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303526" w:rsidP="00262862">
      <w:pPr>
        <w:jc w:val="center"/>
        <w:rPr>
          <w:rFonts w:ascii="Arial" w:hAnsi="Arial" w:cs="Arial"/>
          <w:b/>
          <w:bCs/>
          <w:sz w:val="28"/>
          <w:lang w:val="pt-BR"/>
        </w:rPr>
      </w:pPr>
      <w:r>
        <w:rPr>
          <w:rFonts w:ascii="Arial" w:hAnsi="Arial" w:cs="Arial"/>
          <w:b/>
          <w:bCs/>
          <w:sz w:val="28"/>
          <w:lang w:val="pt-BR"/>
        </w:rPr>
        <w:t>Código BCB: ANPE-</w:t>
      </w:r>
      <w:r w:rsidR="003E29C9">
        <w:rPr>
          <w:rFonts w:ascii="Arial" w:hAnsi="Arial" w:cs="Arial"/>
          <w:b/>
          <w:bCs/>
          <w:sz w:val="28"/>
          <w:lang w:val="pt-BR"/>
        </w:rPr>
        <w:t>P N°133</w:t>
      </w:r>
      <w:r w:rsidR="003C1463">
        <w:rPr>
          <w:rFonts w:ascii="Arial" w:hAnsi="Arial" w:cs="Arial"/>
          <w:b/>
          <w:bCs/>
          <w:sz w:val="28"/>
          <w:lang w:val="pt-BR"/>
        </w:rPr>
        <w:t>/202</w:t>
      </w:r>
      <w:r w:rsidR="00B61850">
        <w:rPr>
          <w:rFonts w:ascii="Arial" w:hAnsi="Arial" w:cs="Arial"/>
          <w:b/>
          <w:bCs/>
          <w:sz w:val="28"/>
          <w:lang w:val="pt-BR"/>
        </w:rPr>
        <w:t>5</w:t>
      </w:r>
      <w:r w:rsidR="003C1463">
        <w:rPr>
          <w:rFonts w:ascii="Arial" w:hAnsi="Arial" w:cs="Arial"/>
          <w:b/>
          <w:bCs/>
          <w:sz w:val="28"/>
          <w:lang w:val="pt-BR"/>
        </w:rPr>
        <w:t>-</w:t>
      </w:r>
      <w:r w:rsidR="003E29C9">
        <w:rPr>
          <w:rFonts w:ascii="Arial" w:hAnsi="Arial" w:cs="Arial"/>
          <w:b/>
          <w:bCs/>
          <w:sz w:val="28"/>
          <w:lang w:val="pt-BR"/>
        </w:rPr>
        <w:t>1</w:t>
      </w:r>
      <w:r w:rsidR="00262862" w:rsidRPr="006B2350">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3E29C9" w:rsidP="00262862">
      <w:pPr>
        <w:jc w:val="center"/>
        <w:rPr>
          <w:rFonts w:ascii="Arial" w:hAnsi="Arial" w:cs="Arial"/>
          <w:b/>
          <w:bCs/>
          <w:sz w:val="28"/>
        </w:rPr>
      </w:pPr>
      <w:r>
        <w:rPr>
          <w:rFonts w:ascii="Arial" w:hAnsi="Arial" w:cs="Arial"/>
          <w:b/>
          <w:bCs/>
          <w:sz w:val="28"/>
        </w:rPr>
        <w:t xml:space="preserve">PRIMERA </w:t>
      </w:r>
      <w:r w:rsidR="00262862" w:rsidRPr="00D7435E">
        <w:rPr>
          <w:rFonts w:ascii="Arial" w:hAnsi="Arial" w:cs="Arial"/>
          <w:b/>
          <w:bCs/>
          <w:sz w:val="28"/>
        </w:rPr>
        <w:t>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9057"/>
      </w:tblGrid>
      <w:tr w:rsidR="00262862" w:rsidRPr="00D7435E" w:rsidTr="00B34499">
        <w:trPr>
          <w:trHeight w:val="1167"/>
          <w:jc w:val="center"/>
        </w:trPr>
        <w:tc>
          <w:tcPr>
            <w:tcW w:w="9057" w:type="dxa"/>
            <w:shd w:val="clear" w:color="auto" w:fill="E6E6E6"/>
            <w:vAlign w:val="center"/>
          </w:tcPr>
          <w:p w:rsidR="00262862" w:rsidRPr="00D7435E" w:rsidRDefault="003E29C9" w:rsidP="00B61850">
            <w:pPr>
              <w:tabs>
                <w:tab w:val="left" w:pos="1125"/>
                <w:tab w:val="center" w:pos="4420"/>
              </w:tabs>
              <w:jc w:val="center"/>
              <w:rPr>
                <w:rFonts w:ascii="Arial" w:hAnsi="Arial" w:cs="Arial"/>
                <w:b/>
                <w:bCs/>
                <w:sz w:val="28"/>
                <w:lang w:val="es-BO"/>
              </w:rPr>
            </w:pPr>
            <w:r w:rsidRPr="003E29C9">
              <w:rPr>
                <w:rFonts w:ascii="Arial" w:hAnsi="Arial" w:cs="Arial"/>
                <w:b/>
                <w:bCs/>
                <w:sz w:val="28"/>
                <w:lang w:val="es-BO"/>
              </w:rPr>
              <w:t>MANTENIMIENTO Y REPARACIÓN DEL BIEN INMUEBLE UBICADO EN LA CALLE 10 DE OCTUBRE Y CALLE CHUQUISACA, DEL MUNICIPIO DE SAN BORJA - DEPARTAMENTO DE BENI</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C71F23">
        <w:rPr>
          <w:rFonts w:ascii="Arial" w:hAnsi="Arial" w:cs="Arial"/>
          <w:b/>
          <w:bCs/>
          <w:sz w:val="24"/>
          <w:szCs w:val="24"/>
          <w:lang w:val="es-MX"/>
        </w:rPr>
        <w:t>agosto</w:t>
      </w:r>
      <w:r>
        <w:rPr>
          <w:rFonts w:ascii="Arial" w:hAnsi="Arial" w:cs="Arial"/>
          <w:b/>
          <w:bCs/>
          <w:sz w:val="24"/>
          <w:szCs w:val="24"/>
          <w:lang w:val="es-MX"/>
        </w:rPr>
        <w:t xml:space="preserve"> de 202</w:t>
      </w:r>
      <w:r w:rsidR="00B61850">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92053D">
              <w:rPr>
                <w:noProof/>
                <w:webHidden/>
              </w:rPr>
              <w:t>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92053D">
              <w:rPr>
                <w:noProof/>
                <w:webHidden/>
              </w:rPr>
              <w:t>5</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92053D">
              <w:rPr>
                <w:noProof/>
                <w:webHidden/>
              </w:rPr>
              <w:t>6</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92053D">
              <w:rPr>
                <w:noProof/>
                <w:webHidden/>
              </w:rPr>
              <w:t>6</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92053D">
              <w:rPr>
                <w:noProof/>
                <w:webHidden/>
              </w:rPr>
              <w:t>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92053D">
              <w:rPr>
                <w:noProof/>
                <w:webHidden/>
              </w:rPr>
              <w:t>8</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92053D">
              <w:rPr>
                <w:noProof/>
                <w:webHidden/>
              </w:rPr>
              <w:t>9</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92053D">
              <w:rPr>
                <w:noProof/>
                <w:webHidden/>
              </w:rPr>
              <w:t>11</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92053D">
              <w:rPr>
                <w:noProof/>
                <w:webHidden/>
              </w:rPr>
              <w:t>11</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92053D">
              <w:rPr>
                <w:noProof/>
                <w:webHidden/>
              </w:rPr>
              <w:t>13</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92053D">
              <w:rPr>
                <w:noProof/>
                <w:webHidden/>
              </w:rPr>
              <w:t>14</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hyperlink>
          <w:r w:rsidR="00C91222">
            <w:rPr>
              <w:noProof/>
            </w:rPr>
            <w:t>13</w:t>
          </w:r>
        </w:p>
        <w:p w:rsidR="00BE4158" w:rsidRDefault="003E29C9">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92053D">
              <w:rPr>
                <w:noProof/>
                <w:webHidden/>
              </w:rPr>
              <w:t>15</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92053D">
              <w:rPr>
                <w:noProof/>
                <w:webHidden/>
              </w:rPr>
              <w:t>16</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92053D">
              <w:rPr>
                <w:noProof/>
                <w:webHidden/>
              </w:rPr>
              <w:t>17</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92053D">
              <w:rPr>
                <w:noProof/>
                <w:webHidden/>
              </w:rPr>
              <w:t>20</w:t>
            </w:r>
            <w:r w:rsidR="00BE4158">
              <w:rPr>
                <w:noProof/>
                <w:webHidden/>
              </w:rPr>
              <w:fldChar w:fldCharType="end"/>
            </w:r>
          </w:hyperlink>
        </w:p>
        <w:p w:rsidR="00BE4158" w:rsidRDefault="003E29C9">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92053D">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4D39B8" w:rsidRDefault="004D39B8" w:rsidP="00F36C77">
      <w:pPr>
        <w:jc w:val="center"/>
        <w:rPr>
          <w:rFonts w:cs="Arial"/>
          <w:b/>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r w:rsidR="00EC2D81">
        <w:rPr>
          <w:rFonts w:cs="Arial"/>
          <w:b/>
          <w:szCs w:val="18"/>
          <w:lang w:val="es-BO"/>
        </w:rPr>
        <w:t xml:space="preserve"> </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2B21E4">
      <w:pPr>
        <w:pStyle w:val="Prrafodelista"/>
        <w:numPr>
          <w:ilvl w:val="1"/>
          <w:numId w:val="12"/>
        </w:numPr>
        <w:ind w:left="1134" w:hanging="708"/>
        <w:rPr>
          <w:rFonts w:cs="Arial"/>
          <w:b/>
          <w:szCs w:val="18"/>
          <w:lang w:val="es-BO"/>
        </w:rPr>
      </w:pPr>
      <w:r w:rsidRPr="00971C50">
        <w:rPr>
          <w:rFonts w:cs="Arial"/>
          <w:b/>
          <w:szCs w:val="18"/>
          <w:lang w:val="es-BO"/>
        </w:rPr>
        <w:t>Consultas escritas sobre el DBC</w:t>
      </w:r>
      <w:r w:rsidR="00EC2D81">
        <w:rPr>
          <w:rFonts w:cs="Arial"/>
          <w:b/>
          <w:szCs w:val="18"/>
          <w:lang w:val="es-BO"/>
        </w:rPr>
        <w:t xml:space="preserve"> </w:t>
      </w:r>
      <w:r w:rsidR="00EC2D81" w:rsidRPr="00B24D02">
        <w:rPr>
          <w:rFonts w:cs="Arial"/>
          <w:b/>
          <w:i/>
          <w:color w:val="FF0000"/>
          <w:szCs w:val="18"/>
          <w:lang w:val="es-BO"/>
        </w:rPr>
        <w:t>“No requerido para el presente proceso de contratación”</w:t>
      </w:r>
    </w:p>
    <w:p w:rsidR="00AF404C" w:rsidRPr="00EC2D81" w:rsidRDefault="00AF404C" w:rsidP="00AF404C">
      <w:pPr>
        <w:ind w:left="1068"/>
        <w:jc w:val="both"/>
        <w:rPr>
          <w:rFonts w:cs="Arial"/>
          <w:sz w:val="14"/>
          <w:szCs w:val="18"/>
          <w:highlight w:val="green"/>
          <w:lang w:val="es-BO"/>
        </w:rPr>
      </w:pPr>
    </w:p>
    <w:p w:rsidR="00CE2F82" w:rsidRPr="00CE2F82" w:rsidRDefault="00CE2F82" w:rsidP="00CE2F82">
      <w:pPr>
        <w:pStyle w:val="Prrafodelista"/>
        <w:ind w:left="1134" w:firstLine="0"/>
        <w:jc w:val="both"/>
        <w:rPr>
          <w:rFonts w:cs="Arial"/>
          <w:szCs w:val="18"/>
          <w:lang w:val="es-BO"/>
        </w:rPr>
      </w:pPr>
      <w:r w:rsidRPr="00CE2F82">
        <w:rPr>
          <w:rFonts w:cs="Arial"/>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DF7545" w:rsidRPr="00EC2D81" w:rsidRDefault="00DF7545" w:rsidP="00C55F6A">
      <w:pPr>
        <w:rPr>
          <w:sz w:val="12"/>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r w:rsidR="003E29C9">
        <w:rPr>
          <w:rFonts w:cs="Arial"/>
          <w:b/>
          <w:szCs w:val="18"/>
          <w:lang w:val="es-BO"/>
        </w:rPr>
        <w:t xml:space="preserve"> </w:t>
      </w:r>
      <w:r w:rsidR="003E29C9" w:rsidRPr="00B24D02">
        <w:rPr>
          <w:rFonts w:cs="Arial"/>
          <w:b/>
          <w:i/>
          <w:color w:val="FF0000"/>
          <w:szCs w:val="18"/>
          <w:lang w:val="es-BO"/>
        </w:rPr>
        <w:t>“No requerido para el presente proceso de contratación”</w:t>
      </w:r>
    </w:p>
    <w:p w:rsidR="00AF404C" w:rsidRPr="00EC2D81" w:rsidRDefault="00AF404C" w:rsidP="00C55F6A">
      <w:pPr>
        <w:rPr>
          <w:sz w:val="12"/>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EC2D81" w:rsidRDefault="00DF7545" w:rsidP="00DF7545">
      <w:pPr>
        <w:ind w:left="1068"/>
        <w:jc w:val="both"/>
        <w:rPr>
          <w:rFonts w:cs="Arial"/>
          <w:sz w:val="14"/>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EC2D81" w:rsidRDefault="00DF7545" w:rsidP="00DF7545">
      <w:pPr>
        <w:ind w:left="1068"/>
        <w:jc w:val="both"/>
        <w:rPr>
          <w:rFonts w:cs="Arial"/>
          <w:sz w:val="14"/>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3E29C9" w:rsidRDefault="003E29C9" w:rsidP="00C55F6A">
      <w:pPr>
        <w:rPr>
          <w:lang w:val="es-BO" w:eastAsia="en-US"/>
        </w:rPr>
      </w:pPr>
    </w:p>
    <w:p w:rsidR="003E29C9" w:rsidRDefault="003E29C9" w:rsidP="00C55F6A">
      <w:pPr>
        <w:rPr>
          <w:lang w:val="es-BO" w:eastAsia="en-US"/>
        </w:rPr>
      </w:pPr>
    </w:p>
    <w:p w:rsidR="003E29C9" w:rsidRDefault="003E29C9" w:rsidP="00C55F6A">
      <w:pPr>
        <w:rPr>
          <w:lang w:val="es-BO" w:eastAsia="en-US"/>
        </w:rPr>
      </w:pPr>
    </w:p>
    <w:p w:rsidR="003E29C9" w:rsidRPr="00083637" w:rsidRDefault="003E29C9"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lastRenderedPageBreak/>
        <w:t>GARANTÍAS</w:t>
      </w:r>
      <w:bookmarkEnd w:id="9"/>
    </w:p>
    <w:p w:rsidR="00AF404C" w:rsidRPr="00083637" w:rsidRDefault="00AF404C" w:rsidP="00C55F6A">
      <w:pPr>
        <w:rPr>
          <w:lang w:val="es-BO"/>
        </w:rPr>
      </w:pPr>
    </w:p>
    <w:p w:rsidR="00AF404C"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285AF4" w:rsidRPr="00B24D02">
        <w:rPr>
          <w:rFonts w:cs="Arial"/>
          <w:b/>
          <w:i/>
          <w:color w:val="FF0000"/>
          <w:sz w:val="18"/>
          <w:szCs w:val="18"/>
          <w:lang w:val="es-BO"/>
        </w:rPr>
        <w:t>“No requerido para el presente proceso de contratación”</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r w:rsidR="00285AF4" w:rsidRPr="00B24D02">
        <w:rPr>
          <w:rFonts w:cs="Arial"/>
          <w:b/>
          <w:i/>
          <w:color w:val="FF0000"/>
          <w:sz w:val="18"/>
          <w:szCs w:val="18"/>
          <w:lang w:val="es-BO"/>
        </w:rPr>
        <w:t>“No requerido para el presente proceso de contratación”</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FC7B61" w:rsidRDefault="00561143" w:rsidP="00FC7B61">
      <w:pPr>
        <w:pStyle w:val="Prrafodelista"/>
        <w:numPr>
          <w:ilvl w:val="1"/>
          <w:numId w:val="19"/>
        </w:numPr>
        <w:ind w:left="1134" w:hanging="708"/>
        <w:jc w:val="both"/>
        <w:rPr>
          <w:rFonts w:cs="Arial"/>
          <w:b/>
          <w:i/>
          <w:color w:val="FF0000"/>
          <w:szCs w:val="18"/>
          <w:lang w:val="es-BO" w:eastAsia="es-ES"/>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FC7B61">
        <w:rPr>
          <w:rFonts w:cs="Arial"/>
          <w:b/>
          <w:szCs w:val="18"/>
          <w:lang w:val="es-BO"/>
        </w:rPr>
        <w:t xml:space="preserve"> </w:t>
      </w:r>
      <w:r w:rsidR="00FC7B61" w:rsidRPr="00FC7B61">
        <w:rPr>
          <w:rFonts w:cs="Arial"/>
          <w:b/>
          <w:i/>
          <w:color w:val="FF0000"/>
          <w:szCs w:val="18"/>
          <w:lang w:val="es-BO" w:eastAsia="es-ES"/>
        </w:rPr>
        <w:t>“No requerido para el presente proceso de contratación”</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FC7B61">
        <w:rPr>
          <w:rFonts w:cs="Arial"/>
          <w:szCs w:val="18"/>
          <w:lang w:val="es-BO"/>
        </w:rPr>
        <w:t xml:space="preserve"> </w:t>
      </w:r>
      <w:r w:rsidR="00FC7B61" w:rsidRPr="00FC7B61">
        <w:rPr>
          <w:rFonts w:cs="Arial"/>
          <w:b/>
          <w:i/>
          <w:color w:val="FF0000"/>
          <w:szCs w:val="18"/>
          <w:lang w:val="es-BO" w:eastAsia="es-ES"/>
        </w:rPr>
        <w:t>“No requerido para el presente proceso de contratación”</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 xml:space="preserve">Si para la suscripción del contrato la documentación solicitada, no fuera presentada dentro del plazo establecido para su verificación; salvo ampliación de plazo solicitado </w:t>
      </w:r>
      <w:r w:rsidRPr="00205281">
        <w:rPr>
          <w:rFonts w:cs="Arial"/>
          <w:sz w:val="18"/>
          <w:szCs w:val="18"/>
          <w:lang w:val="es-BO"/>
        </w:rPr>
        <w:lastRenderedPageBreak/>
        <w:t>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30269D" w:rsidRDefault="0030269D"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r w:rsidR="0030269D">
        <w:rPr>
          <w:rFonts w:cs="Arial"/>
          <w:sz w:val="18"/>
          <w:szCs w:val="18"/>
          <w:lang w:val="es-BO"/>
        </w:rPr>
        <w:t xml:space="preserve"> </w:t>
      </w:r>
      <w:r w:rsidR="0030269D" w:rsidRPr="00FC7B61">
        <w:rPr>
          <w:rFonts w:cs="Arial"/>
          <w:b/>
          <w:i/>
          <w:color w:val="FF0000"/>
          <w:szCs w:val="18"/>
          <w:lang w:val="es-BO"/>
        </w:rPr>
        <w:t>“No requerido para el presente proceso de contratación”</w:t>
      </w:r>
      <w:r w:rsidRPr="00205281">
        <w:rPr>
          <w:rFonts w:cs="Arial"/>
          <w:sz w:val="18"/>
          <w:szCs w:val="18"/>
          <w:lang w:val="es-BO"/>
        </w:rPr>
        <w:t>.</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30269D" w:rsidRPr="00205281" w:rsidRDefault="0030269D"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E85C10" w:rsidRDefault="00516393" w:rsidP="00E85C10">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E85C10" w:rsidRDefault="00E85C10" w:rsidP="00E85C10">
      <w:pPr>
        <w:ind w:left="426"/>
        <w:jc w:val="both"/>
        <w:rPr>
          <w:rFonts w:cs="Arial"/>
          <w:sz w:val="18"/>
          <w:szCs w:val="18"/>
          <w:lang w:val="es-BO"/>
        </w:rPr>
      </w:pPr>
    </w:p>
    <w:p w:rsidR="00516393" w:rsidRPr="00E85C10"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E85C10" w:rsidRDefault="00E85C10" w:rsidP="00FE2FCF">
      <w:pPr>
        <w:ind w:left="426"/>
        <w:jc w:val="both"/>
        <w:rPr>
          <w:rFonts w:cs="Arial"/>
          <w:sz w:val="18"/>
          <w:szCs w:val="18"/>
          <w:lang w:val="es-BO"/>
        </w:rPr>
      </w:pPr>
    </w:p>
    <w:p w:rsidR="009A0A8D" w:rsidRPr="00205281" w:rsidRDefault="009A0A8D" w:rsidP="00FE2FCF">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Default="004559DC" w:rsidP="00C55F6A">
      <w:pPr>
        <w:ind w:left="426"/>
        <w:jc w:val="both"/>
        <w:rPr>
          <w:rFonts w:cs="Arial"/>
          <w:sz w:val="18"/>
          <w:szCs w:val="18"/>
          <w:lang w:val="es-BO"/>
        </w:rPr>
      </w:pPr>
    </w:p>
    <w:p w:rsidR="00E85C10" w:rsidRPr="00205281" w:rsidRDefault="00E85C10"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7720BB">
      <w:pPr>
        <w:pStyle w:val="Prrafodelista"/>
        <w:numPr>
          <w:ilvl w:val="1"/>
          <w:numId w:val="35"/>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435C50">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30269D"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xml:space="preserve">, </w:t>
      </w:r>
      <w:r w:rsidR="00E85C10" w:rsidRPr="00B24D02">
        <w:rPr>
          <w:rFonts w:cs="Arial"/>
          <w:b/>
          <w:i/>
          <w:color w:val="FF0000"/>
          <w:sz w:val="18"/>
          <w:szCs w:val="18"/>
          <w:lang w:val="es-BO"/>
        </w:rPr>
        <w:t xml:space="preserve">“No requerido </w:t>
      </w:r>
      <w:r w:rsidR="00E85C10" w:rsidRPr="0030269D">
        <w:rPr>
          <w:rFonts w:cs="Arial"/>
          <w:b/>
          <w:i/>
          <w:color w:val="FF0000"/>
          <w:sz w:val="18"/>
          <w:szCs w:val="18"/>
          <w:lang w:val="es-BO"/>
        </w:rPr>
        <w:t>para el presente proceso de contratación”</w:t>
      </w:r>
      <w:r w:rsidRPr="0030269D">
        <w:rPr>
          <w:rFonts w:cs="Arial"/>
          <w:sz w:val="18"/>
          <w:szCs w:val="18"/>
          <w:lang w:val="es-BO"/>
        </w:rPr>
        <w:t>;</w:t>
      </w:r>
      <w:r w:rsidR="00AB15A6" w:rsidRPr="0030269D">
        <w:rPr>
          <w:rFonts w:cs="Arial"/>
          <w:sz w:val="18"/>
          <w:szCs w:val="18"/>
          <w:lang w:val="es-BO"/>
        </w:rPr>
        <w:t xml:space="preserve"> </w:t>
      </w:r>
    </w:p>
    <w:p w:rsidR="00CE606D" w:rsidRPr="0030269D" w:rsidRDefault="00CD4AF0" w:rsidP="00430586">
      <w:pPr>
        <w:numPr>
          <w:ilvl w:val="0"/>
          <w:numId w:val="14"/>
        </w:numPr>
        <w:tabs>
          <w:tab w:val="clear" w:pos="1773"/>
        </w:tabs>
        <w:ind w:left="1560"/>
        <w:jc w:val="both"/>
        <w:rPr>
          <w:rFonts w:cs="Arial"/>
          <w:sz w:val="18"/>
          <w:szCs w:val="18"/>
          <w:lang w:val="es-BO"/>
        </w:rPr>
      </w:pPr>
      <w:r w:rsidRPr="0030269D">
        <w:rPr>
          <w:rFonts w:cs="Arial"/>
          <w:sz w:val="18"/>
          <w:szCs w:val="18"/>
          <w:lang w:val="es-BO"/>
        </w:rPr>
        <w:t xml:space="preserve">En caso de requerirse la </w:t>
      </w:r>
      <w:r w:rsidR="009A0A8D" w:rsidRPr="0030269D">
        <w:rPr>
          <w:rFonts w:cs="Arial"/>
          <w:sz w:val="18"/>
          <w:szCs w:val="18"/>
          <w:lang w:val="es-BO"/>
        </w:rPr>
        <w:t xml:space="preserve">Garantía de Seriedad de Propuesta, </w:t>
      </w:r>
      <w:r w:rsidRPr="0030269D">
        <w:rPr>
          <w:rFonts w:cs="Arial"/>
          <w:sz w:val="18"/>
          <w:szCs w:val="18"/>
          <w:lang w:val="es-BO"/>
        </w:rPr>
        <w:t xml:space="preserve">ésta deberá ser presentada en </w:t>
      </w:r>
      <w:r w:rsidR="009A0A8D" w:rsidRPr="0030269D">
        <w:rPr>
          <w:rFonts w:cs="Arial"/>
          <w:sz w:val="18"/>
          <w:szCs w:val="18"/>
          <w:lang w:val="es-BO"/>
        </w:rPr>
        <w:t xml:space="preserve">original, equivalente al uno por ciento (1%) </w:t>
      </w:r>
      <w:r w:rsidR="00E30D19" w:rsidRPr="0030269D">
        <w:rPr>
          <w:rFonts w:cs="Arial"/>
          <w:sz w:val="18"/>
          <w:szCs w:val="18"/>
          <w:lang w:val="es-BO"/>
        </w:rPr>
        <w:t>del Precio Referencial de la contratación</w:t>
      </w:r>
      <w:r w:rsidR="00416841" w:rsidRPr="0030269D">
        <w:rPr>
          <w:rFonts w:cs="Arial"/>
          <w:sz w:val="18"/>
          <w:szCs w:val="18"/>
          <w:lang w:val="es-BO"/>
        </w:rPr>
        <w:t>.</w:t>
      </w:r>
      <w:r w:rsidR="00E30D19" w:rsidRPr="0030269D">
        <w:rPr>
          <w:rFonts w:cs="Arial"/>
          <w:sz w:val="18"/>
          <w:szCs w:val="18"/>
          <w:lang w:val="es-BO"/>
        </w:rPr>
        <w:t xml:space="preserve"> </w:t>
      </w:r>
      <w:r w:rsidR="00416841" w:rsidRPr="0030269D">
        <w:rPr>
          <w:sz w:val="18"/>
          <w:szCs w:val="18"/>
          <w:lang w:val="es-BO"/>
        </w:rPr>
        <w:t>La vigencia de esta garantía deberá exceder en treinta (30) días calendario al plazo de validez de la propuesta establecida en el numeral 11.3 del presente DBC</w:t>
      </w:r>
      <w:r w:rsidR="00CC23CC" w:rsidRPr="0030269D">
        <w:rPr>
          <w:rFonts w:cs="Arial"/>
          <w:sz w:val="18"/>
          <w:szCs w:val="18"/>
          <w:lang w:val="es-BO"/>
        </w:rPr>
        <w:t>, computables a partir de la apertura de propuestas</w:t>
      </w:r>
      <w:r w:rsidR="00E30D19" w:rsidRPr="0030269D">
        <w:rPr>
          <w:rFonts w:cs="Arial"/>
          <w:sz w:val="18"/>
          <w:szCs w:val="18"/>
          <w:lang w:val="es-BO"/>
        </w:rPr>
        <w:t xml:space="preserve"> y que cumpla con las características de renovable, irrevocable y de ejecución inmediata, emitida a nombre de la entidad convocante</w:t>
      </w:r>
      <w:r w:rsidR="005F70E5" w:rsidRPr="0030269D">
        <w:rPr>
          <w:rFonts w:cs="Arial"/>
          <w:sz w:val="18"/>
          <w:szCs w:val="18"/>
          <w:lang w:val="es-BO"/>
        </w:rPr>
        <w:t xml:space="preserve"> o </w:t>
      </w:r>
      <w:r w:rsidR="00F11101" w:rsidRPr="0030269D">
        <w:rPr>
          <w:rFonts w:cs="Arial"/>
          <w:sz w:val="18"/>
          <w:szCs w:val="18"/>
          <w:lang w:val="es-BO"/>
        </w:rPr>
        <w:t>d</w:t>
      </w:r>
      <w:r w:rsidR="005F70E5" w:rsidRPr="0030269D">
        <w:rPr>
          <w:rFonts w:cs="Arial"/>
          <w:sz w:val="18"/>
          <w:szCs w:val="18"/>
          <w:lang w:val="es-BO"/>
        </w:rPr>
        <w:t>epósito por concepto de Garantía de Seriedad de Propuesta</w:t>
      </w:r>
      <w:r w:rsidR="0030269D" w:rsidRPr="0030269D">
        <w:rPr>
          <w:rFonts w:cs="Arial"/>
          <w:sz w:val="18"/>
          <w:szCs w:val="18"/>
          <w:lang w:val="es-BO"/>
        </w:rPr>
        <w:t xml:space="preserve"> </w:t>
      </w:r>
      <w:r w:rsidR="0030269D" w:rsidRPr="0030269D">
        <w:rPr>
          <w:rFonts w:cs="Arial"/>
          <w:b/>
          <w:i/>
          <w:color w:val="FF0000"/>
          <w:sz w:val="18"/>
          <w:szCs w:val="18"/>
          <w:lang w:val="es-BO"/>
        </w:rPr>
        <w:t>“No requerido para el presente proceso de contratación”</w:t>
      </w:r>
      <w:r w:rsidR="00E30D19" w:rsidRPr="0030269D">
        <w:rPr>
          <w:rFonts w:cs="Arial"/>
          <w:sz w:val="18"/>
          <w:szCs w:val="18"/>
          <w:lang w:val="es-BO"/>
        </w:rPr>
        <w:t>.</w:t>
      </w:r>
      <w:r w:rsidR="00FD3460" w:rsidRPr="0030269D">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7720BB">
      <w:pPr>
        <w:pStyle w:val="Prrafodelista"/>
        <w:numPr>
          <w:ilvl w:val="1"/>
          <w:numId w:val="35"/>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7720BB">
      <w:pPr>
        <w:pStyle w:val="Prrafodelista"/>
        <w:numPr>
          <w:ilvl w:val="2"/>
          <w:numId w:val="35"/>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lastRenderedPageBreak/>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00435C50">
        <w:rPr>
          <w:rFonts w:cs="Arial"/>
          <w:sz w:val="18"/>
          <w:szCs w:val="18"/>
          <w:lang w:val="es-BO"/>
        </w:rPr>
        <w:t>;</w:t>
      </w:r>
      <w:r w:rsidR="00E85C10">
        <w:rPr>
          <w:rFonts w:cs="Arial"/>
          <w:sz w:val="18"/>
          <w:szCs w:val="18"/>
          <w:lang w:val="es-BO"/>
        </w:rPr>
        <w:t xml:space="preserve"> </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E55E8F"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xml:space="preserve">), </w:t>
      </w:r>
      <w:r w:rsidR="00E85C10" w:rsidRPr="00B24D02">
        <w:rPr>
          <w:rFonts w:cs="Arial"/>
          <w:b/>
          <w:i/>
          <w:color w:val="FF0000"/>
          <w:sz w:val="18"/>
          <w:szCs w:val="18"/>
          <w:lang w:val="es-BO"/>
        </w:rPr>
        <w:t>“No requerido para el presente proceso de contratación”</w:t>
      </w:r>
      <w:r w:rsidR="00E55E8F">
        <w:rPr>
          <w:rFonts w:cs="Arial"/>
          <w:sz w:val="18"/>
          <w:szCs w:val="18"/>
          <w:lang w:val="es-BO"/>
        </w:rPr>
        <w:t xml:space="preserve">. </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30269D">
        <w:rPr>
          <w:rFonts w:cs="Arial"/>
          <w:sz w:val="18"/>
          <w:szCs w:val="18"/>
          <w:lang w:val="es-BO"/>
        </w:rPr>
        <w:t xml:space="preserve"> </w:t>
      </w:r>
      <w:r w:rsidR="0030269D" w:rsidRPr="00B24D02">
        <w:rPr>
          <w:rFonts w:cs="Arial"/>
          <w:b/>
          <w:i/>
          <w:color w:val="FF0000"/>
          <w:sz w:val="18"/>
          <w:szCs w:val="18"/>
          <w:lang w:val="es-BO"/>
        </w:rPr>
        <w:t>“No requerido para el presente proceso de contratación”</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7720BB">
      <w:pPr>
        <w:pStyle w:val="Prrafodelista"/>
        <w:numPr>
          <w:ilvl w:val="2"/>
          <w:numId w:val="35"/>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7720BB">
      <w:pPr>
        <w:numPr>
          <w:ilvl w:val="0"/>
          <w:numId w:val="39"/>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7720BB">
      <w:pPr>
        <w:numPr>
          <w:ilvl w:val="0"/>
          <w:numId w:val="39"/>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7720BB">
      <w:pPr>
        <w:numPr>
          <w:ilvl w:val="0"/>
          <w:numId w:val="39"/>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7720BB">
      <w:pPr>
        <w:pStyle w:val="Prrafodelista"/>
        <w:numPr>
          <w:ilvl w:val="1"/>
          <w:numId w:val="35"/>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7720BB">
      <w:pPr>
        <w:pStyle w:val="Prrafodelista"/>
        <w:numPr>
          <w:ilvl w:val="0"/>
          <w:numId w:val="35"/>
        </w:numPr>
        <w:rPr>
          <w:rFonts w:cs="Arial"/>
          <w:vanish/>
          <w:szCs w:val="18"/>
          <w:lang w:val="es-BO"/>
        </w:rPr>
      </w:pPr>
    </w:p>
    <w:p w:rsidR="00433D10" w:rsidRPr="00E16199" w:rsidRDefault="00433D10" w:rsidP="007720BB">
      <w:pPr>
        <w:pStyle w:val="Prrafodelista"/>
        <w:numPr>
          <w:ilvl w:val="1"/>
          <w:numId w:val="35"/>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7720BB">
      <w:pPr>
        <w:pStyle w:val="Prrafodelista"/>
        <w:numPr>
          <w:ilvl w:val="1"/>
          <w:numId w:val="35"/>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7720BB">
      <w:pPr>
        <w:pStyle w:val="Prrafodelista"/>
        <w:numPr>
          <w:ilvl w:val="1"/>
          <w:numId w:val="35"/>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F96101">
        <w:rPr>
          <w:rFonts w:cs="Arial"/>
          <w:szCs w:val="18"/>
          <w:lang w:val="es-BO"/>
        </w:rPr>
        <w:t xml:space="preserve"> </w:t>
      </w:r>
      <w:r w:rsidR="00F96101" w:rsidRPr="00971C50">
        <w:rPr>
          <w:rFonts w:cs="Arial"/>
          <w:b/>
          <w:i/>
          <w:color w:val="1F497D" w:themeColor="text2"/>
          <w:szCs w:val="18"/>
          <w:lang w:val="es-BO"/>
        </w:rPr>
        <w:t>“No requerido para el presente proceso de contratación”</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7720BB">
      <w:pPr>
        <w:pStyle w:val="Prrafodelista"/>
        <w:numPr>
          <w:ilvl w:val="1"/>
          <w:numId w:val="35"/>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lastRenderedPageBreak/>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7720BB">
      <w:pPr>
        <w:pStyle w:val="Prrafodelista"/>
        <w:numPr>
          <w:ilvl w:val="0"/>
          <w:numId w:val="42"/>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7720BB">
      <w:pPr>
        <w:pStyle w:val="Prrafodelista"/>
        <w:numPr>
          <w:ilvl w:val="1"/>
          <w:numId w:val="42"/>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7720BB">
      <w:pPr>
        <w:pStyle w:val="Prrafodelista"/>
        <w:numPr>
          <w:ilvl w:val="1"/>
          <w:numId w:val="42"/>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7720BB">
      <w:pPr>
        <w:pStyle w:val="Prrafodelista"/>
        <w:numPr>
          <w:ilvl w:val="1"/>
          <w:numId w:val="42"/>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7720BB">
      <w:pPr>
        <w:pStyle w:val="Prrafodelista"/>
        <w:numPr>
          <w:ilvl w:val="1"/>
          <w:numId w:val="42"/>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7720BB">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7720BB">
      <w:pPr>
        <w:pStyle w:val="Prrafodelista"/>
        <w:numPr>
          <w:ilvl w:val="0"/>
          <w:numId w:val="42"/>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7367AB" w:rsidRDefault="00496E05" w:rsidP="007720BB">
      <w:pPr>
        <w:pStyle w:val="Prrafodelista"/>
        <w:numPr>
          <w:ilvl w:val="0"/>
          <w:numId w:val="42"/>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13523" w:rsidRPr="00A13523">
        <w:rPr>
          <w:rFonts w:cs="Arial"/>
          <w:b/>
          <w:i/>
          <w:color w:val="FF0000"/>
          <w:szCs w:val="18"/>
          <w:lang w:val="es-BO"/>
        </w:rPr>
        <w:t xml:space="preserve"> </w:t>
      </w:r>
      <w:r w:rsidR="00A13523" w:rsidRPr="00B24D02">
        <w:rPr>
          <w:rFonts w:cs="Arial"/>
          <w:b/>
          <w:i/>
          <w:color w:val="FF0000"/>
          <w:szCs w:val="18"/>
          <w:lang w:val="es-BO"/>
        </w:rPr>
        <w:t>“No requerido para el presente proceso de contratación”</w:t>
      </w:r>
      <w:r w:rsidRPr="007367AB">
        <w:rPr>
          <w:rFonts w:cs="Arial"/>
          <w:szCs w:val="18"/>
          <w:lang w:val="es-BO"/>
        </w:rPr>
        <w:t>;</w:t>
      </w:r>
      <w:r w:rsidR="00AB15A6">
        <w:rPr>
          <w:rFonts w:cs="Arial"/>
          <w:szCs w:val="18"/>
          <w:lang w:val="es-BO"/>
        </w:rPr>
        <w:t xml:space="preserve"> </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A13523" w:rsidRDefault="008D46D4" w:rsidP="008D46D4">
      <w:pPr>
        <w:ind w:left="567"/>
        <w:jc w:val="both"/>
        <w:rPr>
          <w:rFonts w:cs="Arial"/>
          <w:b/>
          <w:sz w:val="14"/>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BE09C5" w:rsidRPr="00BE09C5" w:rsidRDefault="00BE09C5" w:rsidP="007720BB">
      <w:pPr>
        <w:pStyle w:val="Prrafodelista"/>
        <w:numPr>
          <w:ilvl w:val="0"/>
          <w:numId w:val="36"/>
        </w:numPr>
        <w:rPr>
          <w:b/>
          <w:vanish/>
          <w:lang w:val="es-BO"/>
        </w:rPr>
      </w:pPr>
    </w:p>
    <w:p w:rsidR="006E2DD4" w:rsidRPr="00205281" w:rsidRDefault="000079EB" w:rsidP="007720BB">
      <w:pPr>
        <w:pStyle w:val="Prrafodelista"/>
        <w:numPr>
          <w:ilvl w:val="1"/>
          <w:numId w:val="36"/>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A13523" w:rsidRDefault="006E2DD4" w:rsidP="00E6057C">
      <w:pPr>
        <w:pStyle w:val="Puesto"/>
        <w:tabs>
          <w:tab w:val="left" w:pos="993"/>
        </w:tabs>
        <w:ind w:left="1701"/>
        <w:jc w:val="both"/>
        <w:rPr>
          <w:rFonts w:ascii="Verdana" w:hAnsi="Verdana"/>
          <w:sz w:val="14"/>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A13523" w:rsidRDefault="006E2DD4" w:rsidP="00C17BB6">
      <w:pPr>
        <w:pStyle w:val="Puesto"/>
        <w:spacing w:after="60"/>
        <w:ind w:left="1843"/>
        <w:jc w:val="both"/>
        <w:outlineLvl w:val="0"/>
        <w:rPr>
          <w:rFonts w:ascii="Verdana" w:hAnsi="Verdana"/>
          <w:b w:val="0"/>
          <w:caps w:val="0"/>
          <w:sz w:val="14"/>
          <w:szCs w:val="20"/>
          <w:u w:val="none"/>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xml:space="preserve">, el Código Único de Contrataciones Estatales (CUCE) y </w:t>
      </w:r>
      <w:r w:rsidRPr="00205281">
        <w:rPr>
          <w:lang w:val="es-BO"/>
        </w:rPr>
        <w:lastRenderedPageBreak/>
        <w:t>el objeto de la Convocatoria.</w:t>
      </w:r>
      <w:r w:rsidR="00D52F42">
        <w:rPr>
          <w:lang w:val="es-BO"/>
        </w:rPr>
        <w:t xml:space="preserve"> </w:t>
      </w:r>
      <w:r w:rsidR="00D52F42" w:rsidRPr="00B24D02">
        <w:rPr>
          <w:rFonts w:cs="Arial"/>
          <w:b/>
          <w:i/>
          <w:color w:val="FF0000"/>
          <w:szCs w:val="18"/>
          <w:lang w:val="es-BO"/>
        </w:rPr>
        <w:t>“No requerido para el presente proceso de contratación”</w:t>
      </w:r>
    </w:p>
    <w:p w:rsidR="00D045EE" w:rsidRPr="00A13523" w:rsidRDefault="00D045EE" w:rsidP="00F30652">
      <w:pPr>
        <w:pStyle w:val="Prrafodelista"/>
        <w:rPr>
          <w:sz w:val="14"/>
        </w:rPr>
      </w:pPr>
    </w:p>
    <w:p w:rsidR="000079EB" w:rsidRPr="000079EB" w:rsidRDefault="00D045EE" w:rsidP="007720BB">
      <w:pPr>
        <w:pStyle w:val="Prrafodelista"/>
        <w:numPr>
          <w:ilvl w:val="2"/>
          <w:numId w:val="36"/>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D52F42">
        <w:rPr>
          <w:rFonts w:cs="Tahoma"/>
          <w:szCs w:val="18"/>
        </w:rPr>
        <w:t xml:space="preserve"> </w:t>
      </w:r>
      <w:r w:rsidR="00D52F42" w:rsidRPr="00B24D02">
        <w:rPr>
          <w:rFonts w:cs="Arial"/>
          <w:b/>
          <w:i/>
          <w:color w:val="FF0000"/>
          <w:szCs w:val="18"/>
          <w:lang w:val="es-BO"/>
        </w:rPr>
        <w:t>“No requerido para el presente proceso de contratación”</w:t>
      </w:r>
    </w:p>
    <w:p w:rsidR="00BE09C5" w:rsidRDefault="00BE09C5" w:rsidP="006E2DD4">
      <w:pPr>
        <w:pStyle w:val="Puesto"/>
        <w:tabs>
          <w:tab w:val="left" w:pos="993"/>
        </w:tabs>
        <w:ind w:left="1701"/>
        <w:jc w:val="both"/>
        <w:rPr>
          <w:rFonts w:ascii="Verdana" w:hAnsi="Verdana"/>
          <w:sz w:val="18"/>
        </w:rPr>
      </w:pPr>
    </w:p>
    <w:p w:rsidR="006E2DD4" w:rsidRPr="00205281" w:rsidRDefault="006E2DD4" w:rsidP="007720BB">
      <w:pPr>
        <w:pStyle w:val="Prrafodelista"/>
        <w:numPr>
          <w:ilvl w:val="1"/>
          <w:numId w:val="36"/>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A13523" w:rsidRDefault="00FE3F45" w:rsidP="00F30652">
      <w:pPr>
        <w:pStyle w:val="Puesto"/>
        <w:spacing w:after="60"/>
        <w:ind w:left="1985"/>
        <w:jc w:val="both"/>
        <w:outlineLvl w:val="0"/>
        <w:rPr>
          <w:rFonts w:ascii="Verdana" w:hAnsi="Verdana"/>
          <w:b w:val="0"/>
          <w:caps w:val="0"/>
          <w:sz w:val="14"/>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r w:rsidR="00D52F42" w:rsidRPr="00B24D02">
        <w:rPr>
          <w:rFonts w:cs="Arial"/>
          <w:b/>
          <w:i/>
          <w:color w:val="FF0000"/>
          <w:szCs w:val="18"/>
          <w:lang w:val="es-BO"/>
        </w:rPr>
        <w:t>“No requerido para el presente proceso de contratación”</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7720BB">
      <w:pPr>
        <w:pStyle w:val="Prrafodelista"/>
        <w:numPr>
          <w:ilvl w:val="2"/>
          <w:numId w:val="36"/>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7720BB">
      <w:pPr>
        <w:pStyle w:val="Prrafodelista"/>
        <w:numPr>
          <w:ilvl w:val="1"/>
          <w:numId w:val="36"/>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7720BB">
      <w:pPr>
        <w:pStyle w:val="Prrafodelista"/>
        <w:numPr>
          <w:ilvl w:val="2"/>
          <w:numId w:val="36"/>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7720BB">
      <w:pPr>
        <w:pStyle w:val="Prrafodelista"/>
        <w:numPr>
          <w:ilvl w:val="2"/>
          <w:numId w:val="36"/>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7720BB">
      <w:pPr>
        <w:pStyle w:val="Prrafodelista"/>
        <w:numPr>
          <w:ilvl w:val="2"/>
          <w:numId w:val="36"/>
        </w:numPr>
        <w:ind w:left="1843" w:hanging="850"/>
        <w:jc w:val="both"/>
        <w:rPr>
          <w:lang w:val="es-BO"/>
        </w:rPr>
      </w:pPr>
      <w:r w:rsidRPr="00205281">
        <w:rPr>
          <w:lang w:val="es-BO"/>
        </w:rPr>
        <w:t>Vencidos los plazos, las propuestas no podrán ser retiradas, modificadas o alteradas de manera alguna.</w:t>
      </w:r>
    </w:p>
    <w:p w:rsidR="00F96101" w:rsidRPr="00205281" w:rsidRDefault="00F96101"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7720BB">
      <w:pPr>
        <w:pStyle w:val="Prrafodelista"/>
        <w:numPr>
          <w:ilvl w:val="0"/>
          <w:numId w:val="36"/>
        </w:numPr>
        <w:rPr>
          <w:b/>
          <w:vanish/>
          <w:szCs w:val="18"/>
          <w:lang w:val="es-BO"/>
        </w:rPr>
      </w:pPr>
    </w:p>
    <w:p w:rsidR="00720AF3" w:rsidRPr="006B571A" w:rsidRDefault="00720AF3" w:rsidP="007720BB">
      <w:pPr>
        <w:pStyle w:val="Prrafodelista"/>
        <w:numPr>
          <w:ilvl w:val="1"/>
          <w:numId w:val="36"/>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Default="002D071C" w:rsidP="00720AF3">
      <w:pPr>
        <w:tabs>
          <w:tab w:val="left" w:pos="567"/>
        </w:tabs>
        <w:ind w:left="1276"/>
        <w:jc w:val="both"/>
        <w:rPr>
          <w:b/>
          <w:i/>
          <w:sz w:val="18"/>
          <w:szCs w:val="18"/>
          <w:lang w:val="es-BO"/>
        </w:rPr>
      </w:pPr>
    </w:p>
    <w:p w:rsidR="00720AF3" w:rsidRPr="000C6821" w:rsidRDefault="00720AF3" w:rsidP="007720BB">
      <w:pPr>
        <w:pStyle w:val="Prrafodelista"/>
        <w:numPr>
          <w:ilvl w:val="1"/>
          <w:numId w:val="36"/>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7720BB">
      <w:pPr>
        <w:pStyle w:val="Prrafodelista"/>
        <w:numPr>
          <w:ilvl w:val="1"/>
          <w:numId w:val="36"/>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7720BB">
      <w:pPr>
        <w:pStyle w:val="Prrafodelista"/>
        <w:numPr>
          <w:ilvl w:val="0"/>
          <w:numId w:val="36"/>
        </w:numPr>
        <w:jc w:val="both"/>
        <w:rPr>
          <w:vanish/>
          <w:lang w:val="es-BO"/>
        </w:rPr>
      </w:pPr>
    </w:p>
    <w:p w:rsidR="006E2DD4" w:rsidRPr="00205281" w:rsidRDefault="006E2DD4" w:rsidP="007720BB">
      <w:pPr>
        <w:pStyle w:val="Prrafodelista"/>
        <w:numPr>
          <w:ilvl w:val="1"/>
          <w:numId w:val="36"/>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Default="006E2DD4" w:rsidP="006E2DD4">
      <w:pPr>
        <w:pStyle w:val="Puesto"/>
        <w:ind w:left="1134"/>
        <w:jc w:val="both"/>
        <w:rPr>
          <w:rFonts w:ascii="Verdana" w:hAnsi="Verdana"/>
          <w:b w:val="0"/>
          <w:bCs/>
          <w:sz w:val="18"/>
        </w:rPr>
      </w:pPr>
    </w:p>
    <w:p w:rsidR="00F96101" w:rsidRDefault="00F96101" w:rsidP="006E2DD4">
      <w:pPr>
        <w:pStyle w:val="Puesto"/>
        <w:ind w:left="1134"/>
        <w:jc w:val="both"/>
        <w:rPr>
          <w:rFonts w:ascii="Verdana" w:hAnsi="Verdana"/>
          <w:b w:val="0"/>
          <w:bCs/>
          <w:sz w:val="18"/>
        </w:rPr>
      </w:pPr>
    </w:p>
    <w:p w:rsidR="00F96101" w:rsidRPr="00205281" w:rsidRDefault="00F96101" w:rsidP="006E2DD4">
      <w:pPr>
        <w:pStyle w:val="Puesto"/>
        <w:ind w:left="1134"/>
        <w:jc w:val="both"/>
        <w:rPr>
          <w:rFonts w:ascii="Verdana" w:hAnsi="Verdana"/>
          <w:b w:val="0"/>
          <w:bCs/>
          <w:sz w:val="18"/>
        </w:rPr>
      </w:pPr>
    </w:p>
    <w:p w:rsidR="006E2DD4" w:rsidRPr="00205281" w:rsidRDefault="006E2DD4" w:rsidP="007720BB">
      <w:pPr>
        <w:pStyle w:val="Prrafodelista"/>
        <w:numPr>
          <w:ilvl w:val="1"/>
          <w:numId w:val="36"/>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7720BB">
      <w:pPr>
        <w:pStyle w:val="Prrafodelista"/>
        <w:numPr>
          <w:ilvl w:val="0"/>
          <w:numId w:val="34"/>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7720BB">
      <w:pPr>
        <w:pStyle w:val="Prrafodelista"/>
        <w:numPr>
          <w:ilvl w:val="0"/>
          <w:numId w:val="34"/>
        </w:numPr>
        <w:ind w:left="1560"/>
        <w:jc w:val="both"/>
        <w:rPr>
          <w:lang w:val="es-BO"/>
        </w:rPr>
      </w:pPr>
      <w:r w:rsidRPr="00AF45C2">
        <w:rPr>
          <w:lang w:val="es-BO"/>
        </w:rPr>
        <w:lastRenderedPageBreak/>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7720BB">
      <w:pPr>
        <w:pStyle w:val="Prrafodelista"/>
        <w:numPr>
          <w:ilvl w:val="0"/>
          <w:numId w:val="34"/>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7720BB">
      <w:pPr>
        <w:pStyle w:val="Prrafodelista"/>
        <w:numPr>
          <w:ilvl w:val="0"/>
          <w:numId w:val="34"/>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7720BB">
      <w:pPr>
        <w:pStyle w:val="Prrafodelista"/>
        <w:numPr>
          <w:ilvl w:val="0"/>
          <w:numId w:val="34"/>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7720BB">
      <w:pPr>
        <w:pStyle w:val="Prrafodelista"/>
        <w:numPr>
          <w:ilvl w:val="0"/>
          <w:numId w:val="34"/>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7720BB">
      <w:pPr>
        <w:pStyle w:val="Prrafodelista"/>
        <w:numPr>
          <w:ilvl w:val="1"/>
          <w:numId w:val="36"/>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7720BB">
      <w:pPr>
        <w:pStyle w:val="Prrafodelista"/>
        <w:numPr>
          <w:ilvl w:val="1"/>
          <w:numId w:val="36"/>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lastRenderedPageBreak/>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9218EB" w:rsidRDefault="009218EB" w:rsidP="009218EB">
      <w:pPr>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DE31B6" w:rsidRDefault="00DE31B6" w:rsidP="009218EB">
      <w:pPr>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7720BB">
      <w:pPr>
        <w:pStyle w:val="Prrafodelista"/>
        <w:numPr>
          <w:ilvl w:val="0"/>
          <w:numId w:val="36"/>
        </w:numPr>
        <w:jc w:val="both"/>
        <w:rPr>
          <w:rFonts w:cs="Arial"/>
          <w:b/>
          <w:vanish/>
          <w:szCs w:val="18"/>
          <w:lang w:val="es-BO"/>
        </w:rPr>
      </w:pPr>
    </w:p>
    <w:p w:rsidR="00AE15BA" w:rsidRPr="005B1BD9" w:rsidRDefault="005B1BD9" w:rsidP="007720BB">
      <w:pPr>
        <w:pStyle w:val="Prrafodelista"/>
        <w:numPr>
          <w:ilvl w:val="1"/>
          <w:numId w:val="45"/>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7720BB">
      <w:pPr>
        <w:pStyle w:val="Prrafodelista"/>
        <w:numPr>
          <w:ilvl w:val="2"/>
          <w:numId w:val="45"/>
        </w:numPr>
        <w:ind w:left="1985" w:hanging="992"/>
        <w:jc w:val="both"/>
        <w:rPr>
          <w:rFonts w:cs="Arial"/>
          <w:b/>
          <w:szCs w:val="18"/>
          <w:lang w:val="es-BO"/>
        </w:rPr>
      </w:pPr>
      <w:r>
        <w:rPr>
          <w:rFonts w:cs="Arial"/>
          <w:b/>
          <w:szCs w:val="18"/>
          <w:lang w:val="es-BO"/>
        </w:rPr>
        <w:t>Reporte Electrónico</w:t>
      </w:r>
    </w:p>
    <w:p w:rsidR="00AE15BA" w:rsidRPr="00205281" w:rsidRDefault="00AE15BA" w:rsidP="009218EB">
      <w:pPr>
        <w:ind w:left="1985" w:hanging="992"/>
        <w:jc w:val="both"/>
        <w:rPr>
          <w:rFonts w:cs="Arial"/>
          <w:sz w:val="18"/>
          <w:szCs w:val="18"/>
          <w:lang w:val="es-BO"/>
        </w:rPr>
      </w:pPr>
    </w:p>
    <w:p w:rsidR="002B0A6A" w:rsidRDefault="002B0A6A" w:rsidP="009218EB">
      <w:pPr>
        <w:pStyle w:val="Prrafodelista"/>
        <w:ind w:left="1985"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9218EB">
      <w:pPr>
        <w:ind w:left="1985" w:hanging="992"/>
        <w:jc w:val="both"/>
        <w:rPr>
          <w:rFonts w:cs="Arial"/>
          <w:sz w:val="18"/>
          <w:szCs w:val="18"/>
          <w:lang w:val="es-BO"/>
        </w:rPr>
      </w:pPr>
    </w:p>
    <w:p w:rsidR="001A55BD" w:rsidRPr="00205281" w:rsidRDefault="001A55BD" w:rsidP="007720BB">
      <w:pPr>
        <w:pStyle w:val="Prrafodelista"/>
        <w:numPr>
          <w:ilvl w:val="2"/>
          <w:numId w:val="45"/>
        </w:numPr>
        <w:ind w:left="1985" w:hanging="992"/>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9218EB">
      <w:pPr>
        <w:pStyle w:val="Prrafodelista"/>
        <w:ind w:left="1985" w:hanging="992"/>
        <w:jc w:val="both"/>
        <w:rPr>
          <w:b/>
          <w:szCs w:val="18"/>
          <w:lang w:val="es-BO"/>
        </w:rPr>
      </w:pPr>
    </w:p>
    <w:p w:rsidR="001A55BD" w:rsidRPr="00205281" w:rsidRDefault="002B0A6A" w:rsidP="009218EB">
      <w:pPr>
        <w:pStyle w:val="Prrafodelista"/>
        <w:ind w:left="1985"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9218EB">
      <w:pPr>
        <w:pStyle w:val="Prrafodelista"/>
        <w:tabs>
          <w:tab w:val="left" w:pos="1418"/>
        </w:tabs>
        <w:ind w:left="1985" w:hanging="992"/>
        <w:jc w:val="both"/>
        <w:rPr>
          <w:b/>
          <w:szCs w:val="18"/>
          <w:lang w:val="es-BO"/>
        </w:rPr>
      </w:pPr>
    </w:p>
    <w:p w:rsidR="00FC3DA9" w:rsidRPr="00205281" w:rsidRDefault="00FC3DA9" w:rsidP="009218EB">
      <w:pPr>
        <w:pStyle w:val="Prrafodelista"/>
        <w:ind w:left="1985"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9218EB">
      <w:pPr>
        <w:ind w:left="1985" w:hanging="992"/>
        <w:jc w:val="both"/>
        <w:rPr>
          <w:rFonts w:cs="Arial"/>
          <w:sz w:val="18"/>
          <w:szCs w:val="18"/>
          <w:lang w:val="es-BO"/>
        </w:rPr>
      </w:pPr>
    </w:p>
    <w:p w:rsidR="003E2EEB" w:rsidRPr="00205281" w:rsidRDefault="003E2EEB" w:rsidP="007720BB">
      <w:pPr>
        <w:pStyle w:val="Prrafodelista"/>
        <w:numPr>
          <w:ilvl w:val="2"/>
          <w:numId w:val="45"/>
        </w:numPr>
        <w:ind w:left="1985" w:hanging="992"/>
        <w:jc w:val="both"/>
        <w:rPr>
          <w:rFonts w:cs="Arial"/>
          <w:b/>
          <w:szCs w:val="18"/>
          <w:lang w:val="es-BO"/>
        </w:rPr>
      </w:pPr>
      <w:r w:rsidRPr="00205281">
        <w:rPr>
          <w:rFonts w:cs="Arial"/>
          <w:b/>
          <w:szCs w:val="18"/>
          <w:lang w:val="es-BO"/>
        </w:rPr>
        <w:t>Evaluación de la Propuesta Técnica</w:t>
      </w:r>
    </w:p>
    <w:p w:rsidR="003E2EEB" w:rsidRPr="00205281" w:rsidRDefault="003E2EEB" w:rsidP="009218EB">
      <w:pPr>
        <w:ind w:left="1985" w:hanging="992"/>
        <w:jc w:val="both"/>
        <w:rPr>
          <w:rFonts w:cs="Arial"/>
          <w:sz w:val="18"/>
          <w:szCs w:val="18"/>
          <w:lang w:val="es-BO"/>
        </w:rPr>
      </w:pPr>
    </w:p>
    <w:p w:rsidR="003E2EEB" w:rsidRPr="00205281" w:rsidRDefault="003E2EEB" w:rsidP="009218EB">
      <w:pPr>
        <w:pStyle w:val="Prrafodelista"/>
        <w:ind w:left="1985"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9218EB" w:rsidRDefault="001B4130" w:rsidP="009218EB">
      <w:pPr>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lastRenderedPageBreak/>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D52F42" w:rsidRPr="00205281" w:rsidRDefault="00D52F42"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7720BB">
      <w:pPr>
        <w:pStyle w:val="Prrafodelista"/>
        <w:numPr>
          <w:ilvl w:val="0"/>
          <w:numId w:val="45"/>
        </w:numPr>
        <w:jc w:val="both"/>
        <w:rPr>
          <w:rFonts w:cs="Arial"/>
          <w:vanish/>
          <w:szCs w:val="18"/>
          <w:lang w:val="es-BO"/>
        </w:rPr>
      </w:pPr>
    </w:p>
    <w:p w:rsidR="00395DE8" w:rsidRPr="00FB7792" w:rsidRDefault="00395DE8" w:rsidP="007720BB">
      <w:pPr>
        <w:pStyle w:val="Prrafodelista"/>
        <w:numPr>
          <w:ilvl w:val="1"/>
          <w:numId w:val="46"/>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7720BB">
      <w:pPr>
        <w:pStyle w:val="Prrafodelista"/>
        <w:numPr>
          <w:ilvl w:val="1"/>
          <w:numId w:val="46"/>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7720BB">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7720BB">
      <w:pPr>
        <w:pStyle w:val="Prrafodelista"/>
        <w:numPr>
          <w:ilvl w:val="0"/>
          <w:numId w:val="44"/>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7720BB">
      <w:pPr>
        <w:pStyle w:val="Prrafodelista"/>
        <w:numPr>
          <w:ilvl w:val="0"/>
          <w:numId w:val="44"/>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7720BB">
      <w:pPr>
        <w:pStyle w:val="Prrafodelista"/>
        <w:numPr>
          <w:ilvl w:val="0"/>
          <w:numId w:val="44"/>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4D526D" w:rsidRPr="004D526D" w:rsidRDefault="004D526D" w:rsidP="007720BB">
      <w:pPr>
        <w:pStyle w:val="Prrafodelista"/>
        <w:numPr>
          <w:ilvl w:val="0"/>
          <w:numId w:val="46"/>
        </w:numPr>
        <w:jc w:val="both"/>
        <w:rPr>
          <w:rFonts w:cs="Arial"/>
          <w:vanish/>
          <w:szCs w:val="18"/>
          <w:lang w:val="es-BO"/>
        </w:rPr>
      </w:pPr>
    </w:p>
    <w:p w:rsidR="00790207" w:rsidRPr="00205281" w:rsidRDefault="00790207" w:rsidP="007720BB">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7720BB">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7720BB">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D52F42" w:rsidRDefault="00D52F42" w:rsidP="002D32FB">
      <w:pPr>
        <w:jc w:val="center"/>
        <w:rPr>
          <w:rFonts w:cs="Arial"/>
          <w:b/>
          <w:sz w:val="18"/>
          <w:lang w:val="es-BO"/>
        </w:rPr>
      </w:pPr>
      <w:bookmarkStart w:id="49" w:name="_Toc355558949"/>
    </w:p>
    <w:p w:rsidR="002D32FB" w:rsidRPr="00205281" w:rsidRDefault="002D32FB" w:rsidP="002D32FB">
      <w:pPr>
        <w:jc w:val="center"/>
        <w:rPr>
          <w:rFonts w:cs="Arial"/>
          <w:b/>
          <w:sz w:val="18"/>
          <w:lang w:val="es-BO"/>
        </w:rPr>
      </w:pPr>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443174">
        <w:trPr>
          <w:trHeight w:val="19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025B3F" w:rsidP="00B34499">
            <w:pPr>
              <w:rPr>
                <w:rFonts w:ascii="Arial" w:hAnsi="Arial" w:cs="Arial"/>
                <w:lang w:val="es-BO"/>
              </w:rPr>
            </w:pPr>
            <w:r>
              <w:rPr>
                <w:rFonts w:ascii="Arial" w:hAnsi="Arial" w:cs="Arial"/>
                <w:lang w:val="es-BO"/>
              </w:rPr>
              <w:t>ANPE</w:t>
            </w:r>
            <w:r w:rsidR="00422232">
              <w:rPr>
                <w:rFonts w:ascii="Arial" w:hAnsi="Arial" w:cs="Arial"/>
                <w:lang w:val="es-BO"/>
              </w:rPr>
              <w:t>-</w:t>
            </w:r>
            <w:r>
              <w:rPr>
                <w:rFonts w:ascii="Arial" w:hAnsi="Arial" w:cs="Arial"/>
                <w:lang w:val="es-BO"/>
              </w:rPr>
              <w:t>P Nº</w:t>
            </w:r>
            <w:r w:rsidR="00B34499">
              <w:rPr>
                <w:rFonts w:ascii="Arial" w:hAnsi="Arial" w:cs="Arial"/>
                <w:lang w:val="es-BO"/>
              </w:rPr>
              <w:t>133</w:t>
            </w:r>
            <w:r w:rsidR="00443174">
              <w:rPr>
                <w:rFonts w:ascii="Arial" w:hAnsi="Arial" w:cs="Arial"/>
                <w:lang w:val="es-BO"/>
              </w:rPr>
              <w:t>/202</w:t>
            </w:r>
            <w:r>
              <w:rPr>
                <w:rFonts w:ascii="Arial" w:hAnsi="Arial" w:cs="Arial"/>
                <w:lang w:val="es-BO"/>
              </w:rPr>
              <w:t>5</w:t>
            </w:r>
            <w:r w:rsidR="00443174">
              <w:rPr>
                <w:rFonts w:ascii="Arial" w:hAnsi="Arial" w:cs="Arial"/>
                <w:lang w:val="es-BO"/>
              </w:rPr>
              <w:t>-</w:t>
            </w:r>
            <w:r w:rsidR="00B34499">
              <w:rPr>
                <w:rFonts w:ascii="Arial" w:hAnsi="Arial" w:cs="Arial"/>
                <w:lang w:val="es-BO"/>
              </w:rPr>
              <w:t>1</w:t>
            </w:r>
            <w:r w:rsidR="00397514" w:rsidRPr="00397514">
              <w:rPr>
                <w:rFonts w:ascii="Arial" w:hAnsi="Arial" w:cs="Arial"/>
                <w:lang w:val="es-BO"/>
              </w:rPr>
              <w:t>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2"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6"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jc w:val="right"/>
              <w:rPr>
                <w:rFonts w:ascii="Arial" w:hAnsi="Arial" w:cs="Arial"/>
                <w:sz w:val="10"/>
                <w:lang w:val="es-BO"/>
              </w:rPr>
            </w:pPr>
          </w:p>
        </w:tc>
        <w:tc>
          <w:tcPr>
            <w:tcW w:w="819"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025B3F"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B34499"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025B3F">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B34499" w:rsidP="00025B3F">
            <w:pPr>
              <w:tabs>
                <w:tab w:val="left" w:pos="1634"/>
              </w:tabs>
              <w:jc w:val="center"/>
              <w:rPr>
                <w:rFonts w:ascii="Arial" w:hAnsi="Arial" w:cs="Arial"/>
                <w:sz w:val="20"/>
                <w:szCs w:val="20"/>
                <w:lang w:val="es-BO"/>
              </w:rPr>
            </w:pPr>
            <w:r w:rsidRPr="00B34499">
              <w:rPr>
                <w:rFonts w:cs="Arial"/>
                <w:b/>
                <w:sz w:val="18"/>
                <w:szCs w:val="18"/>
                <w:lang w:val="es-BO"/>
              </w:rPr>
              <w:t>MANTENIMIENTO Y REPARACIÓN DEL BIEN INMUEBLE UBICADO EN LA CALLE 10 DE OCTUBRE Y CALLE CHUQUISACA, DEL MUNICIPIO DE SAN BORJA - DEPARTAMENTO DE BENI</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443174" w:rsidTr="00443174">
        <w:trPr>
          <w:trHeight w:val="74"/>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tcBorders>
              <w:top w:val="single" w:sz="4" w:space="0" w:color="auto"/>
            </w:tcBorders>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2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82" w:type="dxa"/>
            <w:shd w:val="clear" w:color="auto" w:fill="auto"/>
          </w:tcPr>
          <w:p w:rsidR="0041522E" w:rsidRPr="00443174" w:rsidRDefault="0041522E" w:rsidP="00FB1C3E">
            <w:pPr>
              <w:rPr>
                <w:rFonts w:ascii="Arial" w:hAnsi="Arial" w:cs="Arial"/>
                <w:sz w:val="8"/>
                <w:lang w:val="es-BO"/>
              </w:rPr>
            </w:pPr>
          </w:p>
        </w:tc>
        <w:tc>
          <w:tcPr>
            <w:tcW w:w="272"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6" w:type="dxa"/>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B34499">
            <w:pPr>
              <w:jc w:val="both"/>
              <w:rPr>
                <w:rFonts w:ascii="Arial" w:hAnsi="Arial" w:cs="Arial"/>
                <w:lang w:val="es-BO"/>
              </w:rPr>
            </w:pPr>
            <w:r w:rsidRPr="00F62B1C">
              <w:rPr>
                <w:rFonts w:ascii="Arial" w:hAnsi="Arial" w:cs="Arial"/>
                <w:i/>
                <w:lang w:val="es-BO"/>
              </w:rPr>
              <w:t>Bs</w:t>
            </w:r>
            <w:r w:rsidR="0051030A">
              <w:rPr>
                <w:rFonts w:ascii="Arial" w:hAnsi="Arial" w:cs="Arial"/>
                <w:i/>
                <w:lang w:val="es-BO"/>
              </w:rPr>
              <w:t xml:space="preserve"> </w:t>
            </w:r>
            <w:r w:rsidR="00B34499">
              <w:rPr>
                <w:rFonts w:ascii="Arial" w:hAnsi="Arial" w:cs="Arial"/>
                <w:i/>
                <w:lang w:val="es-BO"/>
              </w:rPr>
              <w:t>70</w:t>
            </w:r>
            <w:r w:rsidRPr="00F62B1C">
              <w:rPr>
                <w:rFonts w:ascii="Arial" w:hAnsi="Arial" w:cs="Arial"/>
                <w:i/>
                <w:lang w:val="es-BO"/>
              </w:rPr>
              <w:t>.</w:t>
            </w:r>
            <w:r w:rsidR="00B34499">
              <w:rPr>
                <w:rFonts w:ascii="Arial" w:hAnsi="Arial" w:cs="Arial"/>
                <w:i/>
                <w:lang w:val="es-BO"/>
              </w:rPr>
              <w:t>000</w:t>
            </w:r>
            <w:r w:rsidRPr="00F62B1C">
              <w:rPr>
                <w:rFonts w:ascii="Arial" w:hAnsi="Arial" w:cs="Arial"/>
                <w:i/>
                <w:lang w:val="es-BO"/>
              </w:rPr>
              <w:t>,</w:t>
            </w:r>
            <w:r w:rsidR="00B34499">
              <w:rPr>
                <w:rFonts w:ascii="Arial" w:hAnsi="Arial" w:cs="Arial"/>
                <w:i/>
                <w:lang w:val="es-BO"/>
              </w:rPr>
              <w:t>00</w:t>
            </w:r>
            <w:r w:rsidRPr="00F62B1C">
              <w:rPr>
                <w:rFonts w:ascii="Arial" w:hAnsi="Arial" w:cs="Arial"/>
                <w:i/>
                <w:lang w:val="es-BO"/>
              </w:rPr>
              <w:t xml:space="preserve"> (</w:t>
            </w:r>
            <w:r w:rsidR="00B34499">
              <w:rPr>
                <w:rFonts w:ascii="Arial" w:hAnsi="Arial" w:cs="Arial"/>
                <w:i/>
                <w:lang w:val="es-BO"/>
              </w:rPr>
              <w:t xml:space="preserve">Setenta </w:t>
            </w:r>
            <w:r w:rsidR="0051030A">
              <w:rPr>
                <w:rFonts w:ascii="Arial" w:hAnsi="Arial" w:cs="Arial"/>
                <w:i/>
                <w:lang w:val="es-BO"/>
              </w:rPr>
              <w:t>M</w:t>
            </w:r>
            <w:r w:rsidR="00630D85">
              <w:rPr>
                <w:rFonts w:ascii="Arial" w:hAnsi="Arial" w:cs="Arial"/>
                <w:i/>
                <w:lang w:val="es-BO"/>
              </w:rPr>
              <w:t xml:space="preserve">il </w:t>
            </w:r>
            <w:r w:rsidR="00B34499">
              <w:rPr>
                <w:rFonts w:ascii="Arial" w:hAnsi="Arial" w:cs="Arial"/>
                <w:i/>
                <w:lang w:val="es-BO"/>
              </w:rPr>
              <w:t>00</w:t>
            </w:r>
            <w:r w:rsidR="00630D85" w:rsidRPr="00F62B1C">
              <w:rPr>
                <w:rFonts w:ascii="Arial" w:hAnsi="Arial" w:cs="Arial"/>
                <w:i/>
                <w:lang w:val="es-BO"/>
              </w:rPr>
              <w:t>/100 bolivianos</w:t>
            </w:r>
            <w:r w:rsidRPr="00F62B1C">
              <w:rPr>
                <w:rFonts w:ascii="Arial" w:hAnsi="Arial" w:cs="Arial"/>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43174">
        <w:trPr>
          <w:trHeight w:val="102"/>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2"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7"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76" w:type="dxa"/>
            <w:tcBorders>
              <w:bottom w:val="single" w:sz="4" w:space="0" w:color="auto"/>
            </w:tcBorders>
            <w:shd w:val="clear" w:color="auto" w:fill="auto"/>
          </w:tcPr>
          <w:p w:rsidR="0041522E" w:rsidRPr="00443174" w:rsidRDefault="0041522E" w:rsidP="00FB1C3E">
            <w:pPr>
              <w:rPr>
                <w:rFonts w:ascii="Arial" w:hAnsi="Arial" w:cs="Arial"/>
                <w:sz w:val="8"/>
                <w:lang w:val="es-BO"/>
              </w:rPr>
            </w:pPr>
          </w:p>
        </w:tc>
        <w:tc>
          <w:tcPr>
            <w:tcW w:w="281"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7"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3"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274" w:type="dxa"/>
            <w:shd w:val="clear" w:color="auto" w:fill="auto"/>
          </w:tcPr>
          <w:p w:rsidR="0041522E" w:rsidRPr="00443174" w:rsidRDefault="0041522E" w:rsidP="00FB1C3E">
            <w:pPr>
              <w:rPr>
                <w:rFonts w:ascii="Arial" w:hAnsi="Arial" w:cs="Arial"/>
                <w:sz w:val="8"/>
                <w:lang w:val="es-BO"/>
              </w:rPr>
            </w:pPr>
          </w:p>
        </w:tc>
        <w:tc>
          <w:tcPr>
            <w:tcW w:w="819" w:type="dxa"/>
            <w:gridSpan w:val="3"/>
            <w:shd w:val="clear" w:color="auto" w:fill="auto"/>
          </w:tcPr>
          <w:p w:rsidR="0041522E" w:rsidRPr="00443174" w:rsidRDefault="0041522E" w:rsidP="00FB1C3E">
            <w:pPr>
              <w:jc w:val="right"/>
              <w:rPr>
                <w:rFonts w:ascii="Arial" w:hAnsi="Arial" w:cs="Arial"/>
                <w:sz w:val="8"/>
                <w:lang w:val="es-BO"/>
              </w:rPr>
            </w:pPr>
          </w:p>
        </w:tc>
        <w:tc>
          <w:tcPr>
            <w:tcW w:w="819" w:type="dxa"/>
            <w:gridSpan w:val="3"/>
            <w:shd w:val="clear" w:color="auto" w:fill="auto"/>
          </w:tcPr>
          <w:p w:rsidR="0041522E" w:rsidRPr="00443174"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8"/>
                <w:lang w:val="es-BO"/>
              </w:rPr>
            </w:pPr>
          </w:p>
        </w:tc>
      </w:tr>
      <w:tr w:rsidR="00205281" w:rsidRPr="00205281" w:rsidTr="00443174">
        <w:trPr>
          <w:trHeight w:val="19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51030A" w:rsidRDefault="00B34499" w:rsidP="00025B3F">
            <w:pPr>
              <w:jc w:val="both"/>
              <w:rPr>
                <w:rFonts w:ascii="Arial" w:hAnsi="Arial" w:cs="Arial"/>
                <w:b/>
                <w:i/>
                <w:lang w:val="es-BO"/>
              </w:rPr>
            </w:pPr>
            <w:r w:rsidRPr="00B34499">
              <w:rPr>
                <w:rFonts w:ascii="Arial" w:hAnsi="Arial" w:cs="Arial"/>
                <w:b/>
                <w:i/>
                <w:lang w:val="es-BO"/>
              </w:rPr>
              <w:t>La obra deberá ser ejecutada en un plazo máximo de CUARENTA Y CINCO (45) DÍAS CALENDARIO, computable desde la fecha establecida en la Orden de Proceder, emitida por el SUPERVISOR DE OBRA hasta la Recepción Provisional.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819" w:type="dxa"/>
            <w:gridSpan w:val="3"/>
            <w:shd w:val="clear" w:color="auto" w:fill="auto"/>
          </w:tcPr>
          <w:p w:rsidR="0041522E" w:rsidRPr="00443174" w:rsidRDefault="0041522E" w:rsidP="00FB1C3E">
            <w:pPr>
              <w:jc w:val="right"/>
              <w:rPr>
                <w:rFonts w:ascii="Arial" w:hAnsi="Arial" w:cs="Arial"/>
                <w:sz w:val="10"/>
                <w:lang w:val="es-BO"/>
              </w:rPr>
            </w:pPr>
          </w:p>
        </w:tc>
        <w:tc>
          <w:tcPr>
            <w:tcW w:w="819" w:type="dxa"/>
            <w:gridSpan w:val="3"/>
            <w:shd w:val="clear" w:color="auto" w:fill="auto"/>
          </w:tcPr>
          <w:p w:rsidR="0041522E" w:rsidRPr="00443174"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F665BB" w:rsidP="00FB1C3E">
            <w:pPr>
              <w:jc w:val="both"/>
              <w:rPr>
                <w:rFonts w:ascii="Arial" w:hAnsi="Arial" w:cs="Arial"/>
                <w:b/>
                <w:i/>
                <w:lang w:val="es-BO"/>
              </w:rPr>
            </w:pPr>
            <w:r w:rsidRPr="00F665BB">
              <w:rPr>
                <w:rFonts w:ascii="Arial" w:hAnsi="Arial" w:cs="Arial"/>
                <w:b/>
                <w:i/>
                <w:lang w:val="es-BO"/>
              </w:rPr>
              <w:t>No requerido para el presente proceso de contratación</w:t>
            </w:r>
            <w:r>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E55E8F">
              <w:rPr>
                <w:rFonts w:ascii="Arial" w:hAnsi="Arial" w:cs="Arial"/>
                <w:b/>
                <w:i/>
                <w:lang w:val="es-BO"/>
              </w:rPr>
              <w:t xml:space="preserve"> equivalente  al siete por ciento (7%) del monto del </w:t>
            </w:r>
            <w:r w:rsidR="0017467C">
              <w:rPr>
                <w:rFonts w:ascii="Arial" w:hAnsi="Arial" w:cs="Arial"/>
                <w:b/>
                <w:i/>
                <w:lang w:val="es-BO"/>
              </w:rPr>
              <w:t>contrato</w:t>
            </w:r>
            <w:r w:rsidR="00E55E8F">
              <w:rPr>
                <w:rFonts w:ascii="Arial" w:hAnsi="Arial" w:cs="Arial"/>
                <w:b/>
                <w:i/>
                <w:lang w:val="es-BO"/>
              </w:rPr>
              <w:t>.</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443174" w:rsidRDefault="0041522E" w:rsidP="00FB1C3E">
            <w:pPr>
              <w:jc w:val="right"/>
              <w:rPr>
                <w:rFonts w:ascii="Arial" w:hAnsi="Arial" w:cs="Arial"/>
                <w:sz w:val="10"/>
                <w:lang w:val="es-BO"/>
              </w:rPr>
            </w:pPr>
          </w:p>
        </w:tc>
        <w:tc>
          <w:tcPr>
            <w:tcW w:w="283"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82" w:type="dxa"/>
            <w:shd w:val="clear" w:color="auto" w:fill="auto"/>
          </w:tcPr>
          <w:p w:rsidR="0041522E" w:rsidRPr="00443174" w:rsidRDefault="0041522E" w:rsidP="00FB1C3E">
            <w:pPr>
              <w:rPr>
                <w:rFonts w:ascii="Arial" w:hAnsi="Arial" w:cs="Arial"/>
                <w:sz w:val="10"/>
                <w:lang w:val="es-BO"/>
              </w:rPr>
            </w:pPr>
          </w:p>
        </w:tc>
        <w:tc>
          <w:tcPr>
            <w:tcW w:w="272"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6" w:type="dxa"/>
            <w:shd w:val="clear" w:color="auto" w:fill="auto"/>
          </w:tcPr>
          <w:p w:rsidR="0041522E" w:rsidRPr="00443174" w:rsidRDefault="0041522E" w:rsidP="00FB1C3E">
            <w:pPr>
              <w:rPr>
                <w:rFonts w:ascii="Arial" w:hAnsi="Arial" w:cs="Arial"/>
                <w:sz w:val="10"/>
                <w:lang w:val="es-BO"/>
              </w:rPr>
            </w:pPr>
          </w:p>
        </w:tc>
        <w:tc>
          <w:tcPr>
            <w:tcW w:w="281"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7"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4"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shd w:val="clear" w:color="auto" w:fill="auto"/>
          </w:tcPr>
          <w:p w:rsidR="0041522E" w:rsidRPr="00443174" w:rsidRDefault="0041522E" w:rsidP="00FB1C3E">
            <w:pPr>
              <w:rPr>
                <w:rFonts w:ascii="Arial" w:hAnsi="Arial" w:cs="Arial"/>
                <w:sz w:val="10"/>
                <w:lang w:val="es-BO"/>
              </w:rPr>
            </w:pPr>
          </w:p>
        </w:tc>
        <w:tc>
          <w:tcPr>
            <w:tcW w:w="273" w:type="dxa"/>
            <w:tcBorders>
              <w:right w:val="single" w:sz="12" w:space="0" w:color="244061" w:themeColor="accent1" w:themeShade="80"/>
            </w:tcBorders>
            <w:shd w:val="clear" w:color="auto" w:fill="auto"/>
          </w:tcPr>
          <w:p w:rsidR="0041522E" w:rsidRPr="00443174" w:rsidRDefault="0041522E" w:rsidP="00FB1C3E">
            <w:pPr>
              <w:rPr>
                <w:rFonts w:ascii="Arial" w:hAnsi="Arial" w:cs="Arial"/>
                <w:sz w:val="10"/>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270"/>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3F7D2F">
        <w:trPr>
          <w:trHeight w:val="100"/>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3F7D2F">
        <w:trPr>
          <w:jc w:val="center"/>
        </w:trPr>
        <w:tc>
          <w:tcPr>
            <w:tcW w:w="2397" w:type="dxa"/>
            <w:gridSpan w:val="7"/>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trHeight w:val="60"/>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7"/>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4"/>
                <w:szCs w:val="2"/>
                <w:lang w:val="es-BO"/>
              </w:rPr>
            </w:pPr>
          </w:p>
        </w:tc>
        <w:tc>
          <w:tcPr>
            <w:tcW w:w="36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2" w:type="dxa"/>
            <w:shd w:val="clear" w:color="auto" w:fill="auto"/>
          </w:tcPr>
          <w:p w:rsidR="0041522E" w:rsidRPr="00C37707" w:rsidRDefault="0041522E" w:rsidP="00FB1C3E">
            <w:pPr>
              <w:rPr>
                <w:rFonts w:ascii="Arial" w:hAnsi="Arial" w:cs="Arial"/>
                <w:sz w:val="4"/>
                <w:szCs w:val="2"/>
                <w:lang w:val="es-BO"/>
              </w:rPr>
            </w:pPr>
          </w:p>
        </w:tc>
        <w:tc>
          <w:tcPr>
            <w:tcW w:w="277"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3"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70"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gridSpan w:val="2"/>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shd w:val="clear" w:color="auto" w:fill="auto"/>
          </w:tcPr>
          <w:p w:rsidR="0041522E" w:rsidRPr="00C37707"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4"/>
                <w:szCs w:val="2"/>
                <w:lang w:val="es-BO"/>
              </w:rPr>
            </w:pPr>
          </w:p>
        </w:tc>
      </w:tr>
      <w:tr w:rsidR="00205281" w:rsidRPr="00205281" w:rsidTr="003F7D2F">
        <w:trPr>
          <w:jc w:val="center"/>
        </w:trPr>
        <w:tc>
          <w:tcPr>
            <w:tcW w:w="2397" w:type="dxa"/>
            <w:gridSpan w:val="7"/>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3E3C4D">
        <w:trPr>
          <w:trHeight w:val="472"/>
          <w:jc w:val="center"/>
        </w:trPr>
        <w:tc>
          <w:tcPr>
            <w:tcW w:w="3584" w:type="dxa"/>
            <w:gridSpan w:val="11"/>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Omar Denis Espejo Ferrel</w:t>
            </w:r>
          </w:p>
        </w:tc>
        <w:tc>
          <w:tcPr>
            <w:tcW w:w="270" w:type="dxa"/>
            <w:tcBorders>
              <w:left w:val="single" w:sz="4" w:space="0" w:color="auto"/>
              <w:right w:val="single" w:sz="4" w:space="0" w:color="auto"/>
            </w:tcBorders>
          </w:tcPr>
          <w:p w:rsidR="0041522E" w:rsidRPr="002F6FCF" w:rsidRDefault="0041522E"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Técnico</w:t>
            </w:r>
            <w:r w:rsidR="00F62B1C" w:rsidRPr="002F6FCF">
              <w:rPr>
                <w:rFonts w:ascii="Arial" w:hAnsi="Arial" w:cs="Arial"/>
                <w:sz w:val="14"/>
                <w:lang w:val="es-BO"/>
              </w:rPr>
              <w:t xml:space="preserve"> en Compras y Contrataciones</w:t>
            </w:r>
          </w:p>
        </w:tc>
        <w:tc>
          <w:tcPr>
            <w:tcW w:w="270" w:type="dxa"/>
            <w:tcBorders>
              <w:left w:val="single" w:sz="4" w:space="0" w:color="auto"/>
              <w:right w:val="single" w:sz="4" w:space="0" w:color="auto"/>
            </w:tcBorders>
            <w:vAlign w:val="center"/>
          </w:tcPr>
          <w:p w:rsidR="0041522E" w:rsidRPr="002F6FCF" w:rsidRDefault="0041522E"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F6FCF" w:rsidRDefault="002F6FCF" w:rsidP="003E3C4D">
            <w:pPr>
              <w:jc w:val="center"/>
              <w:rPr>
                <w:rFonts w:ascii="Arial" w:hAnsi="Arial" w:cs="Arial"/>
                <w:sz w:val="14"/>
                <w:lang w:val="es-BO"/>
              </w:rPr>
            </w:pPr>
            <w:r w:rsidRPr="002F6FCF">
              <w:rPr>
                <w:rFonts w:ascii="Arial" w:hAnsi="Arial" w:cs="Arial"/>
                <w:sz w:val="14"/>
                <w:lang w:val="es-BO"/>
              </w:rPr>
              <w:t>Departamento</w:t>
            </w:r>
            <w:r w:rsidR="00F62B1C" w:rsidRPr="002F6FCF">
              <w:rPr>
                <w:rFonts w:ascii="Arial" w:hAnsi="Arial" w:cs="Arial"/>
                <w:sz w:val="14"/>
                <w:lang w:val="es-BO"/>
              </w:rPr>
              <w:t xml:space="preserve">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3E3C4D">
        <w:trPr>
          <w:trHeight w:val="583"/>
          <w:jc w:val="center"/>
        </w:trPr>
        <w:tc>
          <w:tcPr>
            <w:tcW w:w="3584" w:type="dxa"/>
            <w:gridSpan w:val="11"/>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F665BB">
            <w:pPr>
              <w:jc w:val="center"/>
              <w:rPr>
                <w:rFonts w:ascii="Arial" w:hAnsi="Arial" w:cs="Arial"/>
                <w:sz w:val="14"/>
                <w:lang w:val="es-BO"/>
              </w:rPr>
            </w:pPr>
            <w:r>
              <w:rPr>
                <w:rFonts w:ascii="Arial" w:hAnsi="Arial" w:cs="Arial"/>
                <w:sz w:val="14"/>
                <w:szCs w:val="14"/>
                <w:lang w:val="es-BO" w:eastAsia="es-BO"/>
              </w:rPr>
              <w:t>Zoraida Castelo Flores</w:t>
            </w:r>
          </w:p>
        </w:tc>
        <w:tc>
          <w:tcPr>
            <w:tcW w:w="270" w:type="dxa"/>
            <w:tcBorders>
              <w:left w:val="single" w:sz="4" w:space="0" w:color="auto"/>
              <w:right w:val="single" w:sz="4" w:space="0" w:color="auto"/>
            </w:tcBorders>
          </w:tcPr>
          <w:p w:rsidR="00F62B1C" w:rsidRPr="002F6FCF" w:rsidRDefault="00F62B1C" w:rsidP="00FB1C3E">
            <w:pPr>
              <w:rPr>
                <w:rFonts w:ascii="Arial" w:hAnsi="Arial" w:cs="Arial"/>
                <w:sz w:val="14"/>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3E3C4D">
            <w:pPr>
              <w:jc w:val="center"/>
              <w:rPr>
                <w:rFonts w:ascii="Arial" w:hAnsi="Arial" w:cs="Arial"/>
                <w:sz w:val="14"/>
                <w:lang w:val="es-BO"/>
              </w:rPr>
            </w:pPr>
            <w:r w:rsidRPr="00C8038F">
              <w:rPr>
                <w:rFonts w:ascii="Arial" w:hAnsi="Arial" w:cs="Arial"/>
                <w:sz w:val="14"/>
                <w:lang w:val="es-BO"/>
              </w:rPr>
              <w:t>Supervisor Arquitecto Para La Realización De Activos</w:t>
            </w:r>
          </w:p>
        </w:tc>
        <w:tc>
          <w:tcPr>
            <w:tcW w:w="270" w:type="dxa"/>
            <w:tcBorders>
              <w:left w:val="single" w:sz="4" w:space="0" w:color="auto"/>
              <w:right w:val="single" w:sz="4" w:space="0" w:color="auto"/>
            </w:tcBorders>
            <w:vAlign w:val="center"/>
          </w:tcPr>
          <w:p w:rsidR="00F62B1C" w:rsidRPr="002F6FCF" w:rsidRDefault="00F62B1C" w:rsidP="003E3C4D">
            <w:pPr>
              <w:jc w:val="center"/>
              <w:rPr>
                <w:rFonts w:ascii="Arial" w:hAnsi="Arial" w:cs="Arial"/>
                <w:sz w:val="14"/>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2B1C" w:rsidRPr="002F6FCF" w:rsidRDefault="00C8038F" w:rsidP="003E3C4D">
            <w:pPr>
              <w:jc w:val="center"/>
              <w:rPr>
                <w:rFonts w:ascii="Arial" w:hAnsi="Arial" w:cs="Arial"/>
                <w:sz w:val="14"/>
                <w:lang w:val="es-BO"/>
              </w:rPr>
            </w:pPr>
            <w:r w:rsidRPr="00C8038F">
              <w:rPr>
                <w:rFonts w:ascii="Arial" w:hAnsi="Arial" w:cs="Arial"/>
                <w:sz w:val="14"/>
                <w:lang w:val="es-BO"/>
              </w:rPr>
              <w:t>Departamento de Realización de Activos</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C37707">
        <w:trPr>
          <w:trHeight w:val="47"/>
          <w:jc w:val="center"/>
        </w:trPr>
        <w:tc>
          <w:tcPr>
            <w:tcW w:w="2397" w:type="dxa"/>
            <w:gridSpan w:val="7"/>
            <w:tcBorders>
              <w:left w:val="single" w:sz="12" w:space="0" w:color="244061" w:themeColor="accent1" w:themeShade="80"/>
            </w:tcBorders>
            <w:shd w:val="clear" w:color="auto" w:fill="auto"/>
            <w:vAlign w:val="center"/>
          </w:tcPr>
          <w:p w:rsidR="0041522E" w:rsidRPr="00C37707" w:rsidRDefault="0041522E" w:rsidP="00FB1C3E">
            <w:pPr>
              <w:jc w:val="right"/>
              <w:rPr>
                <w:rFonts w:ascii="Arial" w:hAnsi="Arial" w:cs="Arial"/>
                <w:b/>
                <w:sz w:val="2"/>
                <w:lang w:val="es-BO"/>
              </w:rPr>
            </w:pPr>
          </w:p>
        </w:tc>
        <w:tc>
          <w:tcPr>
            <w:tcW w:w="36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2" w:type="dxa"/>
            <w:shd w:val="clear" w:color="auto" w:fill="auto"/>
          </w:tcPr>
          <w:p w:rsidR="0041522E" w:rsidRPr="00C37707" w:rsidRDefault="0041522E" w:rsidP="00FB1C3E">
            <w:pPr>
              <w:rPr>
                <w:rFonts w:ascii="Arial" w:hAnsi="Arial" w:cs="Arial"/>
                <w:sz w:val="2"/>
                <w:lang w:val="es-BO"/>
              </w:rPr>
            </w:pPr>
          </w:p>
        </w:tc>
        <w:tc>
          <w:tcPr>
            <w:tcW w:w="277"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3"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70"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gridSpan w:val="2"/>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shd w:val="clear" w:color="auto" w:fill="auto"/>
          </w:tcPr>
          <w:p w:rsidR="0041522E" w:rsidRPr="00C37707" w:rsidRDefault="0041522E" w:rsidP="00FB1C3E">
            <w:pPr>
              <w:rPr>
                <w:rFonts w:ascii="Arial" w:hAnsi="Arial" w:cs="Arial"/>
                <w:sz w:val="2"/>
                <w:lang w:val="es-BO"/>
              </w:rPr>
            </w:pPr>
          </w:p>
        </w:tc>
        <w:tc>
          <w:tcPr>
            <w:tcW w:w="269" w:type="dxa"/>
            <w:tcBorders>
              <w:right w:val="single" w:sz="12" w:space="0" w:color="244061" w:themeColor="accent1" w:themeShade="80"/>
            </w:tcBorders>
            <w:shd w:val="clear" w:color="auto" w:fill="auto"/>
          </w:tcPr>
          <w:p w:rsidR="0041522E" w:rsidRPr="00C37707" w:rsidRDefault="0041522E" w:rsidP="00FB1C3E">
            <w:pPr>
              <w:rPr>
                <w:rFonts w:ascii="Arial" w:hAnsi="Arial" w:cs="Arial"/>
                <w:sz w:val="2"/>
                <w:lang w:val="es-BO"/>
              </w:rPr>
            </w:pPr>
          </w:p>
        </w:tc>
      </w:tr>
      <w:tr w:rsidR="00205281" w:rsidRPr="00205281" w:rsidTr="00C37707">
        <w:trPr>
          <w:trHeight w:val="755"/>
          <w:jc w:val="center"/>
        </w:trPr>
        <w:tc>
          <w:tcPr>
            <w:tcW w:w="1219" w:type="dxa"/>
            <w:gridSpan w:val="3"/>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54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C02FF9" w:rsidRPr="00C37707" w:rsidRDefault="00C02FF9" w:rsidP="00672467">
            <w:pPr>
              <w:snapToGrid w:val="0"/>
              <w:rPr>
                <w:rFonts w:ascii="Arial" w:hAnsi="Arial" w:cs="Arial"/>
                <w:bCs/>
                <w:sz w:val="2"/>
                <w:szCs w:val="15"/>
                <w:lang w:val="es-BO" w:eastAsia="es-BO"/>
              </w:rPr>
            </w:pP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F6FCF">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6523C6" w:rsidP="00F665BB">
            <w:pPr>
              <w:rPr>
                <w:rFonts w:ascii="Arial" w:hAnsi="Arial" w:cs="Arial"/>
                <w:lang w:val="es-BO"/>
              </w:rPr>
            </w:pPr>
            <w:r>
              <w:rPr>
                <w:rFonts w:ascii="Arial" w:hAnsi="Arial" w:cs="Arial"/>
                <w:bCs/>
                <w:sz w:val="15"/>
                <w:szCs w:val="15"/>
                <w:lang w:val="es-BO" w:eastAsia="es-BO"/>
              </w:rPr>
              <w:t>49</w:t>
            </w:r>
            <w:r w:rsidR="00F665BB">
              <w:rPr>
                <w:rFonts w:ascii="Arial" w:hAnsi="Arial" w:cs="Arial"/>
                <w:bCs/>
                <w:sz w:val="15"/>
                <w:szCs w:val="15"/>
                <w:lang w:val="es-BO" w:eastAsia="es-BO"/>
              </w:rPr>
              <w:t>11</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672467" w:rsidP="00F665BB">
            <w:pPr>
              <w:jc w:val="cente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vAlign w:val="center"/>
          </w:tcPr>
          <w:p w:rsidR="0041522E" w:rsidRPr="00205281" w:rsidRDefault="0041522E" w:rsidP="00D814F5">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2F6FCF" w:rsidRDefault="002F6FCF" w:rsidP="00D814F5">
            <w:pPr>
              <w:snapToGrid w:val="0"/>
              <w:rPr>
                <w:rFonts w:ascii="Arial" w:hAnsi="Arial" w:cs="Arial"/>
                <w:sz w:val="14"/>
                <w:szCs w:val="14"/>
                <w:lang w:val="pt-BR" w:eastAsia="es-BO"/>
              </w:rPr>
            </w:pPr>
            <w:proofErr w:type="gramStart"/>
            <w:r>
              <w:rPr>
                <w:rStyle w:val="Hipervnculo"/>
                <w:rFonts w:ascii="Arial" w:hAnsi="Arial"/>
                <w:sz w:val="14"/>
                <w:szCs w:val="14"/>
                <w:lang w:val="pt-BR" w:eastAsia="es-BO"/>
              </w:rPr>
              <w:t>oespejo</w:t>
            </w:r>
            <w:proofErr w:type="gramEnd"/>
            <w:r w:rsidR="003E29C9">
              <w:rPr>
                <w:rStyle w:val="Hipervnculo"/>
                <w:rFonts w:ascii="Arial" w:hAnsi="Arial"/>
                <w:sz w:val="14"/>
                <w:szCs w:val="14"/>
                <w:lang w:val="pt-BR" w:eastAsia="es-BO"/>
              </w:rPr>
              <w:fldChar w:fldCharType="begin"/>
            </w:r>
            <w:r w:rsidR="003E29C9">
              <w:rPr>
                <w:rStyle w:val="Hipervnculo"/>
                <w:rFonts w:ascii="Arial" w:hAnsi="Arial"/>
                <w:sz w:val="14"/>
                <w:szCs w:val="14"/>
                <w:lang w:val="pt-BR" w:eastAsia="es-BO"/>
              </w:rPr>
              <w:instrText xml:space="preserve"> HYPERLINK "mailto:emamani@bcb.gob.bo" </w:instrText>
            </w:r>
            <w:r w:rsidR="003E29C9">
              <w:rPr>
                <w:rStyle w:val="Hipervnculo"/>
                <w:rFonts w:ascii="Arial" w:hAnsi="Arial"/>
                <w:sz w:val="14"/>
                <w:szCs w:val="14"/>
                <w:lang w:val="pt-BR" w:eastAsia="es-BO"/>
              </w:rPr>
              <w:fldChar w:fldCharType="separate"/>
            </w:r>
            <w:r w:rsidR="00672467" w:rsidRPr="002F6FCF">
              <w:rPr>
                <w:rStyle w:val="Hipervnculo"/>
                <w:rFonts w:ascii="Arial" w:hAnsi="Arial"/>
                <w:sz w:val="14"/>
                <w:szCs w:val="14"/>
                <w:lang w:val="pt-BR" w:eastAsia="es-BO"/>
              </w:rPr>
              <w:t>@bcb.gob.bo</w:t>
            </w:r>
            <w:r w:rsidR="003E29C9">
              <w:rPr>
                <w:rStyle w:val="Hipervnculo"/>
                <w:rFonts w:ascii="Arial" w:hAnsi="Arial"/>
                <w:sz w:val="14"/>
                <w:szCs w:val="14"/>
                <w:lang w:val="pt-BR" w:eastAsia="es-BO"/>
              </w:rPr>
              <w:fldChar w:fldCharType="end"/>
            </w:r>
          </w:p>
          <w:p w:rsidR="00672467" w:rsidRDefault="00672467" w:rsidP="00D814F5">
            <w:pPr>
              <w:snapToGrid w:val="0"/>
              <w:rPr>
                <w:rFonts w:ascii="Arial" w:hAnsi="Arial" w:cs="Arial"/>
                <w:sz w:val="14"/>
                <w:szCs w:val="14"/>
                <w:lang w:val="pt-BR" w:eastAsia="es-BO"/>
              </w:rPr>
            </w:pPr>
            <w:r w:rsidRPr="002F6FCF">
              <w:rPr>
                <w:rFonts w:ascii="Arial" w:hAnsi="Arial" w:cs="Arial"/>
                <w:sz w:val="14"/>
                <w:szCs w:val="14"/>
                <w:lang w:val="pt-BR" w:eastAsia="es-BO"/>
              </w:rPr>
              <w:t>(Consultas Administrativas)</w:t>
            </w:r>
          </w:p>
          <w:p w:rsidR="00D814F5" w:rsidRPr="006126EB" w:rsidRDefault="00D814F5" w:rsidP="00D814F5">
            <w:pPr>
              <w:snapToGrid w:val="0"/>
              <w:rPr>
                <w:rFonts w:ascii="Arial" w:hAnsi="Arial" w:cs="Arial"/>
                <w:sz w:val="10"/>
                <w:szCs w:val="14"/>
                <w:lang w:val="pt-BR" w:eastAsia="es-BO"/>
              </w:rPr>
            </w:pPr>
          </w:p>
          <w:p w:rsidR="003F7D2F" w:rsidRPr="006126EB" w:rsidRDefault="006523C6" w:rsidP="00D814F5">
            <w:pPr>
              <w:rPr>
                <w:rStyle w:val="Hipervnculo"/>
                <w:rFonts w:ascii="Arial" w:hAnsi="Arial"/>
                <w:sz w:val="14"/>
                <w:szCs w:val="14"/>
                <w:lang w:val="pt-BR" w:eastAsia="es-BO"/>
              </w:rPr>
            </w:pPr>
            <w:hyperlink r:id="rId10" w:history="1">
              <w:r w:rsidRPr="0089262F">
                <w:rPr>
                  <w:rStyle w:val="Hipervnculo"/>
                  <w:rFonts w:ascii="Arial" w:hAnsi="Arial" w:cs="Arial"/>
                  <w:sz w:val="14"/>
                  <w:szCs w:val="14"/>
                  <w:lang w:val="pt-BR" w:eastAsia="es-BO"/>
                </w:rPr>
                <w:t>zcastelo@bcb.gob.bo</w:t>
              </w:r>
            </w:hyperlink>
            <w:r w:rsidR="003F7D2F" w:rsidRPr="006126EB">
              <w:rPr>
                <w:rStyle w:val="Hipervnculo"/>
                <w:rFonts w:ascii="Arial" w:hAnsi="Arial"/>
                <w:sz w:val="14"/>
                <w:szCs w:val="14"/>
                <w:lang w:val="pt-BR" w:eastAsia="es-BO"/>
              </w:rPr>
              <w:t xml:space="preserve"> </w:t>
            </w:r>
          </w:p>
          <w:p w:rsidR="0041522E" w:rsidRPr="002F6FCF" w:rsidRDefault="00672467" w:rsidP="00D814F5">
            <w:pPr>
              <w:rPr>
                <w:rFonts w:ascii="Arial" w:hAnsi="Arial" w:cs="Arial"/>
                <w:sz w:val="14"/>
                <w:lang w:val="es-BO"/>
              </w:rPr>
            </w:pPr>
            <w:r w:rsidRPr="006126EB">
              <w:rPr>
                <w:rFonts w:ascii="Arial" w:hAnsi="Arial" w:cs="Arial"/>
                <w:sz w:val="14"/>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41522E" w:rsidRPr="002F6FCF" w:rsidRDefault="0041522E" w:rsidP="00FB1C3E">
            <w:pPr>
              <w:jc w:val="right"/>
              <w:rPr>
                <w:rFonts w:ascii="Arial" w:hAnsi="Arial" w:cs="Arial"/>
                <w:b/>
                <w:sz w:val="4"/>
                <w:szCs w:val="2"/>
                <w:lang w:val="es-BO"/>
              </w:rPr>
            </w:pPr>
          </w:p>
        </w:tc>
        <w:tc>
          <w:tcPr>
            <w:tcW w:w="36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9"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2" w:type="dxa"/>
            <w:shd w:val="clear" w:color="auto" w:fill="auto"/>
          </w:tcPr>
          <w:p w:rsidR="0041522E" w:rsidRPr="002F6FCF" w:rsidRDefault="0041522E" w:rsidP="00FB1C3E">
            <w:pPr>
              <w:rPr>
                <w:rFonts w:ascii="Arial" w:hAnsi="Arial" w:cs="Arial"/>
                <w:sz w:val="4"/>
                <w:szCs w:val="2"/>
                <w:lang w:val="es-BO"/>
              </w:rPr>
            </w:pPr>
          </w:p>
        </w:tc>
        <w:tc>
          <w:tcPr>
            <w:tcW w:w="277"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3"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70"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gridSpan w:val="2"/>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tcBorders>
              <w:top w:val="single" w:sz="4" w:space="0" w:color="auto"/>
            </w:tcBorders>
            <w:shd w:val="clear" w:color="auto" w:fill="auto"/>
          </w:tcPr>
          <w:p w:rsidR="0041522E" w:rsidRPr="002F6FCF" w:rsidRDefault="0041522E" w:rsidP="00FB1C3E">
            <w:pPr>
              <w:rPr>
                <w:rFonts w:ascii="Arial" w:hAnsi="Arial" w:cs="Arial"/>
                <w:sz w:val="4"/>
                <w:szCs w:val="2"/>
                <w:lang w:val="es-BO"/>
              </w:rPr>
            </w:pPr>
          </w:p>
        </w:tc>
        <w:tc>
          <w:tcPr>
            <w:tcW w:w="269" w:type="dxa"/>
            <w:shd w:val="clear" w:color="auto" w:fill="auto"/>
          </w:tcPr>
          <w:p w:rsidR="0041522E" w:rsidRPr="002F6FCF" w:rsidRDefault="0041522E"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41522E" w:rsidRPr="002F6FCF" w:rsidRDefault="0041522E" w:rsidP="00FB1C3E">
            <w:pPr>
              <w:rPr>
                <w:rFonts w:ascii="Arial" w:hAnsi="Arial" w:cs="Arial"/>
                <w:sz w:val="4"/>
                <w:szCs w:val="2"/>
                <w:lang w:val="es-BO"/>
              </w:rPr>
            </w:pPr>
          </w:p>
        </w:tc>
      </w:tr>
      <w:tr w:rsidR="002F38E6" w:rsidRPr="00205281" w:rsidTr="003F7D2F">
        <w:trPr>
          <w:jc w:val="center"/>
        </w:trPr>
        <w:tc>
          <w:tcPr>
            <w:tcW w:w="2397" w:type="dxa"/>
            <w:gridSpan w:val="7"/>
            <w:tcBorders>
              <w:left w:val="single" w:sz="12" w:space="0" w:color="244061" w:themeColor="accent1" w:themeShade="80"/>
            </w:tcBorders>
            <w:shd w:val="clear" w:color="auto" w:fill="auto"/>
            <w:vAlign w:val="center"/>
          </w:tcPr>
          <w:p w:rsidR="00065026" w:rsidRPr="002F6FCF" w:rsidRDefault="00065026" w:rsidP="00FB1C3E">
            <w:pPr>
              <w:jc w:val="right"/>
              <w:rPr>
                <w:rFonts w:ascii="Arial" w:hAnsi="Arial" w:cs="Arial"/>
                <w:b/>
                <w:sz w:val="4"/>
                <w:szCs w:val="2"/>
                <w:lang w:val="es-BO"/>
              </w:rPr>
            </w:pPr>
          </w:p>
        </w:tc>
        <w:tc>
          <w:tcPr>
            <w:tcW w:w="36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9"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2" w:type="dxa"/>
            <w:shd w:val="clear" w:color="auto" w:fill="auto"/>
          </w:tcPr>
          <w:p w:rsidR="00065026" w:rsidRPr="002F6FCF" w:rsidRDefault="00065026" w:rsidP="00FB1C3E">
            <w:pPr>
              <w:rPr>
                <w:rFonts w:ascii="Arial" w:hAnsi="Arial" w:cs="Arial"/>
                <w:sz w:val="4"/>
                <w:szCs w:val="2"/>
                <w:lang w:val="es-BO"/>
              </w:rPr>
            </w:pPr>
          </w:p>
        </w:tc>
        <w:tc>
          <w:tcPr>
            <w:tcW w:w="277"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3"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70"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gridSpan w:val="2"/>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tcBorders>
              <w:bottom w:val="single" w:sz="4" w:space="0" w:color="auto"/>
            </w:tcBorders>
            <w:shd w:val="clear" w:color="auto" w:fill="auto"/>
          </w:tcPr>
          <w:p w:rsidR="00065026" w:rsidRPr="002F6FCF" w:rsidRDefault="00065026" w:rsidP="00FB1C3E">
            <w:pPr>
              <w:rPr>
                <w:rFonts w:ascii="Arial" w:hAnsi="Arial" w:cs="Arial"/>
                <w:sz w:val="4"/>
                <w:szCs w:val="2"/>
                <w:lang w:val="es-BO"/>
              </w:rPr>
            </w:pPr>
          </w:p>
        </w:tc>
        <w:tc>
          <w:tcPr>
            <w:tcW w:w="269" w:type="dxa"/>
            <w:shd w:val="clear" w:color="auto" w:fill="auto"/>
          </w:tcPr>
          <w:p w:rsidR="00065026" w:rsidRPr="002F6FCF" w:rsidRDefault="00065026" w:rsidP="00FB1C3E">
            <w:pPr>
              <w:rPr>
                <w:rFonts w:ascii="Arial" w:hAnsi="Arial" w:cs="Arial"/>
                <w:sz w:val="4"/>
                <w:szCs w:val="2"/>
                <w:lang w:val="es-BO"/>
              </w:rPr>
            </w:pPr>
          </w:p>
        </w:tc>
        <w:tc>
          <w:tcPr>
            <w:tcW w:w="269" w:type="dxa"/>
            <w:tcBorders>
              <w:right w:val="single" w:sz="12" w:space="0" w:color="244061" w:themeColor="accent1" w:themeShade="80"/>
            </w:tcBorders>
            <w:shd w:val="clear" w:color="auto" w:fill="auto"/>
          </w:tcPr>
          <w:p w:rsidR="00065026" w:rsidRPr="002F6FCF" w:rsidRDefault="00065026" w:rsidP="00FB1C3E">
            <w:pPr>
              <w:rPr>
                <w:rFonts w:ascii="Arial" w:hAnsi="Arial" w:cs="Arial"/>
                <w:sz w:val="4"/>
                <w:szCs w:val="2"/>
                <w:lang w:val="es-BO"/>
              </w:rPr>
            </w:pPr>
          </w:p>
        </w:tc>
      </w:tr>
      <w:tr w:rsidR="00205281" w:rsidRPr="00205281" w:rsidTr="00672467">
        <w:trPr>
          <w:jc w:val="center"/>
        </w:trPr>
        <w:tc>
          <w:tcPr>
            <w:tcW w:w="6304" w:type="dxa"/>
            <w:gridSpan w:val="21"/>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5026" w:rsidRDefault="00F665BB" w:rsidP="00672467">
            <w:pPr>
              <w:rPr>
                <w:rFonts w:ascii="Arial" w:hAnsi="Arial" w:cs="Arial"/>
                <w:b/>
                <w:i/>
                <w:sz w:val="15"/>
                <w:szCs w:val="15"/>
              </w:rPr>
            </w:pPr>
            <w:r w:rsidRPr="00585653">
              <w:rPr>
                <w:rFonts w:ascii="Arial" w:hAnsi="Arial" w:cs="Arial"/>
                <w:b/>
                <w:i/>
                <w:sz w:val="15"/>
                <w:szCs w:val="15"/>
              </w:rPr>
              <w:t>“No aplica en el presente proceso de contratación”.</w:t>
            </w:r>
          </w:p>
          <w:p w:rsidR="00F665BB" w:rsidRPr="00205281" w:rsidRDefault="00F665BB" w:rsidP="00672467">
            <w:pPr>
              <w:rPr>
                <w:rFonts w:ascii="Arial" w:hAnsi="Arial" w:cs="Arial"/>
                <w:sz w:val="8"/>
                <w:szCs w:val="2"/>
                <w:lang w:val="es-BO"/>
              </w:rPr>
            </w:pP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3F7D2F">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8F54EB">
        <w:trPr>
          <w:trHeight w:val="199"/>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6126EB">
        <w:trPr>
          <w:trHeight w:val="1878"/>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center"/>
          </w:tcPr>
          <w:p w:rsidR="002F6FCF"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(De acuerdo con lo establecido en el Artículo 47 de las NB-SABS, los siguientes plazos son de cumplimiento obligatorio:  Presentación de propuestas: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Para contrataciones hasta Bs.200.000.- (DOSCIENTOS MIL 00/100 BOLIVIANOS), plazo mínimo cuatro (4) días hábiles.</w:t>
            </w:r>
          </w:p>
          <w:p w:rsidR="00DB211C" w:rsidRPr="001B03E9" w:rsidRDefault="00DB211C" w:rsidP="006126EB">
            <w:pPr>
              <w:spacing w:line="0" w:lineRule="atLeast"/>
              <w:ind w:left="214"/>
              <w:rPr>
                <w:rFonts w:ascii="Arial" w:hAnsi="Arial" w:cs="Arial"/>
                <w:bCs/>
                <w:i/>
                <w:iCs/>
                <w:sz w:val="13"/>
                <w:szCs w:val="15"/>
                <w:lang w:val="es-BO"/>
              </w:rPr>
            </w:pPr>
            <w:r w:rsidRPr="001B03E9">
              <w:rPr>
                <w:rFonts w:ascii="Arial" w:hAnsi="Arial" w:cs="Arial"/>
                <w:bCs/>
                <w:i/>
                <w:iCs/>
                <w:sz w:val="13"/>
                <w:szCs w:val="15"/>
                <w:lang w:val="es-BO"/>
              </w:rPr>
              <w:t>Para contrataciones mayores a Bs.200.000.- (DOSCIENTOS MIL 00/100 BOLIVIANOS) hasta Bs1.000.000.- (UN MILLÓN 00/100 BOLIVIANOS), plazo mínimo ocho (8) días hábiles.</w:t>
            </w:r>
          </w:p>
          <w:p w:rsidR="00DB211C" w:rsidRPr="00351F10" w:rsidRDefault="00DB211C" w:rsidP="006126EB">
            <w:pPr>
              <w:spacing w:line="288" w:lineRule="auto"/>
              <w:ind w:left="113" w:right="113"/>
              <w:rPr>
                <w:rFonts w:ascii="Arial" w:hAnsi="Arial" w:cs="Arial"/>
                <w:bCs/>
                <w:i/>
                <w:iCs/>
                <w:sz w:val="13"/>
                <w:szCs w:val="15"/>
                <w:lang w:val="es-BO"/>
              </w:rPr>
            </w:pPr>
            <w:r w:rsidRPr="00351F10">
              <w:rPr>
                <w:rFonts w:ascii="Arial" w:hAnsi="Arial" w:cs="Arial"/>
                <w:bCs/>
                <w:i/>
                <w:iCs/>
                <w:sz w:val="13"/>
                <w:szCs w:val="15"/>
                <w:lang w:val="es-BO"/>
              </w:rPr>
              <w:t>Ambos computables a partir del día</w:t>
            </w:r>
            <w:r w:rsidR="00790207" w:rsidRPr="00351F10">
              <w:rPr>
                <w:rFonts w:ascii="Arial" w:hAnsi="Arial" w:cs="Arial"/>
                <w:bCs/>
                <w:i/>
                <w:iCs/>
                <w:sz w:val="13"/>
                <w:szCs w:val="15"/>
                <w:lang w:val="es-BO"/>
              </w:rPr>
              <w:t xml:space="preserve"> hábil</w:t>
            </w:r>
            <w:r w:rsidRPr="00351F10">
              <w:rPr>
                <w:rFonts w:ascii="Arial" w:hAnsi="Arial" w:cs="Arial"/>
                <w:bCs/>
                <w:i/>
                <w:iCs/>
                <w:sz w:val="13"/>
                <w:szCs w:val="15"/>
                <w:lang w:val="es-BO"/>
              </w:rPr>
              <w:t xml:space="preserve"> siguiente de la publicación de la convocatoria);</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 xml:space="preserve">Presentación de documentos para la </w:t>
            </w:r>
            <w:r w:rsidR="008E376A" w:rsidRPr="00351F10">
              <w:rPr>
                <w:rFonts w:ascii="Arial" w:hAnsi="Arial" w:cs="Arial"/>
                <w:bCs/>
                <w:i/>
                <w:iCs/>
                <w:sz w:val="13"/>
                <w:szCs w:val="15"/>
                <w:lang w:val="es-BO"/>
              </w:rPr>
              <w:t>suscripción de contrato</w:t>
            </w:r>
            <w:r w:rsidRPr="00351F10">
              <w:rPr>
                <w:rFonts w:ascii="Arial" w:hAnsi="Arial" w:cs="Arial"/>
                <w:bCs/>
                <w:i/>
                <w:iCs/>
                <w:sz w:val="13"/>
                <w:szCs w:val="15"/>
                <w:lang w:val="es-BO"/>
              </w:rPr>
              <w:t>, plazo de entrega de documentos no menor a cuatro (4) días hábiles);</w:t>
            </w:r>
          </w:p>
          <w:p w:rsidR="00DB211C" w:rsidRPr="00351F10" w:rsidRDefault="00DB211C" w:rsidP="006126EB">
            <w:pPr>
              <w:pStyle w:val="Prrafodelista"/>
              <w:numPr>
                <w:ilvl w:val="2"/>
                <w:numId w:val="25"/>
              </w:numPr>
              <w:spacing w:line="288" w:lineRule="auto"/>
              <w:ind w:left="214" w:right="113" w:hanging="142"/>
              <w:rPr>
                <w:rFonts w:ascii="Arial" w:hAnsi="Arial" w:cs="Arial"/>
                <w:bCs/>
                <w:i/>
                <w:iCs/>
                <w:sz w:val="13"/>
                <w:szCs w:val="15"/>
                <w:lang w:val="es-BO"/>
              </w:rPr>
            </w:pPr>
            <w:r w:rsidRPr="00351F10">
              <w:rPr>
                <w:rFonts w:ascii="Arial" w:hAnsi="Arial" w:cs="Arial"/>
                <w:bCs/>
                <w:i/>
                <w:iCs/>
                <w:sz w:val="13"/>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6126EB">
            <w:pPr>
              <w:spacing w:line="288" w:lineRule="auto"/>
              <w:ind w:left="113" w:right="113"/>
              <w:rPr>
                <w:lang w:val="es-BO"/>
              </w:rPr>
            </w:pPr>
            <w:r w:rsidRPr="00351F10">
              <w:rPr>
                <w:rFonts w:ascii="Arial" w:hAnsi="Arial" w:cs="Arial"/>
                <w:bCs/>
                <w:i/>
                <w:iCs/>
                <w:sz w:val="13"/>
                <w:szCs w:val="15"/>
                <w:lang w:val="es-BO"/>
              </w:rPr>
              <w:t>El incumplimiento a los plazos señalados será considerado como inobservancia a la normativa)</w:t>
            </w:r>
          </w:p>
        </w:tc>
      </w:tr>
    </w:tbl>
    <w:p w:rsidR="00644031" w:rsidRPr="008F54EB" w:rsidRDefault="00644031" w:rsidP="002F6FCF">
      <w:pPr>
        <w:jc w:val="both"/>
        <w:rPr>
          <w:rFonts w:cs="Arial"/>
          <w:sz w:val="6"/>
          <w:szCs w:val="18"/>
          <w:lang w:val="es-BO"/>
        </w:rPr>
      </w:pPr>
    </w:p>
    <w:p w:rsidR="00CD2F97" w:rsidRPr="00353ED2" w:rsidRDefault="00CD2F97" w:rsidP="00CD2F97">
      <w:pPr>
        <w:jc w:val="both"/>
        <w:rPr>
          <w:rFonts w:ascii="Arial" w:hAnsi="Arial" w:cs="Arial"/>
          <w:szCs w:val="18"/>
          <w:lang w:val="es-BO"/>
        </w:rPr>
      </w:pPr>
      <w:r w:rsidRPr="00353ED2">
        <w:rPr>
          <w:rFonts w:ascii="Arial" w:hAnsi="Arial" w:cs="Arial"/>
          <w:szCs w:val="18"/>
          <w:lang w:val="es-BO"/>
        </w:rPr>
        <w:t>El proceso de contratación de la Obra se sujetará al siguiente Cronograma de Plazos:</w:t>
      </w:r>
    </w:p>
    <w:p w:rsidR="00CD2F97" w:rsidRPr="008F54EB" w:rsidRDefault="00CD2F97" w:rsidP="00CD2F97">
      <w:pPr>
        <w:jc w:val="both"/>
        <w:rPr>
          <w:rFonts w:cs="Arial"/>
          <w:sz w:val="4"/>
          <w:szCs w:val="18"/>
          <w:lang w:val="es-BO"/>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3997"/>
        <w:gridCol w:w="71"/>
        <w:gridCol w:w="63"/>
        <w:gridCol w:w="134"/>
        <w:gridCol w:w="343"/>
        <w:gridCol w:w="22"/>
        <w:gridCol w:w="113"/>
        <w:gridCol w:w="483"/>
        <w:gridCol w:w="143"/>
        <w:gridCol w:w="428"/>
        <w:gridCol w:w="97"/>
        <w:gridCol w:w="42"/>
        <w:gridCol w:w="135"/>
        <w:gridCol w:w="354"/>
        <w:gridCol w:w="135"/>
        <w:gridCol w:w="327"/>
        <w:gridCol w:w="135"/>
        <w:gridCol w:w="28"/>
        <w:gridCol w:w="162"/>
        <w:gridCol w:w="2132"/>
      </w:tblGrid>
      <w:tr w:rsidR="002D071C" w:rsidRPr="000C6821" w:rsidTr="003A193C">
        <w:trPr>
          <w:trHeight w:val="284"/>
        </w:trPr>
        <w:tc>
          <w:tcPr>
            <w:tcW w:w="5000" w:type="pct"/>
            <w:gridSpan w:val="21"/>
            <w:tcBorders>
              <w:top w:val="single" w:sz="18" w:space="0" w:color="000000" w:themeColor="text1"/>
              <w:left w:val="single" w:sz="18" w:space="0" w:color="000000" w:themeColor="text1"/>
              <w:bottom w:val="single" w:sz="12" w:space="0" w:color="000000" w:themeColor="text1"/>
              <w:right w:val="single" w:sz="18"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707D64" w:rsidRPr="000C6821" w:rsidTr="00751107">
        <w:trPr>
          <w:trHeight w:val="187"/>
        </w:trPr>
        <w:tc>
          <w:tcPr>
            <w:tcW w:w="2336" w:type="pct"/>
            <w:gridSpan w:val="3"/>
            <w:tcBorders>
              <w:top w:val="single" w:sz="12" w:space="0" w:color="000000" w:themeColor="text1"/>
              <w:left w:val="single" w:sz="18"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07D64" w:rsidRPr="000C6821" w:rsidRDefault="00707D64"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922"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FECHA</w:t>
            </w:r>
          </w:p>
        </w:tc>
        <w:tc>
          <w:tcPr>
            <w:tcW w:w="58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i/>
                <w:sz w:val="18"/>
                <w:szCs w:val="14"/>
                <w:lang w:val="es-BO"/>
              </w:rPr>
            </w:pPr>
            <w:r w:rsidRPr="000C6821">
              <w:rPr>
                <w:rFonts w:ascii="Arial" w:hAnsi="Arial" w:cs="Arial"/>
                <w:b/>
                <w:sz w:val="18"/>
                <w:lang w:val="es-BO"/>
              </w:rPr>
              <w:t>HORA</w:t>
            </w:r>
          </w:p>
        </w:tc>
        <w:tc>
          <w:tcPr>
            <w:tcW w:w="1159" w:type="pct"/>
            <w:gridSpan w:val="2"/>
            <w:tcBorders>
              <w:top w:val="single" w:sz="12" w:space="0" w:color="000000" w:themeColor="text1"/>
              <w:left w:val="single" w:sz="12" w:space="0" w:color="000000" w:themeColor="text1"/>
              <w:bottom w:val="single" w:sz="12" w:space="0" w:color="000000" w:themeColor="text1"/>
              <w:right w:val="single" w:sz="18" w:space="0" w:color="000000" w:themeColor="text1"/>
            </w:tcBorders>
            <w:shd w:val="clear" w:color="auto" w:fill="DBE5F1" w:themeFill="accent1" w:themeFillTint="33"/>
            <w:vAlign w:val="center"/>
          </w:tcPr>
          <w:p w:rsidR="00707D64" w:rsidRPr="000C6821" w:rsidRDefault="00707D64"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6523C6">
        <w:trPr>
          <w:trHeight w:val="131"/>
        </w:trPr>
        <w:tc>
          <w:tcPr>
            <w:tcW w:w="281" w:type="pct"/>
            <w:vMerge w:val="restart"/>
            <w:tcBorders>
              <w:top w:val="single" w:sz="12" w:space="0" w:color="000000" w:themeColor="text1"/>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86" w:type="pct"/>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single" w:sz="12" w:space="0" w:color="000000" w:themeColor="text1"/>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523C6">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6126EB">
            <w:pPr>
              <w:adjustRightInd w:val="0"/>
              <w:snapToGrid w:val="0"/>
              <w:jc w:val="center"/>
              <w:rPr>
                <w:rFonts w:ascii="Arial" w:hAnsi="Arial" w:cs="Arial"/>
                <w:sz w:val="14"/>
                <w:szCs w:val="14"/>
                <w:lang w:val="es-BO"/>
              </w:rPr>
            </w:pPr>
            <w:r>
              <w:rPr>
                <w:rFonts w:ascii="Arial" w:hAnsi="Arial" w:cs="Arial"/>
                <w:sz w:val="14"/>
                <w:szCs w:val="14"/>
                <w:lang w:val="es-BO"/>
              </w:rPr>
              <w:t>2</w:t>
            </w:r>
            <w:r w:rsidR="00751107">
              <w:rPr>
                <w:rFonts w:ascii="Arial" w:hAnsi="Arial" w:cs="Arial"/>
                <w:sz w:val="14"/>
                <w:szCs w:val="14"/>
                <w:lang w:val="es-BO"/>
              </w:rPr>
              <w:t>9</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1B03E9" w:rsidP="00351F10">
            <w:pPr>
              <w:adjustRightInd w:val="0"/>
              <w:snapToGrid w:val="0"/>
              <w:jc w:val="center"/>
              <w:rPr>
                <w:rFonts w:ascii="Arial" w:hAnsi="Arial" w:cs="Arial"/>
                <w:sz w:val="14"/>
                <w:szCs w:val="14"/>
                <w:lang w:val="es-BO"/>
              </w:rPr>
            </w:pPr>
            <w:r>
              <w:rPr>
                <w:rFonts w:ascii="Arial" w:hAnsi="Arial" w:cs="Arial"/>
                <w:sz w:val="14"/>
                <w:szCs w:val="14"/>
                <w:lang w:val="es-BO"/>
              </w:rPr>
              <w:t>0</w:t>
            </w:r>
            <w:r w:rsidR="00D42B86">
              <w:rPr>
                <w:rFonts w:ascii="Arial" w:hAnsi="Arial" w:cs="Arial"/>
                <w:sz w:val="14"/>
                <w:szCs w:val="14"/>
                <w:lang w:val="es-BO"/>
              </w:rPr>
              <w:t>8</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ED0C88"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107" w:rsidP="00FD45C7">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107"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10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10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110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4C2E9D" w:rsidRPr="00351F10" w:rsidRDefault="00751107" w:rsidP="00062EB4">
            <w:pPr>
              <w:adjustRightInd w:val="0"/>
              <w:snapToGrid w:val="0"/>
              <w:jc w:val="center"/>
              <w:rPr>
                <w:rFonts w:ascii="Arial" w:hAnsi="Arial" w:cs="Arial"/>
                <w:lang w:val="es-BO"/>
              </w:rPr>
            </w:pPr>
            <w:proofErr w:type="gramStart"/>
            <w:r w:rsidRPr="00751107">
              <w:rPr>
                <w:rFonts w:ascii="Arial" w:hAnsi="Arial" w:cs="Arial"/>
                <w:sz w:val="13"/>
                <w:szCs w:val="13"/>
              </w:rPr>
              <w:t>en</w:t>
            </w:r>
            <w:proofErr w:type="gramEnd"/>
            <w:r w:rsidRPr="00751107">
              <w:rPr>
                <w:rFonts w:ascii="Arial" w:hAnsi="Arial" w:cs="Arial"/>
                <w:sz w:val="13"/>
                <w:szCs w:val="13"/>
              </w:rPr>
              <w:t xml:space="preserve"> el bien inmueble propiedad del BCB que está ubicado en la ciudad de San Borja, Zona Santa Rosa de Lima- Calle 10 de Octubre Esquina Calle Chuquisaca – </w:t>
            </w:r>
            <w:proofErr w:type="spellStart"/>
            <w:r w:rsidRPr="00751107">
              <w:rPr>
                <w:rFonts w:ascii="Arial" w:hAnsi="Arial" w:cs="Arial"/>
                <w:sz w:val="13"/>
                <w:szCs w:val="13"/>
              </w:rPr>
              <w:t>Mzno</w:t>
            </w:r>
            <w:proofErr w:type="spellEnd"/>
            <w:r w:rsidRPr="00751107">
              <w:rPr>
                <w:rFonts w:ascii="Arial" w:hAnsi="Arial" w:cs="Arial"/>
                <w:sz w:val="13"/>
                <w:szCs w:val="13"/>
              </w:rPr>
              <w:t>. 4-Lote 1.</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92053D" w:rsidRPr="000C6821" w:rsidTr="006523C6">
        <w:trPr>
          <w:trHeight w:val="56"/>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2053D" w:rsidRPr="000C6821" w:rsidRDefault="0092053D" w:rsidP="0092053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2053D" w:rsidRPr="000C6821" w:rsidRDefault="0092053D" w:rsidP="0092053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2053D" w:rsidRPr="00761243" w:rsidRDefault="0092053D" w:rsidP="0092053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2053D" w:rsidRPr="00761243" w:rsidRDefault="0092053D" w:rsidP="0092053D">
            <w:pPr>
              <w:adjustRightInd w:val="0"/>
              <w:snapToGrid w:val="0"/>
              <w:jc w:val="center"/>
              <w:rPr>
                <w:rFonts w:ascii="Arial" w:hAnsi="Arial" w:cs="Arial"/>
                <w:sz w:val="14"/>
                <w:szCs w:val="14"/>
                <w:lang w:val="es-BO"/>
              </w:rPr>
            </w:pPr>
          </w:p>
        </w:tc>
        <w:tc>
          <w:tcPr>
            <w:tcW w:w="179"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2053D" w:rsidRPr="00761243" w:rsidRDefault="0092053D" w:rsidP="0092053D">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FFFFFF" w:themeFill="background1"/>
            <w:vAlign w:val="center"/>
          </w:tcPr>
          <w:p w:rsidR="0092053D" w:rsidRPr="00761243" w:rsidRDefault="0092053D" w:rsidP="0092053D">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92053D" w:rsidRPr="000C6821" w:rsidRDefault="0092053D" w:rsidP="0092053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92053D" w:rsidRPr="000C6821" w:rsidRDefault="0092053D" w:rsidP="0092053D">
            <w:pPr>
              <w:adjustRightInd w:val="0"/>
              <w:snapToGrid w:val="0"/>
              <w:jc w:val="center"/>
              <w:rPr>
                <w:rFonts w:ascii="Arial" w:hAnsi="Arial" w:cs="Arial"/>
                <w:b/>
                <w:i/>
                <w:lang w:val="es-BO"/>
              </w:rPr>
            </w:pPr>
            <w:r>
              <w:rPr>
                <w:rFonts w:ascii="Arial" w:hAnsi="Arial" w:cs="Arial"/>
                <w:sz w:val="13"/>
                <w:szCs w:val="13"/>
              </w:rPr>
              <w:t>---</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6523C6" w:rsidRPr="000C6821" w:rsidTr="006523C6">
        <w:trPr>
          <w:trHeight w:val="94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6523C6" w:rsidRPr="000C6821" w:rsidRDefault="006523C6" w:rsidP="006523C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6523C6" w:rsidRPr="000C6821" w:rsidRDefault="006523C6" w:rsidP="006523C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6523C6" w:rsidRPr="000C6821" w:rsidRDefault="006523C6" w:rsidP="006523C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gridSpan w:val="2"/>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2" w:type="pct"/>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70" w:type="pct"/>
            <w:gridSpan w:val="2"/>
            <w:tcBorders>
              <w:top w:val="nil"/>
              <w:left w:val="single" w:sz="4" w:space="0" w:color="auto"/>
              <w:bottom w:val="nil"/>
              <w:right w:val="single" w:sz="12"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6523C6" w:rsidRPr="00761243" w:rsidRDefault="006523C6" w:rsidP="006523C6">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4" w:space="0" w:color="auto"/>
            </w:tcBorders>
            <w:shd w:val="clear" w:color="auto" w:fill="auto"/>
            <w:vAlign w:val="center"/>
          </w:tcPr>
          <w:p w:rsidR="006523C6" w:rsidRPr="00761243" w:rsidRDefault="006523C6" w:rsidP="006523C6">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523C6" w:rsidRPr="00761243" w:rsidRDefault="006523C6" w:rsidP="006523C6">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8" w:type="pct"/>
            <w:tcBorders>
              <w:top w:val="nil"/>
              <w:left w:val="single" w:sz="4" w:space="0" w:color="auto"/>
              <w:bottom w:val="nil"/>
              <w:right w:val="single" w:sz="12" w:space="0" w:color="auto"/>
            </w:tcBorders>
            <w:shd w:val="clear" w:color="auto" w:fill="auto"/>
            <w:vAlign w:val="center"/>
          </w:tcPr>
          <w:p w:rsidR="006523C6" w:rsidRPr="000C6821" w:rsidRDefault="006523C6" w:rsidP="006523C6">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6523C6" w:rsidRPr="002B5CDA" w:rsidRDefault="006523C6" w:rsidP="006523C6">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6523C6" w:rsidRPr="00351F10" w:rsidRDefault="006523C6" w:rsidP="006523C6">
            <w:pPr>
              <w:adjustRightInd w:val="0"/>
              <w:snapToGrid w:val="0"/>
              <w:jc w:val="center"/>
              <w:rPr>
                <w:rFonts w:ascii="Arial" w:hAnsi="Arial" w:cs="Arial"/>
                <w:lang w:val="es-BO"/>
              </w:rPr>
            </w:pPr>
            <w:r>
              <w:rPr>
                <w:rFonts w:ascii="Arial" w:hAnsi="Arial" w:cs="Arial"/>
                <w:sz w:val="13"/>
                <w:szCs w:val="13"/>
              </w:rPr>
              <w:t>---</w:t>
            </w:r>
          </w:p>
        </w:tc>
      </w:tr>
      <w:tr w:rsidR="00F7183F" w:rsidRPr="000C6821" w:rsidTr="006523C6">
        <w:trPr>
          <w:trHeight w:val="56"/>
        </w:trPr>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102"/>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F7183F"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751107">
            <w:pPr>
              <w:adjustRightInd w:val="0"/>
              <w:snapToGrid w:val="0"/>
              <w:jc w:val="center"/>
              <w:rPr>
                <w:rFonts w:ascii="Arial" w:hAnsi="Arial" w:cs="Arial"/>
                <w:sz w:val="14"/>
                <w:szCs w:val="14"/>
                <w:lang w:val="es-BO"/>
              </w:rPr>
            </w:pPr>
            <w:r>
              <w:rPr>
                <w:rFonts w:ascii="Arial" w:hAnsi="Arial" w:cs="Arial"/>
                <w:sz w:val="14"/>
                <w:szCs w:val="14"/>
                <w:lang w:val="es-BO"/>
              </w:rPr>
              <w:t>0</w:t>
            </w:r>
            <w:r w:rsidR="00751107">
              <w:rPr>
                <w:rFonts w:ascii="Arial" w:hAnsi="Arial" w:cs="Arial"/>
                <w:sz w:val="14"/>
                <w:szCs w:val="14"/>
                <w:lang w:val="es-BO"/>
              </w:rPr>
              <w:t>9</w:t>
            </w:r>
          </w:p>
        </w:tc>
        <w:tc>
          <w:tcPr>
            <w:tcW w:w="68" w:type="pct"/>
            <w:gridSpan w:val="2"/>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42B86" w:rsidP="002F38E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C82158">
            <w:pPr>
              <w:adjustRightInd w:val="0"/>
              <w:snapToGrid w:val="0"/>
              <w:jc w:val="center"/>
              <w:rPr>
                <w:rFonts w:ascii="Arial" w:hAnsi="Arial" w:cs="Arial"/>
                <w:sz w:val="14"/>
                <w:szCs w:val="14"/>
                <w:lang w:val="es-BO"/>
              </w:rPr>
            </w:pPr>
            <w:r>
              <w:rPr>
                <w:rFonts w:ascii="Arial" w:hAnsi="Arial" w:cs="Arial"/>
                <w:sz w:val="14"/>
                <w:szCs w:val="14"/>
                <w:lang w:val="es-BO"/>
              </w:rPr>
              <w:t>1</w:t>
            </w:r>
            <w:r w:rsidR="00C82158">
              <w:rPr>
                <w:rFonts w:ascii="Arial" w:hAnsi="Arial" w:cs="Arial"/>
                <w:sz w:val="14"/>
                <w:szCs w:val="14"/>
                <w:lang w:val="es-BO"/>
              </w:rPr>
              <w:t>0</w:t>
            </w:r>
          </w:p>
        </w:tc>
        <w:tc>
          <w:tcPr>
            <w:tcW w:w="68"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9C3AE7"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7720BB">
            <w:pPr>
              <w:pStyle w:val="Textoindependiente3"/>
              <w:numPr>
                <w:ilvl w:val="0"/>
                <w:numId w:val="47"/>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4C2E9D" w:rsidRPr="00351F10" w:rsidRDefault="00F7183F" w:rsidP="002D0108">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tc>
      </w:tr>
      <w:tr w:rsidR="00F7183F"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4C2E9D" w:rsidRPr="001C45F1" w:rsidRDefault="004C2E9D" w:rsidP="00713AAD">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4C2E9D" w:rsidRPr="001C45F1" w:rsidRDefault="004C2E9D" w:rsidP="00713AAD">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4C2E9D" w:rsidRPr="001C45F1" w:rsidRDefault="004C2E9D" w:rsidP="00713AAD">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gridSpan w:val="2"/>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44"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2"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216"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70" w:type="pct"/>
            <w:gridSpan w:val="2"/>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single" w:sz="12" w:space="0" w:color="auto"/>
              <w:bottom w:val="nil"/>
              <w:right w:val="nil"/>
            </w:tcBorders>
          </w:tcPr>
          <w:p w:rsidR="004C2E9D" w:rsidRPr="001C45F1" w:rsidRDefault="004C2E9D" w:rsidP="00713AAD">
            <w:pPr>
              <w:adjustRightInd w:val="0"/>
              <w:snapToGrid w:val="0"/>
              <w:jc w:val="center"/>
              <w:rPr>
                <w:rFonts w:ascii="Arial" w:hAnsi="Arial" w:cs="Arial"/>
                <w:sz w:val="2"/>
                <w:szCs w:val="14"/>
                <w:lang w:val="es-BO"/>
              </w:rPr>
            </w:pPr>
          </w:p>
        </w:tc>
        <w:tc>
          <w:tcPr>
            <w:tcW w:w="179"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165" w:type="pct"/>
            <w:tcBorders>
              <w:top w:val="single" w:sz="4" w:space="0" w:color="auto"/>
              <w:left w:val="nil"/>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14"/>
                <w:lang w:val="es-BO"/>
              </w:rPr>
            </w:pPr>
          </w:p>
        </w:tc>
        <w:tc>
          <w:tcPr>
            <w:tcW w:w="68" w:type="pct"/>
            <w:tcBorders>
              <w:top w:val="nil"/>
              <w:left w:val="nil"/>
              <w:bottom w:val="nil"/>
              <w:right w:val="single" w:sz="12" w:space="0" w:color="auto"/>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4C2E9D" w:rsidRPr="001C45F1" w:rsidRDefault="004C2E9D" w:rsidP="00713AAD">
            <w:pPr>
              <w:adjustRightInd w:val="0"/>
              <w:snapToGrid w:val="0"/>
              <w:jc w:val="center"/>
              <w:rPr>
                <w:rFonts w:ascii="Arial" w:hAnsi="Arial" w:cs="Arial"/>
                <w:sz w:val="2"/>
                <w:szCs w:val="4"/>
                <w:lang w:val="es-BO"/>
              </w:rPr>
            </w:pPr>
          </w:p>
        </w:tc>
      </w:tr>
      <w:tr w:rsidR="00F7183F"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4C2E9D" w:rsidRPr="00707D64" w:rsidRDefault="004C2E9D" w:rsidP="00713AAD">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4C2E9D" w:rsidRPr="00707D64" w:rsidRDefault="004C2E9D" w:rsidP="00713AAD">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4C2E9D" w:rsidRPr="00707D64" w:rsidRDefault="004C2E9D" w:rsidP="00713AAD">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4C2E9D" w:rsidRPr="00707D64" w:rsidRDefault="004C2E9D" w:rsidP="00713AAD">
            <w:pPr>
              <w:adjustRightInd w:val="0"/>
              <w:snapToGrid w:val="0"/>
              <w:jc w:val="center"/>
              <w:rPr>
                <w:i/>
                <w:sz w:val="12"/>
                <w:szCs w:val="14"/>
                <w:lang w:val="es-BO"/>
              </w:rPr>
            </w:pPr>
          </w:p>
        </w:tc>
      </w:tr>
      <w:tr w:rsidR="00751107"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51107" w:rsidRPr="000C6821" w:rsidRDefault="00751107" w:rsidP="00751107">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751107" w:rsidRPr="000C6821" w:rsidRDefault="00751107" w:rsidP="0075110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gridSpan w:val="2"/>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751107" w:rsidRPr="00761243" w:rsidRDefault="00751107" w:rsidP="00751107">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8" w:type="pct"/>
            <w:tcBorders>
              <w:top w:val="nil"/>
              <w:left w:val="single" w:sz="4" w:space="0" w:color="auto"/>
              <w:bottom w:val="nil"/>
              <w:right w:val="single" w:sz="12"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r>
      <w:tr w:rsidR="009C3AE7" w:rsidRPr="000C6821" w:rsidTr="006523C6">
        <w:trPr>
          <w:trHeight w:val="58"/>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single" w:sz="4" w:space="0" w:color="auto"/>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751107"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51107" w:rsidRPr="000C6821" w:rsidRDefault="00751107" w:rsidP="00751107">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751107" w:rsidRPr="000C6821" w:rsidRDefault="00751107" w:rsidP="0075110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gridSpan w:val="2"/>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751107" w:rsidRPr="00761243" w:rsidRDefault="00751107" w:rsidP="00751107">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8" w:type="pct"/>
            <w:tcBorders>
              <w:top w:val="nil"/>
              <w:left w:val="single" w:sz="4" w:space="0" w:color="auto"/>
              <w:bottom w:val="nil"/>
              <w:right w:val="single" w:sz="12"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FFFFFF" w:themeFill="background1"/>
            <w:vAlign w:val="center"/>
          </w:tcPr>
          <w:p w:rsidR="00751107" w:rsidRPr="000C6821" w:rsidRDefault="00751107" w:rsidP="00751107">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Min.</w:t>
            </w: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single" w:sz="4" w:space="0" w:color="auto"/>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751107"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751107" w:rsidRPr="000C6821" w:rsidRDefault="00751107" w:rsidP="00751107">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751107" w:rsidRPr="000C6821" w:rsidRDefault="00751107" w:rsidP="0075110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8" w:type="pct"/>
            <w:gridSpan w:val="2"/>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single" w:sz="4" w:space="0" w:color="auto"/>
            </w:tcBorders>
          </w:tcPr>
          <w:p w:rsidR="00751107" w:rsidRPr="00761243" w:rsidRDefault="00751107" w:rsidP="00751107">
            <w:pPr>
              <w:adjustRightInd w:val="0"/>
              <w:snapToGrid w:val="0"/>
              <w:jc w:val="center"/>
              <w:rPr>
                <w:rFonts w:ascii="Arial" w:hAnsi="Arial" w:cs="Arial"/>
                <w:sz w:val="14"/>
                <w:szCs w:val="14"/>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8" w:type="pct"/>
            <w:tcBorders>
              <w:top w:val="nil"/>
              <w:left w:val="single" w:sz="4" w:space="0" w:color="auto"/>
              <w:bottom w:val="nil"/>
              <w:right w:val="single" w:sz="4" w:space="0" w:color="auto"/>
            </w:tcBorders>
            <w:shd w:val="clear" w:color="auto" w:fill="auto"/>
            <w:vAlign w:val="center"/>
          </w:tcPr>
          <w:p w:rsidR="00751107" w:rsidRPr="00761243" w:rsidRDefault="00751107" w:rsidP="00751107">
            <w:pPr>
              <w:adjustRightInd w:val="0"/>
              <w:snapToGrid w:val="0"/>
              <w:jc w:val="center"/>
              <w:rPr>
                <w:rFonts w:ascii="Arial" w:hAnsi="Arial" w:cs="Arial"/>
                <w:sz w:val="14"/>
                <w:szCs w:val="14"/>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51107" w:rsidRPr="00761243" w:rsidRDefault="00751107" w:rsidP="00751107">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tcBorders>
              <w:top w:val="nil"/>
              <w:left w:val="single" w:sz="4" w:space="0" w:color="auto"/>
              <w:bottom w:val="nil"/>
              <w:right w:val="single" w:sz="12"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96" w:type="pct"/>
            <w:gridSpan w:val="2"/>
            <w:tcBorders>
              <w:top w:val="nil"/>
              <w:left w:val="single" w:sz="12" w:space="0" w:color="auto"/>
              <w:bottom w:val="nil"/>
              <w:right w:val="single" w:sz="4" w:space="0" w:color="auto"/>
            </w:tcBorders>
            <w:shd w:val="clear" w:color="auto" w:fill="auto"/>
            <w:vAlign w:val="center"/>
          </w:tcPr>
          <w:p w:rsidR="00751107" w:rsidRPr="000C6821" w:rsidRDefault="00751107" w:rsidP="00751107">
            <w:pPr>
              <w:adjustRightInd w:val="0"/>
              <w:snapToGrid w:val="0"/>
              <w:jc w:val="center"/>
              <w:rPr>
                <w:rFonts w:ascii="Arial" w:hAnsi="Arial" w:cs="Arial"/>
                <w:lang w:val="es-BO"/>
              </w:rPr>
            </w:pPr>
          </w:p>
        </w:tc>
        <w:tc>
          <w:tcPr>
            <w:tcW w:w="1077" w:type="pct"/>
            <w:tcBorders>
              <w:top w:val="single" w:sz="4" w:space="0" w:color="auto"/>
              <w:left w:val="single" w:sz="4" w:space="0" w:color="auto"/>
              <w:bottom w:val="single" w:sz="4" w:space="0" w:color="auto"/>
              <w:right w:val="single" w:sz="18" w:space="0" w:color="000000" w:themeColor="text1"/>
            </w:tcBorders>
            <w:shd w:val="clear" w:color="auto" w:fill="DBE5F1" w:themeFill="accent1" w:themeFillTint="33"/>
            <w:vAlign w:val="center"/>
          </w:tcPr>
          <w:p w:rsidR="00751107" w:rsidRDefault="00751107" w:rsidP="00751107">
            <w:pPr>
              <w:widowControl w:val="0"/>
              <w:jc w:val="both"/>
              <w:rPr>
                <w:rFonts w:ascii="Arial" w:hAnsi="Arial" w:cs="Arial"/>
                <w:sz w:val="12"/>
                <w:szCs w:val="14"/>
              </w:rPr>
            </w:pPr>
            <w:r w:rsidRPr="00380AEE">
              <w:rPr>
                <w:rFonts w:ascii="Arial" w:hAnsi="Arial" w:cs="Arial"/>
                <w:sz w:val="12"/>
                <w:szCs w:val="14"/>
              </w:rPr>
              <w:t xml:space="preserve">Piso 7, Dpto. de Compras y Contrataciones del edificio principal del BCB o ingresar al siguiente enlace a través de zoom: </w:t>
            </w:r>
          </w:p>
          <w:p w:rsidR="00751107" w:rsidRDefault="00751107" w:rsidP="00751107">
            <w:pPr>
              <w:adjustRightInd w:val="0"/>
              <w:snapToGrid w:val="0"/>
              <w:jc w:val="both"/>
              <w:rPr>
                <w:rFonts w:ascii="Arial" w:hAnsi="Arial" w:cs="Arial"/>
                <w:b/>
                <w:sz w:val="12"/>
                <w:lang w:val="es-BO"/>
              </w:rPr>
            </w:pPr>
            <w:hyperlink r:id="rId11" w:history="1">
              <w:r w:rsidRPr="0089262F">
                <w:rPr>
                  <w:rStyle w:val="Hipervnculo"/>
                  <w:rFonts w:ascii="Arial" w:hAnsi="Arial" w:cs="Arial"/>
                  <w:b/>
                  <w:sz w:val="12"/>
                  <w:lang w:val="es-BO"/>
                </w:rPr>
                <w:t>https://bcb-gob-bo.zoom.us/j/87878972019?pwd=dWNL4LAfNIRj6oLilDKdX3rLzNeknw.1</w:t>
              </w:r>
            </w:hyperlink>
            <w:r>
              <w:rPr>
                <w:rFonts w:ascii="Arial" w:hAnsi="Arial" w:cs="Arial"/>
                <w:b/>
                <w:sz w:val="12"/>
                <w:lang w:val="es-BO"/>
              </w:rPr>
              <w:t xml:space="preserve"> </w:t>
            </w:r>
          </w:p>
          <w:p w:rsidR="00751107" w:rsidRPr="00380AEE" w:rsidRDefault="00751107" w:rsidP="00751107">
            <w:pPr>
              <w:adjustRightInd w:val="0"/>
              <w:snapToGrid w:val="0"/>
              <w:jc w:val="both"/>
              <w:rPr>
                <w:rFonts w:ascii="Arial" w:hAnsi="Arial" w:cs="Arial"/>
                <w:b/>
                <w:sz w:val="12"/>
                <w:lang w:val="es-BO"/>
              </w:rPr>
            </w:pPr>
            <w:r w:rsidRPr="00380AEE">
              <w:rPr>
                <w:rFonts w:ascii="Arial" w:hAnsi="Arial" w:cs="Arial"/>
                <w:b/>
                <w:sz w:val="12"/>
                <w:lang w:val="es-BO"/>
              </w:rPr>
              <w:t xml:space="preserve">ID de reunión: </w:t>
            </w:r>
            <w:r w:rsidRPr="00751107">
              <w:rPr>
                <w:rFonts w:ascii="Arial" w:hAnsi="Arial" w:cs="Arial"/>
                <w:b/>
                <w:sz w:val="12"/>
                <w:lang w:val="es-BO"/>
              </w:rPr>
              <w:t>878 7897 2019</w:t>
            </w:r>
          </w:p>
          <w:p w:rsidR="00751107" w:rsidRPr="00FE2FCF" w:rsidRDefault="00751107" w:rsidP="00751107">
            <w:pPr>
              <w:adjustRightInd w:val="0"/>
              <w:snapToGrid w:val="0"/>
              <w:jc w:val="both"/>
              <w:rPr>
                <w:rFonts w:ascii="Arial" w:hAnsi="Arial" w:cs="Arial"/>
                <w:lang w:val="es-BO"/>
              </w:rPr>
            </w:pPr>
            <w:r w:rsidRPr="00380AEE">
              <w:rPr>
                <w:rFonts w:ascii="Arial" w:hAnsi="Arial" w:cs="Arial"/>
                <w:b/>
                <w:sz w:val="12"/>
                <w:lang w:val="es-BO"/>
              </w:rPr>
              <w:t xml:space="preserve">Código de acceso: </w:t>
            </w:r>
            <w:r w:rsidRPr="00751107">
              <w:rPr>
                <w:rFonts w:ascii="Arial" w:hAnsi="Arial" w:cs="Arial"/>
                <w:b/>
                <w:sz w:val="12"/>
                <w:lang w:val="es-BO"/>
              </w:rPr>
              <w:t>876454</w:t>
            </w:r>
          </w:p>
        </w:tc>
      </w:tr>
      <w:tr w:rsidR="009C3AE7" w:rsidRPr="000C6821" w:rsidTr="006523C6">
        <w:tc>
          <w:tcPr>
            <w:tcW w:w="281" w:type="pct"/>
            <w:tcBorders>
              <w:top w:val="nil"/>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1B03E9" w:rsidRDefault="009C3AE7" w:rsidP="009C3AE7">
            <w:pPr>
              <w:adjustRightInd w:val="0"/>
              <w:snapToGrid w:val="0"/>
              <w:jc w:val="center"/>
              <w:rPr>
                <w:rFonts w:ascii="Arial" w:hAnsi="Arial" w:cs="Arial"/>
                <w:sz w:val="2"/>
                <w:szCs w:val="4"/>
                <w:lang w:val="es-BO"/>
              </w:rPr>
            </w:pPr>
          </w:p>
        </w:tc>
        <w:tc>
          <w:tcPr>
            <w:tcW w:w="2019" w:type="pct"/>
            <w:tcBorders>
              <w:top w:val="nil"/>
              <w:left w:val="single" w:sz="12" w:space="0" w:color="auto"/>
              <w:bottom w:val="nil"/>
              <w:right w:val="nil"/>
            </w:tcBorders>
            <w:shd w:val="clear" w:color="auto" w:fill="auto"/>
            <w:vAlign w:val="bottom"/>
          </w:tcPr>
          <w:p w:rsidR="009C3AE7" w:rsidRPr="001B03E9" w:rsidRDefault="009C3AE7" w:rsidP="009C3AE7">
            <w:pPr>
              <w:adjustRightInd w:val="0"/>
              <w:snapToGrid w:val="0"/>
              <w:ind w:left="113" w:right="113"/>
              <w:jc w:val="both"/>
              <w:rPr>
                <w:rFonts w:ascii="Arial" w:hAnsi="Arial" w:cs="Arial"/>
                <w:sz w:val="2"/>
                <w:szCs w:val="4"/>
                <w:lang w:val="es-BO"/>
              </w:rPr>
            </w:pPr>
          </w:p>
        </w:tc>
        <w:tc>
          <w:tcPr>
            <w:tcW w:w="68" w:type="pct"/>
            <w:gridSpan w:val="2"/>
            <w:tcBorders>
              <w:top w:val="nil"/>
              <w:left w:val="nil"/>
              <w:bottom w:val="nil"/>
              <w:right w:val="single" w:sz="12" w:space="0" w:color="auto"/>
            </w:tcBorders>
            <w:shd w:val="clear" w:color="auto" w:fill="auto"/>
            <w:vAlign w:val="bottom"/>
          </w:tcPr>
          <w:p w:rsidR="009C3AE7" w:rsidRPr="001B03E9" w:rsidRDefault="009C3AE7" w:rsidP="009C3AE7">
            <w:pPr>
              <w:adjustRightInd w:val="0"/>
              <w:snapToGrid w:val="0"/>
              <w:ind w:left="113" w:right="113"/>
              <w:jc w:val="both"/>
              <w:rPr>
                <w:rFonts w:ascii="Arial" w:hAnsi="Arial" w:cs="Arial"/>
                <w:b/>
                <w:sz w:val="2"/>
                <w:szCs w:val="4"/>
                <w:lang w:val="es-BO"/>
              </w:rPr>
            </w:pPr>
          </w:p>
        </w:tc>
        <w:tc>
          <w:tcPr>
            <w:tcW w:w="68" w:type="pct"/>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73"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gridSpan w:val="2"/>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44"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2"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216"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70" w:type="pct"/>
            <w:gridSpan w:val="2"/>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single" w:sz="12" w:space="0" w:color="auto"/>
              <w:bottom w:val="nil"/>
              <w:right w:val="nil"/>
            </w:tcBorders>
          </w:tcPr>
          <w:p w:rsidR="009C3AE7" w:rsidRPr="001B03E9" w:rsidRDefault="009C3AE7" w:rsidP="009C3AE7">
            <w:pPr>
              <w:adjustRightInd w:val="0"/>
              <w:snapToGrid w:val="0"/>
              <w:jc w:val="center"/>
              <w:rPr>
                <w:rFonts w:ascii="Arial" w:hAnsi="Arial" w:cs="Arial"/>
                <w:sz w:val="2"/>
                <w:szCs w:val="4"/>
                <w:lang w:val="es-BO"/>
              </w:rPr>
            </w:pPr>
          </w:p>
        </w:tc>
        <w:tc>
          <w:tcPr>
            <w:tcW w:w="179"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65" w:type="pct"/>
            <w:tcBorders>
              <w:top w:val="single" w:sz="4" w:space="0" w:color="auto"/>
              <w:left w:val="nil"/>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68" w:type="pct"/>
            <w:tcBorders>
              <w:top w:val="nil"/>
              <w:left w:val="nil"/>
              <w:bottom w:val="nil"/>
              <w:right w:val="single" w:sz="12" w:space="0" w:color="auto"/>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96" w:type="pct"/>
            <w:gridSpan w:val="2"/>
            <w:tcBorders>
              <w:top w:val="nil"/>
              <w:left w:val="single" w:sz="12" w:space="0" w:color="auto"/>
              <w:bottom w:val="nil"/>
              <w:right w:val="nil"/>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c>
          <w:tcPr>
            <w:tcW w:w="1077" w:type="pct"/>
            <w:tcBorders>
              <w:top w:val="single" w:sz="4" w:space="0" w:color="auto"/>
              <w:left w:val="nil"/>
              <w:bottom w:val="nil"/>
              <w:right w:val="single" w:sz="18" w:space="0" w:color="000000" w:themeColor="text1"/>
            </w:tcBorders>
            <w:shd w:val="clear" w:color="auto" w:fill="auto"/>
            <w:vAlign w:val="center"/>
          </w:tcPr>
          <w:p w:rsidR="009C3AE7" w:rsidRPr="001B03E9" w:rsidRDefault="009C3AE7" w:rsidP="009C3AE7">
            <w:pPr>
              <w:adjustRightInd w:val="0"/>
              <w:snapToGrid w:val="0"/>
              <w:jc w:val="center"/>
              <w:rPr>
                <w:rFonts w:ascii="Arial" w:hAnsi="Arial" w:cs="Arial"/>
                <w:sz w:val="2"/>
                <w:szCs w:val="4"/>
                <w:lang w:val="es-BO"/>
              </w:rPr>
            </w:pPr>
          </w:p>
        </w:tc>
      </w:tr>
      <w:tr w:rsidR="009C3AE7"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1</w:t>
            </w:r>
            <w:r w:rsidR="00751107">
              <w:rPr>
                <w:rFonts w:ascii="Arial" w:hAnsi="Arial" w:cs="Arial"/>
                <w:sz w:val="14"/>
                <w:szCs w:val="14"/>
                <w:lang w:val="es-BO"/>
              </w:rPr>
              <w:t>6</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86" w:type="pct"/>
            <w:gridSpan w:val="3"/>
            <w:vMerge w:val="restart"/>
            <w:tcBorders>
              <w:top w:val="nil"/>
              <w:left w:val="single" w:sz="12" w:space="0" w:color="auto"/>
              <w:right w:val="single" w:sz="12" w:space="0" w:color="auto"/>
            </w:tcBorders>
            <w:shd w:val="clear" w:color="auto" w:fill="auto"/>
            <w:vAlign w:val="center"/>
          </w:tcPr>
          <w:p w:rsidR="009C3AE7" w:rsidRPr="000C6821" w:rsidRDefault="009C3AE7" w:rsidP="009C3AE7">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sz w:val="14"/>
                <w:szCs w:val="14"/>
                <w:lang w:val="es-BO"/>
              </w:rPr>
            </w:pPr>
          </w:p>
        </w:tc>
        <w:tc>
          <w:tcPr>
            <w:tcW w:w="173"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68" w:type="pct"/>
            <w:gridSpan w:val="2"/>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44"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ind w:hanging="19"/>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single" w:sz="12" w:space="0" w:color="auto"/>
              <w:bottom w:val="nil"/>
              <w:right w:val="nil"/>
            </w:tcBorders>
          </w:tcPr>
          <w:p w:rsidR="009C3AE7" w:rsidRPr="00707D64" w:rsidRDefault="009C3AE7" w:rsidP="009C3AE7">
            <w:pPr>
              <w:adjustRightInd w:val="0"/>
              <w:snapToGrid w:val="0"/>
              <w:jc w:val="center"/>
              <w:rPr>
                <w:rFonts w:ascii="Arial" w:hAnsi="Arial" w:cs="Arial"/>
                <w:sz w:val="12"/>
                <w:szCs w:val="14"/>
                <w:lang w:val="es-BO"/>
              </w:rPr>
            </w:pPr>
          </w:p>
        </w:tc>
        <w:tc>
          <w:tcPr>
            <w:tcW w:w="179"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65" w:type="pct"/>
            <w:tcBorders>
              <w:top w:val="nil"/>
              <w:left w:val="nil"/>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rFonts w:ascii="Arial" w:hAnsi="Arial" w:cs="Arial"/>
                <w:sz w:val="12"/>
                <w:szCs w:val="14"/>
                <w:lang w:val="es-BO"/>
              </w:rPr>
            </w:pPr>
          </w:p>
        </w:tc>
      </w:tr>
      <w:tr w:rsidR="00D42B86"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751107">
            <w:pPr>
              <w:adjustRightInd w:val="0"/>
              <w:snapToGrid w:val="0"/>
              <w:jc w:val="center"/>
              <w:rPr>
                <w:rFonts w:ascii="Arial" w:hAnsi="Arial" w:cs="Arial"/>
                <w:sz w:val="14"/>
                <w:szCs w:val="14"/>
                <w:lang w:val="es-BO"/>
              </w:rPr>
            </w:pPr>
            <w:r>
              <w:rPr>
                <w:rFonts w:ascii="Arial" w:hAnsi="Arial" w:cs="Arial"/>
                <w:sz w:val="14"/>
                <w:szCs w:val="14"/>
                <w:lang w:val="es-BO"/>
              </w:rPr>
              <w:t>1</w:t>
            </w:r>
            <w:r w:rsidR="00751107">
              <w:rPr>
                <w:rFonts w:ascii="Arial" w:hAnsi="Arial" w:cs="Arial"/>
                <w:sz w:val="14"/>
                <w:szCs w:val="14"/>
                <w:lang w:val="es-BO"/>
              </w:rPr>
              <w:t>7</w:t>
            </w:r>
          </w:p>
        </w:tc>
        <w:tc>
          <w:tcPr>
            <w:tcW w:w="68" w:type="pct"/>
            <w:gridSpan w:val="2"/>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42B86" w:rsidRPr="000C6821" w:rsidRDefault="00D42B86" w:rsidP="00D42B86">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0C6821" w:rsidTr="006523C6">
        <w:trPr>
          <w:trHeight w:val="5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r w:rsidRPr="00707D64">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707D64"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707D64"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707D64"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707D64" w:rsidRDefault="009C3AE7" w:rsidP="009C3AE7">
            <w:pPr>
              <w:adjustRightInd w:val="0"/>
              <w:snapToGrid w:val="0"/>
              <w:jc w:val="center"/>
              <w:rPr>
                <w:i/>
                <w:sz w:val="12"/>
                <w:szCs w:val="14"/>
                <w:lang w:val="es-BO"/>
              </w:rPr>
            </w:pPr>
          </w:p>
        </w:tc>
      </w:tr>
      <w:tr w:rsidR="00D42B86" w:rsidRPr="00353ED2" w:rsidTr="006523C6">
        <w:trPr>
          <w:trHeight w:val="173"/>
        </w:trPr>
        <w:tc>
          <w:tcPr>
            <w:tcW w:w="281" w:type="pct"/>
            <w:vMerge/>
            <w:tcBorders>
              <w:left w:val="single" w:sz="18" w:space="0" w:color="000000" w:themeColor="text1"/>
              <w:right w:val="single" w:sz="12" w:space="0" w:color="auto"/>
            </w:tcBorders>
            <w:shd w:val="clear" w:color="auto" w:fill="auto"/>
            <w:noWrap/>
            <w:tcMar>
              <w:left w:w="0" w:type="dxa"/>
              <w:right w:w="0" w:type="dxa"/>
            </w:tcMar>
            <w:vAlign w:val="center"/>
          </w:tcPr>
          <w:p w:rsidR="00D42B86" w:rsidRPr="000C6821" w:rsidRDefault="00D42B86" w:rsidP="00D42B86">
            <w:pPr>
              <w:adjustRightInd w:val="0"/>
              <w:snapToGrid w:val="0"/>
              <w:jc w:val="center"/>
              <w:rPr>
                <w:rFonts w:ascii="Arial" w:hAnsi="Arial" w:cs="Arial"/>
                <w:sz w:val="14"/>
                <w:szCs w:val="14"/>
                <w:lang w:val="es-BO"/>
              </w:rPr>
            </w:pPr>
          </w:p>
        </w:tc>
        <w:tc>
          <w:tcPr>
            <w:tcW w:w="2086" w:type="pct"/>
            <w:gridSpan w:val="3"/>
            <w:vMerge/>
            <w:tcBorders>
              <w:left w:val="single" w:sz="12" w:space="0" w:color="auto"/>
              <w:right w:val="single" w:sz="12" w:space="0" w:color="auto"/>
            </w:tcBorders>
            <w:shd w:val="clear" w:color="auto" w:fill="auto"/>
            <w:vAlign w:val="bottom"/>
          </w:tcPr>
          <w:p w:rsidR="00D42B86" w:rsidRPr="000C6821" w:rsidRDefault="00D42B86" w:rsidP="00D42B8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751107">
            <w:pPr>
              <w:adjustRightInd w:val="0"/>
              <w:snapToGrid w:val="0"/>
              <w:jc w:val="center"/>
              <w:rPr>
                <w:rFonts w:ascii="Arial" w:hAnsi="Arial" w:cs="Arial"/>
                <w:sz w:val="14"/>
                <w:szCs w:val="14"/>
                <w:lang w:val="es-BO"/>
              </w:rPr>
            </w:pPr>
            <w:r>
              <w:rPr>
                <w:rFonts w:ascii="Arial" w:hAnsi="Arial" w:cs="Arial"/>
                <w:sz w:val="14"/>
                <w:szCs w:val="14"/>
                <w:lang w:val="es-BO"/>
              </w:rPr>
              <w:t>1</w:t>
            </w:r>
            <w:r w:rsidR="00751107">
              <w:rPr>
                <w:rFonts w:ascii="Arial" w:hAnsi="Arial" w:cs="Arial"/>
                <w:sz w:val="14"/>
                <w:szCs w:val="14"/>
                <w:lang w:val="es-BO"/>
              </w:rPr>
              <w:t>8</w:t>
            </w:r>
          </w:p>
        </w:tc>
        <w:tc>
          <w:tcPr>
            <w:tcW w:w="68" w:type="pct"/>
            <w:gridSpan w:val="2"/>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vMerge w:val="restart"/>
            <w:tcBorders>
              <w:top w:val="nil"/>
              <w:left w:val="single" w:sz="4" w:space="0" w:color="auto"/>
              <w:right w:val="single" w:sz="4"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2B86" w:rsidRPr="00761243" w:rsidRDefault="00D42B86" w:rsidP="00D42B86">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vMerge w:val="restart"/>
            <w:tcBorders>
              <w:top w:val="nil"/>
              <w:left w:val="single" w:sz="4" w:space="0" w:color="auto"/>
              <w:right w:val="single" w:sz="12" w:space="0" w:color="auto"/>
            </w:tcBorders>
            <w:shd w:val="clear" w:color="auto" w:fill="auto"/>
            <w:vAlign w:val="center"/>
          </w:tcPr>
          <w:p w:rsidR="00D42B86" w:rsidRPr="00761243" w:rsidRDefault="00D42B86" w:rsidP="00D42B86">
            <w:pPr>
              <w:adjustRightInd w:val="0"/>
              <w:snapToGrid w:val="0"/>
              <w:jc w:val="center"/>
              <w:rPr>
                <w:rFonts w:ascii="Arial" w:hAnsi="Arial" w:cs="Arial"/>
                <w:sz w:val="14"/>
                <w:szCs w:val="14"/>
                <w:lang w:val="es-BO"/>
              </w:rPr>
            </w:pPr>
          </w:p>
        </w:tc>
        <w:tc>
          <w:tcPr>
            <w:tcW w:w="68" w:type="pct"/>
            <w:vMerge w:val="restart"/>
            <w:tcBorders>
              <w:top w:val="nil"/>
              <w:left w:val="single" w:sz="12" w:space="0" w:color="auto"/>
              <w:right w:val="nil"/>
            </w:tcBorders>
          </w:tcPr>
          <w:p w:rsidR="00D42B86" w:rsidRPr="000C6821" w:rsidRDefault="00D42B86" w:rsidP="00D42B86">
            <w:pPr>
              <w:adjustRightInd w:val="0"/>
              <w:snapToGrid w:val="0"/>
              <w:jc w:val="center"/>
              <w:rPr>
                <w:rFonts w:ascii="Arial" w:hAnsi="Arial" w:cs="Arial"/>
                <w:lang w:val="es-BO"/>
              </w:rPr>
            </w:pPr>
          </w:p>
        </w:tc>
        <w:tc>
          <w:tcPr>
            <w:tcW w:w="179"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65" w:type="pct"/>
            <w:vMerge w:val="restart"/>
            <w:tcBorders>
              <w:top w:val="nil"/>
              <w:left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68" w:type="pct"/>
            <w:vMerge w:val="restart"/>
            <w:tcBorders>
              <w:top w:val="nil"/>
              <w:left w:val="nil"/>
              <w:right w:val="single" w:sz="12" w:space="0" w:color="auto"/>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96" w:type="pct"/>
            <w:gridSpan w:val="2"/>
            <w:vMerge w:val="restart"/>
            <w:tcBorders>
              <w:top w:val="nil"/>
              <w:left w:val="single" w:sz="12" w:space="0" w:color="auto"/>
              <w:bottom w:val="nil"/>
              <w:right w:val="nil"/>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c>
          <w:tcPr>
            <w:tcW w:w="1077" w:type="pct"/>
            <w:vMerge w:val="restart"/>
            <w:tcBorders>
              <w:top w:val="nil"/>
              <w:left w:val="nil"/>
              <w:right w:val="single" w:sz="18" w:space="0" w:color="000000" w:themeColor="text1"/>
            </w:tcBorders>
            <w:shd w:val="clear" w:color="auto" w:fill="auto"/>
            <w:vAlign w:val="center"/>
          </w:tcPr>
          <w:p w:rsidR="00D42B86" w:rsidRPr="000C6821" w:rsidRDefault="00D42B86" w:rsidP="00D42B86">
            <w:pPr>
              <w:adjustRightInd w:val="0"/>
              <w:snapToGrid w:val="0"/>
              <w:jc w:val="center"/>
              <w:rPr>
                <w:rFonts w:ascii="Arial" w:hAnsi="Arial" w:cs="Arial"/>
                <w:lang w:val="es-BO"/>
              </w:rPr>
            </w:pPr>
          </w:p>
        </w:tc>
      </w:tr>
      <w:tr w:rsidR="009C3AE7" w:rsidRPr="00353ED2" w:rsidTr="006523C6">
        <w:trPr>
          <w:trHeight w:val="53"/>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sz w:val="14"/>
                <w:szCs w:val="14"/>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6"/>
                <w:szCs w:val="14"/>
                <w:lang w:val="es-BO"/>
              </w:rPr>
            </w:pPr>
          </w:p>
        </w:tc>
        <w:tc>
          <w:tcPr>
            <w:tcW w:w="68" w:type="pct"/>
            <w:gridSpan w:val="2"/>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4"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4"/>
                <w:szCs w:val="14"/>
                <w:lang w:val="es-BO"/>
              </w:rPr>
            </w:pPr>
          </w:p>
        </w:tc>
        <w:tc>
          <w:tcPr>
            <w:tcW w:w="72" w:type="pct"/>
            <w:vMerge/>
            <w:tcBorders>
              <w:left w:val="nil"/>
              <w:bottom w:val="nil"/>
              <w:right w:val="nil"/>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nil"/>
              <w:bottom w:val="nil"/>
              <w:right w:val="nil"/>
            </w:tcBorders>
            <w:shd w:val="clear" w:color="auto" w:fill="auto"/>
            <w:vAlign w:val="center"/>
          </w:tcPr>
          <w:p w:rsidR="009C3AE7" w:rsidRPr="00353ED2" w:rsidRDefault="009C3AE7" w:rsidP="009C3AE7">
            <w:pPr>
              <w:adjustRightInd w:val="0"/>
              <w:snapToGrid w:val="0"/>
              <w:jc w:val="center"/>
              <w:rPr>
                <w:rFonts w:ascii="Arial" w:hAnsi="Arial" w:cs="Arial"/>
                <w:sz w:val="2"/>
                <w:szCs w:val="14"/>
                <w:lang w:val="es-BO"/>
              </w:rPr>
            </w:pPr>
          </w:p>
        </w:tc>
        <w:tc>
          <w:tcPr>
            <w:tcW w:w="70" w:type="pct"/>
            <w:gridSpan w:val="2"/>
            <w:vMerge/>
            <w:tcBorders>
              <w:left w:val="nil"/>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vMerge/>
            <w:tcBorders>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vMerge/>
            <w:tcBorders>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vMerge/>
            <w:tcBorders>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vMerge/>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vMerge/>
            <w:tcBorders>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523C6">
        <w:trPr>
          <w:trHeight w:val="66"/>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761243" w:rsidRDefault="009C3AE7" w:rsidP="009C3AE7">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C3AE7" w:rsidRPr="000C6821" w:rsidRDefault="009C3AE7" w:rsidP="009C3AE7">
            <w:pPr>
              <w:adjustRightInd w:val="0"/>
              <w:snapToGrid w:val="0"/>
              <w:jc w:val="center"/>
              <w:rPr>
                <w:i/>
                <w:sz w:val="14"/>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i/>
                <w:sz w:val="14"/>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i/>
                <w:sz w:val="14"/>
                <w:szCs w:val="14"/>
                <w:lang w:val="es-BO"/>
              </w:rPr>
            </w:pPr>
          </w:p>
        </w:tc>
      </w:tr>
      <w:tr w:rsidR="009C3AE7"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noWrap/>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51107" w:rsidP="009C3AE7">
            <w:pPr>
              <w:adjustRightInd w:val="0"/>
              <w:snapToGrid w:val="0"/>
              <w:jc w:val="center"/>
              <w:rPr>
                <w:rFonts w:ascii="Arial" w:hAnsi="Arial" w:cs="Arial"/>
                <w:sz w:val="14"/>
                <w:szCs w:val="14"/>
                <w:lang w:val="es-BO"/>
              </w:rPr>
            </w:pPr>
            <w:r>
              <w:rPr>
                <w:rFonts w:ascii="Arial" w:hAnsi="Arial" w:cs="Arial"/>
                <w:sz w:val="14"/>
                <w:szCs w:val="14"/>
                <w:lang w:val="es-BO"/>
              </w:rPr>
              <w:t>25</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51107" w:rsidP="009C3AE7">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523C6">
        <w:trPr>
          <w:trHeight w:val="190"/>
        </w:trPr>
        <w:tc>
          <w:tcPr>
            <w:tcW w:w="281" w:type="pct"/>
            <w:vMerge w:val="restart"/>
            <w:tcBorders>
              <w:top w:val="nil"/>
              <w:left w:val="single" w:sz="18" w:space="0" w:color="000000" w:themeColor="text1"/>
              <w:right w:val="single" w:sz="12" w:space="0" w:color="auto"/>
            </w:tcBorders>
            <w:shd w:val="clear" w:color="auto" w:fill="auto"/>
            <w:noWrap/>
            <w:tcMar>
              <w:left w:w="0" w:type="dxa"/>
              <w:right w:w="0" w:type="dxa"/>
            </w:tcMar>
            <w:vAlign w:val="center"/>
          </w:tcPr>
          <w:p w:rsidR="009C3AE7" w:rsidRPr="000C6821" w:rsidRDefault="009C3AE7" w:rsidP="009C3AE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86" w:type="pct"/>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9C3AE7" w:rsidRPr="000C6821" w:rsidRDefault="009C3AE7" w:rsidP="009C3AE7">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Día</w:t>
            </w:r>
          </w:p>
        </w:tc>
        <w:tc>
          <w:tcPr>
            <w:tcW w:w="11"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301" w:type="pct"/>
            <w:gridSpan w:val="2"/>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Mes</w:t>
            </w:r>
          </w:p>
        </w:tc>
        <w:tc>
          <w:tcPr>
            <w:tcW w:w="72"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r w:rsidRPr="00353ED2">
              <w:rPr>
                <w:i/>
                <w:sz w:val="12"/>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single" w:sz="12" w:space="0" w:color="auto"/>
              <w:bottom w:val="nil"/>
              <w:right w:val="nil"/>
            </w:tcBorders>
            <w:tcMar>
              <w:left w:w="0" w:type="dxa"/>
              <w:right w:w="0" w:type="dxa"/>
            </w:tcMar>
          </w:tcPr>
          <w:p w:rsidR="009C3AE7" w:rsidRPr="00353ED2" w:rsidRDefault="009C3AE7" w:rsidP="009C3AE7">
            <w:pPr>
              <w:adjustRightInd w:val="0"/>
              <w:snapToGrid w:val="0"/>
              <w:jc w:val="center"/>
              <w:rPr>
                <w:i/>
                <w:sz w:val="12"/>
                <w:szCs w:val="14"/>
                <w:lang w:val="es-BO"/>
              </w:rPr>
            </w:pPr>
          </w:p>
        </w:tc>
        <w:tc>
          <w:tcPr>
            <w:tcW w:w="179"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C3AE7" w:rsidRPr="00353ED2" w:rsidRDefault="009C3AE7" w:rsidP="009C3AE7">
            <w:pPr>
              <w:adjustRightInd w:val="0"/>
              <w:snapToGrid w:val="0"/>
              <w:jc w:val="center"/>
              <w:rPr>
                <w:i/>
                <w:sz w:val="12"/>
                <w:szCs w:val="14"/>
                <w:lang w:val="es-BO"/>
              </w:rPr>
            </w:pPr>
          </w:p>
        </w:tc>
        <w:tc>
          <w:tcPr>
            <w:tcW w:w="68" w:type="pct"/>
            <w:tcBorders>
              <w:top w:val="nil"/>
              <w:left w:val="nil"/>
              <w:bottom w:val="nil"/>
              <w:right w:val="single" w:sz="12" w:space="0" w:color="auto"/>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96" w:type="pct"/>
            <w:gridSpan w:val="2"/>
            <w:tcBorders>
              <w:top w:val="nil"/>
              <w:left w:val="single" w:sz="12" w:space="0" w:color="auto"/>
              <w:bottom w:val="nil"/>
              <w:right w:val="nil"/>
            </w:tcBorders>
            <w:shd w:val="clear" w:color="auto" w:fill="auto"/>
            <w:vAlign w:val="center"/>
          </w:tcPr>
          <w:p w:rsidR="009C3AE7" w:rsidRPr="00353ED2" w:rsidRDefault="009C3AE7" w:rsidP="009C3AE7">
            <w:pPr>
              <w:adjustRightInd w:val="0"/>
              <w:snapToGrid w:val="0"/>
              <w:jc w:val="center"/>
              <w:rPr>
                <w:i/>
                <w:sz w:val="12"/>
                <w:szCs w:val="14"/>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353ED2" w:rsidRDefault="009C3AE7" w:rsidP="009C3AE7">
            <w:pPr>
              <w:adjustRightInd w:val="0"/>
              <w:snapToGrid w:val="0"/>
              <w:jc w:val="center"/>
              <w:rPr>
                <w:i/>
                <w:sz w:val="12"/>
                <w:szCs w:val="14"/>
                <w:lang w:val="es-BO"/>
              </w:rPr>
            </w:pPr>
          </w:p>
        </w:tc>
      </w:tr>
      <w:tr w:rsidR="009C3AE7" w:rsidRPr="000C6821" w:rsidTr="006523C6">
        <w:trPr>
          <w:trHeight w:val="190"/>
        </w:trPr>
        <w:tc>
          <w:tcPr>
            <w:tcW w:w="281" w:type="pct"/>
            <w:vMerge/>
            <w:tcBorders>
              <w:left w:val="single" w:sz="18" w:space="0" w:color="000000" w:themeColor="text1"/>
              <w:bottom w:val="nil"/>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lang w:val="es-BO"/>
              </w:rPr>
            </w:pPr>
          </w:p>
        </w:tc>
        <w:tc>
          <w:tcPr>
            <w:tcW w:w="2086" w:type="pct"/>
            <w:gridSpan w:val="3"/>
            <w:vMerge/>
            <w:tcBorders>
              <w:left w:val="single" w:sz="12" w:space="0" w:color="auto"/>
              <w:bottom w:val="nil"/>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751107" w:rsidP="009C3AE7">
            <w:pPr>
              <w:adjustRightInd w:val="0"/>
              <w:snapToGrid w:val="0"/>
              <w:jc w:val="center"/>
              <w:rPr>
                <w:rFonts w:ascii="Arial" w:hAnsi="Arial" w:cs="Arial"/>
                <w:sz w:val="14"/>
                <w:szCs w:val="14"/>
                <w:lang w:val="es-BO"/>
              </w:rPr>
            </w:pPr>
            <w:r>
              <w:rPr>
                <w:rFonts w:ascii="Arial" w:hAnsi="Arial" w:cs="Arial"/>
                <w:sz w:val="14"/>
                <w:szCs w:val="14"/>
                <w:lang w:val="es-BO"/>
              </w:rPr>
              <w:t>01</w:t>
            </w:r>
          </w:p>
        </w:tc>
        <w:tc>
          <w:tcPr>
            <w:tcW w:w="68" w:type="pct"/>
            <w:gridSpan w:val="2"/>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D42B86" w:rsidP="009C3AE7">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C3AE7" w:rsidRPr="00761243" w:rsidRDefault="009C3AE7" w:rsidP="009C3AE7">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70" w:type="pct"/>
            <w:gridSpan w:val="2"/>
            <w:tcBorders>
              <w:top w:val="nil"/>
              <w:left w:val="single" w:sz="4" w:space="0" w:color="auto"/>
              <w:bottom w:val="nil"/>
              <w:right w:val="single" w:sz="12" w:space="0" w:color="auto"/>
            </w:tcBorders>
            <w:shd w:val="clear" w:color="auto" w:fill="auto"/>
            <w:vAlign w:val="center"/>
          </w:tcPr>
          <w:p w:rsidR="009C3AE7" w:rsidRPr="00761243" w:rsidRDefault="009C3AE7" w:rsidP="009C3AE7">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C3AE7" w:rsidRPr="000C6821" w:rsidRDefault="009C3AE7" w:rsidP="009C3AE7">
            <w:pPr>
              <w:adjustRightInd w:val="0"/>
              <w:snapToGrid w:val="0"/>
              <w:jc w:val="center"/>
              <w:rPr>
                <w:rFonts w:ascii="Arial" w:hAnsi="Arial" w:cs="Arial"/>
                <w:lang w:val="es-BO"/>
              </w:rPr>
            </w:pPr>
          </w:p>
        </w:tc>
        <w:tc>
          <w:tcPr>
            <w:tcW w:w="179"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65" w:type="pct"/>
            <w:tcBorders>
              <w:top w:val="nil"/>
              <w:left w:val="nil"/>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68" w:type="pct"/>
            <w:tcBorders>
              <w:top w:val="nil"/>
              <w:left w:val="nil"/>
              <w:bottom w:val="nil"/>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96" w:type="pct"/>
            <w:gridSpan w:val="2"/>
            <w:tcBorders>
              <w:top w:val="nil"/>
              <w:left w:val="single" w:sz="12" w:space="0" w:color="auto"/>
              <w:bottom w:val="nil"/>
              <w:right w:val="nil"/>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c>
          <w:tcPr>
            <w:tcW w:w="1077" w:type="pct"/>
            <w:tcBorders>
              <w:top w:val="nil"/>
              <w:left w:val="nil"/>
              <w:bottom w:val="nil"/>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lang w:val="es-BO"/>
              </w:rPr>
            </w:pPr>
          </w:p>
        </w:tc>
      </w:tr>
      <w:tr w:rsidR="009C3AE7" w:rsidRPr="000C6821" w:rsidTr="006523C6">
        <w:tc>
          <w:tcPr>
            <w:tcW w:w="281" w:type="pct"/>
            <w:tcBorders>
              <w:top w:val="nil"/>
              <w:left w:val="single" w:sz="18" w:space="0" w:color="000000" w:themeColor="text1"/>
              <w:bottom w:val="single" w:sz="18" w:space="0" w:color="000000" w:themeColor="text1"/>
              <w:right w:val="single" w:sz="12" w:space="0" w:color="auto"/>
            </w:tcBorders>
            <w:shd w:val="clear" w:color="auto" w:fill="auto"/>
            <w:tcMar>
              <w:left w:w="0" w:type="dxa"/>
              <w:right w:w="0" w:type="dxa"/>
            </w:tcMar>
            <w:tcFitText/>
            <w:vAlign w:val="bottom"/>
          </w:tcPr>
          <w:p w:rsidR="009C3AE7" w:rsidRPr="000C6821" w:rsidRDefault="009C3AE7" w:rsidP="009C3AE7">
            <w:pPr>
              <w:adjustRightInd w:val="0"/>
              <w:snapToGrid w:val="0"/>
              <w:jc w:val="right"/>
              <w:rPr>
                <w:rFonts w:ascii="Arial" w:hAnsi="Arial" w:cs="Arial"/>
                <w:sz w:val="4"/>
                <w:szCs w:val="4"/>
                <w:lang w:val="es-BO"/>
              </w:rPr>
            </w:pPr>
          </w:p>
        </w:tc>
        <w:tc>
          <w:tcPr>
            <w:tcW w:w="2019" w:type="pct"/>
            <w:tcBorders>
              <w:top w:val="nil"/>
              <w:left w:val="single" w:sz="12" w:space="0" w:color="auto"/>
              <w:bottom w:val="single" w:sz="18" w:space="0" w:color="000000" w:themeColor="text1"/>
              <w:right w:val="nil"/>
            </w:tcBorders>
            <w:shd w:val="clear" w:color="auto" w:fill="auto"/>
            <w:vAlign w:val="bottom"/>
          </w:tcPr>
          <w:p w:rsidR="009C3AE7" w:rsidRPr="000C6821" w:rsidRDefault="009C3AE7" w:rsidP="009C3AE7">
            <w:pPr>
              <w:adjustRightInd w:val="0"/>
              <w:snapToGrid w:val="0"/>
              <w:jc w:val="right"/>
              <w:rPr>
                <w:rFonts w:ascii="Arial" w:hAnsi="Arial" w:cs="Arial"/>
                <w:sz w:val="4"/>
                <w:szCs w:val="4"/>
                <w:lang w:val="es-BO"/>
              </w:rPr>
            </w:pPr>
          </w:p>
        </w:tc>
        <w:tc>
          <w:tcPr>
            <w:tcW w:w="68" w:type="pct"/>
            <w:gridSpan w:val="2"/>
            <w:tcBorders>
              <w:top w:val="nil"/>
              <w:left w:val="nil"/>
              <w:bottom w:val="single" w:sz="18" w:space="0" w:color="000000" w:themeColor="text1"/>
              <w:right w:val="single" w:sz="12" w:space="0" w:color="auto"/>
            </w:tcBorders>
            <w:shd w:val="clear" w:color="auto" w:fill="auto"/>
            <w:vAlign w:val="bottom"/>
          </w:tcPr>
          <w:p w:rsidR="009C3AE7" w:rsidRPr="000C6821" w:rsidRDefault="009C3AE7" w:rsidP="009C3AE7">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73"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gridSpan w:val="2"/>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44"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2"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216"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70" w:type="pct"/>
            <w:gridSpan w:val="2"/>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single" w:sz="12" w:space="0" w:color="auto"/>
              <w:bottom w:val="single" w:sz="18" w:space="0" w:color="000000" w:themeColor="text1"/>
              <w:right w:val="nil"/>
            </w:tcBorders>
          </w:tcPr>
          <w:p w:rsidR="009C3AE7" w:rsidRPr="000C6821" w:rsidRDefault="009C3AE7" w:rsidP="009C3AE7">
            <w:pPr>
              <w:adjustRightInd w:val="0"/>
              <w:snapToGrid w:val="0"/>
              <w:jc w:val="center"/>
              <w:rPr>
                <w:rFonts w:ascii="Arial" w:hAnsi="Arial" w:cs="Arial"/>
                <w:sz w:val="4"/>
                <w:szCs w:val="4"/>
                <w:lang w:val="es-BO"/>
              </w:rPr>
            </w:pPr>
          </w:p>
        </w:tc>
        <w:tc>
          <w:tcPr>
            <w:tcW w:w="179"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65" w:type="pct"/>
            <w:tcBorders>
              <w:top w:val="nil"/>
              <w:left w:val="nil"/>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68" w:type="pct"/>
            <w:tcBorders>
              <w:top w:val="nil"/>
              <w:left w:val="nil"/>
              <w:bottom w:val="single" w:sz="18" w:space="0" w:color="000000" w:themeColor="text1"/>
              <w:right w:val="single" w:sz="12" w:space="0" w:color="auto"/>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96" w:type="pct"/>
            <w:gridSpan w:val="2"/>
            <w:tcBorders>
              <w:top w:val="nil"/>
              <w:left w:val="single" w:sz="12" w:space="0" w:color="auto"/>
              <w:bottom w:val="single" w:sz="18" w:space="0" w:color="000000" w:themeColor="text1"/>
              <w:right w:val="nil"/>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c>
          <w:tcPr>
            <w:tcW w:w="1077" w:type="pct"/>
            <w:tcBorders>
              <w:top w:val="nil"/>
              <w:left w:val="nil"/>
              <w:bottom w:val="single" w:sz="18" w:space="0" w:color="000000" w:themeColor="text1"/>
              <w:right w:val="single" w:sz="18" w:space="0" w:color="000000" w:themeColor="text1"/>
            </w:tcBorders>
            <w:shd w:val="clear" w:color="auto" w:fill="auto"/>
            <w:vAlign w:val="center"/>
          </w:tcPr>
          <w:p w:rsidR="009C3AE7" w:rsidRPr="000C6821" w:rsidRDefault="009C3AE7" w:rsidP="009C3AE7">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537040" w:rsidRDefault="0053704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92053D" w:rsidRDefault="0092053D"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351F10" w:rsidRDefault="00351F10" w:rsidP="004C2E9D">
      <w:pPr>
        <w:rPr>
          <w:rFonts w:cs="Arial"/>
          <w:i/>
          <w:sz w:val="14"/>
          <w:szCs w:val="18"/>
          <w:lang w:val="es-BO"/>
        </w:rPr>
      </w:pPr>
    </w:p>
    <w:p w:rsidR="00EC43D6" w:rsidRDefault="00EC43D6" w:rsidP="00430586">
      <w:pPr>
        <w:pStyle w:val="Puesto"/>
        <w:numPr>
          <w:ilvl w:val="0"/>
          <w:numId w:val="18"/>
        </w:numPr>
        <w:spacing w:after="60"/>
        <w:jc w:val="left"/>
        <w:outlineLvl w:val="0"/>
        <w:rPr>
          <w:rFonts w:ascii="Verdana" w:hAnsi="Verdana"/>
          <w:sz w:val="18"/>
          <w:szCs w:val="18"/>
          <w:u w:val="none"/>
          <w:lang w:val="es-BO"/>
        </w:rPr>
      </w:pPr>
      <w:bookmarkStart w:id="51" w:name="_Toc160464522"/>
      <w:r w:rsidRPr="00205281">
        <w:rPr>
          <w:rFonts w:ascii="Verdana" w:hAnsi="Verdana"/>
          <w:sz w:val="18"/>
          <w:szCs w:val="18"/>
          <w:u w:val="none"/>
          <w:lang w:val="es-BO"/>
        </w:rPr>
        <w:t>ESPECIFICACIONES TÉCNICAS Y CONDICIONES REQUERIDAS PARA LA OBRA</w:t>
      </w:r>
      <w:bookmarkEnd w:id="51"/>
    </w:p>
    <w:p w:rsidR="001C165D" w:rsidRDefault="001C165D" w:rsidP="001C165D">
      <w:pPr>
        <w:pStyle w:val="Puesto"/>
        <w:spacing w:after="60"/>
        <w:ind w:left="360"/>
        <w:outlineLvl w:val="0"/>
        <w:rPr>
          <w:rFonts w:ascii="Arial" w:hAnsi="Arial" w:cs="Arial"/>
          <w:sz w:val="20"/>
          <w:szCs w:val="18"/>
          <w:u w:val="none"/>
          <w:lang w:val="es-BO"/>
        </w:rPr>
      </w:pPr>
    </w:p>
    <w:p w:rsidR="001C165D" w:rsidRDefault="00EA5954" w:rsidP="001C165D">
      <w:pPr>
        <w:pStyle w:val="Puesto"/>
        <w:spacing w:after="60"/>
        <w:ind w:left="360"/>
        <w:outlineLvl w:val="0"/>
        <w:rPr>
          <w:rFonts w:ascii="Arial" w:hAnsi="Arial" w:cs="Arial"/>
          <w:sz w:val="20"/>
          <w:szCs w:val="18"/>
          <w:u w:val="none"/>
          <w:lang w:val="es-BO"/>
        </w:rPr>
      </w:pPr>
      <w:r w:rsidRPr="00EA5954">
        <w:rPr>
          <w:rFonts w:ascii="Arial" w:hAnsi="Arial" w:cs="Arial"/>
          <w:sz w:val="20"/>
          <w:szCs w:val="18"/>
          <w:u w:val="none"/>
          <w:lang w:val="es-BO"/>
        </w:rPr>
        <w:t>MANTENIMIENTO Y REPARACIÓN DEL BIEN INMUEBLE UBICADO EN LA CALLE 10 DE OCTUBRE Y CALLE CHUQUISACA, DEL MUNICIPIO DE SAN BORJA - DEPARTAMENTO DE BENI</w:t>
      </w:r>
    </w:p>
    <w:p w:rsidR="00EA5954" w:rsidRPr="001C165D" w:rsidRDefault="00EA5954" w:rsidP="001C165D">
      <w:pPr>
        <w:pStyle w:val="Puesto"/>
        <w:spacing w:after="60"/>
        <w:ind w:left="360"/>
        <w:outlineLvl w:val="0"/>
        <w:rPr>
          <w:rFonts w:ascii="Arial" w:hAnsi="Arial" w:cs="Arial"/>
          <w:sz w:val="20"/>
          <w:szCs w:val="18"/>
          <w:u w:val="none"/>
          <w:lang w:val="es-B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A5954" w:rsidRPr="00EA5954" w:rsidTr="00627553">
        <w:trPr>
          <w:trHeight w:val="525"/>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5954" w:rsidRPr="00EA5954" w:rsidRDefault="00EA5954" w:rsidP="00627553">
            <w:pPr>
              <w:spacing w:line="276" w:lineRule="auto"/>
              <w:ind w:left="708" w:hanging="558"/>
              <w:jc w:val="center"/>
              <w:rPr>
                <w:rFonts w:cs="Arial"/>
                <w:b/>
                <w:bCs/>
                <w:szCs w:val="24"/>
                <w:lang w:val="es-BO" w:eastAsia="es-BO"/>
              </w:rPr>
            </w:pPr>
            <w:r w:rsidRPr="00EA5954">
              <w:rPr>
                <w:rFonts w:cs="Arial"/>
                <w:b/>
                <w:bCs/>
                <w:szCs w:val="24"/>
                <w:lang w:val="es-BO" w:eastAsia="es-BO"/>
              </w:rPr>
              <w:t>MANTENIMIENTO Y REPARACIÓN DEL BIEN INMUEBLE UBICADO EN LA CALLE 10 DE OCTUBRE Y CALLE CHUQUISACA, DEL MUNICIPIO DE SAN BORJA - DEPARTAMENTO DE BENI</w:t>
            </w:r>
          </w:p>
        </w:tc>
      </w:tr>
      <w:tr w:rsidR="00EA5954" w:rsidRPr="00EA5954" w:rsidTr="00627553">
        <w:trPr>
          <w:jc w:val="center"/>
        </w:trPr>
        <w:tc>
          <w:tcPr>
            <w:tcW w:w="9639" w:type="dxa"/>
            <w:shd w:val="clear" w:color="auto" w:fill="7F7F7F"/>
            <w:vAlign w:val="center"/>
          </w:tcPr>
          <w:p w:rsidR="00EA5954" w:rsidRPr="00EA5954" w:rsidRDefault="00EA5954" w:rsidP="00627553">
            <w:pPr>
              <w:ind w:left="150"/>
              <w:jc w:val="both"/>
              <w:rPr>
                <w:rFonts w:cs="Arial"/>
                <w:bCs/>
                <w:szCs w:val="24"/>
                <w:lang w:val="es-BO" w:eastAsia="es-BO"/>
              </w:rPr>
            </w:pPr>
          </w:p>
        </w:tc>
      </w:tr>
      <w:tr w:rsidR="00EA5954" w:rsidRPr="00EA5954" w:rsidTr="00627553">
        <w:trPr>
          <w:trHeight w:val="454"/>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ANTECEDENTES</w:t>
            </w:r>
          </w:p>
        </w:tc>
      </w:tr>
      <w:tr w:rsidR="00EA5954" w:rsidRPr="00EA5954" w:rsidTr="00EA5954">
        <w:trPr>
          <w:trHeight w:val="2194"/>
          <w:jc w:val="center"/>
        </w:trPr>
        <w:tc>
          <w:tcPr>
            <w:tcW w:w="9639" w:type="dxa"/>
            <w:tcBorders>
              <w:bottom w:val="single" w:sz="4" w:space="0" w:color="auto"/>
            </w:tcBorders>
            <w:shd w:val="clear" w:color="auto" w:fill="auto"/>
            <w:vAlign w:val="center"/>
          </w:tcPr>
          <w:p w:rsidR="00EA5954" w:rsidRDefault="00EA5954" w:rsidP="00EA5954">
            <w:pPr>
              <w:spacing w:line="240" w:lineRule="atLeast"/>
              <w:ind w:left="62" w:right="210"/>
              <w:jc w:val="both"/>
              <w:rPr>
                <w:rFonts w:cs="Arial"/>
                <w:szCs w:val="24"/>
                <w:lang w:val="es-BO" w:eastAsia="es-BO"/>
              </w:rPr>
            </w:pPr>
            <w:r w:rsidRPr="00EA5954">
              <w:rPr>
                <w:rFonts w:cs="Arial"/>
                <w:szCs w:val="24"/>
                <w:lang w:val="es-BO" w:eastAsia="es-BO"/>
              </w:rPr>
              <w:t>En cumplimiento al Reglamento de Recepción, Administración y Disposición de Bienes Realizables del Banco Central de Bolivia, aprobado mediante Resolución de Directorio N°049/2023, de fecha 14 de marzo de 2023, que establece el marco normativo para la recepción administración y otros relacionados al mantenimiento de los bienes Realizables del Banco Central de Bolivia, hasta su disposición definitiva.</w:t>
            </w:r>
          </w:p>
          <w:p w:rsidR="00EA5954" w:rsidRPr="00EA5954" w:rsidRDefault="00EA5954" w:rsidP="00EA5954">
            <w:pPr>
              <w:jc w:val="both"/>
              <w:rPr>
                <w:rFonts w:cs="Arial"/>
                <w:sz w:val="8"/>
                <w:szCs w:val="24"/>
                <w:lang w:val="es-BO" w:eastAsia="es-BO"/>
              </w:rPr>
            </w:pPr>
          </w:p>
          <w:p w:rsidR="00EA5954" w:rsidRPr="00EA5954" w:rsidRDefault="00EA5954" w:rsidP="00EA5954">
            <w:pPr>
              <w:ind w:left="67"/>
              <w:jc w:val="both"/>
              <w:rPr>
                <w:rFonts w:cs="Arial"/>
                <w:szCs w:val="24"/>
                <w:lang w:val="es-BO" w:eastAsia="es-BO"/>
              </w:rPr>
            </w:pPr>
            <w:r w:rsidRPr="00EA5954">
              <w:rPr>
                <w:rFonts w:cs="Arial"/>
                <w:szCs w:val="24"/>
                <w:lang w:val="es-BO" w:eastAsia="es-BO"/>
              </w:rPr>
              <w:t xml:space="preserve">En ese entendido, velando por la conservación y a efectos de reparar las áreas afectadas por factores climáticos en la propiedad del BCB ubicado en la ciudad de San Borja, Zona Santa Rosa de Lima- Calle 10 de Octubre Esquina Calle Chuquisaca – </w:t>
            </w:r>
            <w:proofErr w:type="spellStart"/>
            <w:r w:rsidRPr="00EA5954">
              <w:rPr>
                <w:rFonts w:cs="Arial"/>
                <w:szCs w:val="24"/>
                <w:lang w:val="es-BO" w:eastAsia="es-BO"/>
              </w:rPr>
              <w:t>Mzno</w:t>
            </w:r>
            <w:proofErr w:type="spellEnd"/>
            <w:r w:rsidRPr="00EA5954">
              <w:rPr>
                <w:rFonts w:cs="Arial"/>
                <w:szCs w:val="24"/>
                <w:lang w:val="es-BO" w:eastAsia="es-BO"/>
              </w:rPr>
              <w:t xml:space="preserve">. 4-Lote 1, se realizó la inscripción para el: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cs="Arial"/>
                <w:szCs w:val="24"/>
                <w:lang w:val="es-BO" w:eastAsia="es-BO"/>
              </w:rPr>
              <w:t>requiriendo la contratación y ejecución de la referida obra para la presente gestión.</w:t>
            </w:r>
          </w:p>
        </w:tc>
      </w:tr>
      <w:tr w:rsidR="00EA5954" w:rsidRPr="00EA5954" w:rsidTr="00627553">
        <w:trPr>
          <w:trHeight w:val="465"/>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iCs/>
                <w:szCs w:val="24"/>
                <w:lang w:val="es-BO" w:eastAsia="es-BO"/>
              </w:rPr>
            </w:pPr>
            <w:r w:rsidRPr="00EA5954">
              <w:rPr>
                <w:rFonts w:cs="Arial"/>
                <w:b/>
                <w:szCs w:val="24"/>
                <w:lang w:val="es-BO" w:eastAsia="es-BO"/>
              </w:rPr>
              <w:t>OBJETO Y CAUSA</w:t>
            </w:r>
          </w:p>
        </w:tc>
      </w:tr>
      <w:tr w:rsidR="00EA5954" w:rsidRPr="00EA5954" w:rsidTr="00EA5954">
        <w:trPr>
          <w:trHeight w:val="787"/>
          <w:jc w:val="center"/>
        </w:trPr>
        <w:tc>
          <w:tcPr>
            <w:tcW w:w="9639" w:type="dxa"/>
            <w:tcBorders>
              <w:bottom w:val="single" w:sz="4" w:space="0" w:color="auto"/>
            </w:tcBorders>
            <w:shd w:val="clear" w:color="auto" w:fill="auto"/>
            <w:vAlign w:val="center"/>
          </w:tcPr>
          <w:p w:rsidR="00EA5954" w:rsidRPr="00EA5954" w:rsidRDefault="00EA5954" w:rsidP="00627553">
            <w:pPr>
              <w:jc w:val="both"/>
              <w:rPr>
                <w:rFonts w:cs="Arial"/>
                <w:iCs/>
                <w:szCs w:val="24"/>
                <w:lang w:val="es-ES_tradnl" w:eastAsia="es-BO"/>
              </w:rPr>
            </w:pPr>
            <w:r w:rsidRPr="00EA5954">
              <w:rPr>
                <w:rFonts w:cs="Arial"/>
                <w:iCs/>
                <w:szCs w:val="24"/>
                <w:lang w:val="es-ES_tradnl" w:eastAsia="es-BO"/>
              </w:rPr>
              <w:t xml:space="preserve">El objeto de la contratación es el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cs="Arial"/>
                <w:iCs/>
                <w:szCs w:val="24"/>
                <w:lang w:val="es-ES_tradnl" w:eastAsia="es-BO"/>
              </w:rPr>
              <w:t>con el fin de reparar y refaccionar el bien inmueble afectado a consecuencia de los factores climáticos.</w:t>
            </w:r>
          </w:p>
        </w:tc>
      </w:tr>
      <w:tr w:rsidR="00EA5954" w:rsidRPr="00EA5954" w:rsidTr="00627553">
        <w:trPr>
          <w:trHeight w:val="397"/>
          <w:jc w:val="center"/>
        </w:trPr>
        <w:tc>
          <w:tcPr>
            <w:tcW w:w="9639" w:type="dxa"/>
            <w:tcBorders>
              <w:bottom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 xml:space="preserve">REQUERIMIENTOS Y CONDICIONES GENERALES DE LA OBRA </w:t>
            </w:r>
          </w:p>
        </w:tc>
      </w:tr>
      <w:tr w:rsidR="00EA5954" w:rsidRPr="00EA5954" w:rsidTr="00627553">
        <w:trPr>
          <w:trHeight w:val="400"/>
          <w:jc w:val="center"/>
        </w:trPr>
        <w:tc>
          <w:tcPr>
            <w:tcW w:w="9639" w:type="dxa"/>
            <w:shd w:val="clear" w:color="auto" w:fill="auto"/>
          </w:tcPr>
          <w:p w:rsidR="00EA5954" w:rsidRPr="00EA5954" w:rsidRDefault="00EA5954" w:rsidP="00627553">
            <w:pPr>
              <w:spacing w:before="120" w:after="120"/>
              <w:ind w:left="564"/>
              <w:contextualSpacing/>
              <w:jc w:val="both"/>
              <w:rPr>
                <w:rFonts w:cs="Arial"/>
                <w:b/>
                <w:szCs w:val="24"/>
                <w:lang w:val="es-BO" w:eastAsia="es-BO"/>
              </w:rPr>
            </w:pPr>
          </w:p>
          <w:p w:rsidR="00EA5954" w:rsidRPr="00EA5954" w:rsidRDefault="00EA5954" w:rsidP="007720BB">
            <w:pPr>
              <w:numPr>
                <w:ilvl w:val="0"/>
                <w:numId w:val="67"/>
              </w:numPr>
              <w:spacing w:before="120" w:after="120"/>
              <w:ind w:left="564" w:hanging="283"/>
              <w:contextualSpacing/>
              <w:jc w:val="both"/>
              <w:rPr>
                <w:rFonts w:cs="Arial"/>
                <w:b/>
                <w:szCs w:val="24"/>
                <w:lang w:val="es-BO" w:eastAsia="es-BO"/>
              </w:rPr>
            </w:pPr>
            <w:r w:rsidRPr="00EA5954">
              <w:rPr>
                <w:rFonts w:cs="Arial"/>
                <w:b/>
                <w:szCs w:val="24"/>
                <w:lang w:val="es-BO" w:eastAsia="es-BO"/>
              </w:rPr>
              <w:t xml:space="preserve">ÍTEMS Y CANTIDADES DE OBRA </w:t>
            </w:r>
          </w:p>
          <w:p w:rsidR="00EA5954" w:rsidRPr="00EA5954" w:rsidRDefault="00EA5954" w:rsidP="00627553">
            <w:pPr>
              <w:spacing w:before="120" w:after="120"/>
              <w:jc w:val="both"/>
              <w:rPr>
                <w:rFonts w:cs="Arial"/>
                <w:szCs w:val="24"/>
                <w:lang w:val="es-BO" w:eastAsia="es-BO"/>
              </w:rPr>
            </w:pPr>
            <w:r w:rsidRPr="00EA5954">
              <w:rPr>
                <w:rFonts w:cs="Arial"/>
                <w:szCs w:val="24"/>
                <w:lang w:val="es-BO" w:eastAsia="es-BO"/>
              </w:rPr>
              <w:t>Los volúmenes de obra que deben ser considerados para la elaboración de los Precios unitarios y la determinación del Presupuesto por ítems y General de la obra son los siguientes:</w:t>
            </w:r>
          </w:p>
          <w:tbl>
            <w:tblPr>
              <w:tblW w:w="7723" w:type="dxa"/>
              <w:jc w:val="center"/>
              <w:tblCellMar>
                <w:left w:w="70" w:type="dxa"/>
                <w:right w:w="70" w:type="dxa"/>
              </w:tblCellMar>
              <w:tblLook w:val="04A0" w:firstRow="1" w:lastRow="0" w:firstColumn="1" w:lastColumn="0" w:noHBand="0" w:noVBand="1"/>
            </w:tblPr>
            <w:tblGrid>
              <w:gridCol w:w="560"/>
              <w:gridCol w:w="4892"/>
              <w:gridCol w:w="1275"/>
              <w:gridCol w:w="1134"/>
            </w:tblGrid>
            <w:tr w:rsidR="00EA5954" w:rsidRPr="00EA5954" w:rsidTr="00627553">
              <w:trPr>
                <w:trHeight w:val="196"/>
                <w:jc w:val="center"/>
              </w:trPr>
              <w:tc>
                <w:tcPr>
                  <w:tcW w:w="560" w:type="dxa"/>
                  <w:tcBorders>
                    <w:top w:val="single" w:sz="4" w:space="0" w:color="auto"/>
                    <w:left w:val="single" w:sz="4" w:space="0" w:color="auto"/>
                    <w:bottom w:val="single" w:sz="4" w:space="0" w:color="auto"/>
                    <w:right w:val="single" w:sz="4" w:space="0" w:color="auto"/>
                  </w:tcBorders>
                  <w:shd w:val="clear" w:color="000000" w:fill="ADADAD"/>
                  <w:vAlign w:val="center"/>
                  <w:hideMark/>
                </w:tcPr>
                <w:p w:rsidR="00EA5954" w:rsidRPr="00EA5954" w:rsidRDefault="00EA5954" w:rsidP="00627553">
                  <w:pPr>
                    <w:jc w:val="center"/>
                    <w:rPr>
                      <w:rFonts w:cs="Arial"/>
                      <w:b/>
                      <w:bCs/>
                      <w:sz w:val="20"/>
                      <w:lang w:val="es-419" w:eastAsia="es-419"/>
                    </w:rPr>
                  </w:pPr>
                  <w:r w:rsidRPr="00EA5954">
                    <w:rPr>
                      <w:rFonts w:cs="Arial"/>
                      <w:b/>
                      <w:bCs/>
                      <w:sz w:val="20"/>
                      <w:lang w:val="es-419" w:eastAsia="es-419"/>
                    </w:rPr>
                    <w:t>Nº</w:t>
                  </w:r>
                </w:p>
              </w:tc>
              <w:tc>
                <w:tcPr>
                  <w:tcW w:w="4892"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627553">
                  <w:pPr>
                    <w:jc w:val="center"/>
                    <w:rPr>
                      <w:rFonts w:cs="Arial"/>
                      <w:b/>
                      <w:bCs/>
                      <w:sz w:val="20"/>
                      <w:lang w:val="es-419" w:eastAsia="es-419"/>
                    </w:rPr>
                  </w:pPr>
                  <w:r w:rsidRPr="00EA5954">
                    <w:rPr>
                      <w:rFonts w:cs="Arial"/>
                      <w:b/>
                      <w:bCs/>
                      <w:sz w:val="20"/>
                      <w:lang w:val="es-419" w:eastAsia="es-419"/>
                    </w:rPr>
                    <w:t>Descripción</w:t>
                  </w:r>
                </w:p>
              </w:tc>
              <w:tc>
                <w:tcPr>
                  <w:tcW w:w="1275"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627553">
                  <w:pPr>
                    <w:jc w:val="center"/>
                    <w:rPr>
                      <w:rFonts w:cs="Arial"/>
                      <w:b/>
                      <w:bCs/>
                      <w:sz w:val="20"/>
                      <w:lang w:val="es-419" w:eastAsia="es-419"/>
                    </w:rPr>
                  </w:pPr>
                  <w:proofErr w:type="spellStart"/>
                  <w:r w:rsidRPr="00EA5954">
                    <w:rPr>
                      <w:rFonts w:cs="Arial"/>
                      <w:b/>
                      <w:bCs/>
                      <w:sz w:val="20"/>
                      <w:lang w:val="es-419" w:eastAsia="es-419"/>
                    </w:rPr>
                    <w:t>Und</w:t>
                  </w:r>
                  <w:proofErr w:type="spellEnd"/>
                  <w:r w:rsidRPr="00EA5954">
                    <w:rPr>
                      <w:rFonts w:cs="Arial"/>
                      <w:b/>
                      <w:bCs/>
                      <w:sz w:val="20"/>
                      <w:lang w:val="es-419" w:eastAsia="es-419"/>
                    </w:rPr>
                    <w:t>.</w:t>
                  </w:r>
                </w:p>
              </w:tc>
              <w:tc>
                <w:tcPr>
                  <w:tcW w:w="996" w:type="dxa"/>
                  <w:tcBorders>
                    <w:top w:val="single" w:sz="4" w:space="0" w:color="auto"/>
                    <w:left w:val="nil"/>
                    <w:bottom w:val="single" w:sz="4" w:space="0" w:color="auto"/>
                    <w:right w:val="single" w:sz="4" w:space="0" w:color="auto"/>
                  </w:tcBorders>
                  <w:shd w:val="clear" w:color="000000" w:fill="ADADAD"/>
                  <w:vAlign w:val="center"/>
                  <w:hideMark/>
                </w:tcPr>
                <w:p w:rsidR="00EA5954" w:rsidRPr="00EA5954" w:rsidRDefault="00EA5954" w:rsidP="00627553">
                  <w:pPr>
                    <w:jc w:val="center"/>
                    <w:rPr>
                      <w:rFonts w:cs="Arial"/>
                      <w:b/>
                      <w:bCs/>
                      <w:sz w:val="20"/>
                      <w:lang w:val="es-419" w:eastAsia="es-419"/>
                    </w:rPr>
                  </w:pPr>
                  <w:r w:rsidRPr="00EA5954">
                    <w:rPr>
                      <w:rFonts w:cs="Arial"/>
                      <w:b/>
                      <w:bCs/>
                      <w:sz w:val="20"/>
                      <w:lang w:val="es-419" w:eastAsia="es-419"/>
                    </w:rPr>
                    <w:t>Cantidad</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1</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Instalación de faenas (obra pequeña)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1.00</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2</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Desbroce de ramas en árbol</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1.00</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3</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 xml:space="preserve">Talado de árbol altura=10-15m- </w:t>
                  </w:r>
                  <w:proofErr w:type="spellStart"/>
                  <w:r w:rsidRPr="00EA5954">
                    <w:rPr>
                      <w:sz w:val="22"/>
                      <w:szCs w:val="22"/>
                      <w:lang w:val="es-419" w:eastAsia="es-419"/>
                    </w:rPr>
                    <w:t>diam</w:t>
                  </w:r>
                  <w:proofErr w:type="spellEnd"/>
                  <w:r w:rsidRPr="00EA5954">
                    <w:rPr>
                      <w:sz w:val="22"/>
                      <w:szCs w:val="22"/>
                      <w:lang w:val="es-419" w:eastAsia="es-419"/>
                    </w:rPr>
                    <w:t xml:space="preserve">=30a 60cm - dejando </w:t>
                  </w:r>
                  <w:proofErr w:type="spellStart"/>
                  <w:r w:rsidRPr="00EA5954">
                    <w:rPr>
                      <w:sz w:val="22"/>
                      <w:szCs w:val="22"/>
                      <w:lang w:val="es-419" w:eastAsia="es-419"/>
                    </w:rPr>
                    <w:t>tocon</w:t>
                  </w:r>
                  <w:proofErr w:type="spellEnd"/>
                  <w:r w:rsidRPr="00EA5954">
                    <w:rPr>
                      <w:sz w:val="22"/>
                      <w:szCs w:val="22"/>
                      <w:lang w:val="es-419" w:eastAsia="es-419"/>
                    </w:rPr>
                    <w:t xml:space="preserve"> de 50cm</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PZA</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1.00</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4</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Demolición de muro de adobe</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M3</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2.88</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5</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Muro de ladrillo adobito 12,5cm.</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5.60</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6</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Remoción de cubierta de Calamina + Maderamen</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17.64</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7</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Cubierta calamina c/</w:t>
                  </w:r>
                  <w:proofErr w:type="spellStart"/>
                  <w:r w:rsidRPr="00EA5954">
                    <w:rPr>
                      <w:sz w:val="22"/>
                      <w:szCs w:val="22"/>
                      <w:lang w:val="es-419" w:eastAsia="es-419"/>
                    </w:rPr>
                    <w:t>est</w:t>
                  </w:r>
                  <w:proofErr w:type="spellEnd"/>
                  <w:r w:rsidRPr="00EA5954">
                    <w:rPr>
                      <w:sz w:val="22"/>
                      <w:szCs w:val="22"/>
                      <w:lang w:val="es-419" w:eastAsia="es-419"/>
                    </w:rPr>
                    <w:t>. simple madera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17.64</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8</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Refacción Cubierta de calamina galvanizada</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163.63</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9</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Pintura anticorrosiva  cubierta exterior</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181.13</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10</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Revoque cal-cemento ext. s/adobe</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18.85</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11</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Alero de estuco incluye maderamen</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M2</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29.15</w:t>
                  </w:r>
                </w:p>
              </w:tc>
            </w:tr>
            <w:tr w:rsidR="00EA5954" w:rsidRPr="00EA5954"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12</w:t>
                  </w:r>
                </w:p>
              </w:tc>
              <w:tc>
                <w:tcPr>
                  <w:tcW w:w="4892"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rPr>
                      <w:sz w:val="22"/>
                      <w:szCs w:val="22"/>
                      <w:lang w:val="es-419" w:eastAsia="es-419"/>
                    </w:rPr>
                  </w:pPr>
                  <w:r w:rsidRPr="00EA5954">
                    <w:rPr>
                      <w:sz w:val="22"/>
                      <w:szCs w:val="22"/>
                      <w:lang w:val="es-419" w:eastAsia="es-419"/>
                    </w:rPr>
                    <w:t>Limpieza y Retiro de escombros c/carguío</w:t>
                  </w:r>
                </w:p>
              </w:tc>
              <w:tc>
                <w:tcPr>
                  <w:tcW w:w="1275"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center"/>
                    <w:rPr>
                      <w:sz w:val="22"/>
                      <w:szCs w:val="22"/>
                      <w:lang w:val="es-419" w:eastAsia="es-419"/>
                    </w:rPr>
                  </w:pPr>
                  <w:r w:rsidRPr="00EA5954">
                    <w:rPr>
                      <w:sz w:val="22"/>
                      <w:szCs w:val="22"/>
                      <w:lang w:val="es-419" w:eastAsia="es-419"/>
                    </w:rPr>
                    <w:t>GLB</w:t>
                  </w:r>
                </w:p>
              </w:tc>
              <w:tc>
                <w:tcPr>
                  <w:tcW w:w="996" w:type="dxa"/>
                  <w:tcBorders>
                    <w:top w:val="nil"/>
                    <w:left w:val="nil"/>
                    <w:bottom w:val="single" w:sz="4" w:space="0" w:color="auto"/>
                    <w:right w:val="single" w:sz="4" w:space="0" w:color="auto"/>
                  </w:tcBorders>
                  <w:shd w:val="clear" w:color="auto" w:fill="auto"/>
                  <w:noWrap/>
                  <w:vAlign w:val="center"/>
                  <w:hideMark/>
                </w:tcPr>
                <w:p w:rsidR="00EA5954" w:rsidRPr="00EA5954" w:rsidRDefault="00EA5954" w:rsidP="00627553">
                  <w:pPr>
                    <w:jc w:val="right"/>
                    <w:rPr>
                      <w:sz w:val="22"/>
                      <w:szCs w:val="22"/>
                      <w:lang w:val="es-419" w:eastAsia="es-419"/>
                    </w:rPr>
                  </w:pPr>
                  <w:r w:rsidRPr="00EA5954">
                    <w:rPr>
                      <w:sz w:val="22"/>
                      <w:szCs w:val="22"/>
                      <w:lang w:val="es-419" w:eastAsia="es-419"/>
                    </w:rPr>
                    <w:t>1.00</w:t>
                  </w:r>
                </w:p>
              </w:tc>
            </w:tr>
          </w:tbl>
          <w:p w:rsidR="00EA5954" w:rsidRPr="00EA5954" w:rsidRDefault="00EA5954" w:rsidP="00627553">
            <w:pPr>
              <w:spacing w:before="120" w:after="120"/>
              <w:ind w:left="564"/>
              <w:contextualSpacing/>
              <w:jc w:val="both"/>
              <w:rPr>
                <w:rFonts w:eastAsia="Calibri" w:cs="Arial"/>
                <w:szCs w:val="24"/>
                <w:u w:val="single"/>
                <w:lang w:val="es-BO" w:eastAsia="es-BO"/>
              </w:rPr>
            </w:pPr>
          </w:p>
          <w:p w:rsidR="00EA5954" w:rsidRPr="00EA5954" w:rsidRDefault="00EA5954" w:rsidP="007720BB">
            <w:pPr>
              <w:numPr>
                <w:ilvl w:val="0"/>
                <w:numId w:val="67"/>
              </w:numPr>
              <w:spacing w:before="120" w:after="120"/>
              <w:ind w:left="564" w:hanging="283"/>
              <w:contextualSpacing/>
              <w:jc w:val="both"/>
              <w:rPr>
                <w:rFonts w:eastAsia="Calibri" w:cs="Arial"/>
                <w:szCs w:val="24"/>
                <w:u w:val="single"/>
                <w:lang w:val="es-BO" w:eastAsia="es-BO"/>
              </w:rPr>
            </w:pPr>
            <w:r w:rsidRPr="00EA5954">
              <w:rPr>
                <w:rFonts w:cs="Arial"/>
                <w:b/>
                <w:szCs w:val="24"/>
                <w:lang w:val="es-BO" w:eastAsia="es-BO"/>
              </w:rPr>
              <w:t>ESPECIFICACIÓN</w:t>
            </w:r>
            <w:r w:rsidRPr="00EA5954">
              <w:rPr>
                <w:rFonts w:cs="Arial"/>
                <w:b/>
                <w:bCs/>
                <w:snapToGrid w:val="0"/>
                <w:szCs w:val="24"/>
                <w:lang w:val="es-BO" w:eastAsia="es-BO"/>
              </w:rPr>
              <w:t xml:space="preserve"> TÉCNICA POR ÍTEM</w:t>
            </w:r>
          </w:p>
          <w:p w:rsidR="00EA5954" w:rsidRPr="00EA5954" w:rsidRDefault="00EA5954" w:rsidP="00627553">
            <w:pPr>
              <w:ind w:left="113" w:right="177"/>
              <w:jc w:val="both"/>
              <w:rPr>
                <w:rFonts w:eastAsia="Calibri" w:cs="Arial"/>
                <w:szCs w:val="24"/>
                <w:u w:val="single"/>
                <w:lang w:val="es-BO" w:eastAsia="es-BO"/>
              </w:rPr>
            </w:pPr>
            <w:r w:rsidRPr="00EA5954">
              <w:rPr>
                <w:rFonts w:cs="Arial"/>
                <w:bCs/>
                <w:snapToGrid w:val="0"/>
                <w:szCs w:val="24"/>
                <w:lang w:eastAsia="es-BO"/>
              </w:rPr>
              <w:t xml:space="preserve">Adjunto en </w:t>
            </w:r>
            <w:r w:rsidRPr="00EA5954">
              <w:rPr>
                <w:rFonts w:cs="Arial"/>
                <w:b/>
                <w:szCs w:val="24"/>
                <w:lang w:val="es-BO" w:eastAsia="es-BO"/>
              </w:rPr>
              <w:t>“ANEXO 1 - ESPECIFICACIONES TÉCNICAS POR ÍTEM”.</w:t>
            </w:r>
            <w:r w:rsidRPr="00EA5954">
              <w:rPr>
                <w:rFonts w:eastAsia="Calibri" w:cs="Arial"/>
                <w:szCs w:val="24"/>
                <w:u w:val="single"/>
                <w:lang w:val="es-BO" w:eastAsia="es-BO"/>
              </w:rPr>
              <w:t xml:space="preserve"> </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lastRenderedPageBreak/>
              <w:t>RESPONSABILIDAD DEL CONTRATISTA</w:t>
            </w:r>
          </w:p>
        </w:tc>
      </w:tr>
      <w:tr w:rsidR="00EA5954" w:rsidRPr="00EA5954" w:rsidTr="00627553">
        <w:trPr>
          <w:trHeight w:val="397"/>
          <w:jc w:val="center"/>
        </w:trPr>
        <w:tc>
          <w:tcPr>
            <w:tcW w:w="9639" w:type="dxa"/>
            <w:shd w:val="clear" w:color="auto" w:fill="auto"/>
            <w:vAlign w:val="center"/>
          </w:tcPr>
          <w:p w:rsidR="00EA5954" w:rsidRPr="00EA5954" w:rsidRDefault="00EA5954" w:rsidP="00627553">
            <w:pPr>
              <w:tabs>
                <w:tab w:val="left" w:pos="9224"/>
              </w:tabs>
              <w:ind w:right="177"/>
              <w:jc w:val="both"/>
              <w:rPr>
                <w:rFonts w:cs="Arial"/>
                <w:snapToGrid w:val="0"/>
                <w:spacing w:val="-3"/>
                <w:szCs w:val="24"/>
                <w:lang w:val="es-ES_tradnl" w:eastAsia="en-US"/>
              </w:rPr>
            </w:pPr>
            <w:r w:rsidRPr="00EA5954">
              <w:rPr>
                <w:rFonts w:cs="Arial"/>
                <w:snapToGrid w:val="0"/>
                <w:spacing w:val="-3"/>
                <w:szCs w:val="24"/>
                <w:lang w:val="es-ES_tradnl" w:eastAsia="en-US"/>
              </w:rPr>
              <w:t xml:space="preserve">El </w:t>
            </w:r>
            <w:r w:rsidRPr="00EA5954">
              <w:rPr>
                <w:rFonts w:cs="Arial"/>
                <w:b/>
                <w:snapToGrid w:val="0"/>
                <w:spacing w:val="-3"/>
                <w:szCs w:val="24"/>
                <w:lang w:val="es-ES_tradnl" w:eastAsia="en-US"/>
              </w:rPr>
              <w:t>Contratista</w:t>
            </w:r>
            <w:r w:rsidRPr="00EA5954">
              <w:rPr>
                <w:rFonts w:cs="Arial"/>
                <w:snapToGrid w:val="0"/>
                <w:spacing w:val="-3"/>
                <w:szCs w:val="24"/>
                <w:lang w:val="es-ES_tradnl" w:eastAsia="en-US"/>
              </w:rPr>
              <w:t xml:space="preserve"> deberá tomar en cuenta el cumplimiento de lo siguiente:</w:t>
            </w:r>
          </w:p>
          <w:p w:rsidR="00EA5954" w:rsidRPr="00EA5954" w:rsidRDefault="00EA5954" w:rsidP="00627553">
            <w:pPr>
              <w:tabs>
                <w:tab w:val="left" w:pos="9224"/>
              </w:tabs>
              <w:ind w:right="177"/>
              <w:jc w:val="both"/>
              <w:rPr>
                <w:rFonts w:cs="Arial"/>
                <w:snapToGrid w:val="0"/>
                <w:spacing w:val="-3"/>
                <w:szCs w:val="24"/>
                <w:lang w:val="es-ES_tradnl" w:eastAsia="en-US"/>
              </w:rPr>
            </w:pP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t xml:space="preserve">El </w:t>
            </w:r>
            <w:r w:rsidRPr="00EA5954">
              <w:rPr>
                <w:rFonts w:cs="Arial"/>
                <w:b/>
                <w:szCs w:val="24"/>
                <w:lang w:val="es-BO" w:eastAsia="es-BO"/>
              </w:rPr>
              <w:t>Contratista</w:t>
            </w:r>
            <w:r w:rsidRPr="00EA5954">
              <w:rPr>
                <w:rFonts w:cs="Arial"/>
                <w:szCs w:val="24"/>
                <w:lang w:val="es-BO" w:eastAsia="es-BO"/>
              </w:rPr>
              <w:t xml:space="preserve"> deberá cumplir y actuar de acuerdo con todas las leyes, decretos, reglamentos y demás disposiciones vigentes en Bolivia, dar estricto cumplimiento a toda la legislación laboral y social vigente, en relación a su personal.</w:t>
            </w:r>
          </w:p>
          <w:p w:rsidR="00EA5954" w:rsidRPr="00EA5954" w:rsidRDefault="00EA5954" w:rsidP="007720BB">
            <w:pPr>
              <w:numPr>
                <w:ilvl w:val="0"/>
                <w:numId w:val="71"/>
              </w:numPr>
              <w:tabs>
                <w:tab w:val="left" w:pos="9186"/>
              </w:tabs>
              <w:ind w:right="114"/>
              <w:contextualSpacing/>
              <w:jc w:val="both"/>
              <w:rPr>
                <w:rFonts w:cs="Arial"/>
                <w:spacing w:val="-3"/>
                <w:szCs w:val="24"/>
                <w:lang w:val="es-BO" w:eastAsia="en-US"/>
              </w:rPr>
            </w:pPr>
            <w:r w:rsidRPr="00EA5954">
              <w:rPr>
                <w:rFonts w:cs="Arial"/>
                <w:szCs w:val="24"/>
                <w:lang w:val="es-BO" w:eastAsia="es-BO"/>
              </w:rPr>
              <w:t xml:space="preserve">El </w:t>
            </w:r>
            <w:r w:rsidRPr="00EA5954">
              <w:rPr>
                <w:rFonts w:cs="Arial"/>
                <w:b/>
                <w:szCs w:val="24"/>
                <w:lang w:val="es-BO" w:eastAsia="es-BO"/>
              </w:rPr>
              <w:t>Contratista</w:t>
            </w:r>
            <w:r w:rsidRPr="00EA5954">
              <w:rPr>
                <w:rFonts w:cs="Arial"/>
                <w:szCs w:val="24"/>
                <w:lang w:val="es-BO" w:eastAsia="es-BO"/>
              </w:rPr>
              <w:t xml:space="preserve"> está obligado a proveer a sus trabajadores de ropa de trabajo y equipo de protección personal en cumplimiento al Decreto Supremo Nº 0108, </w:t>
            </w:r>
            <w:r w:rsidRPr="00EA5954">
              <w:rPr>
                <w:rFonts w:cs="Arial"/>
                <w:spacing w:val="-3"/>
                <w:szCs w:val="24"/>
                <w:lang w:val="es-CO" w:eastAsia="en-US"/>
              </w:rPr>
              <w:t>el incumplimiento será multado o sancionado de acuerdo a lo establecido.</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t xml:space="preserve">Para evitar toda emergencia que potencialmente afecte la seguridad e integridad de personas e instalaciones por la ejecución de la obra, el </w:t>
            </w:r>
            <w:r w:rsidRPr="00EA5954">
              <w:rPr>
                <w:rFonts w:cs="Arial"/>
                <w:b/>
                <w:bCs/>
                <w:snapToGrid w:val="0"/>
                <w:szCs w:val="24"/>
                <w:lang w:val="es-BO" w:eastAsia="es-BO"/>
              </w:rPr>
              <w:t>Contratista</w:t>
            </w:r>
            <w:r w:rsidRPr="00EA5954">
              <w:rPr>
                <w:rFonts w:cs="Arial"/>
                <w:b/>
                <w:szCs w:val="24"/>
                <w:lang w:val="es-BO" w:eastAsia="es-BO"/>
              </w:rPr>
              <w:t xml:space="preserve"> </w:t>
            </w:r>
            <w:r w:rsidRPr="00EA5954">
              <w:rPr>
                <w:rFonts w:cs="Arial"/>
                <w:szCs w:val="24"/>
                <w:lang w:val="es-BO" w:eastAsia="es-BO"/>
              </w:rPr>
              <w:t>deberá tomar las medidas que juzgue prudentes para evitar emergencias, daños o pérdidas, sin exigir por ello compensación.</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zCs w:val="24"/>
                <w:lang w:val="es-BO" w:eastAsia="es-BO"/>
              </w:rPr>
              <w:t xml:space="preserve">Deberá disponer de insumos para primeros auxilios. </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napToGrid w:val="0"/>
                <w:szCs w:val="24"/>
                <w:lang w:val="es-BO" w:eastAsia="en-US"/>
              </w:rPr>
              <w:t>Todos los trabajos descritos en las Especificaciones Técnicas serán autorizados por el Supervisor de Obra mediante el Libro de Órdenes.</w:t>
            </w:r>
          </w:p>
          <w:p w:rsidR="00EA5954" w:rsidRPr="00EA5954" w:rsidRDefault="00EA5954" w:rsidP="007720BB">
            <w:pPr>
              <w:numPr>
                <w:ilvl w:val="0"/>
                <w:numId w:val="71"/>
              </w:numPr>
              <w:tabs>
                <w:tab w:val="left" w:pos="9224"/>
              </w:tabs>
              <w:ind w:right="120"/>
              <w:jc w:val="both"/>
              <w:rPr>
                <w:rFonts w:cs="Arial"/>
                <w:szCs w:val="24"/>
                <w:lang w:val="es-BO" w:eastAsia="es-BO"/>
              </w:rPr>
            </w:pPr>
            <w:r w:rsidRPr="00EA5954">
              <w:rPr>
                <w:rFonts w:cs="Arial"/>
                <w:snapToGrid w:val="0"/>
                <w:szCs w:val="24"/>
                <w:lang w:val="es-BO" w:eastAsia="en-US"/>
              </w:rPr>
              <w:t xml:space="preserve">Se </w:t>
            </w:r>
            <w:r w:rsidRPr="00EA5954">
              <w:rPr>
                <w:rFonts w:cs="Arial"/>
                <w:snapToGrid w:val="0"/>
                <w:szCs w:val="24"/>
                <w:lang w:val="es-BO" w:eastAsia="es-BO"/>
              </w:rPr>
              <w:t>deberá</w:t>
            </w:r>
            <w:r w:rsidRPr="00EA5954">
              <w:rPr>
                <w:rFonts w:cs="Arial"/>
                <w:snapToGrid w:val="0"/>
                <w:szCs w:val="24"/>
                <w:lang w:val="es-BO" w:eastAsia="en-US"/>
              </w:rPr>
              <w:t xml:space="preserve"> proceder al retiro de todo el escombro que se genere en la ejecución de los ítems de la obra, cuantas veces sea necesario y/o requerido, evitando la acumulación de escombros al interior del inmueble.</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 xml:space="preserve">SEGUROS </w:t>
            </w:r>
          </w:p>
        </w:tc>
      </w:tr>
      <w:tr w:rsidR="00EA5954" w:rsidRPr="00EA5954" w:rsidTr="00627553">
        <w:trPr>
          <w:trHeight w:val="397"/>
          <w:jc w:val="center"/>
        </w:trPr>
        <w:tc>
          <w:tcPr>
            <w:tcW w:w="9639" w:type="dxa"/>
            <w:shd w:val="clear" w:color="auto" w:fill="auto"/>
            <w:vAlign w:val="center"/>
          </w:tcPr>
          <w:p w:rsidR="00EA5954" w:rsidRPr="00EA5954" w:rsidRDefault="00EA5954" w:rsidP="00627553">
            <w:pPr>
              <w:ind w:left="634"/>
              <w:jc w:val="both"/>
              <w:rPr>
                <w:rFonts w:cs="Arial"/>
                <w:szCs w:val="24"/>
                <w:lang w:eastAsia="es-BO"/>
              </w:rPr>
            </w:pPr>
            <w:r w:rsidRPr="00EA5954">
              <w:rPr>
                <w:rFonts w:cs="Arial"/>
                <w:szCs w:val="24"/>
                <w:lang w:eastAsia="es-BO"/>
              </w:rPr>
              <w:t xml:space="preserve">El </w:t>
            </w:r>
            <w:r w:rsidRPr="00EA5954">
              <w:rPr>
                <w:rFonts w:cs="Arial"/>
                <w:b/>
                <w:szCs w:val="24"/>
                <w:lang w:eastAsia="es-BO"/>
              </w:rPr>
              <w:t>CONTRATISTA</w:t>
            </w:r>
            <w:r w:rsidRPr="00EA5954">
              <w:rPr>
                <w:rFonts w:cs="Arial"/>
                <w:szCs w:val="24"/>
                <w:lang w:eastAsia="es-BO"/>
              </w:rPr>
              <w:t xml:space="preserve">, deberá presentar al </w:t>
            </w:r>
            <w:r w:rsidRPr="00EA5954">
              <w:rPr>
                <w:rFonts w:cs="Arial"/>
                <w:b/>
                <w:szCs w:val="24"/>
                <w:lang w:eastAsia="es-BO"/>
              </w:rPr>
              <w:t>SUPERVISOR DE OBRA</w:t>
            </w:r>
            <w:r w:rsidRPr="00EA5954">
              <w:rPr>
                <w:rFonts w:cs="Arial"/>
                <w:szCs w:val="24"/>
                <w:lang w:eastAsia="es-BO"/>
              </w:rPr>
              <w:t xml:space="preserve"> previo a la emisión de la Orden de Proceder los seguros para cubrir eventualidades durante el periodo de ejecución de la obra, con vigencia desde su inicio hasta la recepción definitiva de la obra, bajo el siguiente detalle:</w:t>
            </w:r>
          </w:p>
          <w:p w:rsidR="00EA5954" w:rsidRPr="00EA5954" w:rsidRDefault="00EA5954" w:rsidP="00627553">
            <w:pPr>
              <w:ind w:left="634"/>
              <w:jc w:val="both"/>
              <w:rPr>
                <w:rFonts w:cs="Arial"/>
                <w:szCs w:val="24"/>
                <w:lang w:eastAsia="es-BO"/>
              </w:rPr>
            </w:pPr>
          </w:p>
          <w:p w:rsidR="00EA5954" w:rsidRPr="00EA5954" w:rsidRDefault="00EA5954" w:rsidP="007720BB">
            <w:pPr>
              <w:numPr>
                <w:ilvl w:val="0"/>
                <w:numId w:val="61"/>
              </w:numPr>
              <w:ind w:left="634"/>
              <w:jc w:val="both"/>
              <w:rPr>
                <w:rFonts w:cs="Arial"/>
                <w:b/>
                <w:bCs/>
                <w:szCs w:val="24"/>
                <w:lang w:eastAsia="es-BO"/>
              </w:rPr>
            </w:pPr>
            <w:r w:rsidRPr="00EA5954">
              <w:rPr>
                <w:rFonts w:cs="Arial"/>
                <w:b/>
                <w:bCs/>
                <w:szCs w:val="24"/>
                <w:lang w:eastAsia="es-BO"/>
              </w:rPr>
              <w:t>SEGURO DE OBRA</w:t>
            </w:r>
          </w:p>
          <w:p w:rsidR="00EA5954" w:rsidRPr="00EA5954" w:rsidRDefault="00EA5954" w:rsidP="00627553">
            <w:pPr>
              <w:ind w:left="634"/>
              <w:jc w:val="both"/>
              <w:rPr>
                <w:rFonts w:cs="Arial"/>
                <w:szCs w:val="24"/>
                <w:lang w:val="es-MX" w:eastAsia="es-BO"/>
              </w:rPr>
            </w:pPr>
            <w:r w:rsidRPr="00EA5954">
              <w:rPr>
                <w:rFonts w:cs="Arial"/>
                <w:szCs w:val="24"/>
                <w:lang w:val="es-MX" w:eastAsia="es-BO"/>
              </w:rPr>
              <w:t xml:space="preserve">Durante la ejecución de la obra, el </w:t>
            </w:r>
            <w:r w:rsidRPr="00EA5954">
              <w:rPr>
                <w:rFonts w:cs="Arial"/>
                <w:b/>
                <w:szCs w:val="24"/>
                <w:lang w:val="es-MX" w:eastAsia="es-BO"/>
              </w:rPr>
              <w:t>CONTRATISTA</w:t>
            </w:r>
            <w:r w:rsidRPr="00EA5954">
              <w:rPr>
                <w:rFonts w:cs="Arial"/>
                <w:szCs w:val="24"/>
                <w:lang w:val="es-MX" w:eastAsia="es-BO"/>
              </w:rPr>
              <w:t xml:space="preserve"> deberá mantener por su cuenta y cargo una póliza de Seguro Contra Todo RIESGO EN CONSTRUCCIÓN para la obra en ejecución, incluyendo el SEGURO DE RESPONSABILIDAD CIVIL para daños a bienes y/o personas, cuyo capital asegurado no deberá ser inferior al valor del contrato.</w:t>
            </w:r>
          </w:p>
          <w:p w:rsidR="00EA5954" w:rsidRPr="00EA5954" w:rsidRDefault="00EA5954" w:rsidP="00627553">
            <w:pPr>
              <w:ind w:left="634"/>
              <w:jc w:val="both"/>
              <w:rPr>
                <w:rFonts w:cs="Arial"/>
                <w:szCs w:val="24"/>
                <w:lang w:val="es-MX" w:eastAsia="es-BO"/>
              </w:rPr>
            </w:pPr>
          </w:p>
          <w:p w:rsidR="00EA5954" w:rsidRPr="00EA5954" w:rsidRDefault="00EA5954" w:rsidP="007720BB">
            <w:pPr>
              <w:numPr>
                <w:ilvl w:val="0"/>
                <w:numId w:val="61"/>
              </w:numPr>
              <w:ind w:left="634"/>
              <w:rPr>
                <w:rFonts w:cs="Arial"/>
                <w:szCs w:val="24"/>
                <w:lang w:eastAsia="es-BO"/>
              </w:rPr>
            </w:pPr>
            <w:r w:rsidRPr="00EA5954">
              <w:rPr>
                <w:rFonts w:cs="Arial"/>
                <w:b/>
                <w:bCs/>
                <w:szCs w:val="24"/>
                <w:lang w:eastAsia="es-BO"/>
              </w:rPr>
              <w:t>SEGURO OBLIGATORIO DE ACCIDENTES DE LA TRABAJADORA Y EL TRABAJADOR EN EL ÁMBITO DE LA CONSTRUCCIÓN (SOATC)</w:t>
            </w:r>
          </w:p>
          <w:p w:rsidR="00EA5954" w:rsidRPr="00EA5954" w:rsidRDefault="00EA5954" w:rsidP="00627553">
            <w:pPr>
              <w:ind w:left="634"/>
              <w:jc w:val="both"/>
              <w:rPr>
                <w:rFonts w:cs="Arial"/>
                <w:szCs w:val="24"/>
                <w:lang w:eastAsia="es-BO"/>
              </w:rPr>
            </w:pPr>
            <w:r w:rsidRPr="00EA5954">
              <w:rPr>
                <w:rFonts w:cs="Arial"/>
                <w:szCs w:val="24"/>
                <w:lang w:eastAsia="es-BO"/>
              </w:rPr>
              <w:t xml:space="preserve">En cumplimiento a lo establecido en la Ley N° 1155 de 12 de marzo de 2019 y el Decreto Supremo N° 4058 de 15 de octubre de 2019, el </w:t>
            </w:r>
            <w:r w:rsidRPr="00EA5954">
              <w:rPr>
                <w:rFonts w:cs="Arial"/>
                <w:b/>
                <w:szCs w:val="24"/>
                <w:lang w:eastAsia="es-BO"/>
              </w:rPr>
              <w:t>CONTRATISTA</w:t>
            </w:r>
            <w:r w:rsidRPr="00EA5954">
              <w:rPr>
                <w:rFonts w:cs="Arial"/>
                <w:szCs w:val="24"/>
                <w:lang w:eastAsia="es-BO"/>
              </w:rPr>
              <w:t xml:space="preserve"> debe presentar el certificado de cobertura del SOATC emitido por la Aseguradora para cada trabajador o trabajadora de la construcción y verificar que se encuentre vigente durante el tiempo de ejecución de la obra.</w:t>
            </w:r>
          </w:p>
          <w:p w:rsidR="00EA5954" w:rsidRPr="00EA5954" w:rsidRDefault="00EA5954" w:rsidP="00627553">
            <w:pPr>
              <w:ind w:left="634"/>
              <w:jc w:val="both"/>
              <w:rPr>
                <w:rFonts w:cs="Arial"/>
                <w:szCs w:val="24"/>
                <w:lang w:eastAsia="es-BO"/>
              </w:rPr>
            </w:pPr>
          </w:p>
          <w:p w:rsidR="00EA5954" w:rsidRPr="00EA5954" w:rsidRDefault="00EA5954" w:rsidP="007720BB">
            <w:pPr>
              <w:numPr>
                <w:ilvl w:val="0"/>
                <w:numId w:val="61"/>
              </w:numPr>
              <w:ind w:left="634"/>
              <w:jc w:val="both"/>
              <w:rPr>
                <w:rFonts w:cs="Arial"/>
                <w:b/>
                <w:szCs w:val="24"/>
                <w:lang w:eastAsia="es-BO"/>
              </w:rPr>
            </w:pPr>
            <w:r w:rsidRPr="00EA5954">
              <w:rPr>
                <w:rFonts w:cs="Arial"/>
                <w:b/>
                <w:bCs/>
                <w:szCs w:val="24"/>
                <w:lang w:eastAsia="es-BO"/>
              </w:rPr>
              <w:t>SEGURO DE RESPONSABILIDAD CIVIL</w:t>
            </w:r>
          </w:p>
          <w:p w:rsidR="00EA5954" w:rsidRPr="00EA5954" w:rsidRDefault="00EA5954" w:rsidP="00627553">
            <w:pPr>
              <w:ind w:left="634"/>
              <w:jc w:val="both"/>
              <w:rPr>
                <w:rFonts w:cs="Arial"/>
                <w:b/>
                <w:szCs w:val="24"/>
                <w:lang w:eastAsia="es-BO"/>
              </w:rPr>
            </w:pPr>
            <w:r w:rsidRPr="00EA5954">
              <w:rPr>
                <w:rFonts w:cs="Arial"/>
                <w:szCs w:val="24"/>
                <w:lang w:eastAsia="es-BO"/>
              </w:rPr>
              <w:t xml:space="preserve">Con cobertura para transacciones sin juicio de mínimo de USD 5.000,00 y/o su equivalente en moneda nacional, al tipo de cambio oficial vigente, sin costo para el BCB, el </w:t>
            </w:r>
            <w:r w:rsidRPr="00EA5954">
              <w:rPr>
                <w:rFonts w:cs="Arial"/>
                <w:b/>
                <w:szCs w:val="24"/>
                <w:lang w:eastAsia="es-BO"/>
              </w:rPr>
              <w:t>CONTRATISTA</w:t>
            </w:r>
            <w:r w:rsidRPr="00EA5954">
              <w:rPr>
                <w:rFonts w:cs="Arial"/>
                <w:szCs w:val="24"/>
                <w:lang w:eastAsia="es-BO"/>
              </w:rPr>
              <w:t xml:space="preserve"> antes de iniciar la ejecución de la obra deberá presentar la documentación correspondiente del Seguro de Responsabilidad Civil, sin que esto limite sus obligaciones y responsabilidades, bajo los términos establecidos en el contrato.</w:t>
            </w:r>
          </w:p>
          <w:p w:rsidR="00EA5954" w:rsidRPr="00EA5954" w:rsidRDefault="00EA5954" w:rsidP="00627553">
            <w:pPr>
              <w:ind w:left="634"/>
              <w:jc w:val="both"/>
              <w:rPr>
                <w:rFonts w:cs="Arial"/>
                <w:b/>
                <w:szCs w:val="24"/>
                <w:lang w:val="es-BO" w:eastAsia="es-BO"/>
              </w:rPr>
            </w:pPr>
            <w:r w:rsidRPr="00EA5954">
              <w:rPr>
                <w:rFonts w:cs="Arial"/>
                <w:szCs w:val="24"/>
                <w:lang w:eastAsia="es-BO"/>
              </w:rPr>
              <w:t xml:space="preserve">Se aceptará póliza anual, debiendo el </w:t>
            </w:r>
            <w:r w:rsidRPr="00EA5954">
              <w:rPr>
                <w:rFonts w:cs="Arial"/>
                <w:b/>
                <w:szCs w:val="24"/>
                <w:lang w:eastAsia="es-BO"/>
              </w:rPr>
              <w:t>CONTRATISTA</w:t>
            </w:r>
            <w:r w:rsidRPr="00EA5954">
              <w:rPr>
                <w:rFonts w:cs="Arial"/>
                <w:szCs w:val="24"/>
                <w:lang w:eastAsia="es-BO"/>
              </w:rPr>
              <w:t xml:space="preserve"> renovar y mantener vigente durante el periodo solicitado.</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539"/>
              </w:tabs>
              <w:spacing w:line="240" w:lineRule="atLeast"/>
              <w:ind w:right="113"/>
              <w:contextualSpacing/>
              <w:jc w:val="both"/>
              <w:rPr>
                <w:rFonts w:cs="Arial"/>
                <w:b/>
                <w:szCs w:val="24"/>
                <w:lang w:val="es-BO" w:eastAsia="es-BO"/>
              </w:rPr>
            </w:pPr>
            <w:r w:rsidRPr="00EA5954">
              <w:rPr>
                <w:rFonts w:cs="Arial"/>
                <w:b/>
                <w:szCs w:val="24"/>
                <w:lang w:val="es-BO" w:eastAsia="es-BO"/>
              </w:rPr>
              <w:t>PROPUESTA ECONÓMICA</w:t>
            </w:r>
          </w:p>
        </w:tc>
      </w:tr>
      <w:tr w:rsidR="00EA5954" w:rsidRPr="00EA5954" w:rsidTr="00627553">
        <w:trPr>
          <w:trHeight w:val="397"/>
          <w:jc w:val="center"/>
        </w:trPr>
        <w:tc>
          <w:tcPr>
            <w:tcW w:w="9639" w:type="dxa"/>
            <w:shd w:val="clear" w:color="auto" w:fill="FFFFFF" w:themeFill="background1"/>
            <w:vAlign w:val="center"/>
          </w:tcPr>
          <w:p w:rsidR="00EA5954" w:rsidRPr="00EA5954" w:rsidRDefault="00EA5954" w:rsidP="00627553">
            <w:pPr>
              <w:jc w:val="both"/>
              <w:rPr>
                <w:rFonts w:cs="Arial"/>
                <w:szCs w:val="24"/>
                <w:lang w:val="es-BO" w:eastAsia="es-BO"/>
              </w:rPr>
            </w:pPr>
            <w:r w:rsidRPr="00EA5954">
              <w:rPr>
                <w:rFonts w:cs="Arial"/>
                <w:szCs w:val="24"/>
                <w:lang w:val="es-BO" w:eastAsia="es-BO"/>
              </w:rPr>
              <w:t>El proponente deberá presentar su propuesta económica a través de la plataforma informática del RUPE, registrando la siguiente información:</w:t>
            </w:r>
          </w:p>
          <w:p w:rsidR="00EA5954" w:rsidRPr="00EA5954" w:rsidRDefault="00EA5954" w:rsidP="007720BB">
            <w:pPr>
              <w:numPr>
                <w:ilvl w:val="0"/>
                <w:numId w:val="72"/>
              </w:numPr>
              <w:spacing w:line="240" w:lineRule="atLeast"/>
              <w:contextualSpacing/>
              <w:jc w:val="both"/>
              <w:rPr>
                <w:rFonts w:cs="Arial"/>
                <w:b/>
                <w:bCs/>
                <w:lang w:val="es-BO" w:eastAsia="es-BO"/>
              </w:rPr>
            </w:pPr>
            <w:r w:rsidRPr="00EA5954">
              <w:rPr>
                <w:rFonts w:cs="Arial"/>
                <w:b/>
                <w:bCs/>
                <w:lang w:val="es-BO" w:eastAsia="es-BO"/>
              </w:rPr>
              <w:t>Análisis de Precios unitarios (Formulario B-2)</w:t>
            </w:r>
          </w:p>
          <w:p w:rsidR="00EA5954" w:rsidRPr="00EA5954" w:rsidRDefault="00EA5954" w:rsidP="007720BB">
            <w:pPr>
              <w:numPr>
                <w:ilvl w:val="0"/>
                <w:numId w:val="72"/>
              </w:numPr>
              <w:spacing w:line="240" w:lineRule="atLeast"/>
              <w:contextualSpacing/>
              <w:jc w:val="both"/>
              <w:rPr>
                <w:rFonts w:cs="Arial"/>
                <w:b/>
                <w:bCs/>
                <w:lang w:val="es-BO" w:eastAsia="es-BO"/>
              </w:rPr>
            </w:pPr>
            <w:r w:rsidRPr="00EA5954">
              <w:rPr>
                <w:rFonts w:cs="Arial"/>
                <w:b/>
                <w:bCs/>
                <w:lang w:val="es-BO" w:eastAsia="es-BO"/>
              </w:rPr>
              <w:t>Precios unitarios elementales (Formulario B-3)</w:t>
            </w:r>
          </w:p>
          <w:p w:rsidR="00EA5954" w:rsidRPr="00EA5954" w:rsidRDefault="00EA5954" w:rsidP="007720BB">
            <w:pPr>
              <w:pStyle w:val="Prrafodelista"/>
              <w:numPr>
                <w:ilvl w:val="0"/>
                <w:numId w:val="72"/>
              </w:numPr>
              <w:spacing w:line="240" w:lineRule="atLeast"/>
              <w:ind w:right="255"/>
              <w:contextualSpacing/>
              <w:jc w:val="both"/>
              <w:rPr>
                <w:rFonts w:cs="Arial"/>
                <w:sz w:val="16"/>
                <w:szCs w:val="16"/>
                <w:lang w:val="es-BO" w:eastAsia="es-BO"/>
              </w:rPr>
            </w:pPr>
            <w:r w:rsidRPr="00EA5954">
              <w:rPr>
                <w:rFonts w:cs="Arial"/>
                <w:b/>
                <w:bCs/>
                <w:sz w:val="16"/>
                <w:szCs w:val="16"/>
                <w:lang w:val="es-BO" w:eastAsia="es-BO"/>
              </w:rPr>
              <w:t>Costo de trabajo de los Equipos (Formulario B-4),</w:t>
            </w:r>
            <w:r w:rsidRPr="00EA5954">
              <w:rPr>
                <w:rFonts w:cs="Arial"/>
                <w:sz w:val="16"/>
                <w:szCs w:val="16"/>
                <w:lang w:val="es-BO" w:eastAsia="es-BO"/>
              </w:rPr>
              <w:t xml:space="preserve"> No corresponde por las características de la obra.</w:t>
            </w:r>
          </w:p>
          <w:p w:rsidR="00EA5954" w:rsidRPr="00EA5954" w:rsidRDefault="00EA5954" w:rsidP="007720BB">
            <w:pPr>
              <w:pStyle w:val="Prrafodelista"/>
              <w:numPr>
                <w:ilvl w:val="0"/>
                <w:numId w:val="72"/>
              </w:numPr>
              <w:spacing w:line="240" w:lineRule="atLeast"/>
              <w:ind w:right="255"/>
              <w:contextualSpacing/>
              <w:jc w:val="both"/>
              <w:rPr>
                <w:rFonts w:cs="Arial"/>
                <w:sz w:val="16"/>
                <w:szCs w:val="16"/>
                <w:lang w:val="es-BO" w:eastAsia="es-BO"/>
              </w:rPr>
            </w:pPr>
            <w:r w:rsidRPr="00EA5954">
              <w:rPr>
                <w:rFonts w:cs="Arial"/>
                <w:b/>
                <w:bCs/>
                <w:sz w:val="16"/>
                <w:szCs w:val="16"/>
                <w:lang w:val="es-BO" w:eastAsia="es-BO"/>
              </w:rPr>
              <w:t>Cronograma de Desembolsos (Formulario B-5)*,</w:t>
            </w:r>
            <w:r w:rsidRPr="00EA5954">
              <w:rPr>
                <w:rFonts w:cs="Arial"/>
                <w:b/>
                <w:bCs/>
                <w:snapToGrid w:val="0"/>
                <w:sz w:val="16"/>
                <w:szCs w:val="16"/>
                <w:lang w:val="es-BO" w:eastAsia="es-BO"/>
              </w:rPr>
              <w:t xml:space="preserve"> </w:t>
            </w:r>
            <w:r w:rsidRPr="00EA5954">
              <w:rPr>
                <w:rFonts w:cs="Arial"/>
                <w:sz w:val="16"/>
                <w:szCs w:val="16"/>
                <w:lang w:val="es-BO" w:eastAsia="es-BO"/>
              </w:rPr>
              <w:t>programado conforme al Cronograma de ejecución de obra y Forma de Pago del inciso N y Anticipo del inciso O (si corresponde).</w:t>
            </w:r>
          </w:p>
          <w:p w:rsidR="00EA5954" w:rsidRPr="00EA5954" w:rsidRDefault="00EA5954" w:rsidP="00627553">
            <w:pPr>
              <w:spacing w:line="120" w:lineRule="auto"/>
              <w:jc w:val="both"/>
              <w:rPr>
                <w:rFonts w:cs="Arial"/>
                <w:szCs w:val="24"/>
                <w:lang w:val="es-BO" w:eastAsia="es-BO"/>
              </w:rPr>
            </w:pPr>
          </w:p>
          <w:p w:rsidR="00EA5954" w:rsidRPr="00EA5954" w:rsidRDefault="00EA5954" w:rsidP="00627553">
            <w:pPr>
              <w:jc w:val="both"/>
              <w:rPr>
                <w:rFonts w:cs="Arial"/>
                <w:bCs/>
                <w:szCs w:val="24"/>
                <w:lang w:val="es-BO" w:eastAsia="es-BO"/>
              </w:rPr>
            </w:pPr>
            <w:r w:rsidRPr="00EA5954">
              <w:rPr>
                <w:rFonts w:cs="Arial"/>
                <w:b/>
                <w:bCs/>
                <w:szCs w:val="24"/>
                <w:lang w:val="es-BO" w:eastAsia="es-BO"/>
              </w:rPr>
              <w:t>*Nota. -</w:t>
            </w:r>
            <w:r w:rsidRPr="00EA5954">
              <w:rPr>
                <w:rFonts w:cs="Arial"/>
                <w:bCs/>
                <w:szCs w:val="24"/>
                <w:lang w:val="es-BO" w:eastAsia="es-BO"/>
              </w:rPr>
              <w:t xml:space="preserve"> El proponente deberá adjuntar escaneado Formulario B-5 a través de la plataforma informática del RUPE.</w:t>
            </w:r>
          </w:p>
          <w:p w:rsidR="00EA5954" w:rsidRPr="00EA5954" w:rsidRDefault="00EA5954" w:rsidP="00627553">
            <w:pPr>
              <w:spacing w:line="120" w:lineRule="auto"/>
              <w:jc w:val="both"/>
              <w:rPr>
                <w:rFonts w:cs="Arial"/>
                <w:szCs w:val="24"/>
                <w:lang w:val="es-BO" w:eastAsia="es-BO"/>
              </w:rPr>
            </w:pP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PROPUESTA TÉCNICA</w:t>
            </w:r>
          </w:p>
        </w:tc>
      </w:tr>
      <w:tr w:rsidR="00EA5954" w:rsidRPr="00EA5954" w:rsidTr="00627553">
        <w:trPr>
          <w:trHeight w:val="397"/>
          <w:jc w:val="center"/>
        </w:trPr>
        <w:tc>
          <w:tcPr>
            <w:tcW w:w="9639" w:type="dxa"/>
            <w:shd w:val="clear" w:color="auto" w:fill="auto"/>
            <w:vAlign w:val="center"/>
          </w:tcPr>
          <w:p w:rsidR="00EA5954" w:rsidRPr="00EA5954" w:rsidRDefault="00EA5954" w:rsidP="00627553">
            <w:pPr>
              <w:tabs>
                <w:tab w:val="left" w:pos="539"/>
              </w:tabs>
              <w:ind w:right="113"/>
              <w:contextualSpacing/>
              <w:jc w:val="both"/>
              <w:rPr>
                <w:rFonts w:cs="Arial"/>
                <w:bCs/>
                <w:snapToGrid w:val="0"/>
                <w:szCs w:val="24"/>
                <w:lang w:val="es-BO" w:eastAsia="es-BO"/>
              </w:rPr>
            </w:pPr>
            <w:r w:rsidRPr="00EA5954">
              <w:rPr>
                <w:rFonts w:cs="Arial"/>
                <w:bCs/>
                <w:snapToGrid w:val="0"/>
                <w:szCs w:val="24"/>
                <w:lang w:val="es-BO" w:eastAsia="es-BO"/>
              </w:rPr>
              <w:t>El proponente deberá elaborar su Propuesta Técnica en base a los Documentos Técnicos requeridos por la entidad, debiendo establecer entre otros:</w:t>
            </w:r>
          </w:p>
          <w:p w:rsidR="00EA5954" w:rsidRPr="00EA5954" w:rsidRDefault="00EA5954" w:rsidP="00627553">
            <w:pPr>
              <w:tabs>
                <w:tab w:val="left" w:pos="539"/>
              </w:tabs>
              <w:ind w:right="113"/>
              <w:contextualSpacing/>
              <w:jc w:val="both"/>
              <w:rPr>
                <w:rFonts w:cs="Arial"/>
                <w:bCs/>
                <w:snapToGrid w:val="0"/>
                <w:szCs w:val="24"/>
                <w:lang w:val="es-BO" w:eastAsia="es-BO"/>
              </w:rPr>
            </w:pPr>
          </w:p>
          <w:p w:rsidR="00EA5954" w:rsidRPr="00EA5954" w:rsidRDefault="00EA5954" w:rsidP="007720BB">
            <w:pPr>
              <w:numPr>
                <w:ilvl w:val="0"/>
                <w:numId w:val="70"/>
              </w:numPr>
              <w:tabs>
                <w:tab w:val="left" w:pos="539"/>
              </w:tabs>
              <w:ind w:left="639" w:right="113" w:hanging="283"/>
              <w:contextualSpacing/>
              <w:jc w:val="both"/>
              <w:rPr>
                <w:rFonts w:cs="Arial"/>
                <w:bCs/>
                <w:snapToGrid w:val="0"/>
                <w:szCs w:val="24"/>
                <w:lang w:val="es-BO" w:eastAsia="es-BO"/>
              </w:rPr>
            </w:pPr>
            <w:r w:rsidRPr="00EA5954">
              <w:rPr>
                <w:rFonts w:cs="Arial"/>
                <w:b/>
                <w:bCs/>
                <w:snapToGrid w:val="0"/>
                <w:szCs w:val="24"/>
                <w:lang w:val="es-BO" w:eastAsia="es-BO"/>
              </w:rPr>
              <w:t>METODOLOGÍA</w:t>
            </w:r>
            <w:r w:rsidRPr="00EA5954">
              <w:rPr>
                <w:rFonts w:cs="Arial"/>
                <w:bCs/>
                <w:snapToGrid w:val="0"/>
                <w:szCs w:val="24"/>
                <w:lang w:val="es-BO" w:eastAsia="es-BO"/>
              </w:rPr>
              <w:t xml:space="preserve"> </w:t>
            </w:r>
            <w:r w:rsidRPr="00EA5954">
              <w:rPr>
                <w:rFonts w:cs="Arial"/>
                <w:b/>
                <w:bCs/>
                <w:snapToGrid w:val="0"/>
                <w:szCs w:val="24"/>
                <w:lang w:val="es-BO" w:eastAsia="es-BO"/>
              </w:rPr>
              <w:t>DE TRABAJO</w:t>
            </w:r>
            <w:r w:rsidRPr="00EA5954">
              <w:rPr>
                <w:rFonts w:cs="Arial"/>
                <w:bCs/>
                <w:snapToGrid w:val="0"/>
                <w:szCs w:val="24"/>
                <w:lang w:val="es-BO" w:eastAsia="es-BO"/>
              </w:rPr>
              <w:t xml:space="preserve"> </w:t>
            </w:r>
            <w:r w:rsidRPr="00EA5954">
              <w:rPr>
                <w:rFonts w:cs="Arial"/>
                <w:b/>
                <w:bCs/>
                <w:snapToGrid w:val="0"/>
                <w:szCs w:val="24"/>
                <w:lang w:val="es-BO" w:eastAsia="es-BO"/>
              </w:rPr>
              <w:t>(Formulario C-1)</w:t>
            </w:r>
            <w:r w:rsidRPr="00EA5954">
              <w:rPr>
                <w:rFonts w:cs="Arial"/>
                <w:bCs/>
                <w:snapToGrid w:val="0"/>
                <w:szCs w:val="24"/>
                <w:lang w:val="es-BO" w:eastAsia="es-BO"/>
              </w:rPr>
              <w:t xml:space="preserve"> que incluye: </w:t>
            </w:r>
          </w:p>
          <w:p w:rsidR="00EA5954" w:rsidRPr="00EA5954" w:rsidRDefault="00EA5954" w:rsidP="00627553">
            <w:pPr>
              <w:tabs>
                <w:tab w:val="left" w:pos="539"/>
              </w:tabs>
              <w:ind w:left="1286" w:right="113"/>
              <w:contextualSpacing/>
              <w:jc w:val="both"/>
              <w:rPr>
                <w:rFonts w:cs="Arial"/>
                <w:bCs/>
                <w:snapToGrid w:val="0"/>
                <w:szCs w:val="24"/>
                <w:lang w:val="es-BO" w:eastAsia="es-BO"/>
              </w:rPr>
            </w:pPr>
          </w:p>
          <w:p w:rsidR="00EA5954" w:rsidRPr="00EA5954" w:rsidRDefault="00EA5954" w:rsidP="007720BB">
            <w:pPr>
              <w:numPr>
                <w:ilvl w:val="1"/>
                <w:numId w:val="73"/>
              </w:numPr>
              <w:ind w:left="923" w:hanging="284"/>
              <w:contextualSpacing/>
              <w:jc w:val="both"/>
              <w:rPr>
                <w:rFonts w:cs="Arial"/>
                <w:szCs w:val="24"/>
                <w:lang w:val="es-BO" w:eastAsia="es-BO"/>
              </w:rPr>
            </w:pPr>
            <w:r w:rsidRPr="00EA5954">
              <w:rPr>
                <w:rFonts w:cs="Arial"/>
                <w:b/>
                <w:szCs w:val="24"/>
                <w:lang w:val="es-BO" w:eastAsia="es-BO"/>
              </w:rPr>
              <w:t>Organigrama para la ejecución de la obra</w:t>
            </w:r>
            <w:r w:rsidRPr="00EA5954">
              <w:rPr>
                <w:rFonts w:cs="Arial"/>
                <w:szCs w:val="24"/>
                <w:lang w:val="es-BO" w:eastAsia="es-BO"/>
              </w:rPr>
              <w:t>.</w:t>
            </w:r>
          </w:p>
          <w:p w:rsidR="00EA5954" w:rsidRPr="00EA5954" w:rsidRDefault="00EA5954" w:rsidP="007720BB">
            <w:pPr>
              <w:numPr>
                <w:ilvl w:val="1"/>
                <w:numId w:val="73"/>
              </w:numPr>
              <w:ind w:left="923" w:hanging="284"/>
              <w:contextualSpacing/>
              <w:jc w:val="both"/>
              <w:rPr>
                <w:rFonts w:cs="Arial"/>
                <w:b/>
                <w:szCs w:val="24"/>
                <w:lang w:val="es-BO" w:eastAsia="es-BO"/>
              </w:rPr>
            </w:pPr>
            <w:r w:rsidRPr="00EA5954">
              <w:rPr>
                <w:rFonts w:cs="Arial"/>
                <w:b/>
                <w:szCs w:val="24"/>
                <w:lang w:val="es-BO" w:eastAsia="es-BO"/>
              </w:rPr>
              <w:t>Métodos constructivos</w:t>
            </w:r>
            <w:r w:rsidRPr="00EA5954">
              <w:rPr>
                <w:rFonts w:cs="Arial"/>
                <w:szCs w:val="24"/>
                <w:lang w:val="es-BO" w:eastAsia="es-BO"/>
              </w:rPr>
              <w:t>, detallando las técnicas constructivas a utilizar para la ejecución de la obra, según el tipo de obra.</w:t>
            </w:r>
          </w:p>
          <w:p w:rsidR="00EA5954" w:rsidRPr="00EA5954" w:rsidRDefault="00EA5954" w:rsidP="007720BB">
            <w:pPr>
              <w:numPr>
                <w:ilvl w:val="1"/>
                <w:numId w:val="73"/>
              </w:numPr>
              <w:ind w:left="923" w:hanging="284"/>
              <w:contextualSpacing/>
              <w:jc w:val="both"/>
              <w:rPr>
                <w:rFonts w:cs="Arial"/>
                <w:b/>
                <w:szCs w:val="24"/>
                <w:lang w:val="es-BO" w:eastAsia="es-BO"/>
              </w:rPr>
            </w:pPr>
            <w:r w:rsidRPr="00EA5954">
              <w:rPr>
                <w:rFonts w:cs="Arial"/>
                <w:b/>
                <w:szCs w:val="24"/>
                <w:lang w:val="es-BO" w:eastAsia="es-BO"/>
              </w:rPr>
              <w:t>Número de frentes de trabajo a utilizar</w:t>
            </w:r>
            <w:r w:rsidRPr="00EA5954">
              <w:rPr>
                <w:rFonts w:cs="Arial"/>
                <w:szCs w:val="24"/>
                <w:lang w:val="es-BO" w:eastAsia="es-BO"/>
              </w:rPr>
              <w:t>, describiendo la forma de encarar la ejecución de la obra y el personal a utilizar por frente de trabajo.</w:t>
            </w:r>
            <w:r w:rsidRPr="00EA5954">
              <w:rPr>
                <w:rFonts w:cs="Arial"/>
                <w:b/>
                <w:szCs w:val="24"/>
                <w:lang w:val="es-BO" w:eastAsia="es-BO"/>
              </w:rPr>
              <w:t xml:space="preserve"> </w:t>
            </w:r>
          </w:p>
          <w:p w:rsidR="00EA5954" w:rsidRPr="00EA5954" w:rsidRDefault="00EA5954" w:rsidP="00627553">
            <w:pPr>
              <w:tabs>
                <w:tab w:val="left" w:pos="539"/>
              </w:tabs>
              <w:ind w:right="113"/>
              <w:jc w:val="both"/>
              <w:rPr>
                <w:rFonts w:cs="Arial"/>
                <w:bCs/>
                <w:snapToGrid w:val="0"/>
                <w:szCs w:val="24"/>
                <w:lang w:val="es-BO" w:eastAsia="es-BO"/>
              </w:rPr>
            </w:pPr>
          </w:p>
          <w:p w:rsidR="00EA5954" w:rsidRPr="00EA5954" w:rsidRDefault="00EA5954" w:rsidP="007720BB">
            <w:pPr>
              <w:numPr>
                <w:ilvl w:val="0"/>
                <w:numId w:val="70"/>
              </w:numPr>
              <w:tabs>
                <w:tab w:val="left" w:pos="539"/>
              </w:tabs>
              <w:ind w:left="639" w:right="113" w:hanging="283"/>
              <w:contextualSpacing/>
              <w:jc w:val="both"/>
              <w:rPr>
                <w:rFonts w:eastAsia="Calibri" w:cs="Arial"/>
                <w:b/>
                <w:szCs w:val="24"/>
                <w:lang w:val="es-BO" w:eastAsia="en-US"/>
              </w:rPr>
            </w:pPr>
            <w:r w:rsidRPr="00EA5954">
              <w:rPr>
                <w:rFonts w:cs="Arial"/>
                <w:b/>
                <w:bCs/>
                <w:snapToGrid w:val="0"/>
                <w:szCs w:val="24"/>
                <w:lang w:val="es-BO" w:eastAsia="es-BO"/>
              </w:rPr>
              <w:lastRenderedPageBreak/>
              <w:t>EXPERIENCIA</w:t>
            </w:r>
            <w:r w:rsidRPr="00EA5954">
              <w:rPr>
                <w:rFonts w:eastAsia="Calibri" w:cs="Arial"/>
                <w:b/>
                <w:szCs w:val="24"/>
                <w:lang w:val="es-BO" w:eastAsia="en-US"/>
              </w:rPr>
              <w:t xml:space="preserve"> DEL PROPONENTE </w:t>
            </w:r>
          </w:p>
          <w:p w:rsidR="00EA5954" w:rsidRPr="00EA5954" w:rsidRDefault="00EA5954" w:rsidP="00EA5954">
            <w:pPr>
              <w:contextualSpacing/>
              <w:rPr>
                <w:rFonts w:eastAsia="Calibri" w:cs="Arial"/>
                <w:b/>
                <w:sz w:val="8"/>
                <w:szCs w:val="24"/>
                <w:lang w:val="es-BO" w:eastAsia="en-US"/>
              </w:rPr>
            </w:pPr>
          </w:p>
          <w:p w:rsidR="00EA5954" w:rsidRPr="00EA5954" w:rsidRDefault="00EA5954" w:rsidP="00627553">
            <w:pPr>
              <w:tabs>
                <w:tab w:val="left" w:pos="539"/>
              </w:tabs>
              <w:ind w:right="113"/>
              <w:contextualSpacing/>
              <w:jc w:val="both"/>
              <w:rPr>
                <w:rFonts w:eastAsia="Calibri" w:cs="Arial"/>
                <w:b/>
                <w:szCs w:val="24"/>
                <w:lang w:val="es-BO" w:eastAsia="en-US"/>
              </w:rPr>
            </w:pPr>
            <w:r w:rsidRPr="00EA5954">
              <w:rPr>
                <w:rFonts w:eastAsia="Calibri" w:cs="Arial"/>
                <w:szCs w:val="24"/>
                <w:lang w:val="es-BO" w:eastAsia="en-US"/>
              </w:rPr>
              <w:t>El proponente deberá cumplir mínimamente con la siguiente experiencia:</w:t>
            </w:r>
          </w:p>
          <w:p w:rsidR="00EA5954" w:rsidRPr="00834F70" w:rsidRDefault="00EA5954" w:rsidP="00627553">
            <w:pPr>
              <w:tabs>
                <w:tab w:val="left" w:pos="-1800"/>
                <w:tab w:val="left" w:pos="-1080"/>
                <w:tab w:val="left" w:pos="-360"/>
                <w:tab w:val="left" w:pos="495"/>
                <w:tab w:val="left" w:pos="637"/>
                <w:tab w:val="left" w:pos="1800"/>
                <w:tab w:val="left" w:pos="2520"/>
                <w:tab w:val="left" w:pos="3240"/>
                <w:tab w:val="left" w:pos="3960"/>
                <w:tab w:val="left" w:pos="4680"/>
                <w:tab w:val="left" w:pos="5400"/>
                <w:tab w:val="left" w:pos="6120"/>
                <w:tab w:val="left" w:pos="6840"/>
                <w:tab w:val="left" w:pos="7560"/>
                <w:tab w:val="left" w:pos="8280"/>
                <w:tab w:val="left" w:pos="9186"/>
                <w:tab w:val="left" w:pos="9720"/>
                <w:tab w:val="left" w:pos="10440"/>
              </w:tabs>
              <w:suppressAutoHyphens/>
              <w:ind w:right="256"/>
              <w:jc w:val="both"/>
              <w:rPr>
                <w:rFonts w:eastAsia="Calibri" w:cs="Arial"/>
                <w:sz w:val="8"/>
                <w:szCs w:val="24"/>
                <w:lang w:val="es-BO" w:eastAsia="en-US"/>
              </w:rPr>
            </w:pPr>
          </w:p>
          <w:p w:rsidR="00EA5954" w:rsidRPr="00EA5954" w:rsidRDefault="00EA5954" w:rsidP="007720BB">
            <w:pPr>
              <w:numPr>
                <w:ilvl w:val="0"/>
                <w:numId w:val="73"/>
              </w:numPr>
              <w:tabs>
                <w:tab w:val="left" w:pos="495"/>
                <w:tab w:val="left" w:pos="637"/>
              </w:tabs>
              <w:ind w:left="637" w:right="113" w:hanging="215"/>
              <w:contextualSpacing/>
              <w:jc w:val="both"/>
              <w:rPr>
                <w:rFonts w:cs="Arial"/>
                <w:b/>
                <w:bCs/>
                <w:snapToGrid w:val="0"/>
                <w:szCs w:val="24"/>
                <w:lang w:val="es-BO" w:eastAsia="es-BO"/>
              </w:rPr>
            </w:pPr>
            <w:r w:rsidRPr="00EA5954">
              <w:rPr>
                <w:rFonts w:cs="Arial"/>
                <w:b/>
                <w:bCs/>
                <w:snapToGrid w:val="0"/>
                <w:szCs w:val="24"/>
                <w:lang w:val="es-BO" w:eastAsia="es-BO"/>
              </w:rPr>
              <w:t>Experiencia General de la Empresa (Formulario A-3):</w:t>
            </w:r>
            <w:r w:rsidRPr="00EA5954">
              <w:rPr>
                <w:rFonts w:cs="Arial"/>
                <w:bCs/>
                <w:snapToGrid w:val="0"/>
                <w:szCs w:val="24"/>
                <w:lang w:val="es-BO" w:eastAsia="es-BO"/>
              </w:rPr>
              <w:t xml:space="preserve"> El proponente deberá acreditar una experiencia general de </w:t>
            </w:r>
            <w:r w:rsidRPr="00EA5954">
              <w:rPr>
                <w:rFonts w:cs="Arial"/>
                <w:b/>
                <w:bCs/>
                <w:snapToGrid w:val="0"/>
                <w:szCs w:val="24"/>
                <w:lang w:val="es-BO" w:eastAsia="es-BO"/>
              </w:rPr>
              <w:t>cinco (5)</w:t>
            </w:r>
            <w:r w:rsidRPr="00EA5954">
              <w:rPr>
                <w:rFonts w:cs="Arial"/>
                <w:bCs/>
                <w:snapToGrid w:val="0"/>
                <w:szCs w:val="24"/>
                <w:lang w:val="es-BO" w:eastAsia="es-BO"/>
              </w:rPr>
              <w:t xml:space="preserve"> obras en la construcción y/o mantenimiento de obras civiles y/o refacción y/o reparación de edificaciones, PÚBLICAS Y/O PRIVADAS </w:t>
            </w:r>
            <w:r w:rsidRPr="00EA5954">
              <w:rPr>
                <w:rFonts w:cs="Arial"/>
                <w:b/>
                <w:snapToGrid w:val="0"/>
                <w:szCs w:val="24"/>
                <w:lang w:val="es-BO" w:eastAsia="es-BO"/>
              </w:rPr>
              <w:t>en general</w:t>
            </w:r>
            <w:r w:rsidRPr="00EA5954">
              <w:rPr>
                <w:rFonts w:cs="Arial"/>
                <w:bCs/>
                <w:snapToGrid w:val="0"/>
                <w:szCs w:val="24"/>
                <w:lang w:val="es-BO" w:eastAsia="es-BO"/>
              </w:rPr>
              <w:t xml:space="preserve"> durante los últimos, </w:t>
            </w:r>
            <w:r w:rsidRPr="00EA5954">
              <w:rPr>
                <w:rFonts w:cs="Arial"/>
                <w:b/>
                <w:bCs/>
                <w:snapToGrid w:val="0"/>
                <w:szCs w:val="24"/>
                <w:lang w:val="es-BO" w:eastAsia="es-BO"/>
              </w:rPr>
              <w:t>cinco (5 años).</w:t>
            </w:r>
          </w:p>
          <w:p w:rsidR="00EA5954" w:rsidRPr="00834F70" w:rsidRDefault="00EA5954" w:rsidP="00834F70">
            <w:pPr>
              <w:ind w:right="113"/>
              <w:contextualSpacing/>
              <w:jc w:val="both"/>
              <w:rPr>
                <w:rFonts w:cs="Arial"/>
                <w:b/>
                <w:bCs/>
                <w:snapToGrid w:val="0"/>
                <w:sz w:val="6"/>
                <w:szCs w:val="24"/>
                <w:lang w:val="es-BO" w:eastAsia="es-BO"/>
              </w:rPr>
            </w:pPr>
          </w:p>
          <w:p w:rsidR="00EA5954" w:rsidRPr="00EA5954" w:rsidRDefault="00EA5954" w:rsidP="007720BB">
            <w:pPr>
              <w:numPr>
                <w:ilvl w:val="0"/>
                <w:numId w:val="73"/>
              </w:numPr>
              <w:shd w:val="clear" w:color="auto" w:fill="FFFFFF" w:themeFill="background1"/>
              <w:spacing w:line="240" w:lineRule="atLeast"/>
              <w:ind w:left="637" w:right="113" w:hanging="142"/>
              <w:contextualSpacing/>
              <w:jc w:val="both"/>
              <w:rPr>
                <w:rFonts w:cs="Arial"/>
                <w:bCs/>
                <w:snapToGrid w:val="0"/>
                <w:szCs w:val="24"/>
                <w:lang w:val="es-BO" w:eastAsia="es-BO"/>
              </w:rPr>
            </w:pPr>
            <w:r w:rsidRPr="00EA5954">
              <w:rPr>
                <w:rFonts w:cs="Arial"/>
                <w:b/>
                <w:bCs/>
                <w:snapToGrid w:val="0"/>
                <w:szCs w:val="24"/>
                <w:lang w:val="es-BO" w:eastAsia="es-BO"/>
              </w:rPr>
              <w:t xml:space="preserve">Experiencia Específica de la Empresa (Formulario A-4): </w:t>
            </w:r>
            <w:r w:rsidRPr="00EA5954">
              <w:rPr>
                <w:rFonts w:eastAsia="Calibri" w:cs="Arial"/>
                <w:szCs w:val="24"/>
                <w:lang w:val="es-BO" w:eastAsia="en-US"/>
              </w:rPr>
              <w:t>El proponente</w:t>
            </w:r>
            <w:r w:rsidRPr="00EA5954">
              <w:rPr>
                <w:rFonts w:cs="Arial"/>
                <w:bCs/>
                <w:snapToGrid w:val="0"/>
                <w:szCs w:val="24"/>
                <w:lang w:val="es-BO" w:eastAsia="es-BO"/>
              </w:rPr>
              <w:t xml:space="preserve"> deberá acreditar una experiencia específica mínima de </w:t>
            </w:r>
            <w:r w:rsidRPr="00EA5954">
              <w:rPr>
                <w:rFonts w:cs="Arial"/>
                <w:b/>
                <w:snapToGrid w:val="0"/>
                <w:szCs w:val="24"/>
                <w:lang w:val="es-BO" w:eastAsia="es-BO"/>
              </w:rPr>
              <w:t>Tres (3)</w:t>
            </w:r>
            <w:r w:rsidRPr="00EA5954">
              <w:rPr>
                <w:rFonts w:cs="Arial"/>
                <w:bCs/>
                <w:snapToGrid w:val="0"/>
                <w:szCs w:val="24"/>
                <w:lang w:val="es-BO" w:eastAsia="es-BO"/>
              </w:rPr>
              <w:t xml:space="preserve"> obras que contemplen trabajos relacionados a la construcción de OBRAS PÚBLICAS Y/O PRIVADAS, en: </w:t>
            </w:r>
            <w:r w:rsidRPr="00EA5954">
              <w:rPr>
                <w:rFonts w:cs="Arial"/>
                <w:b/>
                <w:bCs/>
                <w:snapToGrid w:val="0"/>
                <w:szCs w:val="24"/>
                <w:lang w:val="es-BO" w:eastAsia="es-BO"/>
              </w:rPr>
              <w:t xml:space="preserve">construcción de vivienda unifamiliares y/o construcción de vivienda multifamiliares y/o cerramientos perimetrales y/u obras de construcción de postas y/o centros policiales y/o centros culturales y/o escuelas y/o aulas </w:t>
            </w:r>
            <w:r w:rsidRPr="00EA5954">
              <w:rPr>
                <w:rFonts w:cs="Arial"/>
                <w:bCs/>
                <w:snapToGrid w:val="0"/>
                <w:szCs w:val="24"/>
                <w:lang w:val="es-BO" w:eastAsia="es-BO"/>
              </w:rPr>
              <w:t xml:space="preserve">durante los últimos </w:t>
            </w:r>
            <w:r w:rsidRPr="00EA5954">
              <w:rPr>
                <w:rFonts w:cs="Arial"/>
                <w:b/>
                <w:bCs/>
                <w:snapToGrid w:val="0"/>
                <w:szCs w:val="24"/>
                <w:lang w:val="es-BO" w:eastAsia="es-BO"/>
              </w:rPr>
              <w:t>cinco (5 años).</w:t>
            </w:r>
          </w:p>
          <w:p w:rsidR="00EA5954" w:rsidRPr="00834F70" w:rsidRDefault="00EA5954" w:rsidP="00834F70">
            <w:pPr>
              <w:tabs>
                <w:tab w:val="left" w:pos="918"/>
              </w:tabs>
              <w:ind w:right="113"/>
              <w:contextualSpacing/>
              <w:jc w:val="both"/>
              <w:rPr>
                <w:rFonts w:cs="Arial"/>
                <w:bCs/>
                <w:snapToGrid w:val="0"/>
                <w:sz w:val="12"/>
                <w:szCs w:val="24"/>
                <w:lang w:val="es-BO" w:eastAsia="es-BO"/>
              </w:rPr>
            </w:pPr>
          </w:p>
          <w:p w:rsidR="00EA5954" w:rsidRPr="00EA5954" w:rsidRDefault="00EA5954" w:rsidP="00627553">
            <w:pPr>
              <w:ind w:left="68" w:right="113"/>
              <w:contextualSpacing/>
              <w:jc w:val="both"/>
              <w:rPr>
                <w:rFonts w:eastAsia="Calibri" w:cs="Arial"/>
                <w:szCs w:val="24"/>
                <w:lang w:val="es-BO" w:eastAsia="en-US"/>
              </w:rPr>
            </w:pPr>
            <w:r w:rsidRPr="00EA5954">
              <w:rPr>
                <w:rFonts w:eastAsia="Calibri" w:cs="Arial"/>
                <w:szCs w:val="24"/>
                <w:lang w:val="es-BO" w:eastAsia="en-US"/>
              </w:rPr>
              <w:t xml:space="preserve">El </w:t>
            </w:r>
            <w:r w:rsidRPr="00EA5954">
              <w:rPr>
                <w:rFonts w:eastAsia="Calibri" w:cs="Arial"/>
                <w:b/>
                <w:szCs w:val="24"/>
                <w:lang w:val="es-BO" w:eastAsia="en-US"/>
              </w:rPr>
              <w:t>proponente adjudicado</w:t>
            </w:r>
            <w:r w:rsidRPr="00EA5954">
              <w:rPr>
                <w:rFonts w:eastAsia="Calibri" w:cs="Arial"/>
                <w:szCs w:val="24"/>
                <w:lang w:val="es-BO"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previa a la firma del contrato. En caso de que estas obras fueran parte de un macro proyecto o macro contrato, dicha información debe ser desglosada y detallada obra por obra previendo el contar con la certificación respectiva de cada obra declarada. </w:t>
            </w:r>
          </w:p>
          <w:p w:rsidR="00EA5954" w:rsidRPr="00EA5954" w:rsidRDefault="00EA5954" w:rsidP="00627553">
            <w:pPr>
              <w:spacing w:line="120" w:lineRule="auto"/>
              <w:ind w:right="113"/>
              <w:contextualSpacing/>
              <w:jc w:val="both"/>
              <w:rPr>
                <w:rFonts w:eastAsia="Calibri" w:cs="Arial"/>
                <w:b/>
                <w:szCs w:val="24"/>
                <w:lang w:val="es-BO" w:eastAsia="en-US"/>
              </w:rPr>
            </w:pPr>
          </w:p>
          <w:p w:rsidR="00EA5954" w:rsidRPr="00834F70" w:rsidRDefault="00EA5954" w:rsidP="007720BB">
            <w:pPr>
              <w:numPr>
                <w:ilvl w:val="0"/>
                <w:numId w:val="70"/>
              </w:numPr>
              <w:tabs>
                <w:tab w:val="left" w:pos="539"/>
              </w:tabs>
              <w:ind w:left="639" w:right="113" w:hanging="283"/>
              <w:contextualSpacing/>
              <w:jc w:val="both"/>
              <w:rPr>
                <w:rFonts w:cs="Arial"/>
                <w:lang w:val="es-BO" w:eastAsia="es-BO"/>
              </w:rPr>
            </w:pPr>
            <w:r w:rsidRPr="00834F70">
              <w:rPr>
                <w:rFonts w:cs="Arial"/>
                <w:b/>
                <w:lang w:val="es-BO" w:eastAsia="es-BO"/>
              </w:rPr>
              <w:t xml:space="preserve">HOJA DE </w:t>
            </w:r>
            <w:r w:rsidRPr="00834F70">
              <w:rPr>
                <w:rFonts w:cs="Arial"/>
                <w:b/>
                <w:bCs/>
                <w:snapToGrid w:val="0"/>
                <w:lang w:val="es-BO" w:eastAsia="es-BO"/>
              </w:rPr>
              <w:t>VIDA</w:t>
            </w:r>
            <w:r w:rsidRPr="00834F70">
              <w:rPr>
                <w:rFonts w:cs="Arial"/>
                <w:b/>
                <w:lang w:val="es-BO" w:eastAsia="es-BO"/>
              </w:rPr>
              <w:t xml:space="preserve"> DEL PERSONAL DE LA OBRA</w:t>
            </w:r>
            <w:r w:rsidRPr="00834F70">
              <w:rPr>
                <w:rFonts w:cs="Arial"/>
                <w:lang w:val="es-BO" w:eastAsia="es-BO"/>
              </w:rPr>
              <w:t xml:space="preserve"> </w:t>
            </w:r>
            <w:r w:rsidRPr="00834F70">
              <w:rPr>
                <w:rFonts w:cs="Arial"/>
                <w:b/>
                <w:lang w:val="es-BO" w:eastAsia="es-BO"/>
              </w:rPr>
              <w:t>(Formulario A-5)</w:t>
            </w:r>
          </w:p>
          <w:p w:rsidR="00EA5954" w:rsidRPr="00834F70" w:rsidRDefault="00EA5954" w:rsidP="00627553">
            <w:pPr>
              <w:ind w:right="113"/>
              <w:contextualSpacing/>
              <w:jc w:val="both"/>
              <w:rPr>
                <w:rFonts w:eastAsia="Calibri" w:cs="Arial"/>
                <w:b/>
                <w:lang w:val="es-BO" w:eastAsia="en-US"/>
              </w:rPr>
            </w:pPr>
          </w:p>
          <w:p w:rsidR="00EA5954" w:rsidRPr="00834F70" w:rsidRDefault="00EA5954" w:rsidP="007720BB">
            <w:pPr>
              <w:numPr>
                <w:ilvl w:val="1"/>
                <w:numId w:val="70"/>
              </w:numPr>
              <w:ind w:left="923" w:right="113" w:hanging="426"/>
              <w:contextualSpacing/>
              <w:jc w:val="both"/>
              <w:rPr>
                <w:rFonts w:eastAsia="Calibri" w:cs="Arial"/>
                <w:b/>
                <w:lang w:val="es-BO" w:eastAsia="en-US"/>
              </w:rPr>
            </w:pPr>
            <w:r w:rsidRPr="00834F70">
              <w:rPr>
                <w:rFonts w:cs="Arial"/>
                <w:b/>
                <w:bCs/>
                <w:snapToGrid w:val="0"/>
                <w:lang w:val="es-BO" w:eastAsia="es-BO"/>
              </w:rPr>
              <w:t>RESIDENTE</w:t>
            </w:r>
            <w:r w:rsidRPr="00834F70">
              <w:rPr>
                <w:rFonts w:cs="Arial"/>
                <w:b/>
                <w:lang w:val="es-BO" w:eastAsia="es-BO"/>
              </w:rPr>
              <w:t xml:space="preserve"> DE OBRA</w:t>
            </w:r>
          </w:p>
          <w:p w:rsidR="00EA5954" w:rsidRPr="00834F70" w:rsidRDefault="00EA5954" w:rsidP="00627553">
            <w:pPr>
              <w:tabs>
                <w:tab w:val="left" w:pos="539"/>
              </w:tabs>
              <w:ind w:left="781" w:right="113"/>
              <w:contextualSpacing/>
              <w:jc w:val="both"/>
              <w:rPr>
                <w:rFonts w:cs="Arial"/>
                <w:lang w:val="es-BO" w:eastAsia="es-BO"/>
              </w:rPr>
            </w:pPr>
          </w:p>
          <w:p w:rsidR="00EA5954" w:rsidRPr="00834F70" w:rsidRDefault="00EA5954" w:rsidP="00627553">
            <w:pPr>
              <w:tabs>
                <w:tab w:val="left" w:pos="539"/>
              </w:tabs>
              <w:ind w:right="113"/>
              <w:contextualSpacing/>
              <w:jc w:val="both"/>
              <w:rPr>
                <w:rFonts w:cs="Arial"/>
                <w:lang w:val="es-BO" w:eastAsia="es-BO"/>
              </w:rPr>
            </w:pPr>
            <w:r w:rsidRPr="00834F70">
              <w:rPr>
                <w:rFonts w:eastAsia="Calibri" w:cs="Arial"/>
                <w:lang w:val="es-BO" w:eastAsia="en-US"/>
              </w:rPr>
              <w:t xml:space="preserve">El proponente </w:t>
            </w:r>
            <w:r w:rsidRPr="00834F70">
              <w:rPr>
                <w:rFonts w:cs="Arial"/>
                <w:lang w:val="es-BO" w:eastAsia="es-BO"/>
              </w:rPr>
              <w:t>deberá cumplir mínimamente con lo siguiente:</w:t>
            </w:r>
          </w:p>
          <w:p w:rsidR="00EA5954" w:rsidRPr="00834F70" w:rsidRDefault="00EA5954" w:rsidP="00627553">
            <w:pPr>
              <w:spacing w:line="120" w:lineRule="auto"/>
              <w:ind w:right="113"/>
              <w:contextualSpacing/>
              <w:jc w:val="both"/>
              <w:rPr>
                <w:rFonts w:cs="Arial"/>
                <w:lang w:val="es-BO" w:eastAsia="es-BO"/>
              </w:rPr>
            </w:pPr>
          </w:p>
          <w:p w:rsidR="00EA5954" w:rsidRPr="00834F70" w:rsidRDefault="00EA5954" w:rsidP="007720BB">
            <w:pPr>
              <w:numPr>
                <w:ilvl w:val="0"/>
                <w:numId w:val="73"/>
              </w:numPr>
              <w:ind w:left="781" w:right="113" w:hanging="215"/>
              <w:contextualSpacing/>
              <w:jc w:val="both"/>
              <w:rPr>
                <w:rFonts w:eastAsia="Calibri" w:cs="Arial"/>
                <w:lang w:val="es-BO" w:eastAsia="en-US"/>
              </w:rPr>
            </w:pPr>
            <w:r w:rsidRPr="00834F70">
              <w:rPr>
                <w:rFonts w:cs="Arial"/>
                <w:b/>
                <w:bCs/>
                <w:snapToGrid w:val="0"/>
                <w:lang w:val="es-BO" w:eastAsia="es-BO"/>
              </w:rPr>
              <w:t>Formación Académica:</w:t>
            </w:r>
            <w:r w:rsidRPr="00834F70">
              <w:rPr>
                <w:rFonts w:eastAsia="Calibri" w:cs="Arial"/>
                <w:lang w:val="es-BO" w:eastAsia="en-US"/>
              </w:rPr>
              <w:t xml:space="preserve"> El proponente </w:t>
            </w:r>
            <w:r w:rsidRPr="00834F70">
              <w:rPr>
                <w:rFonts w:cs="Arial"/>
                <w:bCs/>
                <w:snapToGrid w:val="0"/>
                <w:lang w:val="es-BO" w:eastAsia="es-BO"/>
              </w:rPr>
              <w:t xml:space="preserve">deberá presentar un </w:t>
            </w:r>
            <w:r w:rsidRPr="00834F70">
              <w:rPr>
                <w:rFonts w:cs="Arial"/>
                <w:b/>
                <w:bCs/>
                <w:snapToGrid w:val="0"/>
                <w:lang w:val="es-BO" w:eastAsia="es-BO"/>
              </w:rPr>
              <w:t>RESIDENTE DE OBRA</w:t>
            </w:r>
            <w:r w:rsidRPr="00834F70">
              <w:rPr>
                <w:rFonts w:cs="Arial"/>
                <w:bCs/>
                <w:snapToGrid w:val="0"/>
                <w:lang w:val="es-BO" w:eastAsia="es-BO"/>
              </w:rPr>
              <w:t xml:space="preserve">, con Título en </w:t>
            </w:r>
            <w:r w:rsidRPr="00834F70">
              <w:rPr>
                <w:rFonts w:cs="Arial"/>
                <w:b/>
                <w:bCs/>
                <w:snapToGrid w:val="0"/>
                <w:lang w:val="es-BO" w:eastAsia="es-BO"/>
              </w:rPr>
              <w:t>Provisión Nacional (TPN) o Título Profesional (TP)</w:t>
            </w:r>
            <w:r w:rsidRPr="00834F70">
              <w:rPr>
                <w:rFonts w:cs="Arial"/>
                <w:bCs/>
                <w:snapToGrid w:val="0"/>
                <w:lang w:val="es-BO" w:eastAsia="es-BO"/>
              </w:rPr>
              <w:t xml:space="preserve"> de Ingeniero Civil o Arquitecto con registro vigente en la Sociedad de Ingenieros de Bolivia (SIB) o el Colegio de Arquitectos de Bolivia (CAB) según corresponda. documentos que serán presentados por </w:t>
            </w:r>
            <w:r w:rsidRPr="00834F70">
              <w:rPr>
                <w:rFonts w:cs="Arial"/>
                <w:b/>
                <w:bCs/>
                <w:snapToGrid w:val="0"/>
                <w:lang w:val="es-BO" w:eastAsia="es-BO"/>
              </w:rPr>
              <w:t>el proponente adjudicado</w:t>
            </w:r>
            <w:r w:rsidRPr="00834F70">
              <w:rPr>
                <w:rFonts w:cs="Arial"/>
                <w:bCs/>
                <w:snapToGrid w:val="0"/>
                <w:lang w:val="es-BO" w:eastAsia="es-BO"/>
              </w:rPr>
              <w:t xml:space="preserve"> en original o fotocopia legalizada previa a la suscripción del contrato. </w:t>
            </w:r>
          </w:p>
          <w:p w:rsidR="00EA5954" w:rsidRPr="00834F70" w:rsidRDefault="00EA5954" w:rsidP="00627553">
            <w:pPr>
              <w:spacing w:line="120" w:lineRule="auto"/>
              <w:ind w:right="113"/>
              <w:contextualSpacing/>
              <w:jc w:val="both"/>
              <w:rPr>
                <w:rFonts w:eastAsia="Calibri" w:cs="Arial"/>
                <w:lang w:val="es-BO" w:eastAsia="en-US"/>
              </w:rPr>
            </w:pPr>
          </w:p>
          <w:p w:rsidR="00EA5954" w:rsidRPr="00834F70" w:rsidRDefault="00EA5954" w:rsidP="007720BB">
            <w:pPr>
              <w:pStyle w:val="Prrafodelista"/>
              <w:numPr>
                <w:ilvl w:val="0"/>
                <w:numId w:val="69"/>
              </w:numPr>
              <w:shd w:val="clear" w:color="auto" w:fill="FFFFFF" w:themeFill="background1"/>
              <w:ind w:left="780" w:right="113" w:hanging="284"/>
              <w:contextualSpacing/>
              <w:jc w:val="both"/>
              <w:rPr>
                <w:rFonts w:cs="Arial"/>
                <w:bCs/>
                <w:snapToGrid w:val="0"/>
                <w:sz w:val="16"/>
                <w:szCs w:val="16"/>
                <w:lang w:val="es-BO" w:eastAsia="es-BO"/>
              </w:rPr>
            </w:pPr>
            <w:r w:rsidRPr="00834F70">
              <w:rPr>
                <w:rFonts w:cs="Arial"/>
                <w:b/>
                <w:bCs/>
                <w:snapToGrid w:val="0"/>
                <w:sz w:val="16"/>
                <w:szCs w:val="16"/>
                <w:lang w:val="es-BO" w:eastAsia="es-BO"/>
              </w:rPr>
              <w:t>Experiencia General</w:t>
            </w:r>
            <w:r w:rsidRPr="00834F70">
              <w:rPr>
                <w:rFonts w:cs="Arial"/>
                <w:bCs/>
                <w:snapToGrid w:val="0"/>
                <w:sz w:val="16"/>
                <w:szCs w:val="16"/>
                <w:lang w:val="es-BO" w:eastAsia="es-BO"/>
              </w:rPr>
              <w:t xml:space="preserve">: El residente deberá acreditar una experiencia general por lo menos </w:t>
            </w:r>
            <w:r w:rsidRPr="00834F70">
              <w:rPr>
                <w:rFonts w:cs="Arial"/>
                <w:b/>
                <w:bCs/>
                <w:snapToGrid w:val="0"/>
                <w:sz w:val="16"/>
                <w:szCs w:val="16"/>
                <w:lang w:val="es-BO" w:eastAsia="es-BO"/>
              </w:rPr>
              <w:t>TRES (3)</w:t>
            </w:r>
            <w:r w:rsidRPr="00834F70">
              <w:rPr>
                <w:rFonts w:cs="Arial"/>
                <w:bCs/>
                <w:snapToGrid w:val="0"/>
                <w:sz w:val="16"/>
                <w:szCs w:val="16"/>
                <w:lang w:val="es-BO" w:eastAsia="es-BO"/>
              </w:rPr>
              <w:t xml:space="preserve"> obras en la construcción y/o mantenimiento de obras civiles y/o refacción y/o reparación de edificaciones en general. </w:t>
            </w:r>
          </w:p>
          <w:p w:rsidR="00EA5954" w:rsidRPr="00834F70" w:rsidRDefault="00EA5954" w:rsidP="00627553">
            <w:pPr>
              <w:spacing w:line="120" w:lineRule="auto"/>
              <w:ind w:right="113"/>
              <w:contextualSpacing/>
              <w:jc w:val="both"/>
              <w:rPr>
                <w:rFonts w:cs="Arial"/>
                <w:bCs/>
                <w:snapToGrid w:val="0"/>
                <w:lang w:val="es-BO" w:eastAsia="es-BO"/>
              </w:rPr>
            </w:pPr>
          </w:p>
          <w:p w:rsidR="00EA5954" w:rsidRPr="00834F70" w:rsidRDefault="00EA5954" w:rsidP="007720BB">
            <w:pPr>
              <w:pStyle w:val="Prrafodelista"/>
              <w:numPr>
                <w:ilvl w:val="0"/>
                <w:numId w:val="69"/>
              </w:numPr>
              <w:ind w:left="776" w:right="113" w:hanging="284"/>
              <w:contextualSpacing/>
              <w:jc w:val="both"/>
              <w:rPr>
                <w:rFonts w:cs="Arial"/>
                <w:bCs/>
                <w:snapToGrid w:val="0"/>
                <w:sz w:val="16"/>
                <w:szCs w:val="16"/>
                <w:lang w:val="es-BO" w:eastAsia="es-BO"/>
              </w:rPr>
            </w:pPr>
            <w:r w:rsidRPr="00834F70">
              <w:rPr>
                <w:rFonts w:cs="Arial"/>
                <w:b/>
                <w:bCs/>
                <w:snapToGrid w:val="0"/>
                <w:sz w:val="16"/>
                <w:szCs w:val="16"/>
                <w:lang w:val="es-BO" w:eastAsia="es-BO"/>
              </w:rPr>
              <w:t>Experiencia Especifica</w:t>
            </w:r>
            <w:r w:rsidRPr="00834F70">
              <w:rPr>
                <w:rFonts w:cs="Arial"/>
                <w:bCs/>
                <w:snapToGrid w:val="0"/>
                <w:sz w:val="16"/>
                <w:szCs w:val="16"/>
                <w:lang w:val="es-BO" w:eastAsia="es-BO"/>
              </w:rPr>
              <w:t xml:space="preserve"> El </w:t>
            </w:r>
            <w:r w:rsidRPr="00834F70">
              <w:rPr>
                <w:rFonts w:cs="Arial"/>
                <w:b/>
                <w:bCs/>
                <w:snapToGrid w:val="0"/>
                <w:sz w:val="16"/>
                <w:szCs w:val="16"/>
                <w:lang w:val="es-BO" w:eastAsia="es-BO"/>
              </w:rPr>
              <w:t>RESIDENTE DE OBRA</w:t>
            </w:r>
            <w:r w:rsidRPr="00834F70">
              <w:rPr>
                <w:rFonts w:cs="Arial"/>
                <w:bCs/>
                <w:snapToGrid w:val="0"/>
                <w:sz w:val="16"/>
                <w:szCs w:val="16"/>
                <w:lang w:val="es-BO" w:eastAsia="es-BO"/>
              </w:rPr>
              <w:t xml:space="preserve"> deberá acreditar una experiencia específica mínima de:</w:t>
            </w:r>
          </w:p>
          <w:p w:rsidR="00EA5954" w:rsidRPr="00834F70" w:rsidRDefault="00EA5954" w:rsidP="00627553">
            <w:pPr>
              <w:ind w:right="113"/>
              <w:contextualSpacing/>
              <w:jc w:val="both"/>
              <w:rPr>
                <w:rFonts w:cs="Arial"/>
                <w:bCs/>
                <w:snapToGrid w:val="0"/>
                <w:lang w:val="es-BO" w:eastAsia="es-BO"/>
              </w:rPr>
            </w:pPr>
          </w:p>
          <w:p w:rsidR="00EA5954" w:rsidRPr="00834F70" w:rsidRDefault="00EA5954" w:rsidP="00627553">
            <w:pPr>
              <w:pStyle w:val="Prrafodelista"/>
              <w:shd w:val="clear" w:color="auto" w:fill="FFFFFF" w:themeFill="background1"/>
              <w:ind w:left="780" w:right="113" w:firstLine="0"/>
              <w:contextualSpacing/>
              <w:jc w:val="both"/>
              <w:rPr>
                <w:rFonts w:cs="Arial"/>
                <w:b/>
                <w:bCs/>
                <w:snapToGrid w:val="0"/>
                <w:sz w:val="16"/>
                <w:szCs w:val="16"/>
                <w:lang w:val="es-BO" w:eastAsia="es-BO"/>
              </w:rPr>
            </w:pPr>
            <w:r w:rsidRPr="00834F70">
              <w:rPr>
                <w:rFonts w:cs="Arial"/>
                <w:b/>
                <w:bCs/>
                <w:snapToGrid w:val="0"/>
                <w:sz w:val="16"/>
                <w:szCs w:val="16"/>
                <w:lang w:val="es-BO" w:eastAsia="es-BO"/>
              </w:rPr>
              <w:t>TRES (3) TRABAJOS</w:t>
            </w:r>
            <w:r w:rsidRPr="00834F70">
              <w:rPr>
                <w:rFonts w:cs="Arial"/>
                <w:bCs/>
                <w:snapToGrid w:val="0"/>
                <w:sz w:val="16"/>
                <w:szCs w:val="16"/>
                <w:lang w:val="es-BO" w:eastAsia="es-BO"/>
              </w:rPr>
              <w:t xml:space="preserve"> en: </w:t>
            </w:r>
            <w:r w:rsidRPr="00834F70">
              <w:rPr>
                <w:rFonts w:cs="Arial"/>
                <w:b/>
                <w:bCs/>
                <w:snapToGrid w:val="0"/>
                <w:sz w:val="16"/>
                <w:szCs w:val="16"/>
                <w:lang w:val="es-BO" w:eastAsia="es-BO"/>
              </w:rPr>
              <w:t>construcción de vivienda unifamiliar o construcción de vivienda multifamiliar o cerramientos perimetrales o reparación y/o refacción y/o mantenimiento de postas y/o centros policiales y/o centros culturales y/o escuelas y/o aulas. (Con entidades públicas o privadas).</w:t>
            </w:r>
          </w:p>
          <w:p w:rsidR="00EA5954" w:rsidRPr="00834F70" w:rsidRDefault="00EA5954" w:rsidP="00627553">
            <w:pPr>
              <w:spacing w:line="120" w:lineRule="auto"/>
              <w:ind w:right="113"/>
              <w:contextualSpacing/>
              <w:jc w:val="both"/>
              <w:rPr>
                <w:rFonts w:eastAsia="Calibri" w:cs="Arial"/>
                <w:lang w:val="es-BO" w:eastAsia="en-US"/>
              </w:rPr>
            </w:pPr>
          </w:p>
          <w:p w:rsidR="00EA5954" w:rsidRPr="00834F70" w:rsidRDefault="00EA5954" w:rsidP="00627553">
            <w:pPr>
              <w:ind w:right="113"/>
              <w:contextualSpacing/>
              <w:jc w:val="both"/>
              <w:rPr>
                <w:rFonts w:eastAsia="Calibri" w:cs="Arial"/>
                <w:lang w:val="es-BO" w:eastAsia="en-US"/>
              </w:rPr>
            </w:pPr>
            <w:r w:rsidRPr="00834F70">
              <w:rPr>
                <w:rFonts w:eastAsia="Calibri" w:cs="Arial"/>
                <w:lang w:val="es-BO" w:eastAsia="en-US"/>
              </w:rPr>
              <w:t xml:space="preserve">El proponente adjudicado deberá acreditar la Experiencia General y Experiencia Específica del </w:t>
            </w:r>
            <w:r w:rsidRPr="00834F70">
              <w:rPr>
                <w:rFonts w:eastAsia="Calibri" w:cs="Arial"/>
                <w:b/>
                <w:lang w:val="es-BO" w:eastAsia="en-US"/>
              </w:rPr>
              <w:t>Residente de obra</w:t>
            </w:r>
            <w:r w:rsidRPr="00834F70">
              <w:rPr>
                <w:rFonts w:eastAsia="Calibri" w:cs="Arial"/>
                <w:lang w:val="es-BO" w:eastAsia="en-US"/>
              </w:rPr>
              <w:t xml:space="preserve">, con la presentación de Certificados de trabajo o certificados de cumplimiento de contrato de cada una de las obras declaradas, en original o fotocopia legalizada emitida por la entidad contratante en forma previa a la firma del contrato. </w:t>
            </w:r>
          </w:p>
          <w:p w:rsidR="00EA5954" w:rsidRPr="00834F70" w:rsidRDefault="00EA5954" w:rsidP="00627553">
            <w:pPr>
              <w:ind w:right="113"/>
              <w:contextualSpacing/>
              <w:jc w:val="both"/>
              <w:rPr>
                <w:rFonts w:eastAsia="Calibri" w:cs="Arial"/>
                <w:b/>
                <w:lang w:val="es-BO" w:eastAsia="en-US"/>
              </w:rPr>
            </w:pPr>
            <w:r w:rsidRPr="00834F70">
              <w:rPr>
                <w:rFonts w:cs="Arial"/>
                <w:b/>
                <w:bCs/>
                <w:snapToGrid w:val="0"/>
                <w:lang w:val="es-BO" w:eastAsia="es-BO"/>
              </w:rPr>
              <w:t xml:space="preserve">Nota. - </w:t>
            </w:r>
            <w:r w:rsidRPr="00834F70">
              <w:rPr>
                <w:rFonts w:cs="Arial"/>
                <w:b/>
                <w:bCs/>
                <w:snapToGrid w:val="0"/>
                <w:u w:val="single"/>
                <w:lang w:val="es-BO" w:eastAsia="es-BO"/>
              </w:rPr>
              <w:t>La experiencia del profesional será computada a partir de la fecha de obtención del TPN o TP, por lo que se deberá adjuntar a la propuesta el archivo escaneado del TPN o TP.</w:t>
            </w:r>
          </w:p>
          <w:p w:rsidR="00EA5954" w:rsidRPr="00834F70" w:rsidRDefault="00EA5954" w:rsidP="00627553">
            <w:pPr>
              <w:spacing w:line="240" w:lineRule="atLeast"/>
              <w:ind w:right="113"/>
              <w:contextualSpacing/>
              <w:jc w:val="both"/>
              <w:rPr>
                <w:rFonts w:eastAsia="Calibri" w:cs="Arial"/>
                <w:lang w:eastAsia="en-US"/>
              </w:rPr>
            </w:pPr>
          </w:p>
          <w:p w:rsidR="00EA5954" w:rsidRPr="00834F70" w:rsidRDefault="00EA5954" w:rsidP="007720BB">
            <w:pPr>
              <w:pStyle w:val="Prrafodelista"/>
              <w:numPr>
                <w:ilvl w:val="0"/>
                <w:numId w:val="70"/>
              </w:numPr>
              <w:tabs>
                <w:tab w:val="left" w:pos="539"/>
              </w:tabs>
              <w:ind w:left="918" w:right="113"/>
              <w:contextualSpacing/>
              <w:jc w:val="both"/>
              <w:rPr>
                <w:rFonts w:eastAsia="Calibri" w:cs="Arial"/>
                <w:sz w:val="16"/>
                <w:szCs w:val="16"/>
                <w:lang w:val="es-BO"/>
              </w:rPr>
            </w:pPr>
            <w:r w:rsidRPr="00834F70">
              <w:rPr>
                <w:rFonts w:cs="Arial"/>
                <w:b/>
                <w:sz w:val="16"/>
                <w:szCs w:val="16"/>
                <w:lang w:val="es-BO" w:eastAsia="es-BO"/>
              </w:rPr>
              <w:t>EQUIPO MÍNIMO COMPROMETIDO PARA LA OBRA (Formulario A-6)</w:t>
            </w:r>
          </w:p>
          <w:p w:rsidR="00EA5954" w:rsidRPr="00834F70" w:rsidRDefault="00EA5954" w:rsidP="00627553">
            <w:pPr>
              <w:ind w:right="176"/>
              <w:jc w:val="both"/>
              <w:rPr>
                <w:rFonts w:cs="Arial"/>
                <w:snapToGrid w:val="0"/>
                <w:lang w:val="es-BO" w:eastAsia="es-BO"/>
              </w:rPr>
            </w:pPr>
            <w:r w:rsidRPr="00834F70">
              <w:rPr>
                <w:rFonts w:eastAsia="Calibri" w:cs="Arial"/>
                <w:lang w:val="es-BO" w:eastAsia="en-US"/>
              </w:rPr>
              <w:t xml:space="preserve">El proponente </w:t>
            </w:r>
            <w:r w:rsidRPr="00834F70">
              <w:rPr>
                <w:rFonts w:cs="Arial"/>
                <w:snapToGrid w:val="0"/>
                <w:lang w:val="es-BO" w:eastAsia="es-BO"/>
              </w:rPr>
              <w:t>deberá presentar el detalle de la maquinaria y equipo mínimo a utilizar en la ejecución de la obra contratada, de acuerdo al siguiente requerimiento mínimo:</w:t>
            </w:r>
          </w:p>
          <w:p w:rsidR="00EA5954" w:rsidRPr="00EA5954" w:rsidRDefault="00EA5954" w:rsidP="00627553">
            <w:pPr>
              <w:ind w:right="176"/>
              <w:jc w:val="both"/>
              <w:rPr>
                <w:rFonts w:cs="Arial"/>
                <w:snapToGrid w:val="0"/>
                <w:szCs w:val="24"/>
                <w:lang w:val="es-BO" w:eastAsia="es-BO"/>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906"/>
              <w:gridCol w:w="764"/>
              <w:gridCol w:w="872"/>
              <w:gridCol w:w="1506"/>
            </w:tblGrid>
            <w:tr w:rsidR="00EA5954" w:rsidRPr="00EA5954" w:rsidTr="00627553">
              <w:trPr>
                <w:trHeight w:val="309"/>
                <w:jc w:val="center"/>
              </w:trPr>
              <w:tc>
                <w:tcPr>
                  <w:tcW w:w="0" w:type="auto"/>
                  <w:shd w:val="clear" w:color="auto" w:fill="8DB3E2" w:themeFill="text2" w:themeFillTint="66"/>
                  <w:noWrap/>
                  <w:vAlign w:val="bottom"/>
                  <w:hideMark/>
                </w:tcPr>
                <w:p w:rsidR="00EA5954" w:rsidRPr="00EA5954" w:rsidRDefault="00EA5954" w:rsidP="00627553">
                  <w:pPr>
                    <w:jc w:val="center"/>
                    <w:rPr>
                      <w:rFonts w:cs="Arial"/>
                      <w:szCs w:val="24"/>
                      <w:lang w:val="es-BO" w:eastAsia="es-BO"/>
                    </w:rPr>
                  </w:pPr>
                  <w:r w:rsidRPr="00EA5954">
                    <w:rPr>
                      <w:rFonts w:cs="Arial"/>
                      <w:szCs w:val="24"/>
                      <w:lang w:val="es-BO" w:eastAsia="es-BO"/>
                    </w:rPr>
                    <w:t>Nº</w:t>
                  </w:r>
                </w:p>
              </w:tc>
              <w:tc>
                <w:tcPr>
                  <w:tcW w:w="0" w:type="auto"/>
                  <w:shd w:val="clear" w:color="auto" w:fill="8DB3E2" w:themeFill="text2" w:themeFillTint="66"/>
                  <w:noWrap/>
                  <w:vAlign w:val="bottom"/>
                  <w:hideMark/>
                </w:tcPr>
                <w:p w:rsidR="00EA5954" w:rsidRPr="00EA5954" w:rsidRDefault="00EA5954" w:rsidP="00627553">
                  <w:pPr>
                    <w:jc w:val="center"/>
                    <w:rPr>
                      <w:rFonts w:cs="Arial"/>
                      <w:szCs w:val="24"/>
                      <w:lang w:val="es-BO" w:eastAsia="es-BO"/>
                    </w:rPr>
                  </w:pPr>
                  <w:r w:rsidRPr="00EA5954">
                    <w:rPr>
                      <w:rFonts w:cs="Arial"/>
                      <w:szCs w:val="24"/>
                      <w:lang w:val="es-BO" w:eastAsia="es-BO"/>
                    </w:rPr>
                    <w:t>DESCRIPCIÓN INSUMOS</w:t>
                  </w:r>
                </w:p>
              </w:tc>
              <w:tc>
                <w:tcPr>
                  <w:tcW w:w="0" w:type="auto"/>
                  <w:shd w:val="clear" w:color="auto" w:fill="8DB3E2" w:themeFill="text2" w:themeFillTint="66"/>
                  <w:noWrap/>
                  <w:vAlign w:val="bottom"/>
                  <w:hideMark/>
                </w:tcPr>
                <w:p w:rsidR="00EA5954" w:rsidRPr="00EA5954" w:rsidRDefault="00EA5954" w:rsidP="00627553">
                  <w:pPr>
                    <w:jc w:val="center"/>
                    <w:rPr>
                      <w:rFonts w:cs="Arial"/>
                      <w:szCs w:val="24"/>
                      <w:lang w:val="es-BO" w:eastAsia="es-BO"/>
                    </w:rPr>
                  </w:pPr>
                  <w:r w:rsidRPr="00EA5954">
                    <w:rPr>
                      <w:rFonts w:cs="Arial"/>
                      <w:szCs w:val="24"/>
                      <w:lang w:val="es-BO" w:eastAsia="es-BO"/>
                    </w:rPr>
                    <w:t>UND.</w:t>
                  </w:r>
                </w:p>
              </w:tc>
              <w:tc>
                <w:tcPr>
                  <w:tcW w:w="0" w:type="auto"/>
                  <w:shd w:val="clear" w:color="auto" w:fill="8DB3E2" w:themeFill="text2" w:themeFillTint="66"/>
                  <w:vAlign w:val="bottom"/>
                </w:tcPr>
                <w:p w:rsidR="00EA5954" w:rsidRPr="00EA5954" w:rsidRDefault="00EA5954" w:rsidP="00627553">
                  <w:pPr>
                    <w:jc w:val="center"/>
                    <w:rPr>
                      <w:rFonts w:cs="Arial"/>
                      <w:szCs w:val="24"/>
                      <w:lang w:val="es-BO" w:eastAsia="es-BO"/>
                    </w:rPr>
                  </w:pPr>
                  <w:r w:rsidRPr="00EA5954">
                    <w:rPr>
                      <w:rFonts w:cs="Arial"/>
                      <w:szCs w:val="24"/>
                      <w:lang w:val="es-BO" w:eastAsia="es-BO"/>
                    </w:rPr>
                    <w:t>CANT.</w:t>
                  </w:r>
                </w:p>
              </w:tc>
              <w:tc>
                <w:tcPr>
                  <w:tcW w:w="0" w:type="auto"/>
                  <w:shd w:val="clear" w:color="auto" w:fill="8DB3E2" w:themeFill="text2" w:themeFillTint="66"/>
                  <w:noWrap/>
                  <w:vAlign w:val="bottom"/>
                  <w:hideMark/>
                </w:tcPr>
                <w:p w:rsidR="00EA5954" w:rsidRPr="00EA5954" w:rsidRDefault="00EA5954" w:rsidP="00627553">
                  <w:pPr>
                    <w:jc w:val="center"/>
                    <w:rPr>
                      <w:rFonts w:cs="Arial"/>
                      <w:szCs w:val="24"/>
                      <w:lang w:val="es-BO" w:eastAsia="es-BO"/>
                    </w:rPr>
                  </w:pPr>
                  <w:r w:rsidRPr="00EA5954">
                    <w:rPr>
                      <w:rFonts w:cs="Arial"/>
                      <w:szCs w:val="24"/>
                      <w:lang w:val="es-BO" w:eastAsia="es-BO"/>
                    </w:rPr>
                    <w:t>CAPACIDAD</w:t>
                  </w:r>
                </w:p>
              </w:tc>
            </w:tr>
            <w:tr w:rsidR="00EA5954" w:rsidRPr="00EA5954" w:rsidTr="00627553">
              <w:trPr>
                <w:trHeight w:val="386"/>
                <w:jc w:val="center"/>
              </w:trPr>
              <w:tc>
                <w:tcPr>
                  <w:tcW w:w="0" w:type="auto"/>
                  <w:shd w:val="clear" w:color="auto" w:fill="auto"/>
                  <w:noWrap/>
                  <w:vAlign w:val="bottom"/>
                  <w:hideMark/>
                </w:tcPr>
                <w:p w:rsidR="00EA5954" w:rsidRPr="00EA5954" w:rsidRDefault="00EA5954" w:rsidP="00627553">
                  <w:pP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EA5954" w:rsidRPr="00EA5954" w:rsidRDefault="00EA5954" w:rsidP="00627553">
                  <w:pPr>
                    <w:rPr>
                      <w:rFonts w:cs="Arial"/>
                      <w:szCs w:val="24"/>
                      <w:lang w:val="es-BO" w:eastAsia="es-BO"/>
                    </w:rPr>
                  </w:pPr>
                  <w:r w:rsidRPr="00EA5954">
                    <w:rPr>
                      <w:rFonts w:cs="Arial"/>
                      <w:szCs w:val="24"/>
                      <w:lang w:val="es-BO" w:eastAsia="es-BO"/>
                    </w:rPr>
                    <w:t xml:space="preserve">Volqueta </w:t>
                  </w:r>
                </w:p>
              </w:tc>
              <w:tc>
                <w:tcPr>
                  <w:tcW w:w="0" w:type="auto"/>
                  <w:shd w:val="clear" w:color="auto" w:fill="auto"/>
                  <w:noWrap/>
                  <w:vAlign w:val="bottom"/>
                  <w:hideMark/>
                </w:tcPr>
                <w:p w:rsidR="00EA5954" w:rsidRPr="00EA5954" w:rsidRDefault="00EA5954" w:rsidP="00627553">
                  <w:pPr>
                    <w:rPr>
                      <w:rFonts w:cs="Arial"/>
                      <w:szCs w:val="24"/>
                      <w:lang w:val="es-BO" w:eastAsia="es-BO"/>
                    </w:rPr>
                  </w:pPr>
                  <w:r w:rsidRPr="00EA5954">
                    <w:rPr>
                      <w:rFonts w:cs="Arial"/>
                      <w:szCs w:val="24"/>
                      <w:lang w:val="es-BO" w:eastAsia="es-BO"/>
                    </w:rPr>
                    <w:t>PZA</w:t>
                  </w:r>
                </w:p>
              </w:tc>
              <w:tc>
                <w:tcPr>
                  <w:tcW w:w="0" w:type="auto"/>
                  <w:vAlign w:val="bottom"/>
                </w:tcPr>
                <w:p w:rsidR="00EA5954" w:rsidRPr="00EA5954" w:rsidRDefault="00EA5954" w:rsidP="00627553">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EA5954" w:rsidRPr="00EA5954" w:rsidRDefault="00EA5954" w:rsidP="00627553">
                  <w:pPr>
                    <w:jc w:val="center"/>
                    <w:rPr>
                      <w:rFonts w:cs="Arial"/>
                      <w:szCs w:val="24"/>
                      <w:lang w:val="es-BO" w:eastAsia="es-BO"/>
                    </w:rPr>
                  </w:pPr>
                  <w:r w:rsidRPr="00EA5954">
                    <w:rPr>
                      <w:rFonts w:cs="Arial"/>
                      <w:szCs w:val="24"/>
                      <w:lang w:val="es-BO" w:eastAsia="es-BO"/>
                    </w:rPr>
                    <w:t>10m</w:t>
                  </w:r>
                  <w:r w:rsidRPr="00EA5954">
                    <w:rPr>
                      <w:rFonts w:cs="Arial"/>
                      <w:szCs w:val="24"/>
                      <w:vertAlign w:val="superscript"/>
                      <w:lang w:val="es-BO" w:eastAsia="es-BO"/>
                    </w:rPr>
                    <w:t>3</w:t>
                  </w:r>
                </w:p>
              </w:tc>
            </w:tr>
            <w:tr w:rsidR="00EA5954" w:rsidRPr="00EA5954" w:rsidTr="00627553">
              <w:trPr>
                <w:trHeight w:val="386"/>
                <w:jc w:val="center"/>
              </w:trPr>
              <w:tc>
                <w:tcPr>
                  <w:tcW w:w="0" w:type="auto"/>
                  <w:shd w:val="clear" w:color="auto" w:fill="auto"/>
                  <w:noWrap/>
                  <w:vAlign w:val="bottom"/>
                </w:tcPr>
                <w:p w:rsidR="00EA5954" w:rsidRPr="00EA5954" w:rsidRDefault="00EA5954" w:rsidP="00627553">
                  <w:pPr>
                    <w:rPr>
                      <w:rFonts w:cs="Arial"/>
                      <w:szCs w:val="24"/>
                      <w:lang w:val="es-BO" w:eastAsia="es-BO"/>
                    </w:rPr>
                  </w:pPr>
                  <w:r w:rsidRPr="00EA5954">
                    <w:rPr>
                      <w:rFonts w:cs="Arial"/>
                      <w:szCs w:val="24"/>
                      <w:lang w:val="es-BO" w:eastAsia="es-BO"/>
                    </w:rPr>
                    <w:t>2</w:t>
                  </w:r>
                </w:p>
              </w:tc>
              <w:tc>
                <w:tcPr>
                  <w:tcW w:w="0" w:type="auto"/>
                  <w:shd w:val="clear" w:color="auto" w:fill="auto"/>
                  <w:noWrap/>
                  <w:vAlign w:val="bottom"/>
                </w:tcPr>
                <w:p w:rsidR="00EA5954" w:rsidRPr="00EA5954" w:rsidRDefault="00EA5954" w:rsidP="00627553">
                  <w:pPr>
                    <w:rPr>
                      <w:rFonts w:cs="Arial"/>
                      <w:szCs w:val="24"/>
                      <w:lang w:val="es-BO" w:eastAsia="es-BO"/>
                    </w:rPr>
                  </w:pPr>
                  <w:r w:rsidRPr="00EA5954">
                    <w:rPr>
                      <w:rFonts w:cs="Arial"/>
                      <w:szCs w:val="24"/>
                      <w:lang w:val="es-BO" w:eastAsia="es-BO"/>
                    </w:rPr>
                    <w:t>Motosierra a gasolina</w:t>
                  </w:r>
                </w:p>
              </w:tc>
              <w:tc>
                <w:tcPr>
                  <w:tcW w:w="0" w:type="auto"/>
                  <w:shd w:val="clear" w:color="auto" w:fill="auto"/>
                  <w:noWrap/>
                  <w:vAlign w:val="bottom"/>
                </w:tcPr>
                <w:p w:rsidR="00EA5954" w:rsidRPr="00EA5954" w:rsidRDefault="00EA5954" w:rsidP="00627553">
                  <w:pPr>
                    <w:rPr>
                      <w:rFonts w:cs="Arial"/>
                      <w:szCs w:val="24"/>
                      <w:lang w:val="es-BO" w:eastAsia="es-BO"/>
                    </w:rPr>
                  </w:pPr>
                  <w:r w:rsidRPr="00EA5954">
                    <w:rPr>
                      <w:rFonts w:cs="Arial"/>
                      <w:szCs w:val="24"/>
                      <w:lang w:val="es-BO" w:eastAsia="es-BO"/>
                    </w:rPr>
                    <w:t>PZA</w:t>
                  </w:r>
                </w:p>
              </w:tc>
              <w:tc>
                <w:tcPr>
                  <w:tcW w:w="0" w:type="auto"/>
                  <w:vAlign w:val="bottom"/>
                </w:tcPr>
                <w:p w:rsidR="00EA5954" w:rsidRPr="00EA5954" w:rsidRDefault="00EA5954" w:rsidP="00627553">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tcPr>
                <w:p w:rsidR="00EA5954" w:rsidRPr="00EA5954" w:rsidRDefault="00EA5954" w:rsidP="00627553">
                  <w:pPr>
                    <w:jc w:val="center"/>
                    <w:rPr>
                      <w:rFonts w:cs="Arial"/>
                      <w:szCs w:val="24"/>
                      <w:lang w:val="es-BO" w:eastAsia="es-BO"/>
                    </w:rPr>
                  </w:pPr>
                  <w:r w:rsidRPr="00EA5954">
                    <w:rPr>
                      <w:rFonts w:cs="Arial"/>
                      <w:szCs w:val="24"/>
                      <w:lang w:val="es-BO" w:eastAsia="es-BO"/>
                    </w:rPr>
                    <w:t>Hp 2kw</w:t>
                  </w:r>
                </w:p>
              </w:tc>
            </w:tr>
          </w:tbl>
          <w:p w:rsidR="00EA5954" w:rsidRPr="00EA5954" w:rsidRDefault="00EA5954" w:rsidP="00627553">
            <w:pPr>
              <w:spacing w:line="240" w:lineRule="atLeast"/>
              <w:ind w:right="113"/>
              <w:contextualSpacing/>
              <w:jc w:val="both"/>
              <w:rPr>
                <w:rFonts w:cs="Arial"/>
                <w:b/>
                <w:szCs w:val="24"/>
                <w:lang w:val="es-BO" w:eastAsia="es-BO"/>
              </w:rPr>
            </w:pPr>
          </w:p>
          <w:p w:rsidR="00EA5954" w:rsidRPr="00834F70" w:rsidRDefault="00EA5954" w:rsidP="00627553">
            <w:pPr>
              <w:jc w:val="both"/>
              <w:rPr>
                <w:rFonts w:cs="Arial"/>
                <w:lang w:val="es-BO" w:eastAsia="es-BO"/>
              </w:rPr>
            </w:pPr>
            <w:r w:rsidRPr="00834F70">
              <w:rPr>
                <w:rFonts w:cs="Arial"/>
                <w:lang w:val="es-BO" w:eastAsia="es-BO"/>
              </w:rPr>
              <w:t>El proponente adjudicado deberá considerar los aspectos relacionados a la operatividad y rendimiento de equipo de acuerdo a lo detallado en el Formulario A-6.</w:t>
            </w:r>
          </w:p>
          <w:p w:rsidR="00EA5954" w:rsidRPr="00834F70" w:rsidRDefault="00EA5954" w:rsidP="00627553">
            <w:pPr>
              <w:rPr>
                <w:rFonts w:cs="Arial"/>
                <w:b/>
                <w:lang w:val="es-BO" w:eastAsia="es-BO"/>
              </w:rPr>
            </w:pPr>
          </w:p>
          <w:p w:rsidR="00EA5954" w:rsidRPr="00834F70" w:rsidRDefault="00EA5954" w:rsidP="007720BB">
            <w:pPr>
              <w:pStyle w:val="Prrafodelista"/>
              <w:numPr>
                <w:ilvl w:val="0"/>
                <w:numId w:val="70"/>
              </w:numPr>
              <w:tabs>
                <w:tab w:val="left" w:pos="539"/>
              </w:tabs>
              <w:ind w:left="918" w:right="113"/>
              <w:contextualSpacing/>
              <w:jc w:val="both"/>
              <w:rPr>
                <w:rFonts w:cs="Arial"/>
                <w:bCs/>
                <w:snapToGrid w:val="0"/>
                <w:sz w:val="16"/>
                <w:szCs w:val="16"/>
                <w:lang w:val="es-BO" w:eastAsia="es-BO"/>
              </w:rPr>
            </w:pPr>
            <w:r w:rsidRPr="00834F70">
              <w:rPr>
                <w:rFonts w:cs="Arial"/>
                <w:b/>
                <w:sz w:val="16"/>
                <w:szCs w:val="16"/>
                <w:lang w:val="es-BO" w:eastAsia="es-BO"/>
              </w:rPr>
              <w:t>CRONOGRAMA</w:t>
            </w:r>
            <w:r w:rsidRPr="00834F70">
              <w:rPr>
                <w:rFonts w:cs="Arial"/>
                <w:b/>
                <w:bCs/>
                <w:snapToGrid w:val="0"/>
                <w:sz w:val="16"/>
                <w:szCs w:val="16"/>
                <w:lang w:val="es-BO" w:eastAsia="es-BO"/>
              </w:rPr>
              <w:t xml:space="preserve"> DE EJECUCIÓN DE OBRA </w:t>
            </w:r>
            <w:r w:rsidRPr="00834F70">
              <w:rPr>
                <w:rFonts w:cs="Arial"/>
                <w:b/>
                <w:sz w:val="16"/>
                <w:szCs w:val="16"/>
                <w:lang w:val="es-BO" w:eastAsia="es-BO"/>
              </w:rPr>
              <w:t>(Formulario A-7)</w:t>
            </w:r>
          </w:p>
          <w:p w:rsidR="00EA5954" w:rsidRPr="00834F70" w:rsidRDefault="00EA5954" w:rsidP="00627553">
            <w:pPr>
              <w:tabs>
                <w:tab w:val="left" w:pos="539"/>
              </w:tabs>
              <w:ind w:right="113"/>
              <w:jc w:val="both"/>
              <w:rPr>
                <w:rFonts w:cs="Arial"/>
                <w:bCs/>
                <w:snapToGrid w:val="0"/>
                <w:lang w:val="es-BO" w:eastAsia="es-BO"/>
              </w:rPr>
            </w:pPr>
            <w:r w:rsidRPr="00834F70">
              <w:rPr>
                <w:rFonts w:cs="Arial"/>
                <w:bCs/>
                <w:snapToGrid w:val="0"/>
                <w:lang w:val="es-BO" w:eastAsia="es-BO"/>
              </w:rPr>
              <w:t>En diagrama de barras o diagrama de Gantt, estableciendo la ruta crítica.</w:t>
            </w:r>
          </w:p>
          <w:p w:rsidR="00EA5954" w:rsidRPr="00834F70" w:rsidRDefault="00EA5954" w:rsidP="00627553">
            <w:pPr>
              <w:tabs>
                <w:tab w:val="left" w:pos="539"/>
              </w:tabs>
              <w:ind w:right="113"/>
              <w:jc w:val="both"/>
              <w:rPr>
                <w:rFonts w:cs="Arial"/>
                <w:bCs/>
                <w:snapToGrid w:val="0"/>
                <w:lang w:val="es-BO" w:eastAsia="es-BO"/>
              </w:rPr>
            </w:pPr>
          </w:p>
          <w:p w:rsidR="00EA5954" w:rsidRPr="00834F70" w:rsidRDefault="00EA5954" w:rsidP="007720BB">
            <w:pPr>
              <w:numPr>
                <w:ilvl w:val="0"/>
                <w:numId w:val="70"/>
              </w:numPr>
              <w:tabs>
                <w:tab w:val="left" w:pos="1059"/>
              </w:tabs>
              <w:ind w:left="918" w:right="113" w:hanging="426"/>
              <w:contextualSpacing/>
              <w:jc w:val="both"/>
              <w:rPr>
                <w:rFonts w:cs="Arial"/>
                <w:bCs/>
                <w:snapToGrid w:val="0"/>
                <w:lang w:val="es-BO" w:eastAsia="es-BO"/>
              </w:rPr>
            </w:pPr>
            <w:r w:rsidRPr="00834F70">
              <w:rPr>
                <w:rFonts w:cs="Arial"/>
                <w:b/>
                <w:lang w:val="es-BO" w:eastAsia="es-BO"/>
              </w:rPr>
              <w:t xml:space="preserve">CRONOGRAMA DE </w:t>
            </w:r>
            <w:r w:rsidRPr="00834F70">
              <w:rPr>
                <w:rFonts w:cs="Arial"/>
                <w:b/>
                <w:bCs/>
                <w:snapToGrid w:val="0"/>
                <w:lang w:val="es-BO" w:eastAsia="es-BO"/>
              </w:rPr>
              <w:t>MOVILIZACIÓN</w:t>
            </w:r>
            <w:r w:rsidRPr="00834F70">
              <w:rPr>
                <w:rFonts w:cs="Arial"/>
                <w:b/>
                <w:lang w:val="es-BO" w:eastAsia="es-BO"/>
              </w:rPr>
              <w:t xml:space="preserve"> DE EQUIPO (Formulario A-8)</w:t>
            </w:r>
          </w:p>
          <w:p w:rsidR="00EA5954" w:rsidRPr="00834F70" w:rsidRDefault="00EA5954" w:rsidP="00627553">
            <w:pPr>
              <w:tabs>
                <w:tab w:val="left" w:pos="539"/>
              </w:tabs>
              <w:ind w:right="113"/>
              <w:jc w:val="both"/>
              <w:rPr>
                <w:rFonts w:cs="Arial"/>
                <w:bCs/>
                <w:snapToGrid w:val="0"/>
                <w:lang w:val="es-BO" w:eastAsia="es-BO"/>
              </w:rPr>
            </w:pPr>
            <w:r w:rsidRPr="00834F70">
              <w:rPr>
                <w:rFonts w:cs="Arial"/>
                <w:bCs/>
                <w:snapToGrid w:val="0"/>
                <w:lang w:val="es-BO" w:eastAsia="es-BO"/>
              </w:rPr>
              <w:t>No corresponde por las características de la obra.</w:t>
            </w:r>
          </w:p>
          <w:p w:rsidR="00EA5954" w:rsidRPr="00EA5954" w:rsidRDefault="00EA5954" w:rsidP="00627553">
            <w:pPr>
              <w:spacing w:line="240" w:lineRule="atLeast"/>
              <w:ind w:right="113"/>
              <w:contextualSpacing/>
              <w:jc w:val="both"/>
              <w:rPr>
                <w:rFonts w:cs="Arial"/>
                <w:b/>
                <w:szCs w:val="24"/>
                <w:lang w:val="es-BO" w:eastAsia="es-BO"/>
              </w:rPr>
            </w:pP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539"/>
              </w:tabs>
              <w:spacing w:line="240" w:lineRule="atLeast"/>
              <w:ind w:left="775" w:right="113" w:hanging="284"/>
              <w:contextualSpacing/>
              <w:jc w:val="both"/>
              <w:rPr>
                <w:rFonts w:cs="Arial"/>
                <w:bCs/>
                <w:snapToGrid w:val="0"/>
                <w:szCs w:val="24"/>
                <w:lang w:val="es-BO" w:eastAsia="es-BO"/>
              </w:rPr>
            </w:pPr>
            <w:r w:rsidRPr="00EA5954">
              <w:rPr>
                <w:rFonts w:cs="Arial"/>
                <w:b/>
                <w:szCs w:val="24"/>
                <w:lang w:val="es-BO" w:eastAsia="es-BO"/>
              </w:rPr>
              <w:lastRenderedPageBreak/>
              <w:t>FISCALIZACIÓN</w:t>
            </w:r>
            <w:r w:rsidRPr="00EA5954">
              <w:rPr>
                <w:rFonts w:cs="Arial"/>
                <w:b/>
                <w:szCs w:val="24"/>
                <w:lang w:val="es-ES_tradnl" w:eastAsia="es-BO"/>
              </w:rPr>
              <w:t xml:space="preserve"> Y SUPERVISIÓN DE OBRA</w:t>
            </w:r>
          </w:p>
        </w:tc>
      </w:tr>
      <w:tr w:rsidR="00EA5954" w:rsidRPr="00EA5954" w:rsidTr="00627553">
        <w:trPr>
          <w:trHeight w:val="397"/>
          <w:jc w:val="center"/>
        </w:trPr>
        <w:tc>
          <w:tcPr>
            <w:tcW w:w="9639" w:type="dxa"/>
            <w:shd w:val="clear" w:color="auto" w:fill="FFFFFF" w:themeFill="background1"/>
            <w:vAlign w:val="center"/>
          </w:tcPr>
          <w:p w:rsidR="00EA5954" w:rsidRPr="00EA5954" w:rsidRDefault="00EA5954" w:rsidP="00627553">
            <w:pPr>
              <w:ind w:left="113" w:right="255"/>
              <w:jc w:val="both"/>
              <w:rPr>
                <w:rFonts w:cs="Arial"/>
                <w:szCs w:val="24"/>
              </w:rPr>
            </w:pPr>
            <w:r w:rsidRPr="00EA5954">
              <w:rPr>
                <w:rFonts w:cs="Arial"/>
                <w:szCs w:val="24"/>
              </w:rPr>
              <w:t xml:space="preserve">La ejecución de la obra tendrá el control permanente del </w:t>
            </w:r>
            <w:r w:rsidRPr="00EA5954">
              <w:rPr>
                <w:rFonts w:cs="Arial"/>
                <w:b/>
                <w:szCs w:val="24"/>
              </w:rPr>
              <w:t>FISCAL DE OBRA</w:t>
            </w:r>
            <w:r w:rsidRPr="00EA5954">
              <w:rPr>
                <w:rFonts w:cs="Arial"/>
                <w:szCs w:val="24"/>
              </w:rPr>
              <w:t xml:space="preserve"> y del </w:t>
            </w:r>
            <w:r w:rsidRPr="00EA5954">
              <w:rPr>
                <w:rFonts w:cs="Arial"/>
                <w:b/>
                <w:szCs w:val="24"/>
              </w:rPr>
              <w:t>SUPERVISOR DE OBRA</w:t>
            </w:r>
            <w:r w:rsidRPr="00EA5954">
              <w:rPr>
                <w:rFonts w:cs="Arial"/>
                <w:szCs w:val="24"/>
              </w:rPr>
              <w:t xml:space="preserve"> de acuerdo con sus competencias.</w:t>
            </w:r>
          </w:p>
          <w:p w:rsidR="00EA5954" w:rsidRPr="00834F70" w:rsidRDefault="00EA5954" w:rsidP="00627553">
            <w:pPr>
              <w:jc w:val="both"/>
              <w:rPr>
                <w:rFonts w:cs="Arial"/>
                <w:b/>
                <w:bCs/>
                <w:snapToGrid w:val="0"/>
                <w:sz w:val="10"/>
                <w:lang w:val="es-BO" w:eastAsia="es-BO"/>
              </w:rPr>
            </w:pPr>
          </w:p>
          <w:p w:rsidR="00EA5954" w:rsidRPr="00834F70" w:rsidRDefault="00EA5954" w:rsidP="007720BB">
            <w:pPr>
              <w:pStyle w:val="Prrafodelista"/>
              <w:numPr>
                <w:ilvl w:val="0"/>
                <w:numId w:val="68"/>
              </w:numPr>
              <w:ind w:right="255"/>
              <w:contextualSpacing/>
              <w:jc w:val="both"/>
              <w:rPr>
                <w:rFonts w:cs="Arial"/>
                <w:sz w:val="16"/>
                <w:szCs w:val="16"/>
              </w:rPr>
            </w:pPr>
            <w:r w:rsidRPr="00834F70">
              <w:rPr>
                <w:rFonts w:cs="Arial"/>
                <w:b/>
                <w:bCs/>
                <w:sz w:val="16"/>
                <w:szCs w:val="16"/>
              </w:rPr>
              <w:t>FISCAL DE OBRA</w:t>
            </w:r>
          </w:p>
          <w:p w:rsidR="00EA5954" w:rsidRPr="00834F70" w:rsidRDefault="00EA5954" w:rsidP="00627553">
            <w:pPr>
              <w:pStyle w:val="Prrafodelista"/>
              <w:ind w:left="720" w:firstLine="0"/>
              <w:jc w:val="both"/>
              <w:rPr>
                <w:rFonts w:cs="Arial"/>
                <w:bCs/>
                <w:snapToGrid w:val="0"/>
                <w:sz w:val="16"/>
                <w:szCs w:val="16"/>
                <w:lang w:val="es-BO" w:eastAsia="es-BO"/>
              </w:rPr>
            </w:pPr>
            <w:r w:rsidRPr="00834F70">
              <w:rPr>
                <w:rFonts w:cs="Arial"/>
                <w:bCs/>
                <w:snapToGrid w:val="0"/>
                <w:sz w:val="16"/>
                <w:szCs w:val="16"/>
                <w:lang w:val="es-BO" w:eastAsia="es-BO"/>
              </w:rPr>
              <w:t>Los trabajos del presente contrato estarán sujetos al seguimiento permanente por el Fiscal de Obra, el mismo que será un profesional técnico designado por el BCB, denominado como Fiscal de Obra, quien tendrá las siguientes atribuciones:</w:t>
            </w:r>
          </w:p>
          <w:p w:rsidR="00EA5954" w:rsidRPr="00834F70" w:rsidRDefault="00EA5954" w:rsidP="00627553">
            <w:pPr>
              <w:autoSpaceDE w:val="0"/>
              <w:autoSpaceDN w:val="0"/>
              <w:adjustRightInd w:val="0"/>
              <w:ind w:right="114"/>
              <w:jc w:val="both"/>
              <w:rPr>
                <w:rFonts w:cs="Arial"/>
                <w:bCs/>
                <w:snapToGrid w:val="0"/>
                <w:sz w:val="10"/>
                <w:lang w:val="es-BO" w:eastAsia="es-BO"/>
              </w:rPr>
            </w:pP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Autorizar en forma escrita el Inicio de Obra al Supervisor de Obra e instruir la emisión de la Orden de Proceder.</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Representar a la Entidad en la toma de decisiones que fuesen necesarias en la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Conocer el proyecto y la obra a profundidad, así como los documentos que forman parte de él, a objeto de tener un concepto claro sobre los objetivos, alcances y limitaciones.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Verificar que todas las actuaciones del Supervisor de Obra y el Contratista de la obra se hallen en el marco del cumplimiento del contrato de obra y la normativa vigente para la construcción de obras.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Ejercer seguimiento y control del cumplimiento del Cronograma de Obra y verificar in situ el avance de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Realizar inspecciones de rutina para verificar y controlar el avance de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Solicitar al Supervisor de Obra correcciones (si corresponde) de los documentos técnicos y/o administrativos, así como a los planos de la obra, a objeto de optimizar las soluciones en beneficio de la buena ejecución de la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Evaluar y recomendar a la Entidad (si corresponde) aprobación de propuestas del Supervisor de Obra para modificaciones a la obra dentro de los plazos y procedimientos establecidos para el efecto, procurando que éstas no afecten los costos y plazos.</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Presentar los informes técnicos y económicos que sean requeridos, respecto al avance de la obra y al trabajo desarrollado por el Supervisor de Obra.</w:t>
            </w:r>
          </w:p>
          <w:p w:rsidR="00EA5954" w:rsidRPr="00834F70" w:rsidRDefault="00EA5954" w:rsidP="007720BB">
            <w:pPr>
              <w:pStyle w:val="Prrafodelista"/>
              <w:numPr>
                <w:ilvl w:val="1"/>
                <w:numId w:val="69"/>
              </w:numPr>
              <w:autoSpaceDE w:val="0"/>
              <w:autoSpaceDN w:val="0"/>
              <w:adjustRightInd w:val="0"/>
              <w:ind w:left="1195" w:right="114" w:hanging="425"/>
              <w:jc w:val="both"/>
              <w:rPr>
                <w:rFonts w:cs="Arial"/>
                <w:bCs/>
                <w:snapToGrid w:val="0"/>
                <w:sz w:val="16"/>
                <w:szCs w:val="16"/>
                <w:lang w:val="es-BO" w:eastAsia="es-BO"/>
              </w:rPr>
            </w:pPr>
            <w:r w:rsidRPr="00834F70">
              <w:rPr>
                <w:rFonts w:cs="Arial"/>
                <w:bCs/>
                <w:snapToGrid w:val="0"/>
                <w:sz w:val="16"/>
                <w:szCs w:val="16"/>
                <w:lang w:val="es-BO" w:eastAsia="es-BO"/>
              </w:rPr>
              <w:t>Evaluar y aprobar los informes del Supervisor de Obra, las Actas de Recepción y la Planilla de Liquidación Final.</w:t>
            </w:r>
          </w:p>
          <w:p w:rsidR="00EA5954" w:rsidRPr="00834F70" w:rsidRDefault="00EA5954" w:rsidP="00627553">
            <w:pPr>
              <w:autoSpaceDE w:val="0"/>
              <w:autoSpaceDN w:val="0"/>
              <w:adjustRightInd w:val="0"/>
              <w:ind w:left="720" w:right="114"/>
              <w:jc w:val="both"/>
              <w:rPr>
                <w:rFonts w:cs="Arial"/>
                <w:bCs/>
                <w:snapToGrid w:val="0"/>
                <w:sz w:val="10"/>
                <w:lang w:val="es-BO" w:eastAsia="es-BO"/>
              </w:rPr>
            </w:pPr>
          </w:p>
          <w:p w:rsidR="00EA5954" w:rsidRPr="00834F70" w:rsidRDefault="00EA5954" w:rsidP="007720BB">
            <w:pPr>
              <w:pStyle w:val="Prrafodelista"/>
              <w:numPr>
                <w:ilvl w:val="0"/>
                <w:numId w:val="68"/>
              </w:numPr>
              <w:jc w:val="both"/>
              <w:rPr>
                <w:rFonts w:cs="Arial"/>
                <w:bCs/>
                <w:snapToGrid w:val="0"/>
                <w:sz w:val="16"/>
                <w:szCs w:val="16"/>
                <w:lang w:val="es-BO" w:eastAsia="es-BO"/>
              </w:rPr>
            </w:pPr>
            <w:r w:rsidRPr="00834F70">
              <w:rPr>
                <w:rFonts w:cs="Arial"/>
                <w:b/>
                <w:bCs/>
                <w:snapToGrid w:val="0"/>
                <w:sz w:val="16"/>
                <w:szCs w:val="16"/>
                <w:lang w:val="es-BO" w:eastAsia="es-BO"/>
              </w:rPr>
              <w:t>SUPERVISOR DE OBRA</w:t>
            </w:r>
          </w:p>
          <w:p w:rsidR="00EA5954" w:rsidRPr="00834F70" w:rsidRDefault="00EA5954" w:rsidP="00627553">
            <w:pPr>
              <w:pStyle w:val="Prrafodelista"/>
              <w:ind w:left="720" w:firstLine="0"/>
              <w:jc w:val="both"/>
              <w:rPr>
                <w:rFonts w:cs="Arial"/>
                <w:bCs/>
                <w:snapToGrid w:val="0"/>
                <w:sz w:val="8"/>
                <w:szCs w:val="16"/>
                <w:lang w:val="es-BO" w:eastAsia="es-BO"/>
              </w:rPr>
            </w:pPr>
          </w:p>
          <w:p w:rsidR="00EA5954" w:rsidRPr="00834F70" w:rsidRDefault="00EA5954" w:rsidP="00627553">
            <w:pPr>
              <w:ind w:left="360"/>
              <w:jc w:val="both"/>
              <w:rPr>
                <w:rFonts w:cs="Arial"/>
                <w:bCs/>
                <w:snapToGrid w:val="0"/>
                <w:lang w:val="es-BO" w:eastAsia="es-BO"/>
              </w:rPr>
            </w:pPr>
            <w:r w:rsidRPr="00834F70">
              <w:rPr>
                <w:rFonts w:cs="Arial"/>
                <w:bCs/>
                <w:snapToGrid w:val="0"/>
                <w:lang w:val="es-BO" w:eastAsia="es-BO"/>
              </w:rPr>
              <w:t>La Supervisión de la obra será designada por el BCB, teniendo entre otras, las siguientes funciones:</w:t>
            </w:r>
          </w:p>
          <w:p w:rsidR="00EA5954" w:rsidRPr="00834F70" w:rsidRDefault="00EA5954" w:rsidP="00627553">
            <w:pPr>
              <w:ind w:left="360"/>
              <w:jc w:val="both"/>
              <w:rPr>
                <w:rFonts w:cs="Arial"/>
                <w:bCs/>
                <w:snapToGrid w:val="0"/>
                <w:sz w:val="8"/>
                <w:lang w:val="es-BO" w:eastAsia="es-BO"/>
              </w:rPr>
            </w:pP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 xml:space="preserve">Aprobar el cronograma de obra presentado por </w:t>
            </w:r>
            <w:r w:rsidRPr="00834F70">
              <w:rPr>
                <w:rFonts w:cs="Arial"/>
                <w:bCs/>
                <w:snapToGrid w:val="0"/>
                <w:lang w:val="es-BO" w:eastAsia="es-BO"/>
              </w:rPr>
              <w:t>el Contratista</w:t>
            </w:r>
            <w:r w:rsidRPr="00834F70">
              <w:rPr>
                <w:rFonts w:cs="Arial"/>
                <w:bCs/>
                <w:snapToGrid w:val="0"/>
                <w:lang w:val="es-BO"/>
              </w:rPr>
              <w:t>.</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Emitir la Orden de Proceder al Contratista.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Es el responsable de velar directa y permanentemente por la correcta ejecución de la obra en cumplimiento de los términos contractuales, realizando el control y seguimiento de cada una de las actividades, especificaciones técnicas y cronograma.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Verificar el contenido de la obra, establecer su suficiencia y realizar las modificaciones (si corresponde), diseños, complementos u otros que sean necesarios, en forma oportuna para la ejecución de la obra.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Conocer y controlar al personal de la obra y el trabajo que realizan, a efecto de prever que no se produzcan fallas y en caso de ser necesario proceder con la inmediata corrección.</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Controlar y hacer cumplir la normativa establecida referida a leyes laborales y sociales, así como el uso de ropa de trabajo y elementos de protección personal adecuados.</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Comunicar decisiones, órdenes, orientaciones o instrucciones de manera pertinente, precisa y oportuna, a las instancias correspondientes y en los plazos establecidos.</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Coordinar tareas y esfuerzos que sean requeridos en la planificación y organización de los trabajos a ejecutarse.</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Verificar regularmente la vigencia de las Garantías y Seguros de Obra y alertar en caso de vencimiento.</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Realizar las mediciones de los ítems ejecutados en obra en coordinación con el Contratista para la generación de la Planilla de Liquidación Final.</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Presentar los informes técnicos que sean necesarios y/o requeridos durante la ejecución de la obra.</w:t>
            </w:r>
          </w:p>
          <w:p w:rsidR="00EA5954" w:rsidRPr="00834F70" w:rsidRDefault="00EA5954" w:rsidP="007720BB">
            <w:pPr>
              <w:numPr>
                <w:ilvl w:val="0"/>
                <w:numId w:val="74"/>
              </w:numPr>
              <w:ind w:hanging="516"/>
              <w:rPr>
                <w:rFonts w:cs="Arial"/>
                <w:bCs/>
                <w:snapToGrid w:val="0"/>
                <w:lang w:val="es-BO"/>
              </w:rPr>
            </w:pPr>
            <w:r w:rsidRPr="00834F70">
              <w:rPr>
                <w:rFonts w:cs="Arial"/>
                <w:bCs/>
                <w:snapToGrid w:val="0"/>
                <w:lang w:val="es-BO"/>
              </w:rPr>
              <w:t>Determinar y cuantificar las multas que</w:t>
            </w:r>
            <w:r w:rsidRPr="00834F70">
              <w:rPr>
                <w:rFonts w:cs="Arial"/>
                <w:bCs/>
                <w:iCs/>
                <w:snapToGrid w:val="0"/>
                <w:lang w:val="es-BO" w:eastAsia="es-BO"/>
              </w:rPr>
              <w:t xml:space="preserve"> correspondan.</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RECEPCIÓN DE OBRA</w:t>
            </w:r>
          </w:p>
        </w:tc>
      </w:tr>
      <w:tr w:rsidR="00EA5954" w:rsidRPr="00EA5954" w:rsidTr="00627553">
        <w:trPr>
          <w:trHeight w:val="397"/>
          <w:jc w:val="center"/>
        </w:trPr>
        <w:tc>
          <w:tcPr>
            <w:tcW w:w="9639" w:type="dxa"/>
            <w:shd w:val="clear" w:color="auto" w:fill="FFFFFF" w:themeFill="background1"/>
            <w:vAlign w:val="center"/>
          </w:tcPr>
          <w:p w:rsidR="00EA5954" w:rsidRDefault="00EA5954" w:rsidP="00627553">
            <w:pPr>
              <w:ind w:left="113" w:right="255"/>
              <w:jc w:val="both"/>
              <w:rPr>
                <w:rFonts w:cs="Arial"/>
                <w:szCs w:val="24"/>
              </w:rPr>
            </w:pPr>
            <w:r w:rsidRPr="00EA5954">
              <w:rPr>
                <w:rFonts w:cs="Arial"/>
                <w:szCs w:val="24"/>
              </w:rPr>
              <w:t xml:space="preserve">A la conclusión de la obra, la </w:t>
            </w:r>
            <w:r w:rsidRPr="00EA5954">
              <w:rPr>
                <w:rFonts w:cs="Arial"/>
                <w:bCs/>
                <w:szCs w:val="24"/>
              </w:rPr>
              <w:t>empresa contratista</w:t>
            </w:r>
            <w:r w:rsidRPr="00EA5954">
              <w:rPr>
                <w:rFonts w:cs="Arial"/>
                <w:szCs w:val="24"/>
              </w:rPr>
              <w:t xml:space="preserve"> solicitará a la </w:t>
            </w:r>
            <w:r w:rsidRPr="00EA5954">
              <w:rPr>
                <w:rFonts w:cs="Arial"/>
                <w:bCs/>
                <w:szCs w:val="24"/>
              </w:rPr>
              <w:t xml:space="preserve">Supervisión de Obra </w:t>
            </w:r>
            <w:r w:rsidRPr="00EA5954">
              <w:rPr>
                <w:rFonts w:cs="Arial"/>
                <w:szCs w:val="24"/>
              </w:rPr>
              <w:t xml:space="preserve">una inspección conjunta para verificar que todos los trabajos fueron ejecutados y terminados en concordancia con las cláusulas del contrato, planos y especificaciones técnicas y que, en consecuencia, la obra se encuentra en condiciones adecuadas para su entrega. </w:t>
            </w:r>
          </w:p>
          <w:p w:rsidR="00834F70" w:rsidRPr="00834F70" w:rsidRDefault="00834F70" w:rsidP="00627553">
            <w:pPr>
              <w:ind w:left="113" w:right="255"/>
              <w:jc w:val="both"/>
              <w:rPr>
                <w:rFonts w:cs="Arial"/>
                <w:sz w:val="12"/>
                <w:szCs w:val="24"/>
              </w:rPr>
            </w:pPr>
          </w:p>
          <w:p w:rsidR="00EA5954" w:rsidRPr="00EA5954" w:rsidRDefault="00EA5954" w:rsidP="00627553">
            <w:pPr>
              <w:ind w:left="113" w:right="255"/>
              <w:jc w:val="both"/>
              <w:rPr>
                <w:rFonts w:cs="Arial"/>
                <w:szCs w:val="24"/>
              </w:rPr>
            </w:pPr>
            <w:r w:rsidRPr="00EA5954">
              <w:rPr>
                <w:rFonts w:cs="Arial"/>
                <w:szCs w:val="24"/>
              </w:rPr>
              <w:t xml:space="preserve">El contratista en el plazo de cinco (5) días hábiles antes de que fenezca el plazo de ejecución de la </w:t>
            </w:r>
            <w:r w:rsidRPr="00EA5954">
              <w:rPr>
                <w:rFonts w:cs="Arial"/>
                <w:caps/>
                <w:szCs w:val="24"/>
              </w:rPr>
              <w:t>obra</w:t>
            </w:r>
            <w:r w:rsidRPr="00EA5954">
              <w:rPr>
                <w:rFonts w:cs="Arial"/>
                <w:szCs w:val="24"/>
              </w:rPr>
              <w:t xml:space="preserve">, o antes, mediante el Libro de órdenes solicitará a la </w:t>
            </w:r>
            <w:r w:rsidRPr="00EA5954">
              <w:rPr>
                <w:rFonts w:cs="Arial"/>
                <w:bCs/>
                <w:szCs w:val="24"/>
              </w:rPr>
              <w:t xml:space="preserve">Supervisión de Obra </w:t>
            </w:r>
            <w:r w:rsidRPr="00EA5954">
              <w:rPr>
                <w:rFonts w:cs="Arial"/>
                <w:szCs w:val="24"/>
              </w:rPr>
              <w:t>señale día y hora para la realización del Acto de Recepción Provisional de la Obra.</w:t>
            </w:r>
          </w:p>
          <w:p w:rsidR="00EA5954" w:rsidRDefault="00EA5954" w:rsidP="00627553">
            <w:pPr>
              <w:ind w:left="113" w:right="255"/>
              <w:jc w:val="both"/>
              <w:rPr>
                <w:rFonts w:cs="Arial"/>
              </w:rPr>
            </w:pPr>
            <w:r w:rsidRPr="00834F70">
              <w:rPr>
                <w:rFonts w:cs="Arial"/>
              </w:rPr>
              <w:t>Si la obra, a juicio técnico del Supervisor</w:t>
            </w:r>
            <w:r w:rsidRPr="00834F70">
              <w:rPr>
                <w:rFonts w:cs="Arial"/>
                <w:bCs/>
              </w:rPr>
              <w:t xml:space="preserve">, </w:t>
            </w:r>
            <w:r w:rsidRPr="00834F70">
              <w:rPr>
                <w:rFonts w:cs="Arial"/>
              </w:rPr>
              <w:t xml:space="preserve">se halla correctamente ejecutada, conforme a los planos y documentos del </w:t>
            </w:r>
            <w:r w:rsidRPr="00834F70">
              <w:rPr>
                <w:rFonts w:cs="Arial"/>
                <w:bCs/>
              </w:rPr>
              <w:t>CONTRATO</w:t>
            </w:r>
            <w:r w:rsidRPr="00834F70">
              <w:rPr>
                <w:rFonts w:cs="Arial"/>
              </w:rPr>
              <w:t xml:space="preserve">, mediante el </w:t>
            </w:r>
            <w:r w:rsidRPr="00834F70">
              <w:rPr>
                <w:rFonts w:cs="Arial"/>
                <w:bCs/>
              </w:rPr>
              <w:t>Fiscal de Obra</w:t>
            </w:r>
            <w:r w:rsidRPr="00834F70">
              <w:rPr>
                <w:rFonts w:cs="Arial"/>
              </w:rPr>
              <w:t xml:space="preserve"> hará conocer a la </w:t>
            </w:r>
            <w:r w:rsidRPr="00834F70">
              <w:rPr>
                <w:rFonts w:cs="Arial"/>
                <w:bCs/>
              </w:rPr>
              <w:t>ENTIDAD</w:t>
            </w:r>
            <w:r w:rsidRPr="00834F70">
              <w:rPr>
                <w:rFonts w:cs="Arial"/>
              </w:rPr>
              <w:t xml:space="preserve"> su intención de proceder a la recepción provisional; este proceso no deberá exceder el plazo de tres (3) días hábiles.</w:t>
            </w:r>
          </w:p>
          <w:p w:rsidR="00834F70" w:rsidRPr="00834F70" w:rsidRDefault="00834F70" w:rsidP="00627553">
            <w:pPr>
              <w:ind w:left="113" w:right="255"/>
              <w:jc w:val="both"/>
              <w:rPr>
                <w:rFonts w:cs="Arial"/>
              </w:rPr>
            </w:pPr>
          </w:p>
          <w:p w:rsidR="00EA5954" w:rsidRPr="00834F70" w:rsidRDefault="00EA5954" w:rsidP="00627553">
            <w:pPr>
              <w:ind w:left="113" w:right="255"/>
              <w:jc w:val="both"/>
              <w:rPr>
                <w:rFonts w:cs="Arial"/>
              </w:rPr>
            </w:pPr>
            <w:r w:rsidRPr="00834F70">
              <w:rPr>
                <w:rFonts w:cs="Arial"/>
                <w:spacing w:val="-3"/>
              </w:rPr>
              <w:t>L</w:t>
            </w:r>
            <w:r w:rsidRPr="00834F70">
              <w:rPr>
                <w:rFonts w:cs="Arial"/>
              </w:rPr>
              <w:t>a Recepción de la Obra será realizada en dos etapas detalladas a continuación:</w:t>
            </w: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lastRenderedPageBreak/>
              <w:t xml:space="preserve">RECEPCIÓN </w:t>
            </w:r>
            <w:r w:rsidRPr="00834F70">
              <w:rPr>
                <w:rFonts w:cs="Arial"/>
                <w:b/>
                <w:bCs/>
                <w:snapToGrid w:val="0"/>
                <w:sz w:val="16"/>
                <w:szCs w:val="16"/>
              </w:rPr>
              <w:t>PROVISIONAL</w:t>
            </w:r>
            <w:r w:rsidRPr="00834F70">
              <w:rPr>
                <w:rFonts w:cs="Arial"/>
                <w:b/>
                <w:sz w:val="16"/>
                <w:szCs w:val="16"/>
              </w:rPr>
              <w:t xml:space="preserve"> DE OBRA</w:t>
            </w:r>
          </w:p>
          <w:p w:rsidR="00EA5954" w:rsidRPr="00834F70" w:rsidRDefault="00EA5954" w:rsidP="00834F70">
            <w:pPr>
              <w:ind w:right="255"/>
              <w:contextualSpacing/>
              <w:jc w:val="both"/>
              <w:rPr>
                <w:rFonts w:cs="Arial"/>
                <w:b/>
                <w:sz w:val="10"/>
              </w:rPr>
            </w:pPr>
          </w:p>
          <w:p w:rsidR="00EA5954" w:rsidRPr="00834F70" w:rsidRDefault="00EA5954" w:rsidP="00627553">
            <w:pPr>
              <w:ind w:left="113" w:right="255"/>
              <w:jc w:val="both"/>
              <w:rPr>
                <w:rFonts w:cs="Arial"/>
              </w:rPr>
            </w:pPr>
            <w:r w:rsidRPr="00834F70">
              <w:rPr>
                <w:rFonts w:cs="Arial"/>
              </w:rPr>
              <w:t xml:space="preserve">Para la entrega Provisional de la Obra, la empresa contratista deberá limpiar y eliminar todos los materiales sobrantes, escombros, basuras y obras temporales de cualquier naturaleza, excepto aquellas que necesite utilizar durante el periodo de garantía. Esta limpieza estará sujeta a la aprobación de la </w:t>
            </w:r>
            <w:r w:rsidRPr="00834F70">
              <w:rPr>
                <w:rFonts w:cs="Arial"/>
                <w:bCs/>
              </w:rPr>
              <w:t>Supervisión</w:t>
            </w:r>
            <w:r w:rsidRPr="00834F70">
              <w:rPr>
                <w:rFonts w:cs="Arial"/>
              </w:rPr>
              <w:t>. Este trabajo será considerado como indispensable para la Recepción Provisional y el cumplimiento del Contrato. Si esta actividad no fue incluida de manera independiente en el Presupuesto, no será sujeto de pago directo, debiendo el contratista incluir su incidencia en el componente de Gastos Generales.</w:t>
            </w:r>
          </w:p>
          <w:p w:rsidR="00EA5954" w:rsidRPr="00834F70" w:rsidRDefault="00EA5954" w:rsidP="00627553">
            <w:pPr>
              <w:ind w:left="113" w:right="255"/>
              <w:jc w:val="both"/>
              <w:rPr>
                <w:rFonts w:cs="Arial"/>
              </w:rPr>
            </w:pPr>
          </w:p>
          <w:p w:rsidR="00EA5954" w:rsidRPr="00834F70" w:rsidRDefault="00EA5954" w:rsidP="00627553">
            <w:pPr>
              <w:ind w:left="113" w:right="255"/>
              <w:jc w:val="both"/>
              <w:rPr>
                <w:rFonts w:cs="Arial"/>
              </w:rPr>
            </w:pPr>
            <w:r w:rsidRPr="00834F70">
              <w:rPr>
                <w:rFonts w:cs="Arial"/>
              </w:rPr>
              <w:t xml:space="preserve">La Recepción Provisional se iniciará cuando el </w:t>
            </w:r>
            <w:r w:rsidRPr="00834F70">
              <w:rPr>
                <w:rFonts w:cs="Arial"/>
                <w:bCs/>
              </w:rPr>
              <w:t xml:space="preserve">Supervisor </w:t>
            </w:r>
            <w:r w:rsidRPr="00834F70">
              <w:rPr>
                <w:rFonts w:cs="Arial"/>
              </w:rPr>
              <w:t xml:space="preserve">reciba la carta de aceptación de la </w:t>
            </w:r>
            <w:r w:rsidRPr="00834F70">
              <w:rPr>
                <w:rFonts w:cs="Arial"/>
                <w:bCs/>
              </w:rPr>
              <w:t>ENTIDAD</w:t>
            </w:r>
            <w:r w:rsidRPr="00834F70">
              <w:rPr>
                <w:rFonts w:cs="Arial"/>
              </w:rPr>
              <w:t xml:space="preserve">, en este caso tiene un plazo máximo de tres (3) días hábiles, para proceder a dicha Recepción Provisional, de lo cual se dejará constancia escrita en Acta circunstanciada que se levantará al efecto, en la que se harán constar todas las deficiencias, anomalías e imperfecciones que pudieran ser verificadas en esta diligencia, instruyéndose sean subsanadas por la empresa contratista dentro del periodo de corrección de defectos, computables a partir de la fecha de dicha Recepción Provisional. </w:t>
            </w:r>
          </w:p>
          <w:p w:rsidR="00EA5954" w:rsidRPr="00834F70" w:rsidRDefault="00EA5954" w:rsidP="00627553">
            <w:pPr>
              <w:ind w:left="113" w:right="255"/>
              <w:jc w:val="both"/>
              <w:rPr>
                <w:rFonts w:cs="Arial"/>
              </w:rPr>
            </w:pPr>
          </w:p>
          <w:p w:rsidR="00EA5954" w:rsidRPr="00834F70" w:rsidRDefault="00EA5954" w:rsidP="00627553">
            <w:pPr>
              <w:ind w:left="113" w:right="255"/>
              <w:jc w:val="both"/>
              <w:rPr>
                <w:rFonts w:cs="Arial"/>
              </w:rPr>
            </w:pPr>
            <w:r w:rsidRPr="00834F70">
              <w:rPr>
                <w:rFonts w:cs="Arial"/>
              </w:rPr>
              <w:t xml:space="preserve">El </w:t>
            </w:r>
            <w:r w:rsidRPr="00834F70">
              <w:rPr>
                <w:rFonts w:cs="Arial"/>
                <w:bCs/>
              </w:rPr>
              <w:t xml:space="preserve">Supervisor </w:t>
            </w:r>
            <w:r w:rsidRPr="00834F70">
              <w:rPr>
                <w:rFonts w:cs="Arial"/>
              </w:rPr>
              <w:t xml:space="preserve">deberá establecer de forma racional en función al tipo de obra el plazo máximo para la realización de la Recepción Definitiva, mismo que no podrá exceder de </w:t>
            </w:r>
            <w:r w:rsidRPr="00834F70">
              <w:rPr>
                <w:rFonts w:cs="Arial"/>
                <w:b/>
              </w:rPr>
              <w:t>VEINTE (20)</w:t>
            </w:r>
            <w:r w:rsidRPr="00834F70">
              <w:rPr>
                <w:rFonts w:cs="Arial"/>
              </w:rPr>
              <w:t xml:space="preserve"> días calendario. La fecha de esta recepción servirá para efectos del cómputo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w:t>
            </w:r>
            <w:r w:rsidRPr="00834F70">
              <w:rPr>
                <w:rFonts w:cs="Arial"/>
                <w:snapToGrid w:val="0"/>
                <w:spacing w:val="-3"/>
                <w:lang w:val="es-ES_tradnl"/>
              </w:rPr>
              <w:t xml:space="preserve">al CONTRATISTA </w:t>
            </w:r>
            <w:r w:rsidRPr="00834F70">
              <w:rPr>
                <w:rFonts w:cs="Arial"/>
              </w:rPr>
              <w:t>hasta que la obra sea entregada en forma satisfactoria.</w:t>
            </w:r>
          </w:p>
          <w:p w:rsidR="00EA5954" w:rsidRPr="00834F70" w:rsidRDefault="00EA5954" w:rsidP="00627553">
            <w:pPr>
              <w:ind w:left="113" w:right="255"/>
              <w:jc w:val="both"/>
              <w:rPr>
                <w:rFonts w:cs="Arial"/>
              </w:rPr>
            </w:pP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t xml:space="preserve">RECEPCIÓN </w:t>
            </w:r>
            <w:r w:rsidRPr="00834F70">
              <w:rPr>
                <w:rFonts w:cs="Arial"/>
                <w:b/>
                <w:bCs/>
                <w:snapToGrid w:val="0"/>
                <w:sz w:val="16"/>
                <w:szCs w:val="16"/>
              </w:rPr>
              <w:t>DEFINITIVA</w:t>
            </w:r>
            <w:r w:rsidRPr="00834F70">
              <w:rPr>
                <w:rFonts w:cs="Arial"/>
                <w:b/>
                <w:sz w:val="16"/>
                <w:szCs w:val="16"/>
              </w:rPr>
              <w:t xml:space="preserve"> DE OBRA.</w:t>
            </w:r>
          </w:p>
          <w:p w:rsidR="00EA5954" w:rsidRPr="00834F70" w:rsidRDefault="00EA5954" w:rsidP="007720BB">
            <w:pPr>
              <w:pStyle w:val="Prrafodelista"/>
              <w:numPr>
                <w:ilvl w:val="0"/>
                <w:numId w:val="56"/>
              </w:numPr>
              <w:ind w:left="113" w:right="255"/>
              <w:contextualSpacing/>
              <w:jc w:val="both"/>
              <w:rPr>
                <w:rFonts w:cs="Arial"/>
                <w:b/>
                <w:sz w:val="16"/>
                <w:szCs w:val="16"/>
              </w:rPr>
            </w:pPr>
            <w:r w:rsidRPr="00834F70">
              <w:rPr>
                <w:rFonts w:cs="Arial"/>
                <w:b/>
                <w:sz w:val="16"/>
                <w:szCs w:val="16"/>
              </w:rPr>
              <w:t xml:space="preserve"> </w:t>
            </w:r>
          </w:p>
          <w:p w:rsidR="00EA5954" w:rsidRPr="00834F70" w:rsidRDefault="00EA5954" w:rsidP="00627553">
            <w:pPr>
              <w:ind w:left="113" w:right="255"/>
              <w:jc w:val="both"/>
              <w:rPr>
                <w:rFonts w:cs="Arial"/>
              </w:rPr>
            </w:pPr>
            <w:r w:rsidRPr="00834F70">
              <w:rPr>
                <w:rFonts w:cs="Arial"/>
              </w:rPr>
              <w:t xml:space="preserve">Cinco (5) días hábiles antes de que concluya el plazo previsto para la recepción definitiva, posterior a la entrega provisional, </w:t>
            </w:r>
            <w:r w:rsidRPr="00834F70">
              <w:rPr>
                <w:rFonts w:cs="Arial"/>
                <w:snapToGrid w:val="0"/>
                <w:spacing w:val="-3"/>
                <w:lang w:val="es-ES_tradnl"/>
              </w:rPr>
              <w:t>el CONTRATISTA</w:t>
            </w:r>
            <w:r w:rsidRPr="00834F70">
              <w:rPr>
                <w:rFonts w:cs="Arial"/>
              </w:rPr>
              <w:t xml:space="preserve">mediante carta expresa o en el Libro de Órdenes, solicitará al Supervisor, fije el día y hora para la Recepción Definitiva de la </w:t>
            </w:r>
            <w:r w:rsidRPr="00834F70">
              <w:rPr>
                <w:rFonts w:cs="Arial"/>
                <w:caps/>
              </w:rPr>
              <w:t>o</w:t>
            </w:r>
            <w:r w:rsidRPr="00834F70">
              <w:rPr>
                <w:rFonts w:cs="Arial"/>
              </w:rPr>
              <w:t xml:space="preserve">bra, haciendo conocer que han sido corregidas las fallas y subsanadas las deficiencias y observaciones señaladas en el Acta de Recepción Provisional (si estas existieron). El </w:t>
            </w:r>
            <w:r w:rsidRPr="00834F70">
              <w:rPr>
                <w:rFonts w:cs="Arial"/>
                <w:bCs/>
              </w:rPr>
              <w:t>Supervisor</w:t>
            </w:r>
            <w:r w:rsidRPr="00834F70">
              <w:rPr>
                <w:rFonts w:cs="Arial"/>
              </w:rPr>
              <w:t xml:space="preserve"> señalará la fecha y hora para el verificativo de este acto y pondrá en conocimiento a la </w:t>
            </w:r>
            <w:r w:rsidRPr="00834F70">
              <w:rPr>
                <w:rFonts w:cs="Arial"/>
                <w:bCs/>
              </w:rPr>
              <w:t>Entidad</w:t>
            </w:r>
            <w:r w:rsidRPr="00834F70">
              <w:rPr>
                <w:rFonts w:cs="Arial"/>
              </w:rPr>
              <w:t>.</w:t>
            </w:r>
          </w:p>
          <w:p w:rsidR="00EA5954" w:rsidRPr="00834F70" w:rsidRDefault="00EA5954" w:rsidP="00627553">
            <w:pPr>
              <w:ind w:left="113" w:right="255"/>
              <w:jc w:val="both"/>
              <w:rPr>
                <w:rFonts w:cs="Arial"/>
                <w:bCs/>
              </w:rPr>
            </w:pPr>
            <w:r w:rsidRPr="00834F70">
              <w:rPr>
                <w:rFonts w:cs="Arial"/>
              </w:rPr>
              <w:t xml:space="preserve">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w:t>
            </w:r>
            <w:r w:rsidRPr="00834F70">
              <w:rPr>
                <w:rFonts w:cs="Arial"/>
                <w:bCs/>
              </w:rPr>
              <w:t>Entidad.</w:t>
            </w:r>
          </w:p>
          <w:p w:rsidR="00EA5954" w:rsidRPr="00834F70" w:rsidRDefault="00EA5954" w:rsidP="00627553">
            <w:pPr>
              <w:tabs>
                <w:tab w:val="num" w:pos="3846"/>
              </w:tabs>
              <w:ind w:left="113" w:right="255"/>
              <w:jc w:val="both"/>
              <w:rPr>
                <w:rFonts w:cs="Arial"/>
              </w:rPr>
            </w:pPr>
            <w:r w:rsidRPr="00834F70">
              <w:rPr>
                <w:rFonts w:cs="Arial"/>
              </w:rPr>
              <w:t>Si en la inspección se establece que no se subsanaron o corrigieron las observaciones establecidas en Recepción Provisional, no se procederá al acto de Recepción Definitiva, hasta que la obra esté concluida a satisfacción de la Entidad contratante y se deberá aplicar la multa por incumplimiento al tiempo establecido en la Recepción Provisional o Recepción Definitiva de acuerdo a lo establecido en el contrato.</w:t>
            </w:r>
          </w:p>
          <w:p w:rsidR="00EA5954" w:rsidRPr="00834F70" w:rsidRDefault="00EA5954" w:rsidP="00627553">
            <w:pPr>
              <w:ind w:left="113" w:right="255"/>
              <w:jc w:val="both"/>
              <w:rPr>
                <w:rFonts w:cs="Arial"/>
              </w:rPr>
            </w:pPr>
          </w:p>
          <w:p w:rsidR="00EA5954" w:rsidRPr="00834F70" w:rsidRDefault="00EA5954" w:rsidP="007720BB">
            <w:pPr>
              <w:pStyle w:val="Prrafodelista"/>
              <w:numPr>
                <w:ilvl w:val="0"/>
                <w:numId w:val="56"/>
              </w:numPr>
              <w:ind w:left="113" w:right="255"/>
              <w:contextualSpacing/>
              <w:jc w:val="both"/>
              <w:rPr>
                <w:rFonts w:cs="Arial"/>
                <w:sz w:val="16"/>
                <w:szCs w:val="16"/>
              </w:rPr>
            </w:pPr>
            <w:r w:rsidRPr="00834F70">
              <w:rPr>
                <w:rFonts w:cs="Arial"/>
                <w:b/>
                <w:sz w:val="16"/>
                <w:szCs w:val="16"/>
              </w:rPr>
              <w:t>COMISIÓN DE RECEPCIÓN DE OBRA</w:t>
            </w:r>
            <w:r w:rsidRPr="00834F70">
              <w:rPr>
                <w:rFonts w:cs="Arial"/>
                <w:sz w:val="16"/>
                <w:szCs w:val="16"/>
              </w:rPr>
              <w:t xml:space="preserve"> estará conformada por personal del BCB y según su propósito estará integrada por:</w:t>
            </w:r>
          </w:p>
          <w:p w:rsidR="00EA5954" w:rsidRPr="00834F70" w:rsidRDefault="00EA5954" w:rsidP="00834F70">
            <w:pPr>
              <w:ind w:right="255"/>
              <w:contextualSpacing/>
              <w:jc w:val="both"/>
              <w:rPr>
                <w:rFonts w:cs="Arial"/>
                <w:sz w:val="8"/>
              </w:rPr>
            </w:pPr>
          </w:p>
          <w:p w:rsidR="00EA5954" w:rsidRPr="00834F70" w:rsidRDefault="00EA5954" w:rsidP="007720BB">
            <w:pPr>
              <w:pStyle w:val="Prrafodelista"/>
              <w:numPr>
                <w:ilvl w:val="0"/>
                <w:numId w:val="75"/>
              </w:numPr>
              <w:ind w:right="255"/>
              <w:jc w:val="both"/>
              <w:rPr>
                <w:rFonts w:cs="Arial"/>
                <w:sz w:val="16"/>
                <w:szCs w:val="16"/>
              </w:rPr>
            </w:pPr>
            <w:r w:rsidRPr="00834F70">
              <w:rPr>
                <w:rFonts w:cs="Arial"/>
                <w:sz w:val="16"/>
                <w:szCs w:val="16"/>
              </w:rPr>
              <w:t>El Fiscal de Obra</w:t>
            </w:r>
          </w:p>
          <w:p w:rsidR="00EA5954" w:rsidRPr="00834F70" w:rsidRDefault="00EA5954" w:rsidP="007720BB">
            <w:pPr>
              <w:pStyle w:val="Prrafodelista"/>
              <w:numPr>
                <w:ilvl w:val="0"/>
                <w:numId w:val="75"/>
              </w:numPr>
              <w:ind w:right="255"/>
              <w:jc w:val="both"/>
              <w:rPr>
                <w:rFonts w:cs="Arial"/>
                <w:sz w:val="16"/>
                <w:szCs w:val="16"/>
              </w:rPr>
            </w:pPr>
            <w:r w:rsidRPr="00834F70">
              <w:rPr>
                <w:rFonts w:cs="Arial"/>
                <w:sz w:val="16"/>
                <w:szCs w:val="16"/>
              </w:rPr>
              <w:t xml:space="preserve">Un representante de la Unidad Administrativa </w:t>
            </w:r>
          </w:p>
          <w:p w:rsidR="00EA5954" w:rsidRPr="00834F70" w:rsidRDefault="00EA5954" w:rsidP="007720BB">
            <w:pPr>
              <w:pStyle w:val="Prrafodelista"/>
              <w:numPr>
                <w:ilvl w:val="0"/>
                <w:numId w:val="75"/>
              </w:numPr>
              <w:contextualSpacing/>
              <w:jc w:val="both"/>
              <w:rPr>
                <w:rFonts w:cs="Arial"/>
                <w:b/>
                <w:sz w:val="16"/>
                <w:szCs w:val="16"/>
                <w:lang w:val="es-BO" w:eastAsia="es-BO"/>
              </w:rPr>
            </w:pPr>
            <w:r w:rsidRPr="00834F70">
              <w:rPr>
                <w:rFonts w:cs="Arial"/>
                <w:sz w:val="16"/>
                <w:szCs w:val="16"/>
              </w:rPr>
              <w:t>Un representante técnico de la Unidad Solicitante</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90" w:right="177" w:firstLine="0"/>
              <w:jc w:val="both"/>
              <w:rPr>
                <w:rFonts w:eastAsia="Cambria Math" w:cs="Arial"/>
                <w:szCs w:val="24"/>
                <w:lang w:val="es-BO" w:eastAsia="en-US"/>
              </w:rPr>
            </w:pPr>
            <w:r w:rsidRPr="00EA5954">
              <w:rPr>
                <w:rFonts w:cs="Arial"/>
                <w:b/>
                <w:szCs w:val="24"/>
                <w:lang w:val="es-BO" w:eastAsia="es-BO"/>
              </w:rPr>
              <w:t>OTRAS CONSIDERACIONES</w:t>
            </w:r>
          </w:p>
        </w:tc>
      </w:tr>
      <w:tr w:rsidR="00EA5954" w:rsidRPr="00EA5954" w:rsidTr="00834F70">
        <w:trPr>
          <w:trHeight w:val="1032"/>
          <w:jc w:val="center"/>
        </w:trPr>
        <w:tc>
          <w:tcPr>
            <w:tcW w:w="9639" w:type="dxa"/>
            <w:shd w:val="clear" w:color="auto" w:fill="FFFFFF" w:themeFill="background1"/>
            <w:vAlign w:val="center"/>
          </w:tcPr>
          <w:p w:rsidR="00EA5954" w:rsidRPr="00EA5954" w:rsidRDefault="00EA5954" w:rsidP="00627553">
            <w:pPr>
              <w:jc w:val="both"/>
              <w:rPr>
                <w:rFonts w:eastAsia="Calibri" w:cs="Arial"/>
                <w:szCs w:val="24"/>
                <w:lang w:eastAsia="en-US"/>
              </w:rPr>
            </w:pPr>
            <w:r w:rsidRPr="00EA5954">
              <w:rPr>
                <w:rFonts w:eastAsia="Calibri" w:cs="Arial"/>
                <w:szCs w:val="24"/>
                <w:lang w:eastAsia="en-US"/>
              </w:rPr>
              <w:t xml:space="preserve">El costo del transporte de los materiales y/o costos de alquiler de equipos y todos los gastos que puedan emerger de la ejecución de la obra, serán cubiertos por el </w:t>
            </w:r>
            <w:r w:rsidRPr="00EA5954">
              <w:rPr>
                <w:rFonts w:eastAsia="Calibri" w:cs="Arial"/>
                <w:b/>
                <w:szCs w:val="24"/>
                <w:lang w:eastAsia="en-US"/>
              </w:rPr>
              <w:t>CONTRATISTA</w:t>
            </w:r>
            <w:r w:rsidRPr="00EA5954">
              <w:rPr>
                <w:rFonts w:eastAsia="Calibri" w:cs="Arial"/>
                <w:szCs w:val="24"/>
                <w:lang w:eastAsia="en-US"/>
              </w:rPr>
              <w:t>.</w:t>
            </w:r>
          </w:p>
          <w:p w:rsidR="00EA5954" w:rsidRPr="00834F70" w:rsidRDefault="00EA5954" w:rsidP="00627553">
            <w:pPr>
              <w:jc w:val="both"/>
              <w:rPr>
                <w:rFonts w:eastAsia="Calibri" w:cs="Arial"/>
                <w:sz w:val="10"/>
                <w:szCs w:val="24"/>
                <w:lang w:eastAsia="en-US"/>
              </w:rPr>
            </w:pPr>
          </w:p>
          <w:p w:rsidR="00EA5954" w:rsidRPr="00834F70" w:rsidRDefault="00EA5954" w:rsidP="00834F70">
            <w:pPr>
              <w:autoSpaceDE w:val="0"/>
              <w:autoSpaceDN w:val="0"/>
              <w:adjustRightInd w:val="0"/>
              <w:jc w:val="both"/>
              <w:rPr>
                <w:rFonts w:eastAsiaTheme="minorHAnsi" w:cs="Arial"/>
                <w:szCs w:val="24"/>
                <w:lang w:eastAsia="en-US"/>
              </w:rPr>
            </w:pPr>
            <w:r w:rsidRPr="00EA5954">
              <w:rPr>
                <w:rFonts w:eastAsiaTheme="minorHAnsi" w:cs="Arial"/>
                <w:szCs w:val="24"/>
                <w:lang w:eastAsia="en-US"/>
              </w:rPr>
              <w:t>Cualquier modificación de lo establecido (monto, plazo, tiempo, etc.) en el presente documento, deberá regirse a la normativa vigente.</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Cs/>
                <w:snapToGrid w:val="0"/>
                <w:szCs w:val="24"/>
              </w:rPr>
            </w:pPr>
            <w:r w:rsidRPr="00EA5954">
              <w:rPr>
                <w:rFonts w:cs="Arial"/>
                <w:b/>
                <w:szCs w:val="24"/>
                <w:lang w:val="es-BO" w:eastAsia="es-BO"/>
              </w:rPr>
              <w:t>PLAZO DE EJECUCIÓN</w:t>
            </w:r>
          </w:p>
        </w:tc>
      </w:tr>
      <w:tr w:rsidR="00EA5954" w:rsidRPr="00EA5954" w:rsidTr="00627553">
        <w:trPr>
          <w:trHeight w:val="397"/>
          <w:jc w:val="center"/>
        </w:trPr>
        <w:tc>
          <w:tcPr>
            <w:tcW w:w="9639" w:type="dxa"/>
            <w:shd w:val="clear" w:color="auto" w:fill="FFFFFF" w:themeFill="background1"/>
            <w:vAlign w:val="center"/>
          </w:tcPr>
          <w:p w:rsidR="00EA5954" w:rsidRPr="00834F70" w:rsidRDefault="00EA5954" w:rsidP="007720BB">
            <w:pPr>
              <w:pStyle w:val="Prrafodelista"/>
              <w:numPr>
                <w:ilvl w:val="6"/>
                <w:numId w:val="60"/>
              </w:numPr>
              <w:ind w:left="486" w:right="176" w:hanging="283"/>
              <w:jc w:val="both"/>
              <w:rPr>
                <w:rFonts w:eastAsia="Calibri" w:cs="Arial"/>
                <w:b/>
                <w:bCs/>
                <w:snapToGrid w:val="0"/>
                <w:sz w:val="16"/>
                <w:szCs w:val="16"/>
                <w:lang w:val="es-BO" w:eastAsia="es-BO"/>
              </w:rPr>
            </w:pPr>
            <w:r w:rsidRPr="00834F70">
              <w:rPr>
                <w:rFonts w:eastAsia="Calibri" w:cs="Arial"/>
                <w:b/>
                <w:bCs/>
                <w:snapToGrid w:val="0"/>
                <w:sz w:val="16"/>
                <w:szCs w:val="16"/>
                <w:lang w:val="es-BO" w:eastAsia="es-BO"/>
              </w:rPr>
              <w:t>PLAZO</w:t>
            </w:r>
          </w:p>
          <w:p w:rsidR="00EA5954" w:rsidRPr="00834F70" w:rsidRDefault="00EA5954" w:rsidP="00627553">
            <w:pPr>
              <w:ind w:right="176"/>
              <w:jc w:val="both"/>
              <w:rPr>
                <w:rFonts w:eastAsia="Calibri" w:cs="Arial"/>
                <w:b/>
                <w:bCs/>
                <w:snapToGrid w:val="0"/>
                <w:sz w:val="10"/>
                <w:lang w:val="es-BO" w:eastAsia="es-BO"/>
              </w:rPr>
            </w:pPr>
          </w:p>
          <w:p w:rsidR="00EA5954" w:rsidRPr="00834F70" w:rsidRDefault="00EA5954" w:rsidP="00627553">
            <w:pPr>
              <w:ind w:left="206" w:right="219"/>
              <w:jc w:val="both"/>
              <w:rPr>
                <w:rFonts w:eastAsia="Calibri" w:cs="Arial"/>
                <w:b/>
                <w:bCs/>
                <w:snapToGrid w:val="0"/>
                <w:lang w:val="es-BO" w:eastAsia="es-BO"/>
              </w:rPr>
            </w:pPr>
            <w:r w:rsidRPr="00834F70">
              <w:rPr>
                <w:rFonts w:eastAsia="Calibri" w:cs="Arial"/>
                <w:bCs/>
                <w:snapToGrid w:val="0"/>
                <w:lang w:val="es-BO" w:eastAsia="es-BO"/>
              </w:rPr>
              <w:t xml:space="preserve">La obra deberá ser ejecutada en un plazo máximo de </w:t>
            </w:r>
            <w:r w:rsidRPr="00834F70">
              <w:rPr>
                <w:rFonts w:eastAsia="Calibri" w:cs="Arial"/>
                <w:b/>
                <w:bCs/>
                <w:snapToGrid w:val="0"/>
              </w:rPr>
              <w:t>CUARENTA Y CINCO (45) DÍAS CALENDARIO</w:t>
            </w:r>
            <w:r w:rsidRPr="00834F70">
              <w:rPr>
                <w:rFonts w:eastAsia="Calibri" w:cs="Arial"/>
                <w:bCs/>
                <w:snapToGrid w:val="0"/>
                <w:lang w:val="es-BO" w:eastAsia="es-BO"/>
              </w:rPr>
              <w:t xml:space="preserve">, computable desde la fecha establecida en la Orden de Proceder, emitida por el </w:t>
            </w:r>
            <w:r w:rsidRPr="00834F70">
              <w:rPr>
                <w:rFonts w:eastAsia="Calibri" w:cs="Arial"/>
                <w:b/>
                <w:bCs/>
                <w:snapToGrid w:val="0"/>
                <w:lang w:val="es-BO" w:eastAsia="es-BO"/>
              </w:rPr>
              <w:t>SUPERVISOR DE OBRA</w:t>
            </w:r>
            <w:r w:rsidRPr="00834F70">
              <w:rPr>
                <w:rFonts w:eastAsia="Calibri" w:cs="Arial"/>
                <w:bCs/>
                <w:snapToGrid w:val="0"/>
                <w:lang w:val="es-BO" w:eastAsia="es-BO"/>
              </w:rPr>
              <w:t xml:space="preserve"> hasta la </w:t>
            </w:r>
            <w:r w:rsidRPr="00834F70">
              <w:rPr>
                <w:rFonts w:eastAsia="Calibri" w:cs="Arial"/>
                <w:b/>
                <w:bCs/>
                <w:snapToGrid w:val="0"/>
                <w:lang w:val="es-BO" w:eastAsia="es-BO"/>
              </w:rPr>
              <w:t>Recepción Provisional.</w:t>
            </w:r>
          </w:p>
          <w:p w:rsidR="00EA5954" w:rsidRPr="00834F70" w:rsidRDefault="00EA5954" w:rsidP="00627553">
            <w:pPr>
              <w:ind w:left="206" w:right="219"/>
              <w:jc w:val="both"/>
              <w:rPr>
                <w:rFonts w:eastAsia="Calibri" w:cs="Arial"/>
                <w:b/>
                <w:bCs/>
                <w:snapToGrid w:val="0"/>
                <w:lang w:val="es-BO" w:eastAsia="es-BO"/>
              </w:rPr>
            </w:pPr>
          </w:p>
          <w:p w:rsidR="00EA5954" w:rsidRPr="00834F70" w:rsidRDefault="00EA5954" w:rsidP="00627553">
            <w:pPr>
              <w:ind w:left="206" w:right="219"/>
              <w:jc w:val="both"/>
              <w:rPr>
                <w:rFonts w:eastAsia="Calibri" w:cs="Arial"/>
                <w:b/>
                <w:bCs/>
                <w:snapToGrid w:val="0"/>
                <w:lang w:val="es-BO" w:eastAsia="es-BO"/>
              </w:rPr>
            </w:pPr>
            <w:r w:rsidRPr="00834F70">
              <w:rPr>
                <w:rFonts w:cs="Arial"/>
                <w:bCs/>
                <w:snapToGrid w:val="0"/>
                <w:lang w:eastAsia="es-BO"/>
              </w:rPr>
              <w:t xml:space="preserve">Se establece que no podrá exceder los </w:t>
            </w:r>
            <w:r w:rsidRPr="00834F70">
              <w:rPr>
                <w:rFonts w:cs="Arial"/>
                <w:b/>
                <w:bCs/>
                <w:snapToGrid w:val="0"/>
                <w:lang w:eastAsia="es-BO"/>
              </w:rPr>
              <w:t>VEINTE (20) DÍAS CALENDARIO</w:t>
            </w:r>
            <w:r w:rsidRPr="00834F70">
              <w:rPr>
                <w:rFonts w:cs="Arial"/>
                <w:bCs/>
                <w:snapToGrid w:val="0"/>
                <w:lang w:eastAsia="es-BO"/>
              </w:rPr>
              <w:t xml:space="preserve"> para proceder a la </w:t>
            </w:r>
            <w:r w:rsidRPr="00834F70">
              <w:rPr>
                <w:rFonts w:cs="Arial"/>
                <w:b/>
                <w:bCs/>
                <w:snapToGrid w:val="0"/>
                <w:lang w:eastAsia="es-BO"/>
              </w:rPr>
              <w:t>recepción definitiva</w:t>
            </w:r>
            <w:r w:rsidRPr="00834F70">
              <w:rPr>
                <w:rFonts w:cs="Arial"/>
                <w:bCs/>
                <w:snapToGrid w:val="0"/>
                <w:lang w:eastAsia="es-BO"/>
              </w:rPr>
              <w:t xml:space="preserve"> el cual </w:t>
            </w:r>
            <w:r w:rsidRPr="00834F70">
              <w:rPr>
                <w:rFonts w:cs="Arial"/>
              </w:rPr>
              <w:t xml:space="preserve">será computado desde el día siguiente (calendario) de la fecha de </w:t>
            </w:r>
            <w:r w:rsidRPr="00834F70">
              <w:rPr>
                <w:rFonts w:cs="Arial"/>
                <w:b/>
              </w:rPr>
              <w:t>recepción provisional</w:t>
            </w:r>
          </w:p>
          <w:p w:rsidR="00EA5954" w:rsidRPr="00834F70" w:rsidRDefault="00EA5954" w:rsidP="00627553">
            <w:pPr>
              <w:ind w:left="206" w:right="219"/>
              <w:jc w:val="both"/>
              <w:rPr>
                <w:rFonts w:eastAsia="Calibri" w:cs="Arial"/>
                <w:bCs/>
                <w:snapToGrid w:val="0"/>
                <w:sz w:val="10"/>
                <w:lang w:val="es-BO" w:eastAsia="es-BO"/>
              </w:rPr>
            </w:pPr>
          </w:p>
          <w:p w:rsidR="00EA5954" w:rsidRPr="00834F70" w:rsidRDefault="00EA5954" w:rsidP="007720BB">
            <w:pPr>
              <w:pStyle w:val="Prrafodelista"/>
              <w:numPr>
                <w:ilvl w:val="6"/>
                <w:numId w:val="60"/>
              </w:numPr>
              <w:ind w:left="206" w:right="219" w:firstLine="0"/>
              <w:jc w:val="both"/>
              <w:rPr>
                <w:rFonts w:eastAsia="Calibri" w:cs="Arial"/>
                <w:b/>
                <w:bCs/>
                <w:snapToGrid w:val="0"/>
                <w:sz w:val="16"/>
                <w:szCs w:val="16"/>
                <w:lang w:val="es-BO" w:eastAsia="es-BO"/>
              </w:rPr>
            </w:pPr>
            <w:r w:rsidRPr="00834F70">
              <w:rPr>
                <w:rFonts w:eastAsia="Calibri" w:cs="Arial"/>
                <w:b/>
                <w:bCs/>
                <w:snapToGrid w:val="0"/>
                <w:sz w:val="16"/>
                <w:szCs w:val="16"/>
                <w:lang w:val="es-BO" w:eastAsia="es-BO"/>
              </w:rPr>
              <w:t>CRONOGRAMA</w:t>
            </w:r>
          </w:p>
          <w:p w:rsidR="00EA5954" w:rsidRPr="00834F70" w:rsidRDefault="00EA5954" w:rsidP="00627553">
            <w:pPr>
              <w:ind w:left="206" w:right="219"/>
              <w:jc w:val="both"/>
              <w:rPr>
                <w:rFonts w:eastAsia="Calibri" w:cs="Arial"/>
                <w:b/>
                <w:bCs/>
                <w:snapToGrid w:val="0"/>
                <w:sz w:val="8"/>
                <w:lang w:val="es-BO" w:eastAsia="es-BO"/>
              </w:rPr>
            </w:pPr>
          </w:p>
          <w:p w:rsidR="00EA5954" w:rsidRPr="00834F70" w:rsidRDefault="00EA5954" w:rsidP="00627553">
            <w:pPr>
              <w:ind w:left="206" w:right="219"/>
              <w:jc w:val="both"/>
              <w:rPr>
                <w:rFonts w:eastAsia="Calibri" w:cs="Arial"/>
                <w:bCs/>
                <w:snapToGrid w:val="0"/>
                <w:lang w:val="es-BO" w:eastAsia="es-BO"/>
              </w:rPr>
            </w:pPr>
            <w:r w:rsidRPr="00834F70">
              <w:rPr>
                <w:rFonts w:cs="Arial"/>
                <w:bCs/>
                <w:snapToGrid w:val="0"/>
                <w:lang w:val="es-BO" w:eastAsia="es-BO"/>
              </w:rPr>
              <w:t>El Contratista</w:t>
            </w:r>
            <w:r w:rsidRPr="00834F70">
              <w:rPr>
                <w:rFonts w:eastAsia="Calibri" w:cs="Arial"/>
                <w:bCs/>
                <w:snapToGrid w:val="0"/>
                <w:lang w:val="es-BO" w:eastAsia="es-BO"/>
              </w:rPr>
              <w:t xml:space="preserve">, luego de recibida la Orden de Proceder deberá entregar el cronograma de obra (que podrá ser el que se presentó en la propuesta) al </w:t>
            </w:r>
            <w:r w:rsidRPr="00834F70">
              <w:rPr>
                <w:rFonts w:eastAsia="Cambria Math" w:cs="Arial"/>
                <w:b/>
                <w:lang w:val="es-BO" w:eastAsia="en-US"/>
              </w:rPr>
              <w:t>SUPERVISOR DE OBRA</w:t>
            </w:r>
            <w:r w:rsidRPr="00834F70">
              <w:rPr>
                <w:rFonts w:eastAsia="Cambria Math" w:cs="Arial"/>
                <w:lang w:val="es-BO" w:eastAsia="en-US"/>
              </w:rPr>
              <w:t xml:space="preserve"> </w:t>
            </w:r>
            <w:r w:rsidRPr="00834F70">
              <w:rPr>
                <w:rFonts w:eastAsia="Calibri" w:cs="Arial"/>
                <w:bCs/>
                <w:snapToGrid w:val="0"/>
                <w:lang w:val="es-BO" w:eastAsia="es-BO"/>
              </w:rPr>
              <w:t>para su aprobación, el mismo que podrá ser ajustado durante la ejecución de la obra por causas debidamente justificadas y aprobadas por el Supervisor de Obra.</w:t>
            </w:r>
          </w:p>
          <w:p w:rsidR="00EA5954" w:rsidRPr="00834F70" w:rsidRDefault="00EA5954" w:rsidP="00834F70">
            <w:pPr>
              <w:spacing w:before="120" w:after="120"/>
              <w:ind w:left="206" w:right="219"/>
              <w:jc w:val="both"/>
              <w:rPr>
                <w:rFonts w:eastAsia="Calibri" w:cs="Arial"/>
                <w:bCs/>
                <w:snapToGrid w:val="0"/>
                <w:lang w:val="es-BO" w:eastAsia="es-BO"/>
              </w:rPr>
            </w:pPr>
            <w:r w:rsidRPr="00834F70">
              <w:rPr>
                <w:rFonts w:eastAsia="Calibri" w:cs="Arial"/>
                <w:bCs/>
                <w:snapToGrid w:val="0"/>
                <w:lang w:val="es-BO" w:eastAsia="es-BO"/>
              </w:rPr>
              <w:lastRenderedPageBreak/>
              <w:t>En caso de que e</w:t>
            </w:r>
            <w:r w:rsidRPr="00834F70">
              <w:rPr>
                <w:rFonts w:cs="Arial"/>
                <w:bCs/>
                <w:snapToGrid w:val="0"/>
                <w:lang w:val="es-BO" w:eastAsia="es-BO"/>
              </w:rPr>
              <w:t xml:space="preserve">l </w:t>
            </w:r>
            <w:r w:rsidRPr="00834F70">
              <w:rPr>
                <w:rFonts w:cs="Arial"/>
                <w:b/>
                <w:bCs/>
                <w:snapToGrid w:val="0"/>
                <w:lang w:val="es-BO" w:eastAsia="es-BO"/>
              </w:rPr>
              <w:t xml:space="preserve">Contratista </w:t>
            </w:r>
            <w:r w:rsidRPr="00834F70">
              <w:rPr>
                <w:rFonts w:eastAsia="Calibri" w:cs="Arial"/>
                <w:bCs/>
                <w:snapToGrid w:val="0"/>
                <w:lang w:val="es-BO" w:eastAsia="es-BO"/>
              </w:rPr>
              <w:t xml:space="preserve">suspenda los trabajos sin justificación por más </w:t>
            </w:r>
            <w:r w:rsidRPr="00834F70">
              <w:rPr>
                <w:rFonts w:eastAsia="Calibri" w:cs="Arial"/>
                <w:b/>
                <w:bCs/>
                <w:snapToGrid w:val="0"/>
                <w:lang w:val="es-BO" w:eastAsia="es-BO"/>
              </w:rPr>
              <w:t>DE CINCO (5) DÍAS CALENDARIO</w:t>
            </w:r>
            <w:r w:rsidRPr="00834F70">
              <w:rPr>
                <w:rFonts w:eastAsia="Calibri" w:cs="Arial"/>
                <w:bCs/>
                <w:snapToGrid w:val="0"/>
                <w:lang w:val="es-BO" w:eastAsia="es-BO"/>
              </w:rPr>
              <w:t xml:space="preserve"> sin autorización del Supervisor de Obra, se procederá a la Resolución del Contrato por causales atribuibles a</w:t>
            </w:r>
            <w:r w:rsidRPr="00834F70">
              <w:rPr>
                <w:rFonts w:cs="Arial"/>
                <w:bCs/>
                <w:snapToGrid w:val="0"/>
                <w:lang w:val="es-BO" w:eastAsia="es-BO"/>
              </w:rPr>
              <w:t xml:space="preserve">l </w:t>
            </w:r>
            <w:r w:rsidRPr="00834F70">
              <w:rPr>
                <w:rFonts w:cs="Arial"/>
                <w:b/>
                <w:bCs/>
                <w:snapToGrid w:val="0"/>
                <w:lang w:val="es-BO" w:eastAsia="es-BO"/>
              </w:rPr>
              <w:t>Contratista</w:t>
            </w:r>
            <w:r w:rsidRPr="00834F70">
              <w:rPr>
                <w:rFonts w:eastAsia="Calibri" w:cs="Arial"/>
                <w:bCs/>
                <w:snapToGrid w:val="0"/>
                <w:lang w:val="es-BO" w:eastAsia="es-BO"/>
              </w:rPr>
              <w:t>.</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lastRenderedPageBreak/>
              <w:t xml:space="preserve">LUGAR </w:t>
            </w:r>
            <w:r w:rsidRPr="00EA5954">
              <w:rPr>
                <w:rFonts w:cs="Arial"/>
                <w:b/>
                <w:bCs/>
                <w:snapToGrid w:val="0"/>
                <w:szCs w:val="24"/>
                <w:lang w:val="es-BO" w:eastAsia="es-BO"/>
              </w:rPr>
              <w:t>DE</w:t>
            </w:r>
            <w:r w:rsidRPr="00EA5954">
              <w:rPr>
                <w:rFonts w:cs="Arial"/>
                <w:b/>
                <w:szCs w:val="24"/>
                <w:lang w:val="es-BO" w:eastAsia="es-BO"/>
              </w:rPr>
              <w:t xml:space="preserve"> EJECUCIÓN</w:t>
            </w:r>
          </w:p>
        </w:tc>
      </w:tr>
      <w:tr w:rsidR="00EA5954" w:rsidRPr="00EA5954" w:rsidTr="00834F70">
        <w:trPr>
          <w:trHeight w:val="871"/>
          <w:jc w:val="center"/>
        </w:trPr>
        <w:tc>
          <w:tcPr>
            <w:tcW w:w="9639" w:type="dxa"/>
            <w:shd w:val="clear" w:color="auto" w:fill="FFFFFF" w:themeFill="background1"/>
            <w:vAlign w:val="center"/>
          </w:tcPr>
          <w:p w:rsidR="00EA5954" w:rsidRPr="00EA5954" w:rsidRDefault="00EA5954" w:rsidP="00627553">
            <w:pPr>
              <w:ind w:left="64" w:right="219"/>
              <w:jc w:val="both"/>
              <w:rPr>
                <w:rFonts w:cs="Arial"/>
                <w:b/>
                <w:szCs w:val="24"/>
              </w:rPr>
            </w:pPr>
            <w:r w:rsidRPr="00EA5954">
              <w:rPr>
                <w:rFonts w:eastAsia="Calibri" w:cs="Arial"/>
                <w:bCs/>
                <w:snapToGrid w:val="0"/>
                <w:szCs w:val="24"/>
                <w:lang w:val="es-BO" w:eastAsia="es-BO"/>
              </w:rPr>
              <w:t>El lugar para la ejecución del denominado</w:t>
            </w:r>
            <w:r w:rsidRPr="00EA5954">
              <w:rPr>
                <w:rFonts w:cs="Arial"/>
                <w:szCs w:val="24"/>
                <w:lang w:val="es-ES_tradnl" w:eastAsia="es-BO"/>
              </w:rPr>
              <w:t xml:space="preserve"> </w:t>
            </w:r>
            <w:r w:rsidRPr="00EA5954">
              <w:rPr>
                <w:rFonts w:cs="Arial"/>
                <w:b/>
                <w:bCs/>
                <w:szCs w:val="24"/>
                <w:lang w:val="es-BO" w:eastAsia="es-BO"/>
              </w:rPr>
              <w:t xml:space="preserve">“MANTENIMIENTO Y REPARACIÓN DEL BIEN INMUEBLE UBICADO EN LA CALLE 10 DE OCTUBRE Y CALLE CHUQUISACA, DEL MUNICIPIO DE SAN BORJA - DEPARTAMENTO DE BENI” </w:t>
            </w:r>
            <w:r w:rsidRPr="00EA5954">
              <w:rPr>
                <w:rFonts w:eastAsia="Cambria Math" w:cs="Arial"/>
                <w:szCs w:val="24"/>
                <w:lang w:val="es-BO" w:eastAsia="en-US"/>
              </w:rPr>
              <w:t>es en el bien inmueble propiedad del BCB</w:t>
            </w:r>
            <w:r w:rsidRPr="00EA5954">
              <w:rPr>
                <w:rFonts w:cs="Arial"/>
                <w:szCs w:val="24"/>
                <w:lang w:val="es-ES_tradnl" w:eastAsia="es-BO"/>
              </w:rPr>
              <w:t xml:space="preserve"> </w:t>
            </w:r>
            <w:r w:rsidRPr="00EA5954">
              <w:rPr>
                <w:rFonts w:eastAsia="Calibri" w:cs="Arial"/>
                <w:bCs/>
                <w:snapToGrid w:val="0"/>
                <w:szCs w:val="24"/>
                <w:lang w:val="es-BO" w:eastAsia="es-BO"/>
              </w:rPr>
              <w:t xml:space="preserve">que está </w:t>
            </w:r>
            <w:r w:rsidRPr="00EA5954">
              <w:rPr>
                <w:rFonts w:cs="Arial"/>
                <w:szCs w:val="24"/>
                <w:lang w:val="es-BO" w:eastAsia="es-BO"/>
              </w:rPr>
              <w:t xml:space="preserve">ubicado en la ciudad de San Borja, Zona Santa Rosa de Lima- Calle 10 de Octubre Esquina Calle Chuquisaca – </w:t>
            </w:r>
            <w:proofErr w:type="spellStart"/>
            <w:r w:rsidRPr="00EA5954">
              <w:rPr>
                <w:rFonts w:cs="Arial"/>
                <w:szCs w:val="24"/>
                <w:lang w:val="es-BO" w:eastAsia="es-BO"/>
              </w:rPr>
              <w:t>Mzno</w:t>
            </w:r>
            <w:proofErr w:type="spellEnd"/>
            <w:r w:rsidRPr="00EA5954">
              <w:rPr>
                <w:rFonts w:cs="Arial"/>
                <w:szCs w:val="24"/>
                <w:lang w:val="es-BO" w:eastAsia="es-BO"/>
              </w:rPr>
              <w:t>. 4-Lote 1.</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Cs/>
                <w:snapToGrid w:val="0"/>
                <w:szCs w:val="24"/>
              </w:rPr>
            </w:pPr>
            <w:r w:rsidRPr="00EA5954">
              <w:rPr>
                <w:rFonts w:cs="Arial"/>
                <w:b/>
                <w:szCs w:val="24"/>
                <w:lang w:val="es-BO" w:eastAsia="es-BO"/>
              </w:rPr>
              <w:t>SUBCONTRATOS</w:t>
            </w:r>
          </w:p>
        </w:tc>
      </w:tr>
      <w:tr w:rsidR="00EA5954" w:rsidRPr="00EA5954" w:rsidTr="00834F70">
        <w:trPr>
          <w:trHeight w:val="563"/>
          <w:jc w:val="center"/>
        </w:trPr>
        <w:tc>
          <w:tcPr>
            <w:tcW w:w="9639" w:type="dxa"/>
            <w:shd w:val="clear" w:color="auto" w:fill="FFFFFF" w:themeFill="background1"/>
            <w:vAlign w:val="center"/>
          </w:tcPr>
          <w:p w:rsidR="00EA5954" w:rsidRPr="00EA5954" w:rsidRDefault="00EA5954" w:rsidP="00834F70">
            <w:pPr>
              <w:jc w:val="both"/>
              <w:rPr>
                <w:rFonts w:cs="Arial"/>
                <w:szCs w:val="24"/>
                <w:lang w:val="es-BO" w:eastAsia="es-BO"/>
              </w:rPr>
            </w:pPr>
            <w:r w:rsidRPr="00EA5954">
              <w:rPr>
                <w:rFonts w:cs="Arial"/>
                <w:szCs w:val="24"/>
                <w:lang w:val="es-BO" w:eastAsia="es-BO"/>
              </w:rPr>
              <w:t>El CONTRATISTA deberá considerar que los subcontratos parciales o totales no serán autorizados por ningún motivo por el BCB.</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tabs>
                <w:tab w:val="left" w:pos="774"/>
              </w:tabs>
              <w:ind w:left="490" w:right="177" w:firstLine="0"/>
              <w:jc w:val="both"/>
              <w:rPr>
                <w:rFonts w:cs="Arial"/>
                <w:b/>
                <w:szCs w:val="24"/>
                <w:lang w:val="es-BO" w:eastAsia="es-BO"/>
              </w:rPr>
            </w:pPr>
            <w:r w:rsidRPr="00EA5954">
              <w:rPr>
                <w:rFonts w:cs="Arial"/>
                <w:b/>
                <w:szCs w:val="24"/>
                <w:lang w:val="es-BO" w:eastAsia="es-BO"/>
              </w:rPr>
              <w:t>FORMA DE PAGO</w:t>
            </w:r>
          </w:p>
        </w:tc>
      </w:tr>
      <w:tr w:rsidR="00EA5954" w:rsidRPr="00EA5954" w:rsidTr="00834F70">
        <w:trPr>
          <w:trHeight w:val="2859"/>
          <w:jc w:val="center"/>
        </w:trPr>
        <w:tc>
          <w:tcPr>
            <w:tcW w:w="9639" w:type="dxa"/>
            <w:shd w:val="clear" w:color="auto" w:fill="auto"/>
            <w:vAlign w:val="center"/>
          </w:tcPr>
          <w:p w:rsidR="00EA5954" w:rsidRPr="00834F70" w:rsidRDefault="00EA5954" w:rsidP="00627553">
            <w:pPr>
              <w:ind w:left="203" w:right="176"/>
              <w:jc w:val="both"/>
              <w:rPr>
                <w:rFonts w:cs="Arial"/>
                <w:b/>
              </w:rPr>
            </w:pPr>
            <w:r w:rsidRPr="00834F70">
              <w:rPr>
                <w:rFonts w:cs="Arial"/>
                <w:b/>
              </w:rPr>
              <w:t xml:space="preserve">Solo se considera para el presente proceso de Contratación un </w:t>
            </w:r>
            <w:r w:rsidRPr="00834F70">
              <w:rPr>
                <w:rFonts w:cs="Arial"/>
                <w:b/>
                <w:u w:val="single"/>
              </w:rPr>
              <w:t>PAGO ÚNICO</w:t>
            </w:r>
            <w:r w:rsidRPr="00834F70">
              <w:rPr>
                <w:rFonts w:cs="Arial"/>
                <w:b/>
              </w:rPr>
              <w:t>.</w:t>
            </w:r>
          </w:p>
          <w:p w:rsidR="00EA5954" w:rsidRPr="00834F70" w:rsidRDefault="00EA5954" w:rsidP="00627553">
            <w:pPr>
              <w:ind w:left="203" w:right="176"/>
              <w:jc w:val="both"/>
              <w:rPr>
                <w:rFonts w:cs="Arial"/>
                <w:sz w:val="10"/>
              </w:rPr>
            </w:pPr>
          </w:p>
          <w:p w:rsidR="00EA5954" w:rsidRPr="00834F70" w:rsidRDefault="00EA5954" w:rsidP="00627553">
            <w:pPr>
              <w:ind w:left="203" w:right="176"/>
              <w:jc w:val="both"/>
              <w:rPr>
                <w:rFonts w:cs="Arial"/>
              </w:rPr>
            </w:pPr>
            <w:r w:rsidRPr="00834F70">
              <w:rPr>
                <w:rFonts w:cs="Arial"/>
              </w:rPr>
              <w:t>Posteriormente a la Recepción Definitiva de la Obra, presentada la Planilla de Liquidación Final y emitido el Informe Final del Supervisor de Obra, el Fiscal de Obra procesará el pago del monto de contrato.</w:t>
            </w:r>
          </w:p>
          <w:p w:rsidR="00EA5954" w:rsidRPr="00834F70" w:rsidRDefault="00EA5954" w:rsidP="00627553">
            <w:pPr>
              <w:ind w:right="176"/>
              <w:jc w:val="both"/>
              <w:rPr>
                <w:rFonts w:cs="Arial"/>
                <w:sz w:val="8"/>
              </w:rPr>
            </w:pPr>
          </w:p>
          <w:p w:rsidR="00EA5954" w:rsidRPr="00834F70" w:rsidRDefault="00EA5954" w:rsidP="00627553">
            <w:pPr>
              <w:tabs>
                <w:tab w:val="num" w:pos="3846"/>
              </w:tabs>
              <w:ind w:left="203" w:right="176"/>
              <w:jc w:val="both"/>
              <w:rPr>
                <w:rFonts w:cs="Arial"/>
              </w:rPr>
            </w:pPr>
            <w:r w:rsidRPr="00834F70">
              <w:rPr>
                <w:rFonts w:cs="Arial"/>
              </w:rPr>
              <w:t xml:space="preserve">El </w:t>
            </w:r>
            <w:r w:rsidRPr="00834F70">
              <w:rPr>
                <w:rFonts w:cs="Arial"/>
                <w:b/>
              </w:rPr>
              <w:t>FISCAL DE OBRA</w:t>
            </w:r>
            <w:r w:rsidRPr="00834F70">
              <w:rPr>
                <w:rFonts w:cs="Arial"/>
              </w:rPr>
              <w:t xml:space="preserve">, dentro los </w:t>
            </w:r>
            <w:r w:rsidRPr="00834F70">
              <w:rPr>
                <w:rFonts w:cs="Arial"/>
                <w:b/>
              </w:rPr>
              <w:t>CINCO (5) DÍAS</w:t>
            </w:r>
            <w:r w:rsidRPr="00834F70">
              <w:rPr>
                <w:rFonts w:cs="Arial"/>
              </w:rPr>
              <w:t xml:space="preserve"> hábiles posteriores a la entrega del informe que apruebe la Planilla de Liquidación Final por parte del Supervisor de Obra, debe revisar, aprobar y procesar el pago de la planilla ante las instancias correspondientes.</w:t>
            </w:r>
          </w:p>
          <w:p w:rsidR="00EA5954" w:rsidRPr="00834F70" w:rsidRDefault="00EA5954" w:rsidP="00627553">
            <w:pPr>
              <w:tabs>
                <w:tab w:val="num" w:pos="3846"/>
              </w:tabs>
              <w:ind w:right="176"/>
              <w:jc w:val="both"/>
              <w:rPr>
                <w:rFonts w:cs="Arial"/>
                <w:bCs/>
                <w:snapToGrid w:val="0"/>
                <w:sz w:val="8"/>
                <w:lang w:val="es-BO" w:eastAsia="es-BO"/>
              </w:rPr>
            </w:pPr>
          </w:p>
          <w:p w:rsidR="00EA5954" w:rsidRPr="00834F70" w:rsidRDefault="00EA5954" w:rsidP="00627553">
            <w:pPr>
              <w:ind w:left="209" w:right="176"/>
              <w:jc w:val="both"/>
              <w:rPr>
                <w:rFonts w:cs="Arial"/>
                <w:b/>
              </w:rPr>
            </w:pPr>
            <w:r w:rsidRPr="00834F70">
              <w:rPr>
                <w:rFonts w:cs="Arial"/>
              </w:rPr>
              <w:t>Si el contratista</w:t>
            </w:r>
            <w:r w:rsidRPr="00834F70">
              <w:rPr>
                <w:rFonts w:cs="Arial"/>
                <w:b/>
              </w:rPr>
              <w:t xml:space="preserve"> </w:t>
            </w:r>
            <w:r w:rsidRPr="00834F70">
              <w:rPr>
                <w:rFonts w:cs="Arial"/>
              </w:rPr>
              <w:t xml:space="preserve">no elaborara la </w:t>
            </w:r>
            <w:r w:rsidRPr="00834F70">
              <w:rPr>
                <w:rFonts w:cs="Arial"/>
                <w:b/>
                <w:bCs/>
                <w:snapToGrid w:val="0"/>
              </w:rPr>
              <w:t>PLANILLA DE LIQUIDACIÓN FINAL</w:t>
            </w:r>
            <w:r w:rsidRPr="00834F70">
              <w:rPr>
                <w:rFonts w:cs="Arial"/>
                <w:bCs/>
                <w:snapToGrid w:val="0"/>
              </w:rPr>
              <w:t xml:space="preserve"> </w:t>
            </w:r>
            <w:r w:rsidRPr="00834F70">
              <w:rPr>
                <w:rFonts w:cs="Arial"/>
              </w:rPr>
              <w:t xml:space="preserve">en el plazo establecido, el </w:t>
            </w:r>
            <w:r w:rsidRPr="00834F70">
              <w:rPr>
                <w:rFonts w:cs="Arial"/>
                <w:b/>
              </w:rPr>
              <w:t>SUPERVISOR DE OBRA</w:t>
            </w:r>
            <w:r w:rsidRPr="00834F70">
              <w:rPr>
                <w:rFonts w:cs="Arial"/>
              </w:rPr>
              <w:t xml:space="preserve"> en el plazo de cinco (5) días hábiles procederá a la elaboración de la </w:t>
            </w:r>
            <w:r w:rsidRPr="00834F70">
              <w:rPr>
                <w:rFonts w:cs="Arial"/>
                <w:b/>
              </w:rPr>
              <w:t>PLANILLA DE LIQUIDACIÓN FINAL</w:t>
            </w:r>
            <w:r w:rsidRPr="00834F70">
              <w:rPr>
                <w:rFonts w:cs="Arial"/>
              </w:rPr>
              <w:t xml:space="preserve"> que será aprobada por el </w:t>
            </w:r>
            <w:r w:rsidRPr="00834F70">
              <w:rPr>
                <w:rFonts w:cs="Arial"/>
                <w:b/>
              </w:rPr>
              <w:t>FISCAL DE OBRA</w:t>
            </w:r>
            <w:r w:rsidRPr="00834F70">
              <w:rPr>
                <w:rFonts w:cs="Arial"/>
              </w:rPr>
              <w:t xml:space="preserve">, dicha planilla no podrá ser motivo de reclamo por parte del </w:t>
            </w:r>
            <w:r w:rsidRPr="00834F70">
              <w:rPr>
                <w:rFonts w:cs="Arial"/>
                <w:b/>
              </w:rPr>
              <w:t>CONTRATISTA.</w:t>
            </w:r>
          </w:p>
          <w:p w:rsidR="00EA5954" w:rsidRPr="00834F70" w:rsidRDefault="00EA5954" w:rsidP="00627553">
            <w:pPr>
              <w:ind w:left="209" w:right="176"/>
              <w:jc w:val="both"/>
              <w:rPr>
                <w:rFonts w:cs="Arial"/>
                <w:b/>
                <w:sz w:val="8"/>
              </w:rPr>
            </w:pPr>
          </w:p>
          <w:p w:rsidR="00EA5954" w:rsidRPr="00834F70" w:rsidRDefault="00EA5954" w:rsidP="00834F70">
            <w:pPr>
              <w:ind w:left="209" w:right="176"/>
              <w:jc w:val="both"/>
              <w:rPr>
                <w:rFonts w:cs="Arial"/>
                <w:b/>
              </w:rPr>
            </w:pPr>
            <w:r w:rsidRPr="00834F70">
              <w:rPr>
                <w:rFonts w:cs="Arial"/>
                <w:b/>
              </w:rPr>
              <w:t>Nota. - No se tomará en cuenta otro cronograma de desembolsos que sean adjuntados por los proponentes.</w:t>
            </w:r>
          </w:p>
        </w:tc>
      </w:tr>
      <w:tr w:rsidR="00EA5954" w:rsidRPr="00EA5954" w:rsidTr="00627553">
        <w:trPr>
          <w:trHeight w:val="397"/>
          <w:jc w:val="center"/>
        </w:trPr>
        <w:tc>
          <w:tcPr>
            <w:tcW w:w="9639" w:type="dxa"/>
            <w:shd w:val="clear" w:color="auto" w:fill="8DB3E2" w:themeFill="text2" w:themeFillTint="66"/>
            <w:vAlign w:val="center"/>
          </w:tcPr>
          <w:p w:rsidR="00EA5954" w:rsidRPr="00834F70" w:rsidRDefault="00EA5954" w:rsidP="007720BB">
            <w:pPr>
              <w:pStyle w:val="Prrafodelista"/>
              <w:numPr>
                <w:ilvl w:val="0"/>
                <w:numId w:val="66"/>
              </w:numPr>
              <w:ind w:left="632" w:hanging="272"/>
              <w:contextualSpacing/>
              <w:jc w:val="both"/>
              <w:rPr>
                <w:rFonts w:cs="Arial"/>
                <w:b/>
                <w:sz w:val="16"/>
                <w:szCs w:val="16"/>
                <w:lang w:val="es-BO" w:eastAsia="es-BO"/>
              </w:rPr>
            </w:pPr>
            <w:r w:rsidRPr="00834F70">
              <w:rPr>
                <w:rFonts w:cs="Arial"/>
                <w:b/>
                <w:sz w:val="16"/>
                <w:szCs w:val="16"/>
                <w:lang w:val="es-BO" w:eastAsia="es-BO"/>
              </w:rPr>
              <w:t>ANTICIPO</w:t>
            </w:r>
          </w:p>
        </w:tc>
      </w:tr>
      <w:tr w:rsidR="00EA5954" w:rsidRPr="00EA5954" w:rsidTr="00627553">
        <w:trPr>
          <w:trHeight w:val="397"/>
          <w:jc w:val="center"/>
        </w:trPr>
        <w:tc>
          <w:tcPr>
            <w:tcW w:w="9639" w:type="dxa"/>
            <w:shd w:val="clear" w:color="auto" w:fill="FFFFFF" w:themeFill="background1"/>
            <w:vAlign w:val="center"/>
          </w:tcPr>
          <w:p w:rsidR="00EA5954" w:rsidRPr="00834F70" w:rsidRDefault="00EA5954" w:rsidP="007720BB">
            <w:pPr>
              <w:pStyle w:val="Prrafodelista"/>
              <w:numPr>
                <w:ilvl w:val="0"/>
                <w:numId w:val="62"/>
              </w:numPr>
              <w:ind w:left="113" w:right="253" w:firstLine="0"/>
              <w:contextualSpacing/>
              <w:jc w:val="both"/>
              <w:rPr>
                <w:rFonts w:cs="Arial"/>
                <w:bCs/>
                <w:snapToGrid w:val="0"/>
                <w:sz w:val="16"/>
                <w:szCs w:val="16"/>
              </w:rPr>
            </w:pPr>
            <w:r w:rsidRPr="00834F70">
              <w:rPr>
                <w:rFonts w:cs="Arial"/>
                <w:b/>
                <w:bCs/>
                <w:snapToGrid w:val="0"/>
                <w:sz w:val="16"/>
                <w:szCs w:val="16"/>
              </w:rPr>
              <w:t>ANTICIPO</w:t>
            </w:r>
          </w:p>
          <w:p w:rsidR="00EA5954" w:rsidRPr="00834F70" w:rsidRDefault="00EA5954" w:rsidP="00627553">
            <w:pPr>
              <w:pStyle w:val="Prrafodelista"/>
              <w:ind w:left="113" w:right="253" w:firstLine="0"/>
              <w:contextualSpacing/>
              <w:jc w:val="both"/>
              <w:rPr>
                <w:rFonts w:cs="Arial"/>
                <w:bCs/>
                <w:snapToGrid w:val="0"/>
                <w:sz w:val="16"/>
                <w:szCs w:val="16"/>
              </w:rPr>
            </w:pPr>
          </w:p>
          <w:p w:rsidR="00EA5954" w:rsidRPr="00834F70" w:rsidRDefault="00EA5954" w:rsidP="00627553">
            <w:pPr>
              <w:ind w:left="113" w:right="253"/>
              <w:jc w:val="both"/>
              <w:rPr>
                <w:rFonts w:cs="Arial"/>
              </w:rPr>
            </w:pPr>
            <w:r w:rsidRPr="00834F70">
              <w:rPr>
                <w:rFonts w:cs="Arial"/>
              </w:rPr>
              <w:t xml:space="preserve">El </w:t>
            </w:r>
            <w:r w:rsidRPr="00834F70">
              <w:rPr>
                <w:rFonts w:cs="Arial"/>
                <w:b/>
              </w:rPr>
              <w:t>CONTRATISTA</w:t>
            </w:r>
            <w:r w:rsidRPr="00834F70">
              <w:rPr>
                <w:rFonts w:cs="Arial"/>
              </w:rPr>
              <w:t xml:space="preserve"> podrá solicitar por escrito el pago de anticipo, máximo por el </w:t>
            </w:r>
            <w:r w:rsidRPr="00834F70">
              <w:rPr>
                <w:rFonts w:cs="Arial"/>
                <w:b/>
              </w:rPr>
              <w:t>veinte por ciento (20%) del monto total del Contrato</w:t>
            </w:r>
            <w:r w:rsidRPr="00834F70">
              <w:rPr>
                <w:rFonts w:cs="Arial"/>
              </w:rPr>
              <w:t>, el cual se otorgará en un solo desembolso, dicho pago será procesado contra entrega de la Garantía de Correcta Inversión de Anticipo y será descontado de la Planilla de Liquidación final.</w:t>
            </w:r>
          </w:p>
          <w:p w:rsidR="00EA5954" w:rsidRPr="00834F70" w:rsidRDefault="00EA5954" w:rsidP="00627553">
            <w:pPr>
              <w:ind w:left="113" w:right="253"/>
              <w:jc w:val="both"/>
              <w:rPr>
                <w:rFonts w:cs="Arial"/>
              </w:rPr>
            </w:pPr>
          </w:p>
          <w:p w:rsidR="00EA5954" w:rsidRPr="00834F70" w:rsidRDefault="00EA5954" w:rsidP="00627553">
            <w:pPr>
              <w:ind w:left="113" w:right="253"/>
              <w:jc w:val="both"/>
              <w:rPr>
                <w:rFonts w:cs="Arial"/>
              </w:rPr>
            </w:pPr>
            <w:r w:rsidRPr="00834F70">
              <w:rPr>
                <w:rFonts w:cs="Arial"/>
              </w:rPr>
              <w:t xml:space="preserve">El </w:t>
            </w:r>
            <w:r w:rsidRPr="00834F70">
              <w:rPr>
                <w:rFonts w:cs="Arial"/>
                <w:b/>
              </w:rPr>
              <w:t>CONTRATISTA</w:t>
            </w:r>
            <w:r w:rsidRPr="00834F70">
              <w:rPr>
                <w:rFonts w:cs="Arial"/>
              </w:rPr>
              <w:t xml:space="preserve"> deberá solicitar el Anticipo adjuntando en su solicitud la correspondiente Garantía de Correcta Inversión de Anticipo </w:t>
            </w:r>
            <w:r w:rsidRPr="00834F70">
              <w:rPr>
                <w:rFonts w:cs="Arial"/>
                <w:b/>
              </w:rPr>
              <w:t>por el 100% del monto solicitado</w:t>
            </w:r>
            <w:r w:rsidRPr="00834F70">
              <w:rPr>
                <w:rFonts w:cs="Arial"/>
              </w:rPr>
              <w:t xml:space="preserve"> en el plazo de </w:t>
            </w:r>
            <w:r w:rsidRPr="00834F70">
              <w:rPr>
                <w:rFonts w:cs="Arial"/>
                <w:b/>
              </w:rPr>
              <w:t>diez (10) días calendario</w:t>
            </w:r>
            <w:r w:rsidRPr="00834F70">
              <w:rPr>
                <w:rFonts w:cs="Arial"/>
              </w:rPr>
              <w:t xml:space="preserve"> computable a partir del día siguiente hábil de la suscripción del contrato, caso contrario se dará por Anticipo no solicitado.</w:t>
            </w:r>
          </w:p>
          <w:p w:rsidR="00EA5954" w:rsidRPr="00834F70" w:rsidRDefault="00EA5954" w:rsidP="00627553">
            <w:pPr>
              <w:ind w:left="113" w:right="253"/>
              <w:jc w:val="both"/>
              <w:rPr>
                <w:rFonts w:cs="Arial"/>
              </w:rPr>
            </w:pPr>
          </w:p>
          <w:p w:rsidR="00EA5954" w:rsidRPr="00834F70" w:rsidRDefault="00EA5954" w:rsidP="007720BB">
            <w:pPr>
              <w:pStyle w:val="Prrafodelista"/>
              <w:numPr>
                <w:ilvl w:val="0"/>
                <w:numId w:val="62"/>
              </w:numPr>
              <w:ind w:left="113" w:right="253" w:firstLine="0"/>
              <w:contextualSpacing/>
              <w:jc w:val="both"/>
              <w:rPr>
                <w:rFonts w:cs="Arial"/>
                <w:sz w:val="16"/>
                <w:szCs w:val="16"/>
              </w:rPr>
            </w:pPr>
            <w:r w:rsidRPr="00834F70">
              <w:rPr>
                <w:rFonts w:cs="Arial"/>
                <w:b/>
                <w:bCs/>
                <w:sz w:val="16"/>
                <w:szCs w:val="16"/>
              </w:rPr>
              <w:t>GARANTÍA DE CORRECTA INVERSIÓN DE ANTICIPO</w:t>
            </w:r>
          </w:p>
          <w:p w:rsidR="00EA5954" w:rsidRPr="00834F70" w:rsidRDefault="00EA5954" w:rsidP="00627553">
            <w:pPr>
              <w:pStyle w:val="Prrafodelista"/>
              <w:ind w:left="113" w:right="253" w:firstLine="0"/>
              <w:contextualSpacing/>
              <w:jc w:val="both"/>
              <w:rPr>
                <w:rFonts w:cs="Arial"/>
                <w:sz w:val="16"/>
                <w:szCs w:val="16"/>
              </w:rPr>
            </w:pPr>
          </w:p>
          <w:p w:rsidR="00EA5954" w:rsidRPr="00834F70" w:rsidRDefault="00EA5954" w:rsidP="00627553">
            <w:pPr>
              <w:ind w:left="113" w:right="253"/>
              <w:contextualSpacing/>
              <w:jc w:val="both"/>
              <w:rPr>
                <w:rFonts w:cs="Arial"/>
              </w:rPr>
            </w:pPr>
            <w:r w:rsidRPr="00834F70">
              <w:rPr>
                <w:rFonts w:cs="Arial"/>
              </w:rPr>
              <w:t xml:space="preserve">En caso de que el </w:t>
            </w:r>
            <w:r w:rsidRPr="00834F70">
              <w:rPr>
                <w:rFonts w:cs="Arial"/>
                <w:b/>
              </w:rPr>
              <w:t>CONTRATISTA</w:t>
            </w:r>
            <w:r w:rsidRPr="00834F70">
              <w:rPr>
                <w:rFonts w:cs="Arial"/>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EA5954" w:rsidRPr="00834F70" w:rsidRDefault="00EA5954" w:rsidP="00627553">
            <w:pPr>
              <w:pStyle w:val="Prrafodelista"/>
              <w:ind w:left="209" w:right="255" w:firstLine="0"/>
              <w:jc w:val="both"/>
              <w:rPr>
                <w:rFonts w:cs="Arial"/>
                <w:sz w:val="16"/>
                <w:szCs w:val="16"/>
              </w:rPr>
            </w:pPr>
          </w:p>
          <w:p w:rsidR="00EA5954" w:rsidRPr="00834F70" w:rsidRDefault="00EA5954" w:rsidP="00627553">
            <w:pPr>
              <w:pStyle w:val="Prrafodelista"/>
              <w:ind w:left="64" w:right="255" w:firstLine="0"/>
              <w:jc w:val="both"/>
              <w:rPr>
                <w:rFonts w:cs="Arial"/>
                <w:sz w:val="16"/>
                <w:szCs w:val="16"/>
              </w:rPr>
            </w:pPr>
            <w:r w:rsidRPr="00834F70">
              <w:rPr>
                <w:rFonts w:cs="Arial"/>
                <w:sz w:val="16"/>
                <w:szCs w:val="16"/>
              </w:rPr>
              <w:t xml:space="preserve">En caso de que el </w:t>
            </w:r>
            <w:r w:rsidRPr="00834F70">
              <w:rPr>
                <w:rFonts w:cs="Arial"/>
                <w:b/>
                <w:sz w:val="16"/>
                <w:szCs w:val="16"/>
              </w:rPr>
              <w:t>CONTRATISTA</w:t>
            </w:r>
            <w:r w:rsidRPr="00834F70">
              <w:rPr>
                <w:rFonts w:cs="Arial"/>
                <w:sz w:val="16"/>
                <w:szCs w:val="16"/>
              </w:rPr>
              <w:t xml:space="preserve"> no haya iniciado la obra dentro los </w:t>
            </w:r>
            <w:r w:rsidRPr="00834F70">
              <w:rPr>
                <w:rFonts w:cs="Arial"/>
                <w:b/>
                <w:sz w:val="16"/>
                <w:szCs w:val="16"/>
              </w:rPr>
              <w:t>cinco (5) días calendario</w:t>
            </w:r>
            <w:r w:rsidRPr="00834F70">
              <w:rPr>
                <w:rFonts w:cs="Arial"/>
                <w:sz w:val="16"/>
                <w:szCs w:val="16"/>
              </w:rPr>
              <w:t xml:space="preserve"> posterior a la fecha establecida en la Orden de Proceder, o en caso de que no cuente con el personal y equipos necesarios para la realización de la obra, el importe de la garantía podrá ser cobrado por la </w:t>
            </w:r>
            <w:r w:rsidRPr="00834F70">
              <w:rPr>
                <w:rFonts w:cs="Arial"/>
                <w:b/>
                <w:sz w:val="16"/>
                <w:szCs w:val="16"/>
              </w:rPr>
              <w:t>ENTIDAD</w:t>
            </w:r>
            <w:r w:rsidRPr="00834F70">
              <w:rPr>
                <w:rFonts w:cs="Arial"/>
                <w:sz w:val="16"/>
                <w:szCs w:val="16"/>
              </w:rPr>
              <w:t>.</w:t>
            </w:r>
          </w:p>
          <w:p w:rsidR="00EA5954" w:rsidRPr="00834F70" w:rsidRDefault="00EA5954" w:rsidP="00627553">
            <w:pPr>
              <w:pStyle w:val="Prrafodelista"/>
              <w:ind w:left="209" w:right="255" w:firstLine="0"/>
              <w:jc w:val="both"/>
              <w:rPr>
                <w:rFonts w:cs="Arial"/>
                <w:b/>
                <w:sz w:val="16"/>
                <w:szCs w:val="16"/>
                <w:lang w:eastAsia="es-BO"/>
              </w:rPr>
            </w:pPr>
          </w:p>
        </w:tc>
      </w:tr>
      <w:tr w:rsidR="00EA5954" w:rsidRPr="00EA5954" w:rsidTr="00627553">
        <w:trPr>
          <w:trHeight w:val="342"/>
          <w:jc w:val="center"/>
        </w:trPr>
        <w:tc>
          <w:tcPr>
            <w:tcW w:w="9639" w:type="dxa"/>
            <w:shd w:val="clear" w:color="auto" w:fill="8DB3E2" w:themeFill="text2" w:themeFillTint="66"/>
            <w:vAlign w:val="center"/>
          </w:tcPr>
          <w:p w:rsidR="00EA5954" w:rsidRPr="00834F70" w:rsidRDefault="00EA5954" w:rsidP="007720BB">
            <w:pPr>
              <w:pStyle w:val="Prrafodelista"/>
              <w:numPr>
                <w:ilvl w:val="0"/>
                <w:numId w:val="66"/>
              </w:numPr>
              <w:ind w:left="632" w:hanging="272"/>
              <w:contextualSpacing/>
              <w:jc w:val="both"/>
              <w:rPr>
                <w:rFonts w:cs="Arial"/>
                <w:b/>
                <w:sz w:val="16"/>
                <w:szCs w:val="16"/>
                <w:lang w:val="es-BO" w:eastAsia="es-BO"/>
              </w:rPr>
            </w:pPr>
            <w:r w:rsidRPr="00834F70">
              <w:rPr>
                <w:rFonts w:cs="Arial"/>
                <w:b/>
                <w:sz w:val="16"/>
                <w:szCs w:val="16"/>
                <w:lang w:val="es-BO" w:eastAsia="es-BO"/>
              </w:rPr>
              <w:t>GARANTÍAS</w:t>
            </w:r>
          </w:p>
        </w:tc>
      </w:tr>
      <w:tr w:rsidR="00EA5954" w:rsidRPr="00EA5954" w:rsidTr="00627553">
        <w:trPr>
          <w:trHeight w:val="342"/>
          <w:jc w:val="center"/>
        </w:trPr>
        <w:tc>
          <w:tcPr>
            <w:tcW w:w="9639" w:type="dxa"/>
            <w:shd w:val="clear" w:color="auto" w:fill="FFFFFF" w:themeFill="background1"/>
            <w:vAlign w:val="center"/>
          </w:tcPr>
          <w:p w:rsidR="00EA5954" w:rsidRPr="00834F70" w:rsidRDefault="00EA5954" w:rsidP="00627553">
            <w:pPr>
              <w:tabs>
                <w:tab w:val="left" w:pos="539"/>
              </w:tabs>
              <w:ind w:right="114"/>
              <w:contextualSpacing/>
              <w:jc w:val="both"/>
              <w:rPr>
                <w:rFonts w:cs="Arial"/>
                <w:bCs/>
                <w:snapToGrid w:val="0"/>
                <w:lang w:val="es-BO" w:eastAsia="es-BO"/>
              </w:rPr>
            </w:pPr>
            <w:r w:rsidRPr="00834F70">
              <w:rPr>
                <w:rFonts w:cs="Arial"/>
                <w:bCs/>
                <w:snapToGrid w:val="0"/>
                <w:lang w:val="es-BO" w:eastAsia="es-BO"/>
              </w:rPr>
              <w:t>El PROPONENTE ADJUDICADO deberá presentar las siguientes garantías:</w:t>
            </w:r>
          </w:p>
          <w:p w:rsidR="00EA5954" w:rsidRPr="00834F70" w:rsidRDefault="00EA5954" w:rsidP="00627553">
            <w:pPr>
              <w:tabs>
                <w:tab w:val="left" w:pos="539"/>
              </w:tabs>
              <w:ind w:right="114"/>
              <w:contextualSpacing/>
              <w:jc w:val="both"/>
              <w:rPr>
                <w:rFonts w:cs="Arial"/>
                <w:bCs/>
                <w:snapToGrid w:val="0"/>
                <w:sz w:val="8"/>
                <w:lang w:val="es-BO" w:eastAsia="es-BO"/>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DE CUMPLIMIENTO DE CONTRATO</w:t>
            </w:r>
          </w:p>
          <w:p w:rsidR="00EA5954" w:rsidRPr="00834F70" w:rsidRDefault="00EA5954" w:rsidP="00627553">
            <w:pPr>
              <w:autoSpaceDE w:val="0"/>
              <w:autoSpaceDN w:val="0"/>
              <w:adjustRightInd w:val="0"/>
              <w:ind w:left="360" w:right="114"/>
              <w:jc w:val="both"/>
              <w:rPr>
                <w:rFonts w:cs="Arial"/>
                <w:bCs/>
                <w:snapToGrid w:val="0"/>
              </w:rPr>
            </w:pPr>
            <w:r w:rsidRPr="00834F70">
              <w:rPr>
                <w:rFonts w:cs="Arial"/>
                <w:bCs/>
                <w:snapToGrid w:val="0"/>
              </w:rPr>
              <w:t xml:space="preserve">Tiene por objeto garantizar la conclusión y entrega del objeto del contrato, la empresa adjudicada </w:t>
            </w:r>
            <w:r w:rsidRPr="00834F70">
              <w:rPr>
                <w:rFonts w:cs="Arial"/>
              </w:rPr>
              <w:t>decidirá el tipo de garantía a presentar entre: Boleta de Garantía, Garantía a Primer Requerimiento o Póliza de Seguro de Caución a Primer Requerimiento,</w:t>
            </w:r>
            <w:r w:rsidRPr="00834F70">
              <w:rPr>
                <w:rFonts w:cs="Arial"/>
                <w:bCs/>
                <w:snapToGrid w:val="0"/>
              </w:rPr>
              <w:t xml:space="preserve"> equivalente al siete por ciento (7%) del monto del contrato, la vigencia de esta garantía será computable a partir de la firma del contrato hasta la Recepción Definitiva de la Obra.</w:t>
            </w:r>
          </w:p>
          <w:p w:rsidR="00EA5954" w:rsidRPr="00834F70" w:rsidRDefault="00EA5954" w:rsidP="00627553">
            <w:pPr>
              <w:autoSpaceDE w:val="0"/>
              <w:autoSpaceDN w:val="0"/>
              <w:adjustRightInd w:val="0"/>
              <w:ind w:left="360" w:right="114"/>
              <w:jc w:val="both"/>
              <w:rPr>
                <w:rFonts w:cs="Arial"/>
                <w:bCs/>
                <w:snapToGrid w:val="0"/>
                <w:sz w:val="8"/>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ADICIONAL A LA GARANTÍA DE CUMPLIMIENTO DE CONTRATO DE OBRAS</w:t>
            </w:r>
          </w:p>
          <w:p w:rsidR="00EA5954" w:rsidRPr="00834F70" w:rsidRDefault="00EA5954" w:rsidP="00627553">
            <w:pPr>
              <w:pStyle w:val="Prrafodelista"/>
              <w:ind w:left="360" w:firstLine="0"/>
              <w:contextualSpacing/>
              <w:jc w:val="both"/>
              <w:rPr>
                <w:rFonts w:cs="Arial"/>
                <w:b/>
                <w:bCs/>
                <w:snapToGrid w:val="0"/>
                <w:sz w:val="8"/>
                <w:szCs w:val="16"/>
              </w:rPr>
            </w:pPr>
          </w:p>
          <w:p w:rsidR="00EA5954" w:rsidRPr="00834F70" w:rsidRDefault="00EA5954" w:rsidP="00627553">
            <w:pPr>
              <w:autoSpaceDE w:val="0"/>
              <w:autoSpaceDN w:val="0"/>
              <w:adjustRightInd w:val="0"/>
              <w:ind w:left="360" w:right="114"/>
              <w:jc w:val="both"/>
              <w:rPr>
                <w:rFonts w:cs="Arial"/>
                <w:bCs/>
                <w:snapToGrid w:val="0"/>
              </w:rPr>
            </w:pPr>
            <w:r w:rsidRPr="00834F70">
              <w:rPr>
                <w:rFonts w:cs="Arial"/>
                <w:bCs/>
                <w:snapToGrid w:val="0"/>
              </w:rPr>
              <w:t xml:space="preserve">En caso de que la propuesta económica de la empresa adjudicada este por debajo del ochenta y cinco por ciento (85%) del Precio Referencial, la empresa adjudicada </w:t>
            </w:r>
            <w:r w:rsidRPr="00834F70">
              <w:rPr>
                <w:rFonts w:cs="Arial"/>
              </w:rPr>
              <w:t>decidirá el tipo de garantía a presentar entre: Boleta de Garantía, Garantía a Primer Requerimiento o Póliza de Seguro de Caución a Primer Requerimiento,</w:t>
            </w:r>
            <w:r w:rsidRPr="00834F70">
              <w:rPr>
                <w:rFonts w:cs="Arial"/>
                <w:b/>
                <w:bCs/>
                <w:snapToGrid w:val="0"/>
              </w:rPr>
              <w:t xml:space="preserve"> </w:t>
            </w:r>
            <w:r w:rsidRPr="00834F70">
              <w:rPr>
                <w:rFonts w:cs="Arial"/>
                <w:bCs/>
                <w:snapToGrid w:val="0"/>
              </w:rPr>
              <w:t xml:space="preserve">como Garantía </w:t>
            </w:r>
            <w:r w:rsidRPr="00834F70">
              <w:rPr>
                <w:rFonts w:cs="Arial"/>
                <w:bCs/>
                <w:snapToGrid w:val="0"/>
              </w:rPr>
              <w:lastRenderedPageBreak/>
              <w:t>Adicional de Cumplimiento de Contrato, equivalente a la diferencia entre el ochenta y cinco por ciento (85%) del Precio Referencial y el valor de su propuesta económica.</w:t>
            </w:r>
          </w:p>
          <w:p w:rsidR="00EA5954" w:rsidRPr="00834F70" w:rsidRDefault="00EA5954" w:rsidP="00627553">
            <w:pPr>
              <w:pStyle w:val="Prrafodelista"/>
              <w:tabs>
                <w:tab w:val="left" w:pos="539"/>
              </w:tabs>
              <w:ind w:left="900" w:right="114" w:firstLine="0"/>
              <w:contextualSpacing/>
              <w:jc w:val="both"/>
              <w:rPr>
                <w:rFonts w:cs="Arial"/>
                <w:b/>
                <w:bCs/>
                <w:snapToGrid w:val="0"/>
                <w:sz w:val="16"/>
                <w:szCs w:val="16"/>
                <w:lang w:val="es-BO" w:eastAsia="es-BO"/>
              </w:rPr>
            </w:pPr>
          </w:p>
          <w:p w:rsidR="00EA5954" w:rsidRPr="00834F70" w:rsidRDefault="00EA5954" w:rsidP="007720BB">
            <w:pPr>
              <w:pStyle w:val="Prrafodelista"/>
              <w:numPr>
                <w:ilvl w:val="0"/>
                <w:numId w:val="76"/>
              </w:numPr>
              <w:tabs>
                <w:tab w:val="left" w:pos="539"/>
              </w:tabs>
              <w:ind w:right="114"/>
              <w:contextualSpacing/>
              <w:jc w:val="both"/>
              <w:rPr>
                <w:rFonts w:cs="Arial"/>
                <w:b/>
                <w:bCs/>
                <w:snapToGrid w:val="0"/>
                <w:sz w:val="16"/>
                <w:szCs w:val="16"/>
                <w:lang w:val="es-BO" w:eastAsia="es-BO"/>
              </w:rPr>
            </w:pPr>
            <w:r w:rsidRPr="00834F70">
              <w:rPr>
                <w:rFonts w:cs="Arial"/>
                <w:b/>
                <w:bCs/>
                <w:snapToGrid w:val="0"/>
                <w:sz w:val="16"/>
                <w:szCs w:val="16"/>
                <w:lang w:val="es-BO" w:eastAsia="es-BO"/>
              </w:rPr>
              <w:t>GARANTÍA DE CORRECTA INVERSIÓN DE ANTICIPO</w:t>
            </w:r>
          </w:p>
          <w:p w:rsidR="00EA5954" w:rsidRPr="00834F70" w:rsidRDefault="00EA5954" w:rsidP="00627553">
            <w:pPr>
              <w:pStyle w:val="Prrafodelista"/>
              <w:ind w:left="360" w:right="177" w:firstLine="0"/>
              <w:contextualSpacing/>
              <w:jc w:val="both"/>
              <w:rPr>
                <w:rFonts w:cs="Arial"/>
                <w:bCs/>
                <w:snapToGrid w:val="0"/>
                <w:sz w:val="8"/>
                <w:szCs w:val="16"/>
              </w:rPr>
            </w:pPr>
          </w:p>
          <w:p w:rsidR="00EA5954" w:rsidRPr="00834F70" w:rsidRDefault="00EA5954" w:rsidP="00627553">
            <w:pPr>
              <w:ind w:left="360"/>
              <w:jc w:val="both"/>
              <w:rPr>
                <w:rFonts w:cs="Arial"/>
              </w:rPr>
            </w:pPr>
            <w:r w:rsidRPr="00834F70">
              <w:rPr>
                <w:rFonts w:cs="Arial"/>
              </w:rPr>
              <w:t xml:space="preserve">El </w:t>
            </w:r>
            <w:r w:rsidRPr="00834F70">
              <w:rPr>
                <w:rFonts w:cs="Arial"/>
                <w:b/>
              </w:rPr>
              <w:t>CONTRATISTA</w:t>
            </w:r>
            <w:r w:rsidRPr="00834F70">
              <w:rPr>
                <w:rFonts w:cs="Arial"/>
              </w:rPr>
              <w:t xml:space="preserve"> podrá solicitar por escrito el pago de anticipo, máximo por el veinte por ciento (20%) del monto total del Contrato, dicho pago será procesado contra entrega de la Garantía de Correcta Inversión de Anticipo por el 100% del monto solicitado. </w:t>
            </w:r>
          </w:p>
          <w:p w:rsidR="00EA5954" w:rsidRPr="00834F70" w:rsidRDefault="00EA5954" w:rsidP="00627553">
            <w:pPr>
              <w:ind w:left="360"/>
              <w:jc w:val="both"/>
              <w:rPr>
                <w:rFonts w:cs="Arial"/>
              </w:rPr>
            </w:pPr>
            <w:r w:rsidRPr="00834F70">
              <w:rPr>
                <w:rFonts w:cs="Arial"/>
              </w:rPr>
              <w:t xml:space="preserve">Dicho anticipo podrá ser solicitado en el plazo máximo de </w:t>
            </w:r>
            <w:r w:rsidRPr="00834F70">
              <w:rPr>
                <w:rFonts w:cs="Arial"/>
                <w:b/>
              </w:rPr>
              <w:t>diez (10) días calendario</w:t>
            </w:r>
            <w:r w:rsidRPr="00834F70">
              <w:rPr>
                <w:rFonts w:cs="Arial"/>
              </w:rPr>
              <w:t xml:space="preserve"> computable a partir del día siguiente hábil de la suscripción del contrato, caso contrario se dará por Anticipo no solicitado.</w:t>
            </w:r>
          </w:p>
          <w:p w:rsidR="00EA5954" w:rsidRPr="00834F70" w:rsidRDefault="00EA5954" w:rsidP="00627553">
            <w:pPr>
              <w:ind w:left="360"/>
              <w:jc w:val="both"/>
              <w:rPr>
                <w:rFonts w:cs="Arial"/>
              </w:rPr>
            </w:pPr>
            <w:r w:rsidRPr="00834F70">
              <w:rPr>
                <w:rFonts w:cs="Arial"/>
              </w:rPr>
              <w:t xml:space="preserve">En caso de que el </w:t>
            </w:r>
            <w:r w:rsidRPr="00834F70">
              <w:rPr>
                <w:rFonts w:cs="Arial"/>
                <w:b/>
              </w:rPr>
              <w:t>CONTRATISTA</w:t>
            </w:r>
            <w:r w:rsidRPr="00834F70">
              <w:rPr>
                <w:rFonts w:cs="Arial"/>
              </w:rPr>
              <w:t xml:space="preserve"> no haya iniciado la obra dentro los </w:t>
            </w:r>
            <w:r w:rsidRPr="00834F70">
              <w:rPr>
                <w:rFonts w:cs="Arial"/>
                <w:b/>
              </w:rPr>
              <w:t>cinco (5) días calendario</w:t>
            </w:r>
            <w:r w:rsidRPr="00834F70">
              <w:rPr>
                <w:rFonts w:cs="Arial"/>
              </w:rPr>
              <w:t xml:space="preserve"> posterior a la fecha establecida en la Orden de Proceder, o en caso de que no cuente con el personal y equipos necesarios para la realización de la obra, el importe de la garantía podrá ser cobrado por la </w:t>
            </w:r>
            <w:r w:rsidRPr="00834F70">
              <w:rPr>
                <w:rFonts w:cs="Arial"/>
                <w:b/>
              </w:rPr>
              <w:t>ENTIDAD</w:t>
            </w:r>
            <w:r w:rsidRPr="00834F70">
              <w:rPr>
                <w:rFonts w:cs="Arial"/>
              </w:rPr>
              <w:t>.</w:t>
            </w:r>
          </w:p>
          <w:p w:rsidR="00EA5954" w:rsidRPr="00834F70" w:rsidRDefault="00EA5954" w:rsidP="00627553">
            <w:pPr>
              <w:ind w:left="360"/>
              <w:jc w:val="both"/>
              <w:rPr>
                <w:rFonts w:cs="Arial"/>
                <w:sz w:val="8"/>
              </w:rPr>
            </w:pPr>
          </w:p>
          <w:p w:rsidR="00EA5954" w:rsidRPr="00834F70" w:rsidRDefault="00EA5954" w:rsidP="00834F70">
            <w:pPr>
              <w:tabs>
                <w:tab w:val="left" w:pos="539"/>
              </w:tabs>
              <w:ind w:right="114"/>
              <w:contextualSpacing/>
              <w:jc w:val="both"/>
              <w:rPr>
                <w:rFonts w:cs="Arial"/>
                <w:b/>
                <w:iCs/>
                <w:lang w:val="es-BO" w:eastAsia="en-US"/>
              </w:rPr>
            </w:pPr>
            <w:r w:rsidRPr="00834F70">
              <w:rPr>
                <w:rFonts w:cs="Arial"/>
              </w:rPr>
              <w:t>La vigencia de esta garantía será mínima de noventa (90) días calendario, computables a partir de la entrega del anticipo, debe ser renovada mientras no se deduzca el monto total</w:t>
            </w:r>
            <w:r w:rsidRPr="00834F70">
              <w:rPr>
                <w:rFonts w:cs="Arial"/>
                <w:b/>
                <w:iCs/>
                <w:lang w:val="es-BO" w:eastAsia="en-US"/>
              </w:rPr>
              <w:t>.</w:t>
            </w:r>
          </w:p>
        </w:tc>
      </w:tr>
      <w:tr w:rsidR="00EA5954" w:rsidRPr="00EA5954" w:rsidTr="00627553">
        <w:trPr>
          <w:trHeight w:val="342"/>
          <w:jc w:val="center"/>
        </w:trPr>
        <w:tc>
          <w:tcPr>
            <w:tcW w:w="9639" w:type="dxa"/>
            <w:shd w:val="clear" w:color="auto" w:fill="8DB3E2" w:themeFill="text2" w:themeFillTint="66"/>
            <w:vAlign w:val="center"/>
          </w:tcPr>
          <w:p w:rsidR="00EA5954" w:rsidRPr="00834F70" w:rsidRDefault="00EA5954" w:rsidP="007720BB">
            <w:pPr>
              <w:numPr>
                <w:ilvl w:val="0"/>
                <w:numId w:val="66"/>
              </w:numPr>
              <w:ind w:left="422" w:hanging="73"/>
              <w:contextualSpacing/>
              <w:jc w:val="both"/>
              <w:rPr>
                <w:rFonts w:eastAsia="Calibri" w:cs="Arial"/>
                <w:b/>
                <w:bCs/>
                <w:snapToGrid w:val="0"/>
                <w:lang w:val="es-BO" w:eastAsia="es-BO"/>
              </w:rPr>
            </w:pPr>
            <w:r w:rsidRPr="00834F70">
              <w:rPr>
                <w:rFonts w:cs="Arial"/>
                <w:b/>
                <w:lang w:val="es-BO" w:eastAsia="es-BO"/>
              </w:rPr>
              <w:lastRenderedPageBreak/>
              <w:t>MULTAS</w:t>
            </w:r>
          </w:p>
        </w:tc>
      </w:tr>
      <w:tr w:rsidR="00EA5954" w:rsidRPr="00EA5954" w:rsidTr="00627553">
        <w:trPr>
          <w:trHeight w:val="972"/>
          <w:jc w:val="center"/>
        </w:trPr>
        <w:tc>
          <w:tcPr>
            <w:tcW w:w="9639" w:type="dxa"/>
            <w:shd w:val="clear" w:color="auto" w:fill="auto"/>
            <w:vAlign w:val="center"/>
          </w:tcPr>
          <w:p w:rsidR="00EA5954" w:rsidRPr="00834F70" w:rsidRDefault="00EA5954" w:rsidP="00627553">
            <w:pPr>
              <w:spacing w:before="120" w:after="120"/>
              <w:jc w:val="both"/>
              <w:rPr>
                <w:rFonts w:cs="Arial"/>
                <w:bCs/>
                <w:snapToGrid w:val="0"/>
                <w:lang w:val="es-BO" w:eastAsia="es-BO"/>
              </w:rPr>
            </w:pPr>
            <w:r w:rsidRPr="00834F70">
              <w:rPr>
                <w:rFonts w:cs="Arial"/>
                <w:bCs/>
                <w:snapToGrid w:val="0"/>
                <w:lang w:val="es-BO" w:eastAsia="es-BO"/>
              </w:rPr>
              <w:t>El BCB podrá cobrar multas, mediante el descuento en la Planilla de Liquidación Final, en los siguientes casos:</w:t>
            </w:r>
          </w:p>
          <w:p w:rsidR="00EA5954" w:rsidRPr="00834F70" w:rsidRDefault="00EA5954" w:rsidP="007720BB">
            <w:pPr>
              <w:pStyle w:val="Prrafodelista"/>
              <w:numPr>
                <w:ilvl w:val="0"/>
                <w:numId w:val="77"/>
              </w:numPr>
              <w:spacing w:after="240"/>
              <w:jc w:val="both"/>
              <w:rPr>
                <w:rFonts w:cs="Arial"/>
                <w:bCs/>
                <w:snapToGrid w:val="0"/>
                <w:sz w:val="16"/>
                <w:szCs w:val="16"/>
                <w:lang w:val="es-BO" w:eastAsia="es-BO"/>
              </w:rPr>
            </w:pPr>
            <w:r w:rsidRPr="00834F70">
              <w:rPr>
                <w:rFonts w:cs="Arial"/>
                <w:bCs/>
                <w:snapToGrid w:val="0"/>
                <w:sz w:val="16"/>
                <w:szCs w:val="16"/>
                <w:lang w:val="es-BO" w:eastAsia="es-BO"/>
              </w:rPr>
              <w:t xml:space="preserve">La demora en la entrega de la obra será multada con el uno por ciento (1%) del monto total del Contrato, por cada día calendario de retraso en la fecha definida para la RECEPCIÓN PROVISIONAL y RECEPCIÓN DEFINITIVA, según corresponda.  </w:t>
            </w:r>
          </w:p>
          <w:p w:rsidR="00EA5954" w:rsidRPr="00834F70" w:rsidRDefault="00EA5954" w:rsidP="007720BB">
            <w:pPr>
              <w:pStyle w:val="Prrafodelista"/>
              <w:numPr>
                <w:ilvl w:val="0"/>
                <w:numId w:val="77"/>
              </w:numPr>
              <w:spacing w:after="240"/>
              <w:jc w:val="both"/>
              <w:rPr>
                <w:rFonts w:cs="Arial"/>
                <w:bCs/>
                <w:snapToGrid w:val="0"/>
                <w:sz w:val="16"/>
                <w:szCs w:val="16"/>
                <w:lang w:val="es-BO" w:eastAsia="es-BO"/>
              </w:rPr>
            </w:pPr>
            <w:r w:rsidRPr="00834F70">
              <w:rPr>
                <w:rFonts w:cs="Arial"/>
                <w:bCs/>
                <w:snapToGrid w:val="0"/>
                <w:sz w:val="16"/>
                <w:szCs w:val="16"/>
                <w:lang w:val="es-BO" w:eastAsia="es-BO"/>
              </w:rPr>
              <w:t xml:space="preserve">Cada llamada de atención al CONTRATISTA que sea realizada por el SUPERVISOR DE OBRA será multada con el uno por ciento (1%) del monto total del contrato. </w:t>
            </w:r>
          </w:p>
          <w:p w:rsidR="00EA5954" w:rsidRPr="00834F70" w:rsidRDefault="00EA5954" w:rsidP="007720BB">
            <w:pPr>
              <w:pStyle w:val="Prrafodelista"/>
              <w:numPr>
                <w:ilvl w:val="0"/>
                <w:numId w:val="77"/>
              </w:numPr>
              <w:spacing w:after="240"/>
              <w:contextualSpacing/>
              <w:jc w:val="both"/>
              <w:rPr>
                <w:rFonts w:cs="Arial"/>
                <w:bCs/>
                <w:snapToGrid w:val="0"/>
                <w:sz w:val="16"/>
                <w:szCs w:val="16"/>
                <w:lang w:val="es-BO" w:eastAsia="es-BO"/>
              </w:rPr>
            </w:pPr>
            <w:r w:rsidRPr="00834F70">
              <w:rPr>
                <w:rFonts w:cs="Arial"/>
                <w:bCs/>
                <w:snapToGrid w:val="0"/>
                <w:sz w:val="16"/>
                <w:szCs w:val="16"/>
                <w:lang w:val="es-BO" w:eastAsia="es-BO"/>
              </w:rPr>
              <w:t>La ausencia verificada del personal de la obra propuesto por el CONTRATISTA será multada con el cero punto cinco por ciento (0.5%) del monto total del contrato por cada día calendario verificado y será registrado por el SUPERVISOR DE OBRA mediante el libro de órdenes.</w:t>
            </w:r>
          </w:p>
          <w:p w:rsidR="00EA5954" w:rsidRPr="00834F70" w:rsidRDefault="00EA5954" w:rsidP="00627553">
            <w:pPr>
              <w:pStyle w:val="Prrafodelista"/>
              <w:spacing w:after="240"/>
              <w:ind w:left="928" w:firstLine="0"/>
              <w:contextualSpacing/>
              <w:jc w:val="both"/>
              <w:rPr>
                <w:rFonts w:cs="Arial"/>
                <w:bCs/>
                <w:snapToGrid w:val="0"/>
                <w:sz w:val="16"/>
                <w:szCs w:val="16"/>
                <w:lang w:val="es-BO" w:eastAsia="es-BO"/>
              </w:rPr>
            </w:pPr>
          </w:p>
          <w:p w:rsidR="00EA5954" w:rsidRPr="00834F70" w:rsidRDefault="00EA5954" w:rsidP="007720BB">
            <w:pPr>
              <w:pStyle w:val="Prrafodelista"/>
              <w:numPr>
                <w:ilvl w:val="0"/>
                <w:numId w:val="77"/>
              </w:numPr>
              <w:spacing w:after="240"/>
              <w:contextualSpacing/>
              <w:jc w:val="both"/>
              <w:rPr>
                <w:rFonts w:cs="Arial"/>
                <w:bCs/>
                <w:snapToGrid w:val="0"/>
                <w:sz w:val="16"/>
                <w:szCs w:val="16"/>
                <w:lang w:val="es-BO" w:eastAsia="es-BO"/>
              </w:rPr>
            </w:pPr>
            <w:r w:rsidRPr="00834F70">
              <w:rPr>
                <w:rFonts w:cs="Arial"/>
                <w:bCs/>
                <w:snapToGrid w:val="0"/>
                <w:sz w:val="16"/>
                <w:szCs w:val="16"/>
                <w:lang w:val="es-BO" w:eastAsia="es-BO"/>
              </w:rPr>
              <w:t>El cambio de personal de la obra, propuesto por el contratista, será multado con el 1% del monto total del contrato por cada vez que suceda.</w:t>
            </w:r>
          </w:p>
          <w:p w:rsidR="00EA5954" w:rsidRPr="00834F70" w:rsidRDefault="00EA5954" w:rsidP="00627553">
            <w:pPr>
              <w:pStyle w:val="Prrafodelista"/>
              <w:ind w:left="928" w:firstLine="0"/>
              <w:contextualSpacing/>
              <w:jc w:val="both"/>
              <w:rPr>
                <w:rFonts w:cs="Arial"/>
                <w:bCs/>
                <w:snapToGrid w:val="0"/>
                <w:sz w:val="16"/>
                <w:szCs w:val="16"/>
                <w:lang w:val="es-BO" w:eastAsia="es-BO"/>
              </w:rPr>
            </w:pPr>
          </w:p>
          <w:p w:rsidR="00EA5954" w:rsidRPr="00834F70" w:rsidRDefault="00EA5954" w:rsidP="00627553">
            <w:pPr>
              <w:pStyle w:val="Prrafodelista"/>
              <w:ind w:left="928" w:hanging="436"/>
              <w:contextualSpacing/>
              <w:jc w:val="both"/>
              <w:rPr>
                <w:rFonts w:cs="Arial"/>
                <w:b/>
                <w:bCs/>
                <w:snapToGrid w:val="0"/>
                <w:sz w:val="16"/>
                <w:szCs w:val="16"/>
                <w:lang w:val="es-BO" w:eastAsia="es-BO"/>
              </w:rPr>
            </w:pPr>
            <w:r w:rsidRPr="00834F70">
              <w:rPr>
                <w:rFonts w:cs="Arial"/>
                <w:b/>
                <w:bCs/>
                <w:snapToGrid w:val="0"/>
                <w:sz w:val="16"/>
                <w:szCs w:val="16"/>
                <w:lang w:val="es-BO" w:eastAsia="es-BO"/>
              </w:rPr>
              <w:t>RESOLUCIÓN DE CONTRATO</w:t>
            </w:r>
          </w:p>
          <w:p w:rsidR="00EA5954" w:rsidRPr="00834F70" w:rsidRDefault="00EA5954" w:rsidP="00627553">
            <w:pPr>
              <w:pStyle w:val="Prrafodelista"/>
              <w:ind w:left="928" w:hanging="436"/>
              <w:contextualSpacing/>
              <w:jc w:val="both"/>
              <w:rPr>
                <w:rFonts w:cs="Arial"/>
                <w:b/>
                <w:bCs/>
                <w:snapToGrid w:val="0"/>
                <w:sz w:val="16"/>
                <w:szCs w:val="16"/>
                <w:lang w:val="es-BO" w:eastAsia="es-BO"/>
              </w:rPr>
            </w:pPr>
          </w:p>
          <w:p w:rsidR="00EA5954" w:rsidRPr="00834F70" w:rsidRDefault="00EA5954" w:rsidP="007720BB">
            <w:pPr>
              <w:numPr>
                <w:ilvl w:val="0"/>
                <w:numId w:val="77"/>
              </w:numPr>
              <w:ind w:right="255"/>
              <w:contextualSpacing/>
              <w:jc w:val="both"/>
              <w:rPr>
                <w:rFonts w:cs="Arial"/>
              </w:rPr>
            </w:pPr>
            <w:r w:rsidRPr="00834F70">
              <w:rPr>
                <w:rFonts w:cs="Arial"/>
              </w:rPr>
              <w:t xml:space="preserve">En caso de que el </w:t>
            </w:r>
            <w:r w:rsidRPr="00834F70">
              <w:rPr>
                <w:rFonts w:cs="Arial"/>
                <w:b/>
              </w:rPr>
              <w:t>CONTRATISTA</w:t>
            </w:r>
            <w:r w:rsidRPr="00834F70">
              <w:rPr>
                <w:rFonts w:cs="Arial"/>
              </w:rPr>
              <w:t xml:space="preserve"> demore más de </w:t>
            </w:r>
            <w:r w:rsidRPr="00834F70">
              <w:rPr>
                <w:rFonts w:cs="Arial"/>
                <w:b/>
              </w:rPr>
              <w:t>cinco (5) días calendario</w:t>
            </w:r>
            <w:r w:rsidRPr="00834F70">
              <w:rPr>
                <w:rFonts w:cs="Arial"/>
              </w:rPr>
              <w:t xml:space="preserve"> en movilizarse a la zona de los trabajos después de emitida la orden de proceder, se procederá a la Resolución del Contrato por causales atribuibles al </w:t>
            </w:r>
            <w:r w:rsidRPr="00834F70">
              <w:rPr>
                <w:rFonts w:cs="Arial"/>
                <w:b/>
              </w:rPr>
              <w:t>CONTRATISTA</w:t>
            </w:r>
            <w:r w:rsidRPr="00834F70">
              <w:rPr>
                <w:rFonts w:cs="Arial"/>
              </w:rPr>
              <w:t>.</w:t>
            </w:r>
          </w:p>
          <w:p w:rsidR="00EA5954" w:rsidRPr="00834F70" w:rsidRDefault="00EA5954" w:rsidP="00627553">
            <w:pPr>
              <w:ind w:left="928" w:right="255"/>
              <w:contextualSpacing/>
              <w:jc w:val="both"/>
              <w:rPr>
                <w:rFonts w:cs="Arial"/>
              </w:rPr>
            </w:pPr>
          </w:p>
          <w:p w:rsidR="00EA5954" w:rsidRPr="00834F70" w:rsidRDefault="00EA5954" w:rsidP="007720BB">
            <w:pPr>
              <w:numPr>
                <w:ilvl w:val="0"/>
                <w:numId w:val="77"/>
              </w:numPr>
              <w:ind w:right="112"/>
              <w:contextualSpacing/>
              <w:jc w:val="both"/>
              <w:rPr>
                <w:rFonts w:cs="Arial"/>
                <w:bCs/>
                <w:lang w:val="x-none" w:eastAsia="es-BO"/>
              </w:rPr>
            </w:pPr>
            <w:r w:rsidRPr="00834F70">
              <w:rPr>
                <w:rFonts w:cs="Arial"/>
              </w:rPr>
              <w:t xml:space="preserve">En caso de que el </w:t>
            </w:r>
            <w:r w:rsidRPr="00834F70">
              <w:rPr>
                <w:rFonts w:cs="Arial"/>
                <w:b/>
              </w:rPr>
              <w:t>CONTRATISTA</w:t>
            </w:r>
            <w:r w:rsidRPr="00834F70">
              <w:rPr>
                <w:rFonts w:cs="Arial"/>
              </w:rPr>
              <w:t xml:space="preserve"> suspenda los trabajos sin justificación por más de </w:t>
            </w:r>
            <w:r w:rsidRPr="00834F70">
              <w:rPr>
                <w:rFonts w:cs="Arial"/>
                <w:b/>
              </w:rPr>
              <w:t>cinco (5) días calendarios</w:t>
            </w:r>
            <w:r w:rsidRPr="00834F70">
              <w:rPr>
                <w:rFonts w:cs="Arial"/>
              </w:rPr>
              <w:t xml:space="preserve"> sin autorización del </w:t>
            </w:r>
            <w:r w:rsidRPr="00834F70">
              <w:rPr>
                <w:rFonts w:cs="Arial"/>
                <w:b/>
              </w:rPr>
              <w:t>SUPERVISOR DE OBRA</w:t>
            </w:r>
            <w:r w:rsidRPr="00834F70">
              <w:rPr>
                <w:rFonts w:cs="Arial"/>
              </w:rPr>
              <w:t xml:space="preserve">, se procederá a la Resolución del Contrato por causales atribuibles al </w:t>
            </w:r>
            <w:r w:rsidRPr="00834F70">
              <w:rPr>
                <w:rFonts w:cs="Arial"/>
                <w:b/>
              </w:rPr>
              <w:t>CONTRATISTA</w:t>
            </w:r>
            <w:r w:rsidRPr="00834F70">
              <w:rPr>
                <w:rFonts w:cs="Arial"/>
              </w:rPr>
              <w:t>.</w:t>
            </w:r>
          </w:p>
          <w:p w:rsidR="00EA5954" w:rsidRPr="00834F70" w:rsidRDefault="00EA5954" w:rsidP="00627553">
            <w:pPr>
              <w:ind w:left="928" w:right="112"/>
              <w:contextualSpacing/>
              <w:jc w:val="both"/>
              <w:rPr>
                <w:rFonts w:cs="Arial"/>
                <w:bCs/>
                <w:lang w:val="x-none" w:eastAsia="es-BO"/>
              </w:rPr>
            </w:pPr>
          </w:p>
          <w:p w:rsidR="00EA5954" w:rsidRPr="00834F70" w:rsidRDefault="00EA5954" w:rsidP="00834F70">
            <w:pPr>
              <w:spacing w:line="276" w:lineRule="auto"/>
              <w:contextualSpacing/>
              <w:jc w:val="both"/>
              <w:rPr>
                <w:rFonts w:cs="Arial"/>
                <w:bCs/>
                <w:snapToGrid w:val="0"/>
              </w:rPr>
            </w:pPr>
            <w:r w:rsidRPr="00834F70">
              <w:rPr>
                <w:rFonts w:cs="Arial"/>
                <w:bCs/>
                <w:snapToGrid w:val="0"/>
              </w:rPr>
              <w:t xml:space="preserve">La sumatoria de las multas establecidas anteriormente, no deberá exceder el </w:t>
            </w:r>
            <w:r w:rsidRPr="00834F70">
              <w:rPr>
                <w:rFonts w:cs="Arial"/>
                <w:b/>
                <w:bCs/>
                <w:snapToGrid w:val="0"/>
              </w:rPr>
              <w:t>veinte por ciento (20%)</w:t>
            </w:r>
            <w:r w:rsidRPr="00834F70">
              <w:rPr>
                <w:rFonts w:cs="Arial"/>
                <w:bCs/>
                <w:snapToGrid w:val="0"/>
              </w:rPr>
              <w:t xml:space="preserve"> del monto total de Contrato, sin perjuicio de resolver el mismo.</w:t>
            </w:r>
          </w:p>
        </w:tc>
      </w:tr>
      <w:tr w:rsidR="00EA5954" w:rsidRPr="00EA5954" w:rsidTr="00627553">
        <w:trPr>
          <w:trHeight w:val="397"/>
          <w:jc w:val="center"/>
        </w:trPr>
        <w:tc>
          <w:tcPr>
            <w:tcW w:w="9639" w:type="dxa"/>
            <w:shd w:val="clear" w:color="auto" w:fill="8DB3E2" w:themeFill="text2" w:themeFillTint="66"/>
            <w:vAlign w:val="center"/>
          </w:tcPr>
          <w:p w:rsidR="00EA5954" w:rsidRPr="00EA5954" w:rsidRDefault="00EA5954" w:rsidP="007720BB">
            <w:pPr>
              <w:numPr>
                <w:ilvl w:val="0"/>
                <w:numId w:val="66"/>
              </w:numPr>
              <w:ind w:left="422" w:hanging="73"/>
              <w:contextualSpacing/>
              <w:jc w:val="both"/>
              <w:rPr>
                <w:rFonts w:eastAsia="Calibri" w:cs="Arial"/>
                <w:b/>
                <w:bCs/>
                <w:snapToGrid w:val="0"/>
                <w:szCs w:val="24"/>
                <w:lang w:val="es-BO" w:eastAsia="es-BO"/>
              </w:rPr>
            </w:pPr>
            <w:r w:rsidRPr="00EA5954">
              <w:rPr>
                <w:rFonts w:cs="Arial"/>
                <w:b/>
                <w:szCs w:val="24"/>
                <w:lang w:val="es-BO" w:eastAsia="es-BO"/>
              </w:rPr>
              <w:t>RESERVA</w:t>
            </w:r>
            <w:r w:rsidRPr="00EA5954">
              <w:rPr>
                <w:rFonts w:cs="Arial"/>
                <w:b/>
                <w:szCs w:val="24"/>
                <w:lang w:val="es-ES_tradnl" w:eastAsia="es-BO"/>
              </w:rPr>
              <w:t xml:space="preserve"> DE DERECHOS DEL BCB</w:t>
            </w:r>
          </w:p>
        </w:tc>
      </w:tr>
      <w:tr w:rsidR="00EA5954" w:rsidRPr="00EA5954" w:rsidTr="00627553">
        <w:trPr>
          <w:trHeight w:val="682"/>
          <w:jc w:val="center"/>
        </w:trPr>
        <w:tc>
          <w:tcPr>
            <w:tcW w:w="9639" w:type="dxa"/>
            <w:vAlign w:val="center"/>
          </w:tcPr>
          <w:p w:rsidR="00EA5954" w:rsidRPr="00EA5954" w:rsidRDefault="00EA5954" w:rsidP="00627553">
            <w:pPr>
              <w:tabs>
                <w:tab w:val="num" w:pos="3846"/>
              </w:tabs>
              <w:ind w:left="113" w:right="255"/>
              <w:jc w:val="both"/>
              <w:rPr>
                <w:rFonts w:cs="Arial"/>
                <w:szCs w:val="24"/>
              </w:rPr>
            </w:pPr>
            <w:r w:rsidRPr="00EA5954">
              <w:rPr>
                <w:rFonts w:cs="Arial"/>
                <w:szCs w:val="24"/>
              </w:rPr>
              <w:t>El BCB se reserva los siguientes derechos:</w:t>
            </w:r>
          </w:p>
          <w:p w:rsidR="00EA5954" w:rsidRPr="00834F70" w:rsidRDefault="00EA5954" w:rsidP="00627553">
            <w:pPr>
              <w:tabs>
                <w:tab w:val="num" w:pos="3846"/>
              </w:tabs>
              <w:ind w:left="113" w:right="255"/>
              <w:jc w:val="both"/>
              <w:rPr>
                <w:rFonts w:cs="Arial"/>
                <w:sz w:val="10"/>
                <w:szCs w:val="24"/>
              </w:rPr>
            </w:pPr>
          </w:p>
          <w:p w:rsidR="00EA5954" w:rsidRPr="00EA5954" w:rsidRDefault="00EA5954" w:rsidP="007720BB">
            <w:pPr>
              <w:numPr>
                <w:ilvl w:val="0"/>
                <w:numId w:val="55"/>
              </w:numPr>
              <w:ind w:left="634" w:right="255" w:hanging="283"/>
              <w:jc w:val="both"/>
              <w:rPr>
                <w:rFonts w:cs="Arial"/>
                <w:szCs w:val="24"/>
              </w:rPr>
            </w:pPr>
            <w:r w:rsidRPr="00EA5954">
              <w:rPr>
                <w:rFonts w:cs="Arial"/>
                <w:szCs w:val="24"/>
              </w:rPr>
              <w:t>Solicitar documentos complementarios (actas de recepción definitiva, certificados de cumplimientos de contrato u otros similares) para verificar la experiencia del personal de la obra.</w:t>
            </w:r>
          </w:p>
          <w:p w:rsidR="00EA5954" w:rsidRPr="00EA5954" w:rsidRDefault="00EA5954" w:rsidP="007720BB">
            <w:pPr>
              <w:numPr>
                <w:ilvl w:val="0"/>
                <w:numId w:val="55"/>
              </w:numPr>
              <w:ind w:left="634" w:right="255" w:hanging="283"/>
              <w:jc w:val="both"/>
              <w:rPr>
                <w:rFonts w:cs="Arial"/>
                <w:szCs w:val="24"/>
              </w:rPr>
            </w:pPr>
            <w:r w:rsidRPr="00EA5954">
              <w:rPr>
                <w:rFonts w:cs="Arial"/>
                <w:szCs w:val="24"/>
              </w:rPr>
              <w:t>El proceso de contratación podrá ser cancelado, anulado o suspendido hasta antes de la suscripción del contrato, mediante Resolución expresa, técnica y legalmente motivada, de acuerdo con lo establecido en el Artículo 28 de las NB-SABS.</w:t>
            </w:r>
          </w:p>
          <w:p w:rsidR="00EA5954" w:rsidRPr="00EA5954" w:rsidRDefault="00EA5954" w:rsidP="007720BB">
            <w:pPr>
              <w:numPr>
                <w:ilvl w:val="0"/>
                <w:numId w:val="55"/>
              </w:numPr>
              <w:tabs>
                <w:tab w:val="left" w:pos="634"/>
              </w:tabs>
              <w:ind w:left="634" w:right="255" w:hanging="283"/>
              <w:jc w:val="both"/>
              <w:rPr>
                <w:rFonts w:cs="Arial"/>
                <w:szCs w:val="24"/>
              </w:rPr>
            </w:pPr>
            <w:r w:rsidRPr="00EA5954">
              <w:rPr>
                <w:rFonts w:cs="Arial"/>
                <w:szCs w:val="24"/>
              </w:rPr>
              <w:t>La entidad por ningún motivo aceptara reajuste de precios.</w:t>
            </w:r>
          </w:p>
          <w:p w:rsidR="00EA5954" w:rsidRPr="00EA5954" w:rsidRDefault="00EA5954" w:rsidP="007720BB">
            <w:pPr>
              <w:numPr>
                <w:ilvl w:val="0"/>
                <w:numId w:val="55"/>
              </w:numPr>
              <w:ind w:left="634" w:right="255" w:hanging="283"/>
              <w:contextualSpacing/>
              <w:jc w:val="both"/>
              <w:rPr>
                <w:rFonts w:cs="Arial"/>
                <w:szCs w:val="24"/>
              </w:rPr>
            </w:pPr>
            <w:r w:rsidRPr="00EA5954">
              <w:rPr>
                <w:rFonts w:cs="Arial"/>
                <w:szCs w:val="24"/>
              </w:rPr>
              <w:t>Verificar toda la documentación presentada como respaldo en el presente proceso, de acuerdo con los requerimientos establecidos.</w:t>
            </w:r>
          </w:p>
          <w:p w:rsidR="00EA5954" w:rsidRPr="00834F70" w:rsidRDefault="00EA5954" w:rsidP="007720BB">
            <w:pPr>
              <w:numPr>
                <w:ilvl w:val="0"/>
                <w:numId w:val="55"/>
              </w:numPr>
              <w:ind w:left="634" w:right="255" w:hanging="283"/>
              <w:contextualSpacing/>
              <w:jc w:val="both"/>
              <w:rPr>
                <w:rFonts w:cs="Arial"/>
                <w:bCs/>
                <w:szCs w:val="24"/>
                <w:lang w:val="x-none" w:eastAsia="es-BO"/>
              </w:rPr>
            </w:pPr>
            <w:r w:rsidRPr="00EA5954">
              <w:rPr>
                <w:rFonts w:cs="Arial"/>
                <w:szCs w:val="24"/>
              </w:rPr>
              <w:t>Declarar desierta la convocatoria de acuerdo con lo establecido en la normativa vigente de contrataciones estatales (D.S. N° 181 – NB SABS).</w:t>
            </w:r>
          </w:p>
        </w:tc>
      </w:tr>
      <w:tr w:rsidR="00EA5954" w:rsidRPr="00EA5954" w:rsidTr="00627553">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BO" w:eastAsia="es-BO"/>
              </w:rPr>
            </w:pPr>
            <w:r w:rsidRPr="00EA5954">
              <w:rPr>
                <w:rFonts w:cs="Arial"/>
                <w:b/>
                <w:szCs w:val="24"/>
                <w:lang w:val="es-BO" w:eastAsia="es-BO"/>
              </w:rPr>
              <w:t xml:space="preserve">CONDICIONES COMPLEMENTARIAS </w:t>
            </w:r>
          </w:p>
        </w:tc>
      </w:tr>
      <w:tr w:rsidR="00EA5954" w:rsidRPr="00EA5954" w:rsidTr="00834F70">
        <w:trPr>
          <w:trHeight w:val="427"/>
          <w:jc w:val="center"/>
        </w:trPr>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5954" w:rsidRPr="00834F70" w:rsidRDefault="00EA5954" w:rsidP="00627553">
            <w:pPr>
              <w:contextualSpacing/>
              <w:jc w:val="both"/>
              <w:rPr>
                <w:rFonts w:cs="Arial"/>
                <w:bCs/>
                <w:iCs/>
                <w:szCs w:val="24"/>
              </w:rPr>
            </w:pPr>
            <w:r w:rsidRPr="00EA5954">
              <w:rPr>
                <w:rFonts w:cs="Arial"/>
                <w:bCs/>
                <w:iCs/>
                <w:szCs w:val="24"/>
              </w:rPr>
              <w:t>El proponente adjudicado para la suscripción del contrato deberá presentar el Certificado de Solvencia Fiscal emitido por la Contraloría General del Estado.</w:t>
            </w:r>
          </w:p>
        </w:tc>
      </w:tr>
      <w:tr w:rsidR="00EA5954" w:rsidRPr="00EA5954" w:rsidTr="00627553">
        <w:trPr>
          <w:trHeight w:val="283"/>
          <w:jc w:val="center"/>
        </w:trPr>
        <w:tc>
          <w:tcPr>
            <w:tcW w:w="96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EA5954" w:rsidRPr="00EA5954" w:rsidRDefault="00EA5954" w:rsidP="007720BB">
            <w:pPr>
              <w:numPr>
                <w:ilvl w:val="0"/>
                <w:numId w:val="66"/>
              </w:numPr>
              <w:ind w:left="422" w:hanging="283"/>
              <w:contextualSpacing/>
              <w:jc w:val="both"/>
              <w:rPr>
                <w:rFonts w:cs="Arial"/>
                <w:b/>
                <w:szCs w:val="24"/>
                <w:lang w:val="es-ES_tradnl" w:eastAsia="es-BO"/>
              </w:rPr>
            </w:pPr>
            <w:r w:rsidRPr="00EA5954">
              <w:rPr>
                <w:rFonts w:cs="Arial"/>
                <w:b/>
                <w:szCs w:val="24"/>
                <w:lang w:val="es-BO" w:eastAsia="es-BO"/>
              </w:rPr>
              <w:t>IMPUESTOS DE LEY</w:t>
            </w:r>
          </w:p>
        </w:tc>
      </w:tr>
      <w:tr w:rsidR="00EA5954" w:rsidRPr="00EA5954" w:rsidTr="00834F70">
        <w:trPr>
          <w:trHeight w:val="537"/>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EA5954" w:rsidRPr="00EA5954" w:rsidRDefault="00EA5954" w:rsidP="00627553">
            <w:pPr>
              <w:contextualSpacing/>
              <w:jc w:val="both"/>
              <w:rPr>
                <w:rFonts w:cs="Arial"/>
                <w:szCs w:val="24"/>
              </w:rPr>
            </w:pPr>
            <w:r w:rsidRPr="00EA5954">
              <w:rPr>
                <w:rFonts w:cs="Arial"/>
                <w:szCs w:val="24"/>
              </w:rPr>
              <w:t xml:space="preserve">Correrá por cuenta del </w:t>
            </w:r>
            <w:r w:rsidRPr="00EA5954">
              <w:rPr>
                <w:rFonts w:cs="Arial"/>
                <w:b/>
                <w:szCs w:val="24"/>
              </w:rPr>
              <w:t>CONTRATISTA</w:t>
            </w:r>
            <w:r w:rsidRPr="00EA5954">
              <w:rPr>
                <w:rFonts w:cs="Arial"/>
                <w:szCs w:val="24"/>
              </w:rPr>
              <w:t xml:space="preserve"> el pago correspondiente de todos los impuestos de ley vigentes en el Estado Plurinacional de Bolivia.</w:t>
            </w:r>
          </w:p>
        </w:tc>
      </w:tr>
    </w:tbl>
    <w:p w:rsidR="00747338" w:rsidRDefault="0074733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A96488" w:rsidRDefault="00A96488" w:rsidP="00FE5DE1">
      <w:pP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606908" w:rsidRDefault="00606908" w:rsidP="00251C1D">
      <w:pPr>
        <w:jc w:val="center"/>
        <w:rPr>
          <w:rFonts w:cs="Arial"/>
          <w:b/>
          <w:sz w:val="18"/>
          <w:szCs w:val="18"/>
          <w:lang w:val="es-BO"/>
        </w:rPr>
      </w:pP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E202A3" w:rsidRDefault="00E202A3" w:rsidP="00251C1D">
      <w:pPr>
        <w:jc w:val="center"/>
        <w:rPr>
          <w:rFonts w:cs="Arial"/>
          <w:b/>
          <w:sz w:val="18"/>
          <w:szCs w:val="18"/>
          <w:lang w:val="es-BO"/>
        </w:rPr>
      </w:pPr>
    </w:p>
    <w:p w:rsidR="00E202A3" w:rsidRDefault="00E202A3"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10050" w:type="dxa"/>
        <w:jc w:val="center"/>
        <w:tblLayout w:type="fixed"/>
        <w:tblLook w:val="04A0" w:firstRow="1" w:lastRow="0" w:firstColumn="1" w:lastColumn="0" w:noHBand="0" w:noVBand="1"/>
      </w:tblPr>
      <w:tblGrid>
        <w:gridCol w:w="1295"/>
        <w:gridCol w:w="391"/>
        <w:gridCol w:w="392"/>
        <w:gridCol w:w="392"/>
        <w:gridCol w:w="392"/>
        <w:gridCol w:w="242"/>
        <w:gridCol w:w="151"/>
        <w:gridCol w:w="412"/>
        <w:gridCol w:w="392"/>
        <w:gridCol w:w="393"/>
        <w:gridCol w:w="393"/>
        <w:gridCol w:w="392"/>
        <w:gridCol w:w="393"/>
        <w:gridCol w:w="410"/>
        <w:gridCol w:w="394"/>
        <w:gridCol w:w="393"/>
        <w:gridCol w:w="393"/>
        <w:gridCol w:w="392"/>
        <w:gridCol w:w="311"/>
        <w:gridCol w:w="359"/>
        <w:gridCol w:w="265"/>
        <w:gridCol w:w="407"/>
        <w:gridCol w:w="238"/>
        <w:gridCol w:w="425"/>
        <w:gridCol w:w="126"/>
        <w:gridCol w:w="307"/>
      </w:tblGrid>
      <w:tr w:rsidR="00205281" w:rsidRPr="00205281" w:rsidTr="00606908">
        <w:trPr>
          <w:trHeight w:val="277"/>
          <w:jc w:val="center"/>
        </w:trPr>
        <w:tc>
          <w:tcPr>
            <w:tcW w:w="1005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7720BB">
            <w:pPr>
              <w:pStyle w:val="Prrafodelista"/>
              <w:numPr>
                <w:ilvl w:val="0"/>
                <w:numId w:val="32"/>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606908">
        <w:trPr>
          <w:trHeight w:val="32"/>
          <w:jc w:val="center"/>
        </w:trPr>
        <w:tc>
          <w:tcPr>
            <w:tcW w:w="1005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606908">
        <w:trPr>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606908"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5</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FC1610"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54112" w:rsidP="00FF4101">
            <w:pPr>
              <w:jc w:val="center"/>
              <w:rPr>
                <w:rFonts w:ascii="Arial" w:hAnsi="Arial" w:cs="Arial"/>
                <w:lang w:val="es-BO"/>
              </w:rPr>
            </w:pPr>
            <w:r>
              <w:rPr>
                <w:rFonts w:ascii="Arial" w:hAnsi="Arial" w:cs="Arial"/>
                <w:lang w:val="es-BO"/>
              </w:rPr>
              <w:t>1</w:t>
            </w:r>
          </w:p>
        </w:tc>
        <w:tc>
          <w:tcPr>
            <w:tcW w:w="433"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606908">
        <w:trPr>
          <w:trHeight w:val="144"/>
          <w:jc w:val="center"/>
        </w:trPr>
        <w:tc>
          <w:tcPr>
            <w:tcW w:w="10050" w:type="dxa"/>
            <w:gridSpan w:val="26"/>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606908">
        <w:trPr>
          <w:trHeight w:val="277"/>
          <w:jc w:val="center"/>
        </w:trPr>
        <w:tc>
          <w:tcPr>
            <w:tcW w:w="3104" w:type="dxa"/>
            <w:gridSpan w:val="6"/>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639"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9D7450" w:rsidRDefault="00FC1610" w:rsidP="00FF4101">
            <w:pPr>
              <w:jc w:val="center"/>
              <w:rPr>
                <w:rFonts w:ascii="Arial" w:hAnsi="Arial" w:cs="Arial"/>
                <w:b/>
                <w:bCs/>
                <w:sz w:val="20"/>
                <w:szCs w:val="20"/>
                <w:lang w:val="es-BO"/>
              </w:rPr>
            </w:pPr>
            <w:r w:rsidRPr="00FC1610">
              <w:rPr>
                <w:rFonts w:ascii="Arial" w:hAnsi="Arial" w:cs="Arial"/>
                <w:b/>
                <w:bCs/>
                <w:sz w:val="20"/>
                <w:szCs w:val="20"/>
                <w:lang w:val="es-BO"/>
              </w:rPr>
              <w:t>MANTENIMIENTO Y REPARACIÓN DEL BIEN INMUEBLE UBICADO EN LA CALLE 10 DE OCTUBRE Y CALLE CHUQUISACA, DEL MUNICIPIO DE SAN BORJA - DEPARTAMENTO DE BENI</w:t>
            </w:r>
          </w:p>
        </w:tc>
        <w:tc>
          <w:tcPr>
            <w:tcW w:w="307" w:type="dxa"/>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606908">
        <w:trPr>
          <w:trHeight w:val="42"/>
          <w:jc w:val="center"/>
        </w:trPr>
        <w:tc>
          <w:tcPr>
            <w:tcW w:w="1005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3B3B14" w:rsidRPr="003B3B14" w:rsidRDefault="003B3B14" w:rsidP="003B3B14">
      <w:pPr>
        <w:pStyle w:val="Prrafodelista"/>
        <w:numPr>
          <w:ilvl w:val="0"/>
          <w:numId w:val="10"/>
        </w:numPr>
        <w:tabs>
          <w:tab w:val="clear" w:pos="1770"/>
          <w:tab w:val="num" w:pos="1418"/>
        </w:tabs>
        <w:ind w:left="851" w:hanging="425"/>
        <w:jc w:val="both"/>
        <w:rPr>
          <w:rFonts w:cs="Arial"/>
          <w:szCs w:val="18"/>
          <w:lang w:val="es-BO"/>
        </w:rPr>
      </w:pPr>
      <w:r w:rsidRPr="003B3B14">
        <w:rPr>
          <w:rFonts w:cs="Arial"/>
          <w:szCs w:val="18"/>
          <w:lang w:val="es-BO"/>
        </w:rPr>
        <w:t>Documentación requerida en las</w:t>
      </w:r>
      <w:r>
        <w:rPr>
          <w:rFonts w:cs="Arial"/>
          <w:szCs w:val="18"/>
          <w:lang w:val="es-BO"/>
        </w:rPr>
        <w:t xml:space="preserve"> </w:t>
      </w:r>
      <w:r w:rsidRPr="003B3B14">
        <w:rPr>
          <w:rFonts w:cs="Arial"/>
          <w:szCs w:val="18"/>
          <w:lang w:val="es-BO"/>
        </w:rPr>
        <w:t>especificaciones técnicas y/o condiciones técnicas</w:t>
      </w:r>
    </w:p>
    <w:p w:rsidR="00E20EC1" w:rsidRDefault="00E20EC1"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Default="00156425" w:rsidP="00426E18">
      <w:pPr>
        <w:pStyle w:val="Prrafodelista"/>
        <w:ind w:left="810"/>
        <w:jc w:val="both"/>
        <w:rPr>
          <w:rFonts w:cs="Arial"/>
          <w:b/>
          <w:i/>
          <w:szCs w:val="18"/>
          <w:lang w:val="es-BO"/>
        </w:rPr>
      </w:pPr>
    </w:p>
    <w:p w:rsidR="00156425" w:rsidRPr="00205281" w:rsidRDefault="00156425"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156425" w:rsidRDefault="00A040AB" w:rsidP="00F23199">
      <w:pPr>
        <w:jc w:val="center"/>
        <w:rPr>
          <w:rFonts w:cs="Arial"/>
          <w:b/>
          <w:sz w:val="18"/>
          <w:szCs w:val="18"/>
          <w:lang w:val="es-BO"/>
        </w:rPr>
      </w:pPr>
      <w:r w:rsidRPr="00205281">
        <w:rPr>
          <w:rFonts w:cs="Arial"/>
          <w:b/>
          <w:sz w:val="18"/>
          <w:szCs w:val="18"/>
          <w:lang w:val="es-BO"/>
        </w:rPr>
        <w:br w:type="page"/>
      </w:r>
    </w:p>
    <w:p w:rsidR="00156425" w:rsidRDefault="00156425" w:rsidP="00F23199">
      <w:pPr>
        <w:jc w:val="center"/>
        <w:rPr>
          <w:rFonts w:cs="Arial"/>
          <w:b/>
          <w:sz w:val="18"/>
          <w:szCs w:val="18"/>
          <w:lang w:val="es-BO"/>
        </w:rPr>
      </w:pPr>
    </w:p>
    <w:p w:rsidR="00156425" w:rsidRDefault="00156425"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156425" w:rsidRDefault="0015642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0"/>
        <w:gridCol w:w="8"/>
        <w:gridCol w:w="226"/>
        <w:gridCol w:w="29"/>
        <w:gridCol w:w="25"/>
        <w:gridCol w:w="210"/>
        <w:gridCol w:w="11"/>
        <w:gridCol w:w="10"/>
        <w:gridCol w:w="20"/>
        <w:gridCol w:w="45"/>
        <w:gridCol w:w="176"/>
        <w:gridCol w:w="20"/>
        <w:gridCol w:w="12"/>
        <w:gridCol w:w="218"/>
        <w:gridCol w:w="27"/>
        <w:gridCol w:w="5"/>
        <w:gridCol w:w="1"/>
        <w:gridCol w:w="138"/>
        <w:gridCol w:w="118"/>
        <w:gridCol w:w="9"/>
        <w:gridCol w:w="121"/>
        <w:gridCol w:w="127"/>
        <w:gridCol w:w="17"/>
        <w:gridCol w:w="76"/>
        <w:gridCol w:w="28"/>
        <w:gridCol w:w="13"/>
        <w:gridCol w:w="120"/>
        <w:gridCol w:w="28"/>
        <w:gridCol w:w="67"/>
        <w:gridCol w:w="48"/>
        <w:gridCol w:w="141"/>
        <w:gridCol w:w="10"/>
        <w:gridCol w:w="119"/>
        <w:gridCol w:w="49"/>
        <w:gridCol w:w="87"/>
        <w:gridCol w:w="8"/>
        <w:gridCol w:w="257"/>
        <w:gridCol w:w="6"/>
        <w:gridCol w:w="2"/>
        <w:gridCol w:w="40"/>
        <w:gridCol w:w="227"/>
        <w:gridCol w:w="2"/>
        <w:gridCol w:w="180"/>
        <w:gridCol w:w="43"/>
        <w:gridCol w:w="38"/>
        <w:gridCol w:w="4"/>
        <w:gridCol w:w="155"/>
        <w:gridCol w:w="115"/>
        <w:gridCol w:w="18"/>
        <w:gridCol w:w="245"/>
        <w:gridCol w:w="20"/>
        <w:gridCol w:w="14"/>
        <w:gridCol w:w="231"/>
        <w:gridCol w:w="20"/>
        <w:gridCol w:w="42"/>
        <w:gridCol w:w="203"/>
        <w:gridCol w:w="20"/>
        <w:gridCol w:w="22"/>
        <w:gridCol w:w="3"/>
        <w:gridCol w:w="17"/>
        <w:gridCol w:w="203"/>
        <w:gridCol w:w="20"/>
        <w:gridCol w:w="8"/>
        <w:gridCol w:w="76"/>
        <w:gridCol w:w="20"/>
        <w:gridCol w:w="141"/>
        <w:gridCol w:w="11"/>
        <w:gridCol w:w="13"/>
        <w:gridCol w:w="74"/>
        <w:gridCol w:w="19"/>
        <w:gridCol w:w="146"/>
        <w:gridCol w:w="5"/>
        <w:gridCol w:w="19"/>
        <w:gridCol w:w="118"/>
        <w:gridCol w:w="22"/>
        <w:gridCol w:w="96"/>
        <w:gridCol w:w="3"/>
        <w:gridCol w:w="26"/>
        <w:gridCol w:w="184"/>
        <w:gridCol w:w="22"/>
        <w:gridCol w:w="13"/>
        <w:gridCol w:w="18"/>
        <w:gridCol w:w="26"/>
        <w:gridCol w:w="184"/>
        <w:gridCol w:w="22"/>
        <w:gridCol w:w="31"/>
        <w:gridCol w:w="12"/>
        <w:gridCol w:w="14"/>
        <w:gridCol w:w="234"/>
        <w:gridCol w:w="7"/>
        <w:gridCol w:w="24"/>
        <w:gridCol w:w="239"/>
        <w:gridCol w:w="26"/>
        <w:gridCol w:w="237"/>
        <w:gridCol w:w="28"/>
        <w:gridCol w:w="235"/>
        <w:gridCol w:w="34"/>
        <w:gridCol w:w="242"/>
        <w:gridCol w:w="23"/>
        <w:gridCol w:w="21"/>
        <w:gridCol w:w="221"/>
        <w:gridCol w:w="16"/>
        <w:gridCol w:w="9"/>
        <w:gridCol w:w="240"/>
        <w:gridCol w:w="25"/>
        <w:gridCol w:w="149"/>
        <w:gridCol w:w="21"/>
        <w:gridCol w:w="66"/>
        <w:gridCol w:w="27"/>
        <w:gridCol w:w="104"/>
        <w:gridCol w:w="134"/>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5"/>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5"/>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6"/>
            <w:tcBorders>
              <w:top w:val="nil"/>
              <w:left w:val="single" w:sz="12" w:space="0" w:color="auto"/>
              <w:right w:val="single" w:sz="12" w:space="0" w:color="auto"/>
            </w:tcBorders>
            <w:shd w:val="clear" w:color="000000" w:fill="0F253F"/>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69"/>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3"/>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rsidR="004F7464" w:rsidRPr="00205281" w:rsidRDefault="004F7464" w:rsidP="007720BB">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7720BB">
            <w:pPr>
              <w:pStyle w:val="Prrafodelista"/>
              <w:numPr>
                <w:ilvl w:val="0"/>
                <w:numId w:val="26"/>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7720BB">
            <w:pPr>
              <w:pStyle w:val="Prrafodelista"/>
              <w:numPr>
                <w:ilvl w:val="0"/>
                <w:numId w:val="27"/>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49"/>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49"/>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49"/>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2"/>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7720BB">
            <w:pPr>
              <w:pStyle w:val="Prrafodelista"/>
              <w:numPr>
                <w:ilvl w:val="0"/>
                <w:numId w:val="28"/>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7720BB">
            <w:pPr>
              <w:pStyle w:val="Prrafodelista"/>
              <w:numPr>
                <w:ilvl w:val="0"/>
                <w:numId w:val="28"/>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7720BB">
            <w:pPr>
              <w:pStyle w:val="Prrafodelista"/>
              <w:numPr>
                <w:ilvl w:val="0"/>
                <w:numId w:val="29"/>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7720BB">
            <w:pPr>
              <w:pStyle w:val="Prrafodelista"/>
              <w:numPr>
                <w:ilvl w:val="0"/>
                <w:numId w:val="29"/>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2" w:name="_Toc351633178"/>
      <w:bookmarkStart w:id="53" w:name="_Toc355362140"/>
      <w:bookmarkStart w:id="54"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0D2337">
          <w:headerReference w:type="default" r:id="rId12"/>
          <w:footerReference w:type="default" r:id="rId13"/>
          <w:pgSz w:w="12240" w:h="15840" w:code="1"/>
          <w:pgMar w:top="1134" w:right="1185" w:bottom="709"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5" w:name="_Toc351628703"/>
      <w:r w:rsidRPr="00E169D4">
        <w:rPr>
          <w:rFonts w:cs="Arial"/>
          <w:b/>
          <w:sz w:val="18"/>
          <w:szCs w:val="18"/>
          <w:lang w:val="es-BO"/>
        </w:rPr>
        <w:lastRenderedPageBreak/>
        <w:t>FORMULARIO A-</w:t>
      </w:r>
      <w:bookmarkEnd w:id="55"/>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6" w:name="_Toc351628705"/>
      <w:r w:rsidRPr="00E169D4">
        <w:rPr>
          <w:rFonts w:cs="Arial"/>
          <w:b/>
          <w:sz w:val="18"/>
          <w:szCs w:val="18"/>
          <w:lang w:val="es-BO"/>
        </w:rPr>
        <w:t>EQUIPO MÍNIMO COMPROMETIDO PARA LA OBRA</w:t>
      </w:r>
      <w:bookmarkEnd w:id="56"/>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C92863" w:rsidRPr="0005113C" w:rsidRDefault="00C92863"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Default="00234D88" w:rsidP="00234D88">
      <w:pPr>
        <w:jc w:val="center"/>
        <w:rPr>
          <w:rFonts w:cs="Arial"/>
          <w:b/>
          <w:i/>
          <w:sz w:val="18"/>
          <w:szCs w:val="18"/>
          <w:lang w:val="es-BO"/>
        </w:rPr>
      </w:pPr>
      <w:r w:rsidRPr="00536D57">
        <w:rPr>
          <w:rFonts w:cs="Arial"/>
          <w:b/>
          <w:i/>
          <w:sz w:val="18"/>
          <w:szCs w:val="18"/>
          <w:lang w:val="es-BO"/>
        </w:rPr>
        <w:t>(Llenar el formulario cuando corresponda)</w:t>
      </w:r>
    </w:p>
    <w:p w:rsidR="00C92863" w:rsidRDefault="00C92863" w:rsidP="00C92863">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C92863" w:rsidRPr="00E169D4" w:rsidRDefault="00C92863" w:rsidP="00234D88">
      <w:pPr>
        <w:jc w:val="center"/>
        <w:rPr>
          <w:rFonts w:cs="Arial"/>
          <w:b/>
          <w:sz w:val="18"/>
          <w:lang w:val="es-BO"/>
        </w:rPr>
      </w:pP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5648" behindDoc="0" locked="0" layoutInCell="1" allowOverlap="1" wp14:anchorId="3AE8A5E5" wp14:editId="0A311763">
                      <wp:simplePos x="0" y="0"/>
                      <wp:positionH relativeFrom="page">
                        <wp:posOffset>-3357880</wp:posOffset>
                      </wp:positionH>
                      <wp:positionV relativeFrom="paragraph">
                        <wp:posOffset>280670</wp:posOffset>
                      </wp:positionV>
                      <wp:extent cx="7454265" cy="1828800"/>
                      <wp:effectExtent l="2100263" t="0" r="2094547" b="0"/>
                      <wp:wrapNone/>
                      <wp:docPr id="2" name="Cuadro de texto 2"/>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E8A5E5" id="_x0000_t202" coordsize="21600,21600" o:spt="202" path="m,l,21600r21600,l21600,xe">
                      <v:stroke joinstyle="miter"/>
                      <v:path gradientshapeok="t" o:connecttype="rect"/>
                    </v:shapetype>
                    <v:shape id="Cuadro de texto 2" o:spid="_x0000_s1026" type="#_x0000_t202" style="position:absolute;left:0;text-align:left;margin-left:-264.4pt;margin-top:22.1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" filled="f" stroked="f">
                      <v:textbox style="mso-fit-shape-to-text:t">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lastRenderedPageBreak/>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7696" behindDoc="0" locked="0" layoutInCell="1" allowOverlap="1" wp14:anchorId="3AE8A5E5" wp14:editId="0A311763">
                      <wp:simplePos x="0" y="0"/>
                      <wp:positionH relativeFrom="page">
                        <wp:posOffset>-3157855</wp:posOffset>
                      </wp:positionH>
                      <wp:positionV relativeFrom="paragraph">
                        <wp:posOffset>491490</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4" o:spid="_x0000_s1027" type="#_x0000_t202" style="position:absolute;left:0;text-align:left;margin-left:-248.65pt;margin-top:38.7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" filled="f" stroked="f">
                      <v:textbox style="mso-fit-shape-to-text:t">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7720BB">
            <w:pPr>
              <w:numPr>
                <w:ilvl w:val="0"/>
                <w:numId w:val="37"/>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D271D6" w:rsidRDefault="00D271D6" w:rsidP="00C93A31">
      <w:pPr>
        <w:jc w:val="center"/>
        <w:rPr>
          <w:rFonts w:cs="Arial"/>
          <w:b/>
          <w:sz w:val="18"/>
          <w:lang w:val="es-BO"/>
        </w:rPr>
      </w:pP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D271D6" w:rsidRDefault="00D271D6" w:rsidP="00C93A31">
      <w:pPr>
        <w:jc w:val="center"/>
        <w:rPr>
          <w:rFonts w:cs="Arial"/>
          <w:b/>
          <w:sz w:val="18"/>
          <w:lang w:val="es-BO"/>
        </w:rPr>
      </w:pP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79744" behindDoc="0" locked="0" layoutInCell="1" allowOverlap="1" wp14:anchorId="3AE8A5E5" wp14:editId="0A311763">
                      <wp:simplePos x="0" y="0"/>
                      <wp:positionH relativeFrom="page">
                        <wp:posOffset>-303530</wp:posOffset>
                      </wp:positionH>
                      <wp:positionV relativeFrom="paragraph">
                        <wp:posOffset>-95250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5" o:spid="_x0000_s1028" type="#_x0000_t202" style="position:absolute;left:0;text-align:left;margin-left:-23.9pt;margin-top:-7.5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" filled="f" stroked="f">
                      <v:textbox style="mso-fit-shape-to-text:t">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7720BB">
            <w:pPr>
              <w:numPr>
                <w:ilvl w:val="0"/>
                <w:numId w:val="38"/>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D271D6" w:rsidRDefault="00D271D6"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47326A" w:rsidP="00713AAD">
            <w:pPr>
              <w:jc w:val="center"/>
              <w:rPr>
                <w:rFonts w:ascii="Arial" w:hAnsi="Arial" w:cs="Arial"/>
                <w:lang w:val="es-BO"/>
              </w:rPr>
            </w:pPr>
            <w:r>
              <w:rPr>
                <w:noProof/>
                <w:lang w:val="es-BO" w:eastAsia="es-BO"/>
              </w:rPr>
              <mc:AlternateContent>
                <mc:Choice Requires="wps">
                  <w:drawing>
                    <wp:anchor distT="0" distB="0" distL="114300" distR="114300" simplePos="0" relativeHeight="251681792" behindDoc="0" locked="0" layoutInCell="1" allowOverlap="1" wp14:anchorId="3AE8A5E5" wp14:editId="0A311763">
                      <wp:simplePos x="0" y="0"/>
                      <wp:positionH relativeFrom="page">
                        <wp:posOffset>-3195955</wp:posOffset>
                      </wp:positionH>
                      <wp:positionV relativeFrom="paragraph">
                        <wp:posOffset>-16510</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E8A5E5" id="Cuadro de texto 6" o:spid="_x0000_s1029" type="#_x0000_t202" style="position:absolute;left:0;text-align:left;margin-left:-251.65pt;margin-top:-1.3pt;width:586.95pt;height:2in;rotation:-3403767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" filled="f" stroked="f">
                      <v:textbox style="mso-fit-shape-to-text:t">
                        <w:txbxContent>
                          <w:p w:rsidR="003E29C9" w:rsidRPr="007E1F3D" w:rsidRDefault="003E29C9" w:rsidP="0047326A">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2"/>
    <w:bookmarkEnd w:id="53"/>
    <w:bookmarkEnd w:id="54"/>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Pr="00E169D4" w:rsidRDefault="00B6737B" w:rsidP="007720BB">
            <w:pPr>
              <w:pStyle w:val="Prrafodelista"/>
              <w:numPr>
                <w:ilvl w:val="0"/>
                <w:numId w:val="43"/>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920B66" w:rsidRPr="009B08B5" w:rsidRDefault="00920B66" w:rsidP="007720BB">
            <w:pPr>
              <w:pStyle w:val="Prrafodelista"/>
              <w:numPr>
                <w:ilvl w:val="0"/>
                <w:numId w:val="63"/>
              </w:numPr>
              <w:ind w:left="1452" w:hanging="284"/>
              <w:contextualSpacing/>
              <w:rPr>
                <w:rFonts w:cs="Arial"/>
                <w:sz w:val="20"/>
                <w:lang w:eastAsia="es-ES"/>
              </w:rPr>
            </w:pPr>
            <w:r w:rsidRPr="009B08B5">
              <w:rPr>
                <w:rFonts w:cs="Arial"/>
                <w:b/>
                <w:sz w:val="20"/>
                <w:lang w:eastAsia="es-ES"/>
              </w:rPr>
              <w:t xml:space="preserve">Copia escaneada del TITULO EN PROVISION NACIONAL o TITULO PROFESIONAL, </w:t>
            </w:r>
            <w:r w:rsidRPr="009B08B5">
              <w:rPr>
                <w:rFonts w:cs="Arial"/>
                <w:sz w:val="20"/>
                <w:lang w:eastAsia="es-ES"/>
              </w:rPr>
              <w:t>del personal de la obra.</w:t>
            </w:r>
          </w:p>
          <w:p w:rsidR="00920B66" w:rsidRPr="00331438" w:rsidRDefault="00920B66" w:rsidP="007720BB">
            <w:pPr>
              <w:pStyle w:val="Prrafodelista"/>
              <w:numPr>
                <w:ilvl w:val="0"/>
                <w:numId w:val="63"/>
              </w:numPr>
              <w:ind w:left="1452" w:hanging="284"/>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rsidR="00920B66" w:rsidRPr="009B08B5" w:rsidRDefault="00920B66" w:rsidP="00920B66">
            <w:pPr>
              <w:contextualSpacing/>
              <w:jc w:val="both"/>
              <w:rPr>
                <w:rFonts w:ascii="Arial" w:hAnsi="Arial" w:cs="Arial"/>
                <w:b/>
                <w:sz w:val="20"/>
                <w:szCs w:val="22"/>
              </w:rPr>
            </w:pP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906"/>
              <w:gridCol w:w="764"/>
              <w:gridCol w:w="872"/>
              <w:gridCol w:w="1506"/>
            </w:tblGrid>
            <w:tr w:rsidR="00A5066D" w:rsidRPr="00EA5954" w:rsidTr="00627553">
              <w:trPr>
                <w:trHeight w:val="309"/>
                <w:jc w:val="center"/>
              </w:trPr>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Nº</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DESCRIPCIÓN INSUMOS</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UND.</w:t>
                  </w:r>
                </w:p>
              </w:tc>
              <w:tc>
                <w:tcPr>
                  <w:tcW w:w="0" w:type="auto"/>
                  <w:shd w:val="clear" w:color="auto" w:fill="8DB3E2" w:themeFill="text2" w:themeFillTint="66"/>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CANT.</w:t>
                  </w:r>
                </w:p>
              </w:tc>
              <w:tc>
                <w:tcPr>
                  <w:tcW w:w="0" w:type="auto"/>
                  <w:shd w:val="clear" w:color="auto" w:fill="8DB3E2" w:themeFill="text2" w:themeFillTint="66"/>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CAPACIDAD</w:t>
                  </w:r>
                </w:p>
              </w:tc>
            </w:tr>
            <w:tr w:rsidR="00A5066D" w:rsidRPr="00EA5954" w:rsidTr="00627553">
              <w:trPr>
                <w:trHeight w:val="386"/>
                <w:jc w:val="center"/>
              </w:trPr>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 xml:space="preserve">Volqueta </w:t>
                  </w:r>
                </w:p>
              </w:tc>
              <w:tc>
                <w:tcPr>
                  <w:tcW w:w="0" w:type="auto"/>
                  <w:shd w:val="clear" w:color="auto" w:fill="auto"/>
                  <w:noWrap/>
                  <w:vAlign w:val="bottom"/>
                  <w:hideMark/>
                </w:tcPr>
                <w:p w:rsidR="00A5066D" w:rsidRPr="00EA5954" w:rsidRDefault="00A5066D" w:rsidP="00A5066D">
                  <w:pPr>
                    <w:rPr>
                      <w:rFonts w:cs="Arial"/>
                      <w:szCs w:val="24"/>
                      <w:lang w:val="es-BO" w:eastAsia="es-BO"/>
                    </w:rPr>
                  </w:pPr>
                  <w:r w:rsidRPr="00EA5954">
                    <w:rPr>
                      <w:rFonts w:cs="Arial"/>
                      <w:szCs w:val="24"/>
                      <w:lang w:val="es-BO" w:eastAsia="es-BO"/>
                    </w:rPr>
                    <w:t>PZA</w:t>
                  </w:r>
                </w:p>
              </w:tc>
              <w:tc>
                <w:tcPr>
                  <w:tcW w:w="0" w:type="auto"/>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hideMark/>
                </w:tcPr>
                <w:p w:rsidR="00A5066D" w:rsidRPr="00EA5954" w:rsidRDefault="00A5066D" w:rsidP="00A5066D">
                  <w:pPr>
                    <w:jc w:val="center"/>
                    <w:rPr>
                      <w:rFonts w:cs="Arial"/>
                      <w:szCs w:val="24"/>
                      <w:lang w:val="es-BO" w:eastAsia="es-BO"/>
                    </w:rPr>
                  </w:pPr>
                  <w:r w:rsidRPr="00EA5954">
                    <w:rPr>
                      <w:rFonts w:cs="Arial"/>
                      <w:szCs w:val="24"/>
                      <w:lang w:val="es-BO" w:eastAsia="es-BO"/>
                    </w:rPr>
                    <w:t>10m</w:t>
                  </w:r>
                  <w:r w:rsidRPr="00EA5954">
                    <w:rPr>
                      <w:rFonts w:cs="Arial"/>
                      <w:szCs w:val="24"/>
                      <w:vertAlign w:val="superscript"/>
                      <w:lang w:val="es-BO" w:eastAsia="es-BO"/>
                    </w:rPr>
                    <w:t>3</w:t>
                  </w:r>
                </w:p>
              </w:tc>
            </w:tr>
            <w:tr w:rsidR="00A5066D" w:rsidRPr="00EA5954" w:rsidTr="00627553">
              <w:trPr>
                <w:trHeight w:val="386"/>
                <w:jc w:val="center"/>
              </w:trPr>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2</w:t>
                  </w:r>
                </w:p>
              </w:tc>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Motosierra a gasolina</w:t>
                  </w:r>
                </w:p>
              </w:tc>
              <w:tc>
                <w:tcPr>
                  <w:tcW w:w="0" w:type="auto"/>
                  <w:shd w:val="clear" w:color="auto" w:fill="auto"/>
                  <w:noWrap/>
                  <w:vAlign w:val="bottom"/>
                </w:tcPr>
                <w:p w:rsidR="00A5066D" w:rsidRPr="00EA5954" w:rsidRDefault="00A5066D" w:rsidP="00A5066D">
                  <w:pPr>
                    <w:rPr>
                      <w:rFonts w:cs="Arial"/>
                      <w:szCs w:val="24"/>
                      <w:lang w:val="es-BO" w:eastAsia="es-BO"/>
                    </w:rPr>
                  </w:pPr>
                  <w:r w:rsidRPr="00EA5954">
                    <w:rPr>
                      <w:rFonts w:cs="Arial"/>
                      <w:szCs w:val="24"/>
                      <w:lang w:val="es-BO" w:eastAsia="es-BO"/>
                    </w:rPr>
                    <w:t>PZA</w:t>
                  </w:r>
                </w:p>
              </w:tc>
              <w:tc>
                <w:tcPr>
                  <w:tcW w:w="0" w:type="auto"/>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1</w:t>
                  </w:r>
                </w:p>
              </w:tc>
              <w:tc>
                <w:tcPr>
                  <w:tcW w:w="0" w:type="auto"/>
                  <w:shd w:val="clear" w:color="auto" w:fill="auto"/>
                  <w:noWrap/>
                  <w:vAlign w:val="bottom"/>
                </w:tcPr>
                <w:p w:rsidR="00A5066D" w:rsidRPr="00EA5954" w:rsidRDefault="00A5066D" w:rsidP="00A5066D">
                  <w:pPr>
                    <w:jc w:val="center"/>
                    <w:rPr>
                      <w:rFonts w:cs="Arial"/>
                      <w:szCs w:val="24"/>
                      <w:lang w:val="es-BO" w:eastAsia="es-BO"/>
                    </w:rPr>
                  </w:pPr>
                  <w:r w:rsidRPr="00EA5954">
                    <w:rPr>
                      <w:rFonts w:cs="Arial"/>
                      <w:szCs w:val="24"/>
                      <w:lang w:val="es-BO" w:eastAsia="es-BO"/>
                    </w:rPr>
                    <w:t>Hp 2kw</w:t>
                  </w:r>
                </w:p>
              </w:tc>
            </w:tr>
          </w:tbl>
          <w:p w:rsidR="00920B66" w:rsidRPr="009B08B5" w:rsidRDefault="00920B66" w:rsidP="00920B66">
            <w:pPr>
              <w:contextualSpacing/>
              <w:jc w:val="both"/>
              <w:rPr>
                <w:rFonts w:ascii="Arial" w:hAnsi="Arial" w:cs="Arial"/>
                <w:b/>
                <w:sz w:val="20"/>
                <w:szCs w:val="22"/>
              </w:rPr>
            </w:pPr>
          </w:p>
          <w:p w:rsidR="00920B66" w:rsidRPr="009B08B5" w:rsidRDefault="00920B66" w:rsidP="00920B66">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rsidR="00920B66" w:rsidRPr="00E169D4" w:rsidRDefault="00920B66" w:rsidP="00920B66">
            <w:pPr>
              <w:pStyle w:val="Prrafodelista"/>
              <w:ind w:left="108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Default="0082098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Default="00B94BC9" w:rsidP="003F60CC">
      <w:pPr>
        <w:jc w:val="center"/>
        <w:rPr>
          <w:rFonts w:cs="Arial"/>
          <w:b/>
          <w:sz w:val="18"/>
          <w:szCs w:val="18"/>
          <w:lang w:val="es-BO"/>
        </w:rPr>
      </w:pPr>
    </w:p>
    <w:p w:rsidR="00B94BC9" w:rsidRPr="00205281" w:rsidRDefault="00B94BC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1301D2">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7720BB">
            <w:pPr>
              <w:numPr>
                <w:ilvl w:val="0"/>
                <w:numId w:val="30"/>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7720BB">
            <w:pPr>
              <w:numPr>
                <w:ilvl w:val="0"/>
                <w:numId w:val="40"/>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7720BB">
            <w:pPr>
              <w:numPr>
                <w:ilvl w:val="0"/>
                <w:numId w:val="40"/>
              </w:numPr>
              <w:ind w:right="113"/>
              <w:jc w:val="both"/>
              <w:rPr>
                <w:rFonts w:ascii="Arial" w:hAnsi="Arial" w:cs="Arial"/>
                <w:lang w:val="es-BO"/>
              </w:rPr>
            </w:pPr>
            <w:r w:rsidRPr="00E169D4">
              <w:rPr>
                <w:rFonts w:ascii="Arial" w:hAnsi="Arial" w:cs="Arial"/>
                <w:lang w:val="es-BO"/>
              </w:rPr>
              <w:t>Métodos constructivos</w:t>
            </w:r>
          </w:p>
          <w:p w:rsidR="003E7350" w:rsidRDefault="00234D88" w:rsidP="007720BB">
            <w:pPr>
              <w:numPr>
                <w:ilvl w:val="0"/>
                <w:numId w:val="40"/>
              </w:numPr>
              <w:ind w:right="113"/>
              <w:jc w:val="both"/>
              <w:rPr>
                <w:rFonts w:ascii="Arial" w:hAnsi="Arial" w:cs="Arial"/>
                <w:lang w:val="es-BO"/>
              </w:rPr>
            </w:pPr>
            <w:r w:rsidRPr="00E169D4">
              <w:rPr>
                <w:rFonts w:ascii="Arial" w:hAnsi="Arial" w:cs="Arial"/>
                <w:lang w:val="es-BO"/>
              </w:rPr>
              <w:t>Número de frentes a utilizar</w:t>
            </w:r>
          </w:p>
          <w:p w:rsidR="00A5066D" w:rsidRPr="00A5066D" w:rsidRDefault="00A5066D" w:rsidP="007720BB">
            <w:pPr>
              <w:numPr>
                <w:ilvl w:val="0"/>
                <w:numId w:val="40"/>
              </w:numPr>
              <w:ind w:right="113"/>
              <w:jc w:val="both"/>
              <w:rPr>
                <w:rFonts w:ascii="Arial" w:hAnsi="Arial" w:cs="Arial"/>
                <w:lang w:val="es-BO"/>
              </w:rPr>
            </w:pPr>
            <w:r w:rsidRPr="00E169D4">
              <w:rPr>
                <w:rFonts w:ascii="Arial" w:hAnsi="Arial" w:cs="Arial"/>
                <w:lang w:val="es-BO"/>
              </w:rPr>
              <w:t>Otros (señalar)</w:t>
            </w:r>
            <w:r w:rsidRPr="00205281">
              <w:rPr>
                <w:rFonts w:ascii="Arial" w:hAnsi="Arial" w:cs="Arial"/>
                <w:lang w:val="es-BO"/>
              </w:rPr>
              <w:t>.</w:t>
            </w:r>
            <w:r>
              <w:rPr>
                <w:rFonts w:ascii="Arial" w:hAnsi="Arial" w:cs="Arial"/>
                <w:lang w:val="es-BO"/>
              </w:rPr>
              <w:t xml:space="preserve"> </w:t>
            </w:r>
            <w:r w:rsidRPr="00E169D4">
              <w:rPr>
                <w:rFonts w:ascii="Arial" w:hAnsi="Arial" w:cs="Arial"/>
                <w:lang w:val="es-BO"/>
              </w:rPr>
              <w:t>)</w:t>
            </w:r>
            <w:r>
              <w:rPr>
                <w:rFonts w:ascii="Arial" w:hAnsi="Arial" w:cs="Arial"/>
                <w:lang w:val="es-BO"/>
              </w:rPr>
              <w:t xml:space="preserve"> </w:t>
            </w:r>
            <w:r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0"/>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7720BB">
            <w:pPr>
              <w:numPr>
                <w:ilvl w:val="0"/>
                <w:numId w:val="30"/>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7720BB">
            <w:pPr>
              <w:numPr>
                <w:ilvl w:val="0"/>
                <w:numId w:val="30"/>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7720BB">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17467C">
              <w:rPr>
                <w:rFonts w:ascii="Arial" w:hAnsi="Arial" w:cs="Arial"/>
                <w:lang w:val="es-BO"/>
              </w:rPr>
              <w:t xml:space="preserve"> </w:t>
            </w:r>
            <w:r w:rsidR="0017467C"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7720BB">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7720BB">
            <w:pPr>
              <w:numPr>
                <w:ilvl w:val="0"/>
                <w:numId w:val="41"/>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7720BB">
            <w:pPr>
              <w:numPr>
                <w:ilvl w:val="0"/>
                <w:numId w:val="41"/>
              </w:numPr>
              <w:ind w:left="397" w:right="113" w:hanging="284"/>
              <w:jc w:val="both"/>
              <w:rPr>
                <w:rFonts w:ascii="Arial" w:hAnsi="Arial" w:cs="Arial"/>
                <w:lang w:val="es-BO"/>
              </w:rPr>
            </w:pPr>
            <w:r w:rsidRPr="00E169D4">
              <w:rPr>
                <w:rFonts w:ascii="Arial" w:hAnsi="Arial" w:cs="Arial"/>
                <w:lang w:val="es-BO"/>
              </w:rPr>
              <w:t>Métodos constructivos</w:t>
            </w:r>
          </w:p>
          <w:p w:rsidR="002C6377" w:rsidRPr="002C6377" w:rsidRDefault="00071B7F" w:rsidP="007720BB">
            <w:pPr>
              <w:numPr>
                <w:ilvl w:val="0"/>
                <w:numId w:val="41"/>
              </w:numPr>
              <w:ind w:left="397" w:right="113" w:hanging="284"/>
              <w:jc w:val="both"/>
              <w:rPr>
                <w:rFonts w:ascii="Arial" w:hAnsi="Arial" w:cs="Arial"/>
                <w:b/>
                <w:lang w:val="es-BO"/>
              </w:rPr>
            </w:pPr>
            <w:r w:rsidRPr="00E169D4">
              <w:rPr>
                <w:rFonts w:ascii="Arial" w:hAnsi="Arial" w:cs="Arial"/>
                <w:lang w:val="es-BO"/>
              </w:rPr>
              <w:t>Número de frentes a utilizar</w:t>
            </w:r>
          </w:p>
          <w:p w:rsidR="003E7350" w:rsidRPr="00205281" w:rsidRDefault="00071B7F" w:rsidP="007720BB">
            <w:pPr>
              <w:numPr>
                <w:ilvl w:val="0"/>
                <w:numId w:val="41"/>
              </w:numPr>
              <w:ind w:left="397" w:right="113" w:hanging="284"/>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r w:rsidR="0017467C">
              <w:rPr>
                <w:rFonts w:ascii="Arial" w:hAnsi="Arial" w:cs="Arial"/>
                <w:lang w:val="es-BO"/>
              </w:rPr>
              <w:t xml:space="preserve"> </w:t>
            </w:r>
            <w:r w:rsidR="0017467C" w:rsidRPr="00E169D4">
              <w:rPr>
                <w:rFonts w:ascii="Arial" w:hAnsi="Arial" w:cs="Arial"/>
                <w:lang w:val="es-BO"/>
              </w:rPr>
              <w:t>)</w:t>
            </w:r>
            <w:r w:rsidR="0017467C">
              <w:rPr>
                <w:rFonts w:ascii="Arial" w:hAnsi="Arial" w:cs="Arial"/>
                <w:lang w:val="es-BO"/>
              </w:rPr>
              <w:t xml:space="preserve"> </w:t>
            </w:r>
            <w:r w:rsidR="0017467C" w:rsidRPr="00AB15A6">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7720BB">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9D7450">
              <w:rPr>
                <w:rFonts w:ascii="Arial" w:hAnsi="Arial" w:cs="Arial"/>
                <w:sz w:val="14"/>
                <w:lang w:val="es-BO"/>
              </w:rPr>
              <w:t xml:space="preserve"> </w:t>
            </w:r>
            <w:r w:rsidR="009D7450" w:rsidRPr="009D7450">
              <w:rPr>
                <w:rFonts w:ascii="Arial" w:hAnsi="Arial" w:cs="Arial"/>
                <w:b/>
                <w:color w:val="1F497D" w:themeColor="text2"/>
                <w:sz w:val="14"/>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7720BB">
            <w:pPr>
              <w:numPr>
                <w:ilvl w:val="0"/>
                <w:numId w:val="31"/>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7720BB">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7720BB">
            <w:pPr>
              <w:numPr>
                <w:ilvl w:val="0"/>
                <w:numId w:val="31"/>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9D7450">
              <w:rPr>
                <w:rFonts w:ascii="Arial" w:hAnsi="Arial" w:cs="Arial"/>
                <w:lang w:val="es-BO"/>
              </w:rPr>
              <w:t xml:space="preserve"> </w:t>
            </w:r>
            <w:r w:rsidR="009D7450" w:rsidRPr="009D7450">
              <w:rPr>
                <w:rFonts w:ascii="Arial" w:hAnsi="Arial" w:cs="Arial"/>
                <w:b/>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B51207" w:rsidRDefault="00B51207"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160C68" w:rsidRPr="00160C68" w:rsidRDefault="00160C68" w:rsidP="00160C68">
      <w:pPr>
        <w:jc w:val="right"/>
        <w:rPr>
          <w:rFonts w:ascii="Arial" w:hAnsi="Arial" w:cs="Arial"/>
          <w:b/>
          <w:iCs/>
          <w:sz w:val="22"/>
          <w:szCs w:val="20"/>
        </w:rPr>
      </w:pPr>
      <w:r w:rsidRPr="00160C68">
        <w:rPr>
          <w:rFonts w:ascii="Arial" w:hAnsi="Arial" w:cs="Arial"/>
          <w:b/>
          <w:iCs/>
          <w:sz w:val="22"/>
          <w:szCs w:val="20"/>
        </w:rPr>
        <w:t>M</w:t>
      </w:r>
      <w:r w:rsidR="003935B1">
        <w:rPr>
          <w:rFonts w:ascii="Arial" w:hAnsi="Arial" w:cs="Arial"/>
          <w:b/>
          <w:iCs/>
          <w:sz w:val="22"/>
          <w:szCs w:val="20"/>
        </w:rPr>
        <w:t>ODELO DE CONTRATO SANO-DLABS N°145</w:t>
      </w:r>
      <w:r w:rsidRPr="00160C68">
        <w:rPr>
          <w:rFonts w:ascii="Arial" w:hAnsi="Arial" w:cs="Arial"/>
          <w:b/>
          <w:iCs/>
          <w:sz w:val="22"/>
          <w:szCs w:val="20"/>
        </w:rPr>
        <w:t>/2025</w:t>
      </w:r>
    </w:p>
    <w:p w:rsidR="00160C68" w:rsidRPr="00160C68" w:rsidRDefault="00160C68" w:rsidP="00160C68">
      <w:pPr>
        <w:pStyle w:val="Encabezado"/>
        <w:jc w:val="right"/>
        <w:rPr>
          <w:rFonts w:ascii="Arial" w:hAnsi="Arial" w:cs="Arial"/>
          <w:iCs/>
          <w:sz w:val="22"/>
          <w:szCs w:val="20"/>
        </w:rPr>
      </w:pPr>
      <w:r w:rsidRPr="00160C68">
        <w:rPr>
          <w:rFonts w:ascii="Arial" w:hAnsi="Arial" w:cs="Arial"/>
          <w:sz w:val="22"/>
          <w:szCs w:val="20"/>
        </w:rPr>
        <w:t>CUCE</w:t>
      </w:r>
      <w:r w:rsidRPr="00160C68">
        <w:rPr>
          <w:rFonts w:ascii="Arial" w:hAnsi="Arial" w:cs="Arial"/>
          <w:b/>
          <w:sz w:val="22"/>
          <w:szCs w:val="20"/>
        </w:rPr>
        <w:t xml:space="preserve">: </w:t>
      </w:r>
      <w:r w:rsidRPr="00160C68">
        <w:rPr>
          <w:rFonts w:ascii="Arial" w:hAnsi="Arial" w:cs="Arial"/>
          <w:sz w:val="22"/>
          <w:szCs w:val="20"/>
          <w:lang w:val="es-BO"/>
        </w:rPr>
        <w:t>25-0951-00-0000000-0-0</w:t>
      </w:r>
    </w:p>
    <w:p w:rsidR="00160C68" w:rsidRDefault="00160C68" w:rsidP="00B51207">
      <w:pPr>
        <w:jc w:val="both"/>
        <w:rPr>
          <w:rFonts w:ascii="Arial" w:hAnsi="Arial" w:cs="Arial"/>
          <w:sz w:val="18"/>
          <w:szCs w:val="18"/>
        </w:rPr>
      </w:pPr>
    </w:p>
    <w:p w:rsidR="00160C68" w:rsidRDefault="00160C68" w:rsidP="00B51207">
      <w:pPr>
        <w:jc w:val="both"/>
        <w:rPr>
          <w:rFonts w:ascii="Arial" w:hAnsi="Arial" w:cs="Arial"/>
          <w:sz w:val="18"/>
          <w:szCs w:val="18"/>
        </w:rPr>
      </w:pPr>
    </w:p>
    <w:p w:rsidR="003935B1" w:rsidRPr="00501487" w:rsidRDefault="003935B1" w:rsidP="003935B1">
      <w:pPr>
        <w:widowControl w:val="0"/>
        <w:tabs>
          <w:tab w:val="left" w:pos="-720"/>
        </w:tabs>
        <w:jc w:val="both"/>
        <w:rPr>
          <w:rFonts w:cs="Arial"/>
          <w:bCs/>
          <w:spacing w:val="-6"/>
          <w:sz w:val="22"/>
          <w:szCs w:val="22"/>
          <w:lang w:val="es-BO"/>
        </w:rPr>
      </w:pPr>
      <w:r w:rsidRPr="00501487">
        <w:rPr>
          <w:rFonts w:cs="Arial"/>
          <w:b/>
          <w:iCs/>
          <w:spacing w:val="-6"/>
          <w:sz w:val="22"/>
          <w:szCs w:val="22"/>
          <w:lang w:val="es-BO"/>
        </w:rPr>
        <w:t xml:space="preserve">Contrato Administrativo para la ejecución de la obra de </w:t>
      </w:r>
      <w:r w:rsidRPr="00501487">
        <w:rPr>
          <w:rFonts w:cs="Arial"/>
          <w:b/>
          <w:bCs/>
          <w:sz w:val="22"/>
          <w:szCs w:val="22"/>
          <w:lang w:val="es-BO" w:eastAsia="es-BO"/>
        </w:rPr>
        <w:t>Mantenimiento y Reparación de</w:t>
      </w:r>
      <w:r>
        <w:rPr>
          <w:rFonts w:cs="Arial"/>
          <w:b/>
          <w:bCs/>
          <w:sz w:val="22"/>
          <w:szCs w:val="22"/>
          <w:lang w:val="es-BO" w:eastAsia="es-BO"/>
        </w:rPr>
        <w:t>l</w:t>
      </w:r>
      <w:r w:rsidRPr="00501487">
        <w:rPr>
          <w:rFonts w:cs="Arial"/>
          <w:b/>
          <w:bCs/>
          <w:sz w:val="22"/>
          <w:szCs w:val="22"/>
          <w:lang w:val="es-BO" w:eastAsia="es-BO"/>
        </w:rPr>
        <w:t xml:space="preserve"> Bien Inmueble ubicado en la Calle 10 de Octubre y Calle Chuquisaca, del Municipio de San Borja - Departamento de Beni</w:t>
      </w:r>
      <w:r w:rsidRPr="00501487">
        <w:rPr>
          <w:rFonts w:cs="Arial"/>
          <w:bCs/>
          <w:iCs/>
          <w:spacing w:val="-6"/>
          <w:sz w:val="22"/>
          <w:szCs w:val="22"/>
          <w:lang w:val="es-BO"/>
        </w:rPr>
        <w:t>,</w:t>
      </w:r>
      <w:r w:rsidRPr="00501487">
        <w:rPr>
          <w:rFonts w:cs="Arial"/>
          <w:bCs/>
          <w:spacing w:val="-6"/>
          <w:sz w:val="22"/>
          <w:szCs w:val="22"/>
          <w:lang w:val="es-BO"/>
        </w:rPr>
        <w:t xml:space="preserve"> sujeto al tenor de las siguientes cláusulas:</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sz w:val="22"/>
          <w:szCs w:val="22"/>
          <w:lang w:val="es-BO"/>
        </w:rPr>
      </w:pPr>
      <w:r w:rsidRPr="00501487">
        <w:rPr>
          <w:rFonts w:cs="Arial"/>
          <w:b/>
          <w:sz w:val="22"/>
          <w:szCs w:val="22"/>
          <w:lang w:val="es-BO"/>
        </w:rPr>
        <w:t xml:space="preserve">CLÁUSULA PRIMERA.- (PARTES) </w:t>
      </w:r>
      <w:r w:rsidRPr="00501487">
        <w:rPr>
          <w:rFonts w:cs="Arial"/>
          <w:sz w:val="22"/>
          <w:szCs w:val="22"/>
          <w:lang w:val="es-BO"/>
        </w:rPr>
        <w:t xml:space="preserve">Las partes </w:t>
      </w:r>
      <w:r w:rsidRPr="00501487">
        <w:rPr>
          <w:rFonts w:cs="Arial"/>
          <w:bCs/>
          <w:sz w:val="22"/>
          <w:szCs w:val="22"/>
          <w:lang w:val="es-BO"/>
        </w:rPr>
        <w:t xml:space="preserve">contratantes </w:t>
      </w:r>
      <w:r w:rsidRPr="00501487">
        <w:rPr>
          <w:rFonts w:cs="Arial"/>
          <w:sz w:val="22"/>
          <w:szCs w:val="22"/>
          <w:lang w:val="es-BO"/>
        </w:rPr>
        <w:t>son:</w:t>
      </w:r>
    </w:p>
    <w:p w:rsidR="003935B1" w:rsidRPr="00501487" w:rsidRDefault="003935B1" w:rsidP="003935B1">
      <w:pPr>
        <w:widowControl w:val="0"/>
        <w:jc w:val="both"/>
        <w:rPr>
          <w:rFonts w:cs="Arial"/>
          <w:sz w:val="22"/>
          <w:szCs w:val="22"/>
          <w:lang w:val="es-BO"/>
        </w:rPr>
      </w:pPr>
    </w:p>
    <w:p w:rsidR="003935B1" w:rsidRPr="00501487" w:rsidRDefault="003935B1" w:rsidP="007720BB">
      <w:pPr>
        <w:numPr>
          <w:ilvl w:val="1"/>
          <w:numId w:val="54"/>
        </w:num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BANCO CENTRAL DE BOLIVIA</w:t>
      </w:r>
      <w:r w:rsidRPr="00501487">
        <w:rPr>
          <w:rFonts w:cs="Arial"/>
          <w:sz w:val="22"/>
          <w:szCs w:val="22"/>
          <w:lang w:val="es-BO"/>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w:t>
      </w:r>
      <w:proofErr w:type="spellStart"/>
      <w:r w:rsidRPr="00501487">
        <w:rPr>
          <w:rFonts w:cs="Arial"/>
          <w:sz w:val="22"/>
          <w:szCs w:val="22"/>
          <w:lang w:val="es-BO"/>
        </w:rPr>
        <w:t>de</w:t>
      </w:r>
      <w:proofErr w:type="spellEnd"/>
      <w:r w:rsidRPr="00501487">
        <w:rPr>
          <w:rFonts w:cs="Arial"/>
          <w:sz w:val="22"/>
          <w:szCs w:val="22"/>
          <w:lang w:val="es-BO"/>
        </w:rPr>
        <w:t xml:space="preserve"> ____ </w:t>
      </w:r>
      <w:proofErr w:type="spellStart"/>
      <w:r w:rsidRPr="00501487">
        <w:rPr>
          <w:rFonts w:cs="Arial"/>
          <w:sz w:val="22"/>
          <w:szCs w:val="22"/>
          <w:lang w:val="es-BO"/>
        </w:rPr>
        <w:t>de</w:t>
      </w:r>
      <w:proofErr w:type="spellEnd"/>
      <w:r w:rsidRPr="00501487">
        <w:rPr>
          <w:rFonts w:cs="Arial"/>
          <w:sz w:val="22"/>
          <w:szCs w:val="22"/>
          <w:lang w:val="es-BO"/>
        </w:rPr>
        <w:t xml:space="preserv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501487">
        <w:rPr>
          <w:rFonts w:cs="Arial"/>
          <w:b/>
          <w:bCs/>
          <w:sz w:val="22"/>
          <w:szCs w:val="22"/>
          <w:lang w:val="es-BO"/>
        </w:rPr>
        <w:t>ENTIDAD.</w:t>
      </w:r>
    </w:p>
    <w:p w:rsidR="003935B1" w:rsidRPr="00501487" w:rsidRDefault="003935B1" w:rsidP="003935B1">
      <w:pPr>
        <w:ind w:left="720"/>
        <w:jc w:val="both"/>
        <w:rPr>
          <w:rFonts w:cs="Arial"/>
          <w:sz w:val="22"/>
          <w:szCs w:val="22"/>
          <w:lang w:val="es-BO"/>
        </w:rPr>
      </w:pPr>
    </w:p>
    <w:p w:rsidR="003935B1" w:rsidRPr="00501487" w:rsidRDefault="003935B1" w:rsidP="007720BB">
      <w:pPr>
        <w:numPr>
          <w:ilvl w:val="1"/>
          <w:numId w:val="54"/>
        </w:numPr>
        <w:jc w:val="both"/>
        <w:rPr>
          <w:rFonts w:cs="Arial"/>
          <w:sz w:val="22"/>
          <w:szCs w:val="22"/>
          <w:lang w:val="es-BO"/>
        </w:rPr>
      </w:pPr>
      <w:r w:rsidRPr="00501487">
        <w:rPr>
          <w:rFonts w:cs="Arial"/>
          <w:b/>
          <w:sz w:val="22"/>
          <w:szCs w:val="22"/>
          <w:lang w:val="es-BO"/>
        </w:rPr>
        <w:t>____________</w:t>
      </w:r>
      <w:r w:rsidRPr="00501487">
        <w:rPr>
          <w:rFonts w:cs="Arial"/>
          <w:sz w:val="22"/>
          <w:szCs w:val="22"/>
          <w:lang w:val="es-BO"/>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01487">
        <w:rPr>
          <w:rFonts w:cs="Arial"/>
          <w:sz w:val="22"/>
          <w:szCs w:val="22"/>
          <w:lang w:val="es-BO"/>
        </w:rPr>
        <w:t>de</w:t>
      </w:r>
      <w:proofErr w:type="spellEnd"/>
      <w:r w:rsidRPr="00501487">
        <w:rPr>
          <w:rFonts w:cs="Arial"/>
          <w:sz w:val="22"/>
          <w:szCs w:val="22"/>
          <w:lang w:val="es-BO"/>
        </w:rPr>
        <w:t xml:space="preserve"> la ciudad de _______ - Bolivia, representada legalmente por ____________________________, con Cédula de Identidad N° _________, expedida en la ciudad de __________, conforme al Testimonio de Poder Nº ____/____ de ____de _______ </w:t>
      </w:r>
      <w:proofErr w:type="spellStart"/>
      <w:r w:rsidRPr="00501487">
        <w:rPr>
          <w:rFonts w:cs="Arial"/>
          <w:sz w:val="22"/>
          <w:szCs w:val="22"/>
          <w:lang w:val="es-BO"/>
        </w:rPr>
        <w:t>de</w:t>
      </w:r>
      <w:proofErr w:type="spellEnd"/>
      <w:r w:rsidRPr="00501487">
        <w:rPr>
          <w:rFonts w:cs="Arial"/>
          <w:sz w:val="22"/>
          <w:szCs w:val="22"/>
          <w:lang w:val="es-BO"/>
        </w:rPr>
        <w:t xml:space="preserve"> 20__, otorgado ante el (la) Notario (a)__________________, Notaría de Fe Pública Nº ___ del Distrito Judicial de _________, en adelante denominada el </w:t>
      </w:r>
      <w:r w:rsidRPr="00501487">
        <w:rPr>
          <w:rFonts w:cs="Arial"/>
          <w:b/>
          <w:sz w:val="22"/>
          <w:szCs w:val="22"/>
          <w:lang w:val="es-BO"/>
        </w:rPr>
        <w:t>CONTRATISTA.</w:t>
      </w:r>
    </w:p>
    <w:p w:rsidR="003935B1" w:rsidRPr="00501487" w:rsidRDefault="003935B1" w:rsidP="003935B1">
      <w:pPr>
        <w:ind w:left="720"/>
        <w:jc w:val="both"/>
        <w:rPr>
          <w:rFonts w:cs="Arial"/>
          <w:sz w:val="22"/>
          <w:szCs w:val="22"/>
          <w:lang w:val="es-BO"/>
        </w:rPr>
      </w:pPr>
    </w:p>
    <w:p w:rsidR="003935B1" w:rsidRPr="00501487" w:rsidRDefault="003935B1" w:rsidP="003935B1">
      <w:pPr>
        <w:widowControl w:val="0"/>
        <w:jc w:val="both"/>
        <w:rPr>
          <w:rFonts w:cs="Arial"/>
          <w:b/>
          <w:sz w:val="22"/>
          <w:szCs w:val="22"/>
          <w:lang w:val="es-BO"/>
        </w:rPr>
      </w:pPr>
      <w:r w:rsidRPr="00501487">
        <w:rPr>
          <w:rFonts w:cs="Arial"/>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y 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en su conjunto se denominarán las </w:t>
      </w:r>
      <w:r w:rsidRPr="00501487">
        <w:rPr>
          <w:rFonts w:cs="Arial"/>
          <w:b/>
          <w:bCs/>
          <w:sz w:val="22"/>
          <w:szCs w:val="22"/>
          <w:lang w:val="es-BO"/>
        </w:rPr>
        <w:t>PARTES</w:t>
      </w:r>
      <w:r w:rsidRPr="00501487">
        <w:rPr>
          <w:rFonts w:cs="Arial"/>
          <w:bCs/>
          <w:sz w:val="22"/>
          <w:szCs w:val="22"/>
          <w:lang w:val="es-BO"/>
        </w:rPr>
        <w:t>.</w:t>
      </w:r>
    </w:p>
    <w:p w:rsidR="003935B1" w:rsidRPr="00501487" w:rsidRDefault="003935B1" w:rsidP="003935B1">
      <w:pPr>
        <w:widowControl w:val="0"/>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SEGUNDA.- (ANTECEDENTES DEL CONTRATO) </w:t>
      </w:r>
      <w:r w:rsidRPr="00501487">
        <w:rPr>
          <w:rFonts w:cs="Arial"/>
          <w:sz w:val="22"/>
          <w:szCs w:val="22"/>
          <w:lang w:val="es-BO"/>
        </w:rPr>
        <w:t xml:space="preserve">La </w:t>
      </w:r>
      <w:r w:rsidRPr="00501487">
        <w:rPr>
          <w:rFonts w:cs="Arial"/>
          <w:b/>
          <w:sz w:val="22"/>
          <w:szCs w:val="22"/>
          <w:lang w:val="es-BO"/>
        </w:rPr>
        <w:t>ENTIDAD</w:t>
      </w:r>
      <w:r w:rsidRPr="00501487">
        <w:rPr>
          <w:rFonts w:cs="Arial"/>
          <w:sz w:val="22"/>
          <w:szCs w:val="22"/>
          <w:lang w:val="es-BO"/>
        </w:rPr>
        <w:t>, mediante</w:t>
      </w:r>
      <w:r w:rsidRPr="00501487">
        <w:rPr>
          <w:rFonts w:cs="Arial"/>
          <w:b/>
          <w:sz w:val="22"/>
          <w:szCs w:val="22"/>
          <w:lang w:val="es-BO"/>
        </w:rPr>
        <w:t xml:space="preserve"> </w:t>
      </w:r>
      <w:r w:rsidRPr="00501487">
        <w:rPr>
          <w:rFonts w:cs="Arial"/>
          <w:sz w:val="22"/>
          <w:szCs w:val="22"/>
          <w:lang w:val="es-BO"/>
        </w:rPr>
        <w:t>convocatoria pública bajo la modalidad de Apoyo Nacional a la Producción y Empleo – ANPE</w:t>
      </w:r>
      <w:r w:rsidRPr="00501487">
        <w:rPr>
          <w:rFonts w:cs="Arial"/>
          <w:bCs/>
          <w:sz w:val="22"/>
          <w:szCs w:val="22"/>
          <w:lang w:val="es-BO"/>
        </w:rPr>
        <w:t xml:space="preserve"> N°</w:t>
      </w:r>
      <w:r w:rsidRPr="00501487">
        <w:rPr>
          <w:rFonts w:cs="Arial"/>
          <w:b/>
          <w:sz w:val="22"/>
          <w:szCs w:val="22"/>
          <w:lang w:val="es-BO"/>
        </w:rPr>
        <w:t xml:space="preserve"> </w:t>
      </w:r>
      <w:r w:rsidRPr="00501487">
        <w:rPr>
          <w:rFonts w:cs="Arial"/>
          <w:sz w:val="22"/>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01487">
        <w:rPr>
          <w:rFonts w:cs="Arial"/>
          <w:sz w:val="22"/>
          <w:szCs w:val="22"/>
          <w:lang w:val="es-BO"/>
        </w:rPr>
        <w:t>de</w:t>
      </w:r>
      <w:proofErr w:type="spellEnd"/>
      <w:r w:rsidRPr="00501487">
        <w:rPr>
          <w:rFonts w:cs="Arial"/>
          <w:sz w:val="22"/>
          <w:szCs w:val="22"/>
          <w:lang w:val="es-BO"/>
        </w:rPr>
        <w:t xml:space="preserve"> 2025 a personas naturales y jurídicas con capacidad de </w:t>
      </w:r>
      <w:r w:rsidRPr="00501487">
        <w:rPr>
          <w:rFonts w:cs="Arial"/>
          <w:sz w:val="22"/>
          <w:szCs w:val="22"/>
          <w:lang w:val="es-BO"/>
        </w:rPr>
        <w:lastRenderedPageBreak/>
        <w:t xml:space="preserve">contratar, para la ejecución de la </w:t>
      </w:r>
      <w:r w:rsidRPr="00501487">
        <w:rPr>
          <w:rFonts w:cs="Arial"/>
          <w:iCs/>
          <w:spacing w:val="-6"/>
          <w:sz w:val="22"/>
          <w:szCs w:val="22"/>
          <w:lang w:val="es-BO"/>
        </w:rPr>
        <w:t>obra de Mantenimiento y Reparación del Bien Inmueble ubicado en la Calle 10 de Octubre y Calle Chuquisaca, del Municipio de San Borja - Departamento de Beni</w:t>
      </w:r>
      <w:r w:rsidRPr="00501487">
        <w:rPr>
          <w:rFonts w:cs="Arial"/>
          <w:bCs/>
          <w:sz w:val="22"/>
          <w:szCs w:val="22"/>
          <w:lang w:val="es-BO"/>
        </w:rPr>
        <w:t xml:space="preserve"> </w:t>
      </w:r>
      <w:r w:rsidRPr="00501487">
        <w:rPr>
          <w:rFonts w:cs="Arial"/>
          <w:sz w:val="22"/>
          <w:szCs w:val="22"/>
          <w:lang w:val="es-BO"/>
        </w:rPr>
        <w:t>con CUCE: ____, bajo los términos del Documento Base de Contratación DBC.</w:t>
      </w:r>
    </w:p>
    <w:p w:rsidR="003935B1" w:rsidRPr="00501487" w:rsidRDefault="003935B1" w:rsidP="003935B1">
      <w:pPr>
        <w:jc w:val="both"/>
        <w:rPr>
          <w:rFonts w:cs="Arial"/>
          <w:b/>
          <w:i/>
          <w:sz w:val="22"/>
          <w:szCs w:val="22"/>
          <w:lang w:val="es-BO"/>
        </w:rPr>
      </w:pPr>
    </w:p>
    <w:p w:rsidR="003935B1" w:rsidRPr="00501487" w:rsidRDefault="003935B1" w:rsidP="003935B1">
      <w:pPr>
        <w:jc w:val="both"/>
        <w:rPr>
          <w:rFonts w:cs="Arial"/>
          <w:b/>
          <w:i/>
          <w:sz w:val="22"/>
          <w:szCs w:val="22"/>
          <w:lang w:val="es-BO"/>
        </w:rPr>
      </w:pPr>
      <w:r w:rsidRPr="00501487">
        <w:rPr>
          <w:rFonts w:cs="Arial"/>
          <w:b/>
          <w:i/>
          <w:sz w:val="22"/>
          <w:szCs w:val="22"/>
          <w:lang w:val="es-BO"/>
        </w:rPr>
        <w:t>(Si el RPA, en caso excepcional decide adjudicar la adquisición a un proponente que no sea el recomendado por el Responsable de Evaluación o la Comisión de Calificación, deberá adecuarse la siguiente redacción)</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Concluido el proceso de calificación, el Responsable del Proceso de Contratación de Apoyo Nacional a la Producción y Empleo (RPA), en base al Informe de Calificación y Recomendación de Adjudicación de </w:t>
      </w:r>
      <w:r w:rsidRPr="00501487">
        <w:rPr>
          <w:rFonts w:cs="Arial"/>
          <w:i/>
          <w:sz w:val="22"/>
          <w:szCs w:val="22"/>
        </w:rPr>
        <w:t>(señalar según corresponda la Comisión de Calificación o el Responsable de Evaluación)</w:t>
      </w:r>
      <w:r w:rsidRPr="00501487">
        <w:rPr>
          <w:rFonts w:cs="Arial"/>
          <w:sz w:val="22"/>
          <w:szCs w:val="22"/>
          <w:lang w:val="es-BO"/>
        </w:rPr>
        <w:t xml:space="preserve">, ___ de __ </w:t>
      </w:r>
      <w:proofErr w:type="spellStart"/>
      <w:r w:rsidRPr="00501487">
        <w:rPr>
          <w:rFonts w:cs="Arial"/>
          <w:sz w:val="22"/>
          <w:szCs w:val="22"/>
          <w:lang w:val="es-BO"/>
        </w:rPr>
        <w:t>de</w:t>
      </w:r>
      <w:proofErr w:type="spellEnd"/>
      <w:r w:rsidRPr="00501487">
        <w:rPr>
          <w:rFonts w:cs="Arial"/>
          <w:sz w:val="22"/>
          <w:szCs w:val="22"/>
          <w:lang w:val="es-BO"/>
        </w:rPr>
        <w:t xml:space="preserve"> ________ </w:t>
      </w:r>
      <w:proofErr w:type="spellStart"/>
      <w:r w:rsidRPr="00501487">
        <w:rPr>
          <w:rFonts w:cs="Arial"/>
          <w:sz w:val="22"/>
          <w:szCs w:val="22"/>
          <w:lang w:val="es-BO"/>
        </w:rPr>
        <w:t>de</w:t>
      </w:r>
      <w:proofErr w:type="spellEnd"/>
      <w:r w:rsidRPr="00501487">
        <w:rPr>
          <w:rFonts w:cs="Arial"/>
          <w:sz w:val="22"/>
          <w:szCs w:val="22"/>
          <w:lang w:val="es-BO"/>
        </w:rPr>
        <w:t xml:space="preserve"> 2025, resolvió adjudicar la ejecución de la </w:t>
      </w:r>
      <w:r w:rsidRPr="00501487">
        <w:rPr>
          <w:rFonts w:cs="Arial"/>
          <w:iCs/>
          <w:sz w:val="22"/>
          <w:szCs w:val="22"/>
          <w:lang w:val="es-BO"/>
        </w:rPr>
        <w:t xml:space="preserve">obra de </w:t>
      </w:r>
      <w:r w:rsidRPr="00501487">
        <w:rPr>
          <w:rFonts w:cs="Arial"/>
          <w:bCs/>
          <w:sz w:val="22"/>
          <w:szCs w:val="22"/>
          <w:lang w:val="es-BO" w:eastAsia="es-BO"/>
        </w:rPr>
        <w:t>Mantenimiento y Reparación del Bien Inmueble ubicado en la Calle 10 de Octubre y Calle Chuquisaca, del Municipio de San Borja - Departamento de Beni</w:t>
      </w:r>
      <w:r w:rsidRPr="00501487">
        <w:rPr>
          <w:rFonts w:cs="Arial"/>
          <w:iCs/>
          <w:spacing w:val="-6"/>
          <w:sz w:val="22"/>
          <w:szCs w:val="22"/>
          <w:lang w:val="es-BO"/>
        </w:rPr>
        <w:t xml:space="preserve"> </w:t>
      </w:r>
      <w:r w:rsidRPr="00501487">
        <w:rPr>
          <w:rFonts w:cs="Arial"/>
          <w:sz w:val="22"/>
          <w:szCs w:val="22"/>
          <w:lang w:val="es-BO"/>
        </w:rPr>
        <w:t xml:space="preserve">al </w:t>
      </w:r>
      <w:r w:rsidRPr="00501487">
        <w:rPr>
          <w:rFonts w:cs="Arial"/>
          <w:b/>
          <w:sz w:val="22"/>
          <w:szCs w:val="22"/>
          <w:lang w:val="es-BO"/>
        </w:rPr>
        <w:t xml:space="preserve">CONTRATISTA, </w:t>
      </w:r>
      <w:r w:rsidRPr="00501487">
        <w:rPr>
          <w:rFonts w:cs="Arial"/>
          <w:sz w:val="22"/>
          <w:szCs w:val="22"/>
          <w:lang w:val="es-BO"/>
        </w:rPr>
        <w:t xml:space="preserve">mediante Comunicación Interna _________ de __ </w:t>
      </w:r>
      <w:proofErr w:type="spellStart"/>
      <w:r w:rsidRPr="00501487">
        <w:rPr>
          <w:rFonts w:cs="Arial"/>
          <w:sz w:val="22"/>
          <w:szCs w:val="22"/>
          <w:lang w:val="es-BO"/>
        </w:rPr>
        <w:t>de</w:t>
      </w:r>
      <w:proofErr w:type="spellEnd"/>
      <w:r w:rsidRPr="00501487">
        <w:rPr>
          <w:rFonts w:cs="Arial"/>
          <w:sz w:val="22"/>
          <w:szCs w:val="22"/>
          <w:lang w:val="es-BO"/>
        </w:rPr>
        <w:t xml:space="preserve"> __ </w:t>
      </w:r>
      <w:proofErr w:type="spellStart"/>
      <w:r w:rsidRPr="00501487">
        <w:rPr>
          <w:rFonts w:cs="Arial"/>
          <w:sz w:val="22"/>
          <w:szCs w:val="22"/>
          <w:lang w:val="es-BO"/>
        </w:rPr>
        <w:t>de</w:t>
      </w:r>
      <w:proofErr w:type="spellEnd"/>
      <w:r w:rsidRPr="00501487">
        <w:rPr>
          <w:rFonts w:cs="Arial"/>
          <w:sz w:val="22"/>
          <w:szCs w:val="22"/>
          <w:lang w:val="es-BO"/>
        </w:rPr>
        <w:t xml:space="preserve">  2025, al cumplir su propuesta con todos los requisitos establecidos en el DBC.</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TERCERA.- (LEGISLACIÓN APLICABLE) </w:t>
      </w:r>
      <w:r w:rsidRPr="00501487">
        <w:rPr>
          <w:rFonts w:cs="Arial"/>
          <w:sz w:val="22"/>
          <w:szCs w:val="22"/>
          <w:lang w:val="es-BO"/>
        </w:rPr>
        <w:t>El presente Contrato se celebra exclusivamente al amparo de las siguientes disposiciones:</w:t>
      </w:r>
    </w:p>
    <w:p w:rsidR="003935B1" w:rsidRPr="00501487" w:rsidRDefault="003935B1" w:rsidP="003935B1">
      <w:pPr>
        <w:jc w:val="both"/>
        <w:rPr>
          <w:rFonts w:cs="Arial"/>
          <w:sz w:val="22"/>
          <w:szCs w:val="22"/>
          <w:lang w:val="es-BO"/>
        </w:rPr>
      </w:pP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Constitución Política del Estado de 7 de febrero de 2009.</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Ley Nº 1178, de 20 de julio de 1990, de Administración y Control     Gubernamentales.</w:t>
      </w:r>
    </w:p>
    <w:p w:rsidR="003935B1" w:rsidRPr="00501487" w:rsidRDefault="003935B1" w:rsidP="007720BB">
      <w:pPr>
        <w:numPr>
          <w:ilvl w:val="0"/>
          <w:numId w:val="33"/>
        </w:numPr>
        <w:jc w:val="both"/>
        <w:rPr>
          <w:rFonts w:cs="Arial"/>
          <w:sz w:val="22"/>
          <w:szCs w:val="22"/>
          <w:lang w:val="es-BO"/>
        </w:rPr>
      </w:pPr>
      <w:r w:rsidRPr="00501487">
        <w:rPr>
          <w:rFonts w:cs="Arial"/>
          <w:sz w:val="22"/>
          <w:szCs w:val="22"/>
          <w:lang w:val="es-BO"/>
        </w:rPr>
        <w:t xml:space="preserve">Ley </w:t>
      </w:r>
      <w:r w:rsidRPr="00501487">
        <w:rPr>
          <w:rStyle w:val="Textoennegrita"/>
          <w:rFonts w:cs="Arial"/>
          <w:sz w:val="22"/>
          <w:szCs w:val="22"/>
          <w:lang w:val="es-BO"/>
        </w:rPr>
        <w:t>del Presupuesto General del Estado</w:t>
      </w:r>
      <w:r w:rsidRPr="00501487">
        <w:rPr>
          <w:rFonts w:cs="Arial"/>
          <w:b/>
          <w:bCs/>
          <w:sz w:val="22"/>
          <w:szCs w:val="22"/>
          <w:lang w:val="es-BO"/>
        </w:rPr>
        <w:t xml:space="preserve"> </w:t>
      </w:r>
      <w:r w:rsidRPr="00501487">
        <w:rPr>
          <w:rStyle w:val="Textoennegrita"/>
          <w:rFonts w:cs="Arial"/>
          <w:sz w:val="22"/>
          <w:szCs w:val="22"/>
          <w:lang w:val="es-BO"/>
        </w:rPr>
        <w:t xml:space="preserve">aprobado para la gestión y su </w:t>
      </w:r>
      <w:r w:rsidRPr="00501487">
        <w:rPr>
          <w:rFonts w:cs="Arial"/>
          <w:sz w:val="22"/>
          <w:szCs w:val="22"/>
          <w:lang w:val="es-BO"/>
        </w:rPr>
        <w:t>reglamentación.</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Decreto Supremo Nº 0181, de 28 de junio de 2009 de las Normas  Básicas del Sistema de Administración de Bienes y Servicios (NB-SABS) y sus modificaciones.</w:t>
      </w:r>
    </w:p>
    <w:p w:rsidR="003935B1" w:rsidRPr="00501487" w:rsidRDefault="003935B1" w:rsidP="007720BB">
      <w:pPr>
        <w:widowControl w:val="0"/>
        <w:numPr>
          <w:ilvl w:val="0"/>
          <w:numId w:val="33"/>
        </w:numPr>
        <w:jc w:val="both"/>
        <w:rPr>
          <w:rFonts w:cs="Arial"/>
          <w:sz w:val="22"/>
          <w:szCs w:val="22"/>
          <w:lang w:val="es-BO"/>
        </w:rPr>
      </w:pPr>
      <w:r w:rsidRPr="00501487">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935B1" w:rsidRPr="00501487" w:rsidRDefault="003935B1" w:rsidP="007720BB">
      <w:pPr>
        <w:numPr>
          <w:ilvl w:val="0"/>
          <w:numId w:val="33"/>
        </w:numPr>
        <w:jc w:val="both"/>
        <w:rPr>
          <w:rFonts w:cs="Arial"/>
          <w:sz w:val="22"/>
          <w:szCs w:val="22"/>
          <w:lang w:val="es-BO"/>
        </w:rPr>
      </w:pPr>
      <w:r w:rsidRPr="00501487">
        <w:rPr>
          <w:rFonts w:cs="Arial"/>
          <w:sz w:val="22"/>
          <w:szCs w:val="22"/>
          <w:lang w:val="es-BO"/>
        </w:rPr>
        <w:t>Demás disposiciones relacionadas directamente con las normas anteriormente mencionadas.</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CUARTA.- (OBJETO Y CAUSA)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se compromete y obliga por el presente contrato a realizar todos los trabajos necesarios para ejecutar el </w:t>
      </w:r>
      <w:r w:rsidRPr="00501487">
        <w:rPr>
          <w:rFonts w:cs="Arial"/>
          <w:bCs/>
          <w:iCs/>
          <w:sz w:val="22"/>
          <w:szCs w:val="22"/>
          <w:lang w:val="es-BO"/>
        </w:rPr>
        <w:t>Mantenimiento y Reparación del Bien Inmueble ubicado en la Calle 10 de Octubre y Calle Chuquisaca, del Municipio de San Borja - Departamento de Beni</w:t>
      </w:r>
      <w:r w:rsidRPr="00501487">
        <w:rPr>
          <w:rFonts w:cs="Arial"/>
          <w:iCs/>
          <w:sz w:val="22"/>
          <w:szCs w:val="22"/>
          <w:lang w:val="es-BO"/>
        </w:rPr>
        <w:t>,</w:t>
      </w:r>
      <w:r w:rsidRPr="00501487">
        <w:rPr>
          <w:rFonts w:cs="Arial"/>
          <w:sz w:val="22"/>
          <w:szCs w:val="22"/>
          <w:lang w:val="es-BO"/>
        </w:rPr>
        <w:t xml:space="preserve"> que se encuentra </w:t>
      </w:r>
      <w:r w:rsidRPr="00501487">
        <w:rPr>
          <w:rFonts w:cs="Arial"/>
          <w:sz w:val="22"/>
          <w:szCs w:val="22"/>
          <w:lang w:val="es-BO" w:eastAsia="es-BO"/>
        </w:rPr>
        <w:t xml:space="preserve">ubicado en la ciudad de San Borja, Zona Santa Rosa de Lima, Calle 10 de Octubre, Esquina Calle Chuquisaca – </w:t>
      </w:r>
      <w:proofErr w:type="spellStart"/>
      <w:r w:rsidRPr="00501487">
        <w:rPr>
          <w:rFonts w:cs="Arial"/>
          <w:sz w:val="22"/>
          <w:szCs w:val="22"/>
          <w:lang w:val="es-BO" w:eastAsia="es-BO"/>
        </w:rPr>
        <w:t>Mzno</w:t>
      </w:r>
      <w:proofErr w:type="spellEnd"/>
      <w:r w:rsidRPr="00501487">
        <w:rPr>
          <w:rFonts w:cs="Arial"/>
          <w:sz w:val="22"/>
          <w:szCs w:val="22"/>
          <w:lang w:val="es-BO" w:eastAsia="es-BO"/>
        </w:rPr>
        <w:t>. 4-Lote 1</w:t>
      </w:r>
      <w:r w:rsidRPr="00501487">
        <w:rPr>
          <w:rFonts w:cs="Arial"/>
          <w:sz w:val="22"/>
          <w:szCs w:val="22"/>
          <w:lang w:val="es-BO"/>
        </w:rPr>
        <w:t>, que se constituye en el objeto del Contrato hasta su acabado completo</w:t>
      </w:r>
      <w:r w:rsidRPr="00501487">
        <w:rPr>
          <w:rFonts w:cs="Arial"/>
          <w:bCs/>
          <w:sz w:val="22"/>
          <w:szCs w:val="22"/>
          <w:lang w:val="es-BO"/>
        </w:rPr>
        <w:t>,</w:t>
      </w:r>
      <w:r w:rsidRPr="00501487">
        <w:rPr>
          <w:rFonts w:cs="Arial"/>
          <w:bCs/>
          <w:snapToGrid w:val="0"/>
          <w:sz w:val="22"/>
          <w:szCs w:val="22"/>
          <w:lang w:val="es-BO" w:eastAsia="es-BO"/>
        </w:rPr>
        <w:t xml:space="preserve"> </w:t>
      </w:r>
      <w:r w:rsidRPr="00501487">
        <w:rPr>
          <w:rFonts w:cs="Arial"/>
          <w:sz w:val="22"/>
          <w:szCs w:val="22"/>
          <w:lang w:val="es-BO"/>
        </w:rPr>
        <w:t xml:space="preserve">con estricta y absoluta sujeción a las condiciones, precio, dimensiones, regulaciones, obligaciones, especificaciones, tiempo de ejecución estipulado y características técnicas establecidas en el presente Contrato y en los documentos que forman </w:t>
      </w:r>
      <w:r w:rsidRPr="00501487">
        <w:rPr>
          <w:rFonts w:cs="Arial"/>
          <w:sz w:val="22"/>
          <w:szCs w:val="22"/>
          <w:lang w:val="es-BO"/>
        </w:rPr>
        <w:lastRenderedPageBreak/>
        <w:t>parte del mismo, que en adelante se denominará la</w:t>
      </w:r>
      <w:r w:rsidRPr="00501487">
        <w:rPr>
          <w:rFonts w:cs="Arial"/>
          <w:b/>
          <w:sz w:val="22"/>
          <w:szCs w:val="22"/>
          <w:lang w:val="es-BO"/>
        </w:rPr>
        <w:t xml:space="preserve"> OBRA</w:t>
      </w:r>
      <w:r w:rsidRPr="00501487">
        <w:rPr>
          <w:rFonts w:cs="Arial"/>
          <w:sz w:val="22"/>
          <w:szCs w:val="22"/>
          <w:lang w:val="es-BO"/>
        </w:rPr>
        <w:t>, para</w:t>
      </w:r>
      <w:r w:rsidRPr="00501487">
        <w:rPr>
          <w:rFonts w:cs="Arial"/>
          <w:bCs/>
          <w:snapToGrid w:val="0"/>
          <w:sz w:val="22"/>
          <w:szCs w:val="22"/>
          <w:lang w:val="es-BO" w:eastAsia="es-BO"/>
        </w:rPr>
        <w:t xml:space="preserve"> </w:t>
      </w:r>
      <w:r w:rsidRPr="00501487">
        <w:rPr>
          <w:rFonts w:cs="Arial"/>
          <w:iCs/>
          <w:szCs w:val="24"/>
          <w:lang w:val="es-ES_tradnl" w:eastAsia="es-BO"/>
        </w:rPr>
        <w:t>reparar y refaccionar el bien inmueble afectado a consecuencia de los factores climáticos</w:t>
      </w:r>
      <w:r w:rsidRPr="00501487">
        <w:rPr>
          <w:rFonts w:cs="Arial"/>
          <w:bCs/>
          <w:snapToGrid w:val="0"/>
          <w:sz w:val="22"/>
          <w:szCs w:val="22"/>
          <w:lang w:val="es-BO" w:eastAsia="es-BO"/>
        </w:rPr>
        <w:t>.</w:t>
      </w:r>
      <w:r w:rsidRPr="00501487">
        <w:rPr>
          <w:rFonts w:cs="Arial"/>
          <w:sz w:val="22"/>
          <w:szCs w:val="22"/>
          <w:lang w:val="es-BO"/>
        </w:rPr>
        <w:t xml:space="preserve">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Los Ítems de la </w:t>
      </w:r>
      <w:r w:rsidRPr="00501487">
        <w:rPr>
          <w:rFonts w:cs="Arial"/>
          <w:b/>
          <w:sz w:val="22"/>
          <w:szCs w:val="22"/>
          <w:lang w:val="es-BO"/>
        </w:rPr>
        <w:t>OBRA</w:t>
      </w:r>
      <w:r w:rsidRPr="00501487">
        <w:rPr>
          <w:rFonts w:cs="Arial"/>
          <w:sz w:val="22"/>
          <w:szCs w:val="22"/>
          <w:lang w:val="es-BO"/>
        </w:rPr>
        <w:t xml:space="preserve"> son los siguientes:</w:t>
      </w:r>
    </w:p>
    <w:p w:rsidR="003935B1" w:rsidRPr="00501487" w:rsidRDefault="003935B1" w:rsidP="003935B1">
      <w:pPr>
        <w:ind w:right="114"/>
        <w:jc w:val="both"/>
        <w:rPr>
          <w:rFonts w:cs="Arial"/>
          <w:sz w:val="22"/>
          <w:szCs w:val="22"/>
          <w:lang w:val="es-BO"/>
        </w:rPr>
      </w:pPr>
    </w:p>
    <w:tbl>
      <w:tblPr>
        <w:tblW w:w="5452" w:type="dxa"/>
        <w:jc w:val="center"/>
        <w:tblCellMar>
          <w:left w:w="70" w:type="dxa"/>
          <w:right w:w="70" w:type="dxa"/>
        </w:tblCellMar>
        <w:tblLook w:val="04A0" w:firstRow="1" w:lastRow="0" w:firstColumn="1" w:lastColumn="0" w:noHBand="0" w:noVBand="1"/>
      </w:tblPr>
      <w:tblGrid>
        <w:gridCol w:w="560"/>
        <w:gridCol w:w="4892"/>
      </w:tblGrid>
      <w:tr w:rsidR="003935B1" w:rsidRPr="00501487" w:rsidTr="00627553">
        <w:trPr>
          <w:trHeight w:val="196"/>
          <w:jc w:val="center"/>
        </w:trPr>
        <w:tc>
          <w:tcPr>
            <w:tcW w:w="560" w:type="dxa"/>
            <w:tcBorders>
              <w:top w:val="single" w:sz="4" w:space="0" w:color="auto"/>
              <w:left w:val="single" w:sz="4" w:space="0" w:color="auto"/>
              <w:bottom w:val="single" w:sz="4" w:space="0" w:color="auto"/>
              <w:right w:val="single" w:sz="4" w:space="0" w:color="auto"/>
            </w:tcBorders>
            <w:shd w:val="clear" w:color="000000" w:fill="ADADAD"/>
            <w:vAlign w:val="center"/>
            <w:hideMark/>
          </w:tcPr>
          <w:p w:rsidR="003935B1" w:rsidRPr="00501487" w:rsidRDefault="003935B1" w:rsidP="00627553">
            <w:pPr>
              <w:jc w:val="center"/>
              <w:rPr>
                <w:rFonts w:cs="Arial"/>
                <w:b/>
                <w:bCs/>
                <w:sz w:val="20"/>
                <w:lang w:val="es-419" w:eastAsia="es-419"/>
              </w:rPr>
            </w:pPr>
            <w:r w:rsidRPr="00501487">
              <w:rPr>
                <w:rFonts w:cs="Arial"/>
                <w:b/>
                <w:bCs/>
                <w:sz w:val="20"/>
                <w:lang w:val="es-419" w:eastAsia="es-419"/>
              </w:rPr>
              <w:t>Nº</w:t>
            </w:r>
          </w:p>
        </w:tc>
        <w:tc>
          <w:tcPr>
            <w:tcW w:w="4892" w:type="dxa"/>
            <w:tcBorders>
              <w:top w:val="single" w:sz="4" w:space="0" w:color="auto"/>
              <w:left w:val="nil"/>
              <w:bottom w:val="single" w:sz="4" w:space="0" w:color="auto"/>
              <w:right w:val="single" w:sz="4" w:space="0" w:color="auto"/>
            </w:tcBorders>
            <w:shd w:val="clear" w:color="000000" w:fill="ADADAD"/>
            <w:vAlign w:val="center"/>
            <w:hideMark/>
          </w:tcPr>
          <w:p w:rsidR="003935B1" w:rsidRPr="00501487" w:rsidRDefault="003935B1" w:rsidP="00627553">
            <w:pPr>
              <w:jc w:val="center"/>
              <w:rPr>
                <w:rFonts w:cs="Arial"/>
                <w:b/>
                <w:bCs/>
                <w:sz w:val="20"/>
                <w:lang w:val="es-419" w:eastAsia="es-419"/>
              </w:rPr>
            </w:pPr>
            <w:r w:rsidRPr="00501487">
              <w:rPr>
                <w:rFonts w:cs="Arial"/>
                <w:b/>
                <w:bCs/>
                <w:sz w:val="20"/>
                <w:lang w:val="es-419" w:eastAsia="es-419"/>
              </w:rPr>
              <w:t>Descripción</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1</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Instalación de faenas (obra pequeña)</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2</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Desbroce de ramas en árbol</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3</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 xml:space="preserve">Talado de árbol altura=10-15m- </w:t>
            </w:r>
            <w:proofErr w:type="spellStart"/>
            <w:r w:rsidRPr="00501487">
              <w:rPr>
                <w:rFonts w:ascii="Aptos Narrow" w:hAnsi="Aptos Narrow"/>
                <w:sz w:val="22"/>
                <w:szCs w:val="22"/>
                <w:lang w:val="es-419" w:eastAsia="es-419"/>
              </w:rPr>
              <w:t>diam</w:t>
            </w:r>
            <w:proofErr w:type="spellEnd"/>
            <w:r w:rsidRPr="00501487">
              <w:rPr>
                <w:rFonts w:ascii="Aptos Narrow" w:hAnsi="Aptos Narrow"/>
                <w:sz w:val="22"/>
                <w:szCs w:val="22"/>
                <w:lang w:val="es-419" w:eastAsia="es-419"/>
              </w:rPr>
              <w:t xml:space="preserve">=30a 60cm - dejando </w:t>
            </w:r>
            <w:proofErr w:type="spellStart"/>
            <w:r w:rsidRPr="00501487">
              <w:rPr>
                <w:rFonts w:ascii="Aptos Narrow" w:hAnsi="Aptos Narrow"/>
                <w:sz w:val="22"/>
                <w:szCs w:val="22"/>
                <w:lang w:val="es-419" w:eastAsia="es-419"/>
              </w:rPr>
              <w:t>tocon</w:t>
            </w:r>
            <w:proofErr w:type="spellEnd"/>
            <w:r w:rsidRPr="00501487">
              <w:rPr>
                <w:rFonts w:ascii="Aptos Narrow" w:hAnsi="Aptos Narrow"/>
                <w:sz w:val="22"/>
                <w:szCs w:val="22"/>
                <w:lang w:val="es-419" w:eastAsia="es-419"/>
              </w:rPr>
              <w:t xml:space="preserve"> de 50cm</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4</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Demolición de muro de adobe</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5</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Muro de ladrillo adobito 12,5cm.</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6</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Remoción de cubierta de Calamina + Maderamen</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7</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Cubierta calamina c/</w:t>
            </w:r>
            <w:proofErr w:type="spellStart"/>
            <w:r w:rsidRPr="00501487">
              <w:rPr>
                <w:rFonts w:ascii="Aptos Narrow" w:hAnsi="Aptos Narrow"/>
                <w:sz w:val="22"/>
                <w:szCs w:val="22"/>
                <w:lang w:val="es-419" w:eastAsia="es-419"/>
              </w:rPr>
              <w:t>est</w:t>
            </w:r>
            <w:proofErr w:type="spellEnd"/>
            <w:r w:rsidRPr="00501487">
              <w:rPr>
                <w:rFonts w:ascii="Aptos Narrow" w:hAnsi="Aptos Narrow"/>
                <w:sz w:val="22"/>
                <w:szCs w:val="22"/>
                <w:lang w:val="es-419" w:eastAsia="es-419"/>
              </w:rPr>
              <w:t>. simple madera</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8</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Refacción Cubierta de calamina galvanizada</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9</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Pintura anticorrosiva  cubierta exterior</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10</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Revoque cal-cemento ext. s/adobe</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11</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Alero de estuco incluye maderamen</w:t>
            </w:r>
          </w:p>
        </w:tc>
      </w:tr>
      <w:tr w:rsidR="003935B1" w:rsidRPr="00501487" w:rsidTr="00627553">
        <w:trPr>
          <w:trHeight w:val="196"/>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12</w:t>
            </w:r>
          </w:p>
        </w:tc>
        <w:tc>
          <w:tcPr>
            <w:tcW w:w="4892" w:type="dxa"/>
            <w:tcBorders>
              <w:top w:val="nil"/>
              <w:left w:val="nil"/>
              <w:bottom w:val="single" w:sz="4" w:space="0" w:color="auto"/>
              <w:right w:val="single" w:sz="4" w:space="0" w:color="auto"/>
            </w:tcBorders>
            <w:shd w:val="clear" w:color="auto" w:fill="auto"/>
            <w:noWrap/>
            <w:vAlign w:val="center"/>
            <w:hideMark/>
          </w:tcPr>
          <w:p w:rsidR="003935B1" w:rsidRPr="00501487" w:rsidRDefault="003935B1" w:rsidP="00627553">
            <w:pPr>
              <w:rPr>
                <w:rFonts w:ascii="Aptos Narrow" w:hAnsi="Aptos Narrow"/>
                <w:sz w:val="22"/>
                <w:szCs w:val="22"/>
                <w:lang w:val="es-419" w:eastAsia="es-419"/>
              </w:rPr>
            </w:pPr>
            <w:r w:rsidRPr="00501487">
              <w:rPr>
                <w:rFonts w:ascii="Aptos Narrow" w:hAnsi="Aptos Narrow"/>
                <w:sz w:val="22"/>
                <w:szCs w:val="22"/>
                <w:lang w:val="es-419" w:eastAsia="es-419"/>
              </w:rPr>
              <w:t>Limpieza y Retiro de escombros c/carguío</w:t>
            </w:r>
          </w:p>
        </w:tc>
      </w:tr>
    </w:tbl>
    <w:p w:rsidR="003935B1" w:rsidRPr="00501487" w:rsidRDefault="003935B1" w:rsidP="003935B1">
      <w:pPr>
        <w:ind w:right="114"/>
        <w:jc w:val="both"/>
        <w:rPr>
          <w:rFonts w:cs="Arial"/>
          <w:sz w:val="22"/>
          <w:szCs w:val="22"/>
          <w:lang w:val="es-BO"/>
        </w:rPr>
      </w:pPr>
    </w:p>
    <w:p w:rsidR="003935B1" w:rsidRPr="00501487" w:rsidRDefault="003935B1" w:rsidP="003935B1">
      <w:pPr>
        <w:ind w:right="114"/>
        <w:jc w:val="both"/>
        <w:rPr>
          <w:rFonts w:cs="Arial"/>
          <w:sz w:val="22"/>
          <w:szCs w:val="22"/>
          <w:lang w:val="es-BO"/>
        </w:rPr>
      </w:pPr>
      <w:r w:rsidRPr="00501487">
        <w:rPr>
          <w:rFonts w:cs="Arial"/>
          <w:sz w:val="22"/>
          <w:szCs w:val="22"/>
          <w:lang w:val="es-BO"/>
        </w:rPr>
        <w:t xml:space="preserve">A fin de garantizar la correcta ejecución y conclusión de la </w:t>
      </w:r>
      <w:r w:rsidRPr="00501487">
        <w:rPr>
          <w:rFonts w:cs="Arial"/>
          <w:b/>
          <w:bCs/>
          <w:sz w:val="22"/>
          <w:szCs w:val="22"/>
          <w:lang w:val="es-BO"/>
        </w:rPr>
        <w:t xml:space="preserve">OBRA </w:t>
      </w:r>
      <w:r w:rsidRPr="00501487">
        <w:rPr>
          <w:rFonts w:cs="Arial"/>
          <w:bCs/>
          <w:sz w:val="22"/>
          <w:szCs w:val="22"/>
          <w:lang w:val="es-BO"/>
        </w:rPr>
        <w:t>hasta la conclusión del Contrato</w:t>
      </w:r>
      <w:r w:rsidRPr="00501487">
        <w:rPr>
          <w:rFonts w:cs="Arial"/>
          <w:sz w:val="22"/>
          <w:szCs w:val="22"/>
          <w:lang w:val="es-BO"/>
        </w:rPr>
        <w:t xml:space="preserve">, el </w:t>
      </w:r>
      <w:r w:rsidRPr="00501487">
        <w:rPr>
          <w:rFonts w:cs="Arial"/>
          <w:b/>
          <w:bCs/>
          <w:sz w:val="22"/>
          <w:szCs w:val="22"/>
          <w:lang w:val="es-BO"/>
        </w:rPr>
        <w:t xml:space="preserve">CONTRATISTA </w:t>
      </w:r>
      <w:r w:rsidRPr="00501487">
        <w:rPr>
          <w:rFonts w:cs="Arial"/>
          <w:sz w:val="22"/>
          <w:szCs w:val="22"/>
          <w:lang w:val="es-BO"/>
        </w:rPr>
        <w:t xml:space="preserve">se obliga a ejecutar el trabajo de acuerdo con los documentos emergentes del proceso de contratación y propuesta adjudicada. </w:t>
      </w:r>
    </w:p>
    <w:p w:rsidR="003935B1" w:rsidRPr="00501487" w:rsidRDefault="003935B1" w:rsidP="003935B1">
      <w:pPr>
        <w:ind w:right="114"/>
        <w:jc w:val="both"/>
        <w:rPr>
          <w:rFonts w:cs="Arial"/>
          <w:sz w:val="22"/>
          <w:szCs w:val="22"/>
          <w:lang w:val="es-BO"/>
        </w:rPr>
      </w:pPr>
    </w:p>
    <w:p w:rsidR="003935B1" w:rsidRPr="00501487" w:rsidRDefault="003935B1" w:rsidP="003935B1">
      <w:pPr>
        <w:jc w:val="both"/>
        <w:rPr>
          <w:rFonts w:eastAsia="Calibri" w:cs="Arial"/>
          <w:sz w:val="22"/>
          <w:szCs w:val="22"/>
          <w:lang w:eastAsia="en-US"/>
        </w:rPr>
      </w:pPr>
      <w:r w:rsidRPr="00501487">
        <w:rPr>
          <w:rFonts w:eastAsia="Calibri" w:cs="Arial"/>
          <w:sz w:val="22"/>
          <w:szCs w:val="22"/>
          <w:lang w:eastAsia="en-US"/>
        </w:rPr>
        <w:t xml:space="preserve">El costo del transporte de los materiales y/o costos de alquiler de equipos y todos los gastos que puedan emerger de la ejecución de la obra, serán cubiertos por el </w:t>
      </w:r>
      <w:r w:rsidRPr="00501487">
        <w:rPr>
          <w:rFonts w:eastAsia="Calibri" w:cs="Arial"/>
          <w:b/>
          <w:sz w:val="22"/>
          <w:szCs w:val="22"/>
          <w:lang w:eastAsia="en-US"/>
        </w:rPr>
        <w:t>CONTRATISTA</w:t>
      </w:r>
      <w:r w:rsidRPr="00501487">
        <w:rPr>
          <w:rFonts w:eastAsia="Calibri" w:cs="Arial"/>
          <w:sz w:val="22"/>
          <w:szCs w:val="22"/>
          <w:lang w:eastAsia="en-US"/>
        </w:rPr>
        <w:t>.</w:t>
      </w:r>
    </w:p>
    <w:p w:rsidR="003935B1" w:rsidRPr="00501487" w:rsidRDefault="003935B1" w:rsidP="003935B1">
      <w:pPr>
        <w:ind w:left="567" w:right="177" w:hanging="567"/>
        <w:jc w:val="both"/>
        <w:rPr>
          <w:rFonts w:cs="Arial"/>
          <w:b/>
          <w:bCs/>
          <w:snapToGrid w:val="0"/>
          <w:sz w:val="22"/>
          <w:szCs w:val="22"/>
          <w:lang w:val="es-BO" w:eastAsia="es-BO"/>
        </w:rPr>
      </w:pPr>
    </w:p>
    <w:p w:rsidR="003935B1" w:rsidRPr="00501487" w:rsidRDefault="003935B1" w:rsidP="003935B1">
      <w:pPr>
        <w:jc w:val="both"/>
        <w:rPr>
          <w:rFonts w:cs="Arial"/>
          <w:b/>
          <w:sz w:val="22"/>
          <w:szCs w:val="22"/>
          <w:lang w:val="es-BO"/>
        </w:rPr>
      </w:pPr>
      <w:r w:rsidRPr="00501487">
        <w:rPr>
          <w:rFonts w:cs="Arial"/>
          <w:b/>
          <w:sz w:val="22"/>
          <w:szCs w:val="22"/>
          <w:lang w:val="es-BO"/>
        </w:rPr>
        <w:t xml:space="preserve">CLÁUSULA QUINTA.- (PLAZO DE EJECUCIÓN)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ejecutará y entregará la </w:t>
      </w:r>
      <w:r w:rsidRPr="00501487">
        <w:rPr>
          <w:rFonts w:cs="Arial"/>
          <w:b/>
          <w:sz w:val="22"/>
          <w:szCs w:val="22"/>
          <w:lang w:val="es-BO"/>
        </w:rPr>
        <w:t>OBRA</w:t>
      </w:r>
      <w:r w:rsidRPr="00501487">
        <w:rPr>
          <w:rFonts w:cs="Arial"/>
          <w:sz w:val="22"/>
          <w:szCs w:val="22"/>
          <w:lang w:val="es-BO"/>
        </w:rPr>
        <w:t xml:space="preserve"> satisfactoriamente concluida, en estricto acuerdo con lo previsto en la propuesta adjudicada, los planos del diseño, las especificaciones técnicas y el Cronograma de Ejecución de </w:t>
      </w:r>
      <w:r w:rsidRPr="00501487">
        <w:rPr>
          <w:rFonts w:cs="Arial"/>
          <w:b/>
          <w:sz w:val="22"/>
          <w:szCs w:val="22"/>
          <w:lang w:val="es-BO"/>
        </w:rPr>
        <w:t>OBRA</w:t>
      </w:r>
      <w:r w:rsidRPr="00501487">
        <w:rPr>
          <w:rFonts w:cs="Arial"/>
          <w:sz w:val="22"/>
          <w:szCs w:val="22"/>
          <w:lang w:val="es-BO"/>
        </w:rPr>
        <w:t xml:space="preserve"> en el plazo máximo de cuarenta y cinco (45) días calendario, que serán computados desde la fecha establecida en la Orden de Proceder, </w:t>
      </w:r>
      <w:r w:rsidRPr="00501487">
        <w:rPr>
          <w:rFonts w:eastAsia="Calibri" w:cs="Arial"/>
          <w:bCs/>
          <w:snapToGrid w:val="0"/>
          <w:sz w:val="22"/>
          <w:szCs w:val="22"/>
          <w:lang w:val="es-BO" w:eastAsia="es-BO"/>
        </w:rPr>
        <w:t xml:space="preserve">emitida por el </w:t>
      </w:r>
      <w:r w:rsidRPr="00501487">
        <w:rPr>
          <w:rFonts w:eastAsia="Calibri" w:cs="Arial"/>
          <w:b/>
          <w:bCs/>
          <w:snapToGrid w:val="0"/>
          <w:sz w:val="22"/>
          <w:szCs w:val="22"/>
          <w:lang w:val="es-BO" w:eastAsia="es-BO"/>
        </w:rPr>
        <w:t xml:space="preserve">SUPERVISOR </w:t>
      </w:r>
      <w:r w:rsidRPr="00501487">
        <w:rPr>
          <w:rFonts w:cs="Arial"/>
          <w:sz w:val="22"/>
          <w:szCs w:val="22"/>
          <w:lang w:val="es-BO"/>
        </w:rPr>
        <w:t>por orden de la</w:t>
      </w:r>
      <w:r w:rsidRPr="00501487">
        <w:rPr>
          <w:rFonts w:cs="Arial"/>
          <w:b/>
          <w:sz w:val="22"/>
          <w:szCs w:val="22"/>
          <w:lang w:val="es-BO"/>
        </w:rPr>
        <w:t xml:space="preserve"> ENTIDAD, </w:t>
      </w:r>
      <w:r w:rsidRPr="00501487">
        <w:rPr>
          <w:rFonts w:cs="Arial"/>
          <w:bCs/>
          <w:sz w:val="22"/>
          <w:szCs w:val="22"/>
        </w:rPr>
        <w:t xml:space="preserve">hasta la fecha de Recepción Provisional de la </w:t>
      </w:r>
      <w:r w:rsidRPr="00501487">
        <w:rPr>
          <w:rFonts w:cs="Arial"/>
          <w:b/>
          <w:bCs/>
          <w:sz w:val="22"/>
          <w:szCs w:val="22"/>
        </w:rPr>
        <w:t>OBRA</w:t>
      </w:r>
      <w:r w:rsidRPr="00501487">
        <w:rPr>
          <w:rFonts w:cs="Arial"/>
          <w:bCs/>
          <w:sz w:val="22"/>
          <w:szCs w:val="22"/>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plazo de ejecución de la </w:t>
      </w:r>
      <w:r w:rsidRPr="00501487">
        <w:rPr>
          <w:rFonts w:cs="Arial"/>
          <w:b/>
          <w:sz w:val="22"/>
          <w:szCs w:val="22"/>
          <w:lang w:val="es-BO"/>
        </w:rPr>
        <w:t>OBRA</w:t>
      </w:r>
      <w:r w:rsidRPr="00501487">
        <w:rPr>
          <w:rFonts w:cs="Arial"/>
          <w:sz w:val="22"/>
          <w:szCs w:val="22"/>
          <w:lang w:val="es-BO"/>
        </w:rPr>
        <w:t>, establecido en la presente cláusula, podrá ser ampliado por lo previsto en este Contrato.</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bCs/>
          <w:snapToGrid w:val="0"/>
          <w:sz w:val="22"/>
          <w:szCs w:val="22"/>
          <w:lang w:val="es-BO" w:eastAsia="es-BO"/>
        </w:rPr>
      </w:pPr>
      <w:r w:rsidRPr="00501487">
        <w:rPr>
          <w:rFonts w:cs="Arial"/>
          <w:bCs/>
          <w:snapToGrid w:val="0"/>
          <w:sz w:val="22"/>
          <w:szCs w:val="22"/>
          <w:lang w:val="es-BO" w:eastAsia="es-BO"/>
        </w:rPr>
        <w:t>Si el último día de plazo de entrega coincide con un día no hábil (sábado, domingo o feriado) este será trasladado al siguiente día hábil administrativo.</w:t>
      </w:r>
    </w:p>
    <w:p w:rsidR="003935B1" w:rsidRPr="00501487" w:rsidRDefault="003935B1" w:rsidP="003935B1">
      <w:pPr>
        <w:jc w:val="both"/>
        <w:rPr>
          <w:rFonts w:cs="Arial"/>
          <w:bCs/>
          <w:snapToGrid w:val="0"/>
          <w:sz w:val="22"/>
          <w:szCs w:val="22"/>
          <w:lang w:val="es-BO" w:eastAsia="es-BO"/>
        </w:rPr>
      </w:pPr>
    </w:p>
    <w:p w:rsidR="003935B1" w:rsidRPr="00501487" w:rsidRDefault="003935B1" w:rsidP="003935B1">
      <w:pPr>
        <w:ind w:right="219"/>
        <w:jc w:val="both"/>
        <w:rPr>
          <w:rFonts w:eastAsia="Calibri" w:cs="Arial"/>
          <w:bCs/>
          <w:snapToGrid w:val="0"/>
          <w:sz w:val="22"/>
          <w:szCs w:val="22"/>
          <w:lang w:val="es-BO" w:eastAsia="es-BO"/>
        </w:rPr>
      </w:pPr>
      <w:r w:rsidRPr="00501487">
        <w:rPr>
          <w:rFonts w:cs="Arial"/>
          <w:bCs/>
          <w:snapToGrid w:val="0"/>
          <w:sz w:val="22"/>
          <w:szCs w:val="22"/>
          <w:lang w:val="es-BO" w:eastAsia="es-BO"/>
        </w:rPr>
        <w:t xml:space="preserve">El </w:t>
      </w:r>
      <w:r w:rsidRPr="00501487">
        <w:rPr>
          <w:rFonts w:cs="Arial"/>
          <w:b/>
          <w:bCs/>
          <w:snapToGrid w:val="0"/>
          <w:sz w:val="22"/>
          <w:szCs w:val="22"/>
          <w:lang w:val="es-BO" w:eastAsia="es-BO"/>
        </w:rPr>
        <w:t>CONTRATISTA</w:t>
      </w:r>
      <w:r w:rsidRPr="00501487">
        <w:rPr>
          <w:rFonts w:eastAsia="Calibri" w:cs="Arial"/>
          <w:bCs/>
          <w:snapToGrid w:val="0"/>
          <w:sz w:val="22"/>
          <w:szCs w:val="22"/>
          <w:lang w:val="es-BO" w:eastAsia="es-BO"/>
        </w:rPr>
        <w:t xml:space="preserve">, luego de recibida la Orden de Proceder deberá entregar el cronograma de obra (que podrá ser el que se presentó en la propuesta) al </w:t>
      </w:r>
      <w:r w:rsidRPr="00501487">
        <w:rPr>
          <w:rFonts w:eastAsia="Cambria Math" w:cs="Arial"/>
          <w:b/>
          <w:sz w:val="22"/>
          <w:szCs w:val="22"/>
          <w:lang w:val="es-BO" w:eastAsia="en-US"/>
        </w:rPr>
        <w:t xml:space="preserve">SUPERVISOR </w:t>
      </w:r>
      <w:r w:rsidRPr="00501487">
        <w:rPr>
          <w:rFonts w:eastAsia="Calibri" w:cs="Arial"/>
          <w:bCs/>
          <w:snapToGrid w:val="0"/>
          <w:sz w:val="22"/>
          <w:szCs w:val="22"/>
          <w:lang w:val="es-BO" w:eastAsia="es-BO"/>
        </w:rPr>
        <w:t xml:space="preserve">para su aprobación, el mismo que podrá ser ajustado durante la ejecución de la </w:t>
      </w:r>
      <w:r w:rsidRPr="00501487">
        <w:rPr>
          <w:rFonts w:eastAsia="Calibri" w:cs="Arial"/>
          <w:b/>
          <w:bCs/>
          <w:snapToGrid w:val="0"/>
          <w:sz w:val="22"/>
          <w:szCs w:val="22"/>
          <w:lang w:val="es-BO" w:eastAsia="es-BO"/>
        </w:rPr>
        <w:t xml:space="preserve">OBRA </w:t>
      </w:r>
      <w:r w:rsidRPr="00501487">
        <w:rPr>
          <w:rFonts w:eastAsia="Calibri" w:cs="Arial"/>
          <w:bCs/>
          <w:snapToGrid w:val="0"/>
          <w:sz w:val="22"/>
          <w:szCs w:val="22"/>
          <w:lang w:val="es-BO" w:eastAsia="es-BO"/>
        </w:rPr>
        <w:t xml:space="preserve">por causas debidamente justificadas y aprobadas por el </w:t>
      </w:r>
      <w:r w:rsidRPr="00501487">
        <w:rPr>
          <w:rFonts w:eastAsia="Calibri" w:cs="Arial"/>
          <w:b/>
          <w:bCs/>
          <w:snapToGrid w:val="0"/>
          <w:sz w:val="22"/>
          <w:szCs w:val="22"/>
          <w:lang w:val="es-BO" w:eastAsia="es-BO"/>
        </w:rPr>
        <w:t>SUPERVISOR</w:t>
      </w:r>
      <w:r w:rsidRPr="00501487">
        <w:rPr>
          <w:rFonts w:eastAsia="Calibri" w:cs="Arial"/>
          <w:bCs/>
          <w:snapToGrid w:val="0"/>
          <w:sz w:val="22"/>
          <w:szCs w:val="22"/>
          <w:lang w:val="es-BO" w:eastAsia="es-BO"/>
        </w:rPr>
        <w:t>.</w:t>
      </w:r>
    </w:p>
    <w:p w:rsidR="003935B1" w:rsidRPr="00501487" w:rsidRDefault="003935B1" w:rsidP="003935B1">
      <w:pPr>
        <w:rPr>
          <w:rFonts w:eastAsia="Calibri" w:cs="Arial"/>
          <w:sz w:val="18"/>
          <w:szCs w:val="18"/>
          <w:lang w:val="es-BO" w:eastAsia="es-BO"/>
        </w:rPr>
      </w:pPr>
    </w:p>
    <w:p w:rsidR="003935B1" w:rsidRPr="00501487" w:rsidRDefault="003935B1" w:rsidP="003935B1">
      <w:pPr>
        <w:jc w:val="both"/>
        <w:rPr>
          <w:rFonts w:cs="Arial"/>
          <w:b/>
          <w:i/>
          <w:sz w:val="22"/>
          <w:szCs w:val="22"/>
          <w:lang w:val="es-BO"/>
        </w:rPr>
      </w:pPr>
      <w:r w:rsidRPr="00501487">
        <w:rPr>
          <w:rFonts w:cs="Arial"/>
          <w:b/>
          <w:sz w:val="22"/>
          <w:szCs w:val="22"/>
          <w:lang w:val="es-BO"/>
        </w:rPr>
        <w:lastRenderedPageBreak/>
        <w:t xml:space="preserve">CLÁUSULA SEXTA.- (MONTO Y FORMA DE PAGO) </w:t>
      </w:r>
      <w:r w:rsidRPr="00501487">
        <w:rPr>
          <w:rFonts w:cs="Arial"/>
          <w:sz w:val="22"/>
          <w:szCs w:val="22"/>
          <w:lang w:val="es-BO"/>
        </w:rPr>
        <w:t xml:space="preserve">El monto total propuesto y aceptado por ambas partes para la ejecución del objeto del presente Contrato es de Bs___ (________ __/100 </w:t>
      </w:r>
      <w:proofErr w:type="gramStart"/>
      <w:r w:rsidRPr="00501487">
        <w:rPr>
          <w:rFonts w:cs="Arial"/>
          <w:sz w:val="22"/>
          <w:szCs w:val="22"/>
          <w:lang w:val="es-BO"/>
        </w:rPr>
        <w:t>Bolivianos</w:t>
      </w:r>
      <w:proofErr w:type="gramEnd"/>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 xml:space="preserve">El pago será único, a este fin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presentará al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para el efecto, una planilla de liquidación final debidamente firmada, documento que consignará todos los trabajos ejecutados a los precios unitarios establecidos.</w:t>
      </w:r>
    </w:p>
    <w:p w:rsidR="003935B1" w:rsidRPr="00501487" w:rsidRDefault="003935B1" w:rsidP="003935B1">
      <w:pPr>
        <w:ind w:right="176"/>
        <w:jc w:val="both"/>
        <w:rPr>
          <w:rFonts w:cs="Arial"/>
          <w:sz w:val="22"/>
          <w:szCs w:val="22"/>
        </w:rPr>
      </w:pP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dentro de los cinco (5) días hábiles posteriores después de recibir en versión definitiva la planilla de liquidación final indicará por escrito su aprobación o devolverá la planilla de liquidación final para que se enmienden los motivos de rechazo, debiendo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en este último caso, realizar las correcciones necesarias y volver a presentar la planilla de liquidación final, con la nueva fecha.</w:t>
      </w:r>
    </w:p>
    <w:p w:rsidR="003935B1" w:rsidRPr="00501487" w:rsidRDefault="003935B1" w:rsidP="003935B1">
      <w:pPr>
        <w:ind w:right="176"/>
        <w:jc w:val="both"/>
        <w:rPr>
          <w:rFonts w:cs="Arial"/>
          <w:sz w:val="22"/>
          <w:szCs w:val="22"/>
        </w:rPr>
      </w:pPr>
    </w:p>
    <w:p w:rsidR="003935B1" w:rsidRPr="00501487" w:rsidRDefault="003935B1" w:rsidP="003935B1">
      <w:pPr>
        <w:ind w:right="176"/>
        <w:jc w:val="both"/>
        <w:rPr>
          <w:rFonts w:cs="Arial"/>
          <w:sz w:val="22"/>
          <w:szCs w:val="22"/>
        </w:rPr>
      </w:pPr>
      <w:r w:rsidRPr="00501487">
        <w:rPr>
          <w:rFonts w:eastAsiaTheme="minorHAnsi" w:cs="Arial"/>
          <w:sz w:val="22"/>
          <w:szCs w:val="22"/>
          <w:lang w:val="es-BO" w:eastAsia="en-US"/>
        </w:rPr>
        <w:t xml:space="preserve">La planilla de liquidación final aprobada por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mediante Informe con la fecha de aprobación, será remitida al </w:t>
      </w:r>
      <w:r w:rsidRPr="00501487">
        <w:rPr>
          <w:rFonts w:eastAsiaTheme="minorHAnsi" w:cs="Arial"/>
          <w:b/>
          <w:bCs/>
          <w:sz w:val="22"/>
          <w:szCs w:val="22"/>
          <w:lang w:val="es-BO" w:eastAsia="en-US"/>
        </w:rPr>
        <w:t>FISCAL DE OBRA</w:t>
      </w:r>
      <w:r w:rsidRPr="00501487">
        <w:rPr>
          <w:rFonts w:eastAsiaTheme="minorHAnsi" w:cs="Arial"/>
          <w:sz w:val="22"/>
          <w:szCs w:val="22"/>
          <w:lang w:val="es-BO" w:eastAsia="en-US"/>
        </w:rPr>
        <w:t xml:space="preserve">, quien luego de tomar conocimiento de la misma, dentro del término de tres (3) días hábiles subsiguientes a su recepción la devolverá al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si requiere aclaraciones o la enviará a la dependencia pertinente 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para el pago, con la firma y fecha respectivas.</w:t>
      </w:r>
    </w:p>
    <w:p w:rsidR="003935B1" w:rsidRPr="00501487" w:rsidRDefault="003935B1" w:rsidP="003935B1">
      <w:pPr>
        <w:spacing w:after="160" w:line="259" w:lineRule="auto"/>
        <w:jc w:val="both"/>
        <w:rPr>
          <w:rFonts w:eastAsiaTheme="minorHAnsi" w:cs="Arial"/>
          <w:sz w:val="6"/>
          <w:szCs w:val="6"/>
          <w:lang w:val="es-BO" w:eastAsia="en-US"/>
        </w:rPr>
      </w:pP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En dicha dependencia se expedirá la orden de pago dentro del plazo máximo de cinco (5) días hábiles computables desde su recepción.</w:t>
      </w:r>
    </w:p>
    <w:p w:rsidR="003935B1" w:rsidRPr="00501487" w:rsidRDefault="003935B1" w:rsidP="003935B1">
      <w:pPr>
        <w:spacing w:after="160" w:line="259" w:lineRule="auto"/>
        <w:jc w:val="both"/>
        <w:rPr>
          <w:rFonts w:eastAsiaTheme="minorHAnsi" w:cs="Arial"/>
          <w:sz w:val="22"/>
          <w:szCs w:val="22"/>
          <w:lang w:val="es-BO" w:eastAsia="en-US"/>
        </w:rPr>
      </w:pPr>
      <w:r w:rsidRPr="00501487">
        <w:rPr>
          <w:rFonts w:eastAsiaTheme="minorHAnsi" w:cs="Arial"/>
          <w:sz w:val="22"/>
          <w:szCs w:val="22"/>
          <w:lang w:val="es-BO" w:eastAsia="en-US"/>
        </w:rPr>
        <w:t xml:space="preserve">El pago de la planilla de liquidación final se realizará dentro de los cuarenta y cinco (45)  días </w:t>
      </w:r>
      <w:proofErr w:type="gramStart"/>
      <w:r w:rsidRPr="00501487">
        <w:rPr>
          <w:rFonts w:eastAsiaTheme="minorHAnsi" w:cs="Arial"/>
          <w:sz w:val="22"/>
          <w:szCs w:val="22"/>
          <w:lang w:val="es-BO" w:eastAsia="en-US"/>
        </w:rPr>
        <w:t>calendario siguientes</w:t>
      </w:r>
      <w:proofErr w:type="gramEnd"/>
      <w:r w:rsidRPr="00501487">
        <w:rPr>
          <w:rFonts w:eastAsiaTheme="minorHAnsi" w:cs="Arial"/>
          <w:sz w:val="22"/>
          <w:szCs w:val="22"/>
          <w:lang w:val="es-BO" w:eastAsia="en-US"/>
        </w:rPr>
        <w:t xml:space="preserve"> a la fecha de remisión del </w:t>
      </w:r>
      <w:r w:rsidRPr="00501487">
        <w:rPr>
          <w:rFonts w:eastAsiaTheme="minorHAnsi" w:cs="Arial"/>
          <w:b/>
          <w:sz w:val="22"/>
          <w:szCs w:val="22"/>
          <w:lang w:val="es-BO" w:eastAsia="en-US"/>
        </w:rPr>
        <w:t>FISCAL DE OBRA</w:t>
      </w:r>
      <w:r w:rsidRPr="00501487">
        <w:rPr>
          <w:rFonts w:eastAsiaTheme="minorHAnsi" w:cs="Arial"/>
          <w:sz w:val="22"/>
          <w:szCs w:val="22"/>
          <w:lang w:val="es-BO" w:eastAsia="en-US"/>
        </w:rPr>
        <w:t xml:space="preserve"> a la dependencia prevista 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para el pago.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recibirá el pago del monto certificado menos las deducciones que correspondiesen.</w:t>
      </w:r>
    </w:p>
    <w:p w:rsidR="003935B1" w:rsidRPr="00501487" w:rsidRDefault="003935B1" w:rsidP="003935B1">
      <w:pPr>
        <w:autoSpaceDE w:val="0"/>
        <w:autoSpaceDN w:val="0"/>
        <w:adjustRightInd w:val="0"/>
        <w:jc w:val="both"/>
        <w:rPr>
          <w:rFonts w:cs="Arial"/>
          <w:sz w:val="22"/>
          <w:szCs w:val="22"/>
          <w:lang w:val="es-BO"/>
        </w:rPr>
      </w:pPr>
      <w:r w:rsidRPr="00501487">
        <w:rPr>
          <w:rFonts w:cs="Arial"/>
          <w:b/>
          <w:sz w:val="22"/>
          <w:szCs w:val="22"/>
          <w:lang w:val="es-BO"/>
        </w:rPr>
        <w:t xml:space="preserve">CLÁUSULA SÉPTIMA.- (DOCUMENTOS DEL CONTRATO) </w:t>
      </w:r>
      <w:r w:rsidRPr="00501487">
        <w:rPr>
          <w:rFonts w:cs="Arial"/>
          <w:sz w:val="22"/>
          <w:szCs w:val="22"/>
          <w:lang w:val="es-BO"/>
        </w:rPr>
        <w:t xml:space="preserve">Para el cumplimiento del presente Contrato, forman parte del mismo los siguientes documentos: </w:t>
      </w: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Default="003935B1" w:rsidP="003935B1">
      <w:pPr>
        <w:autoSpaceDE w:val="0"/>
        <w:autoSpaceDN w:val="0"/>
        <w:adjustRightInd w:val="0"/>
        <w:jc w:val="both"/>
        <w:rPr>
          <w:rFonts w:cs="Arial"/>
          <w:sz w:val="2"/>
          <w:szCs w:val="22"/>
          <w:lang w:val="es-BO"/>
        </w:rPr>
      </w:pPr>
    </w:p>
    <w:p w:rsidR="003935B1" w:rsidRPr="003935B1" w:rsidRDefault="003935B1" w:rsidP="003935B1">
      <w:pPr>
        <w:autoSpaceDE w:val="0"/>
        <w:autoSpaceDN w:val="0"/>
        <w:adjustRightInd w:val="0"/>
        <w:jc w:val="both"/>
        <w:rPr>
          <w:rFonts w:cs="Arial"/>
          <w:sz w:val="2"/>
          <w:szCs w:val="22"/>
          <w:lang w:val="es-BO"/>
        </w:rPr>
      </w:pPr>
    </w:p>
    <w:p w:rsidR="003935B1" w:rsidRPr="00501487" w:rsidRDefault="003935B1" w:rsidP="003935B1">
      <w:pPr>
        <w:tabs>
          <w:tab w:val="left" w:pos="993"/>
          <w:tab w:val="left" w:pos="7336"/>
        </w:tabs>
        <w:autoSpaceDE w:val="0"/>
        <w:autoSpaceDN w:val="0"/>
        <w:adjustRightInd w:val="0"/>
        <w:ind w:left="993" w:hanging="425"/>
        <w:jc w:val="both"/>
        <w:rPr>
          <w:rFonts w:cs="Arial"/>
          <w:sz w:val="22"/>
          <w:szCs w:val="22"/>
          <w:lang w:val="es-BO"/>
        </w:rPr>
      </w:pPr>
      <w:r w:rsidRPr="00501487">
        <w:rPr>
          <w:rFonts w:cs="Arial"/>
          <w:sz w:val="22"/>
          <w:szCs w:val="22"/>
          <w:lang w:val="es-BO"/>
        </w:rPr>
        <w:t xml:space="preserve">- </w:t>
      </w:r>
      <w:r w:rsidRPr="00501487">
        <w:rPr>
          <w:rFonts w:cs="Arial"/>
          <w:sz w:val="22"/>
          <w:szCs w:val="22"/>
          <w:lang w:val="es-BO"/>
        </w:rPr>
        <w:tab/>
        <w:t>Documento Base de Contratación.</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Certificado RUPE N° ___ de __ </w:t>
      </w:r>
      <w:proofErr w:type="spellStart"/>
      <w:r w:rsidRPr="00501487">
        <w:rPr>
          <w:rFonts w:cs="Arial"/>
          <w:sz w:val="22"/>
          <w:szCs w:val="22"/>
          <w:lang w:val="es-BO"/>
        </w:rPr>
        <w:t>de</w:t>
      </w:r>
      <w:proofErr w:type="spellEnd"/>
      <w:r w:rsidRPr="00501487">
        <w:rPr>
          <w:rFonts w:cs="Arial"/>
          <w:sz w:val="22"/>
          <w:szCs w:val="22"/>
          <w:lang w:val="es-BO"/>
        </w:rPr>
        <w:t xml:space="preserve"> ____.,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Especificaciones Técnicas. </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Propuesta Adjudicada.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Documento de Adjudicación, Comunicación Interna _______ de __ </w:t>
      </w:r>
      <w:proofErr w:type="spellStart"/>
      <w:r w:rsidRPr="00501487">
        <w:rPr>
          <w:rFonts w:cs="Arial"/>
          <w:sz w:val="22"/>
          <w:szCs w:val="22"/>
          <w:lang w:val="es-BO"/>
        </w:rPr>
        <w:t>de</w:t>
      </w:r>
      <w:proofErr w:type="spellEnd"/>
      <w:r w:rsidRPr="00501487">
        <w:rPr>
          <w:rFonts w:cs="Arial"/>
          <w:sz w:val="22"/>
          <w:szCs w:val="22"/>
          <w:lang w:val="es-BO"/>
        </w:rPr>
        <w:t xml:space="preserve"> ___ </w:t>
      </w:r>
      <w:proofErr w:type="spellStart"/>
      <w:r w:rsidRPr="00501487">
        <w:rPr>
          <w:rFonts w:cs="Arial"/>
          <w:sz w:val="22"/>
          <w:szCs w:val="22"/>
          <w:lang w:val="es-BO"/>
        </w:rPr>
        <w:t>de</w:t>
      </w:r>
      <w:proofErr w:type="spellEnd"/>
      <w:r w:rsidRPr="00501487">
        <w:rPr>
          <w:rFonts w:cs="Arial"/>
          <w:sz w:val="22"/>
          <w:szCs w:val="22"/>
          <w:lang w:val="es-BO"/>
        </w:rPr>
        <w:t xml:space="preserve"> 2025.</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Poder del Representante Legal de </w:t>
      </w:r>
      <w:r w:rsidRPr="00501487">
        <w:rPr>
          <w:rFonts w:cs="Arial"/>
          <w:b/>
          <w:sz w:val="22"/>
          <w:szCs w:val="22"/>
          <w:lang w:val="es-BO"/>
        </w:rPr>
        <w:t xml:space="preserve">CONTRATISTA, </w:t>
      </w:r>
      <w:r w:rsidRPr="00501487">
        <w:rPr>
          <w:rFonts w:cs="Arial"/>
          <w:sz w:val="22"/>
          <w:szCs w:val="22"/>
          <w:lang w:val="es-BO"/>
        </w:rPr>
        <w:t xml:space="preserve">Testimonio de Poder N° ___/___ de __ </w:t>
      </w:r>
      <w:proofErr w:type="spellStart"/>
      <w:r w:rsidRPr="00501487">
        <w:rPr>
          <w:rFonts w:cs="Arial"/>
          <w:sz w:val="22"/>
          <w:szCs w:val="22"/>
          <w:lang w:val="es-BO"/>
        </w:rPr>
        <w:t>de</w:t>
      </w:r>
      <w:proofErr w:type="spellEnd"/>
      <w:r w:rsidRPr="00501487">
        <w:rPr>
          <w:rFonts w:cs="Arial"/>
          <w:sz w:val="22"/>
          <w:szCs w:val="22"/>
          <w:lang w:val="es-BO"/>
        </w:rPr>
        <w:t xml:space="preserve"> ___ </w:t>
      </w:r>
      <w:proofErr w:type="spellStart"/>
      <w:r w:rsidRPr="00501487">
        <w:rPr>
          <w:rFonts w:cs="Arial"/>
          <w:sz w:val="22"/>
          <w:szCs w:val="22"/>
          <w:lang w:val="es-BO"/>
        </w:rPr>
        <w:t>de</w:t>
      </w:r>
      <w:proofErr w:type="spellEnd"/>
      <w:r w:rsidRPr="00501487">
        <w:rPr>
          <w:rFonts w:cs="Arial"/>
          <w:sz w:val="22"/>
          <w:szCs w:val="22"/>
          <w:lang w:val="es-BO"/>
        </w:rPr>
        <w:t xml:space="preserve"> ___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Garantía(s)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Escritura Pública de Constitución,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Contrato de Asociación Accidental, cuando corresponda.</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Certificado de Solvencia Fiscal emitido por la Contraloría General del Estado.</w:t>
      </w:r>
    </w:p>
    <w:p w:rsidR="003935B1" w:rsidRPr="00501487" w:rsidRDefault="003935B1" w:rsidP="003935B1">
      <w:pPr>
        <w:tabs>
          <w:tab w:val="left" w:pos="993"/>
        </w:tabs>
        <w:autoSpaceDE w:val="0"/>
        <w:autoSpaceDN w:val="0"/>
        <w:adjustRightInd w:val="0"/>
        <w:ind w:left="993" w:hanging="425"/>
        <w:jc w:val="both"/>
        <w:rPr>
          <w:rFonts w:cs="Arial"/>
          <w:sz w:val="22"/>
          <w:szCs w:val="22"/>
          <w:lang w:val="es-BO"/>
        </w:rPr>
      </w:pPr>
      <w:r w:rsidRPr="00501487">
        <w:rPr>
          <w:rFonts w:cs="Arial"/>
          <w:sz w:val="22"/>
          <w:szCs w:val="22"/>
          <w:lang w:val="es-BO"/>
        </w:rPr>
        <w:t>-</w:t>
      </w:r>
      <w:r w:rsidRPr="00501487">
        <w:rPr>
          <w:rFonts w:cs="Arial"/>
          <w:sz w:val="22"/>
          <w:szCs w:val="22"/>
          <w:lang w:val="es-BO"/>
        </w:rPr>
        <w:tab/>
        <w:t xml:space="preserve">Formulario de Requerimiento de Servicios - Preventivo N° __ de __ </w:t>
      </w:r>
      <w:proofErr w:type="spellStart"/>
      <w:r w:rsidRPr="00501487">
        <w:rPr>
          <w:rFonts w:cs="Arial"/>
          <w:sz w:val="22"/>
          <w:szCs w:val="22"/>
          <w:lang w:val="es-BO"/>
        </w:rPr>
        <w:t>de</w:t>
      </w:r>
      <w:proofErr w:type="spellEnd"/>
      <w:r w:rsidRPr="00501487">
        <w:rPr>
          <w:rFonts w:cs="Arial"/>
          <w:sz w:val="22"/>
          <w:szCs w:val="22"/>
          <w:lang w:val="es-BO"/>
        </w:rPr>
        <w:t xml:space="preserve"> ___de 2025.</w:t>
      </w:r>
    </w:p>
    <w:p w:rsidR="003935B1" w:rsidRPr="00501487" w:rsidRDefault="003935B1" w:rsidP="007720BB">
      <w:pPr>
        <w:pStyle w:val="Prrafodelista"/>
        <w:numPr>
          <w:ilvl w:val="0"/>
          <w:numId w:val="64"/>
        </w:numPr>
        <w:tabs>
          <w:tab w:val="left" w:pos="993"/>
        </w:tabs>
        <w:autoSpaceDE w:val="0"/>
        <w:autoSpaceDN w:val="0"/>
        <w:adjustRightInd w:val="0"/>
        <w:ind w:left="993" w:hanging="426"/>
        <w:jc w:val="both"/>
        <w:rPr>
          <w:rFonts w:ascii="Arial" w:hAnsi="Arial" w:cs="Arial"/>
          <w:sz w:val="22"/>
          <w:szCs w:val="22"/>
        </w:rPr>
      </w:pPr>
      <w:r w:rsidRPr="00501487">
        <w:rPr>
          <w:rFonts w:ascii="Arial" w:hAnsi="Arial" w:cs="Arial"/>
          <w:sz w:val="22"/>
          <w:szCs w:val="22"/>
        </w:rPr>
        <w:lastRenderedPageBreak/>
        <w:t xml:space="preserve">Certificado N° ______de __ </w:t>
      </w:r>
      <w:proofErr w:type="spellStart"/>
      <w:r w:rsidRPr="00501487">
        <w:rPr>
          <w:rFonts w:ascii="Arial" w:hAnsi="Arial" w:cs="Arial"/>
          <w:sz w:val="22"/>
          <w:szCs w:val="22"/>
        </w:rPr>
        <w:t>de</w:t>
      </w:r>
      <w:proofErr w:type="spellEnd"/>
      <w:r w:rsidRPr="00501487">
        <w:rPr>
          <w:rFonts w:ascii="Arial" w:hAnsi="Arial" w:cs="Arial"/>
          <w:sz w:val="22"/>
          <w:szCs w:val="22"/>
        </w:rPr>
        <w:t xml:space="preserve"> ___ </w:t>
      </w:r>
      <w:proofErr w:type="spellStart"/>
      <w:r w:rsidRPr="00501487">
        <w:rPr>
          <w:rFonts w:ascii="Arial" w:hAnsi="Arial" w:cs="Arial"/>
          <w:sz w:val="22"/>
          <w:szCs w:val="22"/>
        </w:rPr>
        <w:t>de</w:t>
      </w:r>
      <w:proofErr w:type="spellEnd"/>
      <w:r w:rsidRPr="00501487">
        <w:rPr>
          <w:rFonts w:ascii="Arial" w:hAnsi="Arial" w:cs="Arial"/>
          <w:sz w:val="22"/>
          <w:szCs w:val="22"/>
        </w:rPr>
        <w:t xml:space="preserve"> 2025, emitido por la Gestora Pública de la Seguridad Social de Largo Plazo, de No Adeudo por contribuciones al Seguro Social Obligatorio de Largo Plazo  (SSO) y al Sistema Integral de Pensiones (SIP). </w:t>
      </w:r>
    </w:p>
    <w:p w:rsidR="003935B1" w:rsidRPr="00501487" w:rsidRDefault="003935B1" w:rsidP="007720BB">
      <w:pPr>
        <w:pStyle w:val="Prrafodelista"/>
        <w:numPr>
          <w:ilvl w:val="0"/>
          <w:numId w:val="64"/>
        </w:numPr>
        <w:tabs>
          <w:tab w:val="left" w:pos="993"/>
        </w:tabs>
        <w:autoSpaceDE w:val="0"/>
        <w:autoSpaceDN w:val="0"/>
        <w:adjustRightInd w:val="0"/>
        <w:ind w:left="993" w:hanging="426"/>
        <w:jc w:val="both"/>
        <w:rPr>
          <w:rFonts w:ascii="Arial" w:hAnsi="Arial" w:cs="Arial"/>
          <w:b/>
          <w:i/>
          <w:sz w:val="22"/>
          <w:szCs w:val="22"/>
        </w:rPr>
      </w:pPr>
      <w:r w:rsidRPr="00501487">
        <w:rPr>
          <w:rFonts w:ascii="Arial" w:hAnsi="Arial" w:cs="Arial"/>
          <w:b/>
          <w:i/>
          <w:sz w:val="22"/>
          <w:szCs w:val="22"/>
        </w:rPr>
        <w:t>(Señalar otros documentos necesarios de acuerdo al objeto de la contratación).</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b/>
          <w:sz w:val="22"/>
          <w:szCs w:val="22"/>
          <w:lang w:val="es-BO"/>
        </w:rPr>
      </w:pPr>
      <w:r w:rsidRPr="00501487">
        <w:rPr>
          <w:rFonts w:cs="Arial"/>
          <w:b/>
          <w:sz w:val="22"/>
          <w:szCs w:val="22"/>
          <w:lang w:val="es-BO"/>
        </w:rPr>
        <w:t xml:space="preserve">CLÁUSULA OCTAVA.- (GARANTÍAS) </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ind w:left="705" w:hanging="705"/>
        <w:jc w:val="both"/>
        <w:rPr>
          <w:rFonts w:cs="Arial"/>
          <w:sz w:val="22"/>
          <w:szCs w:val="22"/>
          <w:lang w:val="es-BO"/>
        </w:rPr>
      </w:pPr>
      <w:r w:rsidRPr="00501487">
        <w:rPr>
          <w:rFonts w:cs="Arial"/>
          <w:sz w:val="22"/>
          <w:szCs w:val="22"/>
          <w:lang w:val="es-BO"/>
        </w:rPr>
        <w:t>8.1</w:t>
      </w:r>
      <w:r w:rsidRPr="00501487">
        <w:rPr>
          <w:rFonts w:cs="Arial"/>
          <w:b/>
          <w:sz w:val="22"/>
          <w:szCs w:val="22"/>
          <w:lang w:val="es-BO"/>
        </w:rPr>
        <w:t>.</w:t>
      </w:r>
      <w:r w:rsidRPr="00501487">
        <w:rPr>
          <w:rFonts w:cs="Arial"/>
          <w:b/>
          <w:sz w:val="22"/>
          <w:szCs w:val="22"/>
          <w:lang w:val="es-BO"/>
        </w:rPr>
        <w:tab/>
        <w:t xml:space="preserve">Garantía de Cumplimiento de Contrato: </w:t>
      </w:r>
      <w:r w:rsidRPr="00501487">
        <w:rPr>
          <w:rFonts w:cs="Arial"/>
          <w:sz w:val="22"/>
          <w:szCs w:val="22"/>
          <w:lang w:val="es-BO"/>
        </w:rPr>
        <w:t xml:space="preserve">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garantiza la correcta y fiel ejecución del presente Contrato en todas sus partes con la _____ N° ___, emitida por _______ el __ de ___ </w:t>
      </w:r>
      <w:proofErr w:type="spellStart"/>
      <w:r w:rsidRPr="00501487">
        <w:rPr>
          <w:rFonts w:cs="Arial"/>
          <w:sz w:val="22"/>
          <w:szCs w:val="22"/>
          <w:lang w:val="es-BO"/>
        </w:rPr>
        <w:t>de</w:t>
      </w:r>
      <w:proofErr w:type="spellEnd"/>
      <w:r w:rsidRPr="00501487">
        <w:rPr>
          <w:rFonts w:cs="Arial"/>
          <w:sz w:val="22"/>
          <w:szCs w:val="22"/>
          <w:lang w:val="es-BO"/>
        </w:rPr>
        <w:t xml:space="preserve"> ___, a favor de la </w:t>
      </w:r>
      <w:r w:rsidRPr="00501487">
        <w:rPr>
          <w:rFonts w:cs="Arial"/>
          <w:b/>
          <w:sz w:val="22"/>
          <w:szCs w:val="22"/>
          <w:lang w:val="es-BO"/>
        </w:rPr>
        <w:t>ENTIDAD</w:t>
      </w:r>
      <w:r w:rsidRPr="00501487">
        <w:rPr>
          <w:rFonts w:cs="Arial"/>
          <w:sz w:val="22"/>
          <w:szCs w:val="22"/>
          <w:lang w:val="es-BO"/>
        </w:rPr>
        <w:t>, por Bs_____ (____ ___/100 Bolivianos), equivalente al siete por ciento (7%) del monto total del Contrato, con vigencia hasta el _____, de ______</w:t>
      </w:r>
      <w:proofErr w:type="spellStart"/>
      <w:r w:rsidRPr="00501487">
        <w:rPr>
          <w:rFonts w:cs="Arial"/>
          <w:sz w:val="22"/>
          <w:szCs w:val="22"/>
          <w:lang w:val="es-BO"/>
        </w:rPr>
        <w:t>de______hasta</w:t>
      </w:r>
      <w:proofErr w:type="spellEnd"/>
      <w:r w:rsidRPr="00501487">
        <w:rPr>
          <w:rFonts w:cs="Arial"/>
          <w:sz w:val="22"/>
          <w:szCs w:val="22"/>
          <w:lang w:val="es-BO"/>
        </w:rPr>
        <w:t xml:space="preserve"> las _____. </w:t>
      </w:r>
    </w:p>
    <w:p w:rsidR="003935B1" w:rsidRPr="00501487" w:rsidRDefault="003935B1" w:rsidP="003935B1">
      <w:pPr>
        <w:widowControl w:val="0"/>
        <w:jc w:val="both"/>
        <w:rPr>
          <w:rFonts w:cs="Arial"/>
          <w:b/>
          <w:sz w:val="22"/>
          <w:szCs w:val="22"/>
          <w:lang w:val="es-BO"/>
        </w:rPr>
      </w:pPr>
    </w:p>
    <w:p w:rsidR="003935B1" w:rsidRPr="00501487" w:rsidRDefault="003935B1" w:rsidP="003935B1">
      <w:pPr>
        <w:widowControl w:val="0"/>
        <w:jc w:val="both"/>
        <w:rPr>
          <w:rFonts w:cs="Arial"/>
          <w:sz w:val="22"/>
          <w:szCs w:val="22"/>
          <w:lang w:val="es-BO"/>
        </w:rPr>
      </w:pPr>
      <w:r w:rsidRPr="00501487">
        <w:rPr>
          <w:rFonts w:cs="Arial"/>
          <w:b/>
          <w:sz w:val="22"/>
          <w:szCs w:val="22"/>
          <w:lang w:val="es-BO"/>
        </w:rPr>
        <w:t>(</w:t>
      </w:r>
      <w:r w:rsidRPr="00501487">
        <w:rPr>
          <w:rFonts w:cs="Arial"/>
          <w:b/>
          <w:i/>
          <w:sz w:val="22"/>
          <w:szCs w:val="22"/>
          <w:lang w:val="es-BO"/>
        </w:rPr>
        <w:t>Cuando la propuesta económica este por debajo del ochenta y cinco por ciento (85%) del Precio referencial, deberá adicionarse un texto que haga referencia a la Garantía Adicional a la Garantía de Cumplimiento de Contrato de Obras</w:t>
      </w:r>
      <w:r w:rsidRPr="00501487">
        <w:rPr>
          <w:rFonts w:cs="Arial"/>
          <w:b/>
          <w:sz w:val="22"/>
          <w:szCs w:val="22"/>
          <w:lang w:val="es-BO"/>
        </w:rPr>
        <w:t>).</w:t>
      </w:r>
    </w:p>
    <w:p w:rsidR="003935B1" w:rsidRPr="00501487" w:rsidRDefault="003935B1" w:rsidP="003935B1">
      <w:pPr>
        <w:widowControl w:val="0"/>
        <w:jc w:val="both"/>
        <w:rPr>
          <w:rFonts w:cs="Arial"/>
          <w:sz w:val="22"/>
          <w:szCs w:val="22"/>
          <w:lang w:val="es-BO"/>
        </w:rPr>
      </w:pPr>
    </w:p>
    <w:p w:rsidR="003935B1" w:rsidRPr="00501487" w:rsidRDefault="003935B1" w:rsidP="003935B1">
      <w:pPr>
        <w:widowControl w:val="0"/>
        <w:ind w:left="705" w:hanging="705"/>
        <w:jc w:val="both"/>
        <w:rPr>
          <w:rFonts w:cs="Arial"/>
          <w:b/>
          <w:sz w:val="22"/>
          <w:szCs w:val="22"/>
          <w:lang w:val="es-BO"/>
        </w:rPr>
      </w:pPr>
      <w:r w:rsidRPr="00501487">
        <w:rPr>
          <w:rFonts w:cs="Arial"/>
          <w:sz w:val="22"/>
          <w:szCs w:val="22"/>
          <w:lang w:val="es-BO"/>
        </w:rPr>
        <w:t xml:space="preserve">8.2. </w:t>
      </w:r>
      <w:r w:rsidRPr="00501487">
        <w:rPr>
          <w:rFonts w:cs="Arial"/>
          <w:sz w:val="22"/>
          <w:szCs w:val="22"/>
          <w:lang w:val="es-BO"/>
        </w:rPr>
        <w:tab/>
      </w:r>
      <w:r w:rsidRPr="00501487">
        <w:rPr>
          <w:rFonts w:cs="Arial"/>
          <w:b/>
          <w:sz w:val="22"/>
          <w:szCs w:val="22"/>
          <w:lang w:val="es-BO"/>
        </w:rPr>
        <w:t>Garantía Adicional a la Garantía de Cumplimiento de Contrato</w:t>
      </w:r>
      <w:r w:rsidRPr="00501487">
        <w:rPr>
          <w:rFonts w:cs="Arial"/>
          <w:sz w:val="22"/>
          <w:szCs w:val="22"/>
          <w:lang w:val="es-BO"/>
        </w:rPr>
        <w:t xml:space="preserve">: El </w:t>
      </w:r>
      <w:r w:rsidRPr="00501487">
        <w:rPr>
          <w:rFonts w:cs="Arial"/>
          <w:b/>
          <w:sz w:val="22"/>
          <w:szCs w:val="22"/>
          <w:lang w:val="es-BO"/>
        </w:rPr>
        <w:t>CONTRATISTA</w:t>
      </w:r>
      <w:r w:rsidRPr="00501487">
        <w:rPr>
          <w:rFonts w:cs="Arial"/>
          <w:b/>
          <w:bCs/>
          <w:sz w:val="22"/>
          <w:szCs w:val="22"/>
          <w:lang w:val="es-BO"/>
        </w:rPr>
        <w:t xml:space="preserve"> </w:t>
      </w:r>
      <w:r w:rsidRPr="00501487">
        <w:rPr>
          <w:rFonts w:cs="Arial"/>
          <w:sz w:val="22"/>
          <w:szCs w:val="22"/>
          <w:lang w:val="es-BO"/>
        </w:rPr>
        <w:t xml:space="preserve">garantiza la correcta y fiel ejecución del presente </w:t>
      </w:r>
      <w:r w:rsidRPr="00501487">
        <w:rPr>
          <w:rFonts w:cs="Arial"/>
          <w:b/>
          <w:sz w:val="22"/>
          <w:szCs w:val="22"/>
          <w:lang w:val="es-BO"/>
        </w:rPr>
        <w:t>CONTRATO</w:t>
      </w:r>
      <w:r w:rsidRPr="00501487">
        <w:rPr>
          <w:rFonts w:cs="Arial"/>
          <w:sz w:val="22"/>
          <w:szCs w:val="22"/>
          <w:lang w:val="es-BO"/>
        </w:rPr>
        <w:t xml:space="preserve"> de forma adicional con la ____ N° ___, emitida por _______ el __ de ___ </w:t>
      </w:r>
      <w:proofErr w:type="spellStart"/>
      <w:r w:rsidRPr="00501487">
        <w:rPr>
          <w:rFonts w:cs="Arial"/>
          <w:sz w:val="22"/>
          <w:szCs w:val="22"/>
          <w:lang w:val="es-BO"/>
        </w:rPr>
        <w:t>de</w:t>
      </w:r>
      <w:proofErr w:type="spellEnd"/>
      <w:r w:rsidRPr="00501487">
        <w:rPr>
          <w:rFonts w:cs="Arial"/>
          <w:sz w:val="22"/>
          <w:szCs w:val="22"/>
          <w:lang w:val="es-BO"/>
        </w:rPr>
        <w:t xml:space="preserve"> ___, a favor de la </w:t>
      </w:r>
      <w:r w:rsidRPr="00501487">
        <w:rPr>
          <w:rFonts w:cs="Arial"/>
          <w:b/>
          <w:sz w:val="22"/>
          <w:szCs w:val="22"/>
          <w:lang w:val="es-BO"/>
        </w:rPr>
        <w:t>ENTIDAD</w:t>
      </w:r>
      <w:r w:rsidRPr="00501487">
        <w:rPr>
          <w:rFonts w:cs="Arial"/>
          <w:sz w:val="22"/>
          <w:szCs w:val="22"/>
          <w:lang w:val="es-BO"/>
        </w:rPr>
        <w:t>, por Bs_____ (____ 00/100 Bolivianos), equivalente a la diferencia entre el ochenta y cinco por ciento (85%) del precio referencial y el valor de su propuesta económica, con vigencia hasta el _____, de ______</w:t>
      </w:r>
      <w:proofErr w:type="spellStart"/>
      <w:r w:rsidRPr="00501487">
        <w:rPr>
          <w:rFonts w:cs="Arial"/>
          <w:sz w:val="22"/>
          <w:szCs w:val="22"/>
          <w:lang w:val="es-BO"/>
        </w:rPr>
        <w:t>de____hasta</w:t>
      </w:r>
      <w:proofErr w:type="spellEnd"/>
      <w:r w:rsidRPr="00501487">
        <w:rPr>
          <w:rFonts w:cs="Arial"/>
          <w:sz w:val="22"/>
          <w:szCs w:val="22"/>
          <w:lang w:val="es-BO"/>
        </w:rPr>
        <w:t xml:space="preserve"> las ___. </w:t>
      </w:r>
    </w:p>
    <w:p w:rsidR="003935B1" w:rsidRPr="00501487" w:rsidRDefault="003935B1" w:rsidP="003935B1">
      <w:pPr>
        <w:widowControl w:val="0"/>
        <w:ind w:left="705" w:hanging="705"/>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A sólo requerimiento de la </w:t>
      </w:r>
      <w:r w:rsidRPr="00501487">
        <w:rPr>
          <w:rFonts w:cs="Arial"/>
          <w:b/>
          <w:bCs/>
          <w:sz w:val="22"/>
          <w:szCs w:val="22"/>
          <w:lang w:val="es-BO"/>
        </w:rPr>
        <w:t xml:space="preserve">ENTIDAD, </w:t>
      </w:r>
      <w:r w:rsidRPr="00501487">
        <w:rPr>
          <w:rFonts w:cs="Arial"/>
          <w:sz w:val="22"/>
          <w:szCs w:val="22"/>
          <w:lang w:val="es-BO"/>
        </w:rPr>
        <w:t xml:space="preserve">el importe de la (s) garantía (s) citada (s) anteriormente será (n) ejecutada (s) </w:t>
      </w:r>
      <w:r w:rsidRPr="00501487">
        <w:rPr>
          <w:rFonts w:cs="Arial"/>
          <w:bCs/>
          <w:sz w:val="22"/>
          <w:szCs w:val="22"/>
          <w:lang w:val="es-BO"/>
        </w:rPr>
        <w:t xml:space="preserve">en caso de incumplimiento </w:t>
      </w:r>
      <w:r w:rsidRPr="00501487">
        <w:rPr>
          <w:rFonts w:cs="Arial"/>
          <w:sz w:val="22"/>
          <w:szCs w:val="22"/>
          <w:lang w:val="es-BO"/>
        </w:rPr>
        <w:t xml:space="preserve">contractual incurrido por el </w:t>
      </w:r>
      <w:r w:rsidRPr="00501487">
        <w:rPr>
          <w:rFonts w:cs="Arial"/>
          <w:b/>
          <w:bCs/>
          <w:sz w:val="22"/>
          <w:szCs w:val="22"/>
          <w:lang w:val="es-BO"/>
        </w:rPr>
        <w:t>CONTRATISTA</w:t>
      </w:r>
      <w:r w:rsidRPr="00501487">
        <w:rPr>
          <w:rFonts w:cs="Arial"/>
          <w:bCs/>
          <w:sz w:val="22"/>
          <w:szCs w:val="22"/>
          <w:lang w:val="es-BO"/>
        </w:rPr>
        <w:t>,</w:t>
      </w:r>
      <w:r w:rsidRPr="00501487">
        <w:rPr>
          <w:rFonts w:cs="Arial"/>
          <w:sz w:val="22"/>
          <w:szCs w:val="22"/>
          <w:lang w:val="es-BO"/>
        </w:rPr>
        <w:t xml:space="preserve"> sin necesidad de ningún trámite o acción judicial.</w:t>
      </w:r>
    </w:p>
    <w:p w:rsidR="003935B1" w:rsidRPr="00501487" w:rsidRDefault="003935B1" w:rsidP="003935B1">
      <w:pPr>
        <w:jc w:val="both"/>
        <w:rPr>
          <w:rFonts w:cs="Arial"/>
          <w:sz w:val="22"/>
          <w:szCs w:val="22"/>
          <w:lang w:val="es-BO"/>
        </w:rPr>
      </w:pPr>
    </w:p>
    <w:p w:rsidR="003935B1" w:rsidRPr="00501487" w:rsidRDefault="003935B1" w:rsidP="003935B1">
      <w:pPr>
        <w:pStyle w:val="Textoindependiente2"/>
        <w:spacing w:after="0" w:line="240" w:lineRule="auto"/>
        <w:jc w:val="both"/>
        <w:rPr>
          <w:rFonts w:ascii="Arial" w:hAnsi="Arial" w:cs="Arial"/>
          <w:sz w:val="22"/>
          <w:szCs w:val="22"/>
          <w:lang w:val="es-BO"/>
        </w:rPr>
      </w:pPr>
      <w:r w:rsidRPr="00501487">
        <w:rPr>
          <w:rFonts w:ascii="Arial" w:hAnsi="Arial" w:cs="Arial"/>
          <w:sz w:val="22"/>
          <w:szCs w:val="22"/>
          <w:lang w:val="es-BO"/>
        </w:rPr>
        <w:t xml:space="preserve">Si se procediera a la Recepción Definitiva de la </w:t>
      </w:r>
      <w:r w:rsidRPr="00501487">
        <w:rPr>
          <w:rFonts w:ascii="Arial" w:hAnsi="Arial" w:cs="Arial"/>
          <w:b/>
          <w:sz w:val="22"/>
          <w:szCs w:val="22"/>
          <w:lang w:val="es-BO"/>
        </w:rPr>
        <w:t>OBRA</w:t>
      </w:r>
      <w:r w:rsidRPr="00501487">
        <w:rPr>
          <w:rFonts w:ascii="Arial" w:hAnsi="Arial" w:cs="Arial"/>
          <w:sz w:val="22"/>
          <w:szCs w:val="22"/>
          <w:lang w:val="es-BO"/>
        </w:rPr>
        <w:t xml:space="preserve">, hecho que se hará constar mediante el Acta correspondiente, suscrita por ambas partes </w:t>
      </w:r>
      <w:r w:rsidRPr="00501487">
        <w:rPr>
          <w:rFonts w:ascii="Arial" w:hAnsi="Arial" w:cs="Arial"/>
          <w:b/>
          <w:bCs/>
          <w:sz w:val="22"/>
          <w:szCs w:val="22"/>
          <w:lang w:val="es-BO"/>
        </w:rPr>
        <w:t>CONTRATANTES</w:t>
      </w:r>
      <w:r w:rsidRPr="00501487">
        <w:rPr>
          <w:rFonts w:ascii="Arial" w:hAnsi="Arial" w:cs="Arial"/>
          <w:sz w:val="22"/>
          <w:szCs w:val="22"/>
          <w:lang w:val="es-BO"/>
        </w:rPr>
        <w:t>, dicha (s) garantía (s) será (n) devuelta (s), de acuerdo al numeral 25.4 de la Cláusula Vigésima Quinta.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tiene la obligación de mantener actualizada (s) la (s) Garantía (s) prevista (s) en la presente Cláusula, cuantas veces lo requiera el </w:t>
      </w:r>
      <w:r w:rsidRPr="00501487">
        <w:rPr>
          <w:rFonts w:cs="Arial"/>
          <w:b/>
          <w:bCs/>
          <w:sz w:val="22"/>
          <w:szCs w:val="22"/>
          <w:lang w:val="es-BO"/>
        </w:rPr>
        <w:t>FISCAL DE OBRA</w:t>
      </w:r>
      <w:r w:rsidRPr="00501487">
        <w:rPr>
          <w:rFonts w:cs="Arial"/>
          <w:sz w:val="22"/>
          <w:szCs w:val="22"/>
          <w:lang w:val="es-BO"/>
        </w:rPr>
        <w:t xml:space="preserve">. El </w:t>
      </w:r>
      <w:r w:rsidRPr="00501487">
        <w:rPr>
          <w:rFonts w:cs="Arial"/>
          <w:b/>
          <w:bCs/>
          <w:sz w:val="22"/>
          <w:szCs w:val="22"/>
          <w:lang w:val="es-BO"/>
        </w:rPr>
        <w:t xml:space="preserve">FISCAL DE OBRA </w:t>
      </w:r>
      <w:r w:rsidRPr="00501487">
        <w:rPr>
          <w:rFonts w:cs="Arial"/>
          <w:sz w:val="22"/>
          <w:szCs w:val="22"/>
          <w:lang w:val="es-BO"/>
        </w:rPr>
        <w:t>llevará el control directo de la vigencia de la (s) garantía (s) en cuanto al monto y plazo.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sz w:val="22"/>
          <w:szCs w:val="22"/>
          <w:lang w:val="es-BO"/>
        </w:rPr>
        <w:t>CONTRATISTA</w:t>
      </w:r>
      <w:r w:rsidRPr="00501487">
        <w:rPr>
          <w:rFonts w:cs="Arial"/>
          <w:sz w:val="22"/>
          <w:szCs w:val="22"/>
          <w:lang w:val="es-BO"/>
        </w:rPr>
        <w:t xml:space="preserve"> podrá solicitar al </w:t>
      </w:r>
      <w:r w:rsidRPr="00501487">
        <w:rPr>
          <w:rFonts w:cs="Arial"/>
          <w:b/>
          <w:bCs/>
          <w:sz w:val="22"/>
          <w:szCs w:val="22"/>
          <w:lang w:val="es-BO"/>
        </w:rPr>
        <w:t>FISCAL DE OBRA</w:t>
      </w:r>
      <w:r w:rsidRPr="00501487">
        <w:rPr>
          <w:rFonts w:cs="Arial"/>
          <w:sz w:val="22"/>
          <w:szCs w:val="22"/>
          <w:lang w:val="es-BO"/>
        </w:rPr>
        <w:t xml:space="preserve"> la sustitución de la Garantía de Cumplimiento de Contrato, misma que será equivalente al 7% del monto de ejecución restante de la </w:t>
      </w:r>
      <w:r w:rsidRPr="00501487">
        <w:rPr>
          <w:rFonts w:cs="Arial"/>
          <w:b/>
          <w:sz w:val="22"/>
          <w:szCs w:val="22"/>
          <w:lang w:val="es-BO"/>
        </w:rPr>
        <w:t>OBRA</w:t>
      </w:r>
      <w:r w:rsidRPr="00501487">
        <w:rPr>
          <w:rFonts w:cs="Arial"/>
          <w:sz w:val="22"/>
          <w:szCs w:val="22"/>
          <w:lang w:val="es-BO"/>
        </w:rPr>
        <w:t xml:space="preserve"> al momento de la solicitud, siempre y cuando se hayan cumplido las siguientes condiciones a la fecha de la solicitud:</w:t>
      </w:r>
    </w:p>
    <w:p w:rsidR="003935B1" w:rsidRPr="00501487" w:rsidRDefault="003935B1" w:rsidP="003935B1">
      <w:pPr>
        <w:jc w:val="both"/>
        <w:rPr>
          <w:rFonts w:cs="Arial"/>
          <w:sz w:val="22"/>
          <w:szCs w:val="22"/>
          <w:lang w:val="es-BO"/>
        </w:rPr>
      </w:pPr>
    </w:p>
    <w:p w:rsidR="003935B1" w:rsidRPr="00501487" w:rsidRDefault="003935B1" w:rsidP="007720BB">
      <w:pPr>
        <w:pStyle w:val="Prrafodelista"/>
        <w:numPr>
          <w:ilvl w:val="0"/>
          <w:numId w:val="79"/>
        </w:numPr>
        <w:jc w:val="both"/>
        <w:rPr>
          <w:rFonts w:ascii="Arial" w:hAnsi="Arial" w:cs="Arial"/>
          <w:sz w:val="22"/>
          <w:szCs w:val="22"/>
        </w:rPr>
      </w:pPr>
      <w:r w:rsidRPr="00501487">
        <w:rPr>
          <w:rFonts w:ascii="Arial" w:hAnsi="Arial" w:cs="Arial"/>
          <w:sz w:val="22"/>
          <w:szCs w:val="22"/>
        </w:rPr>
        <w:t xml:space="preserve">Se alcance un avance físico de la </w:t>
      </w:r>
      <w:r w:rsidRPr="00501487">
        <w:rPr>
          <w:rFonts w:ascii="Arial" w:hAnsi="Arial" w:cs="Arial"/>
          <w:b/>
          <w:sz w:val="22"/>
          <w:szCs w:val="22"/>
        </w:rPr>
        <w:t>OBRA</w:t>
      </w:r>
      <w:r w:rsidRPr="00501487">
        <w:rPr>
          <w:rFonts w:ascii="Arial" w:hAnsi="Arial" w:cs="Arial"/>
          <w:sz w:val="22"/>
          <w:szCs w:val="22"/>
        </w:rPr>
        <w:t xml:space="preserve"> de al menos setenta por ciento (70%);</w:t>
      </w:r>
    </w:p>
    <w:p w:rsidR="003935B1" w:rsidRPr="00501487" w:rsidRDefault="003935B1" w:rsidP="007720BB">
      <w:pPr>
        <w:pStyle w:val="Prrafodelista"/>
        <w:numPr>
          <w:ilvl w:val="0"/>
          <w:numId w:val="79"/>
        </w:numPr>
        <w:jc w:val="both"/>
        <w:rPr>
          <w:rFonts w:ascii="Arial" w:hAnsi="Arial" w:cs="Arial"/>
          <w:sz w:val="22"/>
          <w:szCs w:val="22"/>
        </w:rPr>
      </w:pPr>
      <w:r w:rsidRPr="00501487">
        <w:rPr>
          <w:rFonts w:ascii="Arial" w:hAnsi="Arial" w:cs="Arial"/>
          <w:sz w:val="22"/>
          <w:szCs w:val="22"/>
        </w:rPr>
        <w:lastRenderedPageBreak/>
        <w:t xml:space="preserve">Las especificaciones de la </w:t>
      </w:r>
      <w:r w:rsidRPr="00501487">
        <w:rPr>
          <w:rFonts w:ascii="Arial" w:hAnsi="Arial" w:cs="Arial"/>
          <w:b/>
          <w:sz w:val="22"/>
          <w:szCs w:val="22"/>
        </w:rPr>
        <w:t>OBRA</w:t>
      </w:r>
      <w:r w:rsidRPr="00501487">
        <w:rPr>
          <w:rFonts w:ascii="Arial" w:hAnsi="Arial" w:cs="Arial"/>
          <w:sz w:val="22"/>
          <w:szCs w:val="22"/>
        </w:rPr>
        <w:t xml:space="preserve"> y las condiciones del contrato, hayan sido ejecutadas sin retraso atribuible al </w:t>
      </w:r>
      <w:r w:rsidRPr="00501487">
        <w:rPr>
          <w:rFonts w:ascii="Arial" w:hAnsi="Arial" w:cs="Arial"/>
          <w:b/>
          <w:sz w:val="22"/>
          <w:szCs w:val="22"/>
        </w:rPr>
        <w:t>CONTRATISTA</w:t>
      </w:r>
      <w:r w:rsidRPr="00501487">
        <w:rPr>
          <w:rFonts w:ascii="Arial" w:hAnsi="Arial" w:cs="Arial"/>
          <w:sz w:val="22"/>
          <w:szCs w:val="22"/>
        </w:rPr>
        <w:t xml:space="preserve"> de acuerdo al Cronograma de Ejecución de Obra.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FISCAL DE OBRA </w:t>
      </w:r>
      <w:r w:rsidRPr="00501487">
        <w:rPr>
          <w:rFonts w:cs="Arial"/>
          <w:sz w:val="22"/>
          <w:szCs w:val="22"/>
          <w:lang w:val="es-BO"/>
        </w:rPr>
        <w:t xml:space="preserve">en base a la solicitud del </w:t>
      </w:r>
      <w:r w:rsidRPr="00501487">
        <w:rPr>
          <w:rFonts w:cs="Arial"/>
          <w:b/>
          <w:bCs/>
          <w:sz w:val="22"/>
          <w:szCs w:val="22"/>
          <w:lang w:val="es-BO"/>
        </w:rPr>
        <w:t xml:space="preserve">CONTRATISTA, </w:t>
      </w:r>
      <w:r w:rsidRPr="00501487">
        <w:rPr>
          <w:rFonts w:cs="Arial"/>
          <w:sz w:val="22"/>
          <w:szCs w:val="22"/>
          <w:lang w:val="es-BO"/>
        </w:rPr>
        <w:t xml:space="preserve">en un plazo no mayor a (2) días hábiles, verificará únicamente el cumplimiento de las condiciones señaladas en el parágrafo precedente para aceptar o rechazar la solicitud realizada por el </w:t>
      </w:r>
      <w:r w:rsidRPr="00501487">
        <w:rPr>
          <w:rFonts w:cs="Arial"/>
          <w:b/>
          <w:bCs/>
          <w:sz w:val="22"/>
          <w:szCs w:val="22"/>
          <w:lang w:val="es-BO"/>
        </w:rPr>
        <w:t>CONTRATISTA</w:t>
      </w:r>
      <w:r w:rsidRPr="00501487">
        <w:rPr>
          <w:rFonts w:cs="Arial"/>
          <w:sz w:val="22"/>
          <w:szCs w:val="22"/>
          <w:lang w:val="es-BO"/>
        </w:rPr>
        <w:t xml:space="preserve">.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caso de aceptar la solicitud de sustitución de la garantía, el </w:t>
      </w:r>
      <w:r w:rsidRPr="00501487">
        <w:rPr>
          <w:rFonts w:cs="Arial"/>
          <w:b/>
          <w:bCs/>
          <w:sz w:val="22"/>
          <w:szCs w:val="22"/>
          <w:lang w:val="es-BO"/>
        </w:rPr>
        <w:t xml:space="preserve">FISCAL DE OBRA </w:t>
      </w:r>
      <w:r w:rsidRPr="00501487">
        <w:rPr>
          <w:rFonts w:cs="Arial"/>
          <w:sz w:val="22"/>
          <w:szCs w:val="22"/>
          <w:lang w:val="es-BO"/>
        </w:rPr>
        <w:t xml:space="preserve">remitirá a la Unidad Administrativa de la </w:t>
      </w:r>
      <w:r w:rsidRPr="00501487">
        <w:rPr>
          <w:rFonts w:cs="Arial"/>
          <w:b/>
          <w:bCs/>
          <w:sz w:val="22"/>
          <w:szCs w:val="22"/>
          <w:lang w:val="es-BO"/>
        </w:rPr>
        <w:t xml:space="preserve">ENTIDAD </w:t>
      </w:r>
      <w:r w:rsidRPr="00501487">
        <w:rPr>
          <w:rFonts w:cs="Arial"/>
          <w:sz w:val="22"/>
          <w:szCs w:val="22"/>
          <w:lang w:val="es-BO"/>
        </w:rPr>
        <w:t>la solicitud de sustitución y antecedentes a efectos de que se realice la sustitución por única vez de la garantía contra entrega de una nueva garantía.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Las garantías establecidas en el presente Contrato, estarán bajo custodia de la Unidad Administrativa de la </w:t>
      </w:r>
      <w:r w:rsidRPr="00501487">
        <w:rPr>
          <w:rFonts w:cs="Arial"/>
          <w:b/>
          <w:sz w:val="22"/>
          <w:szCs w:val="22"/>
          <w:lang w:val="es-BO"/>
        </w:rPr>
        <w:t>ENTIDAD</w:t>
      </w:r>
      <w:r w:rsidRPr="00501487">
        <w:rPr>
          <w:rFonts w:cs="Arial"/>
          <w:sz w:val="22"/>
          <w:szCs w:val="22"/>
          <w:lang w:val="es-BO"/>
        </w:rPr>
        <w:t xml:space="preserve">, lo cual no exime la responsabilidad del </w:t>
      </w:r>
      <w:r w:rsidRPr="00501487">
        <w:rPr>
          <w:rFonts w:cs="Arial"/>
          <w:b/>
          <w:bCs/>
          <w:sz w:val="22"/>
          <w:szCs w:val="22"/>
          <w:lang w:val="es-BO"/>
        </w:rPr>
        <w:t>FISCAL DE 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widowControl w:val="0"/>
        <w:autoSpaceDE w:val="0"/>
        <w:autoSpaceDN w:val="0"/>
        <w:adjustRightInd w:val="0"/>
        <w:jc w:val="both"/>
        <w:rPr>
          <w:rFonts w:cs="Arial"/>
          <w:sz w:val="22"/>
          <w:szCs w:val="22"/>
          <w:lang w:val="es-BO"/>
        </w:rPr>
      </w:pPr>
      <w:r w:rsidRPr="00501487">
        <w:rPr>
          <w:rFonts w:cs="Arial"/>
          <w:b/>
          <w:sz w:val="22"/>
          <w:szCs w:val="22"/>
        </w:rPr>
        <w:t xml:space="preserve">CLÁUSULA NOVENA.- (ANTICIPO) </w:t>
      </w:r>
      <w:r w:rsidRPr="00501487">
        <w:rPr>
          <w:rFonts w:cs="Arial"/>
          <w:sz w:val="22"/>
          <w:szCs w:val="22"/>
        </w:rPr>
        <w:t xml:space="preserve">A solicitud expresa del </w:t>
      </w:r>
      <w:r w:rsidRPr="00501487">
        <w:rPr>
          <w:rFonts w:cs="Arial"/>
          <w:b/>
          <w:sz w:val="22"/>
          <w:szCs w:val="22"/>
        </w:rPr>
        <w:t>CONTRATISTA</w:t>
      </w:r>
      <w:r w:rsidRPr="00501487">
        <w:rPr>
          <w:rFonts w:cs="Arial"/>
          <w:sz w:val="22"/>
          <w:szCs w:val="22"/>
        </w:rPr>
        <w:t xml:space="preserve">, la </w:t>
      </w:r>
      <w:r w:rsidRPr="00501487">
        <w:rPr>
          <w:rFonts w:cs="Arial"/>
          <w:b/>
          <w:sz w:val="22"/>
          <w:szCs w:val="22"/>
        </w:rPr>
        <w:t>ENTIDAD</w:t>
      </w:r>
      <w:r w:rsidRPr="00501487">
        <w:rPr>
          <w:rFonts w:cs="Arial"/>
          <w:sz w:val="22"/>
          <w:szCs w:val="22"/>
        </w:rPr>
        <w:t xml:space="preserve">, podrá otorgarle un anticipo que no deberá exceder el veinte por ciento (20%) del monto total del Contrato, el cual podrá ser otorgado en uno o más desembolsos, contra entrega de una Garantía de Correcta Inversión de Anticipo por el cien por ciento (100%) del monto a ser desembolsado y será descontado de la Planilla de Liquidación Final.  </w:t>
      </w:r>
    </w:p>
    <w:p w:rsidR="003935B1" w:rsidRPr="00501487" w:rsidRDefault="003935B1" w:rsidP="003935B1">
      <w:pPr>
        <w:rPr>
          <w:rFonts w:cs="Arial"/>
          <w:sz w:val="22"/>
          <w:szCs w:val="22"/>
          <w:lang w:val="es-BO"/>
        </w:rPr>
      </w:pPr>
    </w:p>
    <w:p w:rsidR="003935B1" w:rsidRPr="00501487" w:rsidRDefault="003935B1" w:rsidP="003935B1">
      <w:pPr>
        <w:widowControl w:val="0"/>
        <w:autoSpaceDE w:val="0"/>
        <w:autoSpaceDN w:val="0"/>
        <w:adjustRightInd w:val="0"/>
        <w:jc w:val="both"/>
        <w:rPr>
          <w:rFonts w:cs="Arial"/>
          <w:sz w:val="22"/>
          <w:szCs w:val="22"/>
          <w:lang w:val="es-BO"/>
        </w:rPr>
      </w:pPr>
      <w:r w:rsidRPr="00501487">
        <w:rPr>
          <w:rFonts w:cs="Arial"/>
          <w:sz w:val="22"/>
          <w:szCs w:val="22"/>
          <w:lang w:val="es-BO"/>
        </w:rPr>
        <w:t xml:space="preserve">El </w:t>
      </w:r>
      <w:r w:rsidRPr="00501487">
        <w:rPr>
          <w:rFonts w:cs="Arial"/>
          <w:b/>
          <w:sz w:val="22"/>
          <w:szCs w:val="22"/>
          <w:lang w:val="es-BO"/>
        </w:rPr>
        <w:t xml:space="preserve">CONTRATISTA </w:t>
      </w:r>
      <w:r w:rsidRPr="00501487">
        <w:rPr>
          <w:rFonts w:cs="Arial"/>
          <w:sz w:val="22"/>
          <w:szCs w:val="22"/>
          <w:lang w:val="es-BO"/>
        </w:rPr>
        <w:t>deberá solicitar el Anticipo adjuntando en su solicitud la correspondiente Garantía de Correcta Inversión de Anticipo por el 100% del monto solicitado en el plazo de diez (10)</w:t>
      </w:r>
      <w:r w:rsidRPr="00501487">
        <w:rPr>
          <w:rFonts w:eastAsiaTheme="minorHAnsi" w:cs="Arial"/>
          <w:sz w:val="22"/>
          <w:szCs w:val="22"/>
          <w:lang w:val="es-BO" w:eastAsia="en-US"/>
        </w:rPr>
        <w:t xml:space="preserve"> </w:t>
      </w:r>
      <w:r w:rsidRPr="00501487">
        <w:rPr>
          <w:rFonts w:cs="Arial"/>
          <w:sz w:val="22"/>
          <w:szCs w:val="22"/>
          <w:lang w:val="es-BO"/>
        </w:rPr>
        <w:t xml:space="preserve"> días calendario, computables a partir del día hábil siguiente de la suscripción del presente Contrato, caso contrario se dará por Anticipo no solicitado.</w:t>
      </w:r>
    </w:p>
    <w:p w:rsidR="003935B1" w:rsidRPr="00501487" w:rsidRDefault="003935B1" w:rsidP="003935B1">
      <w:pPr>
        <w:widowControl w:val="0"/>
        <w:autoSpaceDE w:val="0"/>
        <w:autoSpaceDN w:val="0"/>
        <w:adjustRightInd w:val="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importe de la garantía podrá ser cobrado por la </w:t>
      </w:r>
      <w:r w:rsidRPr="00501487">
        <w:rPr>
          <w:rFonts w:cs="Arial"/>
          <w:b/>
          <w:sz w:val="22"/>
          <w:szCs w:val="22"/>
          <w:lang w:val="es-BO"/>
        </w:rPr>
        <w:t>ENTIDAD</w:t>
      </w:r>
      <w:r w:rsidRPr="00501487">
        <w:rPr>
          <w:rFonts w:cs="Arial"/>
          <w:sz w:val="22"/>
          <w:szCs w:val="22"/>
          <w:lang w:val="es-BO"/>
        </w:rPr>
        <w:t xml:space="preserve"> en caso de que el </w:t>
      </w:r>
      <w:r w:rsidRPr="00501487">
        <w:rPr>
          <w:rFonts w:cs="Arial"/>
          <w:b/>
          <w:bCs/>
          <w:sz w:val="22"/>
          <w:szCs w:val="22"/>
          <w:lang w:val="es-BO"/>
        </w:rPr>
        <w:t xml:space="preserve">CONTRATISTA </w:t>
      </w:r>
      <w:r w:rsidRPr="00501487">
        <w:rPr>
          <w:rFonts w:cs="Arial"/>
          <w:sz w:val="22"/>
          <w:szCs w:val="22"/>
          <w:lang w:val="es-BO"/>
        </w:rPr>
        <w:t xml:space="preserve">no haya iniciado la </w:t>
      </w:r>
      <w:r w:rsidRPr="00501487">
        <w:rPr>
          <w:rFonts w:cs="Arial"/>
          <w:b/>
          <w:sz w:val="22"/>
          <w:szCs w:val="22"/>
          <w:lang w:val="es-BO"/>
        </w:rPr>
        <w:t>OBRA</w:t>
      </w:r>
      <w:r w:rsidRPr="00501487">
        <w:rPr>
          <w:rFonts w:cs="Arial"/>
          <w:sz w:val="22"/>
          <w:szCs w:val="22"/>
          <w:lang w:val="es-BO"/>
        </w:rPr>
        <w:t xml:space="preserve"> dentro de los cinco (5) días calendario posteriores a la fecha establecida en la Orden de Proceder, o en caso de que no cuente con el personal y equipos necesarios para la realización de la </w:t>
      </w:r>
      <w:r w:rsidRPr="00501487">
        <w:rPr>
          <w:rFonts w:cs="Arial"/>
          <w:b/>
          <w:sz w:val="22"/>
          <w:szCs w:val="22"/>
          <w:lang w:val="es-BO"/>
        </w:rPr>
        <w:t>OBRA</w:t>
      </w:r>
      <w:r w:rsidRPr="00501487">
        <w:rPr>
          <w:rFonts w:cs="Arial"/>
          <w:sz w:val="22"/>
          <w:szCs w:val="22"/>
          <w:lang w:val="es-BO"/>
        </w:rPr>
        <w:t xml:space="preserve"> estipulada en el Contrato, una vez iniciado éste.</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lang w:val="es-BO"/>
        </w:rPr>
      </w:pPr>
      <w:r w:rsidRPr="00501487">
        <w:rPr>
          <w:rFonts w:cs="Arial"/>
          <w:sz w:val="22"/>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SUPERVISOR </w:t>
      </w:r>
      <w:r w:rsidRPr="00501487">
        <w:rPr>
          <w:rFonts w:cs="Arial"/>
          <w:sz w:val="22"/>
          <w:szCs w:val="22"/>
          <w:lang w:val="es-BO"/>
        </w:rPr>
        <w:t xml:space="preserve">llevará el control directo de la vigencia y validez de esta garantía, en cuanto al monto y plazo, a efectos de requerir su ampliación al </w:t>
      </w:r>
      <w:r w:rsidRPr="00501487">
        <w:rPr>
          <w:rFonts w:cs="Arial"/>
          <w:b/>
          <w:bCs/>
          <w:sz w:val="22"/>
          <w:szCs w:val="22"/>
          <w:lang w:val="es-BO"/>
        </w:rPr>
        <w:t>CONTRATISTA</w:t>
      </w:r>
      <w:r w:rsidRPr="00501487">
        <w:rPr>
          <w:rFonts w:cs="Arial"/>
          <w:sz w:val="22"/>
          <w:szCs w:val="22"/>
          <w:lang w:val="es-BO"/>
        </w:rPr>
        <w:t xml:space="preserve">, o solicitar a la </w:t>
      </w:r>
      <w:r w:rsidRPr="00501487">
        <w:rPr>
          <w:rFonts w:cs="Arial"/>
          <w:b/>
          <w:sz w:val="22"/>
          <w:szCs w:val="22"/>
          <w:lang w:val="es-BO"/>
        </w:rPr>
        <w:t xml:space="preserve">ENTIDAD </w:t>
      </w:r>
      <w:r w:rsidRPr="00501487">
        <w:rPr>
          <w:rFonts w:cs="Arial"/>
          <w:sz w:val="22"/>
          <w:szCs w:val="22"/>
          <w:lang w:val="es-BO"/>
        </w:rPr>
        <w:t>su ejecución.</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(DOMICILIO A EFECTOS DE NOTIFICACIÓN) </w:t>
      </w:r>
      <w:r w:rsidRPr="00501487">
        <w:rPr>
          <w:rFonts w:cs="Arial"/>
          <w:sz w:val="22"/>
          <w:szCs w:val="22"/>
          <w:lang w:val="es-BO"/>
        </w:rPr>
        <w:t>Cualquier aviso o notificación que tengan que darse las partes bajo este Contrato y que no estén referidas a trabajos en la obra misma, será enviada por escrito:</w:t>
      </w:r>
    </w:p>
    <w:p w:rsidR="003935B1" w:rsidRPr="00501487" w:rsidRDefault="003935B1" w:rsidP="003935B1">
      <w:pPr>
        <w:jc w:val="both"/>
        <w:rPr>
          <w:rFonts w:cs="Arial"/>
          <w:sz w:val="22"/>
          <w:szCs w:val="22"/>
          <w:lang w:val="es-BO"/>
        </w:rPr>
      </w:pPr>
    </w:p>
    <w:p w:rsidR="003935B1" w:rsidRPr="00501487" w:rsidRDefault="003935B1" w:rsidP="003935B1">
      <w:pPr>
        <w:ind w:left="708" w:hanging="708"/>
        <w:jc w:val="both"/>
        <w:rPr>
          <w:rFonts w:cs="Arial"/>
          <w:bCs/>
          <w:spacing w:val="-6"/>
          <w:sz w:val="22"/>
          <w:szCs w:val="22"/>
          <w:lang w:val="es-BO"/>
        </w:rPr>
      </w:pPr>
      <w:r w:rsidRPr="00501487">
        <w:rPr>
          <w:rFonts w:cs="Arial"/>
          <w:sz w:val="22"/>
          <w:szCs w:val="22"/>
          <w:lang w:val="es-BO"/>
        </w:rPr>
        <w:t>10.1.</w:t>
      </w:r>
      <w:r w:rsidRPr="00501487">
        <w:rPr>
          <w:rFonts w:cs="Arial"/>
          <w:sz w:val="22"/>
          <w:szCs w:val="22"/>
          <w:lang w:val="es-BO"/>
        </w:rPr>
        <w:tab/>
        <w:t xml:space="preserve">Al </w:t>
      </w:r>
      <w:r w:rsidRPr="00501487">
        <w:rPr>
          <w:rFonts w:cs="Arial"/>
          <w:b/>
          <w:bCs/>
          <w:sz w:val="22"/>
          <w:szCs w:val="22"/>
          <w:lang w:val="es-BO"/>
        </w:rPr>
        <w:t>CONTRATISTA</w:t>
      </w:r>
      <w:r w:rsidRPr="00501487">
        <w:rPr>
          <w:rFonts w:cs="Arial"/>
          <w:sz w:val="22"/>
          <w:szCs w:val="22"/>
          <w:lang w:val="es-BO"/>
        </w:rPr>
        <w:t xml:space="preserve">: En _________________________, de la Zona de __________ </w:t>
      </w:r>
      <w:proofErr w:type="spellStart"/>
      <w:r w:rsidRPr="00501487">
        <w:rPr>
          <w:rFonts w:cs="Arial"/>
          <w:sz w:val="22"/>
          <w:szCs w:val="22"/>
          <w:lang w:val="es-BO"/>
        </w:rPr>
        <w:t>de</w:t>
      </w:r>
      <w:proofErr w:type="spellEnd"/>
      <w:r w:rsidRPr="00501487">
        <w:rPr>
          <w:rFonts w:cs="Arial"/>
          <w:sz w:val="22"/>
          <w:szCs w:val="22"/>
          <w:lang w:val="es-BO"/>
        </w:rPr>
        <w:t xml:space="preserve"> la ciudad de _______ - Bolivia.</w:t>
      </w:r>
    </w:p>
    <w:p w:rsidR="003935B1" w:rsidRPr="00501487" w:rsidRDefault="003935B1" w:rsidP="003935B1">
      <w:pPr>
        <w:jc w:val="both"/>
        <w:rPr>
          <w:rFonts w:cs="Arial"/>
          <w:bCs/>
          <w:spacing w:val="-6"/>
          <w:sz w:val="22"/>
          <w:szCs w:val="22"/>
          <w:lang w:val="es-BO"/>
        </w:rPr>
      </w:pPr>
    </w:p>
    <w:p w:rsidR="003935B1" w:rsidRPr="00501487" w:rsidRDefault="003935B1" w:rsidP="003935B1">
      <w:pPr>
        <w:ind w:left="708" w:hanging="708"/>
        <w:jc w:val="both"/>
        <w:rPr>
          <w:rFonts w:cs="Arial"/>
          <w:sz w:val="22"/>
          <w:szCs w:val="22"/>
          <w:lang w:val="es-BO"/>
        </w:rPr>
      </w:pPr>
      <w:r w:rsidRPr="00501487">
        <w:rPr>
          <w:rFonts w:cs="Arial"/>
          <w:bCs/>
          <w:spacing w:val="-6"/>
          <w:sz w:val="22"/>
          <w:szCs w:val="22"/>
          <w:lang w:val="es-BO"/>
        </w:rPr>
        <w:t>10.2.</w:t>
      </w:r>
      <w:r w:rsidRPr="00501487">
        <w:rPr>
          <w:rFonts w:cs="Arial"/>
          <w:sz w:val="22"/>
          <w:szCs w:val="22"/>
          <w:lang w:val="es-BO"/>
        </w:rPr>
        <w:tab/>
        <w:t xml:space="preserve">A la </w:t>
      </w:r>
      <w:r w:rsidRPr="00501487">
        <w:rPr>
          <w:rFonts w:cs="Arial"/>
          <w:b/>
          <w:sz w:val="22"/>
          <w:szCs w:val="22"/>
          <w:lang w:val="es-BO"/>
        </w:rPr>
        <w:t>ENTIDAD</w:t>
      </w:r>
      <w:r w:rsidRPr="00501487">
        <w:rPr>
          <w:rFonts w:cs="Arial"/>
          <w:sz w:val="22"/>
          <w:szCs w:val="22"/>
          <w:lang w:val="es-BO"/>
        </w:rPr>
        <w:t>: En su Edificio Principal ubicado en la calle Ayacucho esquina Mercado S/N, zona Central de la ciudad de La Paz – Bolivia.</w:t>
      </w:r>
    </w:p>
    <w:p w:rsidR="003935B1" w:rsidRPr="00501487" w:rsidRDefault="003935B1" w:rsidP="003935B1">
      <w:pPr>
        <w:jc w:val="both"/>
        <w:rPr>
          <w:rFonts w:cs="Arial"/>
          <w:b/>
          <w:sz w:val="22"/>
          <w:szCs w:val="22"/>
          <w:lang w:val="es-BO"/>
        </w:rPr>
      </w:pPr>
    </w:p>
    <w:p w:rsidR="003935B1" w:rsidRPr="00501487" w:rsidRDefault="003935B1" w:rsidP="003935B1">
      <w:pPr>
        <w:autoSpaceDE w:val="0"/>
        <w:autoSpaceDN w:val="0"/>
        <w:adjustRightInd w:val="0"/>
        <w:jc w:val="both"/>
        <w:rPr>
          <w:rFonts w:cs="Arial"/>
          <w:bCs/>
          <w:sz w:val="22"/>
          <w:szCs w:val="22"/>
          <w:lang w:val="es-BO"/>
        </w:rPr>
      </w:pPr>
      <w:r w:rsidRPr="00501487">
        <w:rPr>
          <w:rFonts w:cs="Arial"/>
          <w:b/>
          <w:sz w:val="22"/>
          <w:szCs w:val="22"/>
          <w:lang w:val="es-BO"/>
        </w:rPr>
        <w:t xml:space="preserve">CLÁUSULA </w:t>
      </w:r>
      <w:r w:rsidRPr="00501487">
        <w:rPr>
          <w:rFonts w:cs="Arial"/>
          <w:b/>
          <w:bCs/>
          <w:sz w:val="22"/>
          <w:szCs w:val="22"/>
          <w:lang w:val="es-BO"/>
        </w:rPr>
        <w:t xml:space="preserve">DÉCIMA PRIMERA.- (ESTIPULACIONES SOBRE IMPUESTOS) </w:t>
      </w:r>
      <w:r w:rsidRPr="00501487">
        <w:rPr>
          <w:rFonts w:cs="Arial"/>
          <w:bCs/>
          <w:sz w:val="22"/>
          <w:szCs w:val="22"/>
          <w:lang w:val="es-BO"/>
        </w:rPr>
        <w:t>Correrá por cuenta del</w:t>
      </w:r>
      <w:r w:rsidRPr="00501487">
        <w:rPr>
          <w:rFonts w:cs="Arial"/>
          <w:b/>
          <w:bCs/>
          <w:sz w:val="22"/>
          <w:szCs w:val="22"/>
          <w:lang w:val="es-BO"/>
        </w:rPr>
        <w:t xml:space="preserve"> CONTRATISTA</w:t>
      </w:r>
      <w:r w:rsidRPr="00501487">
        <w:rPr>
          <w:rFonts w:cs="Arial"/>
          <w:bCs/>
          <w:sz w:val="22"/>
          <w:szCs w:val="22"/>
          <w:lang w:val="es-BO"/>
        </w:rPr>
        <w:t xml:space="preserve"> el pago de todos los impuestos vigentes en el país a la fecha de presentación de la propuesta.</w:t>
      </w:r>
    </w:p>
    <w:p w:rsidR="003935B1" w:rsidRPr="00501487" w:rsidRDefault="003935B1" w:rsidP="003935B1">
      <w:pPr>
        <w:jc w:val="both"/>
        <w:rPr>
          <w:rFonts w:cs="Arial"/>
          <w:sz w:val="22"/>
          <w:szCs w:val="22"/>
          <w:lang w:val="es-BO"/>
        </w:rPr>
      </w:pPr>
    </w:p>
    <w:p w:rsidR="003935B1" w:rsidRPr="00501487" w:rsidRDefault="003935B1" w:rsidP="003935B1">
      <w:pPr>
        <w:autoSpaceDE w:val="0"/>
        <w:autoSpaceDN w:val="0"/>
        <w:adjustRightInd w:val="0"/>
        <w:jc w:val="both"/>
        <w:rPr>
          <w:rFonts w:eastAsiaTheme="minorHAnsi" w:cs="Arial"/>
          <w:sz w:val="22"/>
          <w:szCs w:val="22"/>
          <w:lang w:val="es-BO" w:eastAsia="en-US"/>
        </w:rPr>
      </w:pPr>
      <w:r w:rsidRPr="00501487">
        <w:rPr>
          <w:rFonts w:cs="Arial"/>
          <w:b/>
          <w:sz w:val="22"/>
          <w:szCs w:val="22"/>
          <w:lang w:val="es-BO"/>
        </w:rPr>
        <w:t xml:space="preserve">CLÁUSULA </w:t>
      </w:r>
      <w:r w:rsidRPr="00501487">
        <w:rPr>
          <w:rFonts w:cs="Arial"/>
          <w:b/>
          <w:bCs/>
          <w:sz w:val="22"/>
          <w:szCs w:val="22"/>
          <w:lang w:val="es-BO"/>
        </w:rPr>
        <w:t>DÉCIMA SEGUNDA</w:t>
      </w:r>
      <w:r w:rsidRPr="00501487">
        <w:rPr>
          <w:rFonts w:cs="Arial"/>
          <w:b/>
          <w:sz w:val="22"/>
          <w:szCs w:val="22"/>
          <w:lang w:val="es-BO"/>
        </w:rPr>
        <w:t xml:space="preserve">.- (FACTURACIÓN) </w:t>
      </w: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 xml:space="preserve">CONTRATISTA </w:t>
      </w:r>
      <w:r w:rsidRPr="00501487">
        <w:rPr>
          <w:rFonts w:eastAsiaTheme="minorHAnsi" w:cs="Arial"/>
          <w:sz w:val="22"/>
          <w:szCs w:val="22"/>
          <w:lang w:val="es-BO" w:eastAsia="en-US"/>
        </w:rPr>
        <w:t xml:space="preserve">emitirá la factura en línea correspondiente a favor de la </w:t>
      </w:r>
      <w:r w:rsidRPr="00501487">
        <w:rPr>
          <w:rFonts w:eastAsiaTheme="minorHAnsi" w:cs="Arial"/>
          <w:b/>
          <w:bCs/>
          <w:sz w:val="22"/>
          <w:szCs w:val="22"/>
          <w:lang w:val="es-BO" w:eastAsia="en-US"/>
        </w:rPr>
        <w:t xml:space="preserve">ENTIDAD </w:t>
      </w:r>
      <w:r w:rsidRPr="00501487">
        <w:rPr>
          <w:rFonts w:eastAsiaTheme="minorHAnsi" w:cs="Arial"/>
          <w:sz w:val="22"/>
          <w:szCs w:val="22"/>
          <w:lang w:val="es-BO" w:eastAsia="en-US"/>
        </w:rPr>
        <w:t>en el momento de la percepción del pago por cada certificado de avance de obra.</w:t>
      </w:r>
    </w:p>
    <w:p w:rsidR="003935B1" w:rsidRPr="00501487" w:rsidRDefault="003935B1" w:rsidP="003935B1">
      <w:pPr>
        <w:autoSpaceDE w:val="0"/>
        <w:autoSpaceDN w:val="0"/>
        <w:adjustRightInd w:val="0"/>
        <w:jc w:val="both"/>
        <w:rPr>
          <w:rFonts w:eastAsiaTheme="minorHAnsi" w:cs="Arial"/>
          <w:sz w:val="22"/>
          <w:szCs w:val="22"/>
          <w:lang w:val="es-BO" w:eastAsia="en-US"/>
        </w:rPr>
      </w:pPr>
    </w:p>
    <w:p w:rsidR="003935B1" w:rsidRPr="00501487" w:rsidRDefault="003935B1" w:rsidP="003935B1">
      <w:pPr>
        <w:autoSpaceDE w:val="0"/>
        <w:autoSpaceDN w:val="0"/>
        <w:adjustRightInd w:val="0"/>
        <w:jc w:val="both"/>
        <w:rPr>
          <w:rFonts w:cs="Arial"/>
          <w:sz w:val="22"/>
          <w:szCs w:val="22"/>
          <w:lang w:val="es-BO"/>
        </w:rPr>
      </w:pPr>
      <w:r w:rsidRPr="00501487">
        <w:rPr>
          <w:rFonts w:eastAsiaTheme="minorHAnsi" w:cs="Arial"/>
          <w:sz w:val="22"/>
          <w:szCs w:val="22"/>
          <w:lang w:val="es-BO" w:eastAsia="en-US"/>
        </w:rPr>
        <w:t xml:space="preserve">Efectuado el pago, la </w:t>
      </w:r>
      <w:r w:rsidRPr="00501487">
        <w:rPr>
          <w:rFonts w:eastAsiaTheme="minorHAnsi" w:cs="Arial"/>
          <w:b/>
          <w:bCs/>
          <w:sz w:val="22"/>
          <w:szCs w:val="22"/>
          <w:lang w:val="es-BO" w:eastAsia="en-US"/>
        </w:rPr>
        <w:t xml:space="preserve">ENTIDAD </w:t>
      </w:r>
      <w:r w:rsidRPr="00501487">
        <w:rPr>
          <w:rFonts w:eastAsiaTheme="minorHAnsi" w:cs="Arial"/>
          <w:sz w:val="22"/>
          <w:szCs w:val="22"/>
          <w:lang w:val="es-BO" w:eastAsia="en-US"/>
        </w:rPr>
        <w:t xml:space="preserve">comunicará este hecho inmediatamente al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a fin de que dé cumplimiento al párrafo precedente dentro del periodo establecido en el Artículo 10 de la Ley N° 843 (Texto Ordenado Vigente).</w:t>
      </w:r>
      <w:r w:rsidRPr="00501487">
        <w:rPr>
          <w:rFonts w:cs="Arial"/>
          <w:sz w:val="22"/>
          <w:szCs w:val="22"/>
          <w:lang w:val="es-BO"/>
        </w:rPr>
        <w:t xml:space="preserve"> </w:t>
      </w:r>
    </w:p>
    <w:p w:rsidR="003935B1" w:rsidRPr="00501487" w:rsidRDefault="003935B1" w:rsidP="003935B1">
      <w:pPr>
        <w:autoSpaceDE w:val="0"/>
        <w:autoSpaceDN w:val="0"/>
        <w:adjustRightInd w:val="0"/>
        <w:jc w:val="both"/>
        <w:rPr>
          <w:rFonts w:cs="Arial"/>
          <w:sz w:val="22"/>
          <w:szCs w:val="22"/>
          <w:lang w:val="es-BO"/>
        </w:rPr>
      </w:pPr>
    </w:p>
    <w:p w:rsidR="003935B1" w:rsidRPr="00501487" w:rsidRDefault="003935B1" w:rsidP="003935B1">
      <w:pPr>
        <w:autoSpaceDE w:val="0"/>
        <w:autoSpaceDN w:val="0"/>
        <w:adjustRightInd w:val="0"/>
        <w:jc w:val="both"/>
        <w:rPr>
          <w:rFonts w:cs="Arial"/>
          <w:sz w:val="22"/>
          <w:szCs w:val="22"/>
          <w:lang w:val="es-BO"/>
        </w:rPr>
      </w:pPr>
      <w:r w:rsidRPr="00501487">
        <w:rPr>
          <w:rFonts w:cs="Arial"/>
          <w:b/>
          <w:i/>
          <w:sz w:val="22"/>
          <w:szCs w:val="22"/>
          <w:lang w:val="es-BO"/>
        </w:rPr>
        <w:t>(Incluir la siguiente redacción únicamente si el CONTRATISTA es una persona natural: “Para personas naturales, en ausencia de la nota fiscal, el CONTRATANTE deberá retener los impuestos de ley a efectos de cumplimiento de obligaciones tributarias.”)</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TERCERA.- (CUMPLIMIENTO DE LEYES LABORALES)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deberá dar estricto cumplimiento a la legislación laboral y social vigente en el Estado Plurinacional de Bolivia.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será responsable y deberá mantener a la </w:t>
      </w:r>
      <w:r w:rsidRPr="00501487">
        <w:rPr>
          <w:rFonts w:cs="Arial"/>
          <w:b/>
          <w:sz w:val="22"/>
          <w:szCs w:val="22"/>
          <w:lang w:val="es-BO"/>
        </w:rPr>
        <w:t>ENTIDAD</w:t>
      </w:r>
      <w:r w:rsidRPr="00501487">
        <w:rPr>
          <w:rFonts w:cs="Arial"/>
          <w:sz w:val="22"/>
          <w:szCs w:val="22"/>
          <w:lang w:val="es-BO"/>
        </w:rPr>
        <w:t xml:space="preserve"> exonerada contra cualquier multa o penalidad de cualquier tipo o naturaleza que fuera impuesta por causa de incumplimiento o infracción de dicha legislación laboral o social.</w:t>
      </w:r>
    </w:p>
    <w:p w:rsidR="003935B1" w:rsidRPr="00501487" w:rsidRDefault="003935B1" w:rsidP="003935B1">
      <w:pPr>
        <w:autoSpaceDE w:val="0"/>
        <w:autoSpaceDN w:val="0"/>
        <w:adjustRightInd w:val="0"/>
        <w:jc w:val="both"/>
        <w:rPr>
          <w:rFonts w:cs="Arial"/>
          <w:bCs/>
          <w:sz w:val="22"/>
          <w:szCs w:val="22"/>
          <w:lang w:val="es-BO"/>
        </w:rPr>
      </w:pPr>
    </w:p>
    <w:p w:rsidR="003935B1" w:rsidRPr="00501487" w:rsidRDefault="003935B1" w:rsidP="003935B1">
      <w:pPr>
        <w:jc w:val="both"/>
        <w:rPr>
          <w:rFonts w:cs="Arial"/>
          <w:sz w:val="22"/>
          <w:szCs w:val="22"/>
        </w:rPr>
      </w:pPr>
      <w:r w:rsidRPr="00501487">
        <w:rPr>
          <w:rFonts w:cs="Arial"/>
          <w:bCs/>
          <w:sz w:val="22"/>
          <w:szCs w:val="22"/>
          <w:lang w:val="es-BO"/>
        </w:rPr>
        <w:t xml:space="preserve">El </w:t>
      </w:r>
      <w:r w:rsidRPr="00501487">
        <w:rPr>
          <w:rFonts w:cs="Arial"/>
          <w:b/>
          <w:bCs/>
          <w:sz w:val="22"/>
          <w:szCs w:val="22"/>
          <w:lang w:val="es-BO"/>
        </w:rPr>
        <w:t>CONTRATISTA</w:t>
      </w:r>
      <w:r w:rsidRPr="00501487">
        <w:rPr>
          <w:rFonts w:cs="Arial"/>
          <w:bCs/>
          <w:sz w:val="22"/>
          <w:szCs w:val="22"/>
          <w:lang w:val="es-BO"/>
        </w:rPr>
        <w:t xml:space="preserve">, </w:t>
      </w:r>
      <w:r w:rsidRPr="00501487">
        <w:rPr>
          <w:rFonts w:cs="Arial"/>
          <w:sz w:val="22"/>
          <w:szCs w:val="22"/>
          <w:lang w:val="es-BO"/>
        </w:rPr>
        <w:t xml:space="preserve">deberá cumplir con todas las leyes, decretos, reglamentos y demás disposiciones vigentes y dar estricto cumplimiento a toda la legislación laboral y social vigente, en relación a su personal, estando obligado a proveer </w:t>
      </w:r>
      <w:r w:rsidRPr="00501487">
        <w:rPr>
          <w:rFonts w:cs="Arial"/>
          <w:sz w:val="22"/>
          <w:szCs w:val="22"/>
        </w:rPr>
        <w:t xml:space="preserve">proveer a sus trabajadores de ropa de trabajo y equipo de protección personal en cumplimiento al Decreto Supremo N° 0108 de 1 de mayo de 2009 y la Resolución Ministerial N° 527/09 de 10 de agosto de 2009, aspecto que será verificado por el </w:t>
      </w:r>
      <w:r w:rsidRPr="00501487">
        <w:rPr>
          <w:rFonts w:cs="Arial"/>
          <w:b/>
          <w:sz w:val="22"/>
          <w:szCs w:val="22"/>
        </w:rPr>
        <w:t>SUPERVISOR</w:t>
      </w:r>
      <w:r w:rsidRPr="00501487">
        <w:rPr>
          <w:rFonts w:cs="Arial"/>
          <w:sz w:val="22"/>
          <w:szCs w:val="22"/>
        </w:rPr>
        <w:t xml:space="preserve"> en coordinación con la Subgerencia de Gestión de Riesgos.</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b/>
          <w:sz w:val="22"/>
          <w:szCs w:val="22"/>
        </w:rPr>
      </w:pPr>
      <w:r w:rsidRPr="00501487">
        <w:rPr>
          <w:rFonts w:cs="Arial"/>
          <w:b/>
          <w:sz w:val="22"/>
          <w:szCs w:val="22"/>
        </w:rPr>
        <w:t xml:space="preserve">CLÁUSULA DÉCIMA CUARTA.- (DERECHOS DEL </w:t>
      </w:r>
      <w:r w:rsidRPr="00501487">
        <w:rPr>
          <w:rFonts w:cs="Arial"/>
          <w:b/>
          <w:bCs/>
          <w:sz w:val="22"/>
          <w:szCs w:val="22"/>
        </w:rPr>
        <w:t>CONTRATISTA</w:t>
      </w:r>
      <w:r w:rsidRPr="00501487">
        <w:rPr>
          <w:rFonts w:cs="Arial"/>
          <w:b/>
          <w:sz w:val="22"/>
          <w:szCs w:val="22"/>
        </w:rPr>
        <w:t xml:space="preserve">) </w:t>
      </w:r>
      <w:r w:rsidRPr="00501487">
        <w:rPr>
          <w:rFonts w:cs="Arial"/>
          <w:sz w:val="22"/>
          <w:szCs w:val="22"/>
        </w:rPr>
        <w:t xml:space="preserve">El </w:t>
      </w:r>
      <w:r w:rsidRPr="00501487">
        <w:rPr>
          <w:rFonts w:cs="Arial"/>
          <w:b/>
          <w:bCs/>
          <w:sz w:val="22"/>
          <w:szCs w:val="22"/>
        </w:rPr>
        <w:t>CONTRATISTA</w:t>
      </w:r>
      <w:r w:rsidRPr="00501487">
        <w:rPr>
          <w:rFonts w:cs="Arial"/>
          <w:sz w:val="22"/>
          <w:szCs w:val="22"/>
        </w:rPr>
        <w:t xml:space="preserve">, tiene el derecho de plantear los reclamos que considere correctos, por cualquier omisión de la </w:t>
      </w:r>
      <w:r w:rsidRPr="00501487">
        <w:rPr>
          <w:rFonts w:cs="Arial"/>
          <w:b/>
          <w:sz w:val="22"/>
          <w:szCs w:val="22"/>
        </w:rPr>
        <w:t>ENTIDAD</w:t>
      </w:r>
      <w:r w:rsidRPr="00501487">
        <w:rPr>
          <w:rFonts w:cs="Arial"/>
          <w:sz w:val="22"/>
          <w:szCs w:val="22"/>
        </w:rPr>
        <w:t xml:space="preserve">, por falta de pago de la </w:t>
      </w:r>
      <w:r w:rsidRPr="00501487">
        <w:rPr>
          <w:rFonts w:cs="Arial"/>
          <w:b/>
          <w:sz w:val="22"/>
          <w:szCs w:val="22"/>
        </w:rPr>
        <w:t>OBRA</w:t>
      </w:r>
      <w:r w:rsidRPr="00501487">
        <w:rPr>
          <w:rFonts w:cs="Arial"/>
          <w:sz w:val="22"/>
          <w:szCs w:val="22"/>
        </w:rPr>
        <w:t xml:space="preserve"> ejecutada o por cualquier otro aspecto consignado en el presente Contrato.</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Tales reclamos deberán ser planteados por escrito y de forma documentada, al </w:t>
      </w:r>
      <w:r w:rsidRPr="00501487">
        <w:rPr>
          <w:rFonts w:cs="Arial"/>
          <w:b/>
          <w:sz w:val="22"/>
          <w:szCs w:val="22"/>
        </w:rPr>
        <w:t xml:space="preserve">SUPERVISOR, </w:t>
      </w:r>
      <w:r w:rsidRPr="00501487">
        <w:rPr>
          <w:rFonts w:cs="Arial"/>
          <w:sz w:val="22"/>
          <w:szCs w:val="22"/>
        </w:rPr>
        <w:t>con copia al</w:t>
      </w:r>
      <w:r w:rsidRPr="00501487">
        <w:rPr>
          <w:rFonts w:cs="Arial"/>
          <w:b/>
          <w:sz w:val="22"/>
          <w:szCs w:val="22"/>
        </w:rPr>
        <w:t xml:space="preserve"> FISCAL DE OBRA</w:t>
      </w:r>
      <w:r w:rsidRPr="00501487">
        <w:rPr>
          <w:rFonts w:cs="Arial"/>
          <w:sz w:val="22"/>
          <w:szCs w:val="22"/>
        </w:rPr>
        <w:t xml:space="preserve">, hasta treinta (30) días hábiles </w:t>
      </w:r>
      <w:r w:rsidRPr="00501487">
        <w:rPr>
          <w:rFonts w:cs="Arial"/>
          <w:sz w:val="22"/>
          <w:szCs w:val="22"/>
        </w:rPr>
        <w:lastRenderedPageBreak/>
        <w:t xml:space="preserve">posteriores al suceso que motivó el reclamo, transcurrido este plazo el </w:t>
      </w:r>
      <w:r w:rsidRPr="00501487">
        <w:rPr>
          <w:rFonts w:cs="Arial"/>
          <w:b/>
          <w:sz w:val="22"/>
          <w:szCs w:val="22"/>
        </w:rPr>
        <w:t>CONTRATISTA</w:t>
      </w:r>
      <w:r w:rsidRPr="00501487">
        <w:rPr>
          <w:rFonts w:cs="Arial"/>
          <w:sz w:val="22"/>
          <w:szCs w:val="22"/>
        </w:rPr>
        <w:t xml:space="preserve"> no podrá presentar reclamo alguno. El </w:t>
      </w:r>
      <w:r w:rsidRPr="00501487">
        <w:rPr>
          <w:rFonts w:cs="Arial"/>
          <w:b/>
          <w:sz w:val="22"/>
          <w:szCs w:val="22"/>
        </w:rPr>
        <w:t>SUPERVISOR</w:t>
      </w:r>
      <w:r w:rsidRPr="00501487">
        <w:rPr>
          <w:rFonts w:cs="Arial"/>
          <w:b/>
          <w:bCs/>
          <w:sz w:val="22"/>
          <w:szCs w:val="22"/>
        </w:rPr>
        <w:t xml:space="preserve"> </w:t>
      </w:r>
      <w:r w:rsidRPr="00501487">
        <w:rPr>
          <w:rFonts w:cs="Arial"/>
          <w:sz w:val="22"/>
          <w:szCs w:val="22"/>
        </w:rPr>
        <w:t>no atenderá reclamos presentados fuera del plazo establecido.</w:t>
      </w:r>
    </w:p>
    <w:p w:rsidR="003935B1" w:rsidRPr="00501487" w:rsidRDefault="003935B1" w:rsidP="003935B1">
      <w:pPr>
        <w:jc w:val="both"/>
        <w:rPr>
          <w:rFonts w:cs="Arial"/>
          <w:sz w:val="22"/>
          <w:szCs w:val="22"/>
        </w:rPr>
      </w:pPr>
    </w:p>
    <w:p w:rsidR="003935B1" w:rsidRPr="00501487" w:rsidRDefault="003935B1" w:rsidP="003935B1">
      <w:pPr>
        <w:jc w:val="both"/>
        <w:rPr>
          <w:rFonts w:cs="Arial"/>
          <w:bCs/>
          <w:sz w:val="22"/>
          <w:szCs w:val="22"/>
        </w:rPr>
      </w:pPr>
      <w:r w:rsidRPr="00501487">
        <w:rPr>
          <w:rFonts w:cs="Arial"/>
          <w:sz w:val="22"/>
          <w:szCs w:val="22"/>
        </w:rPr>
        <w:t xml:space="preserve">El </w:t>
      </w:r>
      <w:r w:rsidRPr="00501487">
        <w:rPr>
          <w:rFonts w:cs="Arial"/>
          <w:b/>
          <w:bCs/>
          <w:sz w:val="22"/>
          <w:szCs w:val="22"/>
        </w:rPr>
        <w:t>SUPERVISOR</w:t>
      </w:r>
      <w:r w:rsidRPr="00501487">
        <w:rPr>
          <w:rFonts w:cs="Arial"/>
          <w:sz w:val="22"/>
          <w:szCs w:val="22"/>
        </w:rPr>
        <w:t xml:space="preserve">, dentro del lapso impostergable de diez (10) días hábiles, de recibido el reclamo, analizará y emitirá su informe de recomendación al </w:t>
      </w:r>
      <w:r w:rsidRPr="00501487">
        <w:rPr>
          <w:rFonts w:cs="Arial"/>
          <w:b/>
          <w:bCs/>
          <w:sz w:val="22"/>
          <w:szCs w:val="22"/>
        </w:rPr>
        <w:t>FISCAL</w:t>
      </w:r>
      <w:r w:rsidRPr="00501487">
        <w:rPr>
          <w:rFonts w:cs="Arial"/>
          <w:b/>
          <w:sz w:val="22"/>
          <w:szCs w:val="22"/>
        </w:rPr>
        <w:t xml:space="preserve"> DE OBRA</w:t>
      </w:r>
      <w:r w:rsidRPr="00501487">
        <w:rPr>
          <w:rFonts w:cs="Arial"/>
          <w:b/>
          <w:bCs/>
          <w:sz w:val="22"/>
          <w:szCs w:val="22"/>
        </w:rPr>
        <w:t xml:space="preserve">, </w:t>
      </w:r>
      <w:r w:rsidRPr="00501487">
        <w:rPr>
          <w:rFonts w:cs="Arial"/>
          <w:bCs/>
          <w:sz w:val="22"/>
          <w:szCs w:val="22"/>
        </w:rPr>
        <w:t>para que éste</w:t>
      </w:r>
      <w:r w:rsidRPr="00501487">
        <w:rPr>
          <w:rFonts w:cs="Arial"/>
          <w:sz w:val="22"/>
          <w:szCs w:val="22"/>
        </w:rPr>
        <w:t xml:space="preserve"> en el plazo de diez (10) días hábiles, pueda aceptar o rechazar la recomendación, que será comunicada de manera escrita al </w:t>
      </w:r>
      <w:r w:rsidRPr="00501487">
        <w:rPr>
          <w:rFonts w:cs="Arial"/>
          <w:b/>
          <w:bCs/>
          <w:sz w:val="22"/>
          <w:szCs w:val="22"/>
        </w:rPr>
        <w:t xml:space="preserve">CONTRATISTA.  </w:t>
      </w:r>
      <w:r w:rsidRPr="00501487">
        <w:rPr>
          <w:rFonts w:cs="Arial"/>
          <w:bCs/>
          <w:sz w:val="22"/>
          <w:szCs w:val="22"/>
        </w:rPr>
        <w:t xml:space="preserve">Dentro de este plazo, el </w:t>
      </w:r>
      <w:r w:rsidRPr="00501487">
        <w:rPr>
          <w:rFonts w:cs="Arial"/>
          <w:b/>
          <w:bCs/>
          <w:sz w:val="22"/>
          <w:szCs w:val="22"/>
        </w:rPr>
        <w:t>FISCAL</w:t>
      </w:r>
      <w:r w:rsidRPr="00501487">
        <w:rPr>
          <w:rFonts w:cs="Arial"/>
          <w:bCs/>
          <w:sz w:val="22"/>
          <w:szCs w:val="22"/>
        </w:rPr>
        <w:t xml:space="preserve"> </w:t>
      </w:r>
      <w:r w:rsidRPr="00501487">
        <w:rPr>
          <w:rFonts w:cs="Arial"/>
          <w:b/>
          <w:bCs/>
          <w:sz w:val="22"/>
          <w:szCs w:val="22"/>
        </w:rPr>
        <w:t>DE OBRA</w:t>
      </w:r>
      <w:r w:rsidRPr="00501487">
        <w:rPr>
          <w:rFonts w:cs="Arial"/>
          <w:bCs/>
          <w:sz w:val="22"/>
          <w:szCs w:val="22"/>
        </w:rPr>
        <w:t xml:space="preserve"> podrá solicitar las aclaraciones respectivas.</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caso que el reclamo sea complejo el </w:t>
      </w:r>
      <w:r w:rsidRPr="00501487">
        <w:rPr>
          <w:rFonts w:cs="Arial"/>
          <w:b/>
          <w:sz w:val="22"/>
          <w:szCs w:val="22"/>
        </w:rPr>
        <w:t>FISCAL</w:t>
      </w:r>
      <w:r w:rsidRPr="00501487">
        <w:rPr>
          <w:rFonts w:cs="Arial"/>
          <w:sz w:val="22"/>
          <w:szCs w:val="22"/>
        </w:rPr>
        <w:t xml:space="preserve"> </w:t>
      </w:r>
      <w:r w:rsidRPr="00501487">
        <w:rPr>
          <w:rFonts w:cs="Arial"/>
          <w:b/>
          <w:sz w:val="22"/>
          <w:szCs w:val="22"/>
        </w:rPr>
        <w:t>DE OBRA</w:t>
      </w:r>
      <w:r w:rsidRPr="00501487">
        <w:rPr>
          <w:rFonts w:cs="Arial"/>
          <w:sz w:val="22"/>
          <w:szCs w:val="22"/>
        </w:rPr>
        <w:t xml:space="preserve"> podrá, en el plazo adicional de cinco (5) días hábiles, solicitar el análisis del reclamo y del informe de recomendación a las dependencias técnica, financiera o legal, según corresponda, a objeto de dar respuesta</w:t>
      </w:r>
      <w:r w:rsidRPr="00501487">
        <w:rPr>
          <w:rFonts w:cs="Arial"/>
          <w:b/>
          <w:sz w:val="22"/>
          <w:szCs w:val="22"/>
        </w:rPr>
        <w:t>.</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caso de que el </w:t>
      </w:r>
      <w:r w:rsidRPr="00501487">
        <w:rPr>
          <w:rFonts w:cs="Arial"/>
          <w:b/>
          <w:sz w:val="22"/>
          <w:szCs w:val="22"/>
        </w:rPr>
        <w:t>SUPERVISOR</w:t>
      </w:r>
      <w:r w:rsidRPr="00501487">
        <w:rPr>
          <w:rFonts w:cs="Arial"/>
          <w:sz w:val="22"/>
          <w:szCs w:val="22"/>
        </w:rPr>
        <w:t xml:space="preserve"> no emita el informe de recomendación dentro del plazo correspondiente, el </w:t>
      </w:r>
      <w:r w:rsidRPr="00501487">
        <w:rPr>
          <w:rFonts w:cs="Arial"/>
          <w:b/>
          <w:sz w:val="22"/>
          <w:szCs w:val="22"/>
        </w:rPr>
        <w:t>FISCAL DE OBRA</w:t>
      </w:r>
      <w:r w:rsidRPr="00501487">
        <w:rPr>
          <w:rFonts w:cs="Arial"/>
          <w:sz w:val="22"/>
          <w:szCs w:val="22"/>
        </w:rPr>
        <w:t xml:space="preserve"> deberá</w:t>
      </w:r>
      <w:r w:rsidRPr="00501487">
        <w:rPr>
          <w:rFonts w:cs="Arial"/>
          <w:b/>
          <w:sz w:val="22"/>
          <w:szCs w:val="22"/>
        </w:rPr>
        <w:t xml:space="preserve"> </w:t>
      </w:r>
      <w:r w:rsidRPr="00501487">
        <w:rPr>
          <w:rFonts w:cs="Arial"/>
          <w:sz w:val="22"/>
          <w:szCs w:val="22"/>
        </w:rPr>
        <w:t xml:space="preserve">analizar el reclamo y comunicar su decisión de forma escrita al </w:t>
      </w:r>
      <w:r w:rsidRPr="00501487">
        <w:rPr>
          <w:rFonts w:cs="Arial"/>
          <w:b/>
          <w:sz w:val="22"/>
          <w:szCs w:val="22"/>
        </w:rPr>
        <w:t xml:space="preserve">CONTRATISTA. </w:t>
      </w:r>
      <w:r w:rsidRPr="00501487">
        <w:rPr>
          <w:rFonts w:cs="Arial"/>
          <w:sz w:val="22"/>
          <w:szCs w:val="22"/>
        </w:rPr>
        <w:t>El</w:t>
      </w:r>
      <w:r w:rsidRPr="00501487">
        <w:rPr>
          <w:rFonts w:cs="Arial"/>
          <w:b/>
          <w:sz w:val="22"/>
          <w:szCs w:val="22"/>
        </w:rPr>
        <w:t xml:space="preserve"> FISCAL DE OBRA</w:t>
      </w:r>
      <w:r w:rsidRPr="00501487">
        <w:rPr>
          <w:rFonts w:cs="Arial"/>
          <w:sz w:val="22"/>
          <w:szCs w:val="22"/>
        </w:rPr>
        <w:t>,</w:t>
      </w:r>
      <w:r w:rsidRPr="00501487">
        <w:rPr>
          <w:rFonts w:cs="Arial"/>
          <w:b/>
          <w:sz w:val="22"/>
          <w:szCs w:val="22"/>
        </w:rPr>
        <w:t xml:space="preserve"> </w:t>
      </w:r>
      <w:r w:rsidRPr="00501487">
        <w:rPr>
          <w:rFonts w:cs="Arial"/>
          <w:sz w:val="22"/>
          <w:szCs w:val="22"/>
        </w:rPr>
        <w:t>en razón al incumplimiento de las funciones del</w:t>
      </w:r>
      <w:r w:rsidRPr="00501487">
        <w:rPr>
          <w:rFonts w:cs="Arial"/>
          <w:b/>
          <w:sz w:val="22"/>
          <w:szCs w:val="22"/>
        </w:rPr>
        <w:t xml:space="preserve"> SUPERVISOR </w:t>
      </w:r>
      <w:r w:rsidRPr="00501487">
        <w:rPr>
          <w:rFonts w:cs="Arial"/>
          <w:sz w:val="22"/>
          <w:szCs w:val="22"/>
        </w:rPr>
        <w:t>procederá</w:t>
      </w:r>
      <w:r w:rsidRPr="00501487">
        <w:rPr>
          <w:rFonts w:cs="Arial"/>
          <w:b/>
          <w:sz w:val="22"/>
          <w:szCs w:val="22"/>
        </w:rPr>
        <w:t xml:space="preserve"> </w:t>
      </w:r>
      <w:r w:rsidRPr="00501487">
        <w:rPr>
          <w:rFonts w:cs="Arial"/>
          <w:sz w:val="22"/>
          <w:szCs w:val="22"/>
        </w:rPr>
        <w:t>a realizar la llamada de atención respectiva por negligencia.</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Todo proceso de respuesta a reclamo, no deberá exceder los veinticinco (25) días hábiles, computables desde la recepción del reclamo por el </w:t>
      </w:r>
      <w:r w:rsidRPr="00501487">
        <w:rPr>
          <w:rFonts w:cs="Arial"/>
          <w:b/>
          <w:bCs/>
          <w:sz w:val="22"/>
          <w:szCs w:val="22"/>
        </w:rPr>
        <w:t>SUPERVISOR</w:t>
      </w:r>
      <w:r w:rsidRPr="00501487">
        <w:rPr>
          <w:rFonts w:cs="Arial"/>
          <w:sz w:val="22"/>
          <w:szCs w:val="22"/>
        </w:rPr>
        <w:t>.</w:t>
      </w:r>
    </w:p>
    <w:p w:rsidR="003935B1" w:rsidRPr="00501487" w:rsidRDefault="003935B1" w:rsidP="003935B1">
      <w:pPr>
        <w:jc w:val="both"/>
        <w:rPr>
          <w:rFonts w:cs="Arial"/>
          <w:b/>
          <w:bCs/>
          <w:i/>
          <w:iCs/>
          <w:sz w:val="22"/>
          <w:szCs w:val="22"/>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QUINTA.- (SUBCONTRATACIÓN) </w:t>
      </w:r>
      <w:r w:rsidRPr="00501487">
        <w:rPr>
          <w:rFonts w:cs="Arial"/>
          <w:sz w:val="22"/>
          <w:szCs w:val="22"/>
          <w:lang w:val="es-BO"/>
        </w:rPr>
        <w:t>No se aceptará subcontratación en el presente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b/>
          <w:sz w:val="22"/>
          <w:szCs w:val="22"/>
          <w:lang w:val="es-BO"/>
        </w:rPr>
      </w:pPr>
      <w:r w:rsidRPr="00501487">
        <w:rPr>
          <w:rFonts w:cs="Arial"/>
          <w:b/>
          <w:sz w:val="22"/>
          <w:szCs w:val="22"/>
        </w:rPr>
        <w:t>CLÁUSULA</w:t>
      </w:r>
      <w:r w:rsidRPr="00501487">
        <w:rPr>
          <w:rFonts w:cs="Arial"/>
          <w:b/>
          <w:sz w:val="22"/>
          <w:szCs w:val="22"/>
          <w:lang w:val="es-BO"/>
        </w:rPr>
        <w:t xml:space="preserve"> DÉCIMA SEXTA.- (</w:t>
      </w:r>
      <w:r w:rsidRPr="00501487">
        <w:rPr>
          <w:rFonts w:cs="Arial"/>
          <w:b/>
          <w:sz w:val="22"/>
          <w:szCs w:val="22"/>
        </w:rPr>
        <w:t xml:space="preserve">MODIFICACIÓN AL CONTRATO) </w:t>
      </w:r>
      <w:r w:rsidRPr="00501487">
        <w:rPr>
          <w:rFonts w:cs="Arial"/>
          <w:sz w:val="22"/>
          <w:szCs w:val="22"/>
          <w:lang w:val="es-BO"/>
        </w:rPr>
        <w:t xml:space="preserve">La modificación de la </w:t>
      </w:r>
      <w:r w:rsidRPr="00501487">
        <w:rPr>
          <w:rFonts w:cs="Arial"/>
          <w:b/>
          <w:sz w:val="22"/>
          <w:szCs w:val="22"/>
          <w:lang w:val="es-BO"/>
        </w:rPr>
        <w:t xml:space="preserve">OBRA </w:t>
      </w:r>
      <w:r w:rsidRPr="00501487">
        <w:rPr>
          <w:rFonts w:cs="Arial"/>
          <w:sz w:val="22"/>
          <w:szCs w:val="22"/>
          <w:lang w:val="es-BO"/>
        </w:rPr>
        <w:t>objeto del presente Contrato podrá efectuarse siempre que se sujete a la aplicación del artículo 89 de las NB-SABS y cuando no afecten la esencia del presente Contrato.</w:t>
      </w:r>
    </w:p>
    <w:p w:rsidR="003935B1" w:rsidRPr="00501487" w:rsidRDefault="003935B1" w:rsidP="003935B1">
      <w:pPr>
        <w:ind w:left="70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el marco legal citado precedentemente, el </w:t>
      </w:r>
      <w:r w:rsidRPr="00501487">
        <w:rPr>
          <w:rFonts w:cs="Arial"/>
          <w:b/>
          <w:bCs/>
          <w:sz w:val="22"/>
          <w:szCs w:val="22"/>
          <w:lang w:val="es-BO"/>
        </w:rPr>
        <w:t xml:space="preserve">SUPERVISOR </w:t>
      </w:r>
      <w:r w:rsidRPr="00501487">
        <w:rPr>
          <w:rFonts w:cs="Arial"/>
          <w:bCs/>
          <w:sz w:val="22"/>
          <w:szCs w:val="22"/>
          <w:lang w:val="es-BO"/>
        </w:rPr>
        <w:t xml:space="preserve">con conocimiento de la </w:t>
      </w:r>
      <w:r w:rsidRPr="00501487">
        <w:rPr>
          <w:rFonts w:cs="Arial"/>
          <w:b/>
          <w:bCs/>
          <w:sz w:val="22"/>
          <w:szCs w:val="22"/>
          <w:lang w:val="es-BO"/>
        </w:rPr>
        <w:t xml:space="preserve">ENTIDAD, </w:t>
      </w:r>
      <w:r w:rsidRPr="00501487">
        <w:rPr>
          <w:rFonts w:cs="Arial"/>
          <w:sz w:val="22"/>
          <w:szCs w:val="22"/>
          <w:lang w:val="es-BO"/>
        </w:rPr>
        <w:t>puede ordenar las modificaciones a través de los siguientes instrumentos:</w:t>
      </w:r>
    </w:p>
    <w:p w:rsidR="003935B1" w:rsidRPr="00501487" w:rsidRDefault="003935B1" w:rsidP="003935B1">
      <w:pPr>
        <w:ind w:left="780"/>
        <w:jc w:val="both"/>
        <w:rPr>
          <w:rFonts w:cs="Arial"/>
          <w:sz w:val="22"/>
          <w:szCs w:val="22"/>
          <w:lang w:val="es-BO"/>
        </w:rPr>
      </w:pPr>
    </w:p>
    <w:p w:rsidR="003935B1" w:rsidRPr="00501487" w:rsidRDefault="003935B1" w:rsidP="007720BB">
      <w:pPr>
        <w:numPr>
          <w:ilvl w:val="0"/>
          <w:numId w:val="48"/>
        </w:numPr>
        <w:spacing w:after="160" w:line="259" w:lineRule="auto"/>
        <w:jc w:val="both"/>
        <w:rPr>
          <w:rFonts w:cs="Arial"/>
          <w:sz w:val="22"/>
          <w:szCs w:val="22"/>
          <w:lang w:val="es-BO"/>
        </w:rPr>
      </w:pPr>
      <w:r w:rsidRPr="00501487">
        <w:rPr>
          <w:rFonts w:cs="Arial"/>
          <w:b/>
          <w:sz w:val="22"/>
          <w:szCs w:val="22"/>
          <w:lang w:val="es-BO"/>
        </w:rPr>
        <w:t xml:space="preserve">Mediante una Orden de Trabajo: </w:t>
      </w:r>
      <w:r w:rsidRPr="00501487">
        <w:rPr>
          <w:rFonts w:cs="Arial"/>
          <w:sz w:val="22"/>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501487">
        <w:rPr>
          <w:rFonts w:cs="Arial"/>
          <w:b/>
          <w:bCs/>
          <w:sz w:val="22"/>
          <w:szCs w:val="22"/>
          <w:lang w:val="es-BO"/>
        </w:rPr>
        <w:t>SUPERVISOR</w:t>
      </w:r>
      <w:r w:rsidRPr="00501487">
        <w:rPr>
          <w:rFonts w:cs="Arial"/>
          <w:sz w:val="22"/>
          <w:szCs w:val="22"/>
          <w:lang w:val="es-BO"/>
        </w:rPr>
        <w:t xml:space="preserve">, mediante carta expresa, siempre en procura de un eficiente desarrollo y ejecución de la </w:t>
      </w:r>
      <w:r w:rsidRPr="00501487">
        <w:rPr>
          <w:rFonts w:cs="Arial"/>
          <w:b/>
          <w:sz w:val="22"/>
          <w:szCs w:val="22"/>
          <w:lang w:val="es-BO"/>
        </w:rPr>
        <w:t>OBRA</w:t>
      </w:r>
      <w:r w:rsidRPr="00501487">
        <w:rPr>
          <w:rFonts w:cs="Arial"/>
          <w:sz w:val="22"/>
          <w:szCs w:val="22"/>
          <w:lang w:val="es-BO"/>
        </w:rPr>
        <w:t>. La emisión de Órdenes de Trabajo, no deberán dar lugar a la emisión posterior de Orden de Cambio para el mismo objeto.</w:t>
      </w:r>
    </w:p>
    <w:p w:rsidR="003935B1" w:rsidRPr="00501487" w:rsidRDefault="003935B1" w:rsidP="007720BB">
      <w:pPr>
        <w:numPr>
          <w:ilvl w:val="0"/>
          <w:numId w:val="48"/>
        </w:numPr>
        <w:spacing w:after="160" w:line="259" w:lineRule="auto"/>
        <w:jc w:val="both"/>
        <w:rPr>
          <w:rFonts w:cs="Arial"/>
          <w:b/>
          <w:sz w:val="22"/>
          <w:szCs w:val="22"/>
          <w:lang w:val="es-BO"/>
        </w:rPr>
      </w:pPr>
      <w:r w:rsidRPr="00501487">
        <w:rPr>
          <w:rFonts w:cs="Arial"/>
          <w:b/>
          <w:sz w:val="22"/>
          <w:szCs w:val="22"/>
          <w:lang w:val="es-BO"/>
        </w:rPr>
        <w:t xml:space="preserve">Mediante Orden de Cambio: </w:t>
      </w:r>
      <w:r w:rsidRPr="00501487">
        <w:rPr>
          <w:rFonts w:cs="Arial"/>
          <w:sz w:val="22"/>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w:t>
      </w:r>
      <w:r w:rsidRPr="00501487">
        <w:rPr>
          <w:rFonts w:cs="Arial"/>
          <w:sz w:val="22"/>
          <w:szCs w:val="22"/>
          <w:lang w:val="es-BO"/>
        </w:rPr>
        <w:lastRenderedPageBreak/>
        <w:t xml:space="preserve">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501487">
        <w:rPr>
          <w:rFonts w:cs="Arial"/>
          <w:b/>
          <w:bCs/>
          <w:sz w:val="22"/>
          <w:szCs w:val="22"/>
          <w:lang w:val="es-BO"/>
        </w:rPr>
        <w:t>SUPERVISOR</w:t>
      </w:r>
      <w:r w:rsidRPr="00501487">
        <w:rPr>
          <w:rFonts w:cs="Arial"/>
          <w:sz w:val="22"/>
          <w:szCs w:val="22"/>
          <w:lang w:val="es-BO"/>
        </w:rPr>
        <w:t xml:space="preserve"> y será puesto a conocimiento y consideración del </w:t>
      </w:r>
      <w:r w:rsidRPr="00501487">
        <w:rPr>
          <w:rFonts w:cs="Arial"/>
          <w:b/>
          <w:sz w:val="22"/>
          <w:szCs w:val="22"/>
          <w:lang w:val="es-BO"/>
        </w:rPr>
        <w:t>FISCAL DE OBRA</w:t>
      </w:r>
      <w:r w:rsidRPr="00501487">
        <w:rPr>
          <w:rFonts w:cs="Arial"/>
          <w:sz w:val="22"/>
          <w:szCs w:val="22"/>
          <w:lang w:val="es-BO"/>
        </w:rPr>
        <w:t xml:space="preserve">, quien con su recomendación a la </w:t>
      </w:r>
      <w:r w:rsidRPr="00501487">
        <w:rPr>
          <w:rFonts w:cs="Arial"/>
          <w:b/>
          <w:sz w:val="22"/>
          <w:szCs w:val="22"/>
          <w:lang w:val="es-BO"/>
        </w:rPr>
        <w:t>ENTIDAD</w:t>
      </w:r>
      <w:r w:rsidRPr="00501487">
        <w:rPr>
          <w:rFonts w:cs="Arial"/>
          <w:i/>
          <w:sz w:val="22"/>
          <w:szCs w:val="22"/>
          <w:lang w:val="es-BO"/>
        </w:rPr>
        <w:t xml:space="preserve"> </w:t>
      </w:r>
      <w:r w:rsidRPr="00501487">
        <w:rPr>
          <w:rFonts w:cs="Arial"/>
          <w:sz w:val="22"/>
          <w:szCs w:val="22"/>
          <w:lang w:val="es-BO"/>
        </w:rPr>
        <w:t>para el procesamiento de su emisión. La Orden de Cambio será firmada por la misma autoridad que firmó el Contrato original.</w:t>
      </w:r>
    </w:p>
    <w:p w:rsidR="003935B1" w:rsidRPr="00501487" w:rsidRDefault="003935B1" w:rsidP="003935B1">
      <w:pPr>
        <w:ind w:left="360"/>
        <w:jc w:val="both"/>
        <w:rPr>
          <w:rFonts w:cs="Arial"/>
          <w:b/>
          <w:sz w:val="22"/>
          <w:szCs w:val="22"/>
          <w:lang w:val="es-BO"/>
        </w:rPr>
      </w:pPr>
      <w:r w:rsidRPr="00501487">
        <w:rPr>
          <w:rFonts w:cs="Arial"/>
          <w:sz w:val="22"/>
          <w:szCs w:val="22"/>
          <w:lang w:val="es-BO"/>
        </w:rPr>
        <w:t xml:space="preserve">En el caso de suspensión de los trabajos, el </w:t>
      </w:r>
      <w:r w:rsidRPr="00501487">
        <w:rPr>
          <w:rFonts w:cs="Arial"/>
          <w:b/>
          <w:sz w:val="22"/>
          <w:szCs w:val="22"/>
          <w:lang w:val="es-BO"/>
        </w:rPr>
        <w:t>SUPERVISOR</w:t>
      </w:r>
      <w:r w:rsidRPr="00501487">
        <w:rPr>
          <w:rFonts w:cs="Arial"/>
          <w:sz w:val="22"/>
          <w:szCs w:val="22"/>
          <w:lang w:val="es-BO"/>
        </w:rPr>
        <w:t xml:space="preserve"> elaborará una Orden de Cambio.</w:t>
      </w:r>
    </w:p>
    <w:p w:rsidR="003935B1" w:rsidRPr="00501487" w:rsidRDefault="003935B1" w:rsidP="003935B1">
      <w:pPr>
        <w:ind w:left="1080"/>
        <w:jc w:val="both"/>
        <w:rPr>
          <w:rFonts w:cs="Arial"/>
          <w:sz w:val="22"/>
          <w:szCs w:val="22"/>
          <w:lang w:val="es-BO"/>
        </w:rPr>
      </w:pPr>
    </w:p>
    <w:p w:rsidR="003935B1" w:rsidRPr="00501487" w:rsidRDefault="003935B1" w:rsidP="007720BB">
      <w:pPr>
        <w:numPr>
          <w:ilvl w:val="0"/>
          <w:numId w:val="48"/>
        </w:numPr>
        <w:spacing w:after="160" w:line="259" w:lineRule="auto"/>
        <w:jc w:val="both"/>
        <w:rPr>
          <w:rFonts w:cs="Arial"/>
          <w:sz w:val="22"/>
          <w:szCs w:val="22"/>
          <w:lang w:val="es-BO"/>
        </w:rPr>
      </w:pPr>
      <w:r w:rsidRPr="00501487">
        <w:rPr>
          <w:rFonts w:cs="Arial"/>
          <w:b/>
          <w:sz w:val="22"/>
          <w:szCs w:val="22"/>
          <w:lang w:val="es-BO"/>
        </w:rPr>
        <w:t xml:space="preserve">Mediante Contrato Modificatorio: </w:t>
      </w:r>
      <w:r w:rsidRPr="00501487">
        <w:rPr>
          <w:rFonts w:cs="Arial"/>
          <w:sz w:val="22"/>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501487">
        <w:rPr>
          <w:rFonts w:cs="Arial"/>
          <w:b/>
          <w:bCs/>
          <w:sz w:val="22"/>
          <w:szCs w:val="22"/>
          <w:lang w:val="es-BO"/>
        </w:rPr>
        <w:t>SUPERVISOR</w:t>
      </w:r>
      <w:r w:rsidRPr="00501487">
        <w:rPr>
          <w:rFonts w:cs="Arial"/>
          <w:sz w:val="22"/>
          <w:szCs w:val="22"/>
          <w:lang w:val="es-BO"/>
        </w:rPr>
        <w:t xml:space="preserve"> podrá formular el documento de sustento técnico-financiero en el plazo máximo de cuarenta y cinco (45) días calendario computables a partir de la presentación de la solicitud por parte del </w:t>
      </w:r>
      <w:r w:rsidRPr="00501487">
        <w:rPr>
          <w:rFonts w:cs="Arial"/>
          <w:b/>
          <w:sz w:val="22"/>
          <w:szCs w:val="22"/>
          <w:lang w:val="es-BO"/>
        </w:rPr>
        <w:t>CONTRATISTA</w:t>
      </w:r>
      <w:r w:rsidRPr="00501487">
        <w:rPr>
          <w:rFonts w:cs="Arial"/>
          <w:sz w:val="22"/>
          <w:szCs w:val="22"/>
          <w:lang w:val="es-BO"/>
        </w:rPr>
        <w:t xml:space="preserve"> que establezca las causas y razones por las cuales debiera ser suscrito este documento.</w:t>
      </w:r>
    </w:p>
    <w:p w:rsidR="003935B1" w:rsidRPr="00501487" w:rsidRDefault="003935B1" w:rsidP="003935B1">
      <w:pPr>
        <w:ind w:left="360"/>
        <w:jc w:val="both"/>
        <w:rPr>
          <w:rFonts w:cs="Arial"/>
          <w:sz w:val="22"/>
          <w:szCs w:val="22"/>
          <w:lang w:val="es-BO"/>
        </w:rPr>
      </w:pPr>
      <w:r w:rsidRPr="00501487">
        <w:rPr>
          <w:rFonts w:cs="Arial"/>
          <w:sz w:val="22"/>
          <w:szCs w:val="22"/>
          <w:lang w:val="es-BO"/>
        </w:rPr>
        <w:t xml:space="preserve">Los precios unitarios producto de creación de nuevos ítems deberán ser consensuados entre la </w:t>
      </w:r>
      <w:r w:rsidRPr="00501487">
        <w:rPr>
          <w:rFonts w:cs="Arial"/>
          <w:b/>
          <w:bCs/>
          <w:sz w:val="22"/>
          <w:szCs w:val="22"/>
          <w:lang w:val="es-BO"/>
        </w:rPr>
        <w:t>ENTIDAD</w:t>
      </w:r>
      <w:r w:rsidRPr="00501487">
        <w:rPr>
          <w:rFonts w:cs="Arial"/>
          <w:sz w:val="22"/>
          <w:szCs w:val="22"/>
          <w:lang w:val="es-BO"/>
        </w:rPr>
        <w:t xml:space="preserve"> y el </w:t>
      </w:r>
      <w:r w:rsidRPr="00501487">
        <w:rPr>
          <w:rFonts w:cs="Arial"/>
          <w:b/>
          <w:bCs/>
          <w:sz w:val="22"/>
          <w:szCs w:val="22"/>
          <w:lang w:val="es-BO"/>
        </w:rPr>
        <w:t xml:space="preserve">CONTRATISTA, </w:t>
      </w:r>
      <w:r w:rsidRPr="00501487">
        <w:rPr>
          <w:rFonts w:cs="Arial"/>
          <w:sz w:val="22"/>
          <w:szCs w:val="22"/>
          <w:lang w:val="es-BO"/>
        </w:rPr>
        <w:t xml:space="preserve">no se podrán incrementar los porcentajes en lo referido a Costos Indirectos. En el caso que signifique una disminución en la obra, deberá concertarse previamente con el </w:t>
      </w:r>
      <w:r w:rsidRPr="00501487">
        <w:rPr>
          <w:rFonts w:cs="Arial"/>
          <w:b/>
          <w:bCs/>
          <w:sz w:val="22"/>
          <w:szCs w:val="22"/>
          <w:lang w:val="es-BO"/>
        </w:rPr>
        <w:t>CONTRATISTA</w:t>
      </w:r>
      <w:r w:rsidRPr="00501487">
        <w:rPr>
          <w:rFonts w:cs="Arial"/>
          <w:sz w:val="22"/>
          <w:szCs w:val="22"/>
          <w:lang w:val="es-BO"/>
        </w:rPr>
        <w:t xml:space="preserve">, a efectos de evitar reclamos posteriores. El </w:t>
      </w:r>
      <w:r w:rsidRPr="00501487">
        <w:rPr>
          <w:rFonts w:cs="Arial"/>
          <w:b/>
          <w:sz w:val="22"/>
          <w:szCs w:val="22"/>
          <w:lang w:val="es-BO"/>
        </w:rPr>
        <w:t>SUPERVISOR</w:t>
      </w:r>
      <w:r w:rsidRPr="00501487">
        <w:rPr>
          <w:rFonts w:cs="Arial"/>
          <w:sz w:val="22"/>
          <w:szCs w:val="22"/>
          <w:lang w:val="es-BO"/>
        </w:rPr>
        <w:t xml:space="preserve">, será responsable por la elaboración de las Especificaciones Técnicas de los nuevos ítems creados. </w:t>
      </w:r>
    </w:p>
    <w:p w:rsidR="003935B1" w:rsidRPr="00501487" w:rsidRDefault="003935B1" w:rsidP="003935B1">
      <w:pPr>
        <w:ind w:left="360"/>
        <w:jc w:val="both"/>
        <w:rPr>
          <w:rFonts w:cs="Arial"/>
          <w:sz w:val="22"/>
          <w:szCs w:val="22"/>
          <w:lang w:val="es-BO"/>
        </w:rPr>
      </w:pPr>
    </w:p>
    <w:p w:rsidR="003935B1" w:rsidRPr="00501487" w:rsidRDefault="003935B1" w:rsidP="003935B1">
      <w:pPr>
        <w:ind w:left="360"/>
        <w:jc w:val="both"/>
        <w:rPr>
          <w:rFonts w:cs="Arial"/>
          <w:sz w:val="22"/>
          <w:szCs w:val="22"/>
          <w:lang w:val="es-BO"/>
        </w:rPr>
      </w:pPr>
      <w:r w:rsidRPr="00501487">
        <w:rPr>
          <w:rFonts w:cs="Arial"/>
          <w:sz w:val="22"/>
          <w:szCs w:val="22"/>
          <w:lang w:val="es-BO"/>
        </w:rPr>
        <w:t xml:space="preserve">El informe de recomendación y antecedentes deberán ser cursados por el </w:t>
      </w:r>
      <w:r w:rsidRPr="00501487">
        <w:rPr>
          <w:rFonts w:cs="Arial"/>
          <w:b/>
          <w:bCs/>
          <w:sz w:val="22"/>
          <w:szCs w:val="22"/>
          <w:lang w:val="es-BO"/>
        </w:rPr>
        <w:t>SUPERVISOR</w:t>
      </w:r>
      <w:r w:rsidRPr="00501487">
        <w:rPr>
          <w:rFonts w:cs="Arial"/>
          <w:sz w:val="22"/>
          <w:szCs w:val="22"/>
          <w:lang w:val="es-BO"/>
        </w:rPr>
        <w:t xml:space="preserve"> al </w:t>
      </w:r>
      <w:r w:rsidRPr="00501487">
        <w:rPr>
          <w:rFonts w:cs="Arial"/>
          <w:b/>
          <w:bCs/>
          <w:sz w:val="22"/>
          <w:szCs w:val="22"/>
          <w:lang w:val="es-BO"/>
        </w:rPr>
        <w:t>FISCAL DE OBRA</w:t>
      </w:r>
      <w:r w:rsidRPr="00501487">
        <w:rPr>
          <w:rFonts w:cs="Arial"/>
          <w:sz w:val="22"/>
          <w:szCs w:val="22"/>
          <w:lang w:val="es-BO"/>
        </w:rPr>
        <w:t xml:space="preserve">, quien luego de su análisis y con su recomendación enviará dicha documentación en el plazo máximo de cinco (5) días calendario a la </w:t>
      </w:r>
      <w:r w:rsidRPr="00501487">
        <w:rPr>
          <w:rFonts w:cs="Arial"/>
          <w:b/>
          <w:sz w:val="22"/>
          <w:szCs w:val="22"/>
          <w:lang w:val="es-BO"/>
        </w:rPr>
        <w:t>ENTIDAD</w:t>
      </w:r>
      <w:r w:rsidRPr="00501487">
        <w:rPr>
          <w:rFonts w:cs="Arial"/>
          <w:i/>
          <w:sz w:val="22"/>
          <w:szCs w:val="22"/>
          <w:lang w:val="es-BO"/>
        </w:rPr>
        <w:t xml:space="preserve">, </w:t>
      </w:r>
      <w:r w:rsidRPr="00501487">
        <w:rPr>
          <w:rFonts w:cs="Arial"/>
          <w:sz w:val="22"/>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Se debe tener presente que cuando además de realizarse Órdenes de Cambio se realicen Contratos Modificatorios, sumados no deberán exceder el diez por ciento (10%) del monto total del presente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 Orden de Trabajo, Orden de Cambio o Contrato Modificatorio, deben ser emitidos y suscritos de forma previa a la ejecución de los trabajos por parte del </w:t>
      </w:r>
      <w:r w:rsidRPr="00501487">
        <w:rPr>
          <w:rFonts w:cs="Arial"/>
          <w:b/>
          <w:bCs/>
          <w:sz w:val="22"/>
          <w:szCs w:val="22"/>
          <w:lang w:val="es-BO"/>
        </w:rPr>
        <w:t>CONTRATISTA</w:t>
      </w:r>
      <w:r w:rsidRPr="00501487">
        <w:rPr>
          <w:rFonts w:cs="Arial"/>
          <w:sz w:val="22"/>
          <w:szCs w:val="22"/>
          <w:lang w:val="es-BO"/>
        </w:rPr>
        <w:t xml:space="preserve">, en ninguno de los casos constituye un documento regularizador de procedimiento de ejecución de obra, excepto en casos de emergencia declarada para el lugar de emplazamiento de la </w:t>
      </w:r>
      <w:r w:rsidRPr="00501487">
        <w:rPr>
          <w:rFonts w:cs="Arial"/>
          <w:b/>
          <w:sz w:val="22"/>
          <w:szCs w:val="22"/>
          <w:lang w:val="es-BO"/>
        </w:rPr>
        <w:t>OBRA</w:t>
      </w:r>
      <w:r w:rsidRPr="00501487">
        <w:rPr>
          <w:rFonts w:cs="Arial"/>
          <w:sz w:val="22"/>
          <w:szCs w:val="22"/>
          <w:lang w:val="es-BO"/>
        </w:rPr>
        <w:t xml:space="preserve">. </w:t>
      </w:r>
    </w:p>
    <w:p w:rsidR="003935B1" w:rsidRPr="00501487" w:rsidRDefault="003935B1" w:rsidP="003935B1">
      <w:pPr>
        <w:ind w:left="72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lastRenderedPageBreak/>
        <w:t xml:space="preserve">En todos los casos son responsables por los resultados de la aplicación de los instrumentos de modificación descritos, el </w:t>
      </w:r>
      <w:r w:rsidRPr="00501487">
        <w:rPr>
          <w:rFonts w:cs="Arial"/>
          <w:b/>
          <w:sz w:val="22"/>
          <w:szCs w:val="22"/>
          <w:lang w:val="es-BO"/>
        </w:rPr>
        <w:t>FISCAL DE OBRA</w:t>
      </w:r>
      <w:r w:rsidRPr="00501487">
        <w:rPr>
          <w:rFonts w:cs="Arial"/>
          <w:sz w:val="22"/>
          <w:szCs w:val="22"/>
          <w:lang w:val="es-BO"/>
        </w:rPr>
        <w:t xml:space="preserve">, </w:t>
      </w:r>
      <w:r w:rsidRPr="00501487">
        <w:rPr>
          <w:rFonts w:cs="Arial"/>
          <w:b/>
          <w:sz w:val="22"/>
          <w:szCs w:val="22"/>
          <w:lang w:val="es-BO"/>
        </w:rPr>
        <w:t xml:space="preserve">SUPERVISOR </w:t>
      </w:r>
      <w:r w:rsidRPr="00501487">
        <w:rPr>
          <w:rFonts w:cs="Arial"/>
          <w:sz w:val="22"/>
          <w:szCs w:val="22"/>
          <w:lang w:val="es-BO"/>
        </w:rPr>
        <w:t xml:space="preserve">y </w:t>
      </w:r>
      <w:r w:rsidRPr="00501487">
        <w:rPr>
          <w:rFonts w:cs="Arial"/>
          <w:b/>
          <w:sz w:val="22"/>
          <w:szCs w:val="22"/>
          <w:lang w:val="es-BO"/>
        </w:rPr>
        <w:t>CONTRATISTA.</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 xml:space="preserve">CLÁUSULA DÉCIMA SÉPTIMA.- (CESIÓN) </w:t>
      </w: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bajo ningún título podrá: ceder, transferir, subrogar, total o parcialmente este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3935B1" w:rsidRPr="00501487" w:rsidRDefault="003935B1" w:rsidP="003935B1">
      <w:pPr>
        <w:jc w:val="both"/>
        <w:rPr>
          <w:rFonts w:cs="Arial"/>
          <w:b/>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t>CLÁUSULA DÉCIMA OCTAVA.- (MULTAS)</w:t>
      </w:r>
      <w:r w:rsidRPr="00501487">
        <w:rPr>
          <w:rFonts w:cs="Arial"/>
          <w:sz w:val="22"/>
          <w:szCs w:val="22"/>
          <w:lang w:val="es-BO"/>
        </w:rPr>
        <w:t xml:space="preserve"> El </w:t>
      </w:r>
      <w:r w:rsidRPr="00501487">
        <w:rPr>
          <w:rFonts w:cs="Arial"/>
          <w:b/>
          <w:sz w:val="22"/>
          <w:szCs w:val="22"/>
          <w:lang w:val="es-BO"/>
        </w:rPr>
        <w:t>CONTRATISTA</w:t>
      </w:r>
      <w:r w:rsidRPr="00501487">
        <w:rPr>
          <w:rFonts w:cs="Arial"/>
          <w:sz w:val="22"/>
          <w:szCs w:val="22"/>
          <w:lang w:val="es-BO"/>
        </w:rPr>
        <w:t xml:space="preserve"> se obliga a cumplir con el cronograma y el plazo de entrega establecido en el presente Contrato, caso contrario el </w:t>
      </w:r>
      <w:r w:rsidRPr="00501487">
        <w:rPr>
          <w:rFonts w:cs="Arial"/>
          <w:b/>
          <w:sz w:val="22"/>
          <w:szCs w:val="22"/>
          <w:lang w:val="es-BO"/>
        </w:rPr>
        <w:t xml:space="preserve">CONTRATISTA </w:t>
      </w:r>
      <w:r w:rsidRPr="00501487">
        <w:rPr>
          <w:rFonts w:cs="Arial"/>
          <w:sz w:val="22"/>
          <w:szCs w:val="22"/>
          <w:lang w:val="es-BO"/>
        </w:rPr>
        <w:t>será multado de acuerdo al siguiente régimen de multas:</w:t>
      </w:r>
    </w:p>
    <w:p w:rsidR="003935B1" w:rsidRPr="00501487" w:rsidRDefault="003935B1" w:rsidP="003935B1">
      <w:pPr>
        <w:jc w:val="both"/>
        <w:rPr>
          <w:rFonts w:cs="Arial"/>
          <w:bCs/>
          <w:snapToGrid w:val="0"/>
          <w:sz w:val="22"/>
          <w:szCs w:val="22"/>
          <w:lang w:val="es-BO"/>
        </w:rPr>
      </w:pP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sz w:val="22"/>
          <w:szCs w:val="22"/>
        </w:rPr>
        <w:t xml:space="preserve">La demora en la entrega de la obra será multada con el uno por ciento (1%) del monto total del Contrato, por cada día calendario de retraso en la fecha definida para la </w:t>
      </w:r>
      <w:r w:rsidRPr="00501487">
        <w:rPr>
          <w:rFonts w:ascii="Arial" w:hAnsi="Arial" w:cs="Arial"/>
          <w:b/>
          <w:sz w:val="22"/>
          <w:szCs w:val="22"/>
        </w:rPr>
        <w:t>RECEPCIÓN PROVISIONAL</w:t>
      </w:r>
      <w:r w:rsidRPr="00501487">
        <w:rPr>
          <w:rFonts w:ascii="Arial" w:hAnsi="Arial" w:cs="Arial"/>
          <w:sz w:val="22"/>
          <w:szCs w:val="22"/>
        </w:rPr>
        <w:t xml:space="preserve"> y </w:t>
      </w:r>
      <w:r w:rsidRPr="00501487">
        <w:rPr>
          <w:rFonts w:ascii="Arial" w:hAnsi="Arial" w:cs="Arial"/>
          <w:b/>
          <w:sz w:val="22"/>
          <w:szCs w:val="22"/>
        </w:rPr>
        <w:t>RECEPCIÓN DEFINITIVA</w:t>
      </w:r>
      <w:r w:rsidRPr="00501487">
        <w:rPr>
          <w:rFonts w:ascii="Arial" w:hAnsi="Arial" w:cs="Arial"/>
          <w:sz w:val="22"/>
          <w:szCs w:val="22"/>
        </w:rPr>
        <w:t>, según corresponda.</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Cada llamada de atención al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xml:space="preserve"> que sea realizada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será multada con el uno por ciento (1%) del monto total del contrato. </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La ausencia verificada del personal de la obra propuesto por el </w:t>
      </w:r>
      <w:r w:rsidRPr="00501487">
        <w:rPr>
          <w:rFonts w:ascii="Arial" w:hAnsi="Arial" w:cs="Arial"/>
          <w:b/>
          <w:bCs/>
          <w:snapToGrid w:val="0"/>
          <w:sz w:val="22"/>
          <w:szCs w:val="22"/>
          <w:lang w:eastAsia="es-BO"/>
        </w:rPr>
        <w:t xml:space="preserve">CONTRATISTA </w:t>
      </w:r>
      <w:r w:rsidRPr="00501487">
        <w:rPr>
          <w:rFonts w:ascii="Arial" w:hAnsi="Arial" w:cs="Arial"/>
          <w:bCs/>
          <w:snapToGrid w:val="0"/>
          <w:sz w:val="22"/>
          <w:szCs w:val="22"/>
          <w:lang w:eastAsia="es-BO"/>
        </w:rPr>
        <w:t xml:space="preserve">será multada con el cero punto cinco por ciento (0.5%) del monto total del contrato por cada día calendario verificado y será registrado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mediante el libro de órdenes.</w:t>
      </w:r>
    </w:p>
    <w:p w:rsidR="003935B1" w:rsidRPr="00501487" w:rsidRDefault="003935B1" w:rsidP="007720BB">
      <w:pPr>
        <w:pStyle w:val="Prrafodelista"/>
        <w:numPr>
          <w:ilvl w:val="1"/>
          <w:numId w:val="65"/>
        </w:numPr>
        <w:ind w:hanging="578"/>
        <w:contextualSpacing/>
        <w:jc w:val="both"/>
        <w:rPr>
          <w:rFonts w:ascii="Arial" w:hAnsi="Arial" w:cs="Arial"/>
          <w:sz w:val="22"/>
          <w:szCs w:val="22"/>
        </w:rPr>
      </w:pPr>
      <w:r w:rsidRPr="00501487">
        <w:rPr>
          <w:rFonts w:ascii="Arial" w:hAnsi="Arial" w:cs="Arial"/>
          <w:bCs/>
          <w:snapToGrid w:val="0"/>
          <w:sz w:val="22"/>
          <w:szCs w:val="22"/>
          <w:lang w:eastAsia="es-BO"/>
        </w:rPr>
        <w:t xml:space="preserve">El cambio de personal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propuesto por el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será multado con el 1% del monto total del contrato por cada vez que suceda.</w:t>
      </w:r>
    </w:p>
    <w:p w:rsidR="003935B1" w:rsidRPr="00501487" w:rsidRDefault="003935B1" w:rsidP="003935B1">
      <w:pPr>
        <w:contextualSpacing/>
        <w:jc w:val="both"/>
        <w:rPr>
          <w:rFonts w:cs="Arial"/>
          <w:sz w:val="22"/>
          <w:szCs w:val="22"/>
          <w:lang w:val="es-BO"/>
        </w:rPr>
      </w:pPr>
    </w:p>
    <w:p w:rsidR="003935B1" w:rsidRPr="00501487" w:rsidRDefault="003935B1" w:rsidP="003935B1">
      <w:pPr>
        <w:widowControl w:val="0"/>
        <w:jc w:val="both"/>
        <w:rPr>
          <w:rFonts w:cs="Arial"/>
          <w:sz w:val="22"/>
          <w:szCs w:val="22"/>
          <w:lang w:val="es-BO"/>
        </w:rPr>
      </w:pPr>
      <w:r w:rsidRPr="00501487">
        <w:rPr>
          <w:rFonts w:cs="Arial"/>
          <w:sz w:val="22"/>
          <w:szCs w:val="22"/>
          <w:lang w:val="es-BO"/>
        </w:rPr>
        <w:t xml:space="preserve">De establecer el </w:t>
      </w:r>
      <w:r w:rsidRPr="00501487">
        <w:rPr>
          <w:rFonts w:cs="Arial"/>
          <w:b/>
          <w:sz w:val="22"/>
          <w:szCs w:val="22"/>
          <w:lang w:val="es-BO"/>
        </w:rPr>
        <w:t>SUPERVISOR</w:t>
      </w:r>
      <w:r w:rsidRPr="00501487">
        <w:rPr>
          <w:rFonts w:cs="Arial"/>
          <w:sz w:val="22"/>
          <w:szCs w:val="22"/>
          <w:lang w:val="es-BO"/>
        </w:rPr>
        <w:t xml:space="preserve"> que la multa por mora es del diez por ciento (10%) o del veinte por ciento (20%) del monto total del Contrato, comunicará oficialmente esta situación a la </w:t>
      </w:r>
      <w:r w:rsidRPr="00501487">
        <w:rPr>
          <w:rFonts w:cs="Arial"/>
          <w:b/>
          <w:bCs/>
          <w:sz w:val="22"/>
          <w:szCs w:val="22"/>
          <w:lang w:val="es-BO"/>
        </w:rPr>
        <w:t>ENTIDAD</w:t>
      </w:r>
      <w:r w:rsidRPr="00501487">
        <w:rPr>
          <w:rFonts w:cs="Arial"/>
          <w:sz w:val="22"/>
          <w:szCs w:val="22"/>
          <w:lang w:val="es-BO"/>
        </w:rPr>
        <w:t xml:space="preserve"> a efectos del procesamiento de la resolución del Contrato, si corresponde, conforme a lo estipulado en la cláusula de terminación de Contrato.</w:t>
      </w:r>
    </w:p>
    <w:p w:rsidR="003935B1" w:rsidRPr="00501487" w:rsidRDefault="003935B1" w:rsidP="003935B1">
      <w:pPr>
        <w:widowControl w:val="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En todos los casos de resolución de Contrato por causas atribuibles al </w:t>
      </w:r>
      <w:r w:rsidRPr="00501487">
        <w:rPr>
          <w:rFonts w:cs="Arial"/>
          <w:b/>
          <w:sz w:val="22"/>
          <w:szCs w:val="22"/>
          <w:lang w:val="es-BO"/>
        </w:rPr>
        <w:t>CONTRATISTA</w:t>
      </w:r>
      <w:r w:rsidRPr="00501487">
        <w:rPr>
          <w:rFonts w:cs="Arial"/>
          <w:sz w:val="22"/>
          <w:szCs w:val="22"/>
          <w:lang w:val="es-BO"/>
        </w:rPr>
        <w:t xml:space="preserve">, la </w:t>
      </w:r>
      <w:r w:rsidRPr="00501487">
        <w:rPr>
          <w:rFonts w:cs="Arial"/>
          <w:b/>
          <w:sz w:val="22"/>
          <w:szCs w:val="22"/>
          <w:lang w:val="es-BO"/>
        </w:rPr>
        <w:t xml:space="preserve">ENTIDAD </w:t>
      </w:r>
      <w:r w:rsidRPr="00501487">
        <w:rPr>
          <w:rFonts w:cs="Arial"/>
          <w:sz w:val="22"/>
          <w:szCs w:val="22"/>
          <w:lang w:val="es-BO"/>
        </w:rPr>
        <w:t>no podrá cobrar multas que excedan el veinte por ciento (20%) del monto total del Contrato.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Las multas serán cobradas mediante descuentos establecidos expresamente por el </w:t>
      </w:r>
      <w:r w:rsidRPr="00501487">
        <w:rPr>
          <w:rFonts w:cs="Arial"/>
          <w:b/>
          <w:bCs/>
          <w:sz w:val="22"/>
          <w:szCs w:val="22"/>
          <w:lang w:val="es-BO"/>
        </w:rPr>
        <w:t>SUPERVISOR</w:t>
      </w:r>
      <w:r w:rsidRPr="00501487">
        <w:rPr>
          <w:rFonts w:cs="Arial"/>
          <w:sz w:val="22"/>
          <w:szCs w:val="22"/>
          <w:lang w:val="es-BO"/>
        </w:rPr>
        <w:t xml:space="preserve">, bajo su directa responsabilidad, en la Liquidación Final del Contrato, sin perjuicio de que la </w:t>
      </w:r>
      <w:r w:rsidRPr="00501487">
        <w:rPr>
          <w:rFonts w:cs="Arial"/>
          <w:b/>
          <w:bCs/>
          <w:sz w:val="22"/>
          <w:szCs w:val="22"/>
          <w:lang w:val="es-BO"/>
        </w:rPr>
        <w:t>ENTIDAD</w:t>
      </w:r>
      <w:r w:rsidRPr="00501487">
        <w:rPr>
          <w:rFonts w:cs="Arial"/>
          <w:sz w:val="22"/>
          <w:szCs w:val="22"/>
          <w:lang w:val="es-BO"/>
        </w:rPr>
        <w:t xml:space="preserve"> ejecute la garantía de Cumplimiento de Contrato y/o proceda al resarcimiento de daños y perjuicios por medio de la acción coactiva fiscal por la naturaleza del Contrato, conforme lo establecido en el Art. 47 de la Ley N° 1178.</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rPr>
      </w:pPr>
      <w:r w:rsidRPr="00501487">
        <w:rPr>
          <w:rFonts w:cs="Arial"/>
          <w:b/>
          <w:sz w:val="22"/>
          <w:szCs w:val="22"/>
        </w:rPr>
        <w:t xml:space="preserve">CLAUSULA DÉCIMA NOVENA.- (SUSPENSIÓN DE TRABAJOS) </w:t>
      </w:r>
      <w:r w:rsidRPr="00501487">
        <w:rPr>
          <w:rFonts w:cs="Arial"/>
          <w:sz w:val="22"/>
          <w:szCs w:val="22"/>
        </w:rPr>
        <w:t xml:space="preserve">La </w:t>
      </w:r>
      <w:r w:rsidRPr="00501487">
        <w:rPr>
          <w:rFonts w:cs="Arial"/>
          <w:b/>
          <w:sz w:val="22"/>
          <w:szCs w:val="22"/>
        </w:rPr>
        <w:t>ENTIDAD</w:t>
      </w:r>
      <w:r w:rsidRPr="00501487">
        <w:rPr>
          <w:rFonts w:cs="Arial"/>
          <w:sz w:val="22"/>
          <w:szCs w:val="22"/>
        </w:rPr>
        <w:t xml:space="preserve"> está facultada para suspender temporalmente los trabajos en la </w:t>
      </w:r>
      <w:r w:rsidRPr="00501487">
        <w:rPr>
          <w:rFonts w:cs="Arial"/>
          <w:b/>
          <w:sz w:val="22"/>
          <w:szCs w:val="22"/>
        </w:rPr>
        <w:t>OBRA</w:t>
      </w:r>
      <w:r w:rsidRPr="00501487">
        <w:rPr>
          <w:rFonts w:cs="Arial"/>
          <w:sz w:val="22"/>
          <w:szCs w:val="22"/>
        </w:rPr>
        <w:t xml:space="preserve"> en cualquier momento, por motivos de fuerza mayor, caso fortuito y/o convenientes a los intereses del Estado, para lo cual notificará al </w:t>
      </w:r>
      <w:r w:rsidRPr="00501487">
        <w:rPr>
          <w:rFonts w:cs="Arial"/>
          <w:b/>
          <w:sz w:val="22"/>
          <w:szCs w:val="22"/>
        </w:rPr>
        <w:t>CONTRATISTA</w:t>
      </w:r>
      <w:r w:rsidRPr="00501487">
        <w:rPr>
          <w:rFonts w:cs="Arial"/>
          <w:sz w:val="22"/>
          <w:szCs w:val="22"/>
        </w:rPr>
        <w:t xml:space="preserve"> por escrito, </w:t>
      </w:r>
      <w:r w:rsidRPr="00501487">
        <w:rPr>
          <w:rFonts w:cs="Arial"/>
          <w:sz w:val="22"/>
          <w:szCs w:val="22"/>
        </w:rPr>
        <w:lastRenderedPageBreak/>
        <w:t xml:space="preserve">por intermedio del </w:t>
      </w:r>
      <w:r w:rsidRPr="00501487">
        <w:rPr>
          <w:rFonts w:cs="Arial"/>
          <w:b/>
          <w:sz w:val="22"/>
          <w:szCs w:val="22"/>
        </w:rPr>
        <w:t>SUPERVISOR</w:t>
      </w:r>
      <w:r w:rsidRPr="00501487">
        <w:rPr>
          <w:rFonts w:cs="Arial"/>
          <w:sz w:val="22"/>
          <w:szCs w:val="22"/>
        </w:rPr>
        <w:t>, con una anticipación de cinco (5) días calendario, excepto en los casos de urgencia por alguna emergencia imponderable. Esta suspensión puede ser parcial o total.</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Asimismo, el </w:t>
      </w:r>
      <w:r w:rsidRPr="00501487">
        <w:rPr>
          <w:rFonts w:cs="Arial"/>
          <w:b/>
          <w:sz w:val="22"/>
          <w:szCs w:val="22"/>
        </w:rPr>
        <w:t>SUPERVISOR</w:t>
      </w:r>
      <w:r w:rsidRPr="00501487">
        <w:rPr>
          <w:rFonts w:cs="Arial"/>
          <w:sz w:val="22"/>
          <w:szCs w:val="22"/>
        </w:rPr>
        <w:t xml:space="preserve"> podrá ordenar la suspensión temporal de la </w:t>
      </w:r>
      <w:r w:rsidRPr="00501487">
        <w:rPr>
          <w:rFonts w:cs="Arial"/>
          <w:b/>
          <w:sz w:val="22"/>
          <w:szCs w:val="22"/>
        </w:rPr>
        <w:t>OBRA</w:t>
      </w:r>
      <w:r w:rsidRPr="00501487">
        <w:rPr>
          <w:rFonts w:cs="Arial"/>
          <w:sz w:val="22"/>
          <w:szCs w:val="22"/>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encontrara en la ruta crítica del cronograma vigente, el número de días en que los trabajos se encuentren suspendidos se añadirá al plazo del </w:t>
      </w:r>
      <w:r w:rsidRPr="00501487">
        <w:rPr>
          <w:rFonts w:cs="Arial"/>
          <w:b/>
          <w:sz w:val="22"/>
          <w:szCs w:val="22"/>
        </w:rPr>
        <w:t>CONTRATO</w:t>
      </w:r>
      <w:r w:rsidRPr="00501487">
        <w:rPr>
          <w:rFonts w:cs="Arial"/>
          <w:sz w:val="22"/>
          <w:szCs w:val="22"/>
        </w:rPr>
        <w:t xml:space="preserve">, a cuyo efecto el </w:t>
      </w:r>
      <w:r w:rsidRPr="00501487">
        <w:rPr>
          <w:rFonts w:cs="Arial"/>
          <w:b/>
          <w:sz w:val="22"/>
          <w:szCs w:val="22"/>
        </w:rPr>
        <w:t>SUPERVISOR</w:t>
      </w:r>
      <w:r w:rsidRPr="00501487">
        <w:rPr>
          <w:rFonts w:cs="Arial"/>
          <w:sz w:val="22"/>
          <w:szCs w:val="22"/>
        </w:rPr>
        <w:t xml:space="preserve"> preparará la respectiva Orden de Cambio.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Para efectos de la elaboración de la Orden de Cambio, se computarán los costos a partir de transcurridos los quince (15) días calendario establecidos para el efecto.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También el </w:t>
      </w:r>
      <w:r w:rsidRPr="00501487">
        <w:rPr>
          <w:rFonts w:cs="Arial"/>
          <w:b/>
          <w:sz w:val="22"/>
          <w:szCs w:val="22"/>
        </w:rPr>
        <w:t>CONTRATISTA</w:t>
      </w:r>
      <w:r w:rsidRPr="00501487">
        <w:rPr>
          <w:rFonts w:cs="Arial"/>
          <w:sz w:val="22"/>
          <w:szCs w:val="22"/>
        </w:rPr>
        <w:t xml:space="preserve"> puede comunicar al </w:t>
      </w:r>
      <w:r w:rsidRPr="00501487">
        <w:rPr>
          <w:rFonts w:cs="Arial"/>
          <w:b/>
          <w:sz w:val="22"/>
          <w:szCs w:val="22"/>
        </w:rPr>
        <w:t>SUPERVISOR</w:t>
      </w:r>
      <w:r w:rsidRPr="00501487">
        <w:rPr>
          <w:rFonts w:cs="Arial"/>
          <w:sz w:val="22"/>
          <w:szCs w:val="22"/>
        </w:rPr>
        <w:t xml:space="preserve"> o a la </w:t>
      </w:r>
      <w:r w:rsidRPr="00501487">
        <w:rPr>
          <w:rFonts w:cs="Arial"/>
          <w:b/>
          <w:sz w:val="22"/>
          <w:szCs w:val="22"/>
        </w:rPr>
        <w:t>ENTIDAD,</w:t>
      </w:r>
      <w:r w:rsidRPr="00501487">
        <w:rPr>
          <w:rFonts w:cs="Arial"/>
          <w:sz w:val="22"/>
          <w:szCs w:val="22"/>
        </w:rPr>
        <w:t xml:space="preserve"> la suspensión o paralización temporal de los trabajos en la </w:t>
      </w:r>
      <w:r w:rsidRPr="00501487">
        <w:rPr>
          <w:rFonts w:cs="Arial"/>
          <w:b/>
          <w:sz w:val="22"/>
          <w:szCs w:val="22"/>
        </w:rPr>
        <w:t>OBRA</w:t>
      </w:r>
      <w:r w:rsidRPr="00501487">
        <w:rPr>
          <w:rFonts w:cs="Arial"/>
          <w:sz w:val="22"/>
          <w:szCs w:val="22"/>
        </w:rPr>
        <w:t xml:space="preserve">, por causas atribuibles a la </w:t>
      </w:r>
      <w:r w:rsidRPr="00501487">
        <w:rPr>
          <w:rFonts w:cs="Arial"/>
          <w:b/>
          <w:sz w:val="22"/>
          <w:szCs w:val="22"/>
        </w:rPr>
        <w:t>ENTIDAD</w:t>
      </w:r>
      <w:r w:rsidRPr="00501487">
        <w:rPr>
          <w:rFonts w:cs="Arial"/>
          <w:sz w:val="22"/>
          <w:szCs w:val="22"/>
        </w:rPr>
        <w:t xml:space="preserve"> que afecten al </w:t>
      </w:r>
      <w:r w:rsidRPr="00501487">
        <w:rPr>
          <w:rFonts w:cs="Arial"/>
          <w:b/>
          <w:sz w:val="22"/>
          <w:szCs w:val="22"/>
        </w:rPr>
        <w:t>CONTRATISTA</w:t>
      </w:r>
      <w:r w:rsidRPr="00501487">
        <w:rPr>
          <w:rFonts w:cs="Arial"/>
          <w:sz w:val="22"/>
          <w:szCs w:val="22"/>
        </w:rPr>
        <w:t xml:space="preserve"> en la ejecución de la </w:t>
      </w:r>
      <w:r w:rsidRPr="00501487">
        <w:rPr>
          <w:rFonts w:cs="Arial"/>
          <w:b/>
          <w:sz w:val="22"/>
          <w:szCs w:val="22"/>
        </w:rPr>
        <w:t>OBRA</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Si los trabajos se suspenden parcial o totalmente por negligencia del </w:t>
      </w:r>
      <w:r w:rsidRPr="00501487">
        <w:rPr>
          <w:rFonts w:cs="Arial"/>
          <w:b/>
          <w:sz w:val="22"/>
          <w:szCs w:val="22"/>
        </w:rPr>
        <w:t>CONTRATISTA</w:t>
      </w:r>
      <w:r w:rsidRPr="00501487">
        <w:rPr>
          <w:rFonts w:cs="Arial"/>
          <w:sz w:val="22"/>
          <w:szCs w:val="22"/>
        </w:rPr>
        <w:t xml:space="preserve"> en observar y cumplir correctamente condiciones de seguridad para el personal o para terceros o por incumplimiento de las órdenes impartidas por el </w:t>
      </w:r>
      <w:r w:rsidRPr="00501487">
        <w:rPr>
          <w:rFonts w:cs="Arial"/>
          <w:b/>
          <w:sz w:val="22"/>
          <w:szCs w:val="22"/>
        </w:rPr>
        <w:t>SUPERVISOR</w:t>
      </w:r>
      <w:r w:rsidRPr="00501487">
        <w:rPr>
          <w:rFonts w:cs="Arial"/>
          <w:sz w:val="22"/>
          <w:szCs w:val="22"/>
        </w:rPr>
        <w:t xml:space="preserve"> o por inobservancia de las prescripciones del Contrato, el tiempo que los trabajos permanezcan suspendidos, no merecerá ninguna ampliación de plazo para la entrega de la </w:t>
      </w:r>
      <w:r w:rsidRPr="00501487">
        <w:rPr>
          <w:rFonts w:cs="Arial"/>
          <w:b/>
          <w:sz w:val="22"/>
          <w:szCs w:val="22"/>
        </w:rPr>
        <w:t>OBRA</w:t>
      </w:r>
      <w:r w:rsidRPr="00501487">
        <w:rPr>
          <w:rFonts w:cs="Arial"/>
          <w:sz w:val="22"/>
          <w:szCs w:val="22"/>
        </w:rPr>
        <w:t xml:space="preserve">, ni corresponderá pago alguno por el mantenimiento de la misma. </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rPr>
      </w:pPr>
      <w:r w:rsidRPr="00501487">
        <w:rPr>
          <w:rFonts w:cs="Arial"/>
          <w:b/>
          <w:sz w:val="22"/>
          <w:szCs w:val="22"/>
        </w:rPr>
        <w:t xml:space="preserve">CLAUSULA VIGÉSIMA.- (CAUSAS DE FUERZA MAYOR Y/O CASO FORTUITO) </w:t>
      </w:r>
      <w:r w:rsidRPr="00501487">
        <w:rPr>
          <w:rFonts w:cs="Arial"/>
          <w:sz w:val="22"/>
          <w:szCs w:val="22"/>
        </w:rPr>
        <w:t xml:space="preserve">Con el fin de exceptuar al </w:t>
      </w:r>
      <w:r w:rsidRPr="00501487">
        <w:rPr>
          <w:rFonts w:cs="Arial"/>
          <w:b/>
          <w:sz w:val="22"/>
          <w:szCs w:val="22"/>
        </w:rPr>
        <w:t xml:space="preserve">CONTRATISTA </w:t>
      </w:r>
      <w:r w:rsidRPr="00501487">
        <w:rPr>
          <w:rFonts w:cs="Arial"/>
          <w:sz w:val="22"/>
          <w:szCs w:val="22"/>
        </w:rPr>
        <w:t xml:space="preserve">de determinadas responsabilidades por mora durante la vigencia del presente Contrato, el </w:t>
      </w:r>
      <w:r w:rsidRPr="00501487">
        <w:rPr>
          <w:rFonts w:cs="Arial"/>
          <w:b/>
          <w:sz w:val="22"/>
          <w:szCs w:val="22"/>
        </w:rPr>
        <w:t>SUPERVISOR</w:t>
      </w:r>
      <w:r w:rsidRPr="00501487">
        <w:rPr>
          <w:rFonts w:cs="Arial"/>
          <w:sz w:val="22"/>
          <w:szCs w:val="22"/>
        </w:rPr>
        <w:t xml:space="preserve"> tendrá la facultad de calificar las causas de fuerza mayor y/o caso fortuito u otras causas debidamente justificadas, que pudieran tener efectiva consecuencia sobre la ejecución del </w:t>
      </w:r>
      <w:r w:rsidRPr="00501487">
        <w:rPr>
          <w:rFonts w:cs="Arial"/>
          <w:b/>
          <w:sz w:val="22"/>
          <w:szCs w:val="22"/>
        </w:rPr>
        <w:t>CONTRATO</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En ningún caso y bajo ninguna circunstancia, se considerará como causa de Fuerza Mayor el mal tiempo que no sea notablemente fuera de lo común en el área de ejecución de la </w:t>
      </w:r>
      <w:r w:rsidRPr="00501487">
        <w:rPr>
          <w:rFonts w:cs="Arial"/>
          <w:b/>
          <w:sz w:val="22"/>
          <w:szCs w:val="22"/>
        </w:rPr>
        <w:t>OBRA</w:t>
      </w:r>
      <w:r w:rsidRPr="00501487">
        <w:rPr>
          <w:rFonts w:cs="Arial"/>
          <w:sz w:val="22"/>
          <w:szCs w:val="22"/>
        </w:rPr>
        <w:t xml:space="preserve">, por cuanto el </w:t>
      </w:r>
      <w:r w:rsidRPr="00501487">
        <w:rPr>
          <w:rFonts w:cs="Arial"/>
          <w:b/>
          <w:sz w:val="22"/>
          <w:szCs w:val="22"/>
        </w:rPr>
        <w:t>CONTRATISTA</w:t>
      </w:r>
      <w:r w:rsidRPr="00501487">
        <w:rPr>
          <w:rFonts w:cs="Arial"/>
          <w:sz w:val="22"/>
          <w:szCs w:val="22"/>
        </w:rPr>
        <w:t xml:space="preserve"> ha tenido que </w:t>
      </w:r>
      <w:r w:rsidRPr="00501487">
        <w:rPr>
          <w:rFonts w:cs="Arial"/>
          <w:sz w:val="22"/>
          <w:szCs w:val="22"/>
        </w:rPr>
        <w:lastRenderedPageBreak/>
        <w:t>prever este hecho al proponer su cronograma ajustado, en el período de movilización.</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Asimismo, tampoco se considerarán como fuerza mayor o caso fortuito, las demoras en la entrega en la </w:t>
      </w:r>
      <w:r w:rsidRPr="00501487">
        <w:rPr>
          <w:rFonts w:cs="Arial"/>
          <w:b/>
          <w:sz w:val="22"/>
          <w:szCs w:val="22"/>
        </w:rPr>
        <w:t>OBRA</w:t>
      </w:r>
      <w:r w:rsidRPr="00501487">
        <w:rPr>
          <w:rFonts w:cs="Arial"/>
          <w:sz w:val="22"/>
          <w:szCs w:val="22"/>
        </w:rPr>
        <w:t xml:space="preserve"> de los materiales, equipos e implementos necesarios, por ser obligación del </w:t>
      </w:r>
      <w:r w:rsidRPr="00501487">
        <w:rPr>
          <w:rFonts w:cs="Arial"/>
          <w:b/>
          <w:sz w:val="22"/>
          <w:szCs w:val="22"/>
        </w:rPr>
        <w:t xml:space="preserve">CONTRATISTA </w:t>
      </w:r>
      <w:r w:rsidRPr="00501487">
        <w:rPr>
          <w:rFonts w:cs="Arial"/>
          <w:sz w:val="22"/>
          <w:szCs w:val="22"/>
        </w:rPr>
        <w:t xml:space="preserve">tomar y adoptar todas las previsiones necesarias para evitar demoras por dichas contingencias.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Para que cualquiera de estos hechos puedan constituir justificación de impedimento o demora en el cumplimiento de lo previsto en el Cronograma de trabajos en obra, de manera obligatoria y justificada el </w:t>
      </w:r>
      <w:r w:rsidRPr="00501487">
        <w:rPr>
          <w:rFonts w:cs="Arial"/>
          <w:b/>
          <w:sz w:val="22"/>
          <w:szCs w:val="22"/>
        </w:rPr>
        <w:t>CONTRATISTA</w:t>
      </w:r>
      <w:r w:rsidRPr="00501487">
        <w:rPr>
          <w:rFonts w:cs="Arial"/>
          <w:sz w:val="22"/>
          <w:szCs w:val="22"/>
        </w:rPr>
        <w:t xml:space="preserve"> deberá solicitar al </w:t>
      </w:r>
      <w:r w:rsidRPr="00501487">
        <w:rPr>
          <w:rFonts w:cs="Arial"/>
          <w:b/>
          <w:sz w:val="22"/>
          <w:szCs w:val="22"/>
        </w:rPr>
        <w:t>FISCAL</w:t>
      </w:r>
      <w:r w:rsidRPr="00501487">
        <w:rPr>
          <w:rFonts w:cs="Arial"/>
          <w:sz w:val="22"/>
          <w:szCs w:val="22"/>
        </w:rPr>
        <w:t xml:space="preserve"> </w:t>
      </w:r>
      <w:r w:rsidRPr="00501487">
        <w:rPr>
          <w:rFonts w:cs="Arial"/>
          <w:b/>
          <w:sz w:val="22"/>
          <w:szCs w:val="22"/>
          <w:lang w:val="es-BO"/>
        </w:rPr>
        <w:t>DE OBRA</w:t>
      </w:r>
      <w:r w:rsidRPr="00501487">
        <w:rPr>
          <w:rFonts w:cs="Arial"/>
          <w:sz w:val="22"/>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501487">
        <w:rPr>
          <w:rFonts w:cs="Arial"/>
          <w:b/>
          <w:sz w:val="22"/>
          <w:szCs w:val="22"/>
        </w:rPr>
        <w:t>OBRA</w:t>
      </w:r>
      <w:r w:rsidRPr="00501487">
        <w:rPr>
          <w:rFonts w:cs="Arial"/>
          <w:sz w:val="22"/>
          <w:szCs w:val="22"/>
        </w:rPr>
        <w:t xml:space="preserve">. </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El </w:t>
      </w:r>
      <w:r w:rsidRPr="00501487">
        <w:rPr>
          <w:rFonts w:cs="Arial"/>
          <w:b/>
          <w:sz w:val="22"/>
          <w:szCs w:val="22"/>
        </w:rPr>
        <w:t>FISCAL</w:t>
      </w:r>
      <w:r w:rsidRPr="00501487">
        <w:rPr>
          <w:rFonts w:cs="Arial"/>
          <w:sz w:val="22"/>
          <w:szCs w:val="22"/>
        </w:rPr>
        <w:t xml:space="preserve"> </w:t>
      </w:r>
      <w:r w:rsidRPr="00501487">
        <w:rPr>
          <w:rFonts w:cs="Arial"/>
          <w:b/>
          <w:sz w:val="22"/>
          <w:szCs w:val="22"/>
          <w:lang w:val="es-BO"/>
        </w:rPr>
        <w:t>DE OBRA</w:t>
      </w:r>
      <w:r w:rsidRPr="00501487">
        <w:rPr>
          <w:rFonts w:cs="Arial"/>
          <w:sz w:val="22"/>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3935B1" w:rsidRPr="00501487" w:rsidRDefault="003935B1" w:rsidP="003935B1">
      <w:pPr>
        <w:jc w:val="both"/>
        <w:rPr>
          <w:rFonts w:cs="Arial"/>
          <w:sz w:val="22"/>
          <w:szCs w:val="22"/>
        </w:rPr>
      </w:pPr>
    </w:p>
    <w:p w:rsidR="003935B1" w:rsidRPr="00501487" w:rsidRDefault="003935B1" w:rsidP="003935B1">
      <w:pPr>
        <w:jc w:val="both"/>
        <w:rPr>
          <w:rFonts w:cs="Arial"/>
          <w:strike/>
          <w:sz w:val="22"/>
          <w:szCs w:val="22"/>
        </w:rPr>
      </w:pPr>
      <w:r w:rsidRPr="00501487">
        <w:rPr>
          <w:rFonts w:cs="Arial"/>
          <w:sz w:val="22"/>
          <w:szCs w:val="22"/>
        </w:rPr>
        <w:t>En caso de que la ampliación sea procedente, el plazo será extendido mediante una Orden de Cambio procesada conforme se ha estipulado en la Cláusula Décima Sexta</w:t>
      </w:r>
      <w:r w:rsidRPr="00501487">
        <w:rPr>
          <w:rFonts w:cs="Arial"/>
          <w:b/>
          <w:sz w:val="22"/>
          <w:szCs w:val="22"/>
        </w:rPr>
        <w:t>.</w:t>
      </w:r>
    </w:p>
    <w:p w:rsidR="003935B1" w:rsidRPr="00501487" w:rsidRDefault="003935B1" w:rsidP="003935B1">
      <w:pPr>
        <w:jc w:val="both"/>
        <w:rPr>
          <w:rFonts w:cs="Arial"/>
          <w:b/>
          <w:sz w:val="22"/>
          <w:szCs w:val="22"/>
        </w:rPr>
      </w:pPr>
    </w:p>
    <w:p w:rsidR="003935B1" w:rsidRPr="00501487" w:rsidRDefault="003935B1" w:rsidP="003935B1">
      <w:pPr>
        <w:jc w:val="both"/>
        <w:rPr>
          <w:rFonts w:cs="Arial"/>
          <w:b/>
          <w:sz w:val="22"/>
          <w:szCs w:val="22"/>
        </w:rPr>
      </w:pPr>
      <w:r w:rsidRPr="00501487">
        <w:rPr>
          <w:rFonts w:cs="Arial"/>
          <w:b/>
          <w:sz w:val="22"/>
          <w:szCs w:val="22"/>
        </w:rPr>
        <w:t>CLÁUSULA VIGÉSIMA PRIMERA</w:t>
      </w:r>
      <w:r w:rsidRPr="00501487">
        <w:rPr>
          <w:rFonts w:cs="Arial"/>
          <w:b/>
          <w:sz w:val="22"/>
          <w:szCs w:val="22"/>
          <w:lang w:val="es-BO"/>
        </w:rPr>
        <w:t xml:space="preserve">.- </w:t>
      </w:r>
      <w:r w:rsidRPr="00501487">
        <w:rPr>
          <w:rFonts w:cs="Arial"/>
          <w:b/>
          <w:bCs/>
          <w:sz w:val="22"/>
          <w:szCs w:val="22"/>
          <w:lang w:val="es-BO"/>
        </w:rPr>
        <w:t xml:space="preserve">(TERMINACIÓN DEL CONTRATO) </w:t>
      </w:r>
      <w:r w:rsidRPr="00501487">
        <w:rPr>
          <w:rFonts w:cs="Arial"/>
          <w:sz w:val="22"/>
          <w:szCs w:val="22"/>
          <w:lang w:val="es-BO"/>
        </w:rPr>
        <w:t>El presente Contrato concluirá bajo una de las siguientes causas:</w:t>
      </w:r>
    </w:p>
    <w:p w:rsidR="003935B1" w:rsidRPr="00501487" w:rsidRDefault="003935B1" w:rsidP="003935B1">
      <w:pPr>
        <w:jc w:val="both"/>
        <w:rPr>
          <w:rFonts w:cs="Arial"/>
          <w:sz w:val="22"/>
          <w:szCs w:val="22"/>
          <w:lang w:val="es-BO"/>
        </w:rPr>
      </w:pPr>
    </w:p>
    <w:p w:rsidR="003935B1" w:rsidRPr="00501487" w:rsidRDefault="003935B1" w:rsidP="007720BB">
      <w:pPr>
        <w:numPr>
          <w:ilvl w:val="1"/>
          <w:numId w:val="52"/>
        </w:numPr>
        <w:spacing w:after="160" w:line="259" w:lineRule="auto"/>
        <w:jc w:val="both"/>
        <w:rPr>
          <w:rFonts w:cs="Arial"/>
          <w:sz w:val="22"/>
          <w:szCs w:val="22"/>
          <w:lang w:val="es-BO"/>
        </w:rPr>
      </w:pPr>
      <w:r w:rsidRPr="00501487">
        <w:rPr>
          <w:rFonts w:cs="Arial"/>
          <w:b/>
          <w:sz w:val="22"/>
          <w:szCs w:val="22"/>
          <w:lang w:val="es-BO"/>
        </w:rPr>
        <w:t xml:space="preserve">Por Cumplimiento de Contrato: </w:t>
      </w:r>
      <w:r w:rsidRPr="00501487">
        <w:rPr>
          <w:rFonts w:cs="Arial"/>
          <w:sz w:val="22"/>
          <w:szCs w:val="22"/>
          <w:lang w:val="es-BO"/>
        </w:rPr>
        <w:t xml:space="preserve">De forma ordinaria, tanto la </w:t>
      </w:r>
      <w:r w:rsidRPr="00501487">
        <w:rPr>
          <w:rFonts w:cs="Arial"/>
          <w:b/>
          <w:sz w:val="22"/>
          <w:szCs w:val="22"/>
          <w:lang w:val="es-BO"/>
        </w:rPr>
        <w:t>ENTIDAD</w:t>
      </w:r>
      <w:r w:rsidRPr="00501487">
        <w:rPr>
          <w:rFonts w:cs="Arial"/>
          <w:sz w:val="22"/>
          <w:szCs w:val="22"/>
          <w:lang w:val="es-BO"/>
        </w:rPr>
        <w:t xml:space="preserve">, como el </w:t>
      </w:r>
      <w:r w:rsidRPr="00501487">
        <w:rPr>
          <w:rFonts w:cs="Arial"/>
          <w:b/>
          <w:bCs/>
          <w:sz w:val="22"/>
          <w:szCs w:val="22"/>
          <w:lang w:val="es-BO"/>
        </w:rPr>
        <w:t>CONTRATISTA</w:t>
      </w:r>
      <w:r w:rsidRPr="00501487">
        <w:rPr>
          <w:rFonts w:cs="Arial"/>
          <w:sz w:val="22"/>
          <w:szCs w:val="22"/>
          <w:lang w:val="es-BO"/>
        </w:rPr>
        <w:t>, darán por terminado el presente Contrato, una vez que ambas partes hayan dado cumplimiento a todas las condiciones y estipulaciones contenidas en él, lo cual se hará constar por escrito.</w:t>
      </w:r>
    </w:p>
    <w:p w:rsidR="003935B1" w:rsidRPr="00501487" w:rsidRDefault="003935B1" w:rsidP="003935B1">
      <w:pPr>
        <w:ind w:left="720" w:hanging="720"/>
        <w:jc w:val="both"/>
        <w:rPr>
          <w:rFonts w:cs="Arial"/>
          <w:sz w:val="22"/>
          <w:szCs w:val="22"/>
          <w:lang w:val="es-BO"/>
        </w:rPr>
      </w:pPr>
    </w:p>
    <w:p w:rsidR="003935B1" w:rsidRPr="00501487" w:rsidRDefault="003935B1" w:rsidP="007720BB">
      <w:pPr>
        <w:numPr>
          <w:ilvl w:val="1"/>
          <w:numId w:val="52"/>
        </w:numPr>
        <w:spacing w:after="160" w:line="259" w:lineRule="auto"/>
        <w:jc w:val="both"/>
        <w:rPr>
          <w:rFonts w:cs="Arial"/>
          <w:sz w:val="22"/>
          <w:szCs w:val="22"/>
          <w:lang w:val="es-BO"/>
        </w:rPr>
      </w:pPr>
      <w:r w:rsidRPr="00501487">
        <w:rPr>
          <w:rFonts w:cs="Arial"/>
          <w:b/>
          <w:sz w:val="22"/>
          <w:szCs w:val="22"/>
          <w:lang w:val="es-BO"/>
        </w:rPr>
        <w:t xml:space="preserve">Por Resolución del Contrato: </w:t>
      </w:r>
      <w:r w:rsidRPr="00501487">
        <w:rPr>
          <w:rFonts w:cs="Arial"/>
          <w:sz w:val="22"/>
          <w:szCs w:val="22"/>
          <w:lang w:val="es-BO"/>
        </w:rPr>
        <w:t>Es la forma extraordinaria de terminación del Contrato que procederá únicamente por las siguientes causales:</w:t>
      </w:r>
    </w:p>
    <w:p w:rsidR="003935B1" w:rsidRPr="00501487" w:rsidRDefault="003935B1" w:rsidP="003935B1">
      <w:pPr>
        <w:autoSpaceDE w:val="0"/>
        <w:autoSpaceDN w:val="0"/>
        <w:adjustRightInd w:val="0"/>
        <w:jc w:val="both"/>
        <w:rPr>
          <w:rFonts w:cs="Arial"/>
          <w:b/>
          <w:bCs/>
          <w:sz w:val="22"/>
          <w:szCs w:val="22"/>
          <w:lang w:val="es-BO"/>
        </w:rPr>
      </w:pPr>
    </w:p>
    <w:p w:rsidR="003935B1" w:rsidRPr="00501487" w:rsidRDefault="003935B1" w:rsidP="007720BB">
      <w:pPr>
        <w:numPr>
          <w:ilvl w:val="2"/>
          <w:numId w:val="52"/>
        </w:numPr>
        <w:spacing w:after="160" w:line="259" w:lineRule="auto"/>
        <w:jc w:val="both"/>
        <w:rPr>
          <w:rFonts w:cs="Arial"/>
          <w:bCs/>
          <w:sz w:val="22"/>
          <w:szCs w:val="22"/>
          <w:lang w:val="es-BO"/>
        </w:rPr>
      </w:pPr>
      <w:r w:rsidRPr="00501487">
        <w:rPr>
          <w:rFonts w:cs="Arial"/>
          <w:bCs/>
          <w:sz w:val="22"/>
          <w:szCs w:val="22"/>
          <w:lang w:val="es-BO"/>
        </w:rPr>
        <w:t xml:space="preserve">A requerimiento de la </w:t>
      </w:r>
      <w:r w:rsidRPr="00501487">
        <w:rPr>
          <w:rFonts w:cs="Arial"/>
          <w:b/>
          <w:bCs/>
          <w:sz w:val="22"/>
          <w:szCs w:val="22"/>
          <w:lang w:val="es-BO"/>
        </w:rPr>
        <w:t>ENTIDAD</w:t>
      </w:r>
      <w:r w:rsidRPr="00501487">
        <w:rPr>
          <w:rFonts w:cs="Arial"/>
          <w:bCs/>
          <w:sz w:val="22"/>
          <w:szCs w:val="22"/>
          <w:lang w:val="es-BO"/>
        </w:rPr>
        <w:t xml:space="preserve">, por causales atribuibles al </w:t>
      </w:r>
      <w:r w:rsidRPr="00501487">
        <w:rPr>
          <w:rFonts w:cs="Arial"/>
          <w:b/>
          <w:bCs/>
          <w:sz w:val="22"/>
          <w:szCs w:val="22"/>
          <w:lang w:val="es-BO"/>
        </w:rPr>
        <w:t>CONTRATISTA:</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rPr>
        <w:t xml:space="preserve">Por incumplimiento en la iniciación de la </w:t>
      </w:r>
      <w:r w:rsidRPr="00501487">
        <w:rPr>
          <w:rFonts w:cs="Arial"/>
          <w:b/>
          <w:sz w:val="22"/>
          <w:szCs w:val="22"/>
        </w:rPr>
        <w:t>OBRA</w:t>
      </w:r>
      <w:r w:rsidRPr="00501487">
        <w:rPr>
          <w:rFonts w:cs="Arial"/>
          <w:sz w:val="22"/>
          <w:szCs w:val="22"/>
        </w:rPr>
        <w:t xml:space="preserve">, en caso de que el </w:t>
      </w:r>
      <w:r w:rsidRPr="00501487">
        <w:rPr>
          <w:rFonts w:cs="Arial"/>
          <w:b/>
          <w:sz w:val="22"/>
          <w:szCs w:val="22"/>
        </w:rPr>
        <w:t>CONTRATISTA</w:t>
      </w:r>
      <w:r w:rsidRPr="00501487">
        <w:rPr>
          <w:rFonts w:cs="Arial"/>
          <w:sz w:val="22"/>
          <w:szCs w:val="22"/>
        </w:rPr>
        <w:t xml:space="preserve"> demore más de cinco (5) días calendario en movilizarse a la zona de los trabajos después de emitida la orden de proceder.</w:t>
      </w:r>
      <w:r w:rsidRPr="00501487">
        <w:rPr>
          <w:rFonts w:cs="Arial"/>
          <w:sz w:val="22"/>
          <w:szCs w:val="22"/>
          <w:lang w:val="es-BO"/>
        </w:rPr>
        <w:t xml:space="preserve"> </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lastRenderedPageBreak/>
        <w:t xml:space="preserve">Disolución del </w:t>
      </w:r>
      <w:r w:rsidRPr="00501487">
        <w:rPr>
          <w:rFonts w:cs="Arial"/>
          <w:b/>
          <w:bCs/>
          <w:sz w:val="22"/>
          <w:szCs w:val="22"/>
          <w:lang w:val="es-BO"/>
        </w:rPr>
        <w:t>CONTRATISTA</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quiebra declarada del </w:t>
      </w:r>
      <w:r w:rsidRPr="00501487">
        <w:rPr>
          <w:rFonts w:cs="Arial"/>
          <w:b/>
          <w:bCs/>
          <w:sz w:val="22"/>
          <w:szCs w:val="22"/>
          <w:lang w:val="es-BO"/>
        </w:rPr>
        <w:t>CONTRATISTA</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suspensión de los trabajos sin justificación </w:t>
      </w:r>
      <w:r w:rsidRPr="00501487">
        <w:rPr>
          <w:rFonts w:cs="Arial"/>
          <w:sz w:val="22"/>
          <w:szCs w:val="22"/>
        </w:rPr>
        <w:t xml:space="preserve">por más de </w:t>
      </w:r>
      <w:r w:rsidRPr="00501487">
        <w:rPr>
          <w:rFonts w:cs="Arial"/>
          <w:b/>
          <w:sz w:val="22"/>
          <w:szCs w:val="22"/>
        </w:rPr>
        <w:t>cinco (5) días calendarios</w:t>
      </w:r>
      <w:r w:rsidRPr="00501487">
        <w:rPr>
          <w:rFonts w:cs="Arial"/>
          <w:sz w:val="22"/>
          <w:szCs w:val="22"/>
        </w:rPr>
        <w:t xml:space="preserve"> sin autorización del </w:t>
      </w:r>
      <w:r w:rsidRPr="00501487">
        <w:rPr>
          <w:rFonts w:cs="Arial"/>
          <w:b/>
          <w:sz w:val="22"/>
          <w:szCs w:val="22"/>
        </w:rPr>
        <w:t>SUPERVISOR</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en la movilización en </w:t>
      </w:r>
      <w:r w:rsidRPr="00501487">
        <w:rPr>
          <w:rFonts w:cs="Arial"/>
          <w:b/>
          <w:sz w:val="22"/>
          <w:szCs w:val="22"/>
          <w:lang w:val="es-BO"/>
        </w:rPr>
        <w:t>OBRA</w:t>
      </w:r>
      <w:r w:rsidRPr="00501487">
        <w:rPr>
          <w:rFonts w:cs="Arial"/>
          <w:sz w:val="22"/>
          <w:szCs w:val="22"/>
          <w:lang w:val="es-BO"/>
        </w:rPr>
        <w:t>, de acuerdo al Cronograma.</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injustificado del Cronograma de Ejecución de Obra sin que el </w:t>
      </w:r>
      <w:r w:rsidRPr="00501487">
        <w:rPr>
          <w:rFonts w:cs="Arial"/>
          <w:b/>
          <w:sz w:val="22"/>
          <w:szCs w:val="22"/>
          <w:lang w:val="es-BO"/>
        </w:rPr>
        <w:t>CONTRATISTA</w:t>
      </w:r>
      <w:r w:rsidRPr="00501487">
        <w:rPr>
          <w:rFonts w:cs="Arial"/>
          <w:sz w:val="22"/>
          <w:szCs w:val="22"/>
          <w:lang w:val="es-BO"/>
        </w:rPr>
        <w:t xml:space="preserve"> adopte medidas necesarias y oportunas para recuperar su demora y asegurar la conclusión de la </w:t>
      </w:r>
      <w:r w:rsidRPr="00501487">
        <w:rPr>
          <w:rFonts w:cs="Arial"/>
          <w:b/>
          <w:sz w:val="22"/>
          <w:szCs w:val="22"/>
          <w:lang w:val="es-BO"/>
        </w:rPr>
        <w:t>OBRA</w:t>
      </w:r>
      <w:r w:rsidRPr="00501487">
        <w:rPr>
          <w:rFonts w:cs="Arial"/>
          <w:sz w:val="22"/>
          <w:szCs w:val="22"/>
          <w:lang w:val="es-BO"/>
        </w:rPr>
        <w:t xml:space="preserve"> dentro del plazo vigente.</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negligencia reiterada en tres (3) oportunidades en el cumplimiento de las especificaciones, planos, o de instrucciones escritas del </w:t>
      </w:r>
      <w:r w:rsidRPr="00501487">
        <w:rPr>
          <w:rFonts w:cs="Arial"/>
          <w:b/>
          <w:sz w:val="22"/>
          <w:szCs w:val="22"/>
          <w:lang w:val="es-BO"/>
        </w:rPr>
        <w:t>SUPERVISOR</w:t>
      </w:r>
      <w:r w:rsidRPr="00501487">
        <w:rPr>
          <w:rFonts w:cs="Arial"/>
          <w:sz w:val="22"/>
          <w:szCs w:val="22"/>
          <w:lang w:val="es-BO"/>
        </w:rPr>
        <w:t>.</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Por subcontratación.</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De manera optativa cuando el monto de la multa acumulada alcance el diez por ciento (10%) del monto total del Contrato.</w:t>
      </w:r>
    </w:p>
    <w:p w:rsidR="003935B1" w:rsidRPr="00501487" w:rsidRDefault="003935B1" w:rsidP="007720BB">
      <w:pPr>
        <w:numPr>
          <w:ilvl w:val="0"/>
          <w:numId w:val="49"/>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De manera obligatoria cuando el monto de la multa acumulada alcance el veinte por ciento (20%) del monto total del Contrato.</w:t>
      </w:r>
    </w:p>
    <w:p w:rsidR="003935B1" w:rsidRPr="00501487" w:rsidRDefault="003935B1" w:rsidP="003935B1">
      <w:pPr>
        <w:autoSpaceDE w:val="0"/>
        <w:autoSpaceDN w:val="0"/>
        <w:adjustRightInd w:val="0"/>
        <w:jc w:val="both"/>
        <w:rPr>
          <w:rFonts w:cs="Arial"/>
          <w:sz w:val="22"/>
          <w:szCs w:val="22"/>
          <w:lang w:val="es-BO"/>
        </w:rPr>
      </w:pPr>
    </w:p>
    <w:p w:rsidR="003935B1" w:rsidRPr="00501487" w:rsidRDefault="003935B1" w:rsidP="007720BB">
      <w:pPr>
        <w:numPr>
          <w:ilvl w:val="2"/>
          <w:numId w:val="52"/>
        </w:numPr>
        <w:spacing w:after="160" w:line="259" w:lineRule="auto"/>
        <w:ind w:left="1134" w:hanging="850"/>
        <w:jc w:val="both"/>
        <w:rPr>
          <w:rFonts w:cs="Arial"/>
          <w:bCs/>
          <w:sz w:val="22"/>
          <w:szCs w:val="22"/>
          <w:lang w:val="es-BO"/>
        </w:rPr>
      </w:pPr>
      <w:r w:rsidRPr="00501487">
        <w:rPr>
          <w:rFonts w:cs="Arial"/>
          <w:bCs/>
          <w:sz w:val="22"/>
          <w:szCs w:val="22"/>
          <w:lang w:val="es-BO"/>
        </w:rPr>
        <w:t xml:space="preserve">A requerimiento del </w:t>
      </w:r>
      <w:r w:rsidRPr="00501487">
        <w:rPr>
          <w:rFonts w:cs="Arial"/>
          <w:b/>
          <w:bCs/>
          <w:sz w:val="22"/>
          <w:szCs w:val="22"/>
          <w:lang w:val="es-BO"/>
        </w:rPr>
        <w:t>CONTRATISTA</w:t>
      </w:r>
      <w:r w:rsidRPr="00501487">
        <w:rPr>
          <w:rFonts w:cs="Arial"/>
          <w:bCs/>
          <w:sz w:val="22"/>
          <w:szCs w:val="22"/>
          <w:lang w:val="es-BO"/>
        </w:rPr>
        <w:t xml:space="preserve">, por causales atribuibles a la </w:t>
      </w:r>
      <w:r w:rsidRPr="00501487">
        <w:rPr>
          <w:rFonts w:cs="Arial"/>
          <w:b/>
          <w:bCs/>
          <w:sz w:val="22"/>
          <w:szCs w:val="22"/>
          <w:lang w:val="es-BO"/>
        </w:rPr>
        <w:t>ENTIDAD:</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Si apartándose de los términos del Contrato, </w:t>
      </w:r>
      <w:r w:rsidRPr="00501487">
        <w:rPr>
          <w:rFonts w:cs="Arial"/>
          <w:bCs/>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pretende efectuar aumento o disminución en las cantidades de obra sin la emisión de la necesaria Orden de Cambio.</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Si apartándose de los términos del Contrato, </w:t>
      </w:r>
      <w:r w:rsidRPr="00501487">
        <w:rPr>
          <w:rFonts w:cs="Arial"/>
          <w:bCs/>
          <w:sz w:val="22"/>
          <w:szCs w:val="22"/>
          <w:lang w:val="es-BO"/>
        </w:rPr>
        <w:t xml:space="preserve">la </w:t>
      </w:r>
      <w:r w:rsidRPr="00501487">
        <w:rPr>
          <w:rFonts w:cs="Arial"/>
          <w:b/>
          <w:bCs/>
          <w:sz w:val="22"/>
          <w:szCs w:val="22"/>
          <w:lang w:val="es-BO"/>
        </w:rPr>
        <w:t>ENTIDAD</w:t>
      </w:r>
      <w:r w:rsidRPr="00501487">
        <w:rPr>
          <w:rFonts w:cs="Arial"/>
          <w:sz w:val="22"/>
          <w:szCs w:val="22"/>
          <w:lang w:val="es-BO"/>
        </w:rPr>
        <w:t xml:space="preserve"> pretende efectuar modificaciones a las especificaciones técnicas.</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incumplimiento injustificado en el pago parcial o total por más de cuarenta y cinco (45) días calendario computados a partir de la fecha de entrega de la </w:t>
      </w:r>
      <w:r w:rsidRPr="00501487">
        <w:rPr>
          <w:rFonts w:cs="Arial"/>
          <w:b/>
          <w:sz w:val="22"/>
          <w:szCs w:val="22"/>
          <w:lang w:val="es-BO"/>
        </w:rPr>
        <w:t>OBRA</w:t>
      </w:r>
      <w:r w:rsidRPr="00501487">
        <w:rPr>
          <w:rFonts w:cs="Arial"/>
          <w:sz w:val="22"/>
          <w:szCs w:val="22"/>
          <w:lang w:val="es-BO"/>
        </w:rPr>
        <w:t>.</w:t>
      </w:r>
    </w:p>
    <w:p w:rsidR="003935B1" w:rsidRPr="00501487" w:rsidRDefault="003935B1" w:rsidP="007720BB">
      <w:pPr>
        <w:numPr>
          <w:ilvl w:val="0"/>
          <w:numId w:val="50"/>
        </w:numPr>
        <w:tabs>
          <w:tab w:val="num" w:pos="1560"/>
        </w:tabs>
        <w:autoSpaceDE w:val="0"/>
        <w:autoSpaceDN w:val="0"/>
        <w:adjustRightInd w:val="0"/>
        <w:spacing w:after="120" w:line="259" w:lineRule="auto"/>
        <w:ind w:left="1559" w:hanging="425"/>
        <w:jc w:val="both"/>
        <w:rPr>
          <w:rFonts w:cs="Arial"/>
          <w:sz w:val="22"/>
          <w:szCs w:val="22"/>
          <w:lang w:val="es-BO"/>
        </w:rPr>
      </w:pPr>
      <w:r w:rsidRPr="00501487">
        <w:rPr>
          <w:rFonts w:cs="Arial"/>
          <w:sz w:val="22"/>
          <w:szCs w:val="22"/>
          <w:lang w:val="es-BO"/>
        </w:rPr>
        <w:t xml:space="preserve">Por instrucciones injustificadas emanadas de la </w:t>
      </w:r>
      <w:r w:rsidRPr="00501487">
        <w:rPr>
          <w:rFonts w:cs="Arial"/>
          <w:b/>
          <w:bCs/>
          <w:sz w:val="22"/>
          <w:szCs w:val="22"/>
          <w:lang w:val="es-BO"/>
        </w:rPr>
        <w:t xml:space="preserve">ENTIDAD </w:t>
      </w:r>
      <w:r w:rsidRPr="00501487">
        <w:rPr>
          <w:rFonts w:cs="Arial"/>
          <w:sz w:val="22"/>
          <w:szCs w:val="22"/>
          <w:lang w:val="es-BO"/>
        </w:rPr>
        <w:t xml:space="preserve">para la suspensión de la ejecución de la </w:t>
      </w:r>
      <w:r w:rsidRPr="00501487">
        <w:rPr>
          <w:rFonts w:cs="Arial"/>
          <w:b/>
          <w:sz w:val="22"/>
          <w:szCs w:val="22"/>
          <w:lang w:val="es-BO"/>
        </w:rPr>
        <w:t>OBRA</w:t>
      </w:r>
      <w:r w:rsidRPr="00501487">
        <w:rPr>
          <w:rFonts w:cs="Arial"/>
          <w:sz w:val="22"/>
          <w:szCs w:val="22"/>
          <w:lang w:val="es-BO"/>
        </w:rPr>
        <w:t xml:space="preserve"> por más de treinta (30) días calendario. </w:t>
      </w:r>
    </w:p>
    <w:p w:rsidR="003935B1" w:rsidRPr="00501487" w:rsidRDefault="003935B1" w:rsidP="007720BB">
      <w:pPr>
        <w:numPr>
          <w:ilvl w:val="2"/>
          <w:numId w:val="52"/>
        </w:numPr>
        <w:spacing w:after="160" w:line="259" w:lineRule="auto"/>
        <w:ind w:left="1134" w:hanging="851"/>
        <w:jc w:val="both"/>
        <w:rPr>
          <w:rFonts w:cs="Arial"/>
          <w:b/>
          <w:sz w:val="22"/>
          <w:szCs w:val="22"/>
          <w:lang w:val="es-BO"/>
        </w:rPr>
      </w:pPr>
      <w:r w:rsidRPr="00501487">
        <w:rPr>
          <w:rFonts w:cs="Arial"/>
          <w:b/>
          <w:sz w:val="22"/>
          <w:szCs w:val="22"/>
          <w:lang w:val="es-BO"/>
        </w:rPr>
        <w:t xml:space="preserve">Reglas aplicables a la Resolución: </w:t>
      </w:r>
      <w:r w:rsidRPr="00501487">
        <w:rPr>
          <w:rFonts w:cs="Arial"/>
          <w:sz w:val="22"/>
          <w:szCs w:val="22"/>
          <w:lang w:val="es-BO"/>
        </w:rPr>
        <w:t xml:space="preserve">Para procesar la Resolución del Contrato por cualquiera de las causales señaladas, la </w:t>
      </w:r>
      <w:r w:rsidRPr="00501487">
        <w:rPr>
          <w:rFonts w:cs="Arial"/>
          <w:b/>
          <w:bCs/>
          <w:sz w:val="22"/>
          <w:szCs w:val="22"/>
          <w:lang w:val="es-BO"/>
        </w:rPr>
        <w:t xml:space="preserve">ENTIDAD </w:t>
      </w:r>
      <w:r w:rsidRPr="00501487">
        <w:rPr>
          <w:rFonts w:cs="Arial"/>
          <w:sz w:val="22"/>
          <w:szCs w:val="22"/>
          <w:lang w:val="es-BO"/>
        </w:rPr>
        <w:t xml:space="preserve">o el </w:t>
      </w:r>
      <w:r w:rsidRPr="00501487">
        <w:rPr>
          <w:rFonts w:cs="Arial"/>
          <w:b/>
          <w:bCs/>
          <w:sz w:val="22"/>
          <w:szCs w:val="22"/>
          <w:lang w:val="es-BO"/>
        </w:rPr>
        <w:t>CONTRATISTA</w:t>
      </w:r>
      <w:r w:rsidRPr="00501487">
        <w:rPr>
          <w:rFonts w:cs="Arial"/>
          <w:sz w:val="22"/>
          <w:szCs w:val="22"/>
          <w:lang w:val="es-BO"/>
        </w:rPr>
        <w:t xml:space="preserve"> darán aviso escrito mediante carta notariada, a la otra parte, de su intención de resolver el </w:t>
      </w:r>
      <w:r w:rsidRPr="00501487">
        <w:rPr>
          <w:rFonts w:cs="Arial"/>
          <w:b/>
          <w:sz w:val="22"/>
          <w:szCs w:val="22"/>
          <w:lang w:val="es-BO"/>
        </w:rPr>
        <w:t>CONTRATO</w:t>
      </w:r>
      <w:r w:rsidRPr="00501487">
        <w:rPr>
          <w:rFonts w:cs="Arial"/>
          <w:sz w:val="22"/>
          <w:szCs w:val="22"/>
          <w:lang w:val="es-BO"/>
        </w:rPr>
        <w:t xml:space="preserve">, estableciendo claramente la causal que se aduce. </w:t>
      </w: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Si dentro de los diez (10) días hábiles siguientes de la fecha de notificación, se enmendaran las fallas, se normalizara el desarrollo de </w:t>
      </w:r>
      <w:r w:rsidRPr="00501487">
        <w:rPr>
          <w:rFonts w:cs="Arial"/>
          <w:sz w:val="22"/>
          <w:szCs w:val="22"/>
          <w:lang w:val="es-BO"/>
        </w:rPr>
        <w:lastRenderedPageBreak/>
        <w:t>los trabajos y se tomaran las medidas necesarias para continuar normalmente con las estipulaciones del Contrato y el requirente de la Resolución, expresara por escrito su conformidad a la solución, el aviso de intención de resolución será retirado.</w:t>
      </w:r>
    </w:p>
    <w:p w:rsidR="003935B1" w:rsidRPr="00501487" w:rsidRDefault="003935B1" w:rsidP="003935B1">
      <w:pPr>
        <w:ind w:left="1134"/>
        <w:jc w:val="both"/>
        <w:rPr>
          <w:rFonts w:cs="Arial"/>
          <w:sz w:val="22"/>
          <w:szCs w:val="22"/>
          <w:lang w:val="es-BO"/>
        </w:rPr>
      </w:pP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En caso contrario, si al vencimiento del término de los diez (10) días hábiles no existe ninguna respuesta, el proceso de resolución continuará a cuyo fin la </w:t>
      </w:r>
      <w:r w:rsidRPr="00501487">
        <w:rPr>
          <w:rFonts w:cs="Arial"/>
          <w:b/>
          <w:bCs/>
          <w:sz w:val="22"/>
          <w:szCs w:val="22"/>
          <w:lang w:val="es-BO"/>
        </w:rPr>
        <w:t>ENTIDAD</w:t>
      </w:r>
      <w:r w:rsidRPr="00501487">
        <w:rPr>
          <w:rFonts w:cs="Arial"/>
          <w:sz w:val="22"/>
          <w:szCs w:val="22"/>
          <w:lang w:val="es-BO"/>
        </w:rPr>
        <w:t xml:space="preserve"> o el </w:t>
      </w:r>
      <w:r w:rsidRPr="00501487">
        <w:rPr>
          <w:rFonts w:cs="Arial"/>
          <w:b/>
          <w:bCs/>
          <w:sz w:val="22"/>
          <w:szCs w:val="22"/>
          <w:lang w:val="es-BO"/>
        </w:rPr>
        <w:t>CONTRATISTA</w:t>
      </w:r>
      <w:r w:rsidRPr="00501487">
        <w:rPr>
          <w:rFonts w:cs="Arial"/>
          <w:sz w:val="22"/>
          <w:szCs w:val="22"/>
          <w:lang w:val="es-BO"/>
        </w:rPr>
        <w:t xml:space="preserve">, según quién haya requerido la resolución del Contrato, notificará mediante carta notariada a la otra parte, que la resolución del  Contrato se ha hecho efectiva. </w:t>
      </w:r>
    </w:p>
    <w:p w:rsidR="003935B1" w:rsidRPr="00501487" w:rsidRDefault="003935B1" w:rsidP="003935B1">
      <w:pPr>
        <w:ind w:left="1134"/>
        <w:jc w:val="both"/>
        <w:rPr>
          <w:rFonts w:cs="Arial"/>
          <w:sz w:val="22"/>
          <w:szCs w:val="22"/>
          <w:lang w:val="es-BO"/>
        </w:rPr>
      </w:pPr>
    </w:p>
    <w:p w:rsidR="003935B1" w:rsidRPr="00501487" w:rsidRDefault="003935B1" w:rsidP="003935B1">
      <w:pPr>
        <w:spacing w:after="160" w:line="259" w:lineRule="auto"/>
        <w:ind w:left="1134"/>
        <w:jc w:val="both"/>
        <w:rPr>
          <w:rFonts w:eastAsiaTheme="minorHAnsi" w:cs="Arial"/>
          <w:sz w:val="22"/>
          <w:szCs w:val="22"/>
          <w:lang w:val="es-BO" w:eastAsia="en-US"/>
        </w:rPr>
      </w:pPr>
      <w:r w:rsidRPr="00501487">
        <w:rPr>
          <w:rFonts w:cs="Arial"/>
          <w:sz w:val="22"/>
          <w:szCs w:val="22"/>
          <w:lang w:val="es-BO"/>
        </w:rPr>
        <w:t xml:space="preserve">Esta carta dará lugar a que: cuando la resolución sea por causales imputables al </w:t>
      </w:r>
      <w:r w:rsidRPr="00501487">
        <w:rPr>
          <w:rFonts w:cs="Arial"/>
          <w:b/>
          <w:bCs/>
          <w:sz w:val="22"/>
          <w:szCs w:val="22"/>
          <w:lang w:val="es-BO"/>
        </w:rPr>
        <w:t>CONTRATISTA</w:t>
      </w:r>
      <w:r w:rsidRPr="00501487">
        <w:rPr>
          <w:rFonts w:cs="Arial"/>
          <w:sz w:val="22"/>
          <w:szCs w:val="22"/>
          <w:lang w:val="es-BO"/>
        </w:rPr>
        <w:t xml:space="preserve"> se consolide en favor de la </w:t>
      </w:r>
      <w:r w:rsidRPr="00501487">
        <w:rPr>
          <w:rFonts w:cs="Arial"/>
          <w:b/>
          <w:bCs/>
          <w:sz w:val="22"/>
          <w:szCs w:val="22"/>
          <w:lang w:val="es-BO"/>
        </w:rPr>
        <w:t>ENTIDAD</w:t>
      </w:r>
      <w:r w:rsidRPr="00501487">
        <w:rPr>
          <w:rFonts w:cs="Arial"/>
          <w:sz w:val="22"/>
          <w:szCs w:val="22"/>
          <w:lang w:val="es-BO"/>
        </w:rPr>
        <w:t xml:space="preserve"> la </w:t>
      </w:r>
      <w:r w:rsidRPr="00501487">
        <w:rPr>
          <w:rFonts w:eastAsiaTheme="minorHAnsi" w:cs="Arial"/>
          <w:sz w:val="22"/>
          <w:szCs w:val="22"/>
          <w:lang w:val="es-BO" w:eastAsia="en-US"/>
        </w:rPr>
        <w:t xml:space="preserve">Garantía de Cumplimiento de </w:t>
      </w:r>
      <w:r w:rsidRPr="00501487">
        <w:rPr>
          <w:rFonts w:eastAsiaTheme="minorHAnsi" w:cs="Arial"/>
          <w:bCs/>
          <w:sz w:val="22"/>
          <w:szCs w:val="22"/>
          <w:lang w:val="es-BO" w:eastAsia="en-US"/>
        </w:rPr>
        <w:t xml:space="preserve">Contrato y la </w:t>
      </w:r>
      <w:r w:rsidRPr="00501487">
        <w:rPr>
          <w:rFonts w:eastAsiaTheme="minorHAnsi" w:cs="Arial"/>
          <w:sz w:val="22"/>
          <w:szCs w:val="22"/>
          <w:lang w:val="es-BO" w:eastAsia="en-US"/>
        </w:rPr>
        <w:t>Garantía Adicional a la de Cumplimiento de Contrato,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SUPERVISOR</w:t>
      </w:r>
      <w:r w:rsidRPr="00501487">
        <w:rPr>
          <w:rFonts w:cs="Arial"/>
          <w:sz w:val="22"/>
          <w:szCs w:val="22"/>
          <w:lang w:val="es-BO"/>
        </w:rPr>
        <w:t xml:space="preserve"> a solicitud de la </w:t>
      </w:r>
      <w:r w:rsidRPr="00501487">
        <w:rPr>
          <w:rFonts w:cs="Arial"/>
          <w:b/>
          <w:bCs/>
          <w:sz w:val="22"/>
          <w:szCs w:val="22"/>
          <w:lang w:val="es-BO"/>
        </w:rPr>
        <w:t>ENTIDAD</w:t>
      </w:r>
      <w:r w:rsidRPr="00501487">
        <w:rPr>
          <w:rFonts w:cs="Arial"/>
          <w:sz w:val="22"/>
          <w:szCs w:val="22"/>
          <w:lang w:val="es-BO"/>
        </w:rPr>
        <w:t xml:space="preserve">, procederá a establecer y certificar los montos reembolsables al </w:t>
      </w:r>
      <w:r w:rsidRPr="00501487">
        <w:rPr>
          <w:rFonts w:cs="Arial"/>
          <w:b/>
          <w:bCs/>
          <w:sz w:val="22"/>
          <w:szCs w:val="22"/>
          <w:lang w:val="es-BO"/>
        </w:rPr>
        <w:t>CONTRATISTA</w:t>
      </w:r>
      <w:r w:rsidRPr="00501487">
        <w:rPr>
          <w:rFonts w:cs="Arial"/>
          <w:sz w:val="22"/>
          <w:szCs w:val="22"/>
          <w:lang w:val="es-BO"/>
        </w:rPr>
        <w:t xml:space="preserve"> por concepto de trabajos satisfactoriamente ejecutados y de los materiales, equipamiento e instalaciones temporales aptos para su utilización en la prosecución de los trabajos si corresponde.</w:t>
      </w:r>
    </w:p>
    <w:p w:rsidR="003935B1" w:rsidRPr="00501487" w:rsidRDefault="003935B1" w:rsidP="003935B1">
      <w:pPr>
        <w:ind w:left="1134"/>
        <w:jc w:val="both"/>
        <w:rPr>
          <w:rFonts w:cs="Arial"/>
          <w:sz w:val="22"/>
          <w:szCs w:val="22"/>
          <w:lang w:val="es-BO"/>
        </w:rPr>
      </w:pPr>
    </w:p>
    <w:p w:rsidR="003935B1" w:rsidRPr="00501487" w:rsidRDefault="003935B1" w:rsidP="003935B1">
      <w:pPr>
        <w:ind w:left="1134"/>
        <w:jc w:val="both"/>
        <w:rPr>
          <w:rFonts w:cs="Arial"/>
          <w:sz w:val="22"/>
          <w:szCs w:val="22"/>
          <w:lang w:val="es-BO"/>
        </w:rPr>
      </w:pPr>
      <w:r w:rsidRPr="00501487">
        <w:rPr>
          <w:rFonts w:cs="Arial"/>
          <w:sz w:val="22"/>
          <w:szCs w:val="22"/>
          <w:lang w:val="es-BO"/>
        </w:rPr>
        <w:t xml:space="preserve">En este caso no se reconocerá al </w:t>
      </w:r>
      <w:r w:rsidRPr="00501487">
        <w:rPr>
          <w:rFonts w:cs="Arial"/>
          <w:b/>
          <w:bCs/>
          <w:sz w:val="22"/>
          <w:szCs w:val="22"/>
          <w:lang w:val="es-BO"/>
        </w:rPr>
        <w:t>CONTRATISTA</w:t>
      </w:r>
      <w:r w:rsidRPr="00501487">
        <w:rPr>
          <w:rFonts w:cs="Arial"/>
          <w:sz w:val="22"/>
          <w:szCs w:val="22"/>
          <w:lang w:val="es-BO"/>
        </w:rPr>
        <w:t xml:space="preserve"> gastos de desmovilización de ninguna naturaleza. Con base en la planilla de cómputo final de volúmenes de obra, materiales, equipamiento, e instalaciones temporales, emitida por el </w:t>
      </w:r>
      <w:r w:rsidRPr="00501487">
        <w:rPr>
          <w:rFonts w:cs="Arial"/>
          <w:b/>
          <w:bCs/>
          <w:sz w:val="22"/>
          <w:szCs w:val="22"/>
          <w:lang w:val="es-BO"/>
        </w:rPr>
        <w:t>SUPERVISOR</w:t>
      </w:r>
      <w:r w:rsidRPr="00501487">
        <w:rPr>
          <w:rFonts w:cs="Arial"/>
          <w:sz w:val="22"/>
          <w:szCs w:val="22"/>
          <w:lang w:val="es-BO"/>
        </w:rPr>
        <w:t xml:space="preserve">, el </w:t>
      </w:r>
      <w:r w:rsidRPr="00501487">
        <w:rPr>
          <w:rFonts w:cs="Arial"/>
          <w:b/>
          <w:bCs/>
          <w:sz w:val="22"/>
          <w:szCs w:val="22"/>
          <w:lang w:val="es-BO"/>
        </w:rPr>
        <w:t xml:space="preserve">CONTRATISTA </w:t>
      </w:r>
      <w:r w:rsidRPr="00501487">
        <w:rPr>
          <w:rFonts w:cs="Arial"/>
          <w:sz w:val="22"/>
          <w:szCs w:val="22"/>
          <w:lang w:val="es-BO"/>
        </w:rPr>
        <w:t>preparará la planilla de liquidación final, estableciendo saldos en favor o en contra para su respectivo pago o cobro de las garantías pertinentes.</w:t>
      </w:r>
    </w:p>
    <w:p w:rsidR="003935B1" w:rsidRPr="00501487" w:rsidRDefault="003935B1" w:rsidP="003935B1">
      <w:pPr>
        <w:autoSpaceDE w:val="0"/>
        <w:autoSpaceDN w:val="0"/>
        <w:adjustRightInd w:val="0"/>
        <w:jc w:val="both"/>
        <w:rPr>
          <w:rFonts w:cs="Arial"/>
          <w:b/>
          <w:bCs/>
          <w:sz w:val="22"/>
          <w:szCs w:val="22"/>
          <w:lang w:val="es-BO"/>
        </w:rPr>
      </w:pPr>
    </w:p>
    <w:p w:rsidR="003935B1" w:rsidRPr="00501487" w:rsidRDefault="003935B1" w:rsidP="007720BB">
      <w:pPr>
        <w:numPr>
          <w:ilvl w:val="1"/>
          <w:numId w:val="52"/>
        </w:numPr>
        <w:spacing w:after="160" w:line="259" w:lineRule="auto"/>
        <w:jc w:val="both"/>
        <w:rPr>
          <w:rFonts w:cs="Arial"/>
          <w:b/>
          <w:bCs/>
          <w:sz w:val="22"/>
          <w:szCs w:val="22"/>
          <w:lang w:val="es-BO"/>
        </w:rPr>
      </w:pPr>
      <w:r w:rsidRPr="00501487">
        <w:rPr>
          <w:rFonts w:cs="Arial"/>
          <w:b/>
          <w:bCs/>
          <w:sz w:val="22"/>
          <w:szCs w:val="22"/>
          <w:lang w:val="es-BO"/>
        </w:rPr>
        <w:t>Por causas de fuerza mayor o caso fortuito que afecten a la ENTIDAD o al CONTRATISTA.</w:t>
      </w:r>
    </w:p>
    <w:p w:rsidR="003935B1" w:rsidRPr="00501487" w:rsidRDefault="003935B1" w:rsidP="003935B1">
      <w:pPr>
        <w:ind w:left="709"/>
        <w:jc w:val="both"/>
        <w:rPr>
          <w:rFonts w:cs="Arial"/>
          <w:sz w:val="22"/>
          <w:szCs w:val="22"/>
          <w:lang w:val="es-BO"/>
        </w:rPr>
      </w:pPr>
      <w:r w:rsidRPr="00501487">
        <w:rPr>
          <w:rFonts w:cs="Arial"/>
          <w:sz w:val="22"/>
          <w:szCs w:val="22"/>
          <w:lang w:val="es-BO"/>
        </w:rPr>
        <w:t>Si en cualquier momento antes de la terminación de la ejecución del Contrato, el</w:t>
      </w:r>
      <w:r w:rsidRPr="00501487">
        <w:rPr>
          <w:rFonts w:cs="Arial"/>
          <w:b/>
          <w:sz w:val="22"/>
          <w:szCs w:val="22"/>
          <w:lang w:val="es-BO"/>
        </w:rPr>
        <w:t xml:space="preserve"> CONTRATISTA, </w:t>
      </w:r>
      <w:r w:rsidRPr="00501487">
        <w:rPr>
          <w:rFonts w:cs="Arial"/>
          <w:sz w:val="22"/>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b/>
          <w:sz w:val="22"/>
          <w:szCs w:val="22"/>
          <w:lang w:val="es-BO"/>
        </w:rPr>
      </w:pPr>
      <w:r w:rsidRPr="00501487">
        <w:rPr>
          <w:rFonts w:cs="Arial"/>
          <w:sz w:val="22"/>
          <w:szCs w:val="22"/>
          <w:lang w:val="es-BO"/>
        </w:rPr>
        <w:t xml:space="preserve">La </w:t>
      </w:r>
      <w:r w:rsidRPr="00501487">
        <w:rPr>
          <w:rFonts w:cs="Arial"/>
          <w:b/>
          <w:sz w:val="22"/>
          <w:szCs w:val="22"/>
          <w:lang w:val="es-BO"/>
        </w:rPr>
        <w:t>ENTIDAD</w:t>
      </w:r>
      <w:r w:rsidRPr="00501487">
        <w:rPr>
          <w:rFonts w:cs="Arial"/>
          <w:sz w:val="22"/>
          <w:szCs w:val="22"/>
          <w:lang w:val="es-BO"/>
        </w:rPr>
        <w:t>, previa evaluación y aceptación de la solicitud</w:t>
      </w:r>
      <w:r w:rsidRPr="00501487">
        <w:rPr>
          <w:rFonts w:cs="Arial"/>
          <w:b/>
          <w:sz w:val="22"/>
          <w:szCs w:val="22"/>
          <w:lang w:val="es-BO"/>
        </w:rPr>
        <w:t xml:space="preserve">, </w:t>
      </w:r>
      <w:r w:rsidRPr="00501487">
        <w:rPr>
          <w:rFonts w:cs="Arial"/>
          <w:sz w:val="22"/>
          <w:szCs w:val="22"/>
          <w:lang w:val="es-BO"/>
        </w:rPr>
        <w:t xml:space="preserve">mediante carta notariada dirigida al </w:t>
      </w:r>
      <w:r w:rsidRPr="00501487">
        <w:rPr>
          <w:rFonts w:cs="Arial"/>
          <w:b/>
          <w:sz w:val="22"/>
          <w:szCs w:val="22"/>
          <w:lang w:val="es-BO"/>
        </w:rPr>
        <w:t xml:space="preserve">CONTRATISTA, </w:t>
      </w:r>
      <w:r w:rsidRPr="00501487">
        <w:rPr>
          <w:rFonts w:cs="Arial"/>
          <w:sz w:val="22"/>
          <w:szCs w:val="22"/>
          <w:lang w:val="es-BO"/>
        </w:rPr>
        <w:t xml:space="preserve">suspenderá la ejecución y resolverá el Contrato total o parcialmente. A la entrega de dicha comunicación oficial de resolución, el </w:t>
      </w:r>
      <w:r w:rsidRPr="00501487">
        <w:rPr>
          <w:rFonts w:cs="Arial"/>
          <w:b/>
          <w:sz w:val="22"/>
          <w:szCs w:val="22"/>
          <w:lang w:val="es-BO"/>
        </w:rPr>
        <w:t xml:space="preserve">CONTRATISTA </w:t>
      </w:r>
      <w:r w:rsidRPr="00501487">
        <w:rPr>
          <w:rFonts w:cs="Arial"/>
          <w:sz w:val="22"/>
          <w:szCs w:val="22"/>
          <w:lang w:val="es-BO"/>
        </w:rPr>
        <w:t xml:space="preserve">suspenderá la </w:t>
      </w:r>
      <w:r w:rsidRPr="00501487">
        <w:rPr>
          <w:rFonts w:cs="Arial"/>
          <w:sz w:val="22"/>
          <w:szCs w:val="22"/>
          <w:lang w:val="es-BO"/>
        </w:rPr>
        <w:lastRenderedPageBreak/>
        <w:t xml:space="preserve">ejecución del Contrato de acuerdo a las instrucciones escritas que al efecto emita la </w:t>
      </w:r>
      <w:r w:rsidRPr="00501487">
        <w:rPr>
          <w:rFonts w:cs="Arial"/>
          <w:b/>
          <w:sz w:val="22"/>
          <w:szCs w:val="22"/>
          <w:lang w:val="es-BO"/>
        </w:rPr>
        <w:t>ENTIDAD.</w:t>
      </w:r>
    </w:p>
    <w:p w:rsidR="003935B1" w:rsidRPr="00501487" w:rsidRDefault="003935B1" w:rsidP="003935B1">
      <w:pPr>
        <w:ind w:left="709"/>
        <w:jc w:val="both"/>
        <w:rPr>
          <w:rFonts w:cs="Arial"/>
          <w:b/>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Asimismo, si la </w:t>
      </w:r>
      <w:r w:rsidRPr="00501487">
        <w:rPr>
          <w:rFonts w:cs="Arial"/>
          <w:b/>
          <w:sz w:val="22"/>
          <w:szCs w:val="22"/>
          <w:lang w:val="es-BO"/>
        </w:rPr>
        <w:t>ENTIDAD</w:t>
      </w:r>
      <w:r w:rsidRPr="00501487">
        <w:rPr>
          <w:rFonts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01487">
        <w:rPr>
          <w:rFonts w:cs="Arial"/>
          <w:b/>
          <w:sz w:val="22"/>
          <w:szCs w:val="22"/>
          <w:lang w:val="es-BO"/>
        </w:rPr>
        <w:t>CONTRATO</w:t>
      </w:r>
      <w:r w:rsidRPr="00501487">
        <w:rPr>
          <w:rFonts w:cs="Arial"/>
          <w:sz w:val="22"/>
          <w:szCs w:val="22"/>
          <w:lang w:val="es-BO"/>
        </w:rPr>
        <w:t xml:space="preserve"> total o parcialmente.</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CONTRATISTA</w:t>
      </w:r>
      <w:r w:rsidRPr="00501487">
        <w:rPr>
          <w:rFonts w:cs="Arial"/>
          <w:sz w:val="22"/>
          <w:szCs w:val="22"/>
          <w:lang w:val="es-BO"/>
        </w:rPr>
        <w:t xml:space="preserve"> conjuntamente con el </w:t>
      </w:r>
      <w:r w:rsidRPr="00501487">
        <w:rPr>
          <w:rFonts w:cs="Arial"/>
          <w:b/>
          <w:bCs/>
          <w:sz w:val="22"/>
          <w:szCs w:val="22"/>
          <w:lang w:val="es-BO"/>
        </w:rPr>
        <w:t>SUPERVISOR</w:t>
      </w:r>
      <w:r w:rsidRPr="00501487">
        <w:rPr>
          <w:rFonts w:cs="Arial"/>
          <w:sz w:val="22"/>
          <w:szCs w:val="22"/>
          <w:lang w:val="es-BO"/>
        </w:rPr>
        <w:t xml:space="preserve">, procederán con la medición del trabajo ejecutado hasta la fecha de suspensión, el avalúo de los materiales en obra que pudieran ser empleados posteriormente, la evaluación de los compromisos que el </w:t>
      </w:r>
      <w:r w:rsidRPr="00501487">
        <w:rPr>
          <w:rFonts w:cs="Arial"/>
          <w:b/>
          <w:bCs/>
          <w:sz w:val="22"/>
          <w:szCs w:val="22"/>
          <w:lang w:val="es-BO"/>
        </w:rPr>
        <w:t>CONTRATISTA</w:t>
      </w:r>
      <w:r w:rsidRPr="00501487">
        <w:rPr>
          <w:rFonts w:cs="Arial"/>
          <w:sz w:val="22"/>
          <w:szCs w:val="22"/>
          <w:lang w:val="es-BO"/>
        </w:rPr>
        <w:t xml:space="preserve"> tuviera pendiente por compra y otros debidamente documentados.</w:t>
      </w:r>
    </w:p>
    <w:p w:rsidR="003935B1" w:rsidRPr="00501487" w:rsidRDefault="003935B1" w:rsidP="003935B1">
      <w:pPr>
        <w:ind w:left="851" w:hanging="11"/>
        <w:jc w:val="both"/>
        <w:rPr>
          <w:rFonts w:cs="Arial"/>
          <w:sz w:val="22"/>
          <w:szCs w:val="22"/>
          <w:lang w:val="es-BO"/>
        </w:rPr>
      </w:pPr>
    </w:p>
    <w:p w:rsidR="003935B1" w:rsidRPr="00501487" w:rsidRDefault="003935B1" w:rsidP="003935B1">
      <w:pPr>
        <w:ind w:left="709"/>
        <w:jc w:val="both"/>
        <w:rPr>
          <w:rFonts w:cs="Arial"/>
          <w:sz w:val="22"/>
          <w:szCs w:val="22"/>
          <w:lang w:val="es-BO"/>
        </w:rPr>
      </w:pPr>
      <w:r w:rsidRPr="00501487">
        <w:rPr>
          <w:rFonts w:cs="Arial"/>
          <w:sz w:val="22"/>
          <w:szCs w:val="22"/>
          <w:lang w:val="es-BO"/>
        </w:rPr>
        <w:t xml:space="preserve">Asimismo, el </w:t>
      </w:r>
      <w:r w:rsidRPr="00501487">
        <w:rPr>
          <w:rFonts w:cs="Arial"/>
          <w:b/>
          <w:bCs/>
          <w:sz w:val="22"/>
          <w:szCs w:val="22"/>
          <w:lang w:val="es-BO"/>
        </w:rPr>
        <w:t>SUPERVISOR</w:t>
      </w:r>
      <w:r w:rsidRPr="00501487">
        <w:rPr>
          <w:rFonts w:cs="Arial"/>
          <w:sz w:val="22"/>
          <w:szCs w:val="22"/>
          <w:lang w:val="es-BO"/>
        </w:rPr>
        <w:t xml:space="preserve"> liquidará los costos proporcionales que demandase el levantamiento de las instalaciones, desmovilización de maquinaria / equipo y algunos otros gastos que a juicio del </w:t>
      </w:r>
      <w:r w:rsidRPr="00501487">
        <w:rPr>
          <w:rFonts w:cs="Arial"/>
          <w:b/>
          <w:bCs/>
          <w:sz w:val="22"/>
          <w:szCs w:val="22"/>
          <w:lang w:val="es-BO"/>
        </w:rPr>
        <w:t>SUPERVISOR</w:t>
      </w:r>
      <w:r w:rsidRPr="00501487">
        <w:rPr>
          <w:rFonts w:cs="Arial"/>
          <w:sz w:val="22"/>
          <w:szCs w:val="22"/>
          <w:lang w:val="es-BO"/>
        </w:rPr>
        <w:t xml:space="preserve"> fueran considerados sujetos a reembolso.</w:t>
      </w:r>
    </w:p>
    <w:p w:rsidR="003935B1" w:rsidRPr="00501487" w:rsidRDefault="003935B1" w:rsidP="003935B1">
      <w:pPr>
        <w:ind w:left="709"/>
        <w:jc w:val="both"/>
        <w:rPr>
          <w:rFonts w:cs="Arial"/>
          <w:sz w:val="22"/>
          <w:szCs w:val="22"/>
          <w:lang w:val="es-BO"/>
        </w:rPr>
      </w:pPr>
    </w:p>
    <w:p w:rsidR="003935B1" w:rsidRPr="00501487" w:rsidRDefault="003935B1" w:rsidP="003935B1">
      <w:pPr>
        <w:ind w:left="709"/>
        <w:jc w:val="both"/>
        <w:rPr>
          <w:rFonts w:cs="Arial"/>
          <w:spacing w:val="-6"/>
          <w:sz w:val="22"/>
          <w:szCs w:val="22"/>
          <w:lang w:val="es-BO"/>
        </w:rPr>
      </w:pPr>
      <w:r w:rsidRPr="00501487">
        <w:rPr>
          <w:rFonts w:cs="Arial"/>
          <w:spacing w:val="-6"/>
          <w:sz w:val="22"/>
          <w:szCs w:val="22"/>
          <w:lang w:val="es-BO"/>
        </w:rPr>
        <w:t xml:space="preserve">Con estos datos el </w:t>
      </w:r>
      <w:r w:rsidRPr="00501487">
        <w:rPr>
          <w:rFonts w:cs="Arial"/>
          <w:b/>
          <w:bCs/>
          <w:spacing w:val="-6"/>
          <w:sz w:val="22"/>
          <w:szCs w:val="22"/>
          <w:lang w:val="es-BO"/>
        </w:rPr>
        <w:t>SUPERVISOR</w:t>
      </w:r>
      <w:r w:rsidRPr="00501487">
        <w:rPr>
          <w:rFonts w:cs="Arial"/>
          <w:spacing w:val="-6"/>
          <w:sz w:val="22"/>
          <w:szCs w:val="22"/>
          <w:lang w:val="es-BO"/>
        </w:rPr>
        <w:t xml:space="preserve"> elaborará la planilla de medición final para el correspondiente pago, en caso que corresponda.</w:t>
      </w:r>
    </w:p>
    <w:p w:rsidR="003935B1" w:rsidRPr="00501487" w:rsidRDefault="003935B1" w:rsidP="003935B1">
      <w:pPr>
        <w:ind w:left="851"/>
        <w:jc w:val="both"/>
        <w:rPr>
          <w:rFonts w:cs="Arial"/>
          <w:sz w:val="22"/>
          <w:szCs w:val="22"/>
          <w:lang w:val="es-BO"/>
        </w:rPr>
      </w:pPr>
    </w:p>
    <w:p w:rsidR="003935B1" w:rsidRPr="00501487" w:rsidRDefault="003935B1" w:rsidP="003935B1">
      <w:pPr>
        <w:autoSpaceDE w:val="0"/>
        <w:autoSpaceDN w:val="0"/>
        <w:adjustRightInd w:val="0"/>
        <w:jc w:val="both"/>
        <w:rPr>
          <w:rFonts w:cs="Arial"/>
          <w:sz w:val="22"/>
          <w:szCs w:val="22"/>
          <w:lang w:val="es-BO"/>
        </w:rPr>
      </w:pPr>
      <w:r w:rsidRPr="00501487">
        <w:rPr>
          <w:rFonts w:cs="Arial"/>
          <w:b/>
          <w:sz w:val="22"/>
          <w:szCs w:val="22"/>
          <w:lang w:val="es-BO"/>
        </w:rPr>
        <w:t>CLÁUSULA VIGÉSIMA SEGUNDA</w:t>
      </w:r>
      <w:r w:rsidRPr="00501487">
        <w:rPr>
          <w:rFonts w:cs="Arial"/>
          <w:b/>
          <w:bCs/>
          <w:sz w:val="22"/>
          <w:szCs w:val="22"/>
          <w:lang w:val="es-BO"/>
        </w:rPr>
        <w:t xml:space="preserve">.- (SOLUCIÓN DE CONTROVERSIAS) </w:t>
      </w:r>
      <w:r w:rsidRPr="00501487">
        <w:rPr>
          <w:rFonts w:cs="Arial"/>
          <w:sz w:val="22"/>
          <w:szCs w:val="22"/>
          <w:lang w:val="es-BO"/>
        </w:rPr>
        <w:t xml:space="preserve">En caso de surgir controversias sobre los derechos y obligaciones u otros aspectos propios de la ejecución del presente Contrato, las </w:t>
      </w:r>
      <w:r w:rsidRPr="00501487">
        <w:rPr>
          <w:rFonts w:cs="Arial"/>
          <w:b/>
          <w:sz w:val="22"/>
          <w:szCs w:val="22"/>
          <w:lang w:val="es-BO"/>
        </w:rPr>
        <w:t>PARTES</w:t>
      </w:r>
      <w:r w:rsidRPr="00501487">
        <w:rPr>
          <w:rFonts w:cs="Arial"/>
          <w:sz w:val="22"/>
          <w:szCs w:val="22"/>
          <w:lang w:val="es-BO"/>
        </w:rPr>
        <w:t xml:space="preserve"> acudirán a la jurisdicción prevista en el ordenamiento jurídico para los Contratos administrativos.</w:t>
      </w:r>
    </w:p>
    <w:p w:rsidR="003935B1" w:rsidRPr="00501487" w:rsidRDefault="003935B1" w:rsidP="003935B1">
      <w:pPr>
        <w:jc w:val="both"/>
        <w:rPr>
          <w:rFonts w:cs="Arial"/>
          <w:b/>
          <w:sz w:val="22"/>
          <w:szCs w:val="22"/>
        </w:rPr>
      </w:pPr>
    </w:p>
    <w:p w:rsidR="003935B1" w:rsidRPr="00501487" w:rsidRDefault="003935B1" w:rsidP="003935B1">
      <w:pPr>
        <w:widowControl w:val="0"/>
        <w:jc w:val="both"/>
        <w:rPr>
          <w:rFonts w:cs="Arial"/>
          <w:sz w:val="22"/>
          <w:szCs w:val="22"/>
          <w:lang w:val="es-BO"/>
        </w:rPr>
      </w:pPr>
      <w:r w:rsidRPr="00501487">
        <w:rPr>
          <w:rFonts w:cs="Arial"/>
          <w:b/>
          <w:bCs/>
          <w:sz w:val="22"/>
          <w:szCs w:val="22"/>
        </w:rPr>
        <w:t>CLÁUSULA</w:t>
      </w:r>
      <w:r w:rsidRPr="00501487">
        <w:rPr>
          <w:rFonts w:cs="Arial"/>
          <w:b/>
          <w:sz w:val="22"/>
          <w:szCs w:val="22"/>
        </w:rPr>
        <w:t xml:space="preserve"> VIGÉSIMA TERCERA.- </w:t>
      </w:r>
      <w:r w:rsidRPr="00501487">
        <w:rPr>
          <w:rFonts w:cs="Arial"/>
          <w:b/>
          <w:sz w:val="22"/>
          <w:szCs w:val="22"/>
          <w:lang w:val="es-BO"/>
        </w:rPr>
        <w:t xml:space="preserve">(FISCALIZACIÓN Y SUPERVISIÓN) </w:t>
      </w:r>
      <w:r w:rsidRPr="00501487">
        <w:rPr>
          <w:rFonts w:cs="Arial"/>
          <w:sz w:val="22"/>
          <w:szCs w:val="22"/>
          <w:lang w:val="es-BO"/>
        </w:rPr>
        <w:t>La fiscalización y supervisión del presente Contrato considera lo siguiente:</w:t>
      </w:r>
    </w:p>
    <w:p w:rsidR="003935B1" w:rsidRPr="00501487" w:rsidRDefault="003935B1" w:rsidP="003935B1">
      <w:pPr>
        <w:jc w:val="both"/>
        <w:rPr>
          <w:rFonts w:cs="Arial"/>
          <w:sz w:val="22"/>
          <w:szCs w:val="22"/>
          <w:lang w:val="es-BO"/>
        </w:rPr>
      </w:pPr>
      <w:r w:rsidRPr="00501487">
        <w:rPr>
          <w:rFonts w:cs="Arial"/>
          <w:sz w:val="22"/>
          <w:szCs w:val="22"/>
          <w:lang w:val="es-BO"/>
        </w:rPr>
        <w:tab/>
      </w:r>
    </w:p>
    <w:p w:rsidR="003935B1" w:rsidRPr="00501487" w:rsidRDefault="003935B1" w:rsidP="007720BB">
      <w:pPr>
        <w:numPr>
          <w:ilvl w:val="1"/>
          <w:numId w:val="78"/>
        </w:numPr>
        <w:autoSpaceDE w:val="0"/>
        <w:autoSpaceDN w:val="0"/>
        <w:adjustRightInd w:val="0"/>
        <w:spacing w:after="160" w:line="259" w:lineRule="auto"/>
        <w:jc w:val="both"/>
        <w:rPr>
          <w:rFonts w:cs="Arial"/>
          <w:sz w:val="22"/>
          <w:szCs w:val="22"/>
        </w:rPr>
      </w:pPr>
      <w:r w:rsidRPr="00501487">
        <w:rPr>
          <w:rFonts w:cs="Arial"/>
          <w:b/>
          <w:bCs/>
          <w:sz w:val="22"/>
          <w:szCs w:val="22"/>
        </w:rPr>
        <w:t xml:space="preserve">FISCALIZACIÓN: </w:t>
      </w:r>
      <w:r w:rsidRPr="00501487">
        <w:rPr>
          <w:rFonts w:cs="Arial"/>
          <w:sz w:val="22"/>
          <w:szCs w:val="22"/>
        </w:rPr>
        <w:t xml:space="preserve">Los trabajos materia del presente Contrato estarán sujetos a la </w:t>
      </w:r>
      <w:r w:rsidRPr="00501487">
        <w:rPr>
          <w:rFonts w:cs="Arial"/>
          <w:b/>
          <w:bCs/>
          <w:sz w:val="22"/>
          <w:szCs w:val="22"/>
        </w:rPr>
        <w:t xml:space="preserve">FISCALIZACIÓN </w:t>
      </w:r>
      <w:r w:rsidRPr="00501487">
        <w:rPr>
          <w:rFonts w:cs="Arial"/>
          <w:sz w:val="22"/>
          <w:szCs w:val="22"/>
        </w:rPr>
        <w:t xml:space="preserve">permanente de la </w:t>
      </w:r>
      <w:r w:rsidRPr="00501487">
        <w:rPr>
          <w:rFonts w:cs="Arial"/>
          <w:b/>
          <w:sz w:val="22"/>
          <w:szCs w:val="22"/>
        </w:rPr>
        <w:t>ENTIDAD</w:t>
      </w:r>
      <w:r w:rsidRPr="00501487">
        <w:rPr>
          <w:rFonts w:cs="Arial"/>
          <w:sz w:val="22"/>
          <w:szCs w:val="22"/>
        </w:rPr>
        <w:t xml:space="preserve">, quien nombrará como </w:t>
      </w:r>
      <w:r w:rsidRPr="00501487">
        <w:rPr>
          <w:rFonts w:cs="Arial"/>
          <w:b/>
          <w:bCs/>
          <w:sz w:val="22"/>
          <w:szCs w:val="22"/>
        </w:rPr>
        <w:t xml:space="preserve">FISCAL DE OBRA </w:t>
      </w:r>
      <w:r w:rsidRPr="00501487">
        <w:rPr>
          <w:rFonts w:cs="Arial"/>
          <w:sz w:val="22"/>
          <w:szCs w:val="22"/>
        </w:rPr>
        <w:t xml:space="preserve">a un </w:t>
      </w:r>
      <w:r w:rsidRPr="00501487">
        <w:rPr>
          <w:rFonts w:cs="Arial"/>
          <w:bCs/>
          <w:snapToGrid w:val="0"/>
          <w:sz w:val="22"/>
          <w:szCs w:val="22"/>
          <w:lang w:val="es-BO" w:eastAsia="es-BO"/>
        </w:rPr>
        <w:t xml:space="preserve">profesional técnico designado por la </w:t>
      </w:r>
      <w:r w:rsidRPr="00501487">
        <w:rPr>
          <w:rFonts w:cs="Arial"/>
          <w:b/>
          <w:bCs/>
          <w:snapToGrid w:val="0"/>
          <w:sz w:val="22"/>
          <w:szCs w:val="22"/>
          <w:lang w:val="es-BO" w:eastAsia="es-BO"/>
        </w:rPr>
        <w:t>ENTIDAD</w:t>
      </w:r>
      <w:r w:rsidRPr="00501487">
        <w:rPr>
          <w:rFonts w:cs="Arial"/>
          <w:b/>
          <w:bCs/>
          <w:sz w:val="22"/>
          <w:szCs w:val="22"/>
        </w:rPr>
        <w:t xml:space="preserve">, </w:t>
      </w:r>
      <w:r w:rsidRPr="00501487">
        <w:rPr>
          <w:rFonts w:cs="Arial"/>
          <w:sz w:val="22"/>
          <w:szCs w:val="22"/>
        </w:rPr>
        <w:t xml:space="preserve">quien tendrá las siguientes funciones: </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Autorizar en forma escrita el Inicio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al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e instruir la emisión de la Orden de Proceder.</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Representar a la </w:t>
      </w:r>
      <w:r w:rsidRPr="00501487">
        <w:rPr>
          <w:rFonts w:ascii="Arial" w:hAnsi="Arial" w:cs="Arial"/>
          <w:b/>
          <w:bCs/>
          <w:snapToGrid w:val="0"/>
          <w:sz w:val="22"/>
          <w:szCs w:val="22"/>
          <w:lang w:eastAsia="es-BO"/>
        </w:rPr>
        <w:t>ENTIDAD</w:t>
      </w:r>
      <w:r w:rsidRPr="00501487">
        <w:rPr>
          <w:rFonts w:ascii="Arial" w:hAnsi="Arial" w:cs="Arial"/>
          <w:bCs/>
          <w:snapToGrid w:val="0"/>
          <w:sz w:val="22"/>
          <w:szCs w:val="22"/>
          <w:lang w:eastAsia="es-BO"/>
        </w:rPr>
        <w:t xml:space="preserve"> en la toma de decisiones que fuesen necesarias en la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Conocer el proyecto y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a profundidad, así como los documentos que forman parte de él, a objeto de tener un concepto claro sobre los objetivos, alcances y limitaciones.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Verificar que todas las actuaciones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y el </w:t>
      </w:r>
      <w:r w:rsidRPr="00501487">
        <w:rPr>
          <w:rFonts w:ascii="Arial" w:hAnsi="Arial" w:cs="Arial"/>
          <w:b/>
          <w:bCs/>
          <w:snapToGrid w:val="0"/>
          <w:sz w:val="22"/>
          <w:szCs w:val="22"/>
          <w:lang w:eastAsia="es-BO"/>
        </w:rPr>
        <w:t>CONTRATISTA</w:t>
      </w:r>
      <w:r w:rsidRPr="00501487">
        <w:rPr>
          <w:rFonts w:ascii="Arial" w:hAnsi="Arial" w:cs="Arial"/>
          <w:bCs/>
          <w:snapToGrid w:val="0"/>
          <w:sz w:val="22"/>
          <w:szCs w:val="22"/>
          <w:lang w:eastAsia="es-BO"/>
        </w:rPr>
        <w:t xml:space="preserve">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se hallen en el marco del cumplimiento del contrato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la normativa vigente para la construcción de obras.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Ejercer seguimiento y control del cumplimiento del Cronograma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verificar in situ el avance de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lastRenderedPageBreak/>
        <w:t xml:space="preserve">Realizar inspecciones de rutina para verificar y controlar el avance de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Solicitar al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correcciones (si corresponde) de los documentos técnicos y/o administrativos, así como a los planos de la obra, a objeto de optimizar las soluciones en beneficio de la buena ejecución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Evaluar y recomendar a la </w:t>
      </w:r>
      <w:r w:rsidRPr="00501487">
        <w:rPr>
          <w:rFonts w:ascii="Arial" w:hAnsi="Arial" w:cs="Arial"/>
          <w:b/>
          <w:bCs/>
          <w:snapToGrid w:val="0"/>
          <w:sz w:val="22"/>
          <w:szCs w:val="22"/>
          <w:lang w:eastAsia="es-BO"/>
        </w:rPr>
        <w:t>ENTIDAD</w:t>
      </w:r>
      <w:r w:rsidRPr="00501487">
        <w:rPr>
          <w:rFonts w:ascii="Arial" w:hAnsi="Arial" w:cs="Arial"/>
          <w:bCs/>
          <w:snapToGrid w:val="0"/>
          <w:sz w:val="22"/>
          <w:szCs w:val="22"/>
          <w:lang w:eastAsia="es-BO"/>
        </w:rPr>
        <w:t xml:space="preserve"> (si corresponde) aprobación de propuestas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xml:space="preserve"> para modificaciones a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dentro de los plazos y procedimientos establecidos para el efecto, procurando que éstas no afecten los costos y plazos.</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Presentar los informes técnicos y económicos que sean requeridos, respecto al avance de la </w:t>
      </w:r>
      <w:r w:rsidRPr="00501487">
        <w:rPr>
          <w:rFonts w:ascii="Arial" w:hAnsi="Arial" w:cs="Arial"/>
          <w:b/>
          <w:bCs/>
          <w:snapToGrid w:val="0"/>
          <w:sz w:val="22"/>
          <w:szCs w:val="22"/>
          <w:lang w:eastAsia="es-BO"/>
        </w:rPr>
        <w:t>OBRA</w:t>
      </w:r>
      <w:r w:rsidRPr="00501487">
        <w:rPr>
          <w:rFonts w:ascii="Arial" w:hAnsi="Arial" w:cs="Arial"/>
          <w:bCs/>
          <w:snapToGrid w:val="0"/>
          <w:sz w:val="22"/>
          <w:szCs w:val="22"/>
          <w:lang w:eastAsia="es-BO"/>
        </w:rPr>
        <w:t xml:space="preserve"> y al trabajo desarrollado por 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w:t>
      </w:r>
    </w:p>
    <w:p w:rsidR="003935B1" w:rsidRPr="00501487" w:rsidRDefault="003935B1" w:rsidP="007720BB">
      <w:pPr>
        <w:pStyle w:val="Prrafodelista"/>
        <w:numPr>
          <w:ilvl w:val="1"/>
          <w:numId w:val="69"/>
        </w:numPr>
        <w:autoSpaceDE w:val="0"/>
        <w:autoSpaceDN w:val="0"/>
        <w:adjustRightInd w:val="0"/>
        <w:ind w:left="1195" w:right="114" w:hanging="425"/>
        <w:jc w:val="both"/>
        <w:rPr>
          <w:rFonts w:ascii="Arial" w:hAnsi="Arial" w:cs="Arial"/>
          <w:bCs/>
          <w:snapToGrid w:val="0"/>
          <w:sz w:val="22"/>
          <w:szCs w:val="22"/>
          <w:lang w:eastAsia="es-BO"/>
        </w:rPr>
      </w:pPr>
      <w:r w:rsidRPr="00501487">
        <w:rPr>
          <w:rFonts w:ascii="Arial" w:hAnsi="Arial" w:cs="Arial"/>
          <w:bCs/>
          <w:snapToGrid w:val="0"/>
          <w:sz w:val="22"/>
          <w:szCs w:val="22"/>
          <w:lang w:eastAsia="es-BO"/>
        </w:rPr>
        <w:t xml:space="preserve">Evaluar y aprobar los informes del </w:t>
      </w:r>
      <w:r w:rsidRPr="00501487">
        <w:rPr>
          <w:rFonts w:ascii="Arial" w:hAnsi="Arial" w:cs="Arial"/>
          <w:b/>
          <w:bCs/>
          <w:snapToGrid w:val="0"/>
          <w:sz w:val="22"/>
          <w:szCs w:val="22"/>
          <w:lang w:eastAsia="es-BO"/>
        </w:rPr>
        <w:t>SUPERVISOR</w:t>
      </w:r>
      <w:r w:rsidRPr="00501487">
        <w:rPr>
          <w:rFonts w:ascii="Arial" w:hAnsi="Arial" w:cs="Arial"/>
          <w:bCs/>
          <w:snapToGrid w:val="0"/>
          <w:sz w:val="22"/>
          <w:szCs w:val="22"/>
          <w:lang w:eastAsia="es-BO"/>
        </w:rPr>
        <w:t>, las Actas de Recepción y la Planilla de Liquidación Final.</w:t>
      </w:r>
    </w:p>
    <w:p w:rsidR="003935B1" w:rsidRPr="00501487" w:rsidRDefault="003935B1" w:rsidP="003935B1">
      <w:pPr>
        <w:tabs>
          <w:tab w:val="left" w:pos="1134"/>
        </w:tabs>
        <w:ind w:left="1134" w:right="113"/>
        <w:jc w:val="both"/>
        <w:rPr>
          <w:rFonts w:cs="Arial"/>
          <w:sz w:val="22"/>
          <w:szCs w:val="22"/>
        </w:rPr>
      </w:pPr>
    </w:p>
    <w:p w:rsidR="003935B1" w:rsidRPr="00501487" w:rsidRDefault="003935B1" w:rsidP="007720BB">
      <w:pPr>
        <w:numPr>
          <w:ilvl w:val="1"/>
          <w:numId w:val="78"/>
        </w:numPr>
        <w:autoSpaceDE w:val="0"/>
        <w:autoSpaceDN w:val="0"/>
        <w:adjustRightInd w:val="0"/>
        <w:spacing w:after="160" w:line="259" w:lineRule="auto"/>
        <w:jc w:val="both"/>
        <w:rPr>
          <w:rFonts w:cs="Arial"/>
          <w:sz w:val="22"/>
          <w:szCs w:val="22"/>
        </w:rPr>
      </w:pPr>
      <w:r w:rsidRPr="00501487">
        <w:rPr>
          <w:rFonts w:cs="Arial"/>
          <w:b/>
          <w:bCs/>
          <w:sz w:val="22"/>
          <w:szCs w:val="22"/>
          <w:lang w:val="es-BO"/>
        </w:rPr>
        <w:t xml:space="preserve">SUPERVISIÓN TÉCNICA: </w:t>
      </w:r>
      <w:r w:rsidRPr="00501487">
        <w:rPr>
          <w:rFonts w:cs="Arial"/>
          <w:sz w:val="22"/>
          <w:szCs w:val="22"/>
        </w:rPr>
        <w:t xml:space="preserve">La </w:t>
      </w:r>
      <w:r w:rsidRPr="00501487">
        <w:rPr>
          <w:rFonts w:cs="Arial"/>
          <w:b/>
          <w:bCs/>
          <w:sz w:val="22"/>
          <w:szCs w:val="22"/>
        </w:rPr>
        <w:t xml:space="preserve">SUPERVISIÓN </w:t>
      </w:r>
      <w:r w:rsidRPr="00501487">
        <w:rPr>
          <w:rFonts w:cs="Arial"/>
          <w:sz w:val="22"/>
          <w:szCs w:val="22"/>
        </w:rPr>
        <w:t xml:space="preserve">de la </w:t>
      </w:r>
      <w:r w:rsidRPr="00501487">
        <w:rPr>
          <w:rFonts w:cs="Arial"/>
          <w:b/>
          <w:sz w:val="22"/>
          <w:szCs w:val="22"/>
        </w:rPr>
        <w:t>OBRA</w:t>
      </w:r>
      <w:r w:rsidRPr="00501487">
        <w:rPr>
          <w:rFonts w:cs="Arial"/>
          <w:sz w:val="22"/>
          <w:szCs w:val="22"/>
        </w:rPr>
        <w:t xml:space="preserve"> será </w:t>
      </w:r>
      <w:r w:rsidRPr="00501487">
        <w:rPr>
          <w:rFonts w:cs="Arial"/>
          <w:bCs/>
          <w:sz w:val="22"/>
          <w:szCs w:val="22"/>
        </w:rPr>
        <w:t xml:space="preserve">designada por la </w:t>
      </w:r>
      <w:r w:rsidRPr="00501487">
        <w:rPr>
          <w:rFonts w:cs="Arial"/>
          <w:b/>
          <w:sz w:val="22"/>
          <w:szCs w:val="22"/>
        </w:rPr>
        <w:t>ENTIDAD</w:t>
      </w:r>
      <w:r w:rsidRPr="00501487">
        <w:rPr>
          <w:rFonts w:cs="Arial"/>
          <w:sz w:val="22"/>
          <w:szCs w:val="22"/>
        </w:rPr>
        <w:t xml:space="preserve">, denominada en este Contrato el </w:t>
      </w:r>
      <w:r w:rsidRPr="00501487">
        <w:rPr>
          <w:rFonts w:cs="Arial"/>
          <w:b/>
          <w:bCs/>
          <w:sz w:val="22"/>
          <w:szCs w:val="22"/>
        </w:rPr>
        <w:t>SUPERVISOR</w:t>
      </w:r>
      <w:r w:rsidRPr="00501487">
        <w:rPr>
          <w:rFonts w:cs="Arial"/>
          <w:sz w:val="22"/>
          <w:szCs w:val="22"/>
        </w:rPr>
        <w:t xml:space="preserve">, con todas las facultades inherentes al buen desempeño de las funciones de </w:t>
      </w:r>
      <w:r w:rsidRPr="00501487">
        <w:rPr>
          <w:rFonts w:cs="Arial"/>
          <w:bCs/>
          <w:sz w:val="22"/>
          <w:szCs w:val="22"/>
        </w:rPr>
        <w:t>Supervisión</w:t>
      </w:r>
      <w:r w:rsidRPr="00501487">
        <w:rPr>
          <w:rFonts w:cs="Arial"/>
          <w:b/>
          <w:bCs/>
          <w:sz w:val="22"/>
          <w:szCs w:val="22"/>
        </w:rPr>
        <w:t xml:space="preserve"> </w:t>
      </w:r>
      <w:r w:rsidRPr="00501487">
        <w:rPr>
          <w:rFonts w:cs="Arial"/>
          <w:sz w:val="22"/>
          <w:szCs w:val="22"/>
        </w:rPr>
        <w:t>e inspección técnica, teniendo entre ellas las siguientes funciones: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Aprobar el cronograma de </w:t>
      </w:r>
      <w:r w:rsidRPr="00501487">
        <w:rPr>
          <w:rFonts w:cs="Arial"/>
          <w:b/>
          <w:bCs/>
          <w:snapToGrid w:val="0"/>
          <w:sz w:val="22"/>
          <w:szCs w:val="22"/>
          <w:lang w:val="es-BO"/>
        </w:rPr>
        <w:t>OBRA</w:t>
      </w:r>
      <w:r w:rsidRPr="00501487">
        <w:rPr>
          <w:rFonts w:cs="Arial"/>
          <w:bCs/>
          <w:snapToGrid w:val="0"/>
          <w:sz w:val="22"/>
          <w:szCs w:val="22"/>
          <w:lang w:val="es-BO"/>
        </w:rPr>
        <w:t xml:space="preserve"> presentado por </w:t>
      </w:r>
      <w:r w:rsidRPr="00501487">
        <w:rPr>
          <w:rFonts w:cs="Arial"/>
          <w:bCs/>
          <w:snapToGrid w:val="0"/>
          <w:sz w:val="22"/>
          <w:szCs w:val="22"/>
          <w:lang w:val="es-BO" w:eastAsia="es-BO"/>
        </w:rPr>
        <w:t xml:space="preserve">el </w:t>
      </w:r>
      <w:r w:rsidRPr="00501487">
        <w:rPr>
          <w:rFonts w:cs="Arial"/>
          <w:b/>
          <w:bCs/>
          <w:snapToGrid w:val="0"/>
          <w:sz w:val="22"/>
          <w:szCs w:val="22"/>
          <w:lang w:val="es-BO" w:eastAsia="es-BO"/>
        </w:rPr>
        <w:t>CONTRATISTA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Emitir la Orden de Proceder al </w:t>
      </w:r>
      <w:r w:rsidRPr="00501487">
        <w:rPr>
          <w:rFonts w:cs="Arial"/>
          <w:b/>
          <w:bCs/>
          <w:snapToGrid w:val="0"/>
          <w:sz w:val="22"/>
          <w:szCs w:val="22"/>
          <w:lang w:val="es-BO"/>
        </w:rPr>
        <w:t>CONTRATISTA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Es el responsable de velar directa y permanentemente por la correcta ejecución de la </w:t>
      </w:r>
      <w:r w:rsidRPr="00501487">
        <w:rPr>
          <w:rFonts w:cs="Arial"/>
          <w:b/>
          <w:bCs/>
          <w:snapToGrid w:val="0"/>
          <w:sz w:val="22"/>
          <w:szCs w:val="22"/>
          <w:lang w:val="es-BO"/>
        </w:rPr>
        <w:t>OBRA</w:t>
      </w:r>
      <w:r w:rsidRPr="00501487">
        <w:rPr>
          <w:rFonts w:cs="Arial"/>
          <w:bCs/>
          <w:snapToGrid w:val="0"/>
          <w:sz w:val="22"/>
          <w:szCs w:val="22"/>
          <w:lang w:val="es-BO"/>
        </w:rPr>
        <w:t xml:space="preserve"> en cumplimiento de los términos contractuales, realizando el control y seguimiento de cada una de las actividades, especificaciones técnicas y cronograma.</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Verificar el contenido de la obra, establecer su suficiencia y realizar las modificaciones (si corresponde), diseños, complementos u otros que sean necesarios, en forma oportuna para la ejecución de la obra.</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Conocer y controlar al personal de la </w:t>
      </w:r>
      <w:r w:rsidRPr="00501487">
        <w:rPr>
          <w:rFonts w:cs="Arial"/>
          <w:b/>
          <w:bCs/>
          <w:snapToGrid w:val="0"/>
          <w:sz w:val="22"/>
          <w:szCs w:val="22"/>
          <w:lang w:val="es-BO"/>
        </w:rPr>
        <w:t xml:space="preserve">OBRA </w:t>
      </w:r>
      <w:r w:rsidRPr="00501487">
        <w:rPr>
          <w:rFonts w:cs="Arial"/>
          <w:bCs/>
          <w:snapToGrid w:val="0"/>
          <w:sz w:val="22"/>
          <w:szCs w:val="22"/>
          <w:lang w:val="es-BO"/>
        </w:rPr>
        <w:t>y el trabajo que realizan, a efecto de prever que no se produzcan fallas y en caso de ser necesario proceder con la inmediata corrección.</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Controlar y hacer cumplir la normativa establecida referida a leyes laborales y sociales, así como el uso de ropa de trabajo y elementos de protección personal adecuados.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Comunicar decisiones, órdenes, orientaciones o instrucciones de manera pertinente, precisa y oportuna, a las instancias correspondientes y en los plazos establecidos.</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Coordinar tareas y esfuerzos que sean requeridos en la planificación y organización de los trabajos a ejecutarse.</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Verificar regularmente la vigencia de las Garantías y Seguros de Obra y alertar en caso de vencimiento.</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Realizar las mediciones de los ítems ejecutados en </w:t>
      </w:r>
      <w:r w:rsidRPr="00501487">
        <w:rPr>
          <w:rFonts w:cs="Arial"/>
          <w:b/>
          <w:bCs/>
          <w:snapToGrid w:val="0"/>
          <w:sz w:val="22"/>
          <w:szCs w:val="22"/>
          <w:lang w:val="es-BO"/>
        </w:rPr>
        <w:t>OBRA</w:t>
      </w:r>
      <w:r w:rsidRPr="00501487">
        <w:rPr>
          <w:rFonts w:cs="Arial"/>
          <w:bCs/>
          <w:snapToGrid w:val="0"/>
          <w:sz w:val="22"/>
          <w:szCs w:val="22"/>
          <w:lang w:val="es-BO"/>
        </w:rPr>
        <w:t xml:space="preserve"> en coordinación con el </w:t>
      </w:r>
      <w:r w:rsidRPr="00501487">
        <w:rPr>
          <w:rFonts w:cs="Arial"/>
          <w:b/>
          <w:bCs/>
          <w:snapToGrid w:val="0"/>
          <w:sz w:val="22"/>
          <w:szCs w:val="22"/>
          <w:lang w:val="es-BO"/>
        </w:rPr>
        <w:t>CONTRATISTA</w:t>
      </w:r>
      <w:r w:rsidRPr="00501487">
        <w:rPr>
          <w:rFonts w:cs="Arial"/>
          <w:bCs/>
          <w:snapToGrid w:val="0"/>
          <w:sz w:val="22"/>
          <w:szCs w:val="22"/>
          <w:lang w:val="es-BO"/>
        </w:rPr>
        <w:t xml:space="preserve"> para la generación de la Planilla de Liquidación Final.</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 xml:space="preserve">Presentar los informes técnicos que sean necesarios y/o requeridos durante la ejecución de la </w:t>
      </w:r>
      <w:r w:rsidRPr="00501487">
        <w:rPr>
          <w:rFonts w:cs="Arial"/>
          <w:b/>
          <w:bCs/>
          <w:snapToGrid w:val="0"/>
          <w:sz w:val="22"/>
          <w:szCs w:val="22"/>
          <w:lang w:val="es-BO"/>
        </w:rPr>
        <w:t>OBRA</w:t>
      </w:r>
      <w:r w:rsidRPr="00501487">
        <w:rPr>
          <w:rFonts w:cs="Arial"/>
          <w:bCs/>
          <w:snapToGrid w:val="0"/>
          <w:sz w:val="22"/>
          <w:szCs w:val="22"/>
          <w:lang w:val="es-BO"/>
        </w:rPr>
        <w:t>.</w:t>
      </w:r>
    </w:p>
    <w:p w:rsidR="003935B1" w:rsidRPr="00501487" w:rsidRDefault="003935B1" w:rsidP="007720BB">
      <w:pPr>
        <w:numPr>
          <w:ilvl w:val="0"/>
          <w:numId w:val="74"/>
        </w:numPr>
        <w:ind w:hanging="516"/>
        <w:jc w:val="both"/>
        <w:rPr>
          <w:rFonts w:cs="Arial"/>
          <w:bCs/>
          <w:snapToGrid w:val="0"/>
          <w:sz w:val="22"/>
          <w:szCs w:val="22"/>
          <w:lang w:val="es-BO"/>
        </w:rPr>
      </w:pPr>
      <w:r w:rsidRPr="00501487">
        <w:rPr>
          <w:rFonts w:cs="Arial"/>
          <w:bCs/>
          <w:snapToGrid w:val="0"/>
          <w:sz w:val="22"/>
          <w:szCs w:val="22"/>
          <w:lang w:val="es-BO"/>
        </w:rPr>
        <w:t>Determinar y cuantificar las multas que</w:t>
      </w:r>
      <w:r w:rsidRPr="00501487">
        <w:rPr>
          <w:rFonts w:cs="Arial"/>
          <w:bCs/>
          <w:iCs/>
          <w:snapToGrid w:val="0"/>
          <w:sz w:val="22"/>
          <w:szCs w:val="22"/>
          <w:lang w:val="es-BO" w:eastAsia="es-BO"/>
        </w:rPr>
        <w:t xml:space="preserve"> correspondan.</w:t>
      </w:r>
    </w:p>
    <w:p w:rsidR="003935B1" w:rsidRPr="00501487" w:rsidRDefault="003935B1" w:rsidP="003935B1">
      <w:pPr>
        <w:autoSpaceDE w:val="0"/>
        <w:autoSpaceDN w:val="0"/>
        <w:adjustRightInd w:val="0"/>
        <w:ind w:left="480"/>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lang w:val="es-BO"/>
        </w:rPr>
        <w:lastRenderedPageBreak/>
        <w:t xml:space="preserve">CLÁUSULA VIGÉSIMA CUARTA.- (SEGUROS) </w:t>
      </w:r>
      <w:r w:rsidRPr="00501487">
        <w:rPr>
          <w:rFonts w:cs="Arial"/>
          <w:sz w:val="22"/>
          <w:szCs w:val="22"/>
          <w:lang w:val="es-BO"/>
        </w:rPr>
        <w:t xml:space="preserve">Serán riesgos del </w:t>
      </w:r>
      <w:r w:rsidRPr="00501487">
        <w:rPr>
          <w:rFonts w:cs="Arial"/>
          <w:b/>
          <w:bCs/>
          <w:sz w:val="22"/>
          <w:szCs w:val="22"/>
          <w:lang w:val="es-BO"/>
        </w:rPr>
        <w:t>CONTRATISTA</w:t>
      </w:r>
      <w:r w:rsidRPr="00501487">
        <w:rPr>
          <w:rFonts w:cs="Arial"/>
          <w:sz w:val="22"/>
          <w:szCs w:val="22"/>
          <w:lang w:val="es-BO"/>
        </w:rPr>
        <w:t xml:space="preserve"> los riesgos por lesiones personales, muerte y pérdida o daño a la propiedad (incluyendo sin limitación alguna, las obras, Planta, materiales y Equipo) desde la fecha de inicio hasta conclusiones de la ejecución de la </w:t>
      </w:r>
      <w:r w:rsidRPr="00501487">
        <w:rPr>
          <w:rFonts w:cs="Arial"/>
          <w:b/>
          <w:sz w:val="22"/>
          <w:szCs w:val="22"/>
          <w:lang w:val="es-BO"/>
        </w:rPr>
        <w:t>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napToGrid w:val="0"/>
          <w:sz w:val="22"/>
          <w:szCs w:val="22"/>
        </w:rPr>
      </w:pPr>
      <w:r w:rsidRPr="00501487">
        <w:rPr>
          <w:rFonts w:cs="Arial"/>
          <w:sz w:val="22"/>
          <w:szCs w:val="22"/>
        </w:rPr>
        <w:t xml:space="preserve">El </w:t>
      </w:r>
      <w:r w:rsidRPr="00501487">
        <w:rPr>
          <w:rFonts w:cs="Arial"/>
          <w:b/>
          <w:sz w:val="22"/>
          <w:szCs w:val="22"/>
        </w:rPr>
        <w:t>CONTRATISTA</w:t>
      </w:r>
      <w:r w:rsidRPr="00501487">
        <w:rPr>
          <w:rFonts w:cs="Arial"/>
          <w:sz w:val="22"/>
          <w:szCs w:val="22"/>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501487">
        <w:rPr>
          <w:rFonts w:cs="Arial"/>
          <w:b/>
          <w:sz w:val="22"/>
          <w:szCs w:val="22"/>
        </w:rPr>
        <w:t>CONTRATISTA</w:t>
      </w:r>
      <w:r w:rsidRPr="00501487">
        <w:rPr>
          <w:rFonts w:cs="Arial"/>
          <w:sz w:val="22"/>
          <w:szCs w:val="22"/>
        </w:rPr>
        <w:t>: seguro de la obra, seguro contra accidentes personales y seguro de responsabilidad civil</w:t>
      </w:r>
      <w:r w:rsidRPr="00501487">
        <w:rPr>
          <w:rFonts w:cs="Arial"/>
          <w:snapToGrid w:val="0"/>
          <w:sz w:val="22"/>
          <w:szCs w:val="22"/>
        </w:rPr>
        <w:t>.</w:t>
      </w:r>
    </w:p>
    <w:p w:rsidR="003935B1" w:rsidRPr="00501487" w:rsidRDefault="003935B1" w:rsidP="003935B1">
      <w:pPr>
        <w:jc w:val="both"/>
        <w:rPr>
          <w:rFonts w:cs="Arial"/>
          <w:snapToGrid w:val="0"/>
          <w:sz w:val="22"/>
          <w:szCs w:val="22"/>
        </w:rPr>
      </w:pPr>
    </w:p>
    <w:p w:rsidR="003935B1" w:rsidRPr="00501487" w:rsidRDefault="003935B1" w:rsidP="003935B1">
      <w:pPr>
        <w:jc w:val="both"/>
        <w:rPr>
          <w:rFonts w:cs="Arial"/>
          <w:sz w:val="22"/>
          <w:szCs w:val="22"/>
        </w:rPr>
      </w:pPr>
      <w:r w:rsidRPr="00501487">
        <w:rPr>
          <w:rFonts w:cs="Arial"/>
          <w:sz w:val="22"/>
          <w:szCs w:val="22"/>
        </w:rPr>
        <w:t xml:space="preserve">El </w:t>
      </w:r>
      <w:r w:rsidRPr="00501487">
        <w:rPr>
          <w:rFonts w:cs="Arial"/>
          <w:b/>
          <w:sz w:val="22"/>
          <w:szCs w:val="22"/>
        </w:rPr>
        <w:t>CONTRATISTA</w:t>
      </w:r>
      <w:r w:rsidRPr="00501487">
        <w:rPr>
          <w:rFonts w:cs="Arial"/>
          <w:sz w:val="22"/>
          <w:szCs w:val="22"/>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3935B1" w:rsidRPr="00501487" w:rsidRDefault="003935B1" w:rsidP="003935B1">
      <w:pPr>
        <w:jc w:val="both"/>
        <w:rPr>
          <w:rFonts w:cs="Arial"/>
          <w:bCs/>
          <w:sz w:val="22"/>
          <w:szCs w:val="22"/>
        </w:rPr>
      </w:pPr>
    </w:p>
    <w:p w:rsidR="003935B1" w:rsidRPr="00501487" w:rsidRDefault="003935B1" w:rsidP="003935B1">
      <w:pPr>
        <w:widowControl w:val="0"/>
        <w:jc w:val="both"/>
        <w:rPr>
          <w:rFonts w:cs="Arial"/>
          <w:sz w:val="22"/>
          <w:szCs w:val="22"/>
          <w:lang w:val="es-BO"/>
        </w:rPr>
      </w:pPr>
      <w:r w:rsidRPr="00501487">
        <w:rPr>
          <w:rFonts w:cs="Arial"/>
          <w:b/>
          <w:sz w:val="22"/>
          <w:szCs w:val="22"/>
        </w:rPr>
        <w:t>CLÁUSULA VIGÉSIMA QUINTA.- (</w:t>
      </w:r>
      <w:r w:rsidRPr="00501487">
        <w:rPr>
          <w:rFonts w:cs="Arial"/>
          <w:b/>
          <w:spacing w:val="-3"/>
          <w:sz w:val="22"/>
          <w:szCs w:val="22"/>
        </w:rPr>
        <w:t xml:space="preserve">RECEPCIÓN DE OBRA) </w:t>
      </w:r>
      <w:r w:rsidRPr="00501487">
        <w:rPr>
          <w:rFonts w:cs="Arial"/>
          <w:sz w:val="22"/>
          <w:szCs w:val="22"/>
          <w:lang w:val="es-BO"/>
        </w:rPr>
        <w:t xml:space="preserve">A la conclusión de la </w:t>
      </w:r>
      <w:r w:rsidRPr="00501487">
        <w:rPr>
          <w:rFonts w:cs="Arial"/>
          <w:b/>
          <w:sz w:val="22"/>
          <w:szCs w:val="22"/>
          <w:lang w:val="es-BO"/>
        </w:rPr>
        <w:t>OBRA</w:t>
      </w:r>
      <w:r w:rsidRPr="00501487">
        <w:rPr>
          <w:rFonts w:cs="Arial"/>
          <w:sz w:val="22"/>
          <w:szCs w:val="22"/>
          <w:lang w:val="es-BO"/>
        </w:rPr>
        <w:t xml:space="preserve">, el </w:t>
      </w:r>
      <w:r w:rsidRPr="00501487">
        <w:rPr>
          <w:rFonts w:cs="Arial"/>
          <w:b/>
          <w:bCs/>
          <w:sz w:val="22"/>
          <w:szCs w:val="22"/>
          <w:lang w:val="es-BO"/>
        </w:rPr>
        <w:t>CONTRATISTA</w:t>
      </w:r>
      <w:r w:rsidRPr="00501487">
        <w:rPr>
          <w:rFonts w:cs="Arial"/>
          <w:sz w:val="22"/>
          <w:szCs w:val="22"/>
          <w:lang w:val="es-BO"/>
        </w:rPr>
        <w:t xml:space="preserve"> solicitará a la </w:t>
      </w:r>
      <w:r w:rsidRPr="00501487">
        <w:rPr>
          <w:rFonts w:cs="Arial"/>
          <w:b/>
          <w:bCs/>
          <w:sz w:val="22"/>
          <w:szCs w:val="22"/>
          <w:lang w:val="es-BO"/>
        </w:rPr>
        <w:t>SUPERVISIÓN</w:t>
      </w:r>
      <w:r w:rsidRPr="00501487">
        <w:rPr>
          <w:rFonts w:cs="Arial"/>
          <w:sz w:val="22"/>
          <w:szCs w:val="22"/>
          <w:lang w:val="es-BO"/>
        </w:rPr>
        <w:t xml:space="preserve"> una inspección conjunta para verificar que todos los trabajos fueron ejecutados y terminados en concordancia con las cláusulas del Contrato, planos y especificaciones técnicas y que, en consecuencia, la </w:t>
      </w:r>
      <w:r w:rsidRPr="00501487">
        <w:rPr>
          <w:rFonts w:cs="Arial"/>
          <w:b/>
          <w:sz w:val="22"/>
          <w:szCs w:val="22"/>
          <w:lang w:val="es-BO"/>
        </w:rPr>
        <w:t>OBRA</w:t>
      </w:r>
      <w:r w:rsidRPr="00501487">
        <w:rPr>
          <w:rFonts w:cs="Arial"/>
          <w:sz w:val="22"/>
          <w:szCs w:val="22"/>
          <w:lang w:val="es-BO"/>
        </w:rPr>
        <w:t xml:space="preserve"> se encuentra en condiciones adecuadas para su entrega.</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 xml:space="preserve">CONTRATISTA </w:t>
      </w:r>
      <w:r w:rsidRPr="00501487">
        <w:rPr>
          <w:rFonts w:cs="Arial"/>
          <w:bCs/>
          <w:sz w:val="22"/>
          <w:szCs w:val="22"/>
          <w:lang w:val="es-BO"/>
        </w:rPr>
        <w:t>en el plazo de</w:t>
      </w:r>
      <w:r w:rsidRPr="00501487">
        <w:rPr>
          <w:rFonts w:cs="Arial"/>
          <w:sz w:val="22"/>
          <w:szCs w:val="22"/>
          <w:lang w:val="es-BO"/>
        </w:rPr>
        <w:t xml:space="preserve"> cinco (5) días hábiles antes de que fenezca el plazo de ejecución de la </w:t>
      </w:r>
      <w:r w:rsidRPr="00501487">
        <w:rPr>
          <w:rFonts w:cs="Arial"/>
          <w:b/>
          <w:sz w:val="22"/>
          <w:szCs w:val="22"/>
          <w:lang w:val="es-BO"/>
        </w:rPr>
        <w:t>OBRA</w:t>
      </w:r>
      <w:r w:rsidRPr="00501487">
        <w:rPr>
          <w:rFonts w:cs="Arial"/>
          <w:sz w:val="22"/>
          <w:szCs w:val="22"/>
          <w:lang w:val="es-BO"/>
        </w:rPr>
        <w:t xml:space="preserve">, o antes, mediante el Libro de órdenes solicitará al </w:t>
      </w:r>
      <w:r w:rsidRPr="00501487">
        <w:rPr>
          <w:rFonts w:cs="Arial"/>
          <w:b/>
          <w:bCs/>
          <w:sz w:val="22"/>
          <w:szCs w:val="22"/>
          <w:lang w:val="es-BO"/>
        </w:rPr>
        <w:t>SUPERVISOR</w:t>
      </w:r>
      <w:r w:rsidRPr="00501487">
        <w:rPr>
          <w:rFonts w:cs="Arial"/>
          <w:sz w:val="22"/>
          <w:szCs w:val="22"/>
          <w:lang w:val="es-BO"/>
        </w:rPr>
        <w:t xml:space="preserve"> señale día y hora para la realización del Acto de Recepción Provisional de la </w:t>
      </w:r>
      <w:r w:rsidRPr="00501487">
        <w:rPr>
          <w:rFonts w:cs="Arial"/>
          <w:b/>
          <w:sz w:val="22"/>
          <w:szCs w:val="22"/>
          <w:lang w:val="es-BO"/>
        </w:rPr>
        <w:t>OBRA</w:t>
      </w:r>
      <w:r w:rsidRPr="00501487">
        <w:rPr>
          <w:rFonts w:cs="Arial"/>
          <w:sz w:val="22"/>
          <w:szCs w:val="22"/>
          <w:lang w:val="es-BO"/>
        </w:rPr>
        <w:t>.</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sz w:val="22"/>
          <w:szCs w:val="22"/>
          <w:lang w:val="es-BO"/>
        </w:rPr>
        <w:t xml:space="preserve">Si la </w:t>
      </w:r>
      <w:r w:rsidRPr="00501487">
        <w:rPr>
          <w:rFonts w:cs="Arial"/>
          <w:b/>
          <w:sz w:val="22"/>
          <w:szCs w:val="22"/>
          <w:lang w:val="es-BO"/>
        </w:rPr>
        <w:t>OBRA</w:t>
      </w:r>
      <w:r w:rsidRPr="00501487">
        <w:rPr>
          <w:rFonts w:cs="Arial"/>
          <w:sz w:val="22"/>
          <w:szCs w:val="22"/>
          <w:lang w:val="es-BO"/>
        </w:rPr>
        <w:t xml:space="preserve">, a juicio técnico del </w:t>
      </w:r>
      <w:r w:rsidRPr="00501487">
        <w:rPr>
          <w:rFonts w:cs="Arial"/>
          <w:b/>
          <w:bCs/>
          <w:sz w:val="22"/>
          <w:szCs w:val="22"/>
          <w:lang w:val="es-BO"/>
        </w:rPr>
        <w:t>SUPERVISOR</w:t>
      </w:r>
      <w:r w:rsidRPr="00501487">
        <w:rPr>
          <w:rFonts w:cs="Arial"/>
          <w:sz w:val="22"/>
          <w:szCs w:val="22"/>
          <w:lang w:val="es-BO"/>
        </w:rPr>
        <w:t xml:space="preserve"> se halla correctamente ejecutada, conforme a los planos y documentos del </w:t>
      </w:r>
      <w:r w:rsidRPr="00501487">
        <w:rPr>
          <w:rFonts w:cs="Arial"/>
          <w:bCs/>
          <w:sz w:val="22"/>
          <w:szCs w:val="22"/>
          <w:lang w:val="es-BO"/>
        </w:rPr>
        <w:t>Contrato</w:t>
      </w:r>
      <w:r w:rsidRPr="00501487">
        <w:rPr>
          <w:rFonts w:cs="Arial"/>
          <w:sz w:val="22"/>
          <w:szCs w:val="22"/>
          <w:lang w:val="es-BO"/>
        </w:rPr>
        <w:t xml:space="preserve">, mediante el </w:t>
      </w:r>
      <w:r w:rsidRPr="00501487">
        <w:rPr>
          <w:rFonts w:cs="Arial"/>
          <w:b/>
          <w:bCs/>
          <w:sz w:val="22"/>
          <w:szCs w:val="22"/>
          <w:lang w:val="es-BO"/>
        </w:rPr>
        <w:t>FISCAL DE OBRA</w:t>
      </w:r>
      <w:r w:rsidRPr="00501487">
        <w:rPr>
          <w:rFonts w:cs="Arial"/>
          <w:sz w:val="22"/>
          <w:szCs w:val="22"/>
          <w:lang w:val="es-BO"/>
        </w:rPr>
        <w:t xml:space="preserve"> hará conocer a la </w:t>
      </w:r>
      <w:r w:rsidRPr="00501487">
        <w:rPr>
          <w:rFonts w:cs="Arial"/>
          <w:b/>
          <w:bCs/>
          <w:sz w:val="22"/>
          <w:szCs w:val="22"/>
          <w:lang w:val="es-BO"/>
        </w:rPr>
        <w:t>ENTIDAD</w:t>
      </w:r>
      <w:r w:rsidRPr="00501487">
        <w:rPr>
          <w:rFonts w:cs="Arial"/>
          <w:sz w:val="22"/>
          <w:szCs w:val="22"/>
          <w:lang w:val="es-BO"/>
        </w:rPr>
        <w:t xml:space="preserve"> su intención de proceder a la recepción provisional; este proceso no deberá exceder el plazo de tres (3) días hábiles.</w:t>
      </w:r>
    </w:p>
    <w:p w:rsidR="003935B1" w:rsidRPr="00501487" w:rsidRDefault="003935B1" w:rsidP="003935B1">
      <w:pPr>
        <w:jc w:val="both"/>
        <w:rPr>
          <w:rFonts w:cs="Arial"/>
          <w:spacing w:val="-3"/>
          <w:sz w:val="22"/>
          <w:szCs w:val="22"/>
          <w:lang w:val="es-BO"/>
        </w:rPr>
      </w:pPr>
    </w:p>
    <w:p w:rsidR="003935B1" w:rsidRPr="00501487" w:rsidRDefault="003935B1" w:rsidP="003935B1">
      <w:pPr>
        <w:jc w:val="both"/>
        <w:rPr>
          <w:rFonts w:cs="Arial"/>
          <w:sz w:val="22"/>
          <w:szCs w:val="22"/>
          <w:lang w:val="es-BO"/>
        </w:rPr>
      </w:pPr>
      <w:r w:rsidRPr="00501487">
        <w:rPr>
          <w:rFonts w:cs="Arial"/>
          <w:spacing w:val="-3"/>
          <w:sz w:val="22"/>
          <w:szCs w:val="22"/>
          <w:lang w:val="es-BO"/>
        </w:rPr>
        <w:t>L</w:t>
      </w:r>
      <w:r w:rsidRPr="00501487">
        <w:rPr>
          <w:rFonts w:cs="Arial"/>
          <w:sz w:val="22"/>
          <w:szCs w:val="22"/>
          <w:lang w:val="es-BO"/>
        </w:rPr>
        <w:t xml:space="preserve">a Recepción de la </w:t>
      </w:r>
      <w:r w:rsidRPr="00501487">
        <w:rPr>
          <w:rFonts w:cs="Arial"/>
          <w:b/>
          <w:sz w:val="22"/>
          <w:szCs w:val="22"/>
          <w:lang w:val="es-BO"/>
        </w:rPr>
        <w:t>OBRA</w:t>
      </w:r>
      <w:r w:rsidRPr="00501487">
        <w:rPr>
          <w:rFonts w:cs="Arial"/>
          <w:sz w:val="22"/>
          <w:szCs w:val="22"/>
          <w:lang w:val="es-BO"/>
        </w:rPr>
        <w:t xml:space="preserve"> será realizada en dos etapas que se detallan a continuación:</w:t>
      </w:r>
    </w:p>
    <w:p w:rsidR="003935B1" w:rsidRPr="00501487" w:rsidRDefault="003935B1" w:rsidP="003935B1">
      <w:pPr>
        <w:jc w:val="both"/>
        <w:rPr>
          <w:rFonts w:cs="Arial"/>
          <w:b/>
          <w:sz w:val="22"/>
          <w:szCs w:val="22"/>
          <w:lang w:val="es-BO"/>
        </w:rPr>
      </w:pPr>
    </w:p>
    <w:p w:rsidR="003935B1" w:rsidRPr="00501487" w:rsidRDefault="003935B1" w:rsidP="007720BB">
      <w:pPr>
        <w:numPr>
          <w:ilvl w:val="1"/>
          <w:numId w:val="53"/>
        </w:numPr>
        <w:spacing w:after="160" w:line="259" w:lineRule="auto"/>
        <w:jc w:val="both"/>
        <w:rPr>
          <w:rFonts w:cs="Arial"/>
          <w:b/>
          <w:sz w:val="22"/>
          <w:szCs w:val="22"/>
          <w:lang w:val="es-BO"/>
        </w:rPr>
      </w:pPr>
      <w:r w:rsidRPr="00501487">
        <w:rPr>
          <w:rFonts w:cs="Arial"/>
          <w:b/>
          <w:sz w:val="22"/>
          <w:szCs w:val="22"/>
          <w:lang w:val="es-BO"/>
        </w:rPr>
        <w:t xml:space="preserve">Recepción Provisional. </w:t>
      </w:r>
    </w:p>
    <w:p w:rsidR="003935B1" w:rsidRPr="00501487" w:rsidRDefault="003935B1" w:rsidP="003935B1">
      <w:pPr>
        <w:ind w:left="705" w:firstLine="3"/>
        <w:jc w:val="both"/>
        <w:rPr>
          <w:rFonts w:cs="Arial"/>
          <w:sz w:val="22"/>
          <w:szCs w:val="22"/>
          <w:lang w:val="es-BO"/>
        </w:rPr>
      </w:pPr>
      <w:r w:rsidRPr="00501487">
        <w:rPr>
          <w:rFonts w:cs="Arial"/>
          <w:b/>
          <w:bCs/>
          <w:sz w:val="22"/>
          <w:szCs w:val="22"/>
          <w:lang w:val="es-BO"/>
        </w:rPr>
        <w:t xml:space="preserve">La </w:t>
      </w:r>
      <w:r w:rsidRPr="00501487">
        <w:rPr>
          <w:rFonts w:cs="Arial"/>
          <w:b/>
          <w:spacing w:val="-3"/>
          <w:sz w:val="22"/>
          <w:szCs w:val="22"/>
          <w:lang w:val="es-BO"/>
        </w:rPr>
        <w:t xml:space="preserve">Limpieza final de la Obra. </w:t>
      </w:r>
      <w:r w:rsidRPr="00501487">
        <w:rPr>
          <w:rFonts w:cs="Arial"/>
          <w:sz w:val="22"/>
          <w:szCs w:val="22"/>
          <w:lang w:val="es-BO"/>
        </w:rPr>
        <w:t xml:space="preserve">Para la entrega provisional de la </w:t>
      </w:r>
      <w:r w:rsidRPr="00501487">
        <w:rPr>
          <w:rFonts w:cs="Arial"/>
          <w:b/>
          <w:sz w:val="22"/>
          <w:szCs w:val="22"/>
          <w:lang w:val="es-BO"/>
        </w:rPr>
        <w:t>OBRA</w:t>
      </w:r>
      <w:r w:rsidRPr="00501487">
        <w:rPr>
          <w:rFonts w:cs="Arial"/>
          <w:sz w:val="22"/>
          <w:szCs w:val="22"/>
          <w:lang w:val="es-BO"/>
        </w:rPr>
        <w:t xml:space="preserve">, el </w:t>
      </w:r>
      <w:r w:rsidRPr="00501487">
        <w:rPr>
          <w:rFonts w:cs="Arial"/>
          <w:b/>
          <w:bCs/>
          <w:sz w:val="22"/>
          <w:szCs w:val="22"/>
          <w:lang w:val="es-BO"/>
        </w:rPr>
        <w:t>CONTRATISTA</w:t>
      </w:r>
      <w:r w:rsidRPr="00501487">
        <w:rPr>
          <w:rFonts w:cs="Arial"/>
          <w:sz w:val="22"/>
          <w:szCs w:val="22"/>
          <w:lang w:val="es-BO"/>
        </w:rPr>
        <w:t xml:space="preserve"> deberá limpiar y eliminar todos los materiales sobrantes, escombros, basuras y obras temporales de cualquier naturaleza, excepto aquellas que necesite utilizar durante el periodo de garantía. </w:t>
      </w:r>
    </w:p>
    <w:p w:rsidR="003935B1" w:rsidRPr="00501487" w:rsidRDefault="003935B1" w:rsidP="003935B1">
      <w:pPr>
        <w:ind w:left="705" w:firstLine="3"/>
        <w:jc w:val="both"/>
        <w:rPr>
          <w:rFonts w:cs="Arial"/>
          <w:sz w:val="22"/>
          <w:szCs w:val="22"/>
        </w:rPr>
      </w:pPr>
    </w:p>
    <w:p w:rsidR="003935B1" w:rsidRPr="00501487" w:rsidRDefault="003935B1" w:rsidP="003935B1">
      <w:pPr>
        <w:ind w:left="705" w:firstLine="3"/>
        <w:jc w:val="both"/>
        <w:rPr>
          <w:rFonts w:cs="Arial"/>
          <w:sz w:val="22"/>
          <w:szCs w:val="22"/>
          <w:lang w:val="es-BO"/>
        </w:rPr>
      </w:pPr>
      <w:r w:rsidRPr="00501487">
        <w:rPr>
          <w:rFonts w:cs="Arial"/>
          <w:sz w:val="22"/>
          <w:szCs w:val="22"/>
        </w:rPr>
        <w:t xml:space="preserve">Esta limpieza estará sujeta a la aprobación de la </w:t>
      </w:r>
      <w:r w:rsidRPr="00501487">
        <w:rPr>
          <w:rFonts w:cs="Arial"/>
          <w:b/>
          <w:bCs/>
          <w:sz w:val="22"/>
          <w:szCs w:val="22"/>
        </w:rPr>
        <w:t>SUPERVISIÓN</w:t>
      </w:r>
      <w:r w:rsidRPr="00501487">
        <w:rPr>
          <w:rFonts w:cs="Arial"/>
          <w:b/>
          <w:sz w:val="22"/>
          <w:szCs w:val="22"/>
        </w:rPr>
        <w:t>.</w:t>
      </w:r>
      <w:r w:rsidRPr="00501487">
        <w:rPr>
          <w:rFonts w:cs="Arial"/>
          <w:sz w:val="22"/>
          <w:szCs w:val="22"/>
        </w:rPr>
        <w:t xml:space="preserve"> Este trabajo será considerado como indispensable para la Recepción Provisional y el cumplimiento del Contrato. Si esta actividad no fue incluida de manera independiente en el Presupuesto, no será sujeto de pago directo, debiendo el </w:t>
      </w:r>
      <w:r w:rsidRPr="00501487">
        <w:rPr>
          <w:rFonts w:cs="Arial"/>
          <w:b/>
          <w:sz w:val="22"/>
          <w:szCs w:val="22"/>
        </w:rPr>
        <w:t>CONTRATISTA</w:t>
      </w:r>
      <w:r w:rsidRPr="00501487">
        <w:rPr>
          <w:rFonts w:cs="Arial"/>
          <w:sz w:val="22"/>
          <w:szCs w:val="22"/>
        </w:rPr>
        <w:t xml:space="preserve"> incluir su incidencia en el componente de Gastos Generales.</w:t>
      </w:r>
    </w:p>
    <w:p w:rsidR="003935B1" w:rsidRPr="00501487" w:rsidRDefault="003935B1" w:rsidP="003935B1">
      <w:pPr>
        <w:ind w:left="705" w:firstLine="3"/>
        <w:jc w:val="both"/>
        <w:rPr>
          <w:rFonts w:cs="Arial"/>
          <w:sz w:val="22"/>
          <w:szCs w:val="22"/>
          <w:lang w:val="es-BO"/>
        </w:rPr>
      </w:pP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La Recepción Provisional se iniciará cuando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reciba la carta de aceptación </w:t>
      </w:r>
      <w:r w:rsidRPr="00501487">
        <w:rPr>
          <w:rFonts w:eastAsiaTheme="minorHAnsi" w:cs="Arial"/>
          <w:bCs/>
          <w:sz w:val="22"/>
          <w:szCs w:val="22"/>
          <w:lang w:val="es-BO" w:eastAsia="en-US"/>
        </w:rPr>
        <w:t xml:space="preserve">de la </w:t>
      </w:r>
      <w:r w:rsidRPr="00501487">
        <w:rPr>
          <w:rFonts w:eastAsiaTheme="minorHAnsi" w:cs="Arial"/>
          <w:b/>
          <w:bCs/>
          <w:sz w:val="22"/>
          <w:szCs w:val="22"/>
          <w:lang w:val="es-BO" w:eastAsia="en-US"/>
        </w:rPr>
        <w:t>ENTIDAD</w:t>
      </w:r>
      <w:r w:rsidRPr="00501487">
        <w:rPr>
          <w:rFonts w:eastAsiaTheme="minorHAnsi" w:cs="Arial"/>
          <w:sz w:val="22"/>
          <w:szCs w:val="22"/>
          <w:lang w:val="es-BO" w:eastAsia="en-US"/>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dentro del periodo de corrección de defectos, computables a partir de la fecha de dicha Recepción Provisional. </w:t>
      </w: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deberá establecer de forma racional en función al tipo de obra el plazo máximo para la realización de la Recepción Definitiva, mismo que no podrá exceder de veinte (20) días calendario, el cual será computado desde el día siguiente (calendario) de la fecha de recepción provisional. La fecha de esta recepción servirá para efectos del cómputo final del plazo de ejecución de la obra. </w:t>
      </w:r>
    </w:p>
    <w:p w:rsidR="003935B1" w:rsidRPr="00501487" w:rsidRDefault="003935B1" w:rsidP="003935B1">
      <w:pPr>
        <w:spacing w:after="160" w:line="259" w:lineRule="auto"/>
        <w:ind w:left="705" w:firstLine="3"/>
        <w:jc w:val="both"/>
        <w:rPr>
          <w:rFonts w:eastAsiaTheme="minorHAnsi" w:cs="Arial"/>
          <w:sz w:val="22"/>
          <w:szCs w:val="22"/>
          <w:lang w:val="es-BO" w:eastAsia="en-US"/>
        </w:rPr>
      </w:pPr>
      <w:r w:rsidRPr="00501487">
        <w:rPr>
          <w:rFonts w:eastAsiaTheme="minorHAnsi" w:cs="Arial"/>
          <w:sz w:val="22"/>
          <w:szCs w:val="22"/>
          <w:lang w:val="es-BO" w:eastAsia="en-US"/>
        </w:rPr>
        <w:t xml:space="preserve">Si a juicio del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las deficiencias y observaciones anotadas no son de magnitud y el tipo de obra lo permite, podrá autorizar que dicha obra sea utilizada. Empero si las anomalías fueran mayores, el </w:t>
      </w:r>
      <w:r w:rsidRPr="00501487">
        <w:rPr>
          <w:rFonts w:eastAsiaTheme="minorHAnsi" w:cs="Arial"/>
          <w:b/>
          <w:bCs/>
          <w:sz w:val="22"/>
          <w:szCs w:val="22"/>
          <w:lang w:val="es-BO" w:eastAsia="en-US"/>
        </w:rPr>
        <w:t>SUPERVISOR</w:t>
      </w:r>
      <w:r w:rsidRPr="00501487">
        <w:rPr>
          <w:rFonts w:eastAsiaTheme="minorHAnsi" w:cs="Arial"/>
          <w:sz w:val="22"/>
          <w:szCs w:val="22"/>
          <w:lang w:val="es-BO" w:eastAsia="en-US"/>
        </w:rPr>
        <w:t xml:space="preserve"> tendrá la facultad de rechazar la recepción provisional y consiguientemente, correrán las multas y sanciones al </w:t>
      </w:r>
      <w:r w:rsidRPr="00501487">
        <w:rPr>
          <w:rFonts w:eastAsiaTheme="minorHAnsi" w:cs="Arial"/>
          <w:b/>
          <w:bCs/>
          <w:sz w:val="22"/>
          <w:szCs w:val="22"/>
          <w:lang w:val="es-BO" w:eastAsia="en-US"/>
        </w:rPr>
        <w:t>CONTRATISTA</w:t>
      </w:r>
      <w:r w:rsidRPr="00501487">
        <w:rPr>
          <w:rFonts w:eastAsiaTheme="minorHAnsi" w:cs="Arial"/>
          <w:sz w:val="22"/>
          <w:szCs w:val="22"/>
          <w:lang w:val="es-BO" w:eastAsia="en-US"/>
        </w:rPr>
        <w:t xml:space="preserve"> hasta que la obra sea entregada en forma satisfactoria.</w:t>
      </w:r>
    </w:p>
    <w:p w:rsidR="003935B1" w:rsidRPr="00501487" w:rsidRDefault="003935B1" w:rsidP="003935B1">
      <w:pPr>
        <w:spacing w:after="160" w:line="259" w:lineRule="auto"/>
        <w:ind w:left="705"/>
        <w:jc w:val="both"/>
        <w:rPr>
          <w:rFonts w:cs="Arial"/>
          <w:b/>
          <w:i/>
          <w:sz w:val="22"/>
          <w:szCs w:val="22"/>
          <w:lang w:val="es-BO"/>
        </w:rPr>
      </w:pPr>
      <w:r w:rsidRPr="00501487">
        <w:rPr>
          <w:rFonts w:cs="Arial"/>
          <w:b/>
          <w:sz w:val="22"/>
          <w:szCs w:val="22"/>
          <w:lang w:val="es-BO"/>
        </w:rPr>
        <w:t xml:space="preserve">Liquidación de saldos (PLANILLA DE LIQUIDACIÓN FINAL) </w:t>
      </w:r>
      <w:r w:rsidRPr="00501487">
        <w:rPr>
          <w:rFonts w:cs="Arial"/>
          <w:sz w:val="22"/>
          <w:szCs w:val="22"/>
          <w:lang w:val="es-BO"/>
        </w:rPr>
        <w:t xml:space="preserve">Dentro de los diez (10) días calendario siguientes a la fecha de Recepción Provisional, el </w:t>
      </w:r>
      <w:r w:rsidRPr="00501487">
        <w:rPr>
          <w:rFonts w:cs="Arial"/>
          <w:b/>
          <w:bCs/>
          <w:sz w:val="22"/>
          <w:szCs w:val="22"/>
          <w:lang w:val="es-BO"/>
        </w:rPr>
        <w:t>SUPERVISOR</w:t>
      </w:r>
      <w:r w:rsidRPr="00501487">
        <w:rPr>
          <w:rFonts w:cs="Arial"/>
          <w:sz w:val="22"/>
          <w:szCs w:val="22"/>
          <w:lang w:val="es-BO"/>
        </w:rPr>
        <w:t xml:space="preserve"> elaborará una planilla de cantidades finales de obra, con base a la Obra efectiva y realmente ejecutada, dicha planilla será cursada al </w:t>
      </w:r>
      <w:r w:rsidRPr="00501487">
        <w:rPr>
          <w:rFonts w:cs="Arial"/>
          <w:b/>
          <w:bCs/>
          <w:sz w:val="22"/>
          <w:szCs w:val="22"/>
          <w:lang w:val="es-BO"/>
        </w:rPr>
        <w:t>CONTRATISTA</w:t>
      </w:r>
      <w:r w:rsidRPr="00501487">
        <w:rPr>
          <w:rFonts w:cs="Arial"/>
          <w:sz w:val="22"/>
          <w:szCs w:val="22"/>
          <w:lang w:val="es-BO"/>
        </w:rPr>
        <w:t xml:space="preserve"> para que el mismo dentro del plazo de diez (10) días calendario subsiguientes elabore la Planilla de Liquidación Final y la presente al </w:t>
      </w:r>
      <w:r w:rsidRPr="00501487">
        <w:rPr>
          <w:rFonts w:cs="Arial"/>
          <w:b/>
          <w:bCs/>
          <w:sz w:val="22"/>
          <w:szCs w:val="22"/>
          <w:lang w:val="es-BO"/>
        </w:rPr>
        <w:t>SUPERVISOR</w:t>
      </w:r>
      <w:r w:rsidRPr="00501487">
        <w:rPr>
          <w:rFonts w:cs="Arial"/>
          <w:sz w:val="22"/>
          <w:szCs w:val="22"/>
          <w:lang w:val="es-BO"/>
        </w:rPr>
        <w:t xml:space="preserve"> en versión definitiva con fecha y firma del representante del </w:t>
      </w:r>
      <w:r w:rsidRPr="00501487">
        <w:rPr>
          <w:rFonts w:cs="Arial"/>
          <w:b/>
          <w:sz w:val="22"/>
          <w:szCs w:val="22"/>
          <w:lang w:val="es-BO"/>
        </w:rPr>
        <w:t>CONTRATISTA</w:t>
      </w:r>
      <w:r w:rsidRPr="00501487">
        <w:rPr>
          <w:rFonts w:cs="Arial"/>
          <w:b/>
          <w:i/>
          <w:sz w:val="22"/>
          <w:szCs w:val="22"/>
          <w:lang w:val="es-BO"/>
        </w:rPr>
        <w:t xml:space="preserve"> </w:t>
      </w:r>
      <w:r w:rsidRPr="00501487">
        <w:rPr>
          <w:rFonts w:cs="Arial"/>
          <w:sz w:val="22"/>
          <w:szCs w:val="22"/>
          <w:lang w:val="es-BO"/>
        </w:rPr>
        <w:t xml:space="preserve">en la </w:t>
      </w:r>
      <w:r w:rsidRPr="00501487">
        <w:rPr>
          <w:rFonts w:cs="Arial"/>
          <w:b/>
          <w:sz w:val="22"/>
          <w:szCs w:val="22"/>
          <w:lang w:val="es-BO"/>
        </w:rPr>
        <w:t>OBRA</w:t>
      </w:r>
      <w:r w:rsidRPr="00501487">
        <w:rPr>
          <w:rFonts w:cs="Arial"/>
          <w:b/>
          <w:i/>
          <w:sz w:val="22"/>
          <w:szCs w:val="22"/>
          <w:lang w:val="es-BO"/>
        </w:rPr>
        <w:t>.</w:t>
      </w:r>
    </w:p>
    <w:p w:rsidR="003935B1" w:rsidRPr="00501487" w:rsidRDefault="003935B1" w:rsidP="003935B1">
      <w:pPr>
        <w:ind w:left="705"/>
        <w:jc w:val="both"/>
        <w:rPr>
          <w:rFonts w:cs="Arial"/>
          <w:b/>
          <w:i/>
          <w:sz w:val="22"/>
          <w:szCs w:val="22"/>
          <w:lang w:val="es-BO"/>
        </w:rPr>
      </w:pPr>
      <w:r w:rsidRPr="00501487">
        <w:rPr>
          <w:rFonts w:cs="Arial"/>
          <w:sz w:val="22"/>
          <w:szCs w:val="22"/>
          <w:lang w:val="es-BO"/>
        </w:rPr>
        <w:t xml:space="preserve">Asimismo, el </w:t>
      </w:r>
      <w:r w:rsidRPr="00501487">
        <w:rPr>
          <w:rFonts w:cs="Arial"/>
          <w:b/>
          <w:bCs/>
          <w:sz w:val="22"/>
          <w:szCs w:val="22"/>
          <w:lang w:val="es-BO"/>
        </w:rPr>
        <w:t>CONTRATISTA</w:t>
      </w:r>
      <w:r w:rsidRPr="00501487">
        <w:rPr>
          <w:rFonts w:cs="Arial"/>
          <w:sz w:val="22"/>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501487">
        <w:rPr>
          <w:rFonts w:cs="Arial"/>
          <w:b/>
          <w:bCs/>
          <w:sz w:val="22"/>
          <w:szCs w:val="22"/>
          <w:lang w:val="es-BO"/>
        </w:rPr>
        <w:t>ENTIDAD</w:t>
      </w:r>
      <w:r w:rsidRPr="00501487">
        <w:rPr>
          <w:rFonts w:cs="Arial"/>
          <w:sz w:val="22"/>
          <w:szCs w:val="22"/>
          <w:lang w:val="es-BO"/>
        </w:rPr>
        <w:t>.</w:t>
      </w:r>
    </w:p>
    <w:p w:rsidR="003935B1" w:rsidRPr="00501487" w:rsidRDefault="003935B1" w:rsidP="003935B1">
      <w:pPr>
        <w:ind w:left="705"/>
        <w:jc w:val="both"/>
        <w:rPr>
          <w:rFonts w:cs="Arial"/>
          <w:b/>
          <w:i/>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Si el </w:t>
      </w:r>
      <w:r w:rsidRPr="00501487">
        <w:rPr>
          <w:rFonts w:cs="Arial"/>
          <w:b/>
          <w:sz w:val="22"/>
          <w:szCs w:val="22"/>
          <w:lang w:val="es-BO"/>
        </w:rPr>
        <w:t xml:space="preserve">CONTRATISTA </w:t>
      </w:r>
      <w:r w:rsidRPr="00501487">
        <w:rPr>
          <w:rFonts w:cs="Arial"/>
          <w:sz w:val="22"/>
          <w:szCs w:val="22"/>
          <w:lang w:val="es-BO"/>
        </w:rPr>
        <w:t xml:space="preserve">no elaborara la Planilla de Liquidación Final en el plazo establecido, el </w:t>
      </w:r>
      <w:r w:rsidRPr="00501487">
        <w:rPr>
          <w:rFonts w:cs="Arial"/>
          <w:b/>
          <w:sz w:val="22"/>
          <w:szCs w:val="22"/>
          <w:lang w:val="es-BO"/>
        </w:rPr>
        <w:t>SUPERVISOR</w:t>
      </w:r>
      <w:r w:rsidRPr="00501487">
        <w:rPr>
          <w:rFonts w:cs="Arial"/>
          <w:sz w:val="22"/>
          <w:szCs w:val="22"/>
          <w:lang w:val="es-BO"/>
        </w:rPr>
        <w:t xml:space="preserve"> en el plazo de cinco (5) días hábiles procederá a la elaboración de la Planilla de Liquidación Final, que será aprobada por el </w:t>
      </w:r>
      <w:r w:rsidRPr="00501487">
        <w:rPr>
          <w:rFonts w:cs="Arial"/>
          <w:b/>
          <w:sz w:val="22"/>
          <w:szCs w:val="22"/>
          <w:lang w:val="es-BO"/>
        </w:rPr>
        <w:t>FISCAL DE OBRA</w:t>
      </w:r>
      <w:r w:rsidRPr="00501487">
        <w:rPr>
          <w:rFonts w:cs="Arial"/>
          <w:sz w:val="22"/>
          <w:szCs w:val="22"/>
          <w:lang w:val="es-BO"/>
        </w:rPr>
        <w:t xml:space="preserve">, dicha planilla no podrá ser motivo de reclamo por parte del </w:t>
      </w:r>
      <w:r w:rsidRPr="00501487">
        <w:rPr>
          <w:rFonts w:cs="Arial"/>
          <w:b/>
          <w:sz w:val="22"/>
          <w:szCs w:val="22"/>
          <w:lang w:val="es-BO"/>
        </w:rPr>
        <w:t>CONTRATISTA.</w:t>
      </w:r>
    </w:p>
    <w:p w:rsidR="003935B1" w:rsidRPr="00501487" w:rsidRDefault="003935B1" w:rsidP="003935B1">
      <w:pPr>
        <w:ind w:left="705"/>
        <w:jc w:val="both"/>
        <w:rPr>
          <w:rFonts w:cs="Arial"/>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Con la Planilla de Liquidación Final se procederá a la Liquidación de Saldos para establecer si el </w:t>
      </w:r>
      <w:r w:rsidRPr="00501487">
        <w:rPr>
          <w:rFonts w:cs="Arial"/>
          <w:b/>
          <w:bCs/>
          <w:sz w:val="22"/>
          <w:szCs w:val="22"/>
          <w:lang w:val="es-BO"/>
        </w:rPr>
        <w:t>CONTRATISTA</w:t>
      </w:r>
      <w:r w:rsidRPr="00501487">
        <w:rPr>
          <w:rFonts w:cs="Arial"/>
          <w:sz w:val="22"/>
          <w:szCs w:val="22"/>
          <w:lang w:val="es-BO"/>
        </w:rPr>
        <w:t xml:space="preserve"> tiene saldos a favor o en contra a efectos de proceder si corresponde la devolución de Garantías.</w:t>
      </w:r>
    </w:p>
    <w:p w:rsidR="003935B1" w:rsidRPr="00501487" w:rsidRDefault="003935B1" w:rsidP="003935B1">
      <w:pPr>
        <w:ind w:left="705"/>
        <w:jc w:val="both"/>
        <w:rPr>
          <w:rFonts w:cs="Arial"/>
          <w:sz w:val="22"/>
          <w:szCs w:val="22"/>
          <w:lang w:val="es-BO"/>
        </w:rPr>
      </w:pPr>
    </w:p>
    <w:p w:rsidR="003935B1" w:rsidRPr="00501487" w:rsidRDefault="003935B1" w:rsidP="003935B1">
      <w:pPr>
        <w:ind w:left="705"/>
        <w:jc w:val="both"/>
        <w:rPr>
          <w:rFonts w:cs="Arial"/>
          <w:sz w:val="22"/>
          <w:szCs w:val="22"/>
          <w:lang w:val="es-BO"/>
        </w:rPr>
      </w:pPr>
      <w:r w:rsidRPr="00501487">
        <w:rPr>
          <w:rFonts w:cs="Arial"/>
          <w:sz w:val="22"/>
          <w:szCs w:val="22"/>
          <w:lang w:val="es-BO"/>
        </w:rPr>
        <w:t xml:space="preserve">Si efectuada la Liquidación de Saldos se estableciera saldos en contra del </w:t>
      </w:r>
      <w:r w:rsidRPr="00501487">
        <w:rPr>
          <w:rFonts w:cs="Arial"/>
          <w:b/>
          <w:sz w:val="22"/>
          <w:szCs w:val="22"/>
          <w:lang w:val="es-BO"/>
        </w:rPr>
        <w:t>CONTRATISTA,</w:t>
      </w:r>
      <w:r w:rsidRPr="00501487">
        <w:rPr>
          <w:rFonts w:cs="Arial"/>
          <w:sz w:val="22"/>
          <w:szCs w:val="22"/>
          <w:lang w:val="es-BO"/>
        </w:rPr>
        <w:t xml:space="preserve"> la </w:t>
      </w:r>
      <w:r w:rsidRPr="00501487">
        <w:rPr>
          <w:rFonts w:cs="Arial"/>
          <w:b/>
          <w:sz w:val="22"/>
          <w:szCs w:val="22"/>
          <w:lang w:val="es-BO"/>
        </w:rPr>
        <w:t xml:space="preserve">ENTIDAD </w:t>
      </w:r>
      <w:r w:rsidRPr="00501487">
        <w:rPr>
          <w:rFonts w:cs="Arial"/>
          <w:sz w:val="22"/>
          <w:szCs w:val="22"/>
          <w:lang w:val="es-BO"/>
        </w:rPr>
        <w:t xml:space="preserve">procederá al cobro del monto establecido, mismo que deberá ser depositado por el </w:t>
      </w:r>
      <w:r w:rsidRPr="00501487">
        <w:rPr>
          <w:rFonts w:cs="Arial"/>
          <w:b/>
          <w:sz w:val="22"/>
          <w:szCs w:val="22"/>
          <w:lang w:val="es-BO"/>
        </w:rPr>
        <w:t>CONTRATISTA</w:t>
      </w:r>
      <w:r w:rsidRPr="00501487">
        <w:rPr>
          <w:rFonts w:cs="Arial"/>
          <w:sz w:val="22"/>
          <w:szCs w:val="22"/>
          <w:lang w:val="es-BO"/>
        </w:rPr>
        <w:t xml:space="preserve"> en las cuentas fiscales de la </w:t>
      </w:r>
      <w:r w:rsidRPr="00501487">
        <w:rPr>
          <w:rFonts w:cs="Arial"/>
          <w:b/>
          <w:sz w:val="22"/>
          <w:szCs w:val="22"/>
          <w:lang w:val="es-BO"/>
        </w:rPr>
        <w:t>ENTIDAD</w:t>
      </w:r>
      <w:r w:rsidRPr="00501487">
        <w:rPr>
          <w:rFonts w:cs="Arial"/>
          <w:sz w:val="22"/>
          <w:szCs w:val="22"/>
          <w:lang w:val="es-BO"/>
        </w:rPr>
        <w:t xml:space="preserve"> en el plazo de diez (10) días calendario computables a partir del día siguiente de efectuada la Liquidación de Saldos, de incumplir el </w:t>
      </w:r>
      <w:r w:rsidRPr="00501487">
        <w:rPr>
          <w:rFonts w:cs="Arial"/>
          <w:b/>
          <w:sz w:val="22"/>
          <w:szCs w:val="22"/>
          <w:lang w:val="es-BO"/>
        </w:rPr>
        <w:t>CONTRATISTA</w:t>
      </w:r>
      <w:r w:rsidRPr="00501487">
        <w:rPr>
          <w:rFonts w:cs="Arial"/>
          <w:sz w:val="22"/>
          <w:szCs w:val="22"/>
          <w:lang w:val="es-BO"/>
        </w:rPr>
        <w:t xml:space="preserve"> con el deposito señalado, la </w:t>
      </w:r>
      <w:r w:rsidRPr="00501487">
        <w:rPr>
          <w:rFonts w:cs="Arial"/>
          <w:b/>
          <w:sz w:val="22"/>
          <w:szCs w:val="22"/>
          <w:lang w:val="es-BO"/>
        </w:rPr>
        <w:t>ENTIDAD</w:t>
      </w:r>
      <w:r w:rsidRPr="00501487">
        <w:rPr>
          <w:rFonts w:cs="Arial"/>
          <w:sz w:val="22"/>
          <w:szCs w:val="22"/>
          <w:lang w:val="es-BO"/>
        </w:rPr>
        <w:t xml:space="preserve"> podrá recurrir a la ejecución de garantías; asimismo, podrá recurrir a la vía coactiva fiscal, por la naturaleza administrativa del Contrato.</w:t>
      </w:r>
    </w:p>
    <w:p w:rsidR="003935B1" w:rsidRPr="00501487" w:rsidRDefault="003935B1" w:rsidP="003935B1">
      <w:pPr>
        <w:ind w:left="705"/>
        <w:jc w:val="both"/>
        <w:rPr>
          <w:rFonts w:cs="Arial"/>
          <w:sz w:val="22"/>
          <w:szCs w:val="22"/>
          <w:lang w:val="es-BO"/>
        </w:rPr>
      </w:pPr>
    </w:p>
    <w:p w:rsidR="003935B1" w:rsidRPr="00501487" w:rsidRDefault="003935B1" w:rsidP="007720BB">
      <w:pPr>
        <w:numPr>
          <w:ilvl w:val="1"/>
          <w:numId w:val="53"/>
        </w:numPr>
        <w:spacing w:after="160" w:line="259" w:lineRule="auto"/>
        <w:jc w:val="both"/>
        <w:rPr>
          <w:rFonts w:cs="Arial"/>
          <w:sz w:val="22"/>
          <w:szCs w:val="22"/>
          <w:lang w:val="es-BO"/>
        </w:rPr>
      </w:pPr>
      <w:r w:rsidRPr="00501487">
        <w:rPr>
          <w:rFonts w:cs="Arial"/>
          <w:b/>
          <w:sz w:val="22"/>
          <w:szCs w:val="22"/>
          <w:lang w:val="es-BO"/>
        </w:rPr>
        <w:t xml:space="preserve">Recepción Definitiva. </w:t>
      </w:r>
      <w:r w:rsidRPr="00501487">
        <w:rPr>
          <w:rFonts w:cs="Arial"/>
          <w:sz w:val="22"/>
          <w:szCs w:val="22"/>
          <w:lang w:val="es-BO"/>
        </w:rPr>
        <w:t xml:space="preserve">Se realiza de acuerdo al siguiente procedimiento: </w:t>
      </w:r>
    </w:p>
    <w:p w:rsidR="003935B1" w:rsidRPr="00501487" w:rsidRDefault="003935B1" w:rsidP="003935B1">
      <w:pPr>
        <w:ind w:left="708"/>
        <w:jc w:val="both"/>
        <w:rPr>
          <w:rFonts w:cs="Arial"/>
          <w:sz w:val="22"/>
          <w:szCs w:val="22"/>
          <w:lang w:val="es-BO"/>
        </w:rPr>
      </w:pPr>
      <w:r w:rsidRPr="00501487">
        <w:rPr>
          <w:rFonts w:cs="Arial"/>
          <w:sz w:val="22"/>
          <w:szCs w:val="22"/>
        </w:rPr>
        <w:t>Cinco</w:t>
      </w:r>
      <w:r w:rsidRPr="00501487">
        <w:rPr>
          <w:rFonts w:cs="Arial"/>
          <w:b/>
          <w:sz w:val="22"/>
          <w:szCs w:val="22"/>
        </w:rPr>
        <w:t xml:space="preserve"> </w:t>
      </w:r>
      <w:r w:rsidRPr="00501487">
        <w:rPr>
          <w:rFonts w:cs="Arial"/>
          <w:sz w:val="22"/>
          <w:szCs w:val="22"/>
        </w:rPr>
        <w:t xml:space="preserve">(5) días hábiles </w:t>
      </w:r>
      <w:r w:rsidRPr="00501487">
        <w:rPr>
          <w:rFonts w:cs="Arial"/>
          <w:sz w:val="22"/>
          <w:szCs w:val="22"/>
          <w:lang w:val="es-BO"/>
        </w:rPr>
        <w:t xml:space="preserve">antes de que concluya el plazo previsto para la recepción definitiva, posterior a la entrega provisional, el </w:t>
      </w:r>
      <w:r w:rsidRPr="00501487">
        <w:rPr>
          <w:rFonts w:cs="Arial"/>
          <w:b/>
          <w:bCs/>
          <w:sz w:val="22"/>
          <w:szCs w:val="22"/>
          <w:lang w:val="es-BO"/>
        </w:rPr>
        <w:t>CONTRATISTA</w:t>
      </w:r>
      <w:r w:rsidRPr="00501487">
        <w:rPr>
          <w:rFonts w:cs="Arial"/>
          <w:sz w:val="22"/>
          <w:szCs w:val="22"/>
          <w:lang w:val="es-BO"/>
        </w:rPr>
        <w:t xml:space="preserve"> mediante carta expresa, solicitará al </w:t>
      </w:r>
      <w:r w:rsidRPr="00501487">
        <w:rPr>
          <w:rFonts w:cs="Arial"/>
          <w:b/>
          <w:bCs/>
          <w:sz w:val="22"/>
          <w:szCs w:val="22"/>
          <w:lang w:val="es-BO"/>
        </w:rPr>
        <w:t>SUPERVISOR</w:t>
      </w:r>
      <w:r w:rsidRPr="00501487">
        <w:rPr>
          <w:rFonts w:cs="Arial"/>
          <w:sz w:val="22"/>
          <w:szCs w:val="22"/>
          <w:lang w:val="es-BO"/>
        </w:rPr>
        <w:t xml:space="preserve"> el señalamiento de día y hora para la Recepción Definitiva de la </w:t>
      </w:r>
      <w:r w:rsidRPr="00501487">
        <w:rPr>
          <w:rFonts w:cs="Arial"/>
          <w:b/>
          <w:sz w:val="22"/>
          <w:szCs w:val="22"/>
          <w:lang w:val="es-BO"/>
        </w:rPr>
        <w:t>OBRA</w:t>
      </w:r>
      <w:r w:rsidRPr="00501487">
        <w:rPr>
          <w:rFonts w:cs="Arial"/>
          <w:sz w:val="22"/>
          <w:szCs w:val="22"/>
          <w:lang w:val="es-BO"/>
        </w:rPr>
        <w:t xml:space="preserve">, haciendo conocer que han sido corregidas las fallas y subsanadas las deficiencias y observaciones señaladas en el Acta de Recepción Provisional (si estas existieron). </w:t>
      </w:r>
    </w:p>
    <w:p w:rsidR="003935B1" w:rsidRPr="00501487" w:rsidRDefault="003935B1" w:rsidP="003935B1">
      <w:pPr>
        <w:ind w:left="708"/>
        <w:jc w:val="both"/>
        <w:rPr>
          <w:rFonts w:cs="Arial"/>
          <w:sz w:val="22"/>
          <w:szCs w:val="22"/>
          <w:lang w:val="es-BO"/>
        </w:rPr>
      </w:pPr>
    </w:p>
    <w:p w:rsidR="003935B1" w:rsidRPr="00501487" w:rsidRDefault="003935B1" w:rsidP="003935B1">
      <w:pPr>
        <w:ind w:left="708"/>
        <w:jc w:val="both"/>
        <w:rPr>
          <w:rFonts w:cs="Arial"/>
          <w:sz w:val="22"/>
          <w:szCs w:val="22"/>
          <w:lang w:val="es-BO"/>
        </w:rPr>
      </w:pPr>
      <w:r w:rsidRPr="00501487">
        <w:rPr>
          <w:rFonts w:cs="Arial"/>
          <w:sz w:val="22"/>
          <w:szCs w:val="22"/>
          <w:lang w:val="es-BO"/>
        </w:rPr>
        <w:t xml:space="preserve">El </w:t>
      </w:r>
      <w:r w:rsidRPr="00501487">
        <w:rPr>
          <w:rFonts w:cs="Arial"/>
          <w:b/>
          <w:bCs/>
          <w:sz w:val="22"/>
          <w:szCs w:val="22"/>
          <w:lang w:val="es-BO"/>
        </w:rPr>
        <w:t>SUPERVISOR</w:t>
      </w:r>
      <w:r w:rsidRPr="00501487">
        <w:rPr>
          <w:rFonts w:cs="Arial"/>
          <w:sz w:val="22"/>
          <w:szCs w:val="22"/>
          <w:lang w:val="es-BO"/>
        </w:rPr>
        <w:t xml:space="preserve"> señalará la fecha y hora para realizar este acto y pondrá en conocimiento de la </w:t>
      </w:r>
      <w:r w:rsidRPr="00501487">
        <w:rPr>
          <w:rFonts w:cs="Arial"/>
          <w:b/>
          <w:sz w:val="22"/>
          <w:szCs w:val="22"/>
          <w:lang w:val="es-BO"/>
        </w:rPr>
        <w:t>ENTIDAD</w:t>
      </w:r>
      <w:r w:rsidRPr="00501487">
        <w:rPr>
          <w:rFonts w:cs="Arial"/>
          <w:b/>
          <w:bCs/>
          <w:sz w:val="22"/>
          <w:szCs w:val="22"/>
          <w:lang w:val="es-BO"/>
        </w:rPr>
        <w:t xml:space="preserve">, </w:t>
      </w:r>
      <w:r w:rsidRPr="00501487">
        <w:rPr>
          <w:rFonts w:cs="Arial"/>
          <w:bCs/>
          <w:sz w:val="22"/>
          <w:szCs w:val="22"/>
          <w:lang w:val="es-BO"/>
        </w:rPr>
        <w:t>en un</w:t>
      </w:r>
      <w:r w:rsidRPr="00501487">
        <w:rPr>
          <w:rFonts w:cs="Arial"/>
          <w:b/>
          <w:bCs/>
          <w:sz w:val="22"/>
          <w:szCs w:val="22"/>
          <w:lang w:val="es-BO"/>
        </w:rPr>
        <w:t xml:space="preserve"> </w:t>
      </w:r>
      <w:r w:rsidRPr="00501487">
        <w:rPr>
          <w:rFonts w:cs="Arial"/>
          <w:sz w:val="22"/>
          <w:szCs w:val="22"/>
          <w:lang w:val="es-BO"/>
        </w:rPr>
        <w:t xml:space="preserve">plazo máximo de tres (3) días hábiles computables desde la solicitud del </w:t>
      </w:r>
      <w:r w:rsidRPr="00501487">
        <w:rPr>
          <w:rFonts w:cs="Arial"/>
          <w:b/>
          <w:sz w:val="22"/>
          <w:szCs w:val="22"/>
          <w:lang w:val="es-BO"/>
        </w:rPr>
        <w:t xml:space="preserve">CONTRATISTA. </w:t>
      </w:r>
      <w:r w:rsidRPr="00501487">
        <w:rPr>
          <w:rFonts w:cs="Arial"/>
          <w:sz w:val="22"/>
          <w:szCs w:val="22"/>
          <w:lang w:val="es-BO"/>
        </w:rPr>
        <w:t xml:space="preserve">Vencido dicho plazo el </w:t>
      </w:r>
      <w:r w:rsidRPr="00501487">
        <w:rPr>
          <w:rFonts w:cs="Arial"/>
          <w:b/>
          <w:sz w:val="22"/>
          <w:szCs w:val="22"/>
          <w:lang w:val="es-BO"/>
        </w:rPr>
        <w:t>CONTRATISTA</w:t>
      </w:r>
      <w:r w:rsidRPr="00501487">
        <w:rPr>
          <w:rFonts w:cs="Arial"/>
          <w:sz w:val="22"/>
          <w:szCs w:val="22"/>
          <w:lang w:val="es-BO"/>
        </w:rPr>
        <w:t xml:space="preserve"> podrá dirigir su solicitud directamente al </w:t>
      </w:r>
      <w:r w:rsidRPr="00501487">
        <w:rPr>
          <w:rFonts w:cs="Arial"/>
          <w:b/>
          <w:sz w:val="22"/>
          <w:szCs w:val="22"/>
          <w:lang w:val="es-BO"/>
        </w:rPr>
        <w:t>FISCAL DE OBRA</w:t>
      </w:r>
      <w:r w:rsidRPr="00501487">
        <w:rPr>
          <w:rFonts w:cs="Arial"/>
          <w:sz w:val="22"/>
          <w:szCs w:val="22"/>
          <w:lang w:val="es-BO"/>
        </w:rPr>
        <w:t xml:space="preserve"> a efectos de que la </w:t>
      </w:r>
      <w:r w:rsidRPr="00501487">
        <w:rPr>
          <w:rFonts w:eastAsiaTheme="minorHAnsi" w:cs="Arial"/>
          <w:sz w:val="22"/>
          <w:szCs w:val="22"/>
          <w:lang w:val="es-BO" w:eastAsia="en-US"/>
        </w:rPr>
        <w:t>Comisión de Recepción</w:t>
      </w:r>
      <w:r w:rsidRPr="00501487">
        <w:rPr>
          <w:rFonts w:eastAsiaTheme="minorHAnsi" w:cs="Arial"/>
          <w:b/>
          <w:i/>
          <w:sz w:val="22"/>
          <w:szCs w:val="22"/>
          <w:lang w:val="es-BO" w:eastAsia="en-US"/>
        </w:rPr>
        <w:t xml:space="preserve"> </w:t>
      </w:r>
      <w:r w:rsidRPr="00501487">
        <w:rPr>
          <w:rFonts w:cs="Arial"/>
          <w:sz w:val="22"/>
          <w:szCs w:val="22"/>
          <w:lang w:val="es-BO"/>
        </w:rPr>
        <w:t>realice la Recepción Definitiva de la obra.</w:t>
      </w:r>
    </w:p>
    <w:p w:rsidR="003935B1" w:rsidRPr="00501487" w:rsidRDefault="003935B1" w:rsidP="003935B1">
      <w:pPr>
        <w:ind w:left="708"/>
        <w:jc w:val="both"/>
        <w:rPr>
          <w:rFonts w:cs="Arial"/>
          <w:sz w:val="22"/>
          <w:szCs w:val="22"/>
          <w:lang w:val="es-BO"/>
        </w:rPr>
      </w:pPr>
    </w:p>
    <w:p w:rsidR="003935B1" w:rsidRPr="00501487" w:rsidRDefault="003935B1" w:rsidP="003935B1">
      <w:pPr>
        <w:spacing w:after="120"/>
        <w:ind w:left="708"/>
        <w:jc w:val="both"/>
        <w:rPr>
          <w:rFonts w:cs="Arial"/>
          <w:sz w:val="22"/>
          <w:szCs w:val="22"/>
          <w:lang w:val="es-BO"/>
        </w:rPr>
      </w:pPr>
      <w:r w:rsidRPr="00501487">
        <w:rPr>
          <w:rFonts w:cs="Arial"/>
          <w:sz w:val="22"/>
          <w:szCs w:val="22"/>
          <w:lang w:val="es-BO"/>
        </w:rPr>
        <w:t xml:space="preserve">La Comisión de Recepción realizará un recorrido e inspección técnica total de la </w:t>
      </w:r>
      <w:r w:rsidRPr="00501487">
        <w:rPr>
          <w:rFonts w:cs="Arial"/>
          <w:b/>
          <w:sz w:val="22"/>
          <w:szCs w:val="22"/>
          <w:lang w:val="es-BO"/>
        </w:rPr>
        <w:t>OBRA</w:t>
      </w:r>
      <w:r w:rsidRPr="00501487">
        <w:rPr>
          <w:rFonts w:cs="Arial"/>
          <w:sz w:val="22"/>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501487">
        <w:rPr>
          <w:rFonts w:cs="Arial"/>
          <w:b/>
          <w:sz w:val="22"/>
          <w:szCs w:val="22"/>
          <w:lang w:val="es-BO"/>
        </w:rPr>
        <w:t>OBRA</w:t>
      </w:r>
      <w:r w:rsidRPr="00501487">
        <w:rPr>
          <w:rFonts w:cs="Arial"/>
          <w:sz w:val="22"/>
          <w:szCs w:val="22"/>
          <w:lang w:val="es-BO"/>
        </w:rPr>
        <w:t xml:space="preserve">, en la que conste que la </w:t>
      </w:r>
      <w:r w:rsidRPr="00501487">
        <w:rPr>
          <w:rFonts w:cs="Arial"/>
          <w:b/>
          <w:sz w:val="22"/>
          <w:szCs w:val="22"/>
          <w:lang w:val="es-BO"/>
        </w:rPr>
        <w:t>OBRA</w:t>
      </w:r>
      <w:r w:rsidRPr="00501487">
        <w:rPr>
          <w:rFonts w:cs="Arial"/>
          <w:sz w:val="22"/>
          <w:szCs w:val="22"/>
          <w:lang w:val="es-BO"/>
        </w:rPr>
        <w:t xml:space="preserve"> ha sido concluida a entera satisfacción de la </w:t>
      </w:r>
      <w:r w:rsidRPr="00501487">
        <w:rPr>
          <w:rFonts w:cs="Arial"/>
          <w:b/>
          <w:bCs/>
          <w:sz w:val="22"/>
          <w:szCs w:val="22"/>
          <w:lang w:val="es-BO"/>
        </w:rPr>
        <w:t>ENTIDAD.</w:t>
      </w:r>
      <w:r w:rsidRPr="00501487">
        <w:rPr>
          <w:rFonts w:cs="Arial"/>
          <w:sz w:val="22"/>
          <w:szCs w:val="22"/>
          <w:lang w:val="es-BO"/>
        </w:rPr>
        <w:t xml:space="preserve">  </w:t>
      </w:r>
    </w:p>
    <w:p w:rsidR="003935B1" w:rsidRPr="00501487" w:rsidRDefault="003935B1" w:rsidP="003935B1">
      <w:pPr>
        <w:spacing w:after="120"/>
        <w:ind w:left="708"/>
        <w:jc w:val="both"/>
        <w:rPr>
          <w:rFonts w:cs="Arial"/>
          <w:sz w:val="22"/>
          <w:szCs w:val="22"/>
          <w:lang w:val="es-BO"/>
        </w:rPr>
      </w:pPr>
      <w:r w:rsidRPr="00501487">
        <w:rPr>
          <w:rFonts w:cs="Arial"/>
          <w:sz w:val="22"/>
          <w:szCs w:val="22"/>
          <w:lang w:val="es-BO"/>
        </w:rPr>
        <w:t xml:space="preserve">Si en la inspección se establece que no se subsanaron o corrigieron las deficiencias observadas en la Recepción Provisional, no se procederá al acto de Recepción Definitiva hasta que la </w:t>
      </w:r>
      <w:r w:rsidRPr="00501487">
        <w:rPr>
          <w:rFonts w:cs="Arial"/>
          <w:b/>
          <w:sz w:val="22"/>
          <w:szCs w:val="22"/>
          <w:lang w:val="es-BO"/>
        </w:rPr>
        <w:t>OBRA</w:t>
      </w:r>
      <w:r w:rsidRPr="00501487">
        <w:rPr>
          <w:rFonts w:cs="Arial"/>
          <w:sz w:val="22"/>
          <w:szCs w:val="22"/>
          <w:lang w:val="es-BO"/>
        </w:rPr>
        <w:t xml:space="preserve"> esté concluida a satisfacción de la </w:t>
      </w:r>
      <w:r w:rsidRPr="00501487">
        <w:rPr>
          <w:rFonts w:cs="Arial"/>
          <w:b/>
          <w:sz w:val="22"/>
          <w:szCs w:val="22"/>
          <w:lang w:val="es-BO"/>
        </w:rPr>
        <w:t>ENTIDAD</w:t>
      </w:r>
      <w:r w:rsidRPr="00501487">
        <w:rPr>
          <w:rFonts w:cs="Arial"/>
          <w:sz w:val="22"/>
          <w:szCs w:val="22"/>
          <w:lang w:val="es-BO"/>
        </w:rPr>
        <w:t xml:space="preserve"> y en el lapso que medie desde el día en que debió hacerse efectiva la entrega hasta la fecha en que se realice efectivamente, correrá la multa pertinente, aplicándose lo previsto en la Cláusula de Multas</w:t>
      </w:r>
      <w:r w:rsidRPr="00501487">
        <w:rPr>
          <w:rFonts w:cs="Arial"/>
          <w:b/>
          <w:sz w:val="22"/>
          <w:szCs w:val="22"/>
          <w:lang w:val="es-BO"/>
        </w:rPr>
        <w:t xml:space="preserve"> </w:t>
      </w:r>
      <w:r w:rsidRPr="00501487">
        <w:rPr>
          <w:rFonts w:cs="Arial"/>
          <w:sz w:val="22"/>
          <w:szCs w:val="22"/>
          <w:lang w:val="es-BO"/>
        </w:rPr>
        <w:t>del presente Contrato. Dicha multa deberá ser cobrada de la Planilla de Liquidación Final.</w:t>
      </w:r>
    </w:p>
    <w:p w:rsidR="003935B1" w:rsidRPr="00501487" w:rsidRDefault="003935B1" w:rsidP="007720BB">
      <w:pPr>
        <w:numPr>
          <w:ilvl w:val="1"/>
          <w:numId w:val="53"/>
        </w:numPr>
        <w:spacing w:after="160" w:line="259" w:lineRule="auto"/>
        <w:jc w:val="both"/>
        <w:rPr>
          <w:rFonts w:cs="Arial"/>
          <w:strike/>
          <w:sz w:val="22"/>
          <w:szCs w:val="22"/>
          <w:lang w:val="es-BO"/>
        </w:rPr>
      </w:pPr>
      <w:r w:rsidRPr="00501487">
        <w:rPr>
          <w:rFonts w:cs="Arial"/>
          <w:b/>
          <w:sz w:val="22"/>
          <w:szCs w:val="22"/>
          <w:lang w:val="es-BO"/>
        </w:rPr>
        <w:t>Devolución de la garantía</w:t>
      </w:r>
      <w:r w:rsidRPr="00501487">
        <w:rPr>
          <w:rFonts w:cs="Arial"/>
          <w:b/>
          <w:spacing w:val="-3"/>
          <w:sz w:val="22"/>
          <w:szCs w:val="22"/>
          <w:lang w:val="es-BO"/>
        </w:rPr>
        <w:t xml:space="preserve">: </w:t>
      </w:r>
      <w:r w:rsidRPr="00501487">
        <w:rPr>
          <w:rFonts w:cs="Arial"/>
          <w:sz w:val="22"/>
          <w:szCs w:val="22"/>
          <w:lang w:val="es-BO"/>
        </w:rPr>
        <w:t xml:space="preserve">Una vez que el </w:t>
      </w:r>
      <w:r w:rsidRPr="00501487">
        <w:rPr>
          <w:rFonts w:cs="Arial"/>
          <w:b/>
          <w:bCs/>
          <w:sz w:val="22"/>
          <w:szCs w:val="22"/>
          <w:lang w:val="es-BO"/>
        </w:rPr>
        <w:t>CONTRATISTA</w:t>
      </w:r>
      <w:r w:rsidRPr="00501487">
        <w:rPr>
          <w:rFonts w:cs="Arial"/>
          <w:sz w:val="22"/>
          <w:szCs w:val="22"/>
          <w:lang w:val="es-BO"/>
        </w:rPr>
        <w:t xml:space="preserve"> haya cumplido con la recepción definitiva de </w:t>
      </w:r>
      <w:r w:rsidRPr="00501487">
        <w:rPr>
          <w:rFonts w:cs="Arial"/>
          <w:b/>
          <w:sz w:val="22"/>
          <w:szCs w:val="22"/>
          <w:lang w:val="es-BO"/>
        </w:rPr>
        <w:t>OBRA</w:t>
      </w:r>
      <w:r w:rsidRPr="00501487">
        <w:rPr>
          <w:rFonts w:cs="Arial"/>
          <w:sz w:val="22"/>
          <w:szCs w:val="22"/>
          <w:lang w:val="es-BO"/>
        </w:rPr>
        <w:t xml:space="preserve">, la </w:t>
      </w:r>
      <w:r w:rsidRPr="00501487">
        <w:rPr>
          <w:rFonts w:cs="Arial"/>
          <w:b/>
          <w:bCs/>
          <w:sz w:val="22"/>
          <w:szCs w:val="22"/>
          <w:lang w:val="es-BO"/>
        </w:rPr>
        <w:t>ENTIDAD</w:t>
      </w:r>
      <w:r w:rsidRPr="00501487">
        <w:rPr>
          <w:rFonts w:cs="Arial"/>
          <w:sz w:val="22"/>
          <w:szCs w:val="22"/>
          <w:lang w:val="es-BO"/>
        </w:rPr>
        <w:t xml:space="preserve"> en el plazo </w:t>
      </w:r>
      <w:r w:rsidRPr="00501487">
        <w:rPr>
          <w:rFonts w:cs="Arial"/>
          <w:sz w:val="22"/>
          <w:szCs w:val="22"/>
          <w:lang w:val="es-BO"/>
        </w:rPr>
        <w:lastRenderedPageBreak/>
        <w:t xml:space="preserve">de diez (10) días calendario, procederá a la devolución de la(s) garantía(s).  </w:t>
      </w:r>
    </w:p>
    <w:p w:rsidR="003935B1" w:rsidRPr="00501487" w:rsidRDefault="003935B1" w:rsidP="003935B1">
      <w:pPr>
        <w:widowControl w:val="0"/>
        <w:jc w:val="both"/>
        <w:rPr>
          <w:rFonts w:cs="Arial"/>
          <w:sz w:val="22"/>
          <w:szCs w:val="22"/>
        </w:rPr>
      </w:pPr>
      <w:r w:rsidRPr="00501487">
        <w:rPr>
          <w:rFonts w:cs="Arial"/>
          <w:b/>
          <w:bCs/>
          <w:sz w:val="22"/>
          <w:szCs w:val="22"/>
        </w:rPr>
        <w:t>CLÁUSULA</w:t>
      </w:r>
      <w:r w:rsidRPr="00501487">
        <w:rPr>
          <w:rFonts w:cs="Arial"/>
          <w:b/>
          <w:sz w:val="22"/>
          <w:szCs w:val="22"/>
        </w:rPr>
        <w:t xml:space="preserve"> VIGÉSIMA SEXTA.- </w:t>
      </w:r>
      <w:r w:rsidRPr="00501487">
        <w:rPr>
          <w:rFonts w:cs="Arial"/>
          <w:b/>
          <w:sz w:val="22"/>
          <w:szCs w:val="22"/>
          <w:lang w:val="es-BO"/>
        </w:rPr>
        <w:t>(CIERRE DE CONTRATO)</w:t>
      </w:r>
      <w:r w:rsidRPr="00501487">
        <w:rPr>
          <w:rFonts w:cs="Arial"/>
          <w:sz w:val="22"/>
          <w:szCs w:val="22"/>
          <w:lang w:val="es-BO"/>
        </w:rPr>
        <w:t xml:space="preserve"> El cierre de Contrato deberá ser acreditado con un </w:t>
      </w:r>
      <w:r w:rsidRPr="00501487">
        <w:rPr>
          <w:rFonts w:cs="Arial"/>
          <w:b/>
          <w:sz w:val="22"/>
          <w:szCs w:val="22"/>
          <w:lang w:val="es-BO"/>
        </w:rPr>
        <w:t>CERTIFICADO DE CUMPLIMIENTO DE CONTRATO</w:t>
      </w:r>
      <w:r w:rsidRPr="00501487">
        <w:rPr>
          <w:rFonts w:cs="Arial"/>
          <w:sz w:val="22"/>
          <w:szCs w:val="22"/>
          <w:lang w:val="es-BO"/>
        </w:rPr>
        <w:t xml:space="preserve">, otorgado por la </w:t>
      </w:r>
      <w:r w:rsidRPr="00501487">
        <w:rPr>
          <w:rFonts w:cs="Arial"/>
          <w:b/>
          <w:bCs/>
          <w:sz w:val="22"/>
          <w:szCs w:val="22"/>
          <w:lang w:val="es-BO"/>
        </w:rPr>
        <w:t>ENTIDAD</w:t>
      </w:r>
      <w:r w:rsidRPr="00501487">
        <w:rPr>
          <w:rFonts w:cs="Arial"/>
          <w:sz w:val="22"/>
          <w:szCs w:val="22"/>
          <w:lang w:val="es-BO"/>
        </w:rPr>
        <w:t>, luego de la recepción definitiva, concluido el trámite precedentemente especificado.</w:t>
      </w:r>
    </w:p>
    <w:p w:rsidR="003935B1" w:rsidRPr="00501487" w:rsidRDefault="003935B1" w:rsidP="003935B1">
      <w:pPr>
        <w:jc w:val="both"/>
        <w:rPr>
          <w:rFonts w:cs="Arial"/>
          <w:sz w:val="22"/>
          <w:szCs w:val="22"/>
          <w:lang w:val="es-BO"/>
        </w:rPr>
      </w:pPr>
    </w:p>
    <w:p w:rsidR="003935B1" w:rsidRPr="00501487" w:rsidRDefault="003935B1" w:rsidP="003935B1">
      <w:pPr>
        <w:jc w:val="both"/>
        <w:rPr>
          <w:rFonts w:cs="Arial"/>
          <w:sz w:val="22"/>
          <w:szCs w:val="22"/>
          <w:lang w:val="es-BO"/>
        </w:rPr>
      </w:pPr>
      <w:r w:rsidRPr="00501487">
        <w:rPr>
          <w:rFonts w:cs="Arial"/>
          <w:b/>
          <w:sz w:val="22"/>
          <w:szCs w:val="22"/>
        </w:rPr>
        <w:t>CLÁUSULA</w:t>
      </w:r>
      <w:r w:rsidRPr="00501487">
        <w:rPr>
          <w:rFonts w:cs="Arial"/>
          <w:b/>
          <w:sz w:val="22"/>
          <w:szCs w:val="22"/>
          <w:lang w:val="es-BO"/>
        </w:rPr>
        <w:t xml:space="preserve"> VIGÉSIMA SÉPTIMA.- (PROCEDIMIENTO DE PAGO DE LA PLANILLA O CERTIFICADO DE LIQUIDACIÓN FINAL) </w:t>
      </w:r>
      <w:r w:rsidRPr="00501487">
        <w:rPr>
          <w:rFonts w:cs="Arial"/>
          <w:sz w:val="22"/>
          <w:szCs w:val="22"/>
          <w:lang w:val="es-BO"/>
        </w:rPr>
        <w:t>Se debe tener presente que deberá descontarse del importe de la Planilla Final los siguientes conceptos:</w:t>
      </w:r>
    </w:p>
    <w:p w:rsidR="003935B1" w:rsidRPr="00501487" w:rsidRDefault="003935B1" w:rsidP="003935B1">
      <w:pPr>
        <w:jc w:val="both"/>
        <w:rPr>
          <w:rFonts w:cs="Arial"/>
          <w:sz w:val="22"/>
          <w:szCs w:val="22"/>
          <w:lang w:val="es-BO"/>
        </w:rPr>
      </w:pP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Reposición de daños, si hubieren.</w:t>
      </w: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El porcentaje correspondiente a la recuperación del anticipo si hubiera saldos pendientes.</w:t>
      </w:r>
    </w:p>
    <w:p w:rsidR="003935B1" w:rsidRPr="00501487" w:rsidRDefault="003935B1" w:rsidP="007720BB">
      <w:pPr>
        <w:numPr>
          <w:ilvl w:val="0"/>
          <w:numId w:val="51"/>
        </w:numPr>
        <w:spacing w:after="120" w:line="259" w:lineRule="auto"/>
        <w:ind w:left="992" w:hanging="425"/>
        <w:jc w:val="both"/>
        <w:rPr>
          <w:rFonts w:cs="Arial"/>
          <w:sz w:val="22"/>
          <w:szCs w:val="22"/>
          <w:lang w:val="es-BO"/>
        </w:rPr>
      </w:pPr>
      <w:r w:rsidRPr="00501487">
        <w:rPr>
          <w:rFonts w:cs="Arial"/>
          <w:sz w:val="22"/>
          <w:szCs w:val="22"/>
          <w:lang w:val="es-BO"/>
        </w:rPr>
        <w:t>Las multas y penalidades, si hubieren.</w:t>
      </w:r>
    </w:p>
    <w:p w:rsidR="003935B1" w:rsidRPr="00501487" w:rsidRDefault="003935B1" w:rsidP="003935B1">
      <w:pPr>
        <w:jc w:val="both"/>
        <w:rPr>
          <w:rFonts w:cs="Arial"/>
          <w:sz w:val="22"/>
          <w:szCs w:val="22"/>
          <w:lang w:val="es-BO"/>
        </w:rPr>
      </w:pPr>
      <w:r w:rsidRPr="00501487">
        <w:rPr>
          <w:rFonts w:cs="Arial"/>
          <w:sz w:val="22"/>
          <w:szCs w:val="22"/>
          <w:lang w:val="es-BO"/>
        </w:rPr>
        <w:t xml:space="preserve">Preparado así la planilla de liquidación final y debidamente aprobado por el </w:t>
      </w:r>
      <w:r w:rsidRPr="00501487">
        <w:rPr>
          <w:rFonts w:cs="Arial"/>
          <w:b/>
          <w:bCs/>
          <w:sz w:val="22"/>
          <w:szCs w:val="22"/>
          <w:lang w:val="es-BO"/>
        </w:rPr>
        <w:t xml:space="preserve">SUPERVISOR </w:t>
      </w:r>
      <w:r w:rsidRPr="00501487">
        <w:rPr>
          <w:rFonts w:cs="Arial"/>
          <w:bCs/>
          <w:sz w:val="22"/>
          <w:szCs w:val="22"/>
          <w:lang w:val="es-BO"/>
        </w:rPr>
        <w:t>en el plazo máximo de treinta (30) días calendario</w:t>
      </w:r>
      <w:r w:rsidRPr="00501487">
        <w:rPr>
          <w:rFonts w:cs="Arial"/>
          <w:sz w:val="22"/>
          <w:szCs w:val="22"/>
          <w:lang w:val="es-BO"/>
        </w:rPr>
        <w:t xml:space="preserve">, éste lo remitirá al </w:t>
      </w:r>
      <w:r w:rsidRPr="00501487">
        <w:rPr>
          <w:rFonts w:cs="Arial"/>
          <w:b/>
          <w:bCs/>
          <w:sz w:val="22"/>
          <w:szCs w:val="22"/>
          <w:lang w:val="es-BO"/>
        </w:rPr>
        <w:t>FISCAL DE OBRA</w:t>
      </w:r>
      <w:r w:rsidRPr="00501487">
        <w:rPr>
          <w:rFonts w:cs="Arial"/>
          <w:sz w:val="22"/>
          <w:szCs w:val="22"/>
          <w:lang w:val="es-BO"/>
        </w:rPr>
        <w:t xml:space="preserve">, para su aprobación y conocimiento, quien en su caso requerirá en el plazo máximo de diez (10) días calendario todas las aclaraciones que considere pertinentes; caso contrario lo remitirá a la dependencia establecida por la </w:t>
      </w:r>
      <w:r w:rsidRPr="00501487">
        <w:rPr>
          <w:rFonts w:cs="Arial"/>
          <w:b/>
          <w:bCs/>
          <w:sz w:val="22"/>
          <w:szCs w:val="22"/>
          <w:lang w:val="es-BO"/>
        </w:rPr>
        <w:t>ENTIDAD</w:t>
      </w:r>
      <w:r w:rsidRPr="00501487">
        <w:rPr>
          <w:rFonts w:cs="Arial"/>
          <w:sz w:val="22"/>
          <w:szCs w:val="22"/>
          <w:lang w:val="es-BO"/>
        </w:rPr>
        <w:t>, para el procesamiento del pago correspondiente.</w:t>
      </w:r>
    </w:p>
    <w:p w:rsidR="003935B1" w:rsidRPr="00501487" w:rsidRDefault="003935B1" w:rsidP="003935B1">
      <w:pPr>
        <w:jc w:val="both"/>
        <w:rPr>
          <w:rFonts w:cs="Arial"/>
          <w:sz w:val="22"/>
          <w:szCs w:val="22"/>
          <w:lang w:val="es-BO"/>
        </w:rPr>
      </w:pPr>
    </w:p>
    <w:p w:rsidR="003935B1" w:rsidRPr="00501487" w:rsidRDefault="003935B1" w:rsidP="003935B1">
      <w:pPr>
        <w:ind w:right="51"/>
        <w:jc w:val="both"/>
        <w:rPr>
          <w:rFonts w:eastAsiaTheme="minorHAnsi" w:cs="Arial"/>
          <w:sz w:val="22"/>
          <w:szCs w:val="22"/>
          <w:lang w:val="es-BO" w:eastAsia="en-US"/>
        </w:rPr>
      </w:pPr>
      <w:r w:rsidRPr="00501487">
        <w:rPr>
          <w:rFonts w:cs="Arial"/>
          <w:b/>
          <w:sz w:val="22"/>
          <w:szCs w:val="22"/>
        </w:rPr>
        <w:t>CLÁUSULA</w:t>
      </w:r>
      <w:r w:rsidRPr="00501487">
        <w:rPr>
          <w:rFonts w:eastAsiaTheme="minorHAnsi" w:cs="Arial"/>
          <w:b/>
          <w:sz w:val="22"/>
          <w:szCs w:val="22"/>
          <w:lang w:val="es-BO" w:eastAsia="en-US"/>
        </w:rPr>
        <w:t xml:space="preserve"> VIGÉSIMA</w:t>
      </w:r>
      <w:r w:rsidRPr="00501487">
        <w:rPr>
          <w:rFonts w:eastAsiaTheme="minorHAnsi" w:cs="Arial"/>
          <w:b/>
          <w:spacing w:val="-2"/>
          <w:sz w:val="22"/>
          <w:szCs w:val="22"/>
          <w:lang w:val="es-BO" w:eastAsia="en-US"/>
        </w:rPr>
        <w:t xml:space="preserve"> </w:t>
      </w:r>
      <w:r w:rsidRPr="00501487">
        <w:rPr>
          <w:rFonts w:eastAsiaTheme="minorHAnsi" w:cs="Arial"/>
          <w:b/>
          <w:sz w:val="22"/>
          <w:szCs w:val="22"/>
          <w:lang w:val="es-BO" w:eastAsia="en-US"/>
        </w:rPr>
        <w:t>OCTAVA</w:t>
      </w:r>
      <w:r w:rsidRPr="00501487">
        <w:rPr>
          <w:rFonts w:eastAsiaTheme="minorHAnsi" w:cs="Arial"/>
          <w:spacing w:val="-1"/>
          <w:sz w:val="22"/>
          <w:szCs w:val="22"/>
          <w:lang w:val="es-BO" w:eastAsia="en-US"/>
        </w:rPr>
        <w:t>.-</w:t>
      </w:r>
      <w:r w:rsidRPr="00501487">
        <w:rPr>
          <w:rFonts w:eastAsiaTheme="minorHAnsi" w:cs="Arial"/>
          <w:spacing w:val="-2"/>
          <w:sz w:val="22"/>
          <w:szCs w:val="22"/>
          <w:lang w:val="es-BO" w:eastAsia="en-US"/>
        </w:rPr>
        <w:t xml:space="preserve"> </w:t>
      </w:r>
      <w:r w:rsidRPr="00501487">
        <w:rPr>
          <w:rFonts w:eastAsiaTheme="minorHAnsi" w:cs="Arial"/>
          <w:b/>
          <w:spacing w:val="1"/>
          <w:sz w:val="22"/>
          <w:szCs w:val="22"/>
          <w:lang w:val="es-BO" w:eastAsia="en-US"/>
        </w:rPr>
        <w:t>(PLAZOS</w:t>
      </w:r>
      <w:r w:rsidRPr="00501487">
        <w:rPr>
          <w:rFonts w:eastAsiaTheme="minorHAnsi" w:cs="Arial"/>
          <w:b/>
          <w:spacing w:val="-3"/>
          <w:sz w:val="22"/>
          <w:szCs w:val="22"/>
          <w:lang w:val="es-BO" w:eastAsia="en-US"/>
        </w:rPr>
        <w:t xml:space="preserve"> </w:t>
      </w:r>
      <w:r w:rsidRPr="00501487">
        <w:rPr>
          <w:rFonts w:eastAsiaTheme="minorHAnsi" w:cs="Arial"/>
          <w:b/>
          <w:sz w:val="22"/>
          <w:szCs w:val="22"/>
          <w:lang w:val="es-BO" w:eastAsia="en-US"/>
        </w:rPr>
        <w:t>ESTABLECIDOS</w:t>
      </w:r>
      <w:r w:rsidRPr="00501487">
        <w:rPr>
          <w:rFonts w:eastAsiaTheme="minorHAnsi" w:cs="Arial"/>
          <w:b/>
          <w:spacing w:val="-2"/>
          <w:sz w:val="22"/>
          <w:szCs w:val="22"/>
          <w:lang w:val="es-BO" w:eastAsia="en-US"/>
        </w:rPr>
        <w:t xml:space="preserve"> </w:t>
      </w:r>
      <w:r w:rsidRPr="00501487">
        <w:rPr>
          <w:rFonts w:eastAsiaTheme="minorHAnsi" w:cs="Arial"/>
          <w:b/>
          <w:spacing w:val="-1"/>
          <w:sz w:val="22"/>
          <w:szCs w:val="22"/>
          <w:lang w:val="es-BO" w:eastAsia="en-US"/>
        </w:rPr>
        <w:t>EN</w:t>
      </w:r>
      <w:r w:rsidRPr="00501487">
        <w:rPr>
          <w:rFonts w:eastAsiaTheme="minorHAnsi" w:cs="Arial"/>
          <w:b/>
          <w:sz w:val="22"/>
          <w:szCs w:val="22"/>
          <w:lang w:val="es-BO" w:eastAsia="en-US"/>
        </w:rPr>
        <w:t xml:space="preserve"> </w:t>
      </w:r>
      <w:r w:rsidRPr="00501487">
        <w:rPr>
          <w:rFonts w:eastAsiaTheme="minorHAnsi" w:cs="Arial"/>
          <w:b/>
          <w:spacing w:val="-1"/>
          <w:sz w:val="22"/>
          <w:szCs w:val="22"/>
          <w:lang w:val="es-BO" w:eastAsia="en-US"/>
        </w:rPr>
        <w:t>EL</w:t>
      </w:r>
      <w:r w:rsidRPr="00501487">
        <w:rPr>
          <w:rFonts w:eastAsiaTheme="minorHAnsi" w:cs="Arial"/>
          <w:b/>
          <w:spacing w:val="-3"/>
          <w:sz w:val="22"/>
          <w:szCs w:val="22"/>
          <w:lang w:val="es-BO" w:eastAsia="en-US"/>
        </w:rPr>
        <w:t xml:space="preserve"> </w:t>
      </w:r>
      <w:r w:rsidRPr="00501487">
        <w:rPr>
          <w:rFonts w:eastAsiaTheme="minorHAnsi" w:cs="Arial"/>
          <w:b/>
          <w:sz w:val="22"/>
          <w:szCs w:val="22"/>
          <w:lang w:val="es-BO" w:eastAsia="en-US"/>
        </w:rPr>
        <w:t>CONTRATO)</w:t>
      </w:r>
      <w:r w:rsidRPr="00501487">
        <w:rPr>
          <w:rFonts w:eastAsiaTheme="minorHAnsi" w:cs="Arial"/>
          <w:sz w:val="22"/>
          <w:szCs w:val="22"/>
          <w:lang w:val="es-BO" w:eastAsia="en-US"/>
        </w:rPr>
        <w:t>.</w:t>
      </w:r>
      <w:r w:rsidRPr="00501487">
        <w:rPr>
          <w:rFonts w:eastAsiaTheme="minorHAnsi" w:cs="Arial"/>
          <w:spacing w:val="-4"/>
          <w:sz w:val="22"/>
          <w:szCs w:val="22"/>
          <w:lang w:val="es-BO" w:eastAsia="en-US"/>
        </w:rPr>
        <w:t xml:space="preserve"> </w:t>
      </w:r>
      <w:r w:rsidRPr="00501487">
        <w:rPr>
          <w:rFonts w:eastAsiaTheme="minorHAnsi" w:cs="Arial"/>
          <w:spacing w:val="1"/>
          <w:sz w:val="22"/>
          <w:szCs w:val="22"/>
          <w:lang w:val="es-BO" w:eastAsia="en-US"/>
        </w:rPr>
        <w:t>Los</w:t>
      </w:r>
      <w:r w:rsidRPr="00501487">
        <w:rPr>
          <w:rFonts w:eastAsiaTheme="minorHAnsi" w:cs="Arial"/>
          <w:spacing w:val="-4"/>
          <w:sz w:val="22"/>
          <w:szCs w:val="22"/>
          <w:lang w:val="es-BO" w:eastAsia="en-US"/>
        </w:rPr>
        <w:t xml:space="preserve"> </w:t>
      </w:r>
      <w:r w:rsidRPr="00501487">
        <w:rPr>
          <w:rFonts w:eastAsiaTheme="minorHAnsi" w:cs="Arial"/>
          <w:spacing w:val="-1"/>
          <w:sz w:val="22"/>
          <w:szCs w:val="22"/>
          <w:lang w:val="es-BO" w:eastAsia="en-US"/>
        </w:rPr>
        <w:t>plazos</w:t>
      </w:r>
      <w:r w:rsidRPr="00501487">
        <w:rPr>
          <w:rFonts w:eastAsiaTheme="minorHAnsi" w:cs="Arial"/>
          <w:spacing w:val="-3"/>
          <w:sz w:val="22"/>
          <w:szCs w:val="22"/>
          <w:lang w:val="es-BO" w:eastAsia="en-US"/>
        </w:rPr>
        <w:t xml:space="preserve"> </w:t>
      </w:r>
      <w:r w:rsidRPr="00501487">
        <w:rPr>
          <w:rFonts w:eastAsiaTheme="minorHAnsi" w:cs="Arial"/>
          <w:sz w:val="22"/>
          <w:szCs w:val="22"/>
          <w:lang w:val="es-BO" w:eastAsia="en-US"/>
        </w:rPr>
        <w:t xml:space="preserve">establecidos </w:t>
      </w:r>
      <w:r w:rsidRPr="00501487">
        <w:rPr>
          <w:rFonts w:eastAsiaTheme="minorHAnsi" w:cs="Arial"/>
          <w:spacing w:val="1"/>
          <w:sz w:val="22"/>
          <w:szCs w:val="22"/>
          <w:lang w:val="es-BO" w:eastAsia="en-US"/>
        </w:rPr>
        <w:t>en</w:t>
      </w:r>
      <w:r w:rsidRPr="00501487">
        <w:rPr>
          <w:rFonts w:eastAsiaTheme="minorHAnsi" w:cs="Arial"/>
          <w:spacing w:val="7"/>
          <w:sz w:val="22"/>
          <w:szCs w:val="22"/>
          <w:lang w:val="es-BO" w:eastAsia="en-US"/>
        </w:rPr>
        <w:t xml:space="preserve"> </w:t>
      </w:r>
      <w:r w:rsidRPr="00501487">
        <w:rPr>
          <w:rFonts w:eastAsiaTheme="minorHAnsi" w:cs="Arial"/>
          <w:sz w:val="22"/>
          <w:szCs w:val="22"/>
          <w:lang w:val="es-BO" w:eastAsia="en-US"/>
        </w:rPr>
        <w:t>cada</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una</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las</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cláusulas</w:t>
      </w:r>
      <w:r w:rsidRPr="00501487">
        <w:rPr>
          <w:rFonts w:eastAsiaTheme="minorHAnsi" w:cs="Arial"/>
          <w:spacing w:val="8"/>
          <w:sz w:val="22"/>
          <w:szCs w:val="22"/>
          <w:lang w:val="es-BO" w:eastAsia="en-US"/>
        </w:rPr>
        <w:t xml:space="preserve"> </w:t>
      </w:r>
      <w:r w:rsidRPr="00501487">
        <w:rPr>
          <w:rFonts w:eastAsiaTheme="minorHAnsi" w:cs="Arial"/>
          <w:spacing w:val="1"/>
          <w:sz w:val="22"/>
          <w:szCs w:val="22"/>
          <w:lang w:val="es-BO" w:eastAsia="en-US"/>
        </w:rPr>
        <w:t>del</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presente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Contrato</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son</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cumplimiento</w:t>
      </w:r>
      <w:r w:rsidRPr="00501487">
        <w:rPr>
          <w:rFonts w:eastAsiaTheme="minorHAnsi" w:cs="Arial"/>
          <w:spacing w:val="7"/>
          <w:sz w:val="22"/>
          <w:szCs w:val="22"/>
          <w:lang w:val="es-BO" w:eastAsia="en-US"/>
        </w:rPr>
        <w:t xml:space="preserve"> </w:t>
      </w:r>
      <w:r w:rsidRPr="00501487">
        <w:rPr>
          <w:rFonts w:eastAsiaTheme="minorHAnsi" w:cs="Arial"/>
          <w:sz w:val="22"/>
          <w:szCs w:val="22"/>
          <w:lang w:val="es-BO" w:eastAsia="en-US"/>
        </w:rPr>
        <w:t>obligatorio</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parte d</w:t>
      </w:r>
      <w:r w:rsidRPr="00501487">
        <w:rPr>
          <w:rFonts w:eastAsiaTheme="minorHAnsi" w:cs="Arial"/>
          <w:spacing w:val="1"/>
          <w:sz w:val="22"/>
          <w:szCs w:val="22"/>
          <w:lang w:val="es-BO" w:eastAsia="en-US"/>
        </w:rPr>
        <w:t>e</w:t>
      </w:r>
      <w:r w:rsidRPr="00501487">
        <w:rPr>
          <w:rFonts w:eastAsiaTheme="minorHAnsi" w:cs="Arial"/>
          <w:spacing w:val="-10"/>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11"/>
          <w:sz w:val="22"/>
          <w:szCs w:val="22"/>
          <w:lang w:val="es-BO" w:eastAsia="en-US"/>
        </w:rPr>
        <w:t xml:space="preserve"> </w:t>
      </w:r>
      <w:r w:rsidRPr="00501487">
        <w:rPr>
          <w:rFonts w:eastAsiaTheme="minorHAnsi" w:cs="Arial"/>
          <w:b/>
          <w:sz w:val="22"/>
          <w:szCs w:val="22"/>
          <w:lang w:val="es-BO" w:eastAsia="en-US"/>
        </w:rPr>
        <w:t>ENTIDAD</w:t>
      </w:r>
      <w:r w:rsidRPr="00501487">
        <w:rPr>
          <w:rFonts w:eastAsiaTheme="minorHAnsi" w:cs="Arial"/>
          <w:b/>
          <w:spacing w:val="-7"/>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11"/>
          <w:sz w:val="22"/>
          <w:szCs w:val="22"/>
          <w:lang w:val="es-BO" w:eastAsia="en-US"/>
        </w:rPr>
        <w:t xml:space="preserve"> </w:t>
      </w:r>
      <w:r w:rsidRPr="00501487">
        <w:rPr>
          <w:rFonts w:eastAsiaTheme="minorHAnsi" w:cs="Arial"/>
          <w:spacing w:val="1"/>
          <w:sz w:val="22"/>
          <w:szCs w:val="22"/>
          <w:lang w:val="es-BO" w:eastAsia="en-US"/>
        </w:rPr>
        <w:t>el</w:t>
      </w:r>
      <w:r w:rsidRPr="00501487">
        <w:rPr>
          <w:rFonts w:eastAsiaTheme="minorHAnsi" w:cs="Arial"/>
          <w:spacing w:val="-10"/>
          <w:sz w:val="22"/>
          <w:szCs w:val="22"/>
          <w:lang w:val="es-BO" w:eastAsia="en-US"/>
        </w:rPr>
        <w:t xml:space="preserve"> </w:t>
      </w:r>
      <w:r w:rsidRPr="00501487">
        <w:rPr>
          <w:rFonts w:eastAsiaTheme="minorHAnsi" w:cs="Arial"/>
          <w:b/>
          <w:sz w:val="22"/>
          <w:szCs w:val="22"/>
          <w:lang w:val="es-BO" w:eastAsia="en-US"/>
        </w:rPr>
        <w:t>CONTRATISTA</w:t>
      </w:r>
      <w:r w:rsidRPr="00501487">
        <w:rPr>
          <w:rFonts w:eastAsiaTheme="minorHAnsi" w:cs="Arial"/>
          <w:sz w:val="22"/>
          <w:szCs w:val="22"/>
          <w:lang w:val="es-BO" w:eastAsia="en-US"/>
        </w:rPr>
        <w:t>;</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9"/>
          <w:sz w:val="22"/>
          <w:szCs w:val="22"/>
          <w:lang w:val="es-BO" w:eastAsia="en-US"/>
        </w:rPr>
        <w:t xml:space="preserve"> </w:t>
      </w:r>
      <w:r w:rsidRPr="00501487">
        <w:rPr>
          <w:rFonts w:eastAsiaTheme="minorHAnsi" w:cs="Arial"/>
          <w:spacing w:val="-1"/>
          <w:sz w:val="22"/>
          <w:szCs w:val="22"/>
          <w:lang w:val="es-BO" w:eastAsia="en-US"/>
        </w:rPr>
        <w:t>no</w:t>
      </w:r>
      <w:r w:rsidRPr="00501487">
        <w:rPr>
          <w:rFonts w:eastAsiaTheme="minorHAnsi" w:cs="Arial"/>
          <w:spacing w:val="-9"/>
          <w:sz w:val="22"/>
          <w:szCs w:val="22"/>
          <w:lang w:val="es-BO" w:eastAsia="en-US"/>
        </w:rPr>
        <w:t xml:space="preserve"> </w:t>
      </w:r>
      <w:r w:rsidRPr="00501487">
        <w:rPr>
          <w:rFonts w:eastAsiaTheme="minorHAnsi" w:cs="Arial"/>
          <w:sz w:val="22"/>
          <w:szCs w:val="22"/>
          <w:lang w:val="es-BO" w:eastAsia="en-US"/>
        </w:rPr>
        <w:t>podrán</w:t>
      </w:r>
      <w:r w:rsidRPr="00501487">
        <w:rPr>
          <w:rFonts w:eastAsiaTheme="minorHAnsi" w:cs="Arial"/>
          <w:spacing w:val="-12"/>
          <w:sz w:val="22"/>
          <w:szCs w:val="22"/>
          <w:lang w:val="es-BO" w:eastAsia="en-US"/>
        </w:rPr>
        <w:t xml:space="preserve"> </w:t>
      </w:r>
      <w:r w:rsidRPr="00501487">
        <w:rPr>
          <w:rFonts w:eastAsiaTheme="minorHAnsi" w:cs="Arial"/>
          <w:sz w:val="22"/>
          <w:szCs w:val="22"/>
          <w:lang w:val="es-BO" w:eastAsia="en-US"/>
        </w:rPr>
        <w:t>ser</w:t>
      </w:r>
      <w:r w:rsidRPr="00501487">
        <w:rPr>
          <w:rFonts w:eastAsiaTheme="minorHAnsi" w:cs="Arial"/>
          <w:spacing w:val="-8"/>
          <w:sz w:val="22"/>
          <w:szCs w:val="22"/>
          <w:lang w:val="es-BO" w:eastAsia="en-US"/>
        </w:rPr>
        <w:t xml:space="preserve"> </w:t>
      </w:r>
      <w:r w:rsidRPr="00501487">
        <w:rPr>
          <w:rFonts w:eastAsiaTheme="minorHAnsi" w:cs="Arial"/>
          <w:sz w:val="22"/>
          <w:szCs w:val="22"/>
          <w:lang w:val="es-BO" w:eastAsia="en-US"/>
        </w:rPr>
        <w:t>modificados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salvo</w:t>
      </w:r>
      <w:r w:rsidRPr="00501487">
        <w:rPr>
          <w:rFonts w:eastAsiaTheme="minorHAnsi" w:cs="Arial"/>
          <w:spacing w:val="-10"/>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las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causales</w:t>
      </w:r>
      <w:r w:rsidRPr="00501487">
        <w:rPr>
          <w:rFonts w:eastAsiaTheme="minorHAnsi" w:cs="Arial"/>
          <w:spacing w:val="-11"/>
          <w:sz w:val="22"/>
          <w:szCs w:val="22"/>
          <w:lang w:val="es-BO" w:eastAsia="en-US"/>
        </w:rPr>
        <w:t xml:space="preserve"> </w:t>
      </w:r>
      <w:r w:rsidRPr="00501487">
        <w:rPr>
          <w:rFonts w:eastAsiaTheme="minorHAnsi" w:cs="Arial"/>
          <w:sz w:val="22"/>
          <w:szCs w:val="22"/>
          <w:lang w:val="es-BO" w:eastAsia="en-US"/>
        </w:rPr>
        <w:t xml:space="preserve">previstas </w:t>
      </w:r>
      <w:r w:rsidRPr="00501487">
        <w:rPr>
          <w:rFonts w:eastAsiaTheme="minorHAnsi" w:cs="Arial"/>
          <w:spacing w:val="1"/>
          <w:sz w:val="22"/>
          <w:szCs w:val="22"/>
          <w:lang w:val="es-BO" w:eastAsia="en-US"/>
        </w:rPr>
        <w:t>en</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el</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mismo,</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pudiendo</w:t>
      </w:r>
      <w:r w:rsidRPr="00501487">
        <w:rPr>
          <w:rFonts w:eastAsiaTheme="minorHAnsi" w:cs="Arial"/>
          <w:spacing w:val="21"/>
          <w:sz w:val="22"/>
          <w:szCs w:val="22"/>
          <w:lang w:val="es-BO" w:eastAsia="en-US"/>
        </w:rPr>
        <w:t xml:space="preserve"> </w:t>
      </w:r>
      <w:r w:rsidRPr="00501487">
        <w:rPr>
          <w:rFonts w:eastAsiaTheme="minorHAnsi" w:cs="Arial"/>
          <w:spacing w:val="-2"/>
          <w:sz w:val="22"/>
          <w:szCs w:val="22"/>
          <w:lang w:val="es-BO" w:eastAsia="en-US"/>
        </w:rPr>
        <w:t>el</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personal</w:t>
      </w:r>
      <w:r w:rsidRPr="00501487">
        <w:rPr>
          <w:rFonts w:eastAsiaTheme="minorHAnsi" w:cs="Arial"/>
          <w:spacing w:val="21"/>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ambas</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partes,</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ser</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pasible,</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19"/>
          <w:sz w:val="22"/>
          <w:szCs w:val="22"/>
          <w:lang w:val="es-BO" w:eastAsia="en-US"/>
        </w:rPr>
        <w:t xml:space="preserve"> </w:t>
      </w:r>
      <w:r w:rsidRPr="00501487">
        <w:rPr>
          <w:rFonts w:eastAsiaTheme="minorHAnsi" w:cs="Arial"/>
          <w:spacing w:val="1"/>
          <w:sz w:val="22"/>
          <w:szCs w:val="22"/>
          <w:lang w:val="es-BO" w:eastAsia="en-US"/>
        </w:rPr>
        <w:t>lo</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que</w:t>
      </w:r>
      <w:r w:rsidRPr="00501487">
        <w:rPr>
          <w:rFonts w:eastAsiaTheme="minorHAnsi" w:cs="Arial"/>
          <w:spacing w:val="21"/>
          <w:sz w:val="22"/>
          <w:szCs w:val="22"/>
          <w:lang w:val="es-BO" w:eastAsia="en-US"/>
        </w:rPr>
        <w:t xml:space="preserve"> </w:t>
      </w:r>
      <w:r w:rsidRPr="00501487">
        <w:rPr>
          <w:rFonts w:eastAsiaTheme="minorHAnsi" w:cs="Arial"/>
          <w:sz w:val="22"/>
          <w:szCs w:val="22"/>
          <w:lang w:val="es-BO" w:eastAsia="en-US"/>
        </w:rPr>
        <w:t>corresponda,</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a</w:t>
      </w:r>
      <w:r w:rsidRPr="00501487">
        <w:rPr>
          <w:rFonts w:eastAsiaTheme="minorHAnsi" w:cs="Arial"/>
          <w:spacing w:val="20"/>
          <w:sz w:val="22"/>
          <w:szCs w:val="22"/>
          <w:lang w:val="es-BO" w:eastAsia="en-US"/>
        </w:rPr>
        <w:t xml:space="preserve"> </w:t>
      </w:r>
      <w:r w:rsidRPr="00501487">
        <w:rPr>
          <w:rFonts w:eastAsiaTheme="minorHAnsi" w:cs="Arial"/>
          <w:sz w:val="22"/>
          <w:szCs w:val="22"/>
          <w:lang w:val="es-BO" w:eastAsia="en-US"/>
        </w:rPr>
        <w:t>las responsabilidades</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por</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función</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pública</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establecidas</w:t>
      </w:r>
      <w:r w:rsidRPr="00501487">
        <w:rPr>
          <w:rFonts w:eastAsiaTheme="minorHAnsi" w:cs="Arial"/>
          <w:spacing w:val="3"/>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la</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Ley</w:t>
      </w:r>
      <w:r w:rsidRPr="00501487">
        <w:rPr>
          <w:rFonts w:eastAsiaTheme="minorHAnsi" w:cs="Arial"/>
          <w:spacing w:val="5"/>
          <w:sz w:val="22"/>
          <w:szCs w:val="22"/>
          <w:lang w:val="es-BO" w:eastAsia="en-US"/>
        </w:rPr>
        <w:t xml:space="preserve"> </w:t>
      </w:r>
      <w:r w:rsidRPr="00501487">
        <w:rPr>
          <w:rFonts w:eastAsiaTheme="minorHAnsi" w:cs="Arial"/>
          <w:sz w:val="22"/>
          <w:szCs w:val="22"/>
          <w:lang w:val="es-BO" w:eastAsia="en-US"/>
        </w:rPr>
        <w:t>N°</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1178,</w:t>
      </w:r>
      <w:r w:rsidRPr="00501487">
        <w:rPr>
          <w:rFonts w:eastAsiaTheme="minorHAnsi" w:cs="Arial"/>
          <w:spacing w:val="5"/>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20</w:t>
      </w:r>
      <w:r w:rsidRPr="00501487">
        <w:rPr>
          <w:rFonts w:eastAsiaTheme="minorHAnsi" w:cs="Arial"/>
          <w:spacing w:val="6"/>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julio</w:t>
      </w:r>
      <w:r w:rsidRPr="00501487">
        <w:rPr>
          <w:rFonts w:eastAsiaTheme="minorHAnsi" w:cs="Arial"/>
          <w:spacing w:val="7"/>
          <w:sz w:val="22"/>
          <w:szCs w:val="22"/>
          <w:lang w:val="es-BO" w:eastAsia="en-US"/>
        </w:rPr>
        <w:t xml:space="preserve"> </w:t>
      </w:r>
      <w:r w:rsidRPr="00501487">
        <w:rPr>
          <w:rFonts w:eastAsiaTheme="minorHAnsi" w:cs="Arial"/>
          <w:spacing w:val="1"/>
          <w:sz w:val="22"/>
          <w:szCs w:val="22"/>
          <w:lang w:val="es-BO" w:eastAsia="en-US"/>
        </w:rPr>
        <w:t>de</w:t>
      </w:r>
      <w:r w:rsidRPr="00501487">
        <w:rPr>
          <w:rFonts w:eastAsiaTheme="minorHAnsi" w:cs="Arial"/>
          <w:spacing w:val="6"/>
          <w:sz w:val="22"/>
          <w:szCs w:val="22"/>
          <w:lang w:val="es-BO" w:eastAsia="en-US"/>
        </w:rPr>
        <w:t xml:space="preserve"> </w:t>
      </w:r>
      <w:r w:rsidRPr="00501487">
        <w:rPr>
          <w:rFonts w:eastAsiaTheme="minorHAnsi" w:cs="Arial"/>
          <w:sz w:val="22"/>
          <w:szCs w:val="22"/>
          <w:lang w:val="es-BO" w:eastAsia="en-US"/>
        </w:rPr>
        <w:t xml:space="preserve">1990, </w:t>
      </w:r>
      <w:r w:rsidRPr="00501487">
        <w:rPr>
          <w:rFonts w:eastAsiaTheme="minorHAnsi" w:cs="Arial"/>
          <w:spacing w:val="1"/>
          <w:sz w:val="22"/>
          <w:szCs w:val="22"/>
          <w:lang w:val="es-BO" w:eastAsia="en-US"/>
        </w:rPr>
        <w:t>de</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Administración</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y</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Control Gubernamentales</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u</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otras</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establecidas</w:t>
      </w:r>
      <w:r w:rsidRPr="00501487">
        <w:rPr>
          <w:rFonts w:eastAsiaTheme="minorHAnsi" w:cs="Arial"/>
          <w:spacing w:val="-1"/>
          <w:sz w:val="22"/>
          <w:szCs w:val="22"/>
          <w:lang w:val="es-BO" w:eastAsia="en-US"/>
        </w:rPr>
        <w:t xml:space="preserve"> </w:t>
      </w:r>
      <w:r w:rsidRPr="00501487">
        <w:rPr>
          <w:rFonts w:eastAsiaTheme="minorHAnsi" w:cs="Arial"/>
          <w:spacing w:val="1"/>
          <w:sz w:val="22"/>
          <w:szCs w:val="22"/>
          <w:lang w:val="es-BO" w:eastAsia="en-US"/>
        </w:rPr>
        <w:t>en</w:t>
      </w:r>
      <w:r w:rsidRPr="00501487">
        <w:rPr>
          <w:rFonts w:eastAsiaTheme="minorHAnsi" w:cs="Arial"/>
          <w:spacing w:val="-2"/>
          <w:sz w:val="22"/>
          <w:szCs w:val="22"/>
          <w:lang w:val="es-BO" w:eastAsia="en-US"/>
        </w:rPr>
        <w:t xml:space="preserve"> </w:t>
      </w:r>
      <w:r w:rsidRPr="00501487">
        <w:rPr>
          <w:rFonts w:eastAsiaTheme="minorHAnsi" w:cs="Arial"/>
          <w:sz w:val="22"/>
          <w:szCs w:val="22"/>
          <w:lang w:val="es-BO" w:eastAsia="en-US"/>
        </w:rPr>
        <w:t>normativa</w:t>
      </w:r>
      <w:r w:rsidRPr="00501487">
        <w:rPr>
          <w:rFonts w:eastAsiaTheme="minorHAnsi" w:cs="Arial"/>
          <w:spacing w:val="-1"/>
          <w:sz w:val="22"/>
          <w:szCs w:val="22"/>
          <w:lang w:val="es-BO" w:eastAsia="en-US"/>
        </w:rPr>
        <w:t xml:space="preserve"> </w:t>
      </w:r>
      <w:r w:rsidRPr="00501487">
        <w:rPr>
          <w:rFonts w:eastAsiaTheme="minorHAnsi" w:cs="Arial"/>
          <w:sz w:val="22"/>
          <w:szCs w:val="22"/>
          <w:lang w:val="es-BO" w:eastAsia="en-US"/>
        </w:rPr>
        <w:t>vigente.</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b/>
          <w:sz w:val="22"/>
          <w:szCs w:val="22"/>
        </w:rPr>
        <w:t xml:space="preserve">CLÁUSULA </w:t>
      </w:r>
      <w:r w:rsidRPr="00501487">
        <w:rPr>
          <w:rFonts w:cs="Arial"/>
          <w:b/>
          <w:sz w:val="22"/>
          <w:szCs w:val="22"/>
          <w:lang w:val="es-BO"/>
        </w:rPr>
        <w:t>VIGÉSIMA NOVENA</w:t>
      </w:r>
      <w:r w:rsidRPr="00501487">
        <w:rPr>
          <w:rFonts w:cs="Arial"/>
          <w:b/>
          <w:sz w:val="22"/>
          <w:szCs w:val="22"/>
        </w:rPr>
        <w:t xml:space="preserve">.- (DEL CONSENTIMIENTO) </w:t>
      </w:r>
      <w:r w:rsidRPr="00501487">
        <w:rPr>
          <w:rFonts w:cs="Arial"/>
          <w:sz w:val="22"/>
          <w:szCs w:val="22"/>
        </w:rPr>
        <w:t>En señal de conformidad y para su fiel y estricto cumplimiento, firman el presente Contrato en cuatro (4) ejemplares de un mismo tenor y validez el ______________</w:t>
      </w:r>
      <w:r w:rsidRPr="00501487">
        <w:rPr>
          <w:rFonts w:cs="Arial"/>
          <w:i/>
          <w:sz w:val="22"/>
          <w:szCs w:val="22"/>
        </w:rPr>
        <w:t>,</w:t>
      </w:r>
      <w:r w:rsidRPr="00501487">
        <w:rPr>
          <w:rFonts w:cs="Arial"/>
          <w:b/>
          <w:i/>
          <w:sz w:val="22"/>
          <w:szCs w:val="22"/>
        </w:rPr>
        <w:t xml:space="preserve"> </w:t>
      </w:r>
      <w:r w:rsidRPr="00501487">
        <w:rPr>
          <w:rFonts w:cs="Arial"/>
          <w:sz w:val="22"/>
          <w:szCs w:val="22"/>
        </w:rPr>
        <w:t xml:space="preserve">en representación legal de la </w:t>
      </w:r>
      <w:r w:rsidRPr="00501487">
        <w:rPr>
          <w:rFonts w:cs="Arial"/>
          <w:b/>
          <w:sz w:val="22"/>
          <w:szCs w:val="22"/>
        </w:rPr>
        <w:t>ENTIDAD</w:t>
      </w:r>
      <w:r w:rsidRPr="00501487">
        <w:rPr>
          <w:rFonts w:cs="Arial"/>
          <w:sz w:val="22"/>
          <w:szCs w:val="22"/>
        </w:rPr>
        <w:t xml:space="preserve"> y el __</w:t>
      </w:r>
      <w:r w:rsidRPr="00501487">
        <w:rPr>
          <w:rFonts w:cs="Arial"/>
          <w:sz w:val="22"/>
          <w:szCs w:val="22"/>
        </w:rPr>
        <w:softHyphen/>
      </w:r>
      <w:r w:rsidRPr="00501487">
        <w:rPr>
          <w:rFonts w:cs="Arial"/>
          <w:sz w:val="22"/>
          <w:szCs w:val="22"/>
        </w:rPr>
        <w:softHyphen/>
      </w:r>
      <w:r w:rsidRPr="00501487">
        <w:rPr>
          <w:rFonts w:cs="Arial"/>
          <w:sz w:val="22"/>
          <w:szCs w:val="22"/>
        </w:rPr>
        <w:softHyphen/>
      </w:r>
      <w:r w:rsidRPr="00501487">
        <w:rPr>
          <w:rFonts w:cs="Arial"/>
          <w:sz w:val="22"/>
          <w:szCs w:val="22"/>
        </w:rPr>
        <w:softHyphen/>
      </w:r>
      <w:r w:rsidRPr="00501487">
        <w:rPr>
          <w:rFonts w:cs="Arial"/>
          <w:sz w:val="22"/>
          <w:szCs w:val="22"/>
        </w:rPr>
        <w:softHyphen/>
        <w:t xml:space="preserve">_________, en representación legal del </w:t>
      </w:r>
      <w:r w:rsidRPr="00501487">
        <w:rPr>
          <w:rFonts w:cs="Arial"/>
          <w:b/>
          <w:bCs/>
          <w:sz w:val="22"/>
          <w:szCs w:val="22"/>
        </w:rPr>
        <w:t>CONTRATISTA</w:t>
      </w:r>
      <w:r w:rsidRPr="00501487">
        <w:rPr>
          <w:rFonts w:cs="Arial"/>
          <w:sz w:val="22"/>
          <w:szCs w:val="22"/>
        </w:rPr>
        <w:t>.</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Este documento, conforme a disposiciones legales de control fiscal vigentes, será registrado ante la Contraloría General del Estado.</w:t>
      </w:r>
    </w:p>
    <w:p w:rsidR="003935B1" w:rsidRPr="00501487" w:rsidRDefault="003935B1" w:rsidP="003935B1">
      <w:pPr>
        <w:jc w:val="both"/>
        <w:rPr>
          <w:rFonts w:cs="Arial"/>
          <w:sz w:val="22"/>
          <w:szCs w:val="22"/>
        </w:rPr>
      </w:pPr>
    </w:p>
    <w:p w:rsidR="003935B1" w:rsidRPr="00501487" w:rsidRDefault="003935B1" w:rsidP="003935B1">
      <w:pPr>
        <w:jc w:val="both"/>
        <w:rPr>
          <w:rFonts w:cs="Arial"/>
          <w:sz w:val="22"/>
          <w:szCs w:val="22"/>
        </w:rPr>
      </w:pPr>
      <w:r w:rsidRPr="00501487">
        <w:rPr>
          <w:rFonts w:cs="Arial"/>
          <w:sz w:val="22"/>
          <w:szCs w:val="22"/>
        </w:rPr>
        <w:t xml:space="preserve">La Paz, ____ de ____ </w:t>
      </w:r>
      <w:proofErr w:type="spellStart"/>
      <w:r w:rsidRPr="00501487">
        <w:rPr>
          <w:rFonts w:cs="Arial"/>
          <w:sz w:val="22"/>
          <w:szCs w:val="22"/>
        </w:rPr>
        <w:t>de</w:t>
      </w:r>
      <w:proofErr w:type="spellEnd"/>
      <w:r w:rsidRPr="00501487">
        <w:rPr>
          <w:rFonts w:cs="Arial"/>
          <w:sz w:val="22"/>
          <w:szCs w:val="22"/>
        </w:rPr>
        <w:t xml:space="preserve"> 2025.</w:t>
      </w:r>
    </w:p>
    <w:tbl>
      <w:tblPr>
        <w:tblW w:w="0" w:type="auto"/>
        <w:jc w:val="center"/>
        <w:tblCellMar>
          <w:left w:w="70" w:type="dxa"/>
          <w:right w:w="70" w:type="dxa"/>
        </w:tblCellMar>
        <w:tblLook w:val="04A0" w:firstRow="1" w:lastRow="0" w:firstColumn="1" w:lastColumn="0" w:noHBand="0" w:noVBand="1"/>
      </w:tblPr>
      <w:tblGrid>
        <w:gridCol w:w="4607"/>
        <w:gridCol w:w="4182"/>
      </w:tblGrid>
      <w:tr w:rsidR="003935B1" w:rsidRPr="00501487" w:rsidTr="00627553">
        <w:trPr>
          <w:jc w:val="center"/>
        </w:trPr>
        <w:tc>
          <w:tcPr>
            <w:tcW w:w="4607" w:type="dxa"/>
          </w:tcPr>
          <w:p w:rsidR="003935B1" w:rsidRPr="00501487" w:rsidRDefault="003935B1" w:rsidP="00627553">
            <w:pPr>
              <w:widowControl w:val="0"/>
              <w:jc w:val="center"/>
              <w:rPr>
                <w:rFonts w:cs="Arial"/>
                <w:spacing w:val="-6"/>
                <w:sz w:val="22"/>
                <w:szCs w:val="22"/>
              </w:rPr>
            </w:pPr>
            <w:bookmarkStart w:id="57" w:name="_GoBack"/>
            <w:bookmarkEnd w:id="57"/>
          </w:p>
        </w:tc>
        <w:tc>
          <w:tcPr>
            <w:tcW w:w="4182" w:type="dxa"/>
          </w:tcPr>
          <w:p w:rsidR="003935B1" w:rsidRPr="00501487" w:rsidRDefault="003935B1" w:rsidP="00627553">
            <w:pPr>
              <w:widowControl w:val="0"/>
              <w:tabs>
                <w:tab w:val="left" w:pos="394"/>
                <w:tab w:val="center" w:pos="2027"/>
              </w:tabs>
              <w:rPr>
                <w:rFonts w:cs="Arial"/>
                <w:bCs/>
                <w:sz w:val="22"/>
                <w:szCs w:val="22"/>
                <w:lang w:val="es-ES_tradnl"/>
              </w:rPr>
            </w:pPr>
            <w:r w:rsidRPr="00501487">
              <w:rPr>
                <w:rFonts w:cs="Arial"/>
                <w:sz w:val="22"/>
                <w:szCs w:val="22"/>
              </w:rPr>
              <w:tab/>
            </w:r>
            <w:r w:rsidRPr="00501487">
              <w:rPr>
                <w:rFonts w:cs="Arial"/>
                <w:sz w:val="22"/>
                <w:szCs w:val="22"/>
              </w:rPr>
              <w:tab/>
              <w:t>______________</w:t>
            </w:r>
            <w:r w:rsidRPr="00501487">
              <w:rPr>
                <w:rFonts w:cs="Arial"/>
                <w:bCs/>
                <w:sz w:val="22"/>
                <w:szCs w:val="22"/>
                <w:lang w:val="es-ES_tradnl"/>
              </w:rPr>
              <w:t xml:space="preserve">  </w:t>
            </w:r>
          </w:p>
          <w:p w:rsidR="003935B1" w:rsidRPr="00501487" w:rsidRDefault="003935B1" w:rsidP="00627553">
            <w:pPr>
              <w:widowControl w:val="0"/>
              <w:jc w:val="center"/>
              <w:rPr>
                <w:rFonts w:cs="Arial"/>
                <w:spacing w:val="-6"/>
                <w:sz w:val="22"/>
                <w:szCs w:val="22"/>
              </w:rPr>
            </w:pPr>
            <w:r w:rsidRPr="00501487">
              <w:rPr>
                <w:rFonts w:cs="Arial"/>
                <w:sz w:val="22"/>
                <w:szCs w:val="22"/>
              </w:rPr>
              <w:t xml:space="preserve">C.I. _____ </w:t>
            </w:r>
          </w:p>
          <w:p w:rsidR="003935B1" w:rsidRPr="00501487" w:rsidRDefault="003935B1" w:rsidP="00627553">
            <w:pPr>
              <w:widowControl w:val="0"/>
              <w:jc w:val="center"/>
              <w:rPr>
                <w:rFonts w:cs="Arial"/>
                <w:b/>
                <w:bCs/>
                <w:sz w:val="22"/>
                <w:szCs w:val="22"/>
              </w:rPr>
            </w:pPr>
            <w:r w:rsidRPr="00501487">
              <w:rPr>
                <w:rFonts w:cs="Arial"/>
                <w:b/>
                <w:bCs/>
                <w:spacing w:val="-6"/>
                <w:sz w:val="22"/>
                <w:szCs w:val="22"/>
              </w:rPr>
              <w:t>CONTRATISTA</w:t>
            </w:r>
          </w:p>
        </w:tc>
      </w:tr>
    </w:tbl>
    <w:p w:rsidR="003935B1" w:rsidRPr="00501487" w:rsidRDefault="003935B1" w:rsidP="003935B1">
      <w:pPr>
        <w:rPr>
          <w:rFonts w:cs="Arial"/>
          <w:lang w:eastAsia="en-US"/>
        </w:rPr>
      </w:pPr>
    </w:p>
    <w:sectPr w:rsidR="003935B1" w:rsidRPr="00501487" w:rsidSect="008267F4">
      <w:footerReference w:type="default" r:id="rId14"/>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BB" w:rsidRDefault="007720BB">
      <w:r>
        <w:separator/>
      </w:r>
    </w:p>
  </w:endnote>
  <w:endnote w:type="continuationSeparator" w:id="0">
    <w:p w:rsidR="007720BB" w:rsidRDefault="007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C9" w:rsidRDefault="003E29C9" w:rsidP="002271B8">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569990"/>
      <w:docPartObj>
        <w:docPartGallery w:val="Page Numbers (Bottom of Page)"/>
        <w:docPartUnique/>
      </w:docPartObj>
    </w:sdtPr>
    <w:sdtContent>
      <w:p w:rsidR="003E29C9" w:rsidRDefault="003E29C9">
        <w:pPr>
          <w:pStyle w:val="Piedepgina"/>
          <w:jc w:val="right"/>
        </w:pPr>
        <w:r>
          <w:rPr>
            <w:noProof/>
            <w:lang w:val="es-BO" w:eastAsia="es-BO"/>
          </w:rPr>
          <w:drawing>
            <wp:anchor distT="0" distB="0" distL="114300" distR="114300" simplePos="0" relativeHeight="251663360" behindDoc="1" locked="0" layoutInCell="1" allowOverlap="1" wp14:anchorId="3534BD6C" wp14:editId="4353AF3A">
              <wp:simplePos x="0" y="0"/>
              <wp:positionH relativeFrom="page">
                <wp:align>center</wp:align>
              </wp:positionH>
              <wp:positionV relativeFrom="paragraph">
                <wp:posOffset>-148286</wp:posOffset>
              </wp:positionV>
              <wp:extent cx="4968602" cy="842838"/>
              <wp:effectExtent l="0" t="0" r="381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rotWithShape="1">
                      <a:blip r:embed="rId1">
                        <a:extLst>
                          <a:ext uri="{28A0092B-C50C-407E-A947-70E740481C1C}">
                            <a14:useLocalDpi xmlns:a14="http://schemas.microsoft.com/office/drawing/2010/main" val="0"/>
                          </a:ext>
                        </a:extLst>
                      </a:blip>
                      <a:srcRect l="9111" r="26919" b="28589"/>
                      <a:stretch/>
                    </pic:blipFill>
                    <pic:spPr bwMode="auto">
                      <a:xfrm>
                        <a:off x="0" y="0"/>
                        <a:ext cx="4968602" cy="8428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3935B1">
          <w:rPr>
            <w:noProof/>
          </w:rPr>
          <w:t>47</w:t>
        </w:r>
        <w:r>
          <w:rPr>
            <w:noProof/>
          </w:rPr>
          <w:fldChar w:fldCharType="end"/>
        </w:r>
      </w:p>
    </w:sdtContent>
  </w:sdt>
  <w:p w:rsidR="003E29C9" w:rsidRDefault="003E29C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C9" w:rsidRPr="002146A2" w:rsidRDefault="003E29C9">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935B1">
      <w:rPr>
        <w:noProof/>
        <w:sz w:val="18"/>
        <w:szCs w:val="18"/>
      </w:rPr>
      <w:t>71</w:t>
    </w:r>
    <w:r w:rsidRPr="002146A2">
      <w:rPr>
        <w:sz w:val="18"/>
        <w:szCs w:val="18"/>
      </w:rPr>
      <w:fldChar w:fldCharType="end"/>
    </w:r>
  </w:p>
  <w:p w:rsidR="003E29C9" w:rsidRDefault="003E29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BB" w:rsidRDefault="007720BB">
      <w:r>
        <w:separator/>
      </w:r>
    </w:p>
  </w:footnote>
  <w:footnote w:type="continuationSeparator" w:id="0">
    <w:p w:rsidR="007720BB" w:rsidRDefault="0077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9C9" w:rsidRDefault="003E29C9">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81B77"/>
    <w:multiLevelType w:val="multilevel"/>
    <w:tmpl w:val="D7E890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AA90AB7"/>
    <w:multiLevelType w:val="hybridMultilevel"/>
    <w:tmpl w:val="452E6DFA"/>
    <w:lvl w:ilvl="0" w:tplc="98D0FDB2">
      <w:start w:val="1"/>
      <w:numFmt w:val="decimal"/>
      <w:lvlText w:val="%1)"/>
      <w:lvlJc w:val="left"/>
      <w:pPr>
        <w:ind w:left="720" w:hanging="360"/>
      </w:pPr>
      <w:rPr>
        <w:rFonts w:hint="default"/>
        <w:b/>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1ABA1583"/>
    <w:multiLevelType w:val="multilevel"/>
    <w:tmpl w:val="F5B0F378"/>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0"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1"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FE813C9"/>
    <w:multiLevelType w:val="multilevel"/>
    <w:tmpl w:val="A75CF162"/>
    <w:lvl w:ilvl="0">
      <w:start w:val="1"/>
      <w:numFmt w:val="decimal"/>
      <w:lvlText w:val="%1)"/>
      <w:lvlJc w:val="left"/>
      <w:pPr>
        <w:ind w:left="360" w:hanging="360"/>
      </w:pPr>
      <w:rPr>
        <w:b/>
        <w:color w:val="auto"/>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39" w15:restartNumberingAfterBreak="0">
    <w:nsid w:val="3F567E79"/>
    <w:multiLevelType w:val="multilevel"/>
    <w:tmpl w:val="371EF1E2"/>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3"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4"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6"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7" w15:restartNumberingAfterBreak="0">
    <w:nsid w:val="463A5EAB"/>
    <w:multiLevelType w:val="hybridMultilevel"/>
    <w:tmpl w:val="405C952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7943C41"/>
    <w:multiLevelType w:val="hybridMultilevel"/>
    <w:tmpl w:val="86A605FE"/>
    <w:lvl w:ilvl="0" w:tplc="0C0A000F">
      <w:numFmt w:val="bullet"/>
      <w:lvlText w:val="-"/>
      <w:lvlJc w:val="left"/>
      <w:pPr>
        <w:ind w:left="720" w:hanging="360"/>
      </w:pPr>
      <w:rPr>
        <w:rFonts w:ascii="Times New Roman" w:eastAsia="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93485"/>
    <w:multiLevelType w:val="hybridMultilevel"/>
    <w:tmpl w:val="1E5AB474"/>
    <w:lvl w:ilvl="0" w:tplc="400A0001">
      <w:start w:val="1"/>
      <w:numFmt w:val="bullet"/>
      <w:lvlText w:val=""/>
      <w:lvlJc w:val="left"/>
      <w:pPr>
        <w:ind w:left="928" w:hanging="360"/>
      </w:pPr>
      <w:rPr>
        <w:rFonts w:ascii="Symbol" w:hAnsi="Symbo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D40184D"/>
    <w:multiLevelType w:val="hybridMultilevel"/>
    <w:tmpl w:val="790085A0"/>
    <w:lvl w:ilvl="0" w:tplc="0C0A000F">
      <w:numFmt w:val="bullet"/>
      <w:lvlText w:val="-"/>
      <w:lvlJc w:val="left"/>
      <w:pPr>
        <w:ind w:left="833" w:hanging="360"/>
      </w:pPr>
      <w:rPr>
        <w:rFonts w:ascii="Times New Roman" w:eastAsia="Times New Roman" w:hAnsi="Times New Roman" w:cs="Times New Roman" w:hint="default"/>
        <w:b/>
      </w:rPr>
    </w:lvl>
    <w:lvl w:ilvl="1" w:tplc="580A0003" w:tentative="1">
      <w:start w:val="1"/>
      <w:numFmt w:val="bullet"/>
      <w:lvlText w:val="o"/>
      <w:lvlJc w:val="left"/>
      <w:pPr>
        <w:ind w:left="1553" w:hanging="360"/>
      </w:pPr>
      <w:rPr>
        <w:rFonts w:ascii="Courier New" w:hAnsi="Courier New" w:cs="Courier New" w:hint="default"/>
      </w:rPr>
    </w:lvl>
    <w:lvl w:ilvl="2" w:tplc="580A0005" w:tentative="1">
      <w:start w:val="1"/>
      <w:numFmt w:val="bullet"/>
      <w:lvlText w:val=""/>
      <w:lvlJc w:val="left"/>
      <w:pPr>
        <w:ind w:left="2273" w:hanging="360"/>
      </w:pPr>
      <w:rPr>
        <w:rFonts w:ascii="Wingdings" w:hAnsi="Wingdings" w:hint="default"/>
      </w:rPr>
    </w:lvl>
    <w:lvl w:ilvl="3" w:tplc="580A0001" w:tentative="1">
      <w:start w:val="1"/>
      <w:numFmt w:val="bullet"/>
      <w:lvlText w:val=""/>
      <w:lvlJc w:val="left"/>
      <w:pPr>
        <w:ind w:left="2993" w:hanging="360"/>
      </w:pPr>
      <w:rPr>
        <w:rFonts w:ascii="Symbol" w:hAnsi="Symbol" w:hint="default"/>
      </w:rPr>
    </w:lvl>
    <w:lvl w:ilvl="4" w:tplc="580A0003" w:tentative="1">
      <w:start w:val="1"/>
      <w:numFmt w:val="bullet"/>
      <w:lvlText w:val="o"/>
      <w:lvlJc w:val="left"/>
      <w:pPr>
        <w:ind w:left="3713" w:hanging="360"/>
      </w:pPr>
      <w:rPr>
        <w:rFonts w:ascii="Courier New" w:hAnsi="Courier New" w:cs="Courier New" w:hint="default"/>
      </w:rPr>
    </w:lvl>
    <w:lvl w:ilvl="5" w:tplc="580A0005" w:tentative="1">
      <w:start w:val="1"/>
      <w:numFmt w:val="bullet"/>
      <w:lvlText w:val=""/>
      <w:lvlJc w:val="left"/>
      <w:pPr>
        <w:ind w:left="4433" w:hanging="360"/>
      </w:pPr>
      <w:rPr>
        <w:rFonts w:ascii="Wingdings" w:hAnsi="Wingdings" w:hint="default"/>
      </w:rPr>
    </w:lvl>
    <w:lvl w:ilvl="6" w:tplc="580A0001" w:tentative="1">
      <w:start w:val="1"/>
      <w:numFmt w:val="bullet"/>
      <w:lvlText w:val=""/>
      <w:lvlJc w:val="left"/>
      <w:pPr>
        <w:ind w:left="5153" w:hanging="360"/>
      </w:pPr>
      <w:rPr>
        <w:rFonts w:ascii="Symbol" w:hAnsi="Symbol" w:hint="default"/>
      </w:rPr>
    </w:lvl>
    <w:lvl w:ilvl="7" w:tplc="580A0003" w:tentative="1">
      <w:start w:val="1"/>
      <w:numFmt w:val="bullet"/>
      <w:lvlText w:val="o"/>
      <w:lvlJc w:val="left"/>
      <w:pPr>
        <w:ind w:left="5873" w:hanging="360"/>
      </w:pPr>
      <w:rPr>
        <w:rFonts w:ascii="Courier New" w:hAnsi="Courier New" w:cs="Courier New" w:hint="default"/>
      </w:rPr>
    </w:lvl>
    <w:lvl w:ilvl="8" w:tplc="580A0005" w:tentative="1">
      <w:start w:val="1"/>
      <w:numFmt w:val="bullet"/>
      <w:lvlText w:val=""/>
      <w:lvlJc w:val="left"/>
      <w:pPr>
        <w:ind w:left="6593" w:hanging="360"/>
      </w:pPr>
      <w:rPr>
        <w:rFonts w:ascii="Wingdings" w:hAnsi="Wingdings" w:hint="default"/>
      </w:rPr>
    </w:lvl>
  </w:abstractNum>
  <w:abstractNum w:abstractNumId="64"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5"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6" w15:restartNumberingAfterBreak="0">
    <w:nsid w:val="64252AEF"/>
    <w:multiLevelType w:val="hybridMultilevel"/>
    <w:tmpl w:val="A058C956"/>
    <w:lvl w:ilvl="0" w:tplc="580A0017">
      <w:start w:val="1"/>
      <w:numFmt w:val="lowerLetter"/>
      <w:lvlText w:val="%1)"/>
      <w:lvlJc w:val="left"/>
      <w:pPr>
        <w:ind w:left="1286" w:hanging="720"/>
      </w:pPr>
      <w:rPr>
        <w:rFonts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67"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9" w15:restartNumberingAfterBreak="0">
    <w:nsid w:val="69B33900"/>
    <w:multiLevelType w:val="hybridMultilevel"/>
    <w:tmpl w:val="D152EA3E"/>
    <w:lvl w:ilvl="0" w:tplc="8EB41458">
      <w:start w:val="1"/>
      <w:numFmt w:val="decimal"/>
      <w:lvlText w:val="%1)"/>
      <w:lvlJc w:val="left"/>
      <w:pPr>
        <w:ind w:left="900" w:hanging="54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2"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4"/>
  </w:num>
  <w:num w:numId="2">
    <w:abstractNumId w:val="37"/>
  </w:num>
  <w:num w:numId="3">
    <w:abstractNumId w:val="62"/>
  </w:num>
  <w:num w:numId="4">
    <w:abstractNumId w:val="56"/>
  </w:num>
  <w:num w:numId="5">
    <w:abstractNumId w:val="13"/>
  </w:num>
  <w:num w:numId="6">
    <w:abstractNumId w:val="44"/>
  </w:num>
  <w:num w:numId="7">
    <w:abstractNumId w:val="53"/>
  </w:num>
  <w:num w:numId="8">
    <w:abstractNumId w:val="7"/>
  </w:num>
  <w:num w:numId="9">
    <w:abstractNumId w:val="6"/>
  </w:num>
  <w:num w:numId="10">
    <w:abstractNumId w:val="72"/>
  </w:num>
  <w:num w:numId="11">
    <w:abstractNumId w:val="46"/>
  </w:num>
  <w:num w:numId="12">
    <w:abstractNumId w:val="67"/>
  </w:num>
  <w:num w:numId="13">
    <w:abstractNumId w:val="12"/>
  </w:num>
  <w:num w:numId="14">
    <w:abstractNumId w:val="77"/>
  </w:num>
  <w:num w:numId="15">
    <w:abstractNumId w:val="29"/>
  </w:num>
  <w:num w:numId="16">
    <w:abstractNumId w:val="30"/>
  </w:num>
  <w:num w:numId="17">
    <w:abstractNumId w:val="27"/>
  </w:num>
  <w:num w:numId="18">
    <w:abstractNumId w:val="17"/>
  </w:num>
  <w:num w:numId="19">
    <w:abstractNumId w:val="16"/>
  </w:num>
  <w:num w:numId="20">
    <w:abstractNumId w:val="73"/>
  </w:num>
  <w:num w:numId="21">
    <w:abstractNumId w:val="57"/>
  </w:num>
  <w:num w:numId="22">
    <w:abstractNumId w:val="50"/>
  </w:num>
  <w:num w:numId="23">
    <w:abstractNumId w:val="41"/>
  </w:num>
  <w:num w:numId="24">
    <w:abstractNumId w:val="8"/>
  </w:num>
  <w:num w:numId="25">
    <w:abstractNumId w:val="5"/>
  </w:num>
  <w:num w:numId="26">
    <w:abstractNumId w:val="59"/>
  </w:num>
  <w:num w:numId="27">
    <w:abstractNumId w:val="1"/>
  </w:num>
  <w:num w:numId="28">
    <w:abstractNumId w:val="52"/>
  </w:num>
  <w:num w:numId="29">
    <w:abstractNumId w:val="15"/>
  </w:num>
  <w:num w:numId="30">
    <w:abstractNumId w:val="70"/>
  </w:num>
  <w:num w:numId="31">
    <w:abstractNumId w:val="51"/>
  </w:num>
  <w:num w:numId="32">
    <w:abstractNumId w:val="61"/>
  </w:num>
  <w:num w:numId="33">
    <w:abstractNumId w:val="3"/>
  </w:num>
  <w:num w:numId="34">
    <w:abstractNumId w:val="32"/>
  </w:num>
  <w:num w:numId="35">
    <w:abstractNumId w:val="48"/>
  </w:num>
  <w:num w:numId="36">
    <w:abstractNumId w:val="23"/>
  </w:num>
  <w:num w:numId="37">
    <w:abstractNumId w:val="40"/>
  </w:num>
  <w:num w:numId="38">
    <w:abstractNumId w:val="58"/>
  </w:num>
  <w:num w:numId="39">
    <w:abstractNumId w:val="26"/>
  </w:num>
  <w:num w:numId="40">
    <w:abstractNumId w:val="75"/>
  </w:num>
  <w:num w:numId="41">
    <w:abstractNumId w:val="78"/>
  </w:num>
  <w:num w:numId="42">
    <w:abstractNumId w:val="68"/>
  </w:num>
  <w:num w:numId="43">
    <w:abstractNumId w:val="43"/>
  </w:num>
  <w:num w:numId="44">
    <w:abstractNumId w:val="42"/>
  </w:num>
  <w:num w:numId="45">
    <w:abstractNumId w:val="10"/>
  </w:num>
  <w:num w:numId="46">
    <w:abstractNumId w:val="65"/>
  </w:num>
  <w:num w:numId="47">
    <w:abstractNumId w:val="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54"/>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36"/>
  </w:num>
  <w:num w:numId="57">
    <w:abstractNumId w:val="18"/>
  </w:num>
  <w:num w:numId="58">
    <w:abstractNumId w:val="64"/>
  </w:num>
  <w:num w:numId="59">
    <w:abstractNumId w:val="0"/>
  </w:num>
  <w:num w:numId="60">
    <w:abstractNumId w:val="25"/>
  </w:num>
  <w:num w:numId="61">
    <w:abstractNumId w:val="74"/>
  </w:num>
  <w:num w:numId="62">
    <w:abstractNumId w:val="28"/>
  </w:num>
  <w:num w:numId="63">
    <w:abstractNumId w:val="76"/>
  </w:num>
  <w:num w:numId="64">
    <w:abstractNumId w:val="38"/>
  </w:num>
  <w:num w:numId="65">
    <w:abstractNumId w:val="22"/>
  </w:num>
  <w:num w:numId="66">
    <w:abstractNumId w:val="19"/>
  </w:num>
  <w:num w:numId="67">
    <w:abstractNumId w:val="4"/>
  </w:num>
  <w:num w:numId="68">
    <w:abstractNumId w:val="21"/>
  </w:num>
  <w:num w:numId="69">
    <w:abstractNumId w:val="35"/>
  </w:num>
  <w:num w:numId="70">
    <w:abstractNumId w:val="55"/>
  </w:num>
  <w:num w:numId="71">
    <w:abstractNumId w:val="71"/>
  </w:num>
  <w:num w:numId="72">
    <w:abstractNumId w:val="49"/>
  </w:num>
  <w:num w:numId="73">
    <w:abstractNumId w:val="45"/>
  </w:num>
  <w:num w:numId="74">
    <w:abstractNumId w:val="66"/>
  </w:num>
  <w:num w:numId="75">
    <w:abstractNumId w:val="63"/>
  </w:num>
  <w:num w:numId="76">
    <w:abstractNumId w:val="69"/>
  </w:num>
  <w:num w:numId="77">
    <w:abstractNumId w:val="60"/>
  </w:num>
  <w:num w:numId="78">
    <w:abstractNumId w:val="39"/>
  </w:num>
  <w:num w:numId="79">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B3F"/>
    <w:rsid w:val="00025D3A"/>
    <w:rsid w:val="00026EAE"/>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2EB4"/>
    <w:rsid w:val="000631DD"/>
    <w:rsid w:val="00064130"/>
    <w:rsid w:val="00064D10"/>
    <w:rsid w:val="00065026"/>
    <w:rsid w:val="00070EAF"/>
    <w:rsid w:val="00071064"/>
    <w:rsid w:val="00071B7F"/>
    <w:rsid w:val="000723A5"/>
    <w:rsid w:val="000724B3"/>
    <w:rsid w:val="00072CCC"/>
    <w:rsid w:val="00074936"/>
    <w:rsid w:val="00074A31"/>
    <w:rsid w:val="00074AB7"/>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6B78"/>
    <w:rsid w:val="000A7B52"/>
    <w:rsid w:val="000B17BE"/>
    <w:rsid w:val="000B469B"/>
    <w:rsid w:val="000B7B83"/>
    <w:rsid w:val="000C0069"/>
    <w:rsid w:val="000C2447"/>
    <w:rsid w:val="000C2981"/>
    <w:rsid w:val="000C2CEC"/>
    <w:rsid w:val="000C4E8D"/>
    <w:rsid w:val="000C503E"/>
    <w:rsid w:val="000C71D6"/>
    <w:rsid w:val="000D0497"/>
    <w:rsid w:val="000D1536"/>
    <w:rsid w:val="000D2337"/>
    <w:rsid w:val="000D2DB8"/>
    <w:rsid w:val="000D46A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6D3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1D2"/>
    <w:rsid w:val="00130E12"/>
    <w:rsid w:val="0013129D"/>
    <w:rsid w:val="001321D5"/>
    <w:rsid w:val="00132B81"/>
    <w:rsid w:val="00134A61"/>
    <w:rsid w:val="00135354"/>
    <w:rsid w:val="00141FB3"/>
    <w:rsid w:val="001460F9"/>
    <w:rsid w:val="00146F07"/>
    <w:rsid w:val="00147AAA"/>
    <w:rsid w:val="00147C5D"/>
    <w:rsid w:val="00151276"/>
    <w:rsid w:val="0015143A"/>
    <w:rsid w:val="00151492"/>
    <w:rsid w:val="00152E5F"/>
    <w:rsid w:val="00152F8B"/>
    <w:rsid w:val="00156425"/>
    <w:rsid w:val="00160C68"/>
    <w:rsid w:val="0016155D"/>
    <w:rsid w:val="00161844"/>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7467C"/>
    <w:rsid w:val="00180EC2"/>
    <w:rsid w:val="00182177"/>
    <w:rsid w:val="001839B6"/>
    <w:rsid w:val="00186F2B"/>
    <w:rsid w:val="0018778E"/>
    <w:rsid w:val="00187C0B"/>
    <w:rsid w:val="001913E2"/>
    <w:rsid w:val="00191CE1"/>
    <w:rsid w:val="00192FE3"/>
    <w:rsid w:val="00193D22"/>
    <w:rsid w:val="0019709E"/>
    <w:rsid w:val="00197C4C"/>
    <w:rsid w:val="001A13D8"/>
    <w:rsid w:val="001A3DAB"/>
    <w:rsid w:val="001A4635"/>
    <w:rsid w:val="001A55BD"/>
    <w:rsid w:val="001A788C"/>
    <w:rsid w:val="001B02FB"/>
    <w:rsid w:val="001B03E9"/>
    <w:rsid w:val="001B13B6"/>
    <w:rsid w:val="001B16E9"/>
    <w:rsid w:val="001B1ECF"/>
    <w:rsid w:val="001B2591"/>
    <w:rsid w:val="001B4130"/>
    <w:rsid w:val="001B4E01"/>
    <w:rsid w:val="001B5E2C"/>
    <w:rsid w:val="001B6503"/>
    <w:rsid w:val="001B681D"/>
    <w:rsid w:val="001B6CD6"/>
    <w:rsid w:val="001B6F96"/>
    <w:rsid w:val="001B7B89"/>
    <w:rsid w:val="001C165D"/>
    <w:rsid w:val="001C1AA9"/>
    <w:rsid w:val="001C45F1"/>
    <w:rsid w:val="001C4A0B"/>
    <w:rsid w:val="001C5974"/>
    <w:rsid w:val="001C5BF1"/>
    <w:rsid w:val="001C729B"/>
    <w:rsid w:val="001C7BFA"/>
    <w:rsid w:val="001D08E9"/>
    <w:rsid w:val="001D2DAC"/>
    <w:rsid w:val="001D3066"/>
    <w:rsid w:val="001D4835"/>
    <w:rsid w:val="001D4AD3"/>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22BD"/>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16F6"/>
    <w:rsid w:val="002625D1"/>
    <w:rsid w:val="00262862"/>
    <w:rsid w:val="00264D62"/>
    <w:rsid w:val="0026595B"/>
    <w:rsid w:val="002676C8"/>
    <w:rsid w:val="002705DF"/>
    <w:rsid w:val="002724D2"/>
    <w:rsid w:val="002726E8"/>
    <w:rsid w:val="00272F49"/>
    <w:rsid w:val="002730A3"/>
    <w:rsid w:val="00275465"/>
    <w:rsid w:val="00276546"/>
    <w:rsid w:val="0027654A"/>
    <w:rsid w:val="00277414"/>
    <w:rsid w:val="002807D3"/>
    <w:rsid w:val="0028098C"/>
    <w:rsid w:val="00281774"/>
    <w:rsid w:val="002837F3"/>
    <w:rsid w:val="002843F8"/>
    <w:rsid w:val="002854F4"/>
    <w:rsid w:val="00285AF4"/>
    <w:rsid w:val="0029174C"/>
    <w:rsid w:val="00291BC9"/>
    <w:rsid w:val="002960B1"/>
    <w:rsid w:val="002967E8"/>
    <w:rsid w:val="00296DEB"/>
    <w:rsid w:val="002A15A6"/>
    <w:rsid w:val="002A1E95"/>
    <w:rsid w:val="002A3A8A"/>
    <w:rsid w:val="002A7D62"/>
    <w:rsid w:val="002B075D"/>
    <w:rsid w:val="002B099B"/>
    <w:rsid w:val="002B0A6A"/>
    <w:rsid w:val="002B21E4"/>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6FCF"/>
    <w:rsid w:val="002F70D6"/>
    <w:rsid w:val="002F7F20"/>
    <w:rsid w:val="00302010"/>
    <w:rsid w:val="0030269D"/>
    <w:rsid w:val="00302FA8"/>
    <w:rsid w:val="00303526"/>
    <w:rsid w:val="003061C7"/>
    <w:rsid w:val="0030635C"/>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1378"/>
    <w:rsid w:val="00342FF4"/>
    <w:rsid w:val="00343E5D"/>
    <w:rsid w:val="00344997"/>
    <w:rsid w:val="003453C5"/>
    <w:rsid w:val="00350D92"/>
    <w:rsid w:val="00351F10"/>
    <w:rsid w:val="0035286B"/>
    <w:rsid w:val="00352E47"/>
    <w:rsid w:val="00353AD0"/>
    <w:rsid w:val="00353ED2"/>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0AEE"/>
    <w:rsid w:val="0038116A"/>
    <w:rsid w:val="00381388"/>
    <w:rsid w:val="00385C9F"/>
    <w:rsid w:val="00386613"/>
    <w:rsid w:val="00387099"/>
    <w:rsid w:val="00387B28"/>
    <w:rsid w:val="00390DB9"/>
    <w:rsid w:val="00391535"/>
    <w:rsid w:val="00392908"/>
    <w:rsid w:val="003935B1"/>
    <w:rsid w:val="00394607"/>
    <w:rsid w:val="0039532D"/>
    <w:rsid w:val="00395DE8"/>
    <w:rsid w:val="003962FE"/>
    <w:rsid w:val="00397514"/>
    <w:rsid w:val="00397BB3"/>
    <w:rsid w:val="00397D49"/>
    <w:rsid w:val="003A1112"/>
    <w:rsid w:val="003A1867"/>
    <w:rsid w:val="003A193C"/>
    <w:rsid w:val="003A5275"/>
    <w:rsid w:val="003A58C4"/>
    <w:rsid w:val="003A58FE"/>
    <w:rsid w:val="003A625B"/>
    <w:rsid w:val="003B0C99"/>
    <w:rsid w:val="003B11D0"/>
    <w:rsid w:val="003B2D24"/>
    <w:rsid w:val="003B3B14"/>
    <w:rsid w:val="003B4044"/>
    <w:rsid w:val="003B408B"/>
    <w:rsid w:val="003B53D4"/>
    <w:rsid w:val="003B5D2B"/>
    <w:rsid w:val="003B6ED5"/>
    <w:rsid w:val="003B7ED0"/>
    <w:rsid w:val="003C054B"/>
    <w:rsid w:val="003C1463"/>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1B1"/>
    <w:rsid w:val="003D7A0D"/>
    <w:rsid w:val="003E0CCC"/>
    <w:rsid w:val="003E1340"/>
    <w:rsid w:val="003E202A"/>
    <w:rsid w:val="003E20E0"/>
    <w:rsid w:val="003E29C9"/>
    <w:rsid w:val="003E2EEB"/>
    <w:rsid w:val="003E3802"/>
    <w:rsid w:val="003E3C4D"/>
    <w:rsid w:val="003E466B"/>
    <w:rsid w:val="003E4BDC"/>
    <w:rsid w:val="003E7227"/>
    <w:rsid w:val="003E7350"/>
    <w:rsid w:val="003F0010"/>
    <w:rsid w:val="003F08F4"/>
    <w:rsid w:val="003F1E23"/>
    <w:rsid w:val="003F4D67"/>
    <w:rsid w:val="003F5F0D"/>
    <w:rsid w:val="003F60CC"/>
    <w:rsid w:val="003F7D2F"/>
    <w:rsid w:val="003F7E9B"/>
    <w:rsid w:val="004007F6"/>
    <w:rsid w:val="004009CE"/>
    <w:rsid w:val="00402239"/>
    <w:rsid w:val="004046F6"/>
    <w:rsid w:val="00404DB0"/>
    <w:rsid w:val="00405911"/>
    <w:rsid w:val="00405BC4"/>
    <w:rsid w:val="004060A2"/>
    <w:rsid w:val="00412F1C"/>
    <w:rsid w:val="0041425A"/>
    <w:rsid w:val="00414531"/>
    <w:rsid w:val="0041522E"/>
    <w:rsid w:val="0041662D"/>
    <w:rsid w:val="00416841"/>
    <w:rsid w:val="00416DCE"/>
    <w:rsid w:val="00417768"/>
    <w:rsid w:val="00420899"/>
    <w:rsid w:val="00421B2D"/>
    <w:rsid w:val="00422232"/>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5C50"/>
    <w:rsid w:val="0043651B"/>
    <w:rsid w:val="004365C8"/>
    <w:rsid w:val="004366BA"/>
    <w:rsid w:val="004400A4"/>
    <w:rsid w:val="004403E8"/>
    <w:rsid w:val="00440977"/>
    <w:rsid w:val="00440E74"/>
    <w:rsid w:val="004412F1"/>
    <w:rsid w:val="004419B5"/>
    <w:rsid w:val="00442345"/>
    <w:rsid w:val="00442ADD"/>
    <w:rsid w:val="00443174"/>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26A"/>
    <w:rsid w:val="00473E69"/>
    <w:rsid w:val="004756AF"/>
    <w:rsid w:val="00477BA6"/>
    <w:rsid w:val="00477C51"/>
    <w:rsid w:val="0048250B"/>
    <w:rsid w:val="00482EEA"/>
    <w:rsid w:val="00484F2D"/>
    <w:rsid w:val="004866AA"/>
    <w:rsid w:val="004879D5"/>
    <w:rsid w:val="00490F2A"/>
    <w:rsid w:val="004918A8"/>
    <w:rsid w:val="004933D3"/>
    <w:rsid w:val="00493EB6"/>
    <w:rsid w:val="004966F1"/>
    <w:rsid w:val="00496E05"/>
    <w:rsid w:val="004A0ACF"/>
    <w:rsid w:val="004A168B"/>
    <w:rsid w:val="004A1B13"/>
    <w:rsid w:val="004A1CE0"/>
    <w:rsid w:val="004A1FB9"/>
    <w:rsid w:val="004A2C18"/>
    <w:rsid w:val="004A2F99"/>
    <w:rsid w:val="004A334F"/>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39B8"/>
    <w:rsid w:val="004D526D"/>
    <w:rsid w:val="004D5FA6"/>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30A"/>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47B3"/>
    <w:rsid w:val="00537040"/>
    <w:rsid w:val="00537B8B"/>
    <w:rsid w:val="0054239E"/>
    <w:rsid w:val="00542912"/>
    <w:rsid w:val="00542FD2"/>
    <w:rsid w:val="00543339"/>
    <w:rsid w:val="00544468"/>
    <w:rsid w:val="0054603F"/>
    <w:rsid w:val="0054645B"/>
    <w:rsid w:val="0055232A"/>
    <w:rsid w:val="00554F5E"/>
    <w:rsid w:val="0055552A"/>
    <w:rsid w:val="00557816"/>
    <w:rsid w:val="00560418"/>
    <w:rsid w:val="00561143"/>
    <w:rsid w:val="00562175"/>
    <w:rsid w:val="00562D17"/>
    <w:rsid w:val="00564CE1"/>
    <w:rsid w:val="00565B62"/>
    <w:rsid w:val="005673F7"/>
    <w:rsid w:val="00567454"/>
    <w:rsid w:val="005710F1"/>
    <w:rsid w:val="005729C2"/>
    <w:rsid w:val="00574596"/>
    <w:rsid w:val="005748CD"/>
    <w:rsid w:val="005761C7"/>
    <w:rsid w:val="00577585"/>
    <w:rsid w:val="00580D2B"/>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21F"/>
    <w:rsid w:val="005A3323"/>
    <w:rsid w:val="005A3476"/>
    <w:rsid w:val="005A4294"/>
    <w:rsid w:val="005A5146"/>
    <w:rsid w:val="005A6C7B"/>
    <w:rsid w:val="005A7D19"/>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C7E13"/>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2F36"/>
    <w:rsid w:val="005F3973"/>
    <w:rsid w:val="005F457B"/>
    <w:rsid w:val="005F662C"/>
    <w:rsid w:val="005F6B21"/>
    <w:rsid w:val="005F70E5"/>
    <w:rsid w:val="00606908"/>
    <w:rsid w:val="0060732A"/>
    <w:rsid w:val="00611574"/>
    <w:rsid w:val="006116CD"/>
    <w:rsid w:val="00611DB1"/>
    <w:rsid w:val="00612385"/>
    <w:rsid w:val="006126EB"/>
    <w:rsid w:val="0061300F"/>
    <w:rsid w:val="006130B8"/>
    <w:rsid w:val="00613398"/>
    <w:rsid w:val="00613BCE"/>
    <w:rsid w:val="00614948"/>
    <w:rsid w:val="00617117"/>
    <w:rsid w:val="00620245"/>
    <w:rsid w:val="006202C8"/>
    <w:rsid w:val="00620FF1"/>
    <w:rsid w:val="00621463"/>
    <w:rsid w:val="00621605"/>
    <w:rsid w:val="006217FD"/>
    <w:rsid w:val="00622061"/>
    <w:rsid w:val="00624965"/>
    <w:rsid w:val="00624A28"/>
    <w:rsid w:val="00624B84"/>
    <w:rsid w:val="00625140"/>
    <w:rsid w:val="00630560"/>
    <w:rsid w:val="006305A6"/>
    <w:rsid w:val="00630D85"/>
    <w:rsid w:val="006311E0"/>
    <w:rsid w:val="00631BF7"/>
    <w:rsid w:val="00632AA2"/>
    <w:rsid w:val="006347F5"/>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23C6"/>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03B"/>
    <w:rsid w:val="006A3935"/>
    <w:rsid w:val="006A3BBE"/>
    <w:rsid w:val="006A40CA"/>
    <w:rsid w:val="006A5A8F"/>
    <w:rsid w:val="006A6FC8"/>
    <w:rsid w:val="006A70F3"/>
    <w:rsid w:val="006A75C5"/>
    <w:rsid w:val="006B0340"/>
    <w:rsid w:val="006B0355"/>
    <w:rsid w:val="006B0852"/>
    <w:rsid w:val="006B163E"/>
    <w:rsid w:val="006B2350"/>
    <w:rsid w:val="006B376B"/>
    <w:rsid w:val="006B50B9"/>
    <w:rsid w:val="006B6258"/>
    <w:rsid w:val="006B6E60"/>
    <w:rsid w:val="006B7E72"/>
    <w:rsid w:val="006C003A"/>
    <w:rsid w:val="006C1842"/>
    <w:rsid w:val="006C300A"/>
    <w:rsid w:val="006C37AD"/>
    <w:rsid w:val="006C439D"/>
    <w:rsid w:val="006C605E"/>
    <w:rsid w:val="006D1A07"/>
    <w:rsid w:val="006D2C14"/>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07D64"/>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37AB2"/>
    <w:rsid w:val="00737F42"/>
    <w:rsid w:val="00740163"/>
    <w:rsid w:val="007403ED"/>
    <w:rsid w:val="00741EA1"/>
    <w:rsid w:val="00743659"/>
    <w:rsid w:val="00746595"/>
    <w:rsid w:val="007467D0"/>
    <w:rsid w:val="00747338"/>
    <w:rsid w:val="00750DAF"/>
    <w:rsid w:val="00751107"/>
    <w:rsid w:val="0075155A"/>
    <w:rsid w:val="00752615"/>
    <w:rsid w:val="007535AE"/>
    <w:rsid w:val="00753655"/>
    <w:rsid w:val="007538FD"/>
    <w:rsid w:val="00753E32"/>
    <w:rsid w:val="007547FC"/>
    <w:rsid w:val="00755C04"/>
    <w:rsid w:val="007562BC"/>
    <w:rsid w:val="0075792B"/>
    <w:rsid w:val="00761204"/>
    <w:rsid w:val="00761243"/>
    <w:rsid w:val="00762F61"/>
    <w:rsid w:val="00763C84"/>
    <w:rsid w:val="00765181"/>
    <w:rsid w:val="00765301"/>
    <w:rsid w:val="00767442"/>
    <w:rsid w:val="00770E58"/>
    <w:rsid w:val="007715DC"/>
    <w:rsid w:val="007720BB"/>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B6FA4"/>
    <w:rsid w:val="007C05A6"/>
    <w:rsid w:val="007C0F6B"/>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41E4"/>
    <w:rsid w:val="007F4612"/>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4F70"/>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2CFB"/>
    <w:rsid w:val="008533DB"/>
    <w:rsid w:val="00853FE1"/>
    <w:rsid w:val="00854139"/>
    <w:rsid w:val="00855341"/>
    <w:rsid w:val="0085650E"/>
    <w:rsid w:val="0086250F"/>
    <w:rsid w:val="00862652"/>
    <w:rsid w:val="00864520"/>
    <w:rsid w:val="0086487F"/>
    <w:rsid w:val="00864F06"/>
    <w:rsid w:val="0086543D"/>
    <w:rsid w:val="00866763"/>
    <w:rsid w:val="00866BE9"/>
    <w:rsid w:val="00866F6A"/>
    <w:rsid w:val="00870FB2"/>
    <w:rsid w:val="0087276E"/>
    <w:rsid w:val="00874FF4"/>
    <w:rsid w:val="00875B00"/>
    <w:rsid w:val="00876A5C"/>
    <w:rsid w:val="00877224"/>
    <w:rsid w:val="00880AEC"/>
    <w:rsid w:val="0088196A"/>
    <w:rsid w:val="008819B4"/>
    <w:rsid w:val="00883CE1"/>
    <w:rsid w:val="0088690E"/>
    <w:rsid w:val="00886AD7"/>
    <w:rsid w:val="008879ED"/>
    <w:rsid w:val="00891BEA"/>
    <w:rsid w:val="00891FDE"/>
    <w:rsid w:val="008926DB"/>
    <w:rsid w:val="008A0DDC"/>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4C8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424"/>
    <w:rsid w:val="008E4B99"/>
    <w:rsid w:val="008E54DE"/>
    <w:rsid w:val="008E57ED"/>
    <w:rsid w:val="008E6FBA"/>
    <w:rsid w:val="008E7D43"/>
    <w:rsid w:val="008E7F43"/>
    <w:rsid w:val="008F0672"/>
    <w:rsid w:val="008F2CA5"/>
    <w:rsid w:val="008F3435"/>
    <w:rsid w:val="008F396D"/>
    <w:rsid w:val="008F45CD"/>
    <w:rsid w:val="008F54EB"/>
    <w:rsid w:val="008F7CBB"/>
    <w:rsid w:val="00903DA7"/>
    <w:rsid w:val="00905C07"/>
    <w:rsid w:val="009060B3"/>
    <w:rsid w:val="00907EB4"/>
    <w:rsid w:val="0091154F"/>
    <w:rsid w:val="00912421"/>
    <w:rsid w:val="00912880"/>
    <w:rsid w:val="0091291A"/>
    <w:rsid w:val="009138B1"/>
    <w:rsid w:val="009139A6"/>
    <w:rsid w:val="009145B1"/>
    <w:rsid w:val="0092053D"/>
    <w:rsid w:val="00920A74"/>
    <w:rsid w:val="00920B66"/>
    <w:rsid w:val="00920BF7"/>
    <w:rsid w:val="009218EB"/>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358"/>
    <w:rsid w:val="00964431"/>
    <w:rsid w:val="00965CD6"/>
    <w:rsid w:val="00967E19"/>
    <w:rsid w:val="00970E53"/>
    <w:rsid w:val="00971C50"/>
    <w:rsid w:val="0097258D"/>
    <w:rsid w:val="009738A6"/>
    <w:rsid w:val="00977BED"/>
    <w:rsid w:val="00980E5A"/>
    <w:rsid w:val="009829FF"/>
    <w:rsid w:val="00983782"/>
    <w:rsid w:val="00983EFD"/>
    <w:rsid w:val="0098475E"/>
    <w:rsid w:val="009868CC"/>
    <w:rsid w:val="00987105"/>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3AE7"/>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D7450"/>
    <w:rsid w:val="009E016F"/>
    <w:rsid w:val="009E2821"/>
    <w:rsid w:val="009E4BF5"/>
    <w:rsid w:val="009E50EC"/>
    <w:rsid w:val="009E5EEE"/>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120B"/>
    <w:rsid w:val="00A12674"/>
    <w:rsid w:val="00A12714"/>
    <w:rsid w:val="00A129C6"/>
    <w:rsid w:val="00A13523"/>
    <w:rsid w:val="00A14CEA"/>
    <w:rsid w:val="00A156F1"/>
    <w:rsid w:val="00A15DEB"/>
    <w:rsid w:val="00A170F0"/>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66D"/>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3EF"/>
    <w:rsid w:val="00A81ED4"/>
    <w:rsid w:val="00A861D5"/>
    <w:rsid w:val="00A86271"/>
    <w:rsid w:val="00A87D51"/>
    <w:rsid w:val="00A92738"/>
    <w:rsid w:val="00A94650"/>
    <w:rsid w:val="00A96488"/>
    <w:rsid w:val="00A96627"/>
    <w:rsid w:val="00AA07F1"/>
    <w:rsid w:val="00AA16A3"/>
    <w:rsid w:val="00AA1F32"/>
    <w:rsid w:val="00AA3D14"/>
    <w:rsid w:val="00AA6D21"/>
    <w:rsid w:val="00AA7387"/>
    <w:rsid w:val="00AB15A6"/>
    <w:rsid w:val="00AB20A1"/>
    <w:rsid w:val="00AB28FA"/>
    <w:rsid w:val="00AB382C"/>
    <w:rsid w:val="00AB3E0A"/>
    <w:rsid w:val="00AB4F6B"/>
    <w:rsid w:val="00AB518D"/>
    <w:rsid w:val="00AB7114"/>
    <w:rsid w:val="00AB7739"/>
    <w:rsid w:val="00AC2543"/>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0144"/>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3044A"/>
    <w:rsid w:val="00B3118E"/>
    <w:rsid w:val="00B31614"/>
    <w:rsid w:val="00B31968"/>
    <w:rsid w:val="00B32F0B"/>
    <w:rsid w:val="00B33A28"/>
    <w:rsid w:val="00B34499"/>
    <w:rsid w:val="00B3632C"/>
    <w:rsid w:val="00B37931"/>
    <w:rsid w:val="00B379BC"/>
    <w:rsid w:val="00B42706"/>
    <w:rsid w:val="00B442B6"/>
    <w:rsid w:val="00B444F5"/>
    <w:rsid w:val="00B45A9B"/>
    <w:rsid w:val="00B45D48"/>
    <w:rsid w:val="00B47332"/>
    <w:rsid w:val="00B473BC"/>
    <w:rsid w:val="00B47580"/>
    <w:rsid w:val="00B50BA7"/>
    <w:rsid w:val="00B50D06"/>
    <w:rsid w:val="00B51207"/>
    <w:rsid w:val="00B5235A"/>
    <w:rsid w:val="00B53B00"/>
    <w:rsid w:val="00B54495"/>
    <w:rsid w:val="00B5633D"/>
    <w:rsid w:val="00B56BC3"/>
    <w:rsid w:val="00B56DEB"/>
    <w:rsid w:val="00B60594"/>
    <w:rsid w:val="00B61850"/>
    <w:rsid w:val="00B63591"/>
    <w:rsid w:val="00B63CBB"/>
    <w:rsid w:val="00B64271"/>
    <w:rsid w:val="00B6564A"/>
    <w:rsid w:val="00B6737B"/>
    <w:rsid w:val="00B70393"/>
    <w:rsid w:val="00B70722"/>
    <w:rsid w:val="00B70B1F"/>
    <w:rsid w:val="00B71B07"/>
    <w:rsid w:val="00B71CD2"/>
    <w:rsid w:val="00B71D11"/>
    <w:rsid w:val="00B72B4A"/>
    <w:rsid w:val="00B72C4B"/>
    <w:rsid w:val="00B75DF1"/>
    <w:rsid w:val="00B802AA"/>
    <w:rsid w:val="00B807FA"/>
    <w:rsid w:val="00B8798A"/>
    <w:rsid w:val="00B903C1"/>
    <w:rsid w:val="00B90E02"/>
    <w:rsid w:val="00B91E7C"/>
    <w:rsid w:val="00B93747"/>
    <w:rsid w:val="00B94BC9"/>
    <w:rsid w:val="00B97EDC"/>
    <w:rsid w:val="00BA0677"/>
    <w:rsid w:val="00BA1B30"/>
    <w:rsid w:val="00BA2811"/>
    <w:rsid w:val="00BA2A94"/>
    <w:rsid w:val="00BA3F0E"/>
    <w:rsid w:val="00BA3FCE"/>
    <w:rsid w:val="00BB065C"/>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5505"/>
    <w:rsid w:val="00BF68F0"/>
    <w:rsid w:val="00BF6E47"/>
    <w:rsid w:val="00C00BB8"/>
    <w:rsid w:val="00C0143D"/>
    <w:rsid w:val="00C015F5"/>
    <w:rsid w:val="00C017BE"/>
    <w:rsid w:val="00C01932"/>
    <w:rsid w:val="00C01C86"/>
    <w:rsid w:val="00C01CE7"/>
    <w:rsid w:val="00C01D4A"/>
    <w:rsid w:val="00C028B7"/>
    <w:rsid w:val="00C02FF9"/>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54EA"/>
    <w:rsid w:val="00C26657"/>
    <w:rsid w:val="00C266D2"/>
    <w:rsid w:val="00C33E9A"/>
    <w:rsid w:val="00C37707"/>
    <w:rsid w:val="00C4069E"/>
    <w:rsid w:val="00C41605"/>
    <w:rsid w:val="00C41716"/>
    <w:rsid w:val="00C41F85"/>
    <w:rsid w:val="00C43097"/>
    <w:rsid w:val="00C43113"/>
    <w:rsid w:val="00C43B2D"/>
    <w:rsid w:val="00C4567A"/>
    <w:rsid w:val="00C46A0D"/>
    <w:rsid w:val="00C47803"/>
    <w:rsid w:val="00C505A1"/>
    <w:rsid w:val="00C506EC"/>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1F23"/>
    <w:rsid w:val="00C7317F"/>
    <w:rsid w:val="00C753BC"/>
    <w:rsid w:val="00C77B0D"/>
    <w:rsid w:val="00C800A0"/>
    <w:rsid w:val="00C8038F"/>
    <w:rsid w:val="00C81DF6"/>
    <w:rsid w:val="00C82158"/>
    <w:rsid w:val="00C83807"/>
    <w:rsid w:val="00C8401B"/>
    <w:rsid w:val="00C841DD"/>
    <w:rsid w:val="00C846CD"/>
    <w:rsid w:val="00C8522A"/>
    <w:rsid w:val="00C872CD"/>
    <w:rsid w:val="00C874C6"/>
    <w:rsid w:val="00C87596"/>
    <w:rsid w:val="00C87CEE"/>
    <w:rsid w:val="00C91222"/>
    <w:rsid w:val="00C912DA"/>
    <w:rsid w:val="00C92228"/>
    <w:rsid w:val="00C92863"/>
    <w:rsid w:val="00C92A3A"/>
    <w:rsid w:val="00C92C4A"/>
    <w:rsid w:val="00C93A31"/>
    <w:rsid w:val="00C94D7F"/>
    <w:rsid w:val="00C94E7F"/>
    <w:rsid w:val="00C95993"/>
    <w:rsid w:val="00C96540"/>
    <w:rsid w:val="00C9678E"/>
    <w:rsid w:val="00C97849"/>
    <w:rsid w:val="00CA0D78"/>
    <w:rsid w:val="00CA143F"/>
    <w:rsid w:val="00CA1538"/>
    <w:rsid w:val="00CA1A5F"/>
    <w:rsid w:val="00CA2193"/>
    <w:rsid w:val="00CA2859"/>
    <w:rsid w:val="00CA3A19"/>
    <w:rsid w:val="00CA564C"/>
    <w:rsid w:val="00CB08C8"/>
    <w:rsid w:val="00CB363F"/>
    <w:rsid w:val="00CB428C"/>
    <w:rsid w:val="00CB5AC0"/>
    <w:rsid w:val="00CB5CE8"/>
    <w:rsid w:val="00CC03B8"/>
    <w:rsid w:val="00CC084C"/>
    <w:rsid w:val="00CC10DF"/>
    <w:rsid w:val="00CC1BA8"/>
    <w:rsid w:val="00CC23CC"/>
    <w:rsid w:val="00CC319B"/>
    <w:rsid w:val="00CC3AF6"/>
    <w:rsid w:val="00CC53B5"/>
    <w:rsid w:val="00CD19B0"/>
    <w:rsid w:val="00CD2E8B"/>
    <w:rsid w:val="00CD2F97"/>
    <w:rsid w:val="00CD3184"/>
    <w:rsid w:val="00CD3797"/>
    <w:rsid w:val="00CD3E80"/>
    <w:rsid w:val="00CD4AF0"/>
    <w:rsid w:val="00CD4B4B"/>
    <w:rsid w:val="00CD618E"/>
    <w:rsid w:val="00CD622D"/>
    <w:rsid w:val="00CD6519"/>
    <w:rsid w:val="00CD7100"/>
    <w:rsid w:val="00CD7509"/>
    <w:rsid w:val="00CD755E"/>
    <w:rsid w:val="00CD7B30"/>
    <w:rsid w:val="00CD7C56"/>
    <w:rsid w:val="00CE15A4"/>
    <w:rsid w:val="00CE1639"/>
    <w:rsid w:val="00CE2BE8"/>
    <w:rsid w:val="00CE2DC5"/>
    <w:rsid w:val="00CE2F82"/>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5C4F"/>
    <w:rsid w:val="00D1690F"/>
    <w:rsid w:val="00D16C50"/>
    <w:rsid w:val="00D17458"/>
    <w:rsid w:val="00D17E04"/>
    <w:rsid w:val="00D222F5"/>
    <w:rsid w:val="00D24266"/>
    <w:rsid w:val="00D2606C"/>
    <w:rsid w:val="00D26225"/>
    <w:rsid w:val="00D26309"/>
    <w:rsid w:val="00D269C0"/>
    <w:rsid w:val="00D26B52"/>
    <w:rsid w:val="00D2701F"/>
    <w:rsid w:val="00D271D6"/>
    <w:rsid w:val="00D271F1"/>
    <w:rsid w:val="00D27975"/>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2B86"/>
    <w:rsid w:val="00D43881"/>
    <w:rsid w:val="00D44071"/>
    <w:rsid w:val="00D452B6"/>
    <w:rsid w:val="00D45448"/>
    <w:rsid w:val="00D46339"/>
    <w:rsid w:val="00D47263"/>
    <w:rsid w:val="00D47D09"/>
    <w:rsid w:val="00D5176F"/>
    <w:rsid w:val="00D518A5"/>
    <w:rsid w:val="00D52126"/>
    <w:rsid w:val="00D52CEB"/>
    <w:rsid w:val="00D52E40"/>
    <w:rsid w:val="00D52E63"/>
    <w:rsid w:val="00D52F42"/>
    <w:rsid w:val="00D5407E"/>
    <w:rsid w:val="00D54112"/>
    <w:rsid w:val="00D56005"/>
    <w:rsid w:val="00D56F06"/>
    <w:rsid w:val="00D578FA"/>
    <w:rsid w:val="00D61C5A"/>
    <w:rsid w:val="00D627DE"/>
    <w:rsid w:val="00D63091"/>
    <w:rsid w:val="00D635ED"/>
    <w:rsid w:val="00D63CC0"/>
    <w:rsid w:val="00D7230B"/>
    <w:rsid w:val="00D72D23"/>
    <w:rsid w:val="00D73320"/>
    <w:rsid w:val="00D73F3A"/>
    <w:rsid w:val="00D73FD0"/>
    <w:rsid w:val="00D74E59"/>
    <w:rsid w:val="00D76A17"/>
    <w:rsid w:val="00D80A43"/>
    <w:rsid w:val="00D80A71"/>
    <w:rsid w:val="00D80CDD"/>
    <w:rsid w:val="00D812EF"/>
    <w:rsid w:val="00D814F5"/>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7DE"/>
    <w:rsid w:val="00DB5D6E"/>
    <w:rsid w:val="00DB76A9"/>
    <w:rsid w:val="00DC0B06"/>
    <w:rsid w:val="00DC1BA1"/>
    <w:rsid w:val="00DC4C87"/>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4CE"/>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A41"/>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2A3"/>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5E8F"/>
    <w:rsid w:val="00E574C9"/>
    <w:rsid w:val="00E579FF"/>
    <w:rsid w:val="00E6057C"/>
    <w:rsid w:val="00E60B39"/>
    <w:rsid w:val="00E60BE0"/>
    <w:rsid w:val="00E60F58"/>
    <w:rsid w:val="00E6530F"/>
    <w:rsid w:val="00E66FA1"/>
    <w:rsid w:val="00E67901"/>
    <w:rsid w:val="00E711E4"/>
    <w:rsid w:val="00E72EA6"/>
    <w:rsid w:val="00E7302C"/>
    <w:rsid w:val="00E73C38"/>
    <w:rsid w:val="00E74B37"/>
    <w:rsid w:val="00E8033F"/>
    <w:rsid w:val="00E81695"/>
    <w:rsid w:val="00E844CA"/>
    <w:rsid w:val="00E85221"/>
    <w:rsid w:val="00E85C10"/>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1BE4"/>
    <w:rsid w:val="00EA4C4A"/>
    <w:rsid w:val="00EA5954"/>
    <w:rsid w:val="00EB0827"/>
    <w:rsid w:val="00EB0861"/>
    <w:rsid w:val="00EB12C9"/>
    <w:rsid w:val="00EB2BE3"/>
    <w:rsid w:val="00EB3E12"/>
    <w:rsid w:val="00EB44E4"/>
    <w:rsid w:val="00EB6F43"/>
    <w:rsid w:val="00EB701A"/>
    <w:rsid w:val="00EB7467"/>
    <w:rsid w:val="00EB7DBE"/>
    <w:rsid w:val="00EC197F"/>
    <w:rsid w:val="00EC2D81"/>
    <w:rsid w:val="00EC375D"/>
    <w:rsid w:val="00EC4132"/>
    <w:rsid w:val="00EC43D6"/>
    <w:rsid w:val="00EC456B"/>
    <w:rsid w:val="00EC55A5"/>
    <w:rsid w:val="00EC639C"/>
    <w:rsid w:val="00EC72FD"/>
    <w:rsid w:val="00EC730E"/>
    <w:rsid w:val="00ED04F0"/>
    <w:rsid w:val="00ED0C88"/>
    <w:rsid w:val="00ED31C8"/>
    <w:rsid w:val="00ED32C7"/>
    <w:rsid w:val="00ED4EB6"/>
    <w:rsid w:val="00ED580E"/>
    <w:rsid w:val="00ED5F1C"/>
    <w:rsid w:val="00ED6123"/>
    <w:rsid w:val="00ED6F79"/>
    <w:rsid w:val="00EE351E"/>
    <w:rsid w:val="00EE36D9"/>
    <w:rsid w:val="00EE4673"/>
    <w:rsid w:val="00EF027C"/>
    <w:rsid w:val="00EF0BB9"/>
    <w:rsid w:val="00EF6B92"/>
    <w:rsid w:val="00EF6D20"/>
    <w:rsid w:val="00EF6DD7"/>
    <w:rsid w:val="00F007C6"/>
    <w:rsid w:val="00F016C7"/>
    <w:rsid w:val="00F050D8"/>
    <w:rsid w:val="00F06C3F"/>
    <w:rsid w:val="00F07303"/>
    <w:rsid w:val="00F103D4"/>
    <w:rsid w:val="00F11101"/>
    <w:rsid w:val="00F12B5D"/>
    <w:rsid w:val="00F14568"/>
    <w:rsid w:val="00F210A6"/>
    <w:rsid w:val="00F21A79"/>
    <w:rsid w:val="00F22A78"/>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493"/>
    <w:rsid w:val="00F6166B"/>
    <w:rsid w:val="00F62B1C"/>
    <w:rsid w:val="00F6347D"/>
    <w:rsid w:val="00F665BB"/>
    <w:rsid w:val="00F70501"/>
    <w:rsid w:val="00F70C2C"/>
    <w:rsid w:val="00F7183F"/>
    <w:rsid w:val="00F71F3D"/>
    <w:rsid w:val="00F72930"/>
    <w:rsid w:val="00F743B4"/>
    <w:rsid w:val="00F74F55"/>
    <w:rsid w:val="00F755EE"/>
    <w:rsid w:val="00F759C8"/>
    <w:rsid w:val="00F761B7"/>
    <w:rsid w:val="00F76FA4"/>
    <w:rsid w:val="00F77E2A"/>
    <w:rsid w:val="00F848C2"/>
    <w:rsid w:val="00F87611"/>
    <w:rsid w:val="00F877FF"/>
    <w:rsid w:val="00F90190"/>
    <w:rsid w:val="00F90385"/>
    <w:rsid w:val="00F9059E"/>
    <w:rsid w:val="00F90AB4"/>
    <w:rsid w:val="00F90C90"/>
    <w:rsid w:val="00F931D8"/>
    <w:rsid w:val="00F9423B"/>
    <w:rsid w:val="00F95209"/>
    <w:rsid w:val="00F95EBB"/>
    <w:rsid w:val="00F96101"/>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119"/>
    <w:rsid w:val="00FB5AC7"/>
    <w:rsid w:val="00FB6FDF"/>
    <w:rsid w:val="00FB7792"/>
    <w:rsid w:val="00FB789B"/>
    <w:rsid w:val="00FC0B42"/>
    <w:rsid w:val="00FC0BFD"/>
    <w:rsid w:val="00FC1610"/>
    <w:rsid w:val="00FC35BD"/>
    <w:rsid w:val="00FC3DA9"/>
    <w:rsid w:val="00FC41FC"/>
    <w:rsid w:val="00FC4BB8"/>
    <w:rsid w:val="00FC65DD"/>
    <w:rsid w:val="00FC6A7B"/>
    <w:rsid w:val="00FC7B61"/>
    <w:rsid w:val="00FD0C4C"/>
    <w:rsid w:val="00FD149C"/>
    <w:rsid w:val="00FD3460"/>
    <w:rsid w:val="00FD4390"/>
    <w:rsid w:val="00FD45C7"/>
    <w:rsid w:val="00FD721F"/>
    <w:rsid w:val="00FD760B"/>
    <w:rsid w:val="00FE1276"/>
    <w:rsid w:val="00FE25D7"/>
    <w:rsid w:val="00FE2FCF"/>
    <w:rsid w:val="00FE3104"/>
    <w:rsid w:val="00FE3F45"/>
    <w:rsid w:val="00FE3FE0"/>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Titulo 3 Párrafo de list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Titulo 3 Párrafo de list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table" w:styleId="Tabladecuadrcula4-nfasis1">
    <w:name w:val="Grid Table 4 Accent 1"/>
    <w:basedOn w:val="Tablanormal"/>
    <w:uiPriority w:val="49"/>
    <w:rsid w:val="00AF0144"/>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5Car">
    <w:name w:val="Título 5 Car"/>
    <w:basedOn w:val="Fuentedeprrafopredeter"/>
    <w:link w:val="Ttulo5"/>
    <w:rsid w:val="006347F5"/>
    <w:rPr>
      <w:bCs/>
      <w:iCs/>
      <w:szCs w:val="26"/>
    </w:rPr>
  </w:style>
  <w:style w:type="numbering" w:customStyle="1" w:styleId="Sinlista1">
    <w:name w:val="Sin lista1"/>
    <w:next w:val="Sinlista"/>
    <w:uiPriority w:val="99"/>
    <w:semiHidden/>
    <w:unhideWhenUsed/>
    <w:rsid w:val="006347F5"/>
  </w:style>
  <w:style w:type="paragraph" w:customStyle="1" w:styleId="Default">
    <w:name w:val="Default"/>
    <w:rsid w:val="006347F5"/>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rsid w:val="006347F5"/>
    <w:rPr>
      <w:rFonts w:ascii="Times New Roman" w:eastAsia="Times New Roman" w:hAnsi="Times New Roman" w:cs="Times New Roman"/>
      <w:spacing w:val="0"/>
      <w:sz w:val="24"/>
      <w:szCs w:val="24"/>
      <w:lang w:eastAsia="es-ES"/>
    </w:rPr>
  </w:style>
  <w:style w:type="character" w:customStyle="1" w:styleId="TtuloCar">
    <w:name w:val="Título Car"/>
    <w:locked/>
    <w:rsid w:val="006347F5"/>
    <w:rPr>
      <w:rFonts w:ascii="Arial" w:hAnsi="Arial" w:cs="Arial" w:hint="default"/>
      <w:b/>
      <w:bCs/>
      <w:kern w:val="28"/>
      <w:szCs w:val="32"/>
      <w:lang w:val="es-ES" w:eastAsia="es-ES"/>
    </w:rPr>
  </w:style>
  <w:style w:type="paragraph" w:styleId="Lista">
    <w:name w:val="List"/>
    <w:basedOn w:val="Normal"/>
    <w:uiPriority w:val="99"/>
    <w:unhideWhenUsed/>
    <w:rsid w:val="006347F5"/>
    <w:pPr>
      <w:ind w:left="283" w:hanging="283"/>
      <w:contextualSpacing/>
    </w:pPr>
    <w:rPr>
      <w:rFonts w:ascii="Times New Roman" w:hAnsi="Times New Roman"/>
      <w:sz w:val="24"/>
      <w:szCs w:val="24"/>
    </w:rPr>
  </w:style>
  <w:style w:type="paragraph" w:styleId="Lista3">
    <w:name w:val="List 3"/>
    <w:basedOn w:val="Normal"/>
    <w:uiPriority w:val="99"/>
    <w:unhideWhenUsed/>
    <w:rsid w:val="006347F5"/>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6347F5"/>
    <w:rPr>
      <w:rFonts w:ascii="Times New Roman" w:hAnsi="Times New Roman"/>
      <w:sz w:val="24"/>
      <w:szCs w:val="24"/>
    </w:rPr>
  </w:style>
  <w:style w:type="character" w:customStyle="1" w:styleId="SaludoCar">
    <w:name w:val="Saludo Car"/>
    <w:basedOn w:val="Fuentedeprrafopredeter"/>
    <w:link w:val="Saludo"/>
    <w:uiPriority w:val="99"/>
    <w:rsid w:val="006347F5"/>
    <w:rPr>
      <w:sz w:val="24"/>
      <w:szCs w:val="24"/>
    </w:rPr>
  </w:style>
  <w:style w:type="paragraph" w:styleId="Textoindependienteprimerasangra2">
    <w:name w:val="Body Text First Indent 2"/>
    <w:basedOn w:val="Sangradetextonormal"/>
    <w:link w:val="Textoindependienteprimerasangra2Car"/>
    <w:uiPriority w:val="99"/>
    <w:unhideWhenUsed/>
    <w:rsid w:val="006347F5"/>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6347F5"/>
    <w:rPr>
      <w:sz w:val="24"/>
      <w:szCs w:val="24"/>
      <w:lang w:eastAsia="en-US"/>
    </w:rPr>
  </w:style>
  <w:style w:type="character" w:styleId="Hipervnculovisitado">
    <w:name w:val="FollowedHyperlink"/>
    <w:uiPriority w:val="99"/>
    <w:rsid w:val="006347F5"/>
    <w:rPr>
      <w:color w:val="800080"/>
      <w:u w:val="single"/>
    </w:rPr>
  </w:style>
  <w:style w:type="table" w:customStyle="1" w:styleId="Tabladecuadrcula4-nfasis11">
    <w:name w:val="Tabla de cuadrícula 4 - Énfasis 11"/>
    <w:basedOn w:val="Tablanormal"/>
    <w:next w:val="Tabladecuadrcula4-nfasis1"/>
    <w:uiPriority w:val="49"/>
    <w:rsid w:val="00B51207"/>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uestoCar1">
    <w:name w:val="Puesto Car1"/>
    <w:rsid w:val="006A303B"/>
    <w:rPr>
      <w:rFonts w:cs="Arial"/>
      <w:b/>
      <w:bCs/>
      <w:kern w:val="28"/>
      <w:szCs w:val="32"/>
    </w:rPr>
  </w:style>
  <w:style w:type="paragraph" w:customStyle="1" w:styleId="Ttulo10">
    <w:name w:val="Título1"/>
    <w:basedOn w:val="Normal"/>
    <w:qFormat/>
    <w:rsid w:val="006A303B"/>
    <w:pPr>
      <w:spacing w:before="240" w:after="60"/>
      <w:jc w:val="center"/>
      <w:outlineLvl w:val="0"/>
    </w:pPr>
    <w:rPr>
      <w:rFonts w:ascii="Times New Roman" w:hAnsi="Times New Roman" w:cs="Arial"/>
      <w:b/>
      <w:bCs/>
      <w:kern w:val="28"/>
      <w:sz w:val="20"/>
      <w:szCs w:val="32"/>
    </w:rPr>
  </w:style>
  <w:style w:type="paragraph" w:customStyle="1" w:styleId="SAUL">
    <w:name w:val="SAUL"/>
    <w:basedOn w:val="Normal"/>
    <w:qFormat/>
    <w:rsid w:val="006A303B"/>
    <w:pPr>
      <w:numPr>
        <w:numId w:val="57"/>
      </w:numPr>
      <w:jc w:val="both"/>
    </w:pPr>
    <w:rPr>
      <w:sz w:val="18"/>
    </w:rPr>
  </w:style>
  <w:style w:type="paragraph" w:styleId="Subttulo">
    <w:name w:val="Subtitle"/>
    <w:basedOn w:val="Normal"/>
    <w:link w:val="SubttuloCar"/>
    <w:qFormat/>
    <w:rsid w:val="006A303B"/>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6A303B"/>
    <w:rPr>
      <w:rFonts w:ascii="Arial" w:hAnsi="Arial"/>
      <w:b/>
      <w:color w:val="000000"/>
      <w:sz w:val="24"/>
    </w:rPr>
  </w:style>
  <w:style w:type="paragraph" w:customStyle="1" w:styleId="bodycopy">
    <w:name w:val="bodycopy"/>
    <w:basedOn w:val="Normal"/>
    <w:rsid w:val="006A303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6A303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6A303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6A303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6A303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6A303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6A303B"/>
  </w:style>
  <w:style w:type="character" w:customStyle="1" w:styleId="eabrv">
    <w:name w:val="eabrv"/>
    <w:basedOn w:val="Fuentedeprrafopredeter"/>
    <w:rsid w:val="006A303B"/>
  </w:style>
  <w:style w:type="character" w:customStyle="1" w:styleId="eacep">
    <w:name w:val="eacep"/>
    <w:basedOn w:val="Fuentedeprrafopredeter"/>
    <w:rsid w:val="006A303B"/>
  </w:style>
  <w:style w:type="paragraph" w:styleId="Descripcin">
    <w:name w:val="caption"/>
    <w:basedOn w:val="Normal"/>
    <w:next w:val="Normal"/>
    <w:qFormat/>
    <w:rsid w:val="006A303B"/>
    <w:pPr>
      <w:jc w:val="both"/>
    </w:pPr>
    <w:rPr>
      <w:rFonts w:ascii="Arial" w:hAnsi="Arial" w:cs="Arial"/>
      <w:sz w:val="24"/>
      <w:szCs w:val="20"/>
    </w:rPr>
  </w:style>
  <w:style w:type="paragraph" w:customStyle="1" w:styleId="msolistparagraph0">
    <w:name w:val="msolistparagraph"/>
    <w:basedOn w:val="Normal"/>
    <w:rsid w:val="006A303B"/>
    <w:pPr>
      <w:ind w:left="720"/>
    </w:pPr>
    <w:rPr>
      <w:rFonts w:ascii="Calibri" w:hAnsi="Calibri"/>
      <w:sz w:val="22"/>
      <w:szCs w:val="22"/>
    </w:rPr>
  </w:style>
  <w:style w:type="paragraph" w:customStyle="1" w:styleId="rebeca">
    <w:name w:val="rebeca"/>
    <w:basedOn w:val="Ttulo2"/>
    <w:qFormat/>
    <w:rsid w:val="006A303B"/>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6A303B"/>
  </w:style>
  <w:style w:type="paragraph" w:customStyle="1" w:styleId="ListParagraphPHPDOCX">
    <w:name w:val="List Paragraph PHPDOCX"/>
    <w:basedOn w:val="Normal"/>
    <w:uiPriority w:val="34"/>
    <w:qFormat/>
    <w:rsid w:val="006A303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6A30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6A303B"/>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6A3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6A303B"/>
    <w:rPr>
      <w:rFonts w:asciiTheme="majorHAnsi" w:eastAsiaTheme="majorEastAsia" w:hAnsiTheme="majorHAnsi" w:cstheme="majorBidi"/>
      <w:i/>
      <w:iCs/>
      <w:color w:val="4F81BD" w:themeColor="accent1"/>
      <w:spacing w:val="15"/>
      <w:sz w:val="24"/>
      <w:szCs w:val="24"/>
    </w:rPr>
  </w:style>
  <w:style w:type="paragraph" w:customStyle="1" w:styleId="footnotetextPHPDOCX">
    <w:name w:val="footnote text PHPDOCX"/>
    <w:basedOn w:val="Normal"/>
    <w:link w:val="footnotetextCarPHPDOCX"/>
    <w:uiPriority w:val="99"/>
    <w:semiHidden/>
    <w:unhideWhenUsed/>
    <w:rsid w:val="006A303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A303B"/>
    <w:rPr>
      <w:rFonts w:ascii="Arial" w:hAnsi="Arial"/>
    </w:rPr>
  </w:style>
  <w:style w:type="paragraph" w:customStyle="1" w:styleId="endnotetextPHPDOCX">
    <w:name w:val="endnote text PHPDOCX"/>
    <w:basedOn w:val="Normal"/>
    <w:link w:val="endnotetextCarPHPDOCX"/>
    <w:uiPriority w:val="99"/>
    <w:semiHidden/>
    <w:unhideWhenUsed/>
    <w:rsid w:val="006A303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A303B"/>
    <w:rPr>
      <w:rFonts w:ascii="Arial" w:hAnsi="Arial"/>
    </w:rPr>
  </w:style>
  <w:style w:type="paragraph" w:customStyle="1" w:styleId="xl29">
    <w:name w:val="xl29"/>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6A303B"/>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table" w:styleId="Tabladecuadrcula5oscura-nfasis1">
    <w:name w:val="Grid Table 5 Dark Accent 1"/>
    <w:basedOn w:val="Tablanormal"/>
    <w:uiPriority w:val="50"/>
    <w:rsid w:val="006A303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BodyText23">
    <w:name w:val="Body Text 23"/>
    <w:basedOn w:val="Normal"/>
    <w:rsid w:val="006A303B"/>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A303B"/>
    <w:pPr>
      <w:widowControl w:val="0"/>
      <w:jc w:val="center"/>
    </w:pPr>
    <w:rPr>
      <w:rFonts w:ascii="Arial" w:hAnsi="Arial"/>
      <w:b/>
      <w:snapToGrid w:val="0"/>
      <w:szCs w:val="20"/>
      <w:lang w:val="es-ES_tradnl"/>
    </w:rPr>
  </w:style>
  <w:style w:type="paragraph" w:customStyle="1" w:styleId="font5">
    <w:name w:val="font5"/>
    <w:basedOn w:val="Normal"/>
    <w:rsid w:val="006A303B"/>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A303B"/>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A3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0">
    <w:name w:val="xl30"/>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A30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A303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A303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A303B"/>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A303B"/>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A303B"/>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A303B"/>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A303B"/>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A303B"/>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A303B"/>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A303B"/>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A303B"/>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A303B"/>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WW-Textosinformato">
    <w:name w:val="WW-Texto sin formato"/>
    <w:basedOn w:val="Normal"/>
    <w:rsid w:val="006A303B"/>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A303B"/>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A303B"/>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A303B"/>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A303B"/>
    <w:rPr>
      <w:color w:val="808080"/>
    </w:rPr>
  </w:style>
  <w:style w:type="table" w:customStyle="1" w:styleId="Listaclara-nfasis11">
    <w:name w:val="Lista clara - Énfasis 11"/>
    <w:basedOn w:val="Tablanormal"/>
    <w:uiPriority w:val="61"/>
    <w:rsid w:val="006A303B"/>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A303B"/>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A303B"/>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A303B"/>
    <w:rPr>
      <w:i/>
      <w:iCs/>
    </w:rPr>
  </w:style>
  <w:style w:type="paragraph" w:customStyle="1" w:styleId="TOCBase">
    <w:name w:val="TOC Base"/>
    <w:basedOn w:val="Normal"/>
    <w:rsid w:val="006A303B"/>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A303B"/>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A303B"/>
    <w:pPr>
      <w:jc w:val="both"/>
    </w:pPr>
    <w:rPr>
      <w:lang w:val="es-ES_tradnl"/>
    </w:rPr>
  </w:style>
  <w:style w:type="paragraph" w:customStyle="1" w:styleId="Picture">
    <w:name w:val="Picture"/>
    <w:basedOn w:val="Normal"/>
    <w:next w:val="Descripcin"/>
    <w:rsid w:val="006A303B"/>
    <w:pPr>
      <w:keepNext/>
      <w:ind w:left="1080"/>
    </w:pPr>
    <w:rPr>
      <w:rFonts w:ascii="Arial" w:hAnsi="Arial"/>
      <w:b/>
      <w:spacing w:val="-5"/>
      <w:sz w:val="20"/>
      <w:szCs w:val="20"/>
      <w:lang w:val="es-UY" w:eastAsia="en-US"/>
    </w:rPr>
  </w:style>
  <w:style w:type="paragraph" w:customStyle="1" w:styleId="Estilo1">
    <w:name w:val="Estilo1"/>
    <w:basedOn w:val="Normal"/>
    <w:rsid w:val="006A303B"/>
    <w:pPr>
      <w:numPr>
        <w:numId w:val="58"/>
      </w:numPr>
    </w:pPr>
    <w:rPr>
      <w:rFonts w:ascii="Times New Roman" w:hAnsi="Times New Roman"/>
      <w:b/>
      <w:sz w:val="20"/>
      <w:szCs w:val="20"/>
      <w:lang w:val="es-ES_tradnl"/>
    </w:rPr>
  </w:style>
  <w:style w:type="character" w:customStyle="1" w:styleId="Car5">
    <w:name w:val="Car5"/>
    <w:rsid w:val="006A303B"/>
    <w:rPr>
      <w:rFonts w:ascii="Arial" w:hAnsi="Arial" w:cs="Arial"/>
      <w:b/>
      <w:bCs/>
      <w:szCs w:val="24"/>
      <w:lang w:val="es-ES" w:eastAsia="es-ES" w:bidi="ar-SA"/>
    </w:rPr>
  </w:style>
  <w:style w:type="character" w:customStyle="1" w:styleId="apple-style-span">
    <w:name w:val="apple-style-span"/>
    <w:rsid w:val="006A303B"/>
  </w:style>
  <w:style w:type="paragraph" w:customStyle="1" w:styleId="articulo">
    <w:name w:val="articulo"/>
    <w:basedOn w:val="Normal"/>
    <w:rsid w:val="006A303B"/>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A303B"/>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A303B"/>
  </w:style>
  <w:style w:type="numbering" w:customStyle="1" w:styleId="Sinlista11">
    <w:name w:val="Sin lista11"/>
    <w:next w:val="Sinlista"/>
    <w:uiPriority w:val="99"/>
    <w:semiHidden/>
    <w:unhideWhenUsed/>
    <w:rsid w:val="006A303B"/>
  </w:style>
  <w:style w:type="numbering" w:customStyle="1" w:styleId="Sinlista21">
    <w:name w:val="Sin lista21"/>
    <w:next w:val="Sinlista"/>
    <w:uiPriority w:val="99"/>
    <w:semiHidden/>
    <w:unhideWhenUsed/>
    <w:rsid w:val="006A303B"/>
  </w:style>
  <w:style w:type="table" w:customStyle="1" w:styleId="Listaclara-nfasis111">
    <w:name w:val="Lista clara - Énfasis 111"/>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A303B"/>
  </w:style>
  <w:style w:type="table" w:customStyle="1" w:styleId="Listaclara-nfasis112">
    <w:name w:val="Lista clara - Énfasis 112"/>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A303B"/>
  </w:style>
  <w:style w:type="numbering" w:customStyle="1" w:styleId="Sinlista111">
    <w:name w:val="Sin lista111"/>
    <w:next w:val="Sinlista"/>
    <w:uiPriority w:val="99"/>
    <w:semiHidden/>
    <w:unhideWhenUsed/>
    <w:rsid w:val="006A303B"/>
  </w:style>
  <w:style w:type="table" w:customStyle="1" w:styleId="Listaclara-nfasis33">
    <w:name w:val="Lista clara - Énfasis 33"/>
    <w:basedOn w:val="Tablanormal"/>
    <w:next w:val="Listaclara-nfasis3"/>
    <w:uiPriority w:val="61"/>
    <w:rsid w:val="006A303B"/>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A303B"/>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A303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A303B"/>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A303B"/>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6A303B"/>
    <w:pPr>
      <w:numPr>
        <w:numId w:val="59"/>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A303B"/>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A303B"/>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A303B"/>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A303B"/>
    <w:rPr>
      <w:rFonts w:asciiTheme="minorHAnsi" w:eastAsiaTheme="minorHAnsi" w:hAnsiTheme="minorHAnsi" w:cstheme="minorBidi"/>
      <w:sz w:val="22"/>
      <w:szCs w:val="22"/>
      <w:lang w:val="es-BO" w:eastAsia="en-US"/>
    </w:rPr>
  </w:style>
  <w:style w:type="paragraph" w:customStyle="1" w:styleId="QUarK">
    <w:name w:val="QUarK"/>
    <w:autoRedefine/>
    <w:uiPriority w:val="99"/>
    <w:rsid w:val="006A303B"/>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LinaEstiloTextoindependienteArial">
    <w:name w:val="Lina Estilo Texto independiente + Arial"/>
    <w:basedOn w:val="Textoindependiente"/>
    <w:rsid w:val="006A303B"/>
    <w:pPr>
      <w:spacing w:before="120" w:line="276" w:lineRule="auto"/>
      <w:jc w:val="both"/>
    </w:pPr>
    <w:rPr>
      <w:rFonts w:ascii="Arial" w:hAnsi="Arial"/>
      <w:szCs w:val="24"/>
      <w:lang w:val="es-ES" w:eastAsia="es-ES"/>
    </w:rPr>
  </w:style>
  <w:style w:type="table" w:styleId="Tabladecuadrcula4-nfasis5">
    <w:name w:val="Grid Table 4 Accent 5"/>
    <w:basedOn w:val="Tablanormal"/>
    <w:uiPriority w:val="49"/>
    <w:rsid w:val="006A303B"/>
    <w:rPr>
      <w:lang w:val="es-BO" w:eastAsia="es-B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3-nfasis1">
    <w:name w:val="List Table 3 Accent 1"/>
    <w:basedOn w:val="Tablanormal"/>
    <w:uiPriority w:val="48"/>
    <w:rsid w:val="006A303B"/>
    <w:rPr>
      <w:lang w:val="es-BO" w:eastAsia="es-BO"/>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4-nfasis1">
    <w:name w:val="List Table 4 Accent 1"/>
    <w:basedOn w:val="Tablanormal"/>
    <w:uiPriority w:val="49"/>
    <w:rsid w:val="006A303B"/>
    <w:rPr>
      <w:lang w:val="es-BO" w:eastAsia="es-B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351F1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351F10"/>
    <w:pPr>
      <w:spacing w:before="100" w:beforeAutospacing="1" w:after="100" w:afterAutospacing="1"/>
    </w:pPr>
    <w:rPr>
      <w:rFonts w:ascii="Times New Roman" w:hAnsi="Times New Roman"/>
      <w:sz w:val="24"/>
      <w:szCs w:val="24"/>
      <w:lang w:val="es-BO" w:eastAsia="es-BO"/>
    </w:rPr>
  </w:style>
  <w:style w:type="character" w:customStyle="1" w:styleId="UnresolvedMention">
    <w:name w:val="Unresolved Mention"/>
    <w:basedOn w:val="Fuentedeprrafopredeter"/>
    <w:uiPriority w:val="99"/>
    <w:semiHidden/>
    <w:unhideWhenUsed/>
    <w:rsid w:val="001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26908237">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gob-bo.zoom.us/j/87878972019?pwd=dWNL4LAfNIRj6oLilDKdX3rLzNeknw.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castel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0C95-1935-4739-8A97-43CCAACC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72</Pages>
  <Words>26761</Words>
  <Characters>147191</Characters>
  <Application>Microsoft Office Word</Application>
  <DocSecurity>0</DocSecurity>
  <Lines>1226</Lines>
  <Paragraphs>347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173605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53</cp:revision>
  <cp:lastPrinted>2025-08-25T20:05:00Z</cp:lastPrinted>
  <dcterms:created xsi:type="dcterms:W3CDTF">2024-09-26T02:21:00Z</dcterms:created>
  <dcterms:modified xsi:type="dcterms:W3CDTF">2025-08-29T23:40:00Z</dcterms:modified>
</cp:coreProperties>
</file>