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303526" w:rsidP="00262862">
      <w:pPr>
        <w:jc w:val="center"/>
        <w:rPr>
          <w:rFonts w:ascii="Arial" w:hAnsi="Arial" w:cs="Arial"/>
          <w:b/>
          <w:bCs/>
          <w:sz w:val="28"/>
          <w:lang w:val="pt-BR"/>
        </w:rPr>
      </w:pPr>
      <w:r>
        <w:rPr>
          <w:rFonts w:ascii="Arial" w:hAnsi="Arial" w:cs="Arial"/>
          <w:b/>
          <w:bCs/>
          <w:sz w:val="28"/>
          <w:lang w:val="pt-BR"/>
        </w:rPr>
        <w:t>Código BCB: ANPE-</w:t>
      </w:r>
      <w:r w:rsidR="00EE5333">
        <w:rPr>
          <w:rFonts w:ascii="Arial" w:hAnsi="Arial" w:cs="Arial"/>
          <w:b/>
          <w:bCs/>
          <w:sz w:val="28"/>
          <w:lang w:val="pt-BR"/>
        </w:rPr>
        <w:t>P N°130</w:t>
      </w:r>
      <w:r w:rsidR="003C1463">
        <w:rPr>
          <w:rFonts w:ascii="Arial" w:hAnsi="Arial" w:cs="Arial"/>
          <w:b/>
          <w:bCs/>
          <w:sz w:val="28"/>
          <w:lang w:val="pt-BR"/>
        </w:rPr>
        <w:t>/202</w:t>
      </w:r>
      <w:r w:rsidR="00B61850">
        <w:rPr>
          <w:rFonts w:ascii="Arial" w:hAnsi="Arial" w:cs="Arial"/>
          <w:b/>
          <w:bCs/>
          <w:sz w:val="28"/>
          <w:lang w:val="pt-BR"/>
        </w:rPr>
        <w:t>5</w:t>
      </w:r>
      <w:r w:rsidR="003C1463">
        <w:rPr>
          <w:rFonts w:ascii="Arial" w:hAnsi="Arial" w:cs="Arial"/>
          <w:b/>
          <w:bCs/>
          <w:sz w:val="28"/>
          <w:lang w:val="pt-BR"/>
        </w:rPr>
        <w:t>-</w:t>
      </w:r>
      <w:r w:rsidR="00EE5333">
        <w:rPr>
          <w:rFonts w:ascii="Arial" w:hAnsi="Arial" w:cs="Arial"/>
          <w:b/>
          <w:bCs/>
          <w:sz w:val="28"/>
          <w:lang w:val="pt-BR"/>
        </w:rPr>
        <w:t>1</w:t>
      </w:r>
      <w:r w:rsidR="00262862" w:rsidRPr="006B2350">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EE5333" w:rsidP="00262862">
      <w:pPr>
        <w:jc w:val="center"/>
        <w:rPr>
          <w:rFonts w:ascii="Arial" w:hAnsi="Arial" w:cs="Arial"/>
          <w:b/>
          <w:bCs/>
          <w:sz w:val="28"/>
        </w:rPr>
      </w:pPr>
      <w:r>
        <w:rPr>
          <w:rFonts w:ascii="Arial" w:hAnsi="Arial" w:cs="Arial"/>
          <w:b/>
          <w:bCs/>
          <w:sz w:val="28"/>
        </w:rPr>
        <w:t>PRIMERA</w:t>
      </w:r>
      <w:r w:rsidR="00262862"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4D5FA6" w:rsidP="00EE5333">
            <w:pPr>
              <w:tabs>
                <w:tab w:val="left" w:pos="1125"/>
                <w:tab w:val="center" w:pos="4420"/>
              </w:tabs>
              <w:jc w:val="center"/>
              <w:rPr>
                <w:rFonts w:ascii="Arial" w:hAnsi="Arial" w:cs="Arial"/>
                <w:b/>
                <w:bCs/>
                <w:sz w:val="28"/>
                <w:lang w:val="es-BO"/>
              </w:rPr>
            </w:pPr>
            <w:r w:rsidRPr="004D5FA6">
              <w:rPr>
                <w:rFonts w:ascii="Arial" w:hAnsi="Arial" w:cs="Arial"/>
                <w:b/>
                <w:bCs/>
                <w:sz w:val="28"/>
                <w:lang w:val="es-BO"/>
              </w:rPr>
              <w:t xml:space="preserve">OBRA DE </w:t>
            </w:r>
            <w:r w:rsidR="00EE5333">
              <w:rPr>
                <w:rFonts w:ascii="Arial" w:hAnsi="Arial" w:cs="Arial"/>
                <w:b/>
                <w:bCs/>
                <w:sz w:val="28"/>
                <w:lang w:val="es-BO"/>
              </w:rPr>
              <w:t>MANTENIMIENTO DE CUBIERTA EN EL INMUEBLE  SAP ACHUMANI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7548B6" w:rsidRDefault="007548B6" w:rsidP="00262862">
      <w:pPr>
        <w:jc w:val="center"/>
        <w:rPr>
          <w:rFonts w:ascii="Arial" w:hAnsi="Arial" w:cs="Arial"/>
          <w:b/>
          <w:bCs/>
          <w:sz w:val="24"/>
          <w:szCs w:val="28"/>
        </w:rPr>
      </w:pPr>
    </w:p>
    <w:p w:rsidR="007548B6" w:rsidRDefault="007548B6" w:rsidP="00262862">
      <w:pPr>
        <w:jc w:val="center"/>
        <w:rPr>
          <w:rFonts w:ascii="Arial" w:hAnsi="Arial" w:cs="Arial"/>
          <w:b/>
          <w:bCs/>
          <w:sz w:val="24"/>
          <w:szCs w:val="28"/>
        </w:rPr>
      </w:pPr>
    </w:p>
    <w:p w:rsidR="00262862" w:rsidRPr="00D7435E" w:rsidRDefault="00262862" w:rsidP="00262862">
      <w:pPr>
        <w:jc w:val="center"/>
        <w:rPr>
          <w:rFonts w:cs="Arial"/>
          <w:b/>
          <w:sz w:val="18"/>
          <w:szCs w:val="18"/>
          <w:lang w:val="es-BO"/>
        </w:rPr>
        <w:sectPr w:rsidR="00262862" w:rsidRPr="00D7435E" w:rsidSect="007548B6">
          <w:footerReference w:type="default" r:id="rId9"/>
          <w:pgSz w:w="12240" w:h="15840"/>
          <w:pgMar w:top="1276" w:right="1701" w:bottom="567" w:left="1701" w:header="708" w:footer="708" w:gutter="0"/>
          <w:cols w:space="708"/>
          <w:titlePg/>
          <w:docGrid w:linePitch="360"/>
        </w:sectPr>
      </w:pPr>
      <w:r w:rsidRPr="00D7435E">
        <w:rPr>
          <w:rFonts w:ascii="Arial" w:hAnsi="Arial" w:cs="Arial"/>
          <w:b/>
          <w:bCs/>
          <w:sz w:val="24"/>
          <w:szCs w:val="28"/>
        </w:rPr>
        <w:t xml:space="preserve">La Paz, </w:t>
      </w:r>
      <w:r w:rsidR="00C71F23">
        <w:rPr>
          <w:rFonts w:ascii="Arial" w:hAnsi="Arial" w:cs="Arial"/>
          <w:b/>
          <w:bCs/>
          <w:sz w:val="24"/>
          <w:szCs w:val="24"/>
          <w:lang w:val="es-MX"/>
        </w:rPr>
        <w:t>agosto</w:t>
      </w:r>
      <w:r>
        <w:rPr>
          <w:rFonts w:ascii="Arial" w:hAnsi="Arial" w:cs="Arial"/>
          <w:b/>
          <w:bCs/>
          <w:sz w:val="24"/>
          <w:szCs w:val="24"/>
          <w:lang w:val="es-MX"/>
        </w:rPr>
        <w:t xml:space="preserve"> de 202</w:t>
      </w:r>
      <w:r w:rsidR="00B61850">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A33CE9">
              <w:rPr>
                <w:noProof/>
                <w:webHidden/>
              </w:rPr>
              <w:t>3</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A33CE9">
              <w:rPr>
                <w:noProof/>
                <w:webHidden/>
              </w:rPr>
              <w:t>3</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A33CE9">
              <w:rPr>
                <w:noProof/>
                <w:webHidden/>
              </w:rPr>
              <w:t>3</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A33CE9">
              <w:rPr>
                <w:noProof/>
                <w:webHidden/>
              </w:rPr>
              <w:t>3</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A33CE9">
              <w:rPr>
                <w:noProof/>
                <w:webHidden/>
              </w:rPr>
              <w:t>5</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A33CE9">
              <w:rPr>
                <w:noProof/>
                <w:webHidden/>
              </w:rPr>
              <w:t>6</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A33CE9">
              <w:rPr>
                <w:noProof/>
                <w:webHidden/>
              </w:rPr>
              <w:t>6</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A33CE9">
              <w:rPr>
                <w:noProof/>
                <w:webHidden/>
              </w:rPr>
              <w:t>7</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A33CE9">
              <w:rPr>
                <w:noProof/>
                <w:webHidden/>
              </w:rPr>
              <w:t>7</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A33CE9">
              <w:rPr>
                <w:noProof/>
                <w:webHidden/>
              </w:rPr>
              <w:t>7</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A33CE9">
              <w:rPr>
                <w:noProof/>
                <w:webHidden/>
              </w:rPr>
              <w:t>7</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A33CE9">
              <w:rPr>
                <w:noProof/>
                <w:webHidden/>
              </w:rPr>
              <w:t>8</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A33CE9">
              <w:rPr>
                <w:noProof/>
                <w:webHidden/>
              </w:rPr>
              <w:t>9</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A33CE9">
              <w:rPr>
                <w:noProof/>
                <w:webHidden/>
              </w:rPr>
              <w:t>9</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A33CE9">
              <w:rPr>
                <w:noProof/>
                <w:webHidden/>
              </w:rPr>
              <w:t>9</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A33CE9">
              <w:rPr>
                <w:noProof/>
                <w:webHidden/>
              </w:rPr>
              <w:t>11</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A33CE9">
              <w:rPr>
                <w:noProof/>
                <w:webHidden/>
              </w:rPr>
              <w:t>11</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A33CE9">
              <w:rPr>
                <w:noProof/>
                <w:webHidden/>
              </w:rPr>
              <w:t>13</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A33CE9">
              <w:rPr>
                <w:noProof/>
                <w:webHidden/>
              </w:rPr>
              <w:t>13</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A33CE9">
              <w:rPr>
                <w:noProof/>
                <w:webHidden/>
              </w:rPr>
              <w:t>13</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A33CE9">
              <w:rPr>
                <w:noProof/>
                <w:webHidden/>
              </w:rPr>
              <w:t>13</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A33CE9">
              <w:rPr>
                <w:noProof/>
                <w:webHidden/>
              </w:rPr>
              <w:t>14</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A33CE9">
              <w:rPr>
                <w:noProof/>
                <w:webHidden/>
              </w:rPr>
              <w:t>14</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C91222">
            <w:rPr>
              <w:noProof/>
            </w:rPr>
            <w:t>13</w:t>
          </w:r>
        </w:p>
        <w:p w:rsidR="00BE4158" w:rsidRDefault="001800B6">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A33CE9">
              <w:rPr>
                <w:noProof/>
                <w:webHidden/>
              </w:rPr>
              <w:t>15</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A33CE9">
              <w:rPr>
                <w:noProof/>
                <w:webHidden/>
              </w:rPr>
              <w:t>16</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A33CE9">
              <w:rPr>
                <w:noProof/>
                <w:webHidden/>
              </w:rPr>
              <w:t>17</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A33CE9">
              <w:rPr>
                <w:noProof/>
                <w:webHidden/>
              </w:rPr>
              <w:t>17</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A33CE9">
              <w:rPr>
                <w:noProof/>
                <w:webHidden/>
              </w:rPr>
              <w:t>17</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A33CE9">
              <w:rPr>
                <w:noProof/>
                <w:webHidden/>
              </w:rPr>
              <w:t>20</w:t>
            </w:r>
            <w:r w:rsidR="00BE4158">
              <w:rPr>
                <w:noProof/>
                <w:webHidden/>
              </w:rPr>
              <w:fldChar w:fldCharType="end"/>
            </w:r>
          </w:hyperlink>
        </w:p>
        <w:p w:rsidR="00BE4158" w:rsidRDefault="001800B6">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A33CE9">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4D39B8" w:rsidRDefault="004D39B8" w:rsidP="00F36C77">
      <w:pPr>
        <w:jc w:val="center"/>
        <w:rPr>
          <w:rFonts w:cs="Arial"/>
          <w:b/>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7548B6" w:rsidRDefault="00DF7545" w:rsidP="002B21E4">
      <w:pPr>
        <w:pStyle w:val="Prrafodelista"/>
        <w:numPr>
          <w:ilvl w:val="1"/>
          <w:numId w:val="12"/>
        </w:numPr>
        <w:ind w:left="1134" w:hanging="708"/>
        <w:rPr>
          <w:rFonts w:cs="Arial"/>
          <w:b/>
          <w:szCs w:val="18"/>
          <w:lang w:val="es-BO"/>
        </w:rPr>
      </w:pPr>
      <w:r w:rsidRPr="00971C50">
        <w:rPr>
          <w:rFonts w:cs="Arial"/>
          <w:b/>
          <w:szCs w:val="18"/>
          <w:lang w:val="es-BO"/>
        </w:rPr>
        <w:t>Consultas escritas sobre el DBC</w:t>
      </w:r>
      <w:r w:rsidR="00EC2D81">
        <w:rPr>
          <w:rFonts w:cs="Arial"/>
          <w:b/>
          <w:szCs w:val="18"/>
          <w:lang w:val="es-BO"/>
        </w:rPr>
        <w:t xml:space="preserve"> </w:t>
      </w:r>
    </w:p>
    <w:p w:rsidR="00DF7545" w:rsidRPr="00971C50" w:rsidRDefault="00EC2D81" w:rsidP="007548B6">
      <w:pPr>
        <w:pStyle w:val="Prrafodelista"/>
        <w:ind w:left="1134" w:firstLine="0"/>
        <w:rPr>
          <w:rFonts w:cs="Arial"/>
          <w:b/>
          <w:szCs w:val="18"/>
          <w:lang w:val="es-BO"/>
        </w:rPr>
      </w:pPr>
      <w:r w:rsidRPr="00B24D02">
        <w:rPr>
          <w:rFonts w:cs="Arial"/>
          <w:b/>
          <w:i/>
          <w:color w:val="FF0000"/>
          <w:szCs w:val="18"/>
          <w:lang w:val="es-BO"/>
        </w:rPr>
        <w:t>“No requerido para el presente proceso de contratación”</w:t>
      </w:r>
    </w:p>
    <w:p w:rsidR="00AF404C" w:rsidRPr="00EC2D81" w:rsidRDefault="00AF404C" w:rsidP="00AF404C">
      <w:pPr>
        <w:ind w:left="1068"/>
        <w:jc w:val="both"/>
        <w:rPr>
          <w:rFonts w:cs="Arial"/>
          <w:sz w:val="14"/>
          <w:szCs w:val="18"/>
          <w:highlight w:val="green"/>
          <w:lang w:val="es-BO"/>
        </w:rPr>
      </w:pPr>
    </w:p>
    <w:p w:rsidR="00DF7545" w:rsidRPr="00EC2D81" w:rsidRDefault="00DF7545" w:rsidP="00C55F6A">
      <w:pPr>
        <w:rPr>
          <w:sz w:val="12"/>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EC2D81" w:rsidRDefault="00AF404C" w:rsidP="00C55F6A">
      <w:pPr>
        <w:rPr>
          <w:sz w:val="12"/>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EC2D81" w:rsidRDefault="00DF7545" w:rsidP="00DF7545">
      <w:pPr>
        <w:ind w:left="1068"/>
        <w:jc w:val="both"/>
        <w:rPr>
          <w:rFonts w:cs="Arial"/>
          <w:sz w:val="14"/>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EC2D81" w:rsidRDefault="00DF7545" w:rsidP="00DF7545">
      <w:pPr>
        <w:ind w:left="1068"/>
        <w:jc w:val="both"/>
        <w:rPr>
          <w:rFonts w:cs="Arial"/>
          <w:sz w:val="14"/>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Pr="00083637"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6217FD" w:rsidRDefault="006217FD" w:rsidP="00AF404C">
      <w:pPr>
        <w:ind w:left="426"/>
        <w:jc w:val="both"/>
        <w:rPr>
          <w:rFonts w:cs="Arial"/>
          <w:sz w:val="18"/>
          <w:szCs w:val="18"/>
          <w:lang w:val="es-BO"/>
        </w:rPr>
      </w:pPr>
    </w:p>
    <w:p w:rsidR="006217FD" w:rsidRPr="00083637" w:rsidRDefault="006217FD" w:rsidP="00AF404C">
      <w:pPr>
        <w:ind w:left="426"/>
        <w:jc w:val="both"/>
        <w:rPr>
          <w:rFonts w:cs="Arial"/>
          <w:sz w:val="18"/>
          <w:szCs w:val="18"/>
          <w:lang w:val="es-BO"/>
        </w:rPr>
      </w:pP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p>
    <w:p w:rsidR="00AF404C" w:rsidRDefault="001800B6" w:rsidP="001800B6">
      <w:pPr>
        <w:ind w:left="1" w:firstLine="1"/>
        <w:rPr>
          <w:rFonts w:cs="Arial"/>
          <w:b/>
          <w:i/>
          <w:color w:val="FF0000"/>
          <w:sz w:val="18"/>
          <w:szCs w:val="18"/>
          <w:lang w:val="es-BO"/>
        </w:rPr>
      </w:pPr>
      <w:r>
        <w:rPr>
          <w:rFonts w:cs="Arial"/>
          <w:b/>
          <w:i/>
          <w:color w:val="FF0000"/>
          <w:sz w:val="18"/>
          <w:szCs w:val="18"/>
          <w:lang w:val="es-BO"/>
        </w:rPr>
        <w:t xml:space="preserve">                             </w:t>
      </w:r>
      <w:r w:rsidRPr="00B24D02">
        <w:rPr>
          <w:rFonts w:cs="Arial"/>
          <w:b/>
          <w:i/>
          <w:color w:val="FF0000"/>
          <w:sz w:val="18"/>
          <w:szCs w:val="18"/>
          <w:lang w:val="es-BO"/>
        </w:rPr>
        <w:t>“No requerido para el presente proceso de contratación”</w:t>
      </w:r>
    </w:p>
    <w:p w:rsidR="001800B6" w:rsidRPr="00205281" w:rsidRDefault="001800B6" w:rsidP="001800B6">
      <w:pPr>
        <w:ind w:left="1" w:firstLine="1"/>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FC7B61" w:rsidRDefault="00561143" w:rsidP="00FC7B61">
      <w:pPr>
        <w:pStyle w:val="Prrafodelista"/>
        <w:numPr>
          <w:ilvl w:val="1"/>
          <w:numId w:val="19"/>
        </w:numPr>
        <w:ind w:left="1134" w:hanging="708"/>
        <w:jc w:val="both"/>
        <w:rPr>
          <w:rFonts w:cs="Arial"/>
          <w:b/>
          <w:i/>
          <w:color w:val="FF0000"/>
          <w:szCs w:val="18"/>
          <w:lang w:val="es-BO" w:eastAsia="es-ES"/>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FC7B61">
        <w:rPr>
          <w:rFonts w:cs="Arial"/>
          <w:b/>
          <w:szCs w:val="18"/>
          <w:lang w:val="es-BO"/>
        </w:rPr>
        <w:t xml:space="preserve"> </w:t>
      </w:r>
      <w:r w:rsidR="00FC7B61" w:rsidRPr="00FC7B61">
        <w:rPr>
          <w:rFonts w:cs="Arial"/>
          <w:b/>
          <w:i/>
          <w:color w:val="FF0000"/>
          <w:szCs w:val="18"/>
          <w:lang w:val="es-BO" w:eastAsia="es-ES"/>
        </w:rPr>
        <w:t>“No requerido para el presente proceso de contratación”</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lastRenderedPageBreak/>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30269D" w:rsidRDefault="0030269D"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Pr="00205281">
        <w:rPr>
          <w:rFonts w:cs="Arial"/>
          <w:sz w:val="18"/>
          <w:szCs w:val="18"/>
          <w:lang w:val="es-BO"/>
        </w:rPr>
        <w:t>.</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Default="00516393" w:rsidP="00C55F6A">
      <w:pPr>
        <w:rPr>
          <w:lang w:val="es-BO"/>
        </w:rPr>
      </w:pPr>
    </w:p>
    <w:p w:rsidR="0030269D" w:rsidRDefault="0030269D" w:rsidP="00C55F6A">
      <w:pPr>
        <w:rPr>
          <w:lang w:val="es-BO"/>
        </w:rPr>
      </w:pPr>
    </w:p>
    <w:p w:rsidR="0030269D" w:rsidRDefault="0030269D" w:rsidP="00C55F6A">
      <w:pPr>
        <w:rPr>
          <w:lang w:val="es-BO"/>
        </w:rPr>
      </w:pPr>
    </w:p>
    <w:p w:rsidR="0030269D" w:rsidRPr="00205281" w:rsidRDefault="0030269D"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E85C10" w:rsidRDefault="00516393" w:rsidP="00E85C10">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E85C10" w:rsidRDefault="00E85C10" w:rsidP="00E85C10">
      <w:pPr>
        <w:ind w:left="426"/>
        <w:jc w:val="both"/>
        <w:rPr>
          <w:rFonts w:cs="Arial"/>
          <w:sz w:val="18"/>
          <w:szCs w:val="18"/>
          <w:lang w:val="es-BO"/>
        </w:rPr>
      </w:pPr>
    </w:p>
    <w:p w:rsidR="00516393" w:rsidRPr="00E85C10"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E85C10" w:rsidRDefault="00E85C10" w:rsidP="00FE2FCF">
      <w:pPr>
        <w:ind w:left="426"/>
        <w:jc w:val="both"/>
        <w:rPr>
          <w:rFonts w:cs="Arial"/>
          <w:sz w:val="18"/>
          <w:szCs w:val="18"/>
          <w:lang w:val="es-BO"/>
        </w:rPr>
      </w:pPr>
    </w:p>
    <w:p w:rsidR="009A0A8D" w:rsidRPr="00205281" w:rsidRDefault="009A0A8D" w:rsidP="00FE2FCF">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Default="004559DC" w:rsidP="00C55F6A">
      <w:pPr>
        <w:ind w:left="426"/>
        <w:jc w:val="both"/>
        <w:rPr>
          <w:rFonts w:cs="Arial"/>
          <w:sz w:val="18"/>
          <w:szCs w:val="18"/>
          <w:lang w:val="es-BO"/>
        </w:rPr>
      </w:pPr>
    </w:p>
    <w:p w:rsidR="00E85C10" w:rsidRPr="00205281" w:rsidRDefault="00E85C10"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910EEF">
      <w:pPr>
        <w:pStyle w:val="Prrafodelista"/>
        <w:numPr>
          <w:ilvl w:val="1"/>
          <w:numId w:val="35"/>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30269D"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xml:space="preserve">, </w:t>
      </w:r>
      <w:r w:rsidR="00E85C10" w:rsidRPr="00B24D02">
        <w:rPr>
          <w:rFonts w:cs="Arial"/>
          <w:b/>
          <w:i/>
          <w:color w:val="FF0000"/>
          <w:sz w:val="18"/>
          <w:szCs w:val="18"/>
          <w:lang w:val="es-BO"/>
        </w:rPr>
        <w:t xml:space="preserve">“No requerido </w:t>
      </w:r>
      <w:r w:rsidR="00E85C10" w:rsidRPr="0030269D">
        <w:rPr>
          <w:rFonts w:cs="Arial"/>
          <w:b/>
          <w:i/>
          <w:color w:val="FF0000"/>
          <w:sz w:val="18"/>
          <w:szCs w:val="18"/>
          <w:lang w:val="es-BO"/>
        </w:rPr>
        <w:t>para el presente proceso de contratación”</w:t>
      </w:r>
      <w:r w:rsidRPr="0030269D">
        <w:rPr>
          <w:rFonts w:cs="Arial"/>
          <w:sz w:val="18"/>
          <w:szCs w:val="18"/>
          <w:lang w:val="es-BO"/>
        </w:rPr>
        <w:t>;</w:t>
      </w:r>
      <w:r w:rsidR="00AB15A6" w:rsidRPr="0030269D">
        <w:rPr>
          <w:rFonts w:cs="Arial"/>
          <w:sz w:val="18"/>
          <w:szCs w:val="18"/>
          <w:lang w:val="es-BO"/>
        </w:rPr>
        <w:t xml:space="preserve"> </w:t>
      </w:r>
    </w:p>
    <w:p w:rsidR="00CE606D" w:rsidRPr="0030269D" w:rsidRDefault="00CD4AF0" w:rsidP="00430586">
      <w:pPr>
        <w:numPr>
          <w:ilvl w:val="0"/>
          <w:numId w:val="14"/>
        </w:numPr>
        <w:tabs>
          <w:tab w:val="clear" w:pos="1773"/>
        </w:tabs>
        <w:ind w:left="1560"/>
        <w:jc w:val="both"/>
        <w:rPr>
          <w:rFonts w:cs="Arial"/>
          <w:sz w:val="18"/>
          <w:szCs w:val="18"/>
          <w:lang w:val="es-BO"/>
        </w:rPr>
      </w:pPr>
      <w:r w:rsidRPr="0030269D">
        <w:rPr>
          <w:rFonts w:cs="Arial"/>
          <w:sz w:val="18"/>
          <w:szCs w:val="18"/>
          <w:lang w:val="es-BO"/>
        </w:rPr>
        <w:t xml:space="preserve">En caso de requerirse la </w:t>
      </w:r>
      <w:r w:rsidR="009A0A8D" w:rsidRPr="0030269D">
        <w:rPr>
          <w:rFonts w:cs="Arial"/>
          <w:sz w:val="18"/>
          <w:szCs w:val="18"/>
          <w:lang w:val="es-BO"/>
        </w:rPr>
        <w:t xml:space="preserve">Garantía de Seriedad de Propuesta, </w:t>
      </w:r>
      <w:r w:rsidRPr="0030269D">
        <w:rPr>
          <w:rFonts w:cs="Arial"/>
          <w:sz w:val="18"/>
          <w:szCs w:val="18"/>
          <w:lang w:val="es-BO"/>
        </w:rPr>
        <w:t xml:space="preserve">ésta deberá ser presentada en </w:t>
      </w:r>
      <w:r w:rsidR="009A0A8D" w:rsidRPr="0030269D">
        <w:rPr>
          <w:rFonts w:cs="Arial"/>
          <w:sz w:val="18"/>
          <w:szCs w:val="18"/>
          <w:lang w:val="es-BO"/>
        </w:rPr>
        <w:t xml:space="preserve">original, equivalente al uno por ciento (1%) </w:t>
      </w:r>
      <w:r w:rsidR="00E30D19" w:rsidRPr="0030269D">
        <w:rPr>
          <w:rFonts w:cs="Arial"/>
          <w:sz w:val="18"/>
          <w:szCs w:val="18"/>
          <w:lang w:val="es-BO"/>
        </w:rPr>
        <w:t>del Precio Referencial de la contratación</w:t>
      </w:r>
      <w:r w:rsidR="00416841" w:rsidRPr="0030269D">
        <w:rPr>
          <w:rFonts w:cs="Arial"/>
          <w:sz w:val="18"/>
          <w:szCs w:val="18"/>
          <w:lang w:val="es-BO"/>
        </w:rPr>
        <w:t>.</w:t>
      </w:r>
      <w:r w:rsidR="00E30D19" w:rsidRPr="0030269D">
        <w:rPr>
          <w:rFonts w:cs="Arial"/>
          <w:sz w:val="18"/>
          <w:szCs w:val="18"/>
          <w:lang w:val="es-BO"/>
        </w:rPr>
        <w:t xml:space="preserve"> </w:t>
      </w:r>
      <w:r w:rsidR="00416841" w:rsidRPr="0030269D">
        <w:rPr>
          <w:sz w:val="18"/>
          <w:szCs w:val="18"/>
          <w:lang w:val="es-BO"/>
        </w:rPr>
        <w:t>La vigencia de esta garantía deberá exceder en treinta (30) días calendario al plazo de validez de la propuesta establecida en el numeral 11.3 del presente DBC</w:t>
      </w:r>
      <w:r w:rsidR="00CC23CC" w:rsidRPr="0030269D">
        <w:rPr>
          <w:rFonts w:cs="Arial"/>
          <w:sz w:val="18"/>
          <w:szCs w:val="18"/>
          <w:lang w:val="es-BO"/>
        </w:rPr>
        <w:t>, computables a partir de la apertura de propuestas</w:t>
      </w:r>
      <w:r w:rsidR="00E30D19" w:rsidRPr="0030269D">
        <w:rPr>
          <w:rFonts w:cs="Arial"/>
          <w:sz w:val="18"/>
          <w:szCs w:val="18"/>
          <w:lang w:val="es-BO"/>
        </w:rPr>
        <w:t xml:space="preserve"> y que cumpla con las características de renovable, irrevocable y de ejecución inmediata, emitida a nombre de la entidad convocante</w:t>
      </w:r>
      <w:r w:rsidR="005F70E5" w:rsidRPr="0030269D">
        <w:rPr>
          <w:rFonts w:cs="Arial"/>
          <w:sz w:val="18"/>
          <w:szCs w:val="18"/>
          <w:lang w:val="es-BO"/>
        </w:rPr>
        <w:t xml:space="preserve"> o </w:t>
      </w:r>
      <w:r w:rsidR="00F11101" w:rsidRPr="0030269D">
        <w:rPr>
          <w:rFonts w:cs="Arial"/>
          <w:sz w:val="18"/>
          <w:szCs w:val="18"/>
          <w:lang w:val="es-BO"/>
        </w:rPr>
        <w:t>d</w:t>
      </w:r>
      <w:r w:rsidR="005F70E5" w:rsidRPr="0030269D">
        <w:rPr>
          <w:rFonts w:cs="Arial"/>
          <w:sz w:val="18"/>
          <w:szCs w:val="18"/>
          <w:lang w:val="es-BO"/>
        </w:rPr>
        <w:t>epósito por concepto de Garantía de Seriedad de Propuesta</w:t>
      </w:r>
      <w:r w:rsidR="0030269D" w:rsidRPr="0030269D">
        <w:rPr>
          <w:rFonts w:cs="Arial"/>
          <w:sz w:val="18"/>
          <w:szCs w:val="18"/>
          <w:lang w:val="es-BO"/>
        </w:rPr>
        <w:t xml:space="preserve"> </w:t>
      </w:r>
      <w:r w:rsidR="0030269D" w:rsidRPr="0030269D">
        <w:rPr>
          <w:rFonts w:cs="Arial"/>
          <w:b/>
          <w:i/>
          <w:color w:val="FF0000"/>
          <w:sz w:val="18"/>
          <w:szCs w:val="18"/>
          <w:lang w:val="es-BO"/>
        </w:rPr>
        <w:t>“No requerido para el presente proceso de contratación”</w:t>
      </w:r>
      <w:r w:rsidR="00E30D19" w:rsidRPr="0030269D">
        <w:rPr>
          <w:rFonts w:cs="Arial"/>
          <w:sz w:val="18"/>
          <w:szCs w:val="18"/>
          <w:lang w:val="es-BO"/>
        </w:rPr>
        <w:t>.</w:t>
      </w:r>
      <w:r w:rsidR="00FD3460" w:rsidRPr="0030269D">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910EEF">
      <w:pPr>
        <w:pStyle w:val="Prrafodelista"/>
        <w:numPr>
          <w:ilvl w:val="1"/>
          <w:numId w:val="35"/>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910EEF">
      <w:pPr>
        <w:pStyle w:val="Prrafodelista"/>
        <w:numPr>
          <w:ilvl w:val="2"/>
          <w:numId w:val="35"/>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lastRenderedPageBreak/>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w:t>
      </w:r>
      <w:r w:rsidR="00E85C10">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E55E8F"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00E55E8F">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30269D">
        <w:rPr>
          <w:rFonts w:cs="Arial"/>
          <w:sz w:val="18"/>
          <w:szCs w:val="18"/>
          <w:lang w:val="es-BO"/>
        </w:rPr>
        <w:t xml:space="preserve"> </w:t>
      </w:r>
      <w:r w:rsidR="0030269D" w:rsidRPr="00B24D02">
        <w:rPr>
          <w:rFonts w:cs="Arial"/>
          <w:b/>
          <w:i/>
          <w:color w:val="FF0000"/>
          <w:sz w:val="18"/>
          <w:szCs w:val="18"/>
          <w:lang w:val="es-BO"/>
        </w:rPr>
        <w:t>“No requerido para el presente proceso de contratación”</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910EEF">
      <w:pPr>
        <w:pStyle w:val="Prrafodelista"/>
        <w:numPr>
          <w:ilvl w:val="2"/>
          <w:numId w:val="35"/>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910EEF">
      <w:pPr>
        <w:numPr>
          <w:ilvl w:val="0"/>
          <w:numId w:val="39"/>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910EEF">
      <w:pPr>
        <w:numPr>
          <w:ilvl w:val="0"/>
          <w:numId w:val="39"/>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910EEF">
      <w:pPr>
        <w:numPr>
          <w:ilvl w:val="0"/>
          <w:numId w:val="39"/>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910EEF">
      <w:pPr>
        <w:pStyle w:val="Prrafodelista"/>
        <w:numPr>
          <w:ilvl w:val="1"/>
          <w:numId w:val="35"/>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910EEF">
      <w:pPr>
        <w:pStyle w:val="Prrafodelista"/>
        <w:numPr>
          <w:ilvl w:val="0"/>
          <w:numId w:val="35"/>
        </w:numPr>
        <w:rPr>
          <w:rFonts w:cs="Arial"/>
          <w:vanish/>
          <w:szCs w:val="18"/>
          <w:lang w:val="es-BO"/>
        </w:rPr>
      </w:pPr>
    </w:p>
    <w:p w:rsidR="00433D10" w:rsidRPr="00E16199" w:rsidRDefault="00433D10" w:rsidP="00910EEF">
      <w:pPr>
        <w:pStyle w:val="Prrafodelista"/>
        <w:numPr>
          <w:ilvl w:val="1"/>
          <w:numId w:val="35"/>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910EEF">
      <w:pPr>
        <w:pStyle w:val="Prrafodelista"/>
        <w:numPr>
          <w:ilvl w:val="1"/>
          <w:numId w:val="35"/>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910EEF">
      <w:pPr>
        <w:pStyle w:val="Prrafodelista"/>
        <w:numPr>
          <w:ilvl w:val="1"/>
          <w:numId w:val="35"/>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F96101">
        <w:rPr>
          <w:rFonts w:cs="Arial"/>
          <w:szCs w:val="18"/>
          <w:lang w:val="es-BO"/>
        </w:rPr>
        <w:t xml:space="preserve"> </w:t>
      </w:r>
      <w:r w:rsidR="00F96101" w:rsidRPr="007548B6">
        <w:rPr>
          <w:rFonts w:cs="Arial"/>
          <w:b/>
          <w:i/>
          <w:color w:val="FF0000"/>
          <w:szCs w:val="18"/>
          <w:lang w:val="es-BO"/>
        </w:rPr>
        <w:t>“No requerido para el presente proceso de contratación”</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r w:rsidR="00442345">
        <w:rPr>
          <w:rFonts w:cs="Arial"/>
          <w:b/>
          <w:i/>
          <w:sz w:val="18"/>
          <w:szCs w:val="18"/>
          <w:lang w:val="es-BO"/>
        </w:rPr>
        <w:t xml:space="preserve"> </w:t>
      </w:r>
      <w:r w:rsidR="00442345" w:rsidRPr="007548B6">
        <w:rPr>
          <w:rFonts w:cs="Arial"/>
          <w:b/>
          <w:i/>
          <w:color w:val="FF0000"/>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910EEF">
      <w:pPr>
        <w:pStyle w:val="Prrafodelista"/>
        <w:numPr>
          <w:ilvl w:val="1"/>
          <w:numId w:val="35"/>
        </w:numPr>
        <w:ind w:left="1134" w:hanging="708"/>
        <w:jc w:val="both"/>
        <w:rPr>
          <w:rFonts w:cs="Arial"/>
          <w:szCs w:val="18"/>
          <w:lang w:val="es-BO"/>
        </w:rPr>
      </w:pPr>
      <w:r w:rsidRPr="00CB6CD4">
        <w:rPr>
          <w:rFonts w:cs="Arial"/>
          <w:szCs w:val="18"/>
          <w:lang w:val="es-BO"/>
        </w:rPr>
        <w:lastRenderedPageBreak/>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910EEF">
      <w:pPr>
        <w:pStyle w:val="Prrafodelista"/>
        <w:numPr>
          <w:ilvl w:val="0"/>
          <w:numId w:val="42"/>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910EEF">
      <w:pPr>
        <w:pStyle w:val="Prrafodelista"/>
        <w:numPr>
          <w:ilvl w:val="1"/>
          <w:numId w:val="42"/>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910EEF">
      <w:pPr>
        <w:pStyle w:val="Prrafodelista"/>
        <w:numPr>
          <w:ilvl w:val="1"/>
          <w:numId w:val="42"/>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910EEF">
      <w:pPr>
        <w:pStyle w:val="Prrafodelista"/>
        <w:numPr>
          <w:ilvl w:val="1"/>
          <w:numId w:val="42"/>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910EEF">
      <w:pPr>
        <w:pStyle w:val="Prrafodelista"/>
        <w:numPr>
          <w:ilvl w:val="1"/>
          <w:numId w:val="42"/>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910EEF">
      <w:pPr>
        <w:pStyle w:val="Prrafodelista"/>
        <w:numPr>
          <w:ilvl w:val="0"/>
          <w:numId w:val="42"/>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910EEF">
      <w:pPr>
        <w:pStyle w:val="Prrafodelista"/>
        <w:numPr>
          <w:ilvl w:val="0"/>
          <w:numId w:val="42"/>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910EEF">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p>
    <w:p w:rsidR="00496E05" w:rsidRPr="007367AB" w:rsidRDefault="00496E05" w:rsidP="00910EEF">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7367AB" w:rsidRDefault="00496E05" w:rsidP="00910EEF">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A13523" w:rsidRDefault="008D46D4" w:rsidP="008D46D4">
      <w:pPr>
        <w:ind w:left="567"/>
        <w:jc w:val="both"/>
        <w:rPr>
          <w:rFonts w:cs="Arial"/>
          <w:b/>
          <w:sz w:val="14"/>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EE5333">
        <w:rPr>
          <w:rFonts w:cs="Arial"/>
          <w:b/>
          <w:i/>
          <w:color w:val="FF0000"/>
          <w:sz w:val="18"/>
          <w:szCs w:val="18"/>
          <w:lang w:val="es-BO" w:eastAsia="en-US"/>
        </w:rPr>
        <w:t>“No</w:t>
      </w:r>
      <w:r w:rsidR="00AB15A6" w:rsidRPr="00EE5333">
        <w:rPr>
          <w:rFonts w:cs="Arial"/>
          <w:b/>
          <w:i/>
          <w:color w:val="FF0000"/>
          <w:sz w:val="18"/>
          <w:szCs w:val="18"/>
          <w:lang w:val="es-BO" w:eastAsia="en-US"/>
        </w:rPr>
        <w:t xml:space="preserve"> aplica para el presente proceso de contratación</w:t>
      </w:r>
      <w:r w:rsidR="007E65BE" w:rsidRPr="00EE5333">
        <w:rPr>
          <w:rFonts w:cs="Arial"/>
          <w:b/>
          <w:i/>
          <w:color w:val="FF0000"/>
          <w:sz w:val="18"/>
          <w:szCs w:val="18"/>
          <w:lang w:val="es-BO" w:eastAsia="en-US"/>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910EEF">
      <w:pPr>
        <w:pStyle w:val="Prrafodelista"/>
        <w:numPr>
          <w:ilvl w:val="0"/>
          <w:numId w:val="36"/>
        </w:numPr>
        <w:rPr>
          <w:b/>
          <w:vanish/>
          <w:lang w:val="es-BO"/>
        </w:rPr>
      </w:pPr>
    </w:p>
    <w:p w:rsidR="00BE09C5" w:rsidRPr="00BE09C5" w:rsidRDefault="00BE09C5" w:rsidP="00910EEF">
      <w:pPr>
        <w:pStyle w:val="Prrafodelista"/>
        <w:numPr>
          <w:ilvl w:val="0"/>
          <w:numId w:val="36"/>
        </w:numPr>
        <w:rPr>
          <w:b/>
          <w:vanish/>
          <w:lang w:val="es-BO"/>
        </w:rPr>
      </w:pPr>
    </w:p>
    <w:p w:rsidR="00BE09C5" w:rsidRPr="00BE09C5" w:rsidRDefault="00BE09C5" w:rsidP="00910EEF">
      <w:pPr>
        <w:pStyle w:val="Prrafodelista"/>
        <w:numPr>
          <w:ilvl w:val="0"/>
          <w:numId w:val="36"/>
        </w:numPr>
        <w:rPr>
          <w:b/>
          <w:vanish/>
          <w:lang w:val="es-BO"/>
        </w:rPr>
      </w:pPr>
    </w:p>
    <w:p w:rsidR="00BE09C5" w:rsidRPr="00BE09C5" w:rsidRDefault="00BE09C5" w:rsidP="00910EEF">
      <w:pPr>
        <w:pStyle w:val="Prrafodelista"/>
        <w:numPr>
          <w:ilvl w:val="0"/>
          <w:numId w:val="36"/>
        </w:numPr>
        <w:rPr>
          <w:b/>
          <w:vanish/>
          <w:lang w:val="es-BO"/>
        </w:rPr>
      </w:pPr>
    </w:p>
    <w:p w:rsidR="006E2DD4" w:rsidRPr="00205281" w:rsidRDefault="000079EB" w:rsidP="00910EEF">
      <w:pPr>
        <w:pStyle w:val="Prrafodelista"/>
        <w:numPr>
          <w:ilvl w:val="1"/>
          <w:numId w:val="36"/>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910EEF">
      <w:pPr>
        <w:pStyle w:val="Prrafodelista"/>
        <w:numPr>
          <w:ilvl w:val="2"/>
          <w:numId w:val="36"/>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910EEF">
      <w:pPr>
        <w:pStyle w:val="Prrafodelista"/>
        <w:numPr>
          <w:ilvl w:val="2"/>
          <w:numId w:val="36"/>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910EEF">
      <w:pPr>
        <w:pStyle w:val="Prrafodelista"/>
        <w:numPr>
          <w:ilvl w:val="2"/>
          <w:numId w:val="36"/>
        </w:numPr>
        <w:ind w:left="1843" w:hanging="850"/>
        <w:jc w:val="both"/>
        <w:rPr>
          <w:lang w:val="es-BO"/>
        </w:rPr>
      </w:pPr>
      <w:r w:rsidRPr="00205281">
        <w:rPr>
          <w:lang w:val="es-BO"/>
        </w:rPr>
        <w:lastRenderedPageBreak/>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910EEF">
      <w:pPr>
        <w:pStyle w:val="Prrafodelista"/>
        <w:numPr>
          <w:ilvl w:val="2"/>
          <w:numId w:val="36"/>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910EEF">
      <w:pPr>
        <w:pStyle w:val="Prrafodelista"/>
        <w:numPr>
          <w:ilvl w:val="2"/>
          <w:numId w:val="36"/>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r w:rsidR="00D52F42">
        <w:rPr>
          <w:lang w:val="es-BO"/>
        </w:rPr>
        <w:t xml:space="preserve"> </w:t>
      </w:r>
      <w:r w:rsidR="00D52F42" w:rsidRPr="00B24D02">
        <w:rPr>
          <w:rFonts w:cs="Arial"/>
          <w:b/>
          <w:i/>
          <w:color w:val="FF0000"/>
          <w:szCs w:val="18"/>
          <w:lang w:val="es-BO"/>
        </w:rPr>
        <w:t>“No requerido para el presente proceso de contratación”</w:t>
      </w:r>
    </w:p>
    <w:p w:rsidR="00D045EE" w:rsidRPr="00A13523" w:rsidRDefault="00D045EE" w:rsidP="00F30652">
      <w:pPr>
        <w:pStyle w:val="Prrafodelista"/>
        <w:rPr>
          <w:sz w:val="14"/>
        </w:rPr>
      </w:pPr>
    </w:p>
    <w:p w:rsidR="000079EB" w:rsidRPr="000079EB" w:rsidRDefault="00D045EE" w:rsidP="00910EEF">
      <w:pPr>
        <w:pStyle w:val="Prrafodelista"/>
        <w:numPr>
          <w:ilvl w:val="2"/>
          <w:numId w:val="36"/>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D52F42">
        <w:rPr>
          <w:rFonts w:cs="Tahoma"/>
          <w:szCs w:val="18"/>
        </w:rPr>
        <w:t xml:space="preserve"> </w:t>
      </w:r>
      <w:r w:rsidR="00D52F42" w:rsidRPr="00B24D02">
        <w:rPr>
          <w:rFonts w:cs="Arial"/>
          <w:b/>
          <w:i/>
          <w:color w:val="FF0000"/>
          <w:szCs w:val="18"/>
          <w:lang w:val="es-BO"/>
        </w:rPr>
        <w:t>“No requerido para el presente proceso de contratación”</w:t>
      </w:r>
    </w:p>
    <w:p w:rsidR="00BE09C5" w:rsidRDefault="00BE09C5" w:rsidP="006E2DD4">
      <w:pPr>
        <w:pStyle w:val="Puesto"/>
        <w:tabs>
          <w:tab w:val="left" w:pos="993"/>
        </w:tabs>
        <w:ind w:left="1701"/>
        <w:jc w:val="both"/>
        <w:rPr>
          <w:rFonts w:ascii="Verdana" w:hAnsi="Verdana"/>
          <w:sz w:val="18"/>
        </w:rPr>
      </w:pPr>
    </w:p>
    <w:p w:rsidR="006E2DD4" w:rsidRPr="00205281" w:rsidRDefault="006E2DD4" w:rsidP="00910EEF">
      <w:pPr>
        <w:pStyle w:val="Prrafodelista"/>
        <w:numPr>
          <w:ilvl w:val="1"/>
          <w:numId w:val="36"/>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910EEF">
      <w:pPr>
        <w:pStyle w:val="Prrafodelista"/>
        <w:numPr>
          <w:ilvl w:val="2"/>
          <w:numId w:val="36"/>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A13523" w:rsidRDefault="00FE3F45" w:rsidP="00F30652">
      <w:pPr>
        <w:pStyle w:val="Puesto"/>
        <w:spacing w:after="60"/>
        <w:ind w:left="1985"/>
        <w:jc w:val="both"/>
        <w:outlineLvl w:val="0"/>
        <w:rPr>
          <w:rFonts w:ascii="Verdana" w:hAnsi="Verdana"/>
          <w:b w:val="0"/>
          <w:caps w:val="0"/>
          <w:sz w:val="14"/>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D52F42" w:rsidRPr="00B24D02">
        <w:rPr>
          <w:rFonts w:cs="Arial"/>
          <w:b/>
          <w:i/>
          <w:color w:val="FF0000"/>
          <w:szCs w:val="18"/>
          <w:lang w:val="es-BO"/>
        </w:rPr>
        <w:t>“No requerido para el presente proceso de contratación”</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910EEF">
      <w:pPr>
        <w:pStyle w:val="Prrafodelista"/>
        <w:numPr>
          <w:ilvl w:val="2"/>
          <w:numId w:val="36"/>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910EEF">
      <w:pPr>
        <w:pStyle w:val="Prrafodelista"/>
        <w:numPr>
          <w:ilvl w:val="2"/>
          <w:numId w:val="36"/>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910EEF">
      <w:pPr>
        <w:pStyle w:val="Prrafodelista"/>
        <w:numPr>
          <w:ilvl w:val="1"/>
          <w:numId w:val="36"/>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910EEF">
      <w:pPr>
        <w:pStyle w:val="Prrafodelista"/>
        <w:numPr>
          <w:ilvl w:val="2"/>
          <w:numId w:val="36"/>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910EEF">
      <w:pPr>
        <w:pStyle w:val="Prrafodelista"/>
        <w:numPr>
          <w:ilvl w:val="2"/>
          <w:numId w:val="36"/>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910EEF">
      <w:pPr>
        <w:pStyle w:val="Prrafodelista"/>
        <w:numPr>
          <w:ilvl w:val="2"/>
          <w:numId w:val="36"/>
        </w:numPr>
        <w:ind w:left="1843" w:hanging="850"/>
        <w:jc w:val="both"/>
        <w:rPr>
          <w:lang w:val="es-BO"/>
        </w:rPr>
      </w:pPr>
      <w:r w:rsidRPr="00205281">
        <w:rPr>
          <w:lang w:val="es-BO"/>
        </w:rPr>
        <w:lastRenderedPageBreak/>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F96101" w:rsidRDefault="006E2DD4" w:rsidP="00910EEF">
      <w:pPr>
        <w:pStyle w:val="Prrafodelista"/>
        <w:numPr>
          <w:ilvl w:val="2"/>
          <w:numId w:val="36"/>
        </w:numPr>
        <w:ind w:left="1843" w:hanging="850"/>
        <w:jc w:val="both"/>
        <w:rPr>
          <w:lang w:val="es-BO"/>
        </w:rPr>
      </w:pPr>
      <w:r w:rsidRPr="00205281">
        <w:rPr>
          <w:lang w:val="es-BO"/>
        </w:rPr>
        <w:t>Vencidos los plazos, las propuestas no podrán ser retiradas, modificadas o alteradas de manera alguna.</w:t>
      </w:r>
    </w:p>
    <w:p w:rsidR="007548B6" w:rsidRPr="007548B6" w:rsidRDefault="007548B6" w:rsidP="007548B6">
      <w:pPr>
        <w:pStyle w:val="Prrafodelista"/>
        <w:rPr>
          <w:lang w:val="es-BO"/>
        </w:rPr>
      </w:pPr>
    </w:p>
    <w:p w:rsidR="00F96101" w:rsidRPr="00205281" w:rsidRDefault="00F96101" w:rsidP="007548B6">
      <w:pPr>
        <w:pStyle w:val="Puesto"/>
        <w:tabs>
          <w:tab w:val="left" w:pos="993"/>
        </w:tabs>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910EEF">
      <w:pPr>
        <w:pStyle w:val="Prrafodelista"/>
        <w:numPr>
          <w:ilvl w:val="0"/>
          <w:numId w:val="36"/>
        </w:numPr>
        <w:rPr>
          <w:b/>
          <w:vanish/>
          <w:szCs w:val="18"/>
          <w:lang w:val="es-BO"/>
        </w:rPr>
      </w:pPr>
    </w:p>
    <w:p w:rsidR="00720AF3" w:rsidRPr="006B571A" w:rsidRDefault="00720AF3" w:rsidP="00910EEF">
      <w:pPr>
        <w:pStyle w:val="Prrafodelista"/>
        <w:numPr>
          <w:ilvl w:val="1"/>
          <w:numId w:val="36"/>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Default="002D071C" w:rsidP="00720AF3">
      <w:pPr>
        <w:tabs>
          <w:tab w:val="left" w:pos="567"/>
        </w:tabs>
        <w:ind w:left="1276"/>
        <w:jc w:val="both"/>
        <w:rPr>
          <w:b/>
          <w:i/>
          <w:sz w:val="18"/>
          <w:szCs w:val="18"/>
          <w:lang w:val="es-BO"/>
        </w:rPr>
      </w:pPr>
    </w:p>
    <w:p w:rsidR="00720AF3" w:rsidRPr="000C6821" w:rsidRDefault="00720AF3" w:rsidP="00910EEF">
      <w:pPr>
        <w:pStyle w:val="Prrafodelista"/>
        <w:numPr>
          <w:ilvl w:val="1"/>
          <w:numId w:val="36"/>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910EEF">
      <w:pPr>
        <w:pStyle w:val="Prrafodelista"/>
        <w:numPr>
          <w:ilvl w:val="1"/>
          <w:numId w:val="36"/>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910EEF">
      <w:pPr>
        <w:pStyle w:val="Prrafodelista"/>
        <w:numPr>
          <w:ilvl w:val="0"/>
          <w:numId w:val="36"/>
        </w:numPr>
        <w:jc w:val="both"/>
        <w:rPr>
          <w:vanish/>
          <w:lang w:val="es-BO"/>
        </w:rPr>
      </w:pPr>
    </w:p>
    <w:p w:rsidR="006E2DD4" w:rsidRPr="00205281" w:rsidRDefault="006E2DD4" w:rsidP="00910EEF">
      <w:pPr>
        <w:pStyle w:val="Prrafodelista"/>
        <w:numPr>
          <w:ilvl w:val="1"/>
          <w:numId w:val="36"/>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lastRenderedPageBreak/>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F96101" w:rsidRDefault="00F96101" w:rsidP="007548B6">
      <w:pPr>
        <w:pStyle w:val="Puesto"/>
        <w:jc w:val="both"/>
        <w:rPr>
          <w:rFonts w:ascii="Verdana" w:hAnsi="Verdana"/>
          <w:b w:val="0"/>
          <w:bCs/>
          <w:sz w:val="18"/>
        </w:rPr>
      </w:pPr>
    </w:p>
    <w:p w:rsidR="00F96101" w:rsidRPr="00205281" w:rsidRDefault="00F96101" w:rsidP="006E2DD4">
      <w:pPr>
        <w:pStyle w:val="Puesto"/>
        <w:ind w:left="1134"/>
        <w:jc w:val="both"/>
        <w:rPr>
          <w:rFonts w:ascii="Verdana" w:hAnsi="Verdana"/>
          <w:b w:val="0"/>
          <w:bCs/>
          <w:sz w:val="18"/>
        </w:rPr>
      </w:pPr>
    </w:p>
    <w:p w:rsidR="006E2DD4" w:rsidRPr="00205281" w:rsidRDefault="006E2DD4" w:rsidP="00910EEF">
      <w:pPr>
        <w:pStyle w:val="Prrafodelista"/>
        <w:numPr>
          <w:ilvl w:val="1"/>
          <w:numId w:val="36"/>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910EEF">
      <w:pPr>
        <w:pStyle w:val="Prrafodelista"/>
        <w:numPr>
          <w:ilvl w:val="0"/>
          <w:numId w:val="34"/>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910EEF">
      <w:pPr>
        <w:pStyle w:val="Prrafodelista"/>
        <w:numPr>
          <w:ilvl w:val="0"/>
          <w:numId w:val="34"/>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910EEF">
      <w:pPr>
        <w:pStyle w:val="Prrafodelista"/>
        <w:numPr>
          <w:ilvl w:val="0"/>
          <w:numId w:val="34"/>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910EEF">
      <w:pPr>
        <w:pStyle w:val="Prrafodelista"/>
        <w:numPr>
          <w:ilvl w:val="0"/>
          <w:numId w:val="34"/>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910EEF">
      <w:pPr>
        <w:pStyle w:val="Prrafodelista"/>
        <w:numPr>
          <w:ilvl w:val="0"/>
          <w:numId w:val="34"/>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910EEF">
      <w:pPr>
        <w:pStyle w:val="Prrafodelista"/>
        <w:numPr>
          <w:ilvl w:val="0"/>
          <w:numId w:val="34"/>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910EEF">
      <w:pPr>
        <w:pStyle w:val="Prrafodelista"/>
        <w:numPr>
          <w:ilvl w:val="1"/>
          <w:numId w:val="36"/>
        </w:numPr>
        <w:ind w:left="993" w:hanging="567"/>
        <w:jc w:val="both"/>
        <w:rPr>
          <w:lang w:val="es-BO"/>
        </w:rPr>
      </w:pPr>
      <w:r w:rsidRPr="00205281">
        <w:rPr>
          <w:lang w:val="es-BO"/>
        </w:rPr>
        <w:lastRenderedPageBreak/>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910EEF">
      <w:pPr>
        <w:pStyle w:val="Prrafodelista"/>
        <w:numPr>
          <w:ilvl w:val="1"/>
          <w:numId w:val="36"/>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EE5333" w:rsidRDefault="00075D4D" w:rsidP="00430586">
      <w:pPr>
        <w:numPr>
          <w:ilvl w:val="0"/>
          <w:numId w:val="9"/>
        </w:numPr>
        <w:tabs>
          <w:tab w:val="clear" w:pos="1773"/>
          <w:tab w:val="num" w:pos="1134"/>
        </w:tabs>
        <w:ind w:left="1134" w:hanging="283"/>
        <w:jc w:val="both"/>
        <w:rPr>
          <w:rFonts w:cs="Arial"/>
          <w:b/>
          <w:sz w:val="18"/>
          <w:szCs w:val="18"/>
          <w:u w:val="single"/>
          <w:lang w:val="es-BO"/>
        </w:rPr>
      </w:pPr>
      <w:r w:rsidRPr="00EE5333">
        <w:rPr>
          <w:rFonts w:cs="Arial"/>
          <w:b/>
          <w:sz w:val="18"/>
          <w:szCs w:val="18"/>
          <w:u w:val="single"/>
          <w:lang w:val="es-BO"/>
        </w:rPr>
        <w:t xml:space="preserve">Precio Evaluado </w:t>
      </w:r>
      <w:r w:rsidR="00842D7D" w:rsidRPr="00EE5333">
        <w:rPr>
          <w:rFonts w:cs="Arial"/>
          <w:b/>
          <w:sz w:val="18"/>
          <w:szCs w:val="18"/>
          <w:u w:val="single"/>
          <w:lang w:val="es-BO"/>
        </w:rPr>
        <w:t>Más</w:t>
      </w:r>
      <w:r w:rsidRPr="00EE5333">
        <w:rPr>
          <w:rFonts w:cs="Arial"/>
          <w:b/>
          <w:sz w:val="18"/>
          <w:szCs w:val="18"/>
          <w:u w:val="single"/>
          <w:lang w:val="es-BO"/>
        </w:rPr>
        <w:t xml:space="preserve"> Bajo</w:t>
      </w:r>
      <w:r w:rsidR="00AB4F6B" w:rsidRPr="00EE5333">
        <w:rPr>
          <w:rFonts w:cs="Arial"/>
          <w:b/>
          <w:sz w:val="18"/>
          <w:szCs w:val="18"/>
          <w:u w:val="single"/>
          <w:lang w:val="es-BO"/>
        </w:rPr>
        <w:t>;</w:t>
      </w:r>
    </w:p>
    <w:p w:rsidR="00AB4F6B"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9218EB" w:rsidRDefault="009218EB" w:rsidP="009218EB">
      <w:pPr>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w:t>
      </w:r>
      <w:r w:rsidRPr="00EE5333">
        <w:rPr>
          <w:rFonts w:cs="Arial"/>
          <w:b/>
          <w:i/>
          <w:color w:val="FF0000"/>
          <w:sz w:val="18"/>
          <w:szCs w:val="18"/>
          <w:lang w:val="es-BO"/>
        </w:rPr>
        <w:t>“No aplica este método”</w:t>
      </w:r>
    </w:p>
    <w:p w:rsidR="00DE31B6" w:rsidRDefault="00DE31B6" w:rsidP="009218EB">
      <w:pPr>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910EEF">
      <w:pPr>
        <w:pStyle w:val="Prrafodelista"/>
        <w:numPr>
          <w:ilvl w:val="0"/>
          <w:numId w:val="36"/>
        </w:numPr>
        <w:jc w:val="both"/>
        <w:rPr>
          <w:rFonts w:cs="Arial"/>
          <w:b/>
          <w:vanish/>
          <w:szCs w:val="18"/>
          <w:lang w:val="es-BO"/>
        </w:rPr>
      </w:pPr>
    </w:p>
    <w:p w:rsidR="00AE15BA" w:rsidRPr="005B1BD9" w:rsidRDefault="005B1BD9" w:rsidP="00910EEF">
      <w:pPr>
        <w:pStyle w:val="Prrafodelista"/>
        <w:numPr>
          <w:ilvl w:val="1"/>
          <w:numId w:val="45"/>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910EEF">
      <w:pPr>
        <w:pStyle w:val="Prrafodelista"/>
        <w:numPr>
          <w:ilvl w:val="2"/>
          <w:numId w:val="45"/>
        </w:numPr>
        <w:ind w:left="1985" w:hanging="992"/>
        <w:jc w:val="both"/>
        <w:rPr>
          <w:rFonts w:cs="Arial"/>
          <w:b/>
          <w:szCs w:val="18"/>
          <w:lang w:val="es-BO"/>
        </w:rPr>
      </w:pPr>
      <w:r>
        <w:rPr>
          <w:rFonts w:cs="Arial"/>
          <w:b/>
          <w:szCs w:val="18"/>
          <w:lang w:val="es-BO"/>
        </w:rPr>
        <w:t>Reporte Electrónico</w:t>
      </w:r>
    </w:p>
    <w:p w:rsidR="00AE15BA" w:rsidRPr="00205281" w:rsidRDefault="00AE15BA" w:rsidP="009218EB">
      <w:pPr>
        <w:ind w:left="1985" w:hanging="992"/>
        <w:jc w:val="both"/>
        <w:rPr>
          <w:rFonts w:cs="Arial"/>
          <w:sz w:val="18"/>
          <w:szCs w:val="18"/>
          <w:lang w:val="es-BO"/>
        </w:rPr>
      </w:pPr>
    </w:p>
    <w:p w:rsidR="002B0A6A" w:rsidRDefault="002B0A6A" w:rsidP="009218EB">
      <w:pPr>
        <w:pStyle w:val="Prrafodelista"/>
        <w:ind w:left="1985"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9218EB">
      <w:pPr>
        <w:ind w:left="1985" w:hanging="992"/>
        <w:jc w:val="both"/>
        <w:rPr>
          <w:rFonts w:cs="Arial"/>
          <w:sz w:val="18"/>
          <w:szCs w:val="18"/>
          <w:lang w:val="es-BO"/>
        </w:rPr>
      </w:pPr>
    </w:p>
    <w:p w:rsidR="001A55BD" w:rsidRPr="00205281" w:rsidRDefault="001A55BD" w:rsidP="00910EEF">
      <w:pPr>
        <w:pStyle w:val="Prrafodelista"/>
        <w:numPr>
          <w:ilvl w:val="2"/>
          <w:numId w:val="45"/>
        </w:numPr>
        <w:ind w:left="1985" w:hanging="992"/>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9218EB">
      <w:pPr>
        <w:pStyle w:val="Prrafodelista"/>
        <w:ind w:left="1985" w:hanging="992"/>
        <w:jc w:val="both"/>
        <w:rPr>
          <w:b/>
          <w:szCs w:val="18"/>
          <w:lang w:val="es-BO"/>
        </w:rPr>
      </w:pPr>
    </w:p>
    <w:p w:rsidR="001A55BD" w:rsidRPr="00205281" w:rsidRDefault="002B0A6A" w:rsidP="009218EB">
      <w:pPr>
        <w:pStyle w:val="Prrafodelista"/>
        <w:ind w:left="1985"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9218EB">
      <w:pPr>
        <w:pStyle w:val="Prrafodelista"/>
        <w:tabs>
          <w:tab w:val="left" w:pos="1418"/>
        </w:tabs>
        <w:ind w:left="1985" w:hanging="992"/>
        <w:jc w:val="both"/>
        <w:rPr>
          <w:b/>
          <w:szCs w:val="18"/>
          <w:lang w:val="es-BO"/>
        </w:rPr>
      </w:pPr>
    </w:p>
    <w:p w:rsidR="00FC3DA9" w:rsidRPr="00205281" w:rsidRDefault="00FC3DA9" w:rsidP="009218EB">
      <w:pPr>
        <w:pStyle w:val="Prrafodelista"/>
        <w:ind w:left="1985"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9218EB">
      <w:pPr>
        <w:ind w:left="1985" w:hanging="992"/>
        <w:jc w:val="both"/>
        <w:rPr>
          <w:rFonts w:cs="Arial"/>
          <w:sz w:val="18"/>
          <w:szCs w:val="18"/>
          <w:lang w:val="es-BO"/>
        </w:rPr>
      </w:pPr>
    </w:p>
    <w:p w:rsidR="003E2EEB" w:rsidRPr="00205281" w:rsidRDefault="003E2EEB" w:rsidP="00910EEF">
      <w:pPr>
        <w:pStyle w:val="Prrafodelista"/>
        <w:numPr>
          <w:ilvl w:val="2"/>
          <w:numId w:val="45"/>
        </w:numPr>
        <w:ind w:left="1985" w:hanging="992"/>
        <w:jc w:val="both"/>
        <w:rPr>
          <w:rFonts w:cs="Arial"/>
          <w:b/>
          <w:szCs w:val="18"/>
          <w:lang w:val="es-BO"/>
        </w:rPr>
      </w:pPr>
      <w:r w:rsidRPr="00205281">
        <w:rPr>
          <w:rFonts w:cs="Arial"/>
          <w:b/>
          <w:szCs w:val="18"/>
          <w:lang w:val="es-BO"/>
        </w:rPr>
        <w:t>Evaluación de la Propuesta Técnica</w:t>
      </w:r>
    </w:p>
    <w:p w:rsidR="003E2EEB" w:rsidRPr="00205281" w:rsidRDefault="003E2EEB" w:rsidP="009218EB">
      <w:pPr>
        <w:ind w:left="1985" w:hanging="992"/>
        <w:jc w:val="both"/>
        <w:rPr>
          <w:rFonts w:cs="Arial"/>
          <w:sz w:val="18"/>
          <w:szCs w:val="18"/>
          <w:lang w:val="es-BO"/>
        </w:rPr>
      </w:pPr>
    </w:p>
    <w:p w:rsidR="003E2EEB" w:rsidRPr="00205281" w:rsidRDefault="003E2EEB" w:rsidP="009218EB">
      <w:pPr>
        <w:pStyle w:val="Prrafodelista"/>
        <w:ind w:left="1985"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9218EB" w:rsidRDefault="001B4130" w:rsidP="009218EB">
      <w:pPr>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EE5333" w:rsidRDefault="002271B8" w:rsidP="002271B8">
      <w:pPr>
        <w:pStyle w:val="Prrafodelista"/>
        <w:ind w:left="360" w:firstLine="0"/>
        <w:rPr>
          <w:rFonts w:cs="Arial"/>
          <w:b/>
          <w:i/>
          <w:color w:val="FF0000"/>
          <w:szCs w:val="18"/>
          <w:lang w:val="es-BO"/>
        </w:rPr>
      </w:pPr>
      <w:r w:rsidRPr="00EE5333">
        <w:rPr>
          <w:rFonts w:cs="Arial"/>
          <w:b/>
          <w:i/>
          <w:color w:val="FF0000"/>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D52F42" w:rsidRPr="007548B6" w:rsidRDefault="005B1BD9" w:rsidP="007548B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w:t>
      </w:r>
      <w:r w:rsidRPr="006311E0">
        <w:rPr>
          <w:rFonts w:ascii="Verdana" w:hAnsi="Verdana"/>
          <w:b w:val="0"/>
          <w:caps w:val="0"/>
          <w:sz w:val="18"/>
          <w:szCs w:val="20"/>
          <w:u w:val="none"/>
          <w:lang w:val="es-BO"/>
        </w:rPr>
        <w:lastRenderedPageBreak/>
        <w:t xml:space="preserve">Adjudicación o Declaratoria Desierta. En contrataciones hasta Bs200.000 (DOSCIENTOS MIL 00/100 BOLIVIANOS), el documento de adjudicación o declaratoria desierta deberá ser publicado en el SICOES, para efectos de comunicación. </w:t>
      </w:r>
    </w:p>
    <w:p w:rsidR="00D52F42" w:rsidRDefault="00D52F42" w:rsidP="00A60340">
      <w:pPr>
        <w:ind w:left="1080"/>
        <w:jc w:val="both"/>
        <w:rPr>
          <w:rFonts w:cs="Arial"/>
          <w:sz w:val="18"/>
          <w:szCs w:val="18"/>
          <w:lang w:val="es-BO"/>
        </w:rPr>
      </w:pPr>
    </w:p>
    <w:p w:rsidR="00D52F42" w:rsidRDefault="00D52F42" w:rsidP="00A60340">
      <w:pPr>
        <w:ind w:left="1080"/>
        <w:jc w:val="both"/>
        <w:rPr>
          <w:rFonts w:cs="Arial"/>
          <w:sz w:val="18"/>
          <w:szCs w:val="18"/>
          <w:lang w:val="es-BO"/>
        </w:rPr>
      </w:pPr>
    </w:p>
    <w:p w:rsidR="00D52F42" w:rsidRPr="00205281" w:rsidRDefault="00D52F42"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910EEF">
      <w:pPr>
        <w:pStyle w:val="Prrafodelista"/>
        <w:numPr>
          <w:ilvl w:val="0"/>
          <w:numId w:val="45"/>
        </w:numPr>
        <w:jc w:val="both"/>
        <w:rPr>
          <w:rFonts w:cs="Arial"/>
          <w:vanish/>
          <w:szCs w:val="18"/>
          <w:lang w:val="es-BO"/>
        </w:rPr>
      </w:pPr>
    </w:p>
    <w:p w:rsidR="00395DE8" w:rsidRPr="00FB7792" w:rsidRDefault="00395DE8" w:rsidP="00910EEF">
      <w:pPr>
        <w:pStyle w:val="Prrafodelista"/>
        <w:numPr>
          <w:ilvl w:val="1"/>
          <w:numId w:val="46"/>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910EEF">
      <w:pPr>
        <w:pStyle w:val="Prrafodelista"/>
        <w:numPr>
          <w:ilvl w:val="1"/>
          <w:numId w:val="46"/>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910EEF">
      <w:pPr>
        <w:pStyle w:val="Prrafodelista"/>
        <w:numPr>
          <w:ilvl w:val="1"/>
          <w:numId w:val="46"/>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910EEF">
      <w:pPr>
        <w:pStyle w:val="Prrafodelista"/>
        <w:numPr>
          <w:ilvl w:val="1"/>
          <w:numId w:val="46"/>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w:t>
      </w:r>
      <w:r w:rsidRPr="00205281">
        <w:rPr>
          <w:rFonts w:cs="Arial"/>
          <w:szCs w:val="18"/>
          <w:lang w:val="es-BO"/>
        </w:rPr>
        <w:lastRenderedPageBreak/>
        <w:t>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910EEF">
      <w:pPr>
        <w:pStyle w:val="Prrafodelista"/>
        <w:numPr>
          <w:ilvl w:val="1"/>
          <w:numId w:val="46"/>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910EEF">
      <w:pPr>
        <w:pStyle w:val="Prrafodelista"/>
        <w:numPr>
          <w:ilvl w:val="0"/>
          <w:numId w:val="44"/>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910EEF">
      <w:pPr>
        <w:pStyle w:val="Prrafodelista"/>
        <w:numPr>
          <w:ilvl w:val="0"/>
          <w:numId w:val="44"/>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910EEF">
      <w:pPr>
        <w:pStyle w:val="Prrafodelista"/>
        <w:numPr>
          <w:ilvl w:val="0"/>
          <w:numId w:val="44"/>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Default="00E81695" w:rsidP="00AA16A3">
      <w:pPr>
        <w:pStyle w:val="Prrafodelista"/>
        <w:ind w:left="1134" w:firstLine="0"/>
        <w:jc w:val="both"/>
        <w:rPr>
          <w:rFonts w:cs="Arial"/>
          <w:szCs w:val="18"/>
          <w:lang w:val="es-BO"/>
        </w:rPr>
      </w:pPr>
    </w:p>
    <w:p w:rsidR="001800B6" w:rsidRDefault="001800B6" w:rsidP="00AA16A3">
      <w:pPr>
        <w:pStyle w:val="Prrafodelista"/>
        <w:ind w:left="1134" w:firstLine="0"/>
        <w:jc w:val="both"/>
        <w:rPr>
          <w:rFonts w:cs="Arial"/>
          <w:szCs w:val="18"/>
          <w:lang w:val="es-BO"/>
        </w:rPr>
      </w:pPr>
    </w:p>
    <w:p w:rsidR="001800B6" w:rsidRDefault="001800B6" w:rsidP="00AA16A3">
      <w:pPr>
        <w:pStyle w:val="Prrafodelista"/>
        <w:ind w:left="1134" w:firstLine="0"/>
        <w:jc w:val="both"/>
        <w:rPr>
          <w:rFonts w:cs="Arial"/>
          <w:szCs w:val="18"/>
          <w:lang w:val="es-BO"/>
        </w:rPr>
      </w:pPr>
    </w:p>
    <w:p w:rsidR="001800B6" w:rsidRDefault="001800B6" w:rsidP="00AA16A3">
      <w:pPr>
        <w:pStyle w:val="Prrafodelista"/>
        <w:ind w:left="1134" w:firstLine="0"/>
        <w:jc w:val="both"/>
        <w:rPr>
          <w:rFonts w:cs="Arial"/>
          <w:szCs w:val="18"/>
          <w:lang w:val="es-BO"/>
        </w:rPr>
      </w:pPr>
    </w:p>
    <w:p w:rsidR="001800B6" w:rsidRPr="00205281" w:rsidRDefault="001800B6"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910EEF">
      <w:pPr>
        <w:pStyle w:val="Prrafodelista"/>
        <w:numPr>
          <w:ilvl w:val="0"/>
          <w:numId w:val="46"/>
        </w:numPr>
        <w:jc w:val="both"/>
        <w:rPr>
          <w:rFonts w:cs="Arial"/>
          <w:vanish/>
          <w:szCs w:val="18"/>
          <w:lang w:val="es-BO"/>
        </w:rPr>
      </w:pPr>
    </w:p>
    <w:p w:rsidR="004D526D" w:rsidRPr="004D526D" w:rsidRDefault="004D526D" w:rsidP="00910EEF">
      <w:pPr>
        <w:pStyle w:val="Prrafodelista"/>
        <w:numPr>
          <w:ilvl w:val="0"/>
          <w:numId w:val="46"/>
        </w:numPr>
        <w:jc w:val="both"/>
        <w:rPr>
          <w:rFonts w:cs="Arial"/>
          <w:vanish/>
          <w:szCs w:val="18"/>
          <w:lang w:val="es-BO"/>
        </w:rPr>
      </w:pPr>
    </w:p>
    <w:p w:rsidR="004D526D" w:rsidRPr="004D526D" w:rsidRDefault="004D526D" w:rsidP="00910EEF">
      <w:pPr>
        <w:pStyle w:val="Prrafodelista"/>
        <w:numPr>
          <w:ilvl w:val="0"/>
          <w:numId w:val="46"/>
        </w:numPr>
        <w:jc w:val="both"/>
        <w:rPr>
          <w:rFonts w:cs="Arial"/>
          <w:vanish/>
          <w:szCs w:val="18"/>
          <w:lang w:val="es-BO"/>
        </w:rPr>
      </w:pPr>
    </w:p>
    <w:p w:rsidR="004D526D" w:rsidRPr="004D526D" w:rsidRDefault="004D526D" w:rsidP="00910EEF">
      <w:pPr>
        <w:pStyle w:val="Prrafodelista"/>
        <w:numPr>
          <w:ilvl w:val="0"/>
          <w:numId w:val="46"/>
        </w:numPr>
        <w:jc w:val="both"/>
        <w:rPr>
          <w:rFonts w:cs="Arial"/>
          <w:vanish/>
          <w:szCs w:val="18"/>
          <w:lang w:val="es-BO"/>
        </w:rPr>
      </w:pPr>
    </w:p>
    <w:p w:rsidR="00790207" w:rsidRPr="00205281" w:rsidRDefault="00790207" w:rsidP="00910EEF">
      <w:pPr>
        <w:pStyle w:val="Prrafodelista"/>
        <w:numPr>
          <w:ilvl w:val="1"/>
          <w:numId w:val="46"/>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910EEF">
      <w:pPr>
        <w:pStyle w:val="Prrafodelista"/>
        <w:numPr>
          <w:ilvl w:val="1"/>
          <w:numId w:val="46"/>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910EEF">
      <w:pPr>
        <w:pStyle w:val="Prrafodelista"/>
        <w:numPr>
          <w:ilvl w:val="1"/>
          <w:numId w:val="46"/>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Pr="007548B6" w:rsidRDefault="00FB7792" w:rsidP="007548B6">
      <w:pPr>
        <w:jc w:val="both"/>
        <w:rPr>
          <w:rFonts w:cs="Arial"/>
          <w:b/>
          <w:caps/>
          <w:szCs w:val="18"/>
          <w:lang w:val="es-BO"/>
        </w:rPr>
      </w:pPr>
    </w:p>
    <w:p w:rsidR="00D52F42" w:rsidRDefault="00D52F42" w:rsidP="002D32FB">
      <w:pPr>
        <w:jc w:val="center"/>
        <w:rPr>
          <w:rFonts w:cs="Arial"/>
          <w:b/>
          <w:sz w:val="18"/>
          <w:lang w:val="es-BO"/>
        </w:rPr>
      </w:pPr>
      <w:bookmarkStart w:id="49" w:name="_Toc355558949"/>
    </w:p>
    <w:p w:rsidR="002D32FB" w:rsidRPr="00205281" w:rsidRDefault="002D32FB" w:rsidP="002D32FB">
      <w:pPr>
        <w:jc w:val="center"/>
        <w:rPr>
          <w:rFonts w:cs="Arial"/>
          <w:b/>
          <w:sz w:val="18"/>
          <w:lang w:val="es-BO"/>
        </w:rPr>
      </w:pPr>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443174">
        <w:trPr>
          <w:trHeight w:val="19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025B3F" w:rsidP="00422232">
            <w:pPr>
              <w:rPr>
                <w:rFonts w:ascii="Arial" w:hAnsi="Arial" w:cs="Arial"/>
                <w:lang w:val="es-BO"/>
              </w:rPr>
            </w:pPr>
            <w:r>
              <w:rPr>
                <w:rFonts w:ascii="Arial" w:hAnsi="Arial" w:cs="Arial"/>
                <w:lang w:val="es-BO"/>
              </w:rPr>
              <w:t>ANPE</w:t>
            </w:r>
            <w:r w:rsidR="00422232">
              <w:rPr>
                <w:rFonts w:ascii="Arial" w:hAnsi="Arial" w:cs="Arial"/>
                <w:lang w:val="es-BO"/>
              </w:rPr>
              <w:t>-</w:t>
            </w:r>
            <w:r w:rsidR="00EE5333">
              <w:rPr>
                <w:rFonts w:ascii="Arial" w:hAnsi="Arial" w:cs="Arial"/>
                <w:lang w:val="es-BO"/>
              </w:rPr>
              <w:t>P Nº130</w:t>
            </w:r>
            <w:r w:rsidR="00443174">
              <w:rPr>
                <w:rFonts w:ascii="Arial" w:hAnsi="Arial" w:cs="Arial"/>
                <w:lang w:val="es-BO"/>
              </w:rPr>
              <w:t>/202</w:t>
            </w:r>
            <w:r>
              <w:rPr>
                <w:rFonts w:ascii="Arial" w:hAnsi="Arial" w:cs="Arial"/>
                <w:lang w:val="es-BO"/>
              </w:rPr>
              <w:t>5</w:t>
            </w:r>
            <w:r w:rsidR="00443174">
              <w:rPr>
                <w:rFonts w:ascii="Arial" w:hAnsi="Arial" w:cs="Arial"/>
                <w:lang w:val="es-BO"/>
              </w:rPr>
              <w:t>-</w:t>
            </w:r>
            <w:r w:rsidR="00EE5333">
              <w:rPr>
                <w:rFonts w:ascii="Arial" w:hAnsi="Arial" w:cs="Arial"/>
                <w:lang w:val="es-BO"/>
              </w:rPr>
              <w:t>1</w:t>
            </w:r>
            <w:r w:rsidR="00397514"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025B3F"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7D80"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7D80" w:rsidP="00397514">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7D80" w:rsidP="00397514">
            <w:pPr>
              <w:jc w:val="center"/>
              <w:rPr>
                <w:rFonts w:ascii="Arial" w:hAnsi="Arial" w:cs="Arial"/>
                <w:sz w:val="14"/>
                <w:szCs w:val="14"/>
              </w:rPr>
            </w:pPr>
            <w:r>
              <w:rPr>
                <w:rFonts w:ascii="Arial" w:hAnsi="Arial" w:cs="Arial"/>
                <w:sz w:val="14"/>
                <w:szCs w:val="14"/>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7D80" w:rsidP="00397514">
            <w:pPr>
              <w:jc w:val="center"/>
              <w:rPr>
                <w:rFonts w:ascii="Arial" w:hAnsi="Arial" w:cs="Arial"/>
                <w:sz w:val="14"/>
                <w:szCs w:val="14"/>
              </w:rPr>
            </w:pPr>
            <w:r>
              <w:rPr>
                <w:rFonts w:ascii="Arial" w:hAnsi="Arial" w:cs="Arial"/>
                <w:sz w:val="14"/>
                <w:szCs w:val="14"/>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7D80" w:rsidP="00397514">
            <w:pPr>
              <w:jc w:val="center"/>
              <w:rPr>
                <w:rFonts w:ascii="Arial" w:hAnsi="Arial" w:cs="Arial"/>
                <w:sz w:val="14"/>
                <w:szCs w:val="14"/>
              </w:rPr>
            </w:pPr>
            <w:r>
              <w:rPr>
                <w:rFonts w:ascii="Arial" w:hAnsi="Arial" w:cs="Arial"/>
                <w:sz w:val="14"/>
                <w:szCs w:val="14"/>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7D80" w:rsidP="00397514">
            <w:pPr>
              <w:jc w:val="center"/>
              <w:rPr>
                <w:rFonts w:ascii="Arial" w:hAnsi="Arial" w:cs="Arial"/>
                <w:sz w:val="14"/>
                <w:szCs w:val="14"/>
              </w:rPr>
            </w:pPr>
            <w:r>
              <w:rPr>
                <w:rFonts w:ascii="Arial" w:hAnsi="Arial" w:cs="Arial"/>
                <w:sz w:val="14"/>
                <w:szCs w:val="14"/>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DA7D80" w:rsidP="00397514">
            <w:pP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EE5333"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025B3F">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EE5333" w:rsidP="00025B3F">
            <w:pPr>
              <w:tabs>
                <w:tab w:val="left" w:pos="1634"/>
              </w:tabs>
              <w:jc w:val="center"/>
              <w:rPr>
                <w:rFonts w:ascii="Arial" w:hAnsi="Arial" w:cs="Arial"/>
                <w:sz w:val="20"/>
                <w:szCs w:val="20"/>
                <w:lang w:val="es-BO"/>
              </w:rPr>
            </w:pPr>
            <w:r w:rsidRPr="00EE5333">
              <w:rPr>
                <w:rFonts w:cs="Arial"/>
                <w:b/>
                <w:sz w:val="18"/>
                <w:szCs w:val="18"/>
                <w:lang w:val="es-BO"/>
              </w:rPr>
              <w:t>OBRA DE MANTENIMIENTO DE CUBIERTA EN EL INMUEBLE  SAP ACHUMANI DEL BCB</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443174" w:rsidTr="00443174">
        <w:trPr>
          <w:trHeight w:val="74"/>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2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82" w:type="dxa"/>
            <w:shd w:val="clear" w:color="auto" w:fill="auto"/>
          </w:tcPr>
          <w:p w:rsidR="0041522E" w:rsidRPr="00443174" w:rsidRDefault="0041522E" w:rsidP="00FB1C3E">
            <w:pPr>
              <w:rPr>
                <w:rFonts w:ascii="Arial" w:hAnsi="Arial" w:cs="Arial"/>
                <w:sz w:val="8"/>
                <w:lang w:val="es-BO"/>
              </w:rPr>
            </w:pPr>
          </w:p>
        </w:tc>
        <w:tc>
          <w:tcPr>
            <w:tcW w:w="272"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6"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EE5333">
            <w:pPr>
              <w:jc w:val="both"/>
              <w:rPr>
                <w:rFonts w:ascii="Arial" w:hAnsi="Arial" w:cs="Arial"/>
                <w:lang w:val="es-BO"/>
              </w:rPr>
            </w:pPr>
            <w:r w:rsidRPr="00F62B1C">
              <w:rPr>
                <w:rFonts w:ascii="Arial" w:hAnsi="Arial" w:cs="Arial"/>
                <w:i/>
                <w:lang w:val="es-BO"/>
              </w:rPr>
              <w:t>Bs</w:t>
            </w:r>
            <w:r w:rsidR="00EE5333">
              <w:rPr>
                <w:rFonts w:ascii="Arial" w:hAnsi="Arial" w:cs="Arial"/>
                <w:i/>
                <w:lang w:val="es-BO"/>
              </w:rPr>
              <w:t>287</w:t>
            </w:r>
            <w:r w:rsidRPr="00F62B1C">
              <w:rPr>
                <w:rFonts w:ascii="Arial" w:hAnsi="Arial" w:cs="Arial"/>
                <w:i/>
                <w:lang w:val="es-BO"/>
              </w:rPr>
              <w:t>.</w:t>
            </w:r>
            <w:r w:rsidR="00EE5333">
              <w:rPr>
                <w:rFonts w:ascii="Arial" w:hAnsi="Arial" w:cs="Arial"/>
                <w:i/>
                <w:lang w:val="es-BO"/>
              </w:rPr>
              <w:t>504</w:t>
            </w:r>
            <w:r w:rsidRPr="00F62B1C">
              <w:rPr>
                <w:rFonts w:ascii="Arial" w:hAnsi="Arial" w:cs="Arial"/>
                <w:i/>
                <w:lang w:val="es-BO"/>
              </w:rPr>
              <w:t>,</w:t>
            </w:r>
            <w:r w:rsidR="00EE5333">
              <w:rPr>
                <w:rFonts w:ascii="Arial" w:hAnsi="Arial" w:cs="Arial"/>
                <w:i/>
                <w:lang w:val="es-BO"/>
              </w:rPr>
              <w:t>59</w:t>
            </w:r>
            <w:r w:rsidRPr="00F62B1C">
              <w:rPr>
                <w:rFonts w:ascii="Arial" w:hAnsi="Arial" w:cs="Arial"/>
                <w:i/>
                <w:lang w:val="es-BO"/>
              </w:rPr>
              <w:t xml:space="preserve"> (</w:t>
            </w:r>
            <w:r w:rsidR="00EE5333">
              <w:rPr>
                <w:rFonts w:ascii="Arial" w:hAnsi="Arial" w:cs="Arial"/>
                <w:i/>
                <w:lang w:val="es-BO"/>
              </w:rPr>
              <w:t>Doscientos ochenta y siete mil quinientos cuatro 59</w:t>
            </w:r>
            <w:r w:rsidR="00630D85" w:rsidRPr="00F62B1C">
              <w:rPr>
                <w:rFonts w:ascii="Arial" w:hAnsi="Arial" w:cs="Arial"/>
                <w:i/>
                <w:lang w:val="es-BO"/>
              </w:rPr>
              <w:t>/100 bolivianos</w:t>
            </w:r>
            <w:r w:rsidRPr="00F62B1C">
              <w:rPr>
                <w:rFonts w:ascii="Arial" w:hAnsi="Arial" w:cs="Arial"/>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0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443174">
        <w:trPr>
          <w:trHeight w:val="19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51030A" w:rsidRDefault="0051030A" w:rsidP="007548B6">
            <w:pPr>
              <w:jc w:val="both"/>
              <w:rPr>
                <w:rFonts w:ascii="Arial" w:hAnsi="Arial" w:cs="Arial"/>
                <w:b/>
                <w:i/>
                <w:lang w:val="es-BO"/>
              </w:rPr>
            </w:pPr>
            <w:r w:rsidRPr="0051030A">
              <w:rPr>
                <w:rFonts w:ascii="Arial" w:hAnsi="Arial" w:cs="Arial"/>
                <w:b/>
                <w:i/>
                <w:lang w:val="es-BO"/>
              </w:rPr>
              <w:t>La obra deberá ser ejecutada en un plazo máximo de</w:t>
            </w:r>
            <w:r w:rsidR="007548B6">
              <w:rPr>
                <w:rFonts w:ascii="Arial" w:hAnsi="Arial" w:cs="Arial"/>
                <w:b/>
                <w:i/>
                <w:lang w:val="es-BO"/>
              </w:rPr>
              <w:t xml:space="preserve"> (50</w:t>
            </w:r>
            <w:r w:rsidRPr="0051030A">
              <w:rPr>
                <w:rFonts w:ascii="Arial" w:hAnsi="Arial" w:cs="Arial"/>
                <w:b/>
                <w:i/>
                <w:lang w:val="es-BO"/>
              </w:rPr>
              <w:t xml:space="preserve">) </w:t>
            </w:r>
            <w:r w:rsidR="007548B6">
              <w:rPr>
                <w:rFonts w:ascii="Arial" w:hAnsi="Arial" w:cs="Arial"/>
                <w:b/>
                <w:i/>
                <w:lang w:val="es-BO"/>
              </w:rPr>
              <w:t>días c</w:t>
            </w:r>
            <w:r w:rsidR="007548B6" w:rsidRPr="0051030A">
              <w:rPr>
                <w:rFonts w:ascii="Arial" w:hAnsi="Arial" w:cs="Arial"/>
                <w:b/>
                <w:i/>
                <w:lang w:val="es-BO"/>
              </w:rPr>
              <w:t>alendario</w:t>
            </w:r>
            <w:r w:rsidRPr="0051030A">
              <w:rPr>
                <w:rFonts w:ascii="Arial" w:hAnsi="Arial" w:cs="Arial"/>
                <w:b/>
                <w:i/>
                <w:lang w:val="es-BO"/>
              </w:rPr>
              <w:t>, computable desde la fecha establecida en la Orden de Proceder</w:t>
            </w:r>
            <w:r w:rsidR="007548B6">
              <w:rPr>
                <w:rFonts w:ascii="Arial" w:hAnsi="Arial" w:cs="Arial"/>
                <w:b/>
                <w:i/>
                <w:lang w:val="es-BO"/>
              </w:rPr>
              <w:t>, emitida por el SUPERVISOR DE OBRA, hasta la fecha de recepción provisional.</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F665BB" w:rsidP="00FB1C3E">
            <w:pPr>
              <w:jc w:val="both"/>
              <w:rPr>
                <w:rFonts w:ascii="Arial" w:hAnsi="Arial" w:cs="Arial"/>
                <w:b/>
                <w:i/>
                <w:lang w:val="es-BO"/>
              </w:rPr>
            </w:pPr>
            <w:r w:rsidRPr="00F665BB">
              <w:rPr>
                <w:rFonts w:ascii="Arial" w:hAnsi="Arial" w:cs="Arial"/>
                <w:b/>
                <w:i/>
                <w:lang w:val="es-BO"/>
              </w:rPr>
              <w:t>No requerido para el presente proceso de contratación</w:t>
            </w:r>
            <w:r>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3A7C7F" w:rsidP="003A7C7F">
            <w:pPr>
              <w:tabs>
                <w:tab w:val="left" w:pos="256"/>
              </w:tabs>
              <w:ind w:right="114"/>
              <w:contextualSpacing/>
              <w:jc w:val="both"/>
              <w:rPr>
                <w:rFonts w:ascii="Arial" w:hAnsi="Arial" w:cs="Arial"/>
                <w:b/>
                <w:i/>
                <w:lang w:val="es-BO"/>
              </w:rPr>
            </w:pPr>
            <w:r w:rsidRPr="003A7C7F">
              <w:rPr>
                <w:rFonts w:ascii="Arial" w:hAnsi="Arial" w:cs="Arial"/>
                <w:b/>
                <w:i/>
                <w:lang w:val="es-BO"/>
              </w:rPr>
              <w:t>El PROPONENTE ADJUDICADO para la firma del contrato debe presentar la Garantía correspondiente de acuerdo con lo establecido en el DBC por el siete por ciento (7%) del monto total del contrato o el tres punto cinco por ciento (3.5%) para empresa consideradas como Micro y Pequeñas Empresas, Asociaciones de Pequeños Productores Urbanos y Rurales y Organiza</w:t>
            </w:r>
            <w:r>
              <w:rPr>
                <w:rFonts w:ascii="Arial" w:hAnsi="Arial" w:cs="Arial"/>
                <w:b/>
                <w:i/>
                <w:lang w:val="es-BO"/>
              </w:rPr>
              <w:t xml:space="preserve">ciones Económicas Campesinas.  </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3F7D2F">
        <w:trPr>
          <w:trHeight w:val="100"/>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3F7D2F">
        <w:trPr>
          <w:jc w:val="center"/>
        </w:trPr>
        <w:tc>
          <w:tcPr>
            <w:tcW w:w="2397" w:type="dxa"/>
            <w:gridSpan w:val="7"/>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trHeight w:val="60"/>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7548B6">
            <w:pPr>
              <w:jc w:val="cente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7548B6">
            <w:pPr>
              <w:jc w:val="cente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7"/>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C37707" w:rsidRDefault="0041522E" w:rsidP="00FB1C3E">
            <w:pPr>
              <w:jc w:val="right"/>
              <w:rPr>
                <w:rFonts w:ascii="Arial" w:hAnsi="Arial" w:cs="Arial"/>
                <w:b/>
                <w:sz w:val="4"/>
                <w:szCs w:val="2"/>
                <w:lang w:val="es-BO"/>
              </w:rPr>
            </w:pPr>
          </w:p>
        </w:tc>
        <w:tc>
          <w:tcPr>
            <w:tcW w:w="362" w:type="dxa"/>
            <w:shd w:val="clear" w:color="auto" w:fill="auto"/>
          </w:tcPr>
          <w:p w:rsidR="0041522E" w:rsidRPr="00C37707" w:rsidRDefault="0041522E" w:rsidP="00FB1C3E">
            <w:pPr>
              <w:rPr>
                <w:rFonts w:ascii="Arial" w:hAnsi="Arial" w:cs="Arial"/>
                <w:sz w:val="4"/>
                <w:szCs w:val="2"/>
                <w:lang w:val="es-BO"/>
              </w:rPr>
            </w:pPr>
          </w:p>
        </w:tc>
        <w:tc>
          <w:tcPr>
            <w:tcW w:w="277" w:type="dxa"/>
            <w:shd w:val="clear" w:color="auto" w:fill="auto"/>
          </w:tcPr>
          <w:p w:rsidR="0041522E" w:rsidRPr="00C37707" w:rsidRDefault="0041522E" w:rsidP="00FB1C3E">
            <w:pPr>
              <w:rPr>
                <w:rFonts w:ascii="Arial" w:hAnsi="Arial" w:cs="Arial"/>
                <w:sz w:val="4"/>
                <w:szCs w:val="2"/>
                <w:lang w:val="es-BO"/>
              </w:rPr>
            </w:pPr>
          </w:p>
        </w:tc>
        <w:tc>
          <w:tcPr>
            <w:tcW w:w="27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2" w:type="dxa"/>
            <w:shd w:val="clear" w:color="auto" w:fill="auto"/>
          </w:tcPr>
          <w:p w:rsidR="0041522E" w:rsidRPr="00C37707" w:rsidRDefault="0041522E" w:rsidP="00FB1C3E">
            <w:pPr>
              <w:rPr>
                <w:rFonts w:ascii="Arial" w:hAnsi="Arial" w:cs="Arial"/>
                <w:sz w:val="4"/>
                <w:szCs w:val="2"/>
                <w:lang w:val="es-BO"/>
              </w:rPr>
            </w:pPr>
          </w:p>
        </w:tc>
        <w:tc>
          <w:tcPr>
            <w:tcW w:w="277"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gridSpan w:val="2"/>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gridSpan w:val="2"/>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C37707" w:rsidRDefault="0041522E" w:rsidP="00FB1C3E">
            <w:pPr>
              <w:rPr>
                <w:rFonts w:ascii="Arial" w:hAnsi="Arial" w:cs="Arial"/>
                <w:sz w:val="4"/>
                <w:szCs w:val="2"/>
                <w:lang w:val="es-BO"/>
              </w:rPr>
            </w:pPr>
          </w:p>
        </w:tc>
      </w:tr>
      <w:tr w:rsidR="00205281" w:rsidRPr="00205281" w:rsidTr="003F7D2F">
        <w:trPr>
          <w:jc w:val="center"/>
        </w:trPr>
        <w:tc>
          <w:tcPr>
            <w:tcW w:w="2397" w:type="dxa"/>
            <w:gridSpan w:val="7"/>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3E3C4D">
        <w:trPr>
          <w:trHeight w:val="472"/>
          <w:jc w:val="center"/>
        </w:trPr>
        <w:tc>
          <w:tcPr>
            <w:tcW w:w="3584" w:type="dxa"/>
            <w:gridSpan w:val="11"/>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7548B6" w:rsidP="003E3C4D">
            <w:pPr>
              <w:jc w:val="center"/>
              <w:rPr>
                <w:rFonts w:ascii="Arial" w:hAnsi="Arial" w:cs="Arial"/>
                <w:sz w:val="14"/>
                <w:lang w:val="es-BO"/>
              </w:rPr>
            </w:pPr>
            <w:r>
              <w:rPr>
                <w:rFonts w:ascii="Arial" w:hAnsi="Arial" w:cs="Arial"/>
                <w:sz w:val="14"/>
                <w:lang w:val="es-BO"/>
              </w:rPr>
              <w:t>Victor Hugo Huanca Ali</w:t>
            </w:r>
          </w:p>
        </w:tc>
        <w:tc>
          <w:tcPr>
            <w:tcW w:w="270" w:type="dxa"/>
            <w:tcBorders>
              <w:left w:val="single" w:sz="4" w:space="0" w:color="auto"/>
              <w:right w:val="single" w:sz="4" w:space="0" w:color="auto"/>
            </w:tcBorders>
          </w:tcPr>
          <w:p w:rsidR="0041522E" w:rsidRPr="002F6FCF" w:rsidRDefault="0041522E"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7548B6" w:rsidP="003E3C4D">
            <w:pPr>
              <w:jc w:val="center"/>
              <w:rPr>
                <w:rFonts w:ascii="Arial" w:hAnsi="Arial" w:cs="Arial"/>
                <w:sz w:val="14"/>
                <w:lang w:val="es-BO"/>
              </w:rPr>
            </w:pPr>
            <w:r>
              <w:rPr>
                <w:rFonts w:ascii="Arial" w:hAnsi="Arial" w:cs="Arial"/>
                <w:sz w:val="14"/>
                <w:lang w:val="es-BO"/>
              </w:rPr>
              <w:t>Profesional en Compras y Contrataciones</w:t>
            </w:r>
          </w:p>
        </w:tc>
        <w:tc>
          <w:tcPr>
            <w:tcW w:w="270" w:type="dxa"/>
            <w:tcBorders>
              <w:left w:val="single" w:sz="4" w:space="0" w:color="auto"/>
              <w:right w:val="single" w:sz="4" w:space="0" w:color="auto"/>
            </w:tcBorders>
            <w:vAlign w:val="center"/>
          </w:tcPr>
          <w:p w:rsidR="0041522E" w:rsidRPr="002F6FCF" w:rsidRDefault="0041522E"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Departamento</w:t>
            </w:r>
            <w:r w:rsidR="00F62B1C" w:rsidRPr="002F6FCF">
              <w:rPr>
                <w:rFonts w:ascii="Arial" w:hAnsi="Arial" w:cs="Arial"/>
                <w:sz w:val="14"/>
                <w:lang w:val="es-BO"/>
              </w:rPr>
              <w:t xml:space="preserve">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3E3C4D">
        <w:trPr>
          <w:trHeight w:val="583"/>
          <w:jc w:val="center"/>
        </w:trPr>
        <w:tc>
          <w:tcPr>
            <w:tcW w:w="3584" w:type="dxa"/>
            <w:gridSpan w:val="11"/>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7548B6" w:rsidP="00F665BB">
            <w:pPr>
              <w:jc w:val="center"/>
              <w:rPr>
                <w:rFonts w:ascii="Arial" w:hAnsi="Arial" w:cs="Arial"/>
                <w:sz w:val="14"/>
                <w:lang w:val="es-BO"/>
              </w:rPr>
            </w:pPr>
            <w:r>
              <w:rPr>
                <w:rFonts w:ascii="Arial" w:hAnsi="Arial" w:cs="Arial"/>
                <w:sz w:val="14"/>
                <w:szCs w:val="14"/>
                <w:lang w:val="es-BO" w:eastAsia="es-BO"/>
              </w:rPr>
              <w:t>Israel Alejandro Vargas Vera</w:t>
            </w:r>
          </w:p>
        </w:tc>
        <w:tc>
          <w:tcPr>
            <w:tcW w:w="270" w:type="dxa"/>
            <w:tcBorders>
              <w:left w:val="single" w:sz="4" w:space="0" w:color="auto"/>
              <w:right w:val="single" w:sz="4" w:space="0" w:color="auto"/>
            </w:tcBorders>
          </w:tcPr>
          <w:p w:rsidR="00F62B1C" w:rsidRPr="002F6FCF" w:rsidRDefault="00F62B1C"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7548B6" w:rsidP="003E3C4D">
            <w:pPr>
              <w:jc w:val="center"/>
              <w:rPr>
                <w:rFonts w:ascii="Arial" w:hAnsi="Arial" w:cs="Arial"/>
                <w:sz w:val="14"/>
                <w:lang w:val="es-BO"/>
              </w:rPr>
            </w:pPr>
            <w:r>
              <w:rPr>
                <w:rFonts w:ascii="Arial" w:hAnsi="Arial" w:cs="Arial"/>
                <w:sz w:val="14"/>
                <w:lang w:val="es-BO"/>
              </w:rPr>
              <w:t>Técnico en Infraestructura</w:t>
            </w:r>
          </w:p>
        </w:tc>
        <w:tc>
          <w:tcPr>
            <w:tcW w:w="270" w:type="dxa"/>
            <w:tcBorders>
              <w:left w:val="single" w:sz="4" w:space="0" w:color="auto"/>
              <w:right w:val="single" w:sz="4" w:space="0" w:color="auto"/>
            </w:tcBorders>
            <w:vAlign w:val="center"/>
          </w:tcPr>
          <w:p w:rsidR="00F62B1C" w:rsidRPr="002F6FCF" w:rsidRDefault="00F62B1C"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2F38E6" w:rsidP="003E3C4D">
            <w:pPr>
              <w:jc w:val="center"/>
              <w:rPr>
                <w:rFonts w:ascii="Arial" w:hAnsi="Arial" w:cs="Arial"/>
                <w:sz w:val="14"/>
                <w:lang w:val="es-BO"/>
              </w:rPr>
            </w:pPr>
            <w:r w:rsidRPr="002F6FCF">
              <w:rPr>
                <w:rFonts w:ascii="Arial" w:hAnsi="Arial" w:cs="Arial"/>
                <w:sz w:val="14"/>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C37707">
        <w:trPr>
          <w:trHeight w:val="47"/>
          <w:jc w:val="center"/>
        </w:trPr>
        <w:tc>
          <w:tcPr>
            <w:tcW w:w="2397" w:type="dxa"/>
            <w:gridSpan w:val="7"/>
            <w:tcBorders>
              <w:left w:val="single" w:sz="12" w:space="0" w:color="244061" w:themeColor="accent1" w:themeShade="80"/>
            </w:tcBorders>
            <w:shd w:val="clear" w:color="auto" w:fill="auto"/>
            <w:vAlign w:val="center"/>
          </w:tcPr>
          <w:p w:rsidR="0041522E" w:rsidRPr="00C37707" w:rsidRDefault="0041522E" w:rsidP="00FB1C3E">
            <w:pPr>
              <w:jc w:val="right"/>
              <w:rPr>
                <w:rFonts w:ascii="Arial" w:hAnsi="Arial" w:cs="Arial"/>
                <w:b/>
                <w:sz w:val="2"/>
                <w:lang w:val="es-BO"/>
              </w:rPr>
            </w:pPr>
          </w:p>
        </w:tc>
        <w:tc>
          <w:tcPr>
            <w:tcW w:w="362" w:type="dxa"/>
            <w:shd w:val="clear" w:color="auto" w:fill="auto"/>
          </w:tcPr>
          <w:p w:rsidR="0041522E" w:rsidRPr="00C37707" w:rsidRDefault="0041522E" w:rsidP="00FB1C3E">
            <w:pPr>
              <w:rPr>
                <w:rFonts w:ascii="Arial" w:hAnsi="Arial" w:cs="Arial"/>
                <w:sz w:val="2"/>
                <w:lang w:val="es-BO"/>
              </w:rPr>
            </w:pPr>
          </w:p>
        </w:tc>
        <w:tc>
          <w:tcPr>
            <w:tcW w:w="277" w:type="dxa"/>
            <w:shd w:val="clear" w:color="auto" w:fill="auto"/>
          </w:tcPr>
          <w:p w:rsidR="0041522E" w:rsidRPr="00C37707" w:rsidRDefault="0041522E" w:rsidP="00FB1C3E">
            <w:pPr>
              <w:rPr>
                <w:rFonts w:ascii="Arial" w:hAnsi="Arial" w:cs="Arial"/>
                <w:sz w:val="2"/>
                <w:lang w:val="es-BO"/>
              </w:rPr>
            </w:pPr>
          </w:p>
        </w:tc>
        <w:tc>
          <w:tcPr>
            <w:tcW w:w="27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2" w:type="dxa"/>
            <w:shd w:val="clear" w:color="auto" w:fill="auto"/>
          </w:tcPr>
          <w:p w:rsidR="0041522E" w:rsidRPr="00C37707" w:rsidRDefault="0041522E" w:rsidP="00FB1C3E">
            <w:pPr>
              <w:rPr>
                <w:rFonts w:ascii="Arial" w:hAnsi="Arial" w:cs="Arial"/>
                <w:sz w:val="2"/>
                <w:lang w:val="es-BO"/>
              </w:rPr>
            </w:pPr>
          </w:p>
        </w:tc>
        <w:tc>
          <w:tcPr>
            <w:tcW w:w="277"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gridSpan w:val="2"/>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gridSpan w:val="2"/>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tcBorders>
              <w:right w:val="single" w:sz="12" w:space="0" w:color="244061" w:themeColor="accent1" w:themeShade="80"/>
            </w:tcBorders>
            <w:shd w:val="clear" w:color="auto" w:fill="auto"/>
          </w:tcPr>
          <w:p w:rsidR="0041522E" w:rsidRPr="00C37707" w:rsidRDefault="0041522E" w:rsidP="00FB1C3E">
            <w:pPr>
              <w:rPr>
                <w:rFonts w:ascii="Arial" w:hAnsi="Arial" w:cs="Arial"/>
                <w:sz w:val="2"/>
                <w:lang w:val="es-BO"/>
              </w:rPr>
            </w:pPr>
          </w:p>
        </w:tc>
      </w:tr>
      <w:tr w:rsidR="00205281" w:rsidRPr="00205281" w:rsidTr="00C37707">
        <w:trPr>
          <w:trHeight w:val="755"/>
          <w:jc w:val="center"/>
        </w:trPr>
        <w:tc>
          <w:tcPr>
            <w:tcW w:w="1219" w:type="dxa"/>
            <w:gridSpan w:val="3"/>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C02FF9" w:rsidRPr="00C37707" w:rsidRDefault="00C02FF9" w:rsidP="00672467">
            <w:pPr>
              <w:snapToGrid w:val="0"/>
              <w:rPr>
                <w:rFonts w:ascii="Arial" w:hAnsi="Arial" w:cs="Arial"/>
                <w:bCs/>
                <w:sz w:val="2"/>
                <w:szCs w:val="15"/>
                <w:lang w:val="es-BO" w:eastAsia="es-BO"/>
              </w:rPr>
            </w:pP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7548B6">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B63CBB" w:rsidP="00F665BB">
            <w:pPr>
              <w:rPr>
                <w:rFonts w:ascii="Arial" w:hAnsi="Arial" w:cs="Arial"/>
                <w:lang w:val="es-BO"/>
              </w:rPr>
            </w:pPr>
            <w:r>
              <w:rPr>
                <w:rFonts w:ascii="Arial" w:hAnsi="Arial" w:cs="Arial"/>
                <w:bCs/>
                <w:sz w:val="15"/>
                <w:szCs w:val="15"/>
                <w:lang w:val="es-BO" w:eastAsia="es-BO"/>
              </w:rPr>
              <w:t>47</w:t>
            </w:r>
            <w:r w:rsidR="00761810">
              <w:rPr>
                <w:rFonts w:ascii="Arial" w:hAnsi="Arial" w:cs="Arial"/>
                <w:bCs/>
                <w:sz w:val="15"/>
                <w:szCs w:val="15"/>
                <w:lang w:val="es-BO" w:eastAsia="es-BO"/>
              </w:rPr>
              <w:t>05</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672467" w:rsidP="00F665BB">
            <w:pPr>
              <w:jc w:val="cente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2F6FCF" w:rsidRDefault="007548B6" w:rsidP="00D814F5">
            <w:pPr>
              <w:snapToGrid w:val="0"/>
              <w:rPr>
                <w:rFonts w:ascii="Arial" w:hAnsi="Arial" w:cs="Arial"/>
                <w:sz w:val="14"/>
                <w:szCs w:val="14"/>
                <w:lang w:val="pt-BR" w:eastAsia="es-BO"/>
              </w:rPr>
            </w:pPr>
            <w:r>
              <w:rPr>
                <w:rStyle w:val="Hipervnculo"/>
                <w:rFonts w:ascii="Arial" w:hAnsi="Arial"/>
                <w:sz w:val="14"/>
                <w:szCs w:val="14"/>
                <w:lang w:val="pt-BR" w:eastAsia="es-BO"/>
              </w:rPr>
              <w:t>vhuanca</w:t>
            </w:r>
            <w:hyperlink r:id="rId10" w:history="1">
              <w:r w:rsidR="00672467" w:rsidRPr="002F6FCF">
                <w:rPr>
                  <w:rStyle w:val="Hipervnculo"/>
                  <w:rFonts w:ascii="Arial" w:hAnsi="Arial"/>
                  <w:sz w:val="14"/>
                  <w:szCs w:val="14"/>
                  <w:lang w:val="pt-BR" w:eastAsia="es-BO"/>
                </w:rPr>
                <w:t>@bcb.gob.bo</w:t>
              </w:r>
            </w:hyperlink>
          </w:p>
          <w:p w:rsidR="00672467" w:rsidRDefault="00672467" w:rsidP="00D814F5">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D814F5" w:rsidRPr="006126EB" w:rsidRDefault="00D814F5" w:rsidP="00D814F5">
            <w:pPr>
              <w:snapToGrid w:val="0"/>
              <w:rPr>
                <w:rFonts w:ascii="Arial" w:hAnsi="Arial" w:cs="Arial"/>
                <w:sz w:val="10"/>
                <w:szCs w:val="14"/>
                <w:lang w:val="pt-BR" w:eastAsia="es-BO"/>
              </w:rPr>
            </w:pPr>
          </w:p>
          <w:p w:rsidR="003F7D2F" w:rsidRPr="006126EB" w:rsidRDefault="001800B6" w:rsidP="00D814F5">
            <w:pPr>
              <w:rPr>
                <w:rStyle w:val="Hipervnculo"/>
                <w:rFonts w:ascii="Arial" w:hAnsi="Arial"/>
                <w:sz w:val="14"/>
                <w:szCs w:val="14"/>
                <w:lang w:val="pt-BR" w:eastAsia="es-BO"/>
              </w:rPr>
            </w:pPr>
            <w:hyperlink r:id="rId11" w:history="1">
              <w:r w:rsidR="007548B6" w:rsidRPr="00247855">
                <w:rPr>
                  <w:rStyle w:val="Hipervnculo"/>
                  <w:rFonts w:ascii="Arial" w:hAnsi="Arial" w:cs="Arial"/>
                  <w:sz w:val="14"/>
                  <w:szCs w:val="14"/>
                  <w:lang w:val="pt-BR" w:eastAsia="es-BO"/>
                </w:rPr>
                <w:t>ivvargas@bcb.gob.bo</w:t>
              </w:r>
            </w:hyperlink>
            <w:r w:rsidR="003F7D2F" w:rsidRPr="006126EB">
              <w:rPr>
                <w:rStyle w:val="Hipervnculo"/>
                <w:rFonts w:ascii="Arial" w:hAnsi="Arial"/>
                <w:sz w:val="14"/>
                <w:szCs w:val="14"/>
                <w:lang w:val="pt-BR" w:eastAsia="es-BO"/>
              </w:rPr>
              <w:t xml:space="preserve"> </w:t>
            </w:r>
          </w:p>
          <w:p w:rsidR="0041522E" w:rsidRPr="002F6FCF" w:rsidRDefault="00672467" w:rsidP="00D814F5">
            <w:pPr>
              <w:rPr>
                <w:rFonts w:ascii="Arial" w:hAnsi="Arial" w:cs="Arial"/>
                <w:sz w:val="14"/>
                <w:lang w:val="es-BO"/>
              </w:rPr>
            </w:pPr>
            <w:r w:rsidRPr="006126EB">
              <w:rPr>
                <w:rFonts w:ascii="Arial" w:hAnsi="Arial" w:cs="Arial"/>
                <w:sz w:val="14"/>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4"/>
                <w:szCs w:val="2"/>
                <w:lang w:val="es-BO"/>
              </w:rPr>
            </w:pPr>
          </w:p>
        </w:tc>
        <w:tc>
          <w:tcPr>
            <w:tcW w:w="36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9"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4"/>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065026" w:rsidRPr="002F6FCF" w:rsidRDefault="00065026" w:rsidP="00FB1C3E">
            <w:pPr>
              <w:jc w:val="right"/>
              <w:rPr>
                <w:rFonts w:ascii="Arial" w:hAnsi="Arial" w:cs="Arial"/>
                <w:b/>
                <w:sz w:val="4"/>
                <w:szCs w:val="2"/>
                <w:lang w:val="es-BO"/>
              </w:rPr>
            </w:pPr>
          </w:p>
        </w:tc>
        <w:tc>
          <w:tcPr>
            <w:tcW w:w="36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9"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065026" w:rsidRPr="002F6FCF" w:rsidRDefault="00065026" w:rsidP="00FB1C3E">
            <w:pPr>
              <w:rPr>
                <w:rFonts w:ascii="Arial" w:hAnsi="Arial" w:cs="Arial"/>
                <w:sz w:val="4"/>
                <w:szCs w:val="2"/>
                <w:lang w:val="es-BO"/>
              </w:rPr>
            </w:pPr>
          </w:p>
        </w:tc>
      </w:tr>
      <w:tr w:rsidR="00205281" w:rsidRPr="00205281" w:rsidTr="00672467">
        <w:trPr>
          <w:jc w:val="center"/>
        </w:trPr>
        <w:tc>
          <w:tcPr>
            <w:tcW w:w="6304" w:type="dxa"/>
            <w:gridSpan w:val="21"/>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lastRenderedPageBreak/>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814F5" w:rsidRDefault="00D814F5" w:rsidP="00672467">
            <w:pPr>
              <w:rPr>
                <w:rFonts w:ascii="Arial" w:hAnsi="Arial" w:cs="Arial"/>
                <w:b/>
                <w:i/>
                <w:sz w:val="15"/>
                <w:szCs w:val="15"/>
              </w:rPr>
            </w:pPr>
          </w:p>
          <w:p w:rsidR="00065026" w:rsidRDefault="00F665BB" w:rsidP="00672467">
            <w:pPr>
              <w:rPr>
                <w:rFonts w:ascii="Arial" w:hAnsi="Arial" w:cs="Arial"/>
                <w:b/>
                <w:i/>
                <w:sz w:val="15"/>
                <w:szCs w:val="15"/>
              </w:rPr>
            </w:pPr>
            <w:r w:rsidRPr="00585653">
              <w:rPr>
                <w:rFonts w:ascii="Arial" w:hAnsi="Arial" w:cs="Arial"/>
                <w:b/>
                <w:i/>
                <w:sz w:val="15"/>
                <w:szCs w:val="15"/>
              </w:rPr>
              <w:t>“No aplica en el presente proceso de contratación”.</w:t>
            </w:r>
          </w:p>
          <w:p w:rsidR="00F665BB" w:rsidRPr="00205281" w:rsidRDefault="00F665BB" w:rsidP="00672467">
            <w:pPr>
              <w:rPr>
                <w:rFonts w:ascii="Arial" w:hAnsi="Arial" w:cs="Arial"/>
                <w:sz w:val="8"/>
                <w:szCs w:val="2"/>
                <w:lang w:val="es-BO"/>
              </w:rPr>
            </w:pP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3F7D2F">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8F54EB">
        <w:trPr>
          <w:trHeight w:val="199"/>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6126EB">
        <w:trPr>
          <w:trHeight w:val="1878"/>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center"/>
          </w:tcPr>
          <w:p w:rsidR="002F6FCF"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(De acuerdo con lo establecido en el Artículo 47 de las NB-SABS, los siguientes plazos son de cumplimiento obligatorio:  Presentación de propuestas:</w:t>
            </w:r>
          </w:p>
          <w:p w:rsidR="00DB211C"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Para contrataciones hasta Bs.200.000.- (DOSCIENTOS MIL 00/100 BOLIVIANOS), plazo mínimo cuatro (4) días hábiles.</w:t>
            </w:r>
          </w:p>
          <w:p w:rsidR="00DB211C" w:rsidRPr="001B03E9" w:rsidRDefault="00DB211C" w:rsidP="006126EB">
            <w:pPr>
              <w:spacing w:line="0" w:lineRule="atLeast"/>
              <w:ind w:left="214"/>
              <w:rPr>
                <w:rFonts w:ascii="Arial" w:hAnsi="Arial" w:cs="Arial"/>
                <w:bCs/>
                <w:i/>
                <w:iCs/>
                <w:sz w:val="13"/>
                <w:szCs w:val="15"/>
                <w:lang w:val="es-BO"/>
              </w:rPr>
            </w:pPr>
            <w:r w:rsidRPr="001B03E9">
              <w:rPr>
                <w:rFonts w:ascii="Arial" w:hAnsi="Arial" w:cs="Arial"/>
                <w:bCs/>
                <w:i/>
                <w:iCs/>
                <w:sz w:val="13"/>
                <w:szCs w:val="15"/>
                <w:lang w:val="es-BO"/>
              </w:rPr>
              <w:t>Para contrataciones mayores a Bs.200.000.- (DOSCIENTOS MIL 00/100 BOLIVIANOS) hasta Bs1.000.000.- (UN MILLÓN 00/100 BOLIVIANOS), plazo mínimo ocho (8) días hábiles.</w:t>
            </w:r>
          </w:p>
          <w:p w:rsidR="00DB211C"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Ambos computables a partir del día</w:t>
            </w:r>
            <w:r w:rsidR="00790207" w:rsidRPr="00351F10">
              <w:rPr>
                <w:rFonts w:ascii="Arial" w:hAnsi="Arial" w:cs="Arial"/>
                <w:bCs/>
                <w:i/>
                <w:iCs/>
                <w:sz w:val="13"/>
                <w:szCs w:val="15"/>
                <w:lang w:val="es-BO"/>
              </w:rPr>
              <w:t xml:space="preserve"> hábil</w:t>
            </w:r>
            <w:r w:rsidRPr="00351F10">
              <w:rPr>
                <w:rFonts w:ascii="Arial" w:hAnsi="Arial" w:cs="Arial"/>
                <w:bCs/>
                <w:i/>
                <w:iCs/>
                <w:sz w:val="13"/>
                <w:szCs w:val="15"/>
                <w:lang w:val="es-BO"/>
              </w:rPr>
              <w:t xml:space="preserve"> siguiente de la publicación de la convocatoria);</w:t>
            </w:r>
          </w:p>
          <w:p w:rsidR="00DB211C" w:rsidRPr="00351F10" w:rsidRDefault="00DB211C" w:rsidP="006126EB">
            <w:pPr>
              <w:pStyle w:val="Prrafodelista"/>
              <w:numPr>
                <w:ilvl w:val="2"/>
                <w:numId w:val="25"/>
              </w:numPr>
              <w:spacing w:line="288" w:lineRule="auto"/>
              <w:ind w:left="214" w:right="113" w:hanging="142"/>
              <w:rPr>
                <w:rFonts w:ascii="Arial" w:hAnsi="Arial" w:cs="Arial"/>
                <w:bCs/>
                <w:i/>
                <w:iCs/>
                <w:sz w:val="13"/>
                <w:szCs w:val="15"/>
                <w:lang w:val="es-BO"/>
              </w:rPr>
            </w:pPr>
            <w:r w:rsidRPr="00351F10">
              <w:rPr>
                <w:rFonts w:ascii="Arial" w:hAnsi="Arial" w:cs="Arial"/>
                <w:bCs/>
                <w:i/>
                <w:iCs/>
                <w:sz w:val="13"/>
                <w:szCs w:val="15"/>
                <w:lang w:val="es-BO"/>
              </w:rPr>
              <w:t xml:space="preserve">Presentación de documentos para la </w:t>
            </w:r>
            <w:r w:rsidR="008E376A" w:rsidRPr="00351F10">
              <w:rPr>
                <w:rFonts w:ascii="Arial" w:hAnsi="Arial" w:cs="Arial"/>
                <w:bCs/>
                <w:i/>
                <w:iCs/>
                <w:sz w:val="13"/>
                <w:szCs w:val="15"/>
                <w:lang w:val="es-BO"/>
              </w:rPr>
              <w:t>suscripción de contrato</w:t>
            </w:r>
            <w:r w:rsidRPr="00351F10">
              <w:rPr>
                <w:rFonts w:ascii="Arial" w:hAnsi="Arial" w:cs="Arial"/>
                <w:bCs/>
                <w:i/>
                <w:iCs/>
                <w:sz w:val="13"/>
                <w:szCs w:val="15"/>
                <w:lang w:val="es-BO"/>
              </w:rPr>
              <w:t>, plazo de entrega de documentos no menor a cuatro (4) días hábiles);</w:t>
            </w:r>
          </w:p>
          <w:p w:rsidR="00DB211C" w:rsidRPr="00351F10" w:rsidRDefault="00DB211C" w:rsidP="006126EB">
            <w:pPr>
              <w:pStyle w:val="Prrafodelista"/>
              <w:numPr>
                <w:ilvl w:val="2"/>
                <w:numId w:val="25"/>
              </w:numPr>
              <w:spacing w:line="288" w:lineRule="auto"/>
              <w:ind w:left="214" w:right="113" w:hanging="142"/>
              <w:rPr>
                <w:rFonts w:ascii="Arial" w:hAnsi="Arial" w:cs="Arial"/>
                <w:bCs/>
                <w:i/>
                <w:iCs/>
                <w:sz w:val="13"/>
                <w:szCs w:val="15"/>
                <w:lang w:val="es-BO"/>
              </w:rPr>
            </w:pPr>
            <w:r w:rsidRPr="00351F10">
              <w:rPr>
                <w:rFonts w:ascii="Arial" w:hAnsi="Arial" w:cs="Arial"/>
                <w:bCs/>
                <w:i/>
                <w:iCs/>
                <w:sz w:val="13"/>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6126EB">
            <w:pPr>
              <w:spacing w:line="288" w:lineRule="auto"/>
              <w:ind w:left="113" w:right="113"/>
              <w:rPr>
                <w:lang w:val="es-BO"/>
              </w:rPr>
            </w:pPr>
            <w:r w:rsidRPr="00351F10">
              <w:rPr>
                <w:rFonts w:ascii="Arial" w:hAnsi="Arial" w:cs="Arial"/>
                <w:bCs/>
                <w:i/>
                <w:iCs/>
                <w:sz w:val="13"/>
                <w:szCs w:val="15"/>
                <w:lang w:val="es-BO"/>
              </w:rPr>
              <w:t>El incumplimiento a los plazos señalados será considerado como inobservancia a la normativa)</w:t>
            </w:r>
          </w:p>
        </w:tc>
      </w:tr>
    </w:tbl>
    <w:p w:rsidR="00644031" w:rsidRPr="008F54EB" w:rsidRDefault="00644031" w:rsidP="002F6FCF">
      <w:pPr>
        <w:jc w:val="both"/>
        <w:rPr>
          <w:rFonts w:cs="Arial"/>
          <w:sz w:val="6"/>
          <w:szCs w:val="18"/>
          <w:lang w:val="es-BO"/>
        </w:rPr>
      </w:pPr>
    </w:p>
    <w:p w:rsidR="00CD2F97" w:rsidRPr="00353ED2" w:rsidRDefault="00CD2F97" w:rsidP="00CD2F97">
      <w:pPr>
        <w:jc w:val="both"/>
        <w:rPr>
          <w:rFonts w:ascii="Arial" w:hAnsi="Arial" w:cs="Arial"/>
          <w:szCs w:val="18"/>
          <w:lang w:val="es-BO"/>
        </w:rPr>
      </w:pPr>
      <w:r w:rsidRPr="00353ED2">
        <w:rPr>
          <w:rFonts w:ascii="Arial" w:hAnsi="Arial" w:cs="Arial"/>
          <w:szCs w:val="18"/>
          <w:lang w:val="es-BO"/>
        </w:rPr>
        <w:t>El proceso de contratación de la Obra se sujetará al siguiente Cronograma de Plazos:</w:t>
      </w:r>
    </w:p>
    <w:p w:rsidR="00CD2F97" w:rsidRPr="008F54EB" w:rsidRDefault="00CD2F97" w:rsidP="00CD2F97">
      <w:pPr>
        <w:jc w:val="both"/>
        <w:rPr>
          <w:rFonts w:cs="Arial"/>
          <w:sz w:val="4"/>
          <w:szCs w:val="18"/>
          <w:lang w:val="es-BO"/>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3997"/>
        <w:gridCol w:w="79"/>
        <w:gridCol w:w="55"/>
        <w:gridCol w:w="134"/>
        <w:gridCol w:w="343"/>
        <w:gridCol w:w="22"/>
        <w:gridCol w:w="113"/>
        <w:gridCol w:w="483"/>
        <w:gridCol w:w="143"/>
        <w:gridCol w:w="428"/>
        <w:gridCol w:w="105"/>
        <w:gridCol w:w="34"/>
        <w:gridCol w:w="135"/>
        <w:gridCol w:w="354"/>
        <w:gridCol w:w="135"/>
        <w:gridCol w:w="327"/>
        <w:gridCol w:w="135"/>
        <w:gridCol w:w="28"/>
        <w:gridCol w:w="162"/>
        <w:gridCol w:w="2132"/>
      </w:tblGrid>
      <w:tr w:rsidR="002D071C" w:rsidRPr="000C6821" w:rsidTr="003A193C">
        <w:trPr>
          <w:trHeight w:val="284"/>
        </w:trPr>
        <w:tc>
          <w:tcPr>
            <w:tcW w:w="5000" w:type="pct"/>
            <w:gridSpan w:val="21"/>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707D64" w:rsidRPr="000C6821" w:rsidTr="003A193C">
        <w:trPr>
          <w:trHeight w:val="187"/>
        </w:trPr>
        <w:tc>
          <w:tcPr>
            <w:tcW w:w="2340" w:type="pct"/>
            <w:gridSpan w:val="3"/>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07D64" w:rsidRPr="000C6821" w:rsidRDefault="00707D64"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922"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FECHA</w:t>
            </w:r>
          </w:p>
        </w:tc>
        <w:tc>
          <w:tcPr>
            <w:tcW w:w="57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HORA</w:t>
            </w:r>
          </w:p>
        </w:tc>
        <w:tc>
          <w:tcPr>
            <w:tcW w:w="1159" w:type="pct"/>
            <w:gridSpan w:val="2"/>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3A193C">
        <w:trPr>
          <w:trHeight w:val="131"/>
        </w:trPr>
        <w:tc>
          <w:tcPr>
            <w:tcW w:w="281"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87"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6" w:type="pct"/>
            <w:gridSpan w:val="2"/>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single" w:sz="12" w:space="0" w:color="000000" w:themeColor="text1"/>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3A193C">
        <w:trPr>
          <w:trHeight w:val="53"/>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42B86" w:rsidP="006126EB">
            <w:pPr>
              <w:adjustRightInd w:val="0"/>
              <w:snapToGrid w:val="0"/>
              <w:jc w:val="center"/>
              <w:rPr>
                <w:rFonts w:ascii="Arial" w:hAnsi="Arial" w:cs="Arial"/>
                <w:sz w:val="14"/>
                <w:szCs w:val="14"/>
                <w:lang w:val="es-BO"/>
              </w:rPr>
            </w:pPr>
            <w:r>
              <w:rPr>
                <w:rFonts w:ascii="Arial" w:hAnsi="Arial" w:cs="Arial"/>
                <w:sz w:val="14"/>
                <w:szCs w:val="14"/>
                <w:lang w:val="es-BO"/>
              </w:rPr>
              <w:t>2</w:t>
            </w:r>
            <w:r w:rsidR="007F42CF">
              <w:rPr>
                <w:rFonts w:ascii="Arial" w:hAnsi="Arial" w:cs="Arial"/>
                <w:sz w:val="14"/>
                <w:szCs w:val="14"/>
                <w:lang w:val="es-BO"/>
              </w:rPr>
              <w:t>9</w:t>
            </w:r>
          </w:p>
        </w:tc>
        <w:tc>
          <w:tcPr>
            <w:tcW w:w="68"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B03E9" w:rsidP="00351F10">
            <w:pPr>
              <w:adjustRightInd w:val="0"/>
              <w:snapToGrid w:val="0"/>
              <w:jc w:val="center"/>
              <w:rPr>
                <w:rFonts w:ascii="Arial" w:hAnsi="Arial" w:cs="Arial"/>
                <w:sz w:val="14"/>
                <w:szCs w:val="14"/>
                <w:lang w:val="es-BO"/>
              </w:rPr>
            </w:pPr>
            <w:r>
              <w:rPr>
                <w:rFonts w:ascii="Arial" w:hAnsi="Arial" w:cs="Arial"/>
                <w:sz w:val="14"/>
                <w:szCs w:val="14"/>
                <w:lang w:val="es-BO"/>
              </w:rPr>
              <w:t>0</w:t>
            </w:r>
            <w:r w:rsidR="00D42B86">
              <w:rPr>
                <w:rFonts w:ascii="Arial" w:hAnsi="Arial" w:cs="Arial"/>
                <w:sz w:val="14"/>
                <w:szCs w:val="14"/>
                <w:lang w:val="es-BO"/>
              </w:rPr>
              <w:t>8</w:t>
            </w:r>
          </w:p>
        </w:tc>
        <w:tc>
          <w:tcPr>
            <w:tcW w:w="72"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3A193C">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48B6" w:rsidP="00FD45C7">
            <w:pPr>
              <w:adjustRightInd w:val="0"/>
              <w:snapToGrid w:val="0"/>
              <w:jc w:val="center"/>
              <w:rPr>
                <w:rFonts w:ascii="Arial" w:hAnsi="Arial" w:cs="Arial"/>
                <w:sz w:val="14"/>
                <w:szCs w:val="14"/>
                <w:lang w:val="es-BO"/>
              </w:rPr>
            </w:pPr>
            <w:r>
              <w:rPr>
                <w:rFonts w:ascii="Arial" w:hAnsi="Arial" w:cs="Arial"/>
                <w:sz w:val="14"/>
                <w:szCs w:val="14"/>
                <w:lang w:val="es-BO"/>
              </w:rPr>
              <w:t>0</w:t>
            </w:r>
            <w:r w:rsidR="007F42CF">
              <w:rPr>
                <w:rFonts w:ascii="Arial" w:hAnsi="Arial" w:cs="Arial"/>
                <w:sz w:val="14"/>
                <w:szCs w:val="14"/>
                <w:lang w:val="es-BO"/>
              </w:rPr>
              <w:t>2</w:t>
            </w:r>
          </w:p>
        </w:tc>
        <w:tc>
          <w:tcPr>
            <w:tcW w:w="68"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48B6"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48B6"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48B6"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48B6"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4C2E9D" w:rsidRPr="00351F10" w:rsidRDefault="00583A51" w:rsidP="00062EB4">
            <w:pPr>
              <w:adjustRightInd w:val="0"/>
              <w:snapToGrid w:val="0"/>
              <w:jc w:val="center"/>
              <w:rPr>
                <w:rFonts w:ascii="Arial" w:hAnsi="Arial" w:cs="Arial"/>
                <w:lang w:val="es-BO"/>
              </w:rPr>
            </w:pPr>
            <w:r>
              <w:rPr>
                <w:rFonts w:ascii="Arial" w:hAnsi="Arial" w:cs="Arial"/>
                <w:sz w:val="12"/>
                <w:szCs w:val="12"/>
              </w:rPr>
              <w:t>Inmueble SAP Achumani del Banco Central de Bolivia, Zona de Achumani, Calle 23</w:t>
            </w:r>
          </w:p>
        </w:tc>
      </w:tr>
      <w:tr w:rsidR="00F7183F" w:rsidRPr="000C6821" w:rsidTr="003A193C">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3A193C">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92053D" w:rsidRPr="000C6821" w:rsidTr="003A193C">
        <w:trPr>
          <w:trHeight w:val="56"/>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2053D" w:rsidRPr="000C6821" w:rsidRDefault="0092053D" w:rsidP="0092053D">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92053D" w:rsidRPr="000C6821" w:rsidRDefault="0092053D" w:rsidP="0092053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92053D" w:rsidRPr="000C6821" w:rsidRDefault="0092053D" w:rsidP="0092053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053D" w:rsidRPr="00761243" w:rsidRDefault="0092053D" w:rsidP="0092053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gridSpan w:val="2"/>
            <w:tcBorders>
              <w:top w:val="nil"/>
              <w:left w:val="single" w:sz="4" w:space="0" w:color="auto"/>
              <w:bottom w:val="nil"/>
              <w:right w:val="single" w:sz="4" w:space="0" w:color="auto"/>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053D" w:rsidRPr="00761243" w:rsidRDefault="0092053D" w:rsidP="0092053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2" w:type="pct"/>
            <w:tcBorders>
              <w:top w:val="nil"/>
              <w:left w:val="single" w:sz="4" w:space="0" w:color="auto"/>
              <w:bottom w:val="nil"/>
              <w:right w:val="single" w:sz="4" w:space="0" w:color="auto"/>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053D" w:rsidRPr="00761243" w:rsidRDefault="0092053D" w:rsidP="0092053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gridSpan w:val="2"/>
            <w:tcBorders>
              <w:top w:val="nil"/>
              <w:left w:val="single" w:sz="4" w:space="0" w:color="auto"/>
              <w:bottom w:val="nil"/>
              <w:right w:val="single" w:sz="12" w:space="0" w:color="auto"/>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92053D" w:rsidRPr="00761243" w:rsidRDefault="0092053D" w:rsidP="0092053D">
            <w:pPr>
              <w:adjustRightInd w:val="0"/>
              <w:snapToGrid w:val="0"/>
              <w:jc w:val="center"/>
              <w:rPr>
                <w:rFonts w:ascii="Arial" w:hAnsi="Arial" w:cs="Arial"/>
                <w:sz w:val="14"/>
                <w:szCs w:val="14"/>
                <w:lang w:val="es-BO"/>
              </w:rPr>
            </w:pPr>
          </w:p>
        </w:tc>
        <w:tc>
          <w:tcPr>
            <w:tcW w:w="179" w:type="pct"/>
            <w:tcBorders>
              <w:top w:val="nil"/>
              <w:left w:val="nil"/>
              <w:bottom w:val="nil"/>
              <w:right w:val="nil"/>
            </w:tcBorders>
            <w:shd w:val="clear" w:color="auto" w:fill="FFFFFF" w:themeFill="background1"/>
            <w:vAlign w:val="center"/>
          </w:tcPr>
          <w:p w:rsidR="0092053D" w:rsidRPr="00761243" w:rsidRDefault="0092053D" w:rsidP="0092053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FFFFFF" w:themeFill="background1"/>
            <w:vAlign w:val="center"/>
          </w:tcPr>
          <w:p w:rsidR="0092053D" w:rsidRPr="00761243" w:rsidRDefault="0092053D" w:rsidP="0092053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92053D" w:rsidRPr="000C6821" w:rsidRDefault="0092053D" w:rsidP="0092053D">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92053D" w:rsidRPr="000C6821" w:rsidRDefault="0092053D" w:rsidP="0092053D">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92053D" w:rsidRPr="000C6821" w:rsidRDefault="0092053D" w:rsidP="0092053D">
            <w:pPr>
              <w:adjustRightInd w:val="0"/>
              <w:snapToGrid w:val="0"/>
              <w:jc w:val="center"/>
              <w:rPr>
                <w:rFonts w:ascii="Arial" w:hAnsi="Arial" w:cs="Arial"/>
                <w:b/>
                <w:i/>
                <w:lang w:val="es-BO"/>
              </w:rPr>
            </w:pPr>
            <w:r>
              <w:rPr>
                <w:rFonts w:ascii="Arial" w:hAnsi="Arial" w:cs="Arial"/>
                <w:sz w:val="13"/>
                <w:szCs w:val="13"/>
              </w:rPr>
              <w:t>---</w:t>
            </w:r>
          </w:p>
        </w:tc>
      </w:tr>
      <w:tr w:rsidR="00F7183F" w:rsidRPr="000C6821" w:rsidTr="003A193C">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3A193C">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3A193C">
        <w:trPr>
          <w:trHeight w:val="943"/>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42B86" w:rsidP="001D4AD3">
            <w:pPr>
              <w:adjustRightInd w:val="0"/>
              <w:snapToGrid w:val="0"/>
              <w:jc w:val="center"/>
              <w:rPr>
                <w:rFonts w:ascii="Arial" w:hAnsi="Arial" w:cs="Arial"/>
                <w:sz w:val="14"/>
                <w:szCs w:val="14"/>
                <w:lang w:val="es-BO"/>
              </w:rPr>
            </w:pPr>
            <w:r>
              <w:rPr>
                <w:rFonts w:ascii="Arial" w:hAnsi="Arial" w:cs="Arial"/>
                <w:sz w:val="14"/>
                <w:szCs w:val="14"/>
                <w:lang w:val="es-BO"/>
              </w:rPr>
              <w:t>0</w:t>
            </w:r>
            <w:r w:rsidR="007F42CF">
              <w:rPr>
                <w:rFonts w:ascii="Arial" w:hAnsi="Arial" w:cs="Arial"/>
                <w:sz w:val="14"/>
                <w:szCs w:val="14"/>
                <w:lang w:val="es-BO"/>
              </w:rPr>
              <w:t>4</w:t>
            </w:r>
          </w:p>
        </w:tc>
        <w:tc>
          <w:tcPr>
            <w:tcW w:w="68"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42B86"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5155A">
            <w:pPr>
              <w:adjustRightInd w:val="0"/>
              <w:snapToGrid w:val="0"/>
              <w:jc w:val="center"/>
              <w:rPr>
                <w:rFonts w:ascii="Arial" w:hAnsi="Arial" w:cs="Arial"/>
                <w:sz w:val="14"/>
                <w:szCs w:val="14"/>
                <w:lang w:val="es-BO"/>
              </w:rPr>
            </w:pPr>
            <w:r>
              <w:rPr>
                <w:rFonts w:ascii="Arial" w:hAnsi="Arial" w:cs="Arial"/>
                <w:sz w:val="14"/>
                <w:szCs w:val="14"/>
                <w:lang w:val="es-BO"/>
              </w:rPr>
              <w:t>1</w:t>
            </w:r>
            <w:r w:rsidR="007F42CF">
              <w:rPr>
                <w:rFonts w:ascii="Arial" w:hAnsi="Arial" w:cs="Arial"/>
                <w:sz w:val="14"/>
                <w:szCs w:val="14"/>
                <w:lang w:val="es-BO"/>
              </w:rPr>
              <w:t>5</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D42B86" w:rsidRDefault="00761243" w:rsidP="00761243">
            <w:pPr>
              <w:widowControl w:val="0"/>
              <w:jc w:val="both"/>
              <w:rPr>
                <w:rFonts w:ascii="Arial" w:hAnsi="Arial" w:cs="Arial"/>
                <w:sz w:val="12"/>
                <w:szCs w:val="12"/>
              </w:rPr>
            </w:pPr>
            <w:r w:rsidRPr="00707D64">
              <w:rPr>
                <w:rFonts w:ascii="Arial" w:hAnsi="Arial" w:cs="Arial"/>
                <w:sz w:val="12"/>
                <w:szCs w:val="12"/>
              </w:rPr>
              <w:t>Piso 7, Dpto. de Compras y Contrataciones del edificio principal del BCB o ingresar al siguiente enlace a través de zoom</w:t>
            </w:r>
            <w:r w:rsidR="009C3AE7">
              <w:rPr>
                <w:rFonts w:ascii="Arial" w:hAnsi="Arial" w:cs="Arial"/>
                <w:sz w:val="12"/>
                <w:szCs w:val="12"/>
              </w:rPr>
              <w:t xml:space="preserve">: </w:t>
            </w:r>
          </w:p>
          <w:p w:rsidR="00873791" w:rsidRPr="00873791" w:rsidRDefault="00873791" w:rsidP="00873791">
            <w:pPr>
              <w:widowControl w:val="0"/>
              <w:jc w:val="both"/>
              <w:rPr>
                <w:rStyle w:val="Hipervnculo"/>
                <w:rFonts w:ascii="Arial" w:hAnsi="Arial" w:cs="Arial"/>
                <w:sz w:val="12"/>
                <w:szCs w:val="12"/>
              </w:rPr>
            </w:pPr>
            <w:r w:rsidRPr="00873791">
              <w:rPr>
                <w:rStyle w:val="Hipervnculo"/>
                <w:rFonts w:ascii="Arial" w:hAnsi="Arial" w:cs="Arial"/>
                <w:sz w:val="12"/>
                <w:szCs w:val="12"/>
              </w:rPr>
              <w:t>https://bcb-gob-bo.zoom.us/j/86997205419?pwd=lHoWM3bab4KG1whkSGdDqL5wXAXvJh.1</w:t>
            </w:r>
          </w:p>
          <w:p w:rsidR="00873791" w:rsidRPr="00873791" w:rsidRDefault="00873791" w:rsidP="00873791">
            <w:pPr>
              <w:widowControl w:val="0"/>
              <w:jc w:val="both"/>
              <w:rPr>
                <w:rStyle w:val="Hipervnculo"/>
                <w:rFonts w:ascii="Arial" w:hAnsi="Arial" w:cs="Arial"/>
                <w:sz w:val="12"/>
                <w:szCs w:val="12"/>
              </w:rPr>
            </w:pPr>
          </w:p>
          <w:p w:rsidR="00873791" w:rsidRPr="00873791" w:rsidRDefault="00873791" w:rsidP="00873791">
            <w:pPr>
              <w:widowControl w:val="0"/>
              <w:jc w:val="both"/>
              <w:rPr>
                <w:rStyle w:val="Hipervnculo"/>
                <w:rFonts w:ascii="Arial" w:hAnsi="Arial" w:cs="Arial"/>
                <w:sz w:val="12"/>
                <w:szCs w:val="12"/>
              </w:rPr>
            </w:pPr>
            <w:r w:rsidRPr="00873791">
              <w:rPr>
                <w:rStyle w:val="Hipervnculo"/>
                <w:rFonts w:ascii="Arial" w:hAnsi="Arial" w:cs="Arial"/>
                <w:sz w:val="12"/>
                <w:szCs w:val="12"/>
              </w:rPr>
              <w:t>ID de reunión: 869 9720 5419</w:t>
            </w:r>
          </w:p>
          <w:p w:rsidR="004C2E9D" w:rsidRPr="009E5EEE" w:rsidRDefault="00873791" w:rsidP="00873791">
            <w:pPr>
              <w:widowControl w:val="0"/>
              <w:jc w:val="both"/>
              <w:rPr>
                <w:rFonts w:ascii="Arial" w:hAnsi="Arial" w:cs="Arial"/>
                <w:b/>
                <w:sz w:val="14"/>
                <w:szCs w:val="4"/>
                <w:lang w:val="es-BO"/>
              </w:rPr>
            </w:pPr>
            <w:r w:rsidRPr="00873791">
              <w:rPr>
                <w:rStyle w:val="Hipervnculo"/>
                <w:rFonts w:ascii="Arial" w:hAnsi="Arial" w:cs="Arial"/>
                <w:sz w:val="12"/>
                <w:szCs w:val="12"/>
              </w:rPr>
              <w:t>Código de acceso: 132606</w:t>
            </w:r>
          </w:p>
        </w:tc>
      </w:tr>
      <w:tr w:rsidR="00F7183F" w:rsidRPr="000C6821" w:rsidTr="003A193C">
        <w:trPr>
          <w:trHeight w:val="56"/>
        </w:trPr>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3"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nil"/>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3A193C">
        <w:trPr>
          <w:trHeight w:val="102"/>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F7183F"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48B6" w:rsidP="002A1E95">
            <w:pPr>
              <w:adjustRightInd w:val="0"/>
              <w:snapToGrid w:val="0"/>
              <w:jc w:val="center"/>
              <w:rPr>
                <w:rFonts w:ascii="Arial" w:hAnsi="Arial" w:cs="Arial"/>
                <w:sz w:val="14"/>
                <w:szCs w:val="14"/>
                <w:lang w:val="es-BO"/>
              </w:rPr>
            </w:pPr>
            <w:r>
              <w:rPr>
                <w:rFonts w:ascii="Arial" w:hAnsi="Arial" w:cs="Arial"/>
                <w:sz w:val="14"/>
                <w:szCs w:val="14"/>
                <w:lang w:val="es-BO"/>
              </w:rPr>
              <w:t>1</w:t>
            </w:r>
            <w:r w:rsidR="007F42CF">
              <w:rPr>
                <w:rFonts w:ascii="Arial" w:hAnsi="Arial" w:cs="Arial"/>
                <w:sz w:val="14"/>
                <w:szCs w:val="14"/>
                <w:lang w:val="es-BO"/>
              </w:rPr>
              <w:t>2</w:t>
            </w:r>
          </w:p>
        </w:tc>
        <w:tc>
          <w:tcPr>
            <w:tcW w:w="68"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42B86" w:rsidP="002F38E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C82158">
            <w:pPr>
              <w:adjustRightInd w:val="0"/>
              <w:snapToGrid w:val="0"/>
              <w:jc w:val="center"/>
              <w:rPr>
                <w:rFonts w:ascii="Arial" w:hAnsi="Arial" w:cs="Arial"/>
                <w:sz w:val="14"/>
                <w:szCs w:val="14"/>
                <w:lang w:val="es-BO"/>
              </w:rPr>
            </w:pPr>
            <w:r>
              <w:rPr>
                <w:rFonts w:ascii="Arial" w:hAnsi="Arial" w:cs="Arial"/>
                <w:sz w:val="14"/>
                <w:szCs w:val="14"/>
                <w:lang w:val="es-BO"/>
              </w:rPr>
              <w:t>1</w:t>
            </w:r>
            <w:r w:rsidR="00873791">
              <w:rPr>
                <w:rFonts w:ascii="Arial" w:hAnsi="Arial" w:cs="Arial"/>
                <w:sz w:val="14"/>
                <w:szCs w:val="14"/>
                <w:lang w:val="es-BO"/>
              </w:rPr>
              <w:t>4</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910EEF">
            <w:pPr>
              <w:pStyle w:val="Textoindependiente3"/>
              <w:numPr>
                <w:ilvl w:val="0"/>
                <w:numId w:val="47"/>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351F10" w:rsidRDefault="00F7183F" w:rsidP="002D0108">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F7183F" w:rsidRPr="000C6821" w:rsidTr="003A193C">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3A193C">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D42B86"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7548B6" w:rsidP="00D42B86">
            <w:pPr>
              <w:adjustRightInd w:val="0"/>
              <w:snapToGrid w:val="0"/>
              <w:jc w:val="center"/>
              <w:rPr>
                <w:rFonts w:ascii="Arial" w:hAnsi="Arial" w:cs="Arial"/>
                <w:sz w:val="14"/>
                <w:szCs w:val="14"/>
                <w:lang w:val="es-BO"/>
              </w:rPr>
            </w:pPr>
            <w:r>
              <w:rPr>
                <w:rFonts w:ascii="Arial" w:hAnsi="Arial" w:cs="Arial"/>
                <w:sz w:val="14"/>
                <w:szCs w:val="14"/>
                <w:lang w:val="es-BO"/>
              </w:rPr>
              <w:t>1</w:t>
            </w:r>
            <w:r w:rsidR="007F42CF">
              <w:rPr>
                <w:rFonts w:ascii="Arial" w:hAnsi="Arial" w:cs="Arial"/>
                <w:sz w:val="14"/>
                <w:szCs w:val="14"/>
                <w:lang w:val="es-BO"/>
              </w:rPr>
              <w:t>2</w:t>
            </w:r>
          </w:p>
        </w:tc>
        <w:tc>
          <w:tcPr>
            <w:tcW w:w="68" w:type="pct"/>
            <w:gridSpan w:val="2"/>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D42B86" w:rsidRPr="00761243" w:rsidRDefault="00D42B86" w:rsidP="00D42B86">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1</w:t>
            </w:r>
            <w:r w:rsidR="00873791">
              <w:rPr>
                <w:rFonts w:ascii="Arial" w:hAnsi="Arial" w:cs="Arial"/>
                <w:sz w:val="14"/>
                <w:szCs w:val="14"/>
                <w:lang w:val="es-BO"/>
              </w:rPr>
              <w:t>4</w:t>
            </w:r>
          </w:p>
        </w:tc>
        <w:tc>
          <w:tcPr>
            <w:tcW w:w="68"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r>
      <w:tr w:rsidR="009C3AE7" w:rsidRPr="000C6821" w:rsidTr="003A193C">
        <w:trPr>
          <w:trHeight w:val="58"/>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D42B86"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7548B6" w:rsidP="00D42B86">
            <w:pPr>
              <w:adjustRightInd w:val="0"/>
              <w:snapToGrid w:val="0"/>
              <w:jc w:val="center"/>
              <w:rPr>
                <w:rFonts w:ascii="Arial" w:hAnsi="Arial" w:cs="Arial"/>
                <w:sz w:val="14"/>
                <w:szCs w:val="14"/>
                <w:lang w:val="es-BO"/>
              </w:rPr>
            </w:pPr>
            <w:r>
              <w:rPr>
                <w:rFonts w:ascii="Arial" w:hAnsi="Arial" w:cs="Arial"/>
                <w:sz w:val="14"/>
                <w:szCs w:val="14"/>
                <w:lang w:val="es-BO"/>
              </w:rPr>
              <w:t>1</w:t>
            </w:r>
            <w:r w:rsidR="007F42CF">
              <w:rPr>
                <w:rFonts w:ascii="Arial" w:hAnsi="Arial" w:cs="Arial"/>
                <w:sz w:val="14"/>
                <w:szCs w:val="14"/>
                <w:lang w:val="es-BO"/>
              </w:rPr>
              <w:t>2</w:t>
            </w:r>
          </w:p>
        </w:tc>
        <w:tc>
          <w:tcPr>
            <w:tcW w:w="68" w:type="pct"/>
            <w:gridSpan w:val="2"/>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D42B86" w:rsidRPr="00761243" w:rsidRDefault="00D42B86" w:rsidP="00D42B86">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E30FCF" w:rsidP="00D42B86">
            <w:pPr>
              <w:adjustRightInd w:val="0"/>
              <w:snapToGrid w:val="0"/>
              <w:jc w:val="center"/>
              <w:rPr>
                <w:rFonts w:ascii="Arial" w:hAnsi="Arial" w:cs="Arial"/>
                <w:sz w:val="14"/>
                <w:szCs w:val="14"/>
                <w:lang w:val="es-BO"/>
              </w:rPr>
            </w:pPr>
            <w:r>
              <w:rPr>
                <w:rFonts w:ascii="Arial" w:hAnsi="Arial" w:cs="Arial"/>
                <w:sz w:val="14"/>
                <w:szCs w:val="14"/>
                <w:lang w:val="es-BO"/>
              </w:rPr>
              <w:t>15</w:t>
            </w:r>
          </w:p>
        </w:tc>
        <w:tc>
          <w:tcPr>
            <w:tcW w:w="68"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E30FCF" w:rsidP="00D42B86">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FFFFFF" w:themeFill="background1"/>
            <w:vAlign w:val="center"/>
          </w:tcPr>
          <w:p w:rsidR="00D42B86" w:rsidRPr="000C6821" w:rsidRDefault="00D42B86" w:rsidP="00D42B86">
            <w:pPr>
              <w:adjustRightInd w:val="0"/>
              <w:snapToGrid w:val="0"/>
              <w:jc w:val="center"/>
              <w:rPr>
                <w:rFonts w:ascii="Arial" w:hAnsi="Arial" w:cs="Arial"/>
                <w:lang w:val="es-BO"/>
              </w:rPr>
            </w:pPr>
          </w:p>
        </w:tc>
      </w:tr>
      <w:tr w:rsidR="009C3AE7" w:rsidRPr="000C6821" w:rsidTr="003A193C">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D42B86"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7548B6" w:rsidP="00D42B86">
            <w:pPr>
              <w:adjustRightInd w:val="0"/>
              <w:snapToGrid w:val="0"/>
              <w:jc w:val="center"/>
              <w:rPr>
                <w:rFonts w:ascii="Arial" w:hAnsi="Arial" w:cs="Arial"/>
                <w:sz w:val="14"/>
                <w:szCs w:val="14"/>
                <w:lang w:val="es-BO"/>
              </w:rPr>
            </w:pPr>
            <w:r>
              <w:rPr>
                <w:rFonts w:ascii="Arial" w:hAnsi="Arial" w:cs="Arial"/>
                <w:sz w:val="14"/>
                <w:szCs w:val="14"/>
                <w:lang w:val="es-BO"/>
              </w:rPr>
              <w:t>1</w:t>
            </w:r>
            <w:r w:rsidR="007F42CF">
              <w:rPr>
                <w:rFonts w:ascii="Arial" w:hAnsi="Arial" w:cs="Arial"/>
                <w:sz w:val="14"/>
                <w:szCs w:val="14"/>
                <w:lang w:val="es-BO"/>
              </w:rPr>
              <w:t>2</w:t>
            </w:r>
          </w:p>
        </w:tc>
        <w:tc>
          <w:tcPr>
            <w:tcW w:w="68" w:type="pct"/>
            <w:gridSpan w:val="2"/>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w:t>
            </w:r>
            <w:bookmarkStart w:id="51" w:name="_GoBack"/>
            <w:bookmarkEnd w:id="51"/>
            <w:r>
              <w:rPr>
                <w:rFonts w:ascii="Arial" w:hAnsi="Arial" w:cs="Arial"/>
                <w:sz w:val="14"/>
                <w:szCs w:val="14"/>
                <w:lang w:val="es-BO"/>
              </w:rPr>
              <w:t>9</w:t>
            </w:r>
          </w:p>
        </w:tc>
        <w:tc>
          <w:tcPr>
            <w:tcW w:w="72"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D42B86" w:rsidRPr="00761243" w:rsidRDefault="00D42B86" w:rsidP="00D42B86">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1</w:t>
            </w:r>
            <w:r w:rsidR="00873791">
              <w:rPr>
                <w:rFonts w:ascii="Arial" w:hAnsi="Arial" w:cs="Arial"/>
                <w:sz w:val="14"/>
                <w:szCs w:val="14"/>
                <w:lang w:val="es-BO"/>
              </w:rPr>
              <w:t>5</w:t>
            </w:r>
          </w:p>
        </w:tc>
        <w:tc>
          <w:tcPr>
            <w:tcW w:w="68"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8" w:type="pct"/>
            <w:tcBorders>
              <w:top w:val="nil"/>
              <w:left w:val="single" w:sz="4" w:space="0" w:color="auto"/>
              <w:bottom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D42B86" w:rsidRDefault="00D42B86" w:rsidP="00D42B86">
            <w:pPr>
              <w:widowControl w:val="0"/>
              <w:jc w:val="both"/>
              <w:rPr>
                <w:rFonts w:ascii="Arial" w:hAnsi="Arial" w:cs="Arial"/>
                <w:sz w:val="12"/>
                <w:szCs w:val="14"/>
              </w:rPr>
            </w:pPr>
            <w:r w:rsidRPr="00380AEE">
              <w:rPr>
                <w:rFonts w:ascii="Arial" w:hAnsi="Arial" w:cs="Arial"/>
                <w:sz w:val="12"/>
                <w:szCs w:val="14"/>
              </w:rPr>
              <w:t xml:space="preserve">Piso 7, Dpto. de Compras y Contrataciones del edificio principal del BCB o ingresar al siguiente enlace a través de zoom: </w:t>
            </w:r>
          </w:p>
          <w:p w:rsidR="00873791" w:rsidRPr="00873791" w:rsidRDefault="00873791" w:rsidP="00873791">
            <w:pPr>
              <w:widowControl w:val="0"/>
              <w:jc w:val="both"/>
              <w:rPr>
                <w:rStyle w:val="Hipervnculo"/>
                <w:rFonts w:ascii="Arial" w:hAnsi="Arial" w:cs="Arial"/>
                <w:sz w:val="12"/>
                <w:szCs w:val="14"/>
              </w:rPr>
            </w:pPr>
            <w:r w:rsidRPr="00873791">
              <w:rPr>
                <w:rStyle w:val="Hipervnculo"/>
                <w:rFonts w:ascii="Arial" w:hAnsi="Arial" w:cs="Arial"/>
                <w:sz w:val="12"/>
                <w:szCs w:val="14"/>
              </w:rPr>
              <w:t>https://bcb-gob-bo.zoom.us/j/87338234667?pwd=IwvtAWdk39YzqEaH7agBQjD7It2DYV.1</w:t>
            </w:r>
          </w:p>
          <w:p w:rsidR="00873791" w:rsidRPr="00873791" w:rsidRDefault="00873791" w:rsidP="00873791">
            <w:pPr>
              <w:widowControl w:val="0"/>
              <w:jc w:val="both"/>
              <w:rPr>
                <w:rStyle w:val="Hipervnculo"/>
                <w:rFonts w:ascii="Arial" w:hAnsi="Arial" w:cs="Arial"/>
                <w:sz w:val="12"/>
                <w:szCs w:val="14"/>
              </w:rPr>
            </w:pPr>
          </w:p>
          <w:p w:rsidR="00873791" w:rsidRPr="00873791" w:rsidRDefault="00873791" w:rsidP="00873791">
            <w:pPr>
              <w:widowControl w:val="0"/>
              <w:jc w:val="both"/>
              <w:rPr>
                <w:rStyle w:val="Hipervnculo"/>
                <w:rFonts w:ascii="Arial" w:hAnsi="Arial" w:cs="Arial"/>
                <w:sz w:val="12"/>
                <w:szCs w:val="14"/>
              </w:rPr>
            </w:pPr>
            <w:r w:rsidRPr="00873791">
              <w:rPr>
                <w:rStyle w:val="Hipervnculo"/>
                <w:rFonts w:ascii="Arial" w:hAnsi="Arial" w:cs="Arial"/>
                <w:sz w:val="12"/>
                <w:szCs w:val="14"/>
              </w:rPr>
              <w:t>ID de reunión: 873 3823 4667</w:t>
            </w:r>
          </w:p>
          <w:p w:rsidR="00D42B86" w:rsidRPr="00FE2FCF" w:rsidRDefault="00873791" w:rsidP="00873791">
            <w:pPr>
              <w:adjustRightInd w:val="0"/>
              <w:snapToGrid w:val="0"/>
              <w:jc w:val="both"/>
              <w:rPr>
                <w:rFonts w:ascii="Arial" w:hAnsi="Arial" w:cs="Arial"/>
                <w:lang w:val="es-BO"/>
              </w:rPr>
            </w:pPr>
            <w:r w:rsidRPr="00873791">
              <w:rPr>
                <w:rStyle w:val="Hipervnculo"/>
                <w:rFonts w:ascii="Arial" w:hAnsi="Arial" w:cs="Arial"/>
                <w:sz w:val="12"/>
                <w:szCs w:val="14"/>
              </w:rPr>
              <w:t>Código de acceso: 636854</w:t>
            </w:r>
          </w:p>
        </w:tc>
      </w:tr>
      <w:tr w:rsidR="009C3AE7" w:rsidRPr="000C6821" w:rsidTr="003A193C">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1B03E9" w:rsidRDefault="009C3AE7" w:rsidP="009C3AE7">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9C3AE7" w:rsidRPr="001B03E9" w:rsidRDefault="009C3AE7" w:rsidP="009C3AE7">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9C3AE7" w:rsidRPr="001B03E9" w:rsidRDefault="009C3AE7" w:rsidP="009C3AE7">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gridSpan w:val="2"/>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243"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72" w:type="pct"/>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216"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70" w:type="pct"/>
            <w:gridSpan w:val="2"/>
            <w:tcBorders>
              <w:top w:val="nil"/>
              <w:left w:val="nil"/>
              <w:bottom w:val="nil"/>
              <w:right w:val="single" w:sz="12" w:space="0" w:color="auto"/>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tcBorders>
              <w:top w:val="nil"/>
              <w:left w:val="single" w:sz="12" w:space="0" w:color="auto"/>
              <w:bottom w:val="nil"/>
              <w:right w:val="nil"/>
            </w:tcBorders>
          </w:tcPr>
          <w:p w:rsidR="009C3AE7" w:rsidRPr="001B03E9" w:rsidRDefault="009C3AE7" w:rsidP="009C3AE7">
            <w:pPr>
              <w:adjustRightInd w:val="0"/>
              <w:snapToGrid w:val="0"/>
              <w:jc w:val="center"/>
              <w:rPr>
                <w:rFonts w:ascii="Arial" w:hAnsi="Arial" w:cs="Arial"/>
                <w:sz w:val="2"/>
                <w:szCs w:val="4"/>
                <w:lang w:val="es-BO"/>
              </w:rPr>
            </w:pPr>
          </w:p>
        </w:tc>
        <w:tc>
          <w:tcPr>
            <w:tcW w:w="179"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tcBorders>
              <w:top w:val="nil"/>
              <w:left w:val="nil"/>
              <w:bottom w:val="nil"/>
              <w:right w:val="single" w:sz="12" w:space="0" w:color="auto"/>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r>
      <w:tr w:rsidR="009C3AE7" w:rsidRPr="000C6821" w:rsidTr="003A193C">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D42B86"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873791" w:rsidP="00D42B86">
            <w:pPr>
              <w:adjustRightInd w:val="0"/>
              <w:snapToGrid w:val="0"/>
              <w:jc w:val="center"/>
              <w:rPr>
                <w:rFonts w:ascii="Arial" w:hAnsi="Arial" w:cs="Arial"/>
                <w:sz w:val="14"/>
                <w:szCs w:val="14"/>
                <w:lang w:val="es-BO"/>
              </w:rPr>
            </w:pPr>
            <w:r>
              <w:rPr>
                <w:rFonts w:ascii="Arial" w:hAnsi="Arial" w:cs="Arial"/>
                <w:sz w:val="14"/>
                <w:szCs w:val="14"/>
                <w:lang w:val="es-BO"/>
              </w:rPr>
              <w:t>1</w:t>
            </w:r>
            <w:r w:rsidR="007F42CF">
              <w:rPr>
                <w:rFonts w:ascii="Arial" w:hAnsi="Arial" w:cs="Arial"/>
                <w:sz w:val="14"/>
                <w:szCs w:val="14"/>
                <w:lang w:val="es-BO"/>
              </w:rPr>
              <w:t>8</w:t>
            </w:r>
          </w:p>
        </w:tc>
        <w:tc>
          <w:tcPr>
            <w:tcW w:w="68" w:type="pct"/>
            <w:gridSpan w:val="2"/>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42B86" w:rsidRPr="000C6821" w:rsidRDefault="00D42B86" w:rsidP="00D42B86">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r>
      <w:tr w:rsidR="009C3AE7" w:rsidRPr="000C6821" w:rsidTr="003A193C">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87" w:type="pct"/>
            <w:gridSpan w:val="3"/>
            <w:vMerge w:val="restart"/>
            <w:tcBorders>
              <w:top w:val="nil"/>
              <w:left w:val="single" w:sz="12" w:space="0" w:color="auto"/>
              <w:right w:val="single" w:sz="12" w:space="0" w:color="auto"/>
            </w:tcBorders>
            <w:shd w:val="clear" w:color="auto" w:fill="auto"/>
            <w:vAlign w:val="center"/>
          </w:tcPr>
          <w:p w:rsidR="009C3AE7" w:rsidRPr="000C6821" w:rsidRDefault="009C3AE7" w:rsidP="009C3AE7">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14"/>
                <w:szCs w:val="14"/>
                <w:lang w:val="es-BO"/>
              </w:rPr>
            </w:pPr>
          </w:p>
        </w:tc>
        <w:tc>
          <w:tcPr>
            <w:tcW w:w="173"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68" w:type="pct"/>
            <w:gridSpan w:val="2"/>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43"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ind w:hanging="19"/>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8" w:type="pct"/>
            <w:tcBorders>
              <w:top w:val="nil"/>
              <w:left w:val="single" w:sz="12" w:space="0" w:color="auto"/>
              <w:bottom w:val="nil"/>
              <w:right w:val="nil"/>
            </w:tcBorders>
          </w:tcPr>
          <w:p w:rsidR="009C3AE7" w:rsidRPr="00707D64" w:rsidRDefault="009C3AE7" w:rsidP="009C3AE7">
            <w:pPr>
              <w:adjustRightInd w:val="0"/>
              <w:snapToGrid w:val="0"/>
              <w:jc w:val="center"/>
              <w:rPr>
                <w:rFonts w:ascii="Arial" w:hAnsi="Arial" w:cs="Arial"/>
                <w:sz w:val="12"/>
                <w:szCs w:val="14"/>
                <w:lang w:val="es-BO"/>
              </w:rPr>
            </w:pPr>
          </w:p>
        </w:tc>
        <w:tc>
          <w:tcPr>
            <w:tcW w:w="179"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8"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65"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r>
      <w:tr w:rsidR="00D42B86"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873791" w:rsidP="00D42B86">
            <w:pPr>
              <w:adjustRightInd w:val="0"/>
              <w:snapToGrid w:val="0"/>
              <w:jc w:val="center"/>
              <w:rPr>
                <w:rFonts w:ascii="Arial" w:hAnsi="Arial" w:cs="Arial"/>
                <w:sz w:val="14"/>
                <w:szCs w:val="14"/>
                <w:lang w:val="es-BO"/>
              </w:rPr>
            </w:pPr>
            <w:r>
              <w:rPr>
                <w:rFonts w:ascii="Arial" w:hAnsi="Arial" w:cs="Arial"/>
                <w:sz w:val="14"/>
                <w:szCs w:val="14"/>
                <w:lang w:val="es-BO"/>
              </w:rPr>
              <w:t>2</w:t>
            </w:r>
            <w:r w:rsidR="007F42CF">
              <w:rPr>
                <w:rFonts w:ascii="Arial" w:hAnsi="Arial" w:cs="Arial"/>
                <w:sz w:val="14"/>
                <w:szCs w:val="14"/>
                <w:lang w:val="es-BO"/>
              </w:rPr>
              <w:t>4</w:t>
            </w:r>
          </w:p>
        </w:tc>
        <w:tc>
          <w:tcPr>
            <w:tcW w:w="68" w:type="pct"/>
            <w:gridSpan w:val="2"/>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42B86" w:rsidRPr="000C6821" w:rsidRDefault="00D42B86" w:rsidP="00D42B86">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r>
      <w:tr w:rsidR="009C3AE7" w:rsidRPr="000C6821" w:rsidTr="003A193C">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D42B86" w:rsidRPr="00353ED2" w:rsidTr="003A193C">
        <w:trPr>
          <w:trHeight w:val="173"/>
        </w:trPr>
        <w:tc>
          <w:tcPr>
            <w:tcW w:w="281" w:type="pct"/>
            <w:vMerge/>
            <w:tcBorders>
              <w:left w:val="single" w:sz="18" w:space="0" w:color="000000" w:themeColor="text1"/>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7" w:type="pct"/>
            <w:gridSpan w:val="3"/>
            <w:vMerge/>
            <w:tcBorders>
              <w:left w:val="single" w:sz="12" w:space="0" w:color="auto"/>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873791" w:rsidP="00D42B86">
            <w:pPr>
              <w:adjustRightInd w:val="0"/>
              <w:snapToGrid w:val="0"/>
              <w:jc w:val="center"/>
              <w:rPr>
                <w:rFonts w:ascii="Arial" w:hAnsi="Arial" w:cs="Arial"/>
                <w:sz w:val="14"/>
                <w:szCs w:val="14"/>
                <w:lang w:val="es-BO"/>
              </w:rPr>
            </w:pPr>
            <w:r>
              <w:rPr>
                <w:rFonts w:ascii="Arial" w:hAnsi="Arial" w:cs="Arial"/>
                <w:sz w:val="14"/>
                <w:szCs w:val="14"/>
                <w:lang w:val="es-BO"/>
              </w:rPr>
              <w:t>2</w:t>
            </w:r>
            <w:r w:rsidR="007F42CF">
              <w:rPr>
                <w:rFonts w:ascii="Arial" w:hAnsi="Arial" w:cs="Arial"/>
                <w:sz w:val="14"/>
                <w:szCs w:val="14"/>
                <w:lang w:val="es-BO"/>
              </w:rPr>
              <w:t>6</w:t>
            </w:r>
          </w:p>
        </w:tc>
        <w:tc>
          <w:tcPr>
            <w:tcW w:w="68" w:type="pct"/>
            <w:gridSpan w:val="2"/>
            <w:vMerge w:val="restart"/>
            <w:tcBorders>
              <w:top w:val="nil"/>
              <w:left w:val="single" w:sz="4" w:space="0" w:color="auto"/>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vMerge w:val="restart"/>
            <w:tcBorders>
              <w:top w:val="nil"/>
              <w:left w:val="single" w:sz="4" w:space="0" w:color="auto"/>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vMerge w:val="restart"/>
            <w:tcBorders>
              <w:top w:val="nil"/>
              <w:left w:val="single" w:sz="4" w:space="0" w:color="auto"/>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vMerge w:val="restart"/>
            <w:tcBorders>
              <w:top w:val="nil"/>
              <w:left w:val="single" w:sz="12" w:space="0" w:color="auto"/>
              <w:right w:val="nil"/>
            </w:tcBorders>
          </w:tcPr>
          <w:p w:rsidR="00D42B86" w:rsidRPr="000C6821" w:rsidRDefault="00D42B86" w:rsidP="00D42B86">
            <w:pPr>
              <w:adjustRightInd w:val="0"/>
              <w:snapToGrid w:val="0"/>
              <w:jc w:val="center"/>
              <w:rPr>
                <w:rFonts w:ascii="Arial" w:hAnsi="Arial" w:cs="Arial"/>
                <w:lang w:val="es-BO"/>
              </w:rPr>
            </w:pPr>
          </w:p>
        </w:tc>
        <w:tc>
          <w:tcPr>
            <w:tcW w:w="179" w:type="pct"/>
            <w:vMerge w:val="restart"/>
            <w:tcBorders>
              <w:top w:val="nil"/>
              <w:left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vMerge w:val="restart"/>
            <w:tcBorders>
              <w:top w:val="nil"/>
              <w:left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65" w:type="pct"/>
            <w:vMerge w:val="restart"/>
            <w:tcBorders>
              <w:top w:val="nil"/>
              <w:left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vMerge w:val="restart"/>
            <w:tcBorders>
              <w:top w:val="nil"/>
              <w:left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vMerge w:val="restart"/>
            <w:tcBorders>
              <w:top w:val="nil"/>
              <w:left w:val="single" w:sz="12" w:space="0" w:color="auto"/>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vMerge w:val="restart"/>
            <w:tcBorders>
              <w:top w:val="nil"/>
              <w:left w:val="nil"/>
              <w:right w:val="single" w:sz="18" w:space="0" w:color="000000" w:themeColor="text1"/>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r>
      <w:tr w:rsidR="009C3AE7" w:rsidRPr="00353ED2" w:rsidTr="003A193C">
        <w:trPr>
          <w:trHeight w:val="53"/>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6"/>
                <w:szCs w:val="14"/>
                <w:lang w:val="es-BO"/>
              </w:rPr>
            </w:pPr>
          </w:p>
        </w:tc>
        <w:tc>
          <w:tcPr>
            <w:tcW w:w="68" w:type="pct"/>
            <w:gridSpan w:val="2"/>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43"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4"/>
                <w:szCs w:val="14"/>
                <w:lang w:val="es-BO"/>
              </w:rPr>
            </w:pPr>
          </w:p>
        </w:tc>
        <w:tc>
          <w:tcPr>
            <w:tcW w:w="72" w:type="pct"/>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16"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2"/>
                <w:szCs w:val="14"/>
                <w:lang w:val="es-BO"/>
              </w:rPr>
            </w:pPr>
          </w:p>
        </w:tc>
        <w:tc>
          <w:tcPr>
            <w:tcW w:w="70" w:type="pct"/>
            <w:gridSpan w:val="2"/>
            <w:vMerge/>
            <w:tcBorders>
              <w:left w:val="nil"/>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8" w:type="pct"/>
            <w:vMerge/>
            <w:tcBorders>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9"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vMerge/>
            <w:tcBorders>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6" w:type="pct"/>
            <w:gridSpan w:val="2"/>
            <w:vMerge/>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077" w:type="pct"/>
            <w:vMerge/>
            <w:tcBorders>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3A193C">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61243" w:rsidRDefault="009C3AE7" w:rsidP="009C3AE7">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C3AE7" w:rsidRPr="000C6821" w:rsidRDefault="009C3AE7" w:rsidP="009C3AE7">
            <w:pPr>
              <w:adjustRightInd w:val="0"/>
              <w:snapToGrid w:val="0"/>
              <w:jc w:val="center"/>
              <w:rPr>
                <w:i/>
                <w:sz w:val="14"/>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i/>
                <w:sz w:val="14"/>
                <w:szCs w:val="14"/>
                <w:lang w:val="es-BO"/>
              </w:rPr>
            </w:pPr>
          </w:p>
        </w:tc>
      </w:tr>
      <w:tr w:rsidR="009C3AE7"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873791" w:rsidP="009C3AE7">
            <w:pPr>
              <w:adjustRightInd w:val="0"/>
              <w:snapToGrid w:val="0"/>
              <w:jc w:val="center"/>
              <w:rPr>
                <w:rFonts w:ascii="Arial" w:hAnsi="Arial" w:cs="Arial"/>
                <w:sz w:val="14"/>
                <w:szCs w:val="14"/>
                <w:lang w:val="es-BO"/>
              </w:rPr>
            </w:pPr>
            <w:r>
              <w:rPr>
                <w:rFonts w:ascii="Arial" w:hAnsi="Arial" w:cs="Arial"/>
                <w:sz w:val="14"/>
                <w:szCs w:val="14"/>
                <w:lang w:val="es-BO"/>
              </w:rPr>
              <w:t>0</w:t>
            </w:r>
            <w:r w:rsidR="007F42CF">
              <w:rPr>
                <w:rFonts w:ascii="Arial" w:hAnsi="Arial" w:cs="Arial"/>
                <w:sz w:val="14"/>
                <w:szCs w:val="14"/>
                <w:lang w:val="es-BO"/>
              </w:rPr>
              <w:t>8</w:t>
            </w:r>
          </w:p>
        </w:tc>
        <w:tc>
          <w:tcPr>
            <w:tcW w:w="68"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D42B86"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3A193C">
        <w:trPr>
          <w:trHeight w:val="190"/>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87"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353ED2" w:rsidRDefault="009C3AE7" w:rsidP="009C3AE7">
            <w:pPr>
              <w:adjustRightInd w:val="0"/>
              <w:snapToGrid w:val="0"/>
              <w:jc w:val="center"/>
              <w:rPr>
                <w:i/>
                <w:sz w:val="12"/>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353ED2" w:rsidRDefault="009C3AE7" w:rsidP="009C3AE7">
            <w:pPr>
              <w:adjustRightInd w:val="0"/>
              <w:snapToGrid w:val="0"/>
              <w:jc w:val="center"/>
              <w:rPr>
                <w:i/>
                <w:sz w:val="12"/>
                <w:szCs w:val="14"/>
                <w:lang w:val="es-BO"/>
              </w:rPr>
            </w:pPr>
          </w:p>
        </w:tc>
      </w:tr>
      <w:tr w:rsidR="009C3AE7" w:rsidRPr="000C6821" w:rsidTr="003A193C">
        <w:trPr>
          <w:trHeight w:val="190"/>
        </w:trPr>
        <w:tc>
          <w:tcPr>
            <w:tcW w:w="281"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lang w:val="es-BO"/>
              </w:rPr>
            </w:pPr>
          </w:p>
        </w:tc>
        <w:tc>
          <w:tcPr>
            <w:tcW w:w="2087"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873791" w:rsidP="009C3AE7">
            <w:pPr>
              <w:adjustRightInd w:val="0"/>
              <w:snapToGrid w:val="0"/>
              <w:jc w:val="center"/>
              <w:rPr>
                <w:rFonts w:ascii="Arial" w:hAnsi="Arial" w:cs="Arial"/>
                <w:sz w:val="14"/>
                <w:szCs w:val="14"/>
                <w:lang w:val="es-BO"/>
              </w:rPr>
            </w:pPr>
            <w:r>
              <w:rPr>
                <w:rFonts w:ascii="Arial" w:hAnsi="Arial" w:cs="Arial"/>
                <w:sz w:val="14"/>
                <w:szCs w:val="14"/>
                <w:lang w:val="es-BO"/>
              </w:rPr>
              <w:t>1</w:t>
            </w:r>
            <w:r w:rsidR="007F42CF">
              <w:rPr>
                <w:rFonts w:ascii="Arial" w:hAnsi="Arial" w:cs="Arial"/>
                <w:sz w:val="14"/>
                <w:szCs w:val="14"/>
                <w:lang w:val="es-BO"/>
              </w:rPr>
              <w:t>5</w:t>
            </w:r>
          </w:p>
        </w:tc>
        <w:tc>
          <w:tcPr>
            <w:tcW w:w="68"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D42B86"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3A193C">
        <w:tc>
          <w:tcPr>
            <w:tcW w:w="281"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sz w:val="4"/>
                <w:szCs w:val="4"/>
                <w:lang w:val="es-BO"/>
              </w:rPr>
            </w:pPr>
          </w:p>
        </w:tc>
        <w:tc>
          <w:tcPr>
            <w:tcW w:w="2019" w:type="pct"/>
            <w:tcBorders>
              <w:top w:val="nil"/>
              <w:left w:val="single" w:sz="12" w:space="0" w:color="auto"/>
              <w:bottom w:val="single" w:sz="18" w:space="0" w:color="000000" w:themeColor="text1"/>
              <w:right w:val="nil"/>
            </w:tcBorders>
            <w:shd w:val="clear" w:color="auto" w:fill="auto"/>
            <w:vAlign w:val="bottom"/>
          </w:tcPr>
          <w:p w:rsidR="009C3AE7" w:rsidRPr="000C6821" w:rsidRDefault="009C3AE7" w:rsidP="009C3AE7">
            <w:pPr>
              <w:adjustRightInd w:val="0"/>
              <w:snapToGrid w:val="0"/>
              <w:jc w:val="right"/>
              <w:rPr>
                <w:rFonts w:ascii="Arial" w:hAnsi="Arial" w:cs="Arial"/>
                <w:sz w:val="4"/>
                <w:szCs w:val="4"/>
                <w:lang w:val="es-BO"/>
              </w:rPr>
            </w:pPr>
          </w:p>
        </w:tc>
        <w:tc>
          <w:tcPr>
            <w:tcW w:w="68" w:type="pct"/>
            <w:gridSpan w:val="2"/>
            <w:tcBorders>
              <w:top w:val="nil"/>
              <w:left w:val="nil"/>
              <w:bottom w:val="single" w:sz="18" w:space="0" w:color="000000" w:themeColor="text1"/>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73"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gridSpan w:val="2"/>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43"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72"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16"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70" w:type="pct"/>
            <w:gridSpan w:val="2"/>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single" w:sz="12" w:space="0" w:color="auto"/>
              <w:bottom w:val="single" w:sz="18" w:space="0" w:color="000000" w:themeColor="text1"/>
              <w:right w:val="nil"/>
            </w:tcBorders>
          </w:tcPr>
          <w:p w:rsidR="009C3AE7" w:rsidRPr="000C6821" w:rsidRDefault="009C3AE7" w:rsidP="009C3AE7">
            <w:pPr>
              <w:adjustRightInd w:val="0"/>
              <w:snapToGrid w:val="0"/>
              <w:jc w:val="center"/>
              <w:rPr>
                <w:rFonts w:ascii="Arial" w:hAnsi="Arial" w:cs="Arial"/>
                <w:sz w:val="4"/>
                <w:szCs w:val="4"/>
                <w:lang w:val="es-BO"/>
              </w:rPr>
            </w:pPr>
          </w:p>
        </w:tc>
        <w:tc>
          <w:tcPr>
            <w:tcW w:w="179"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6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96" w:type="pct"/>
            <w:gridSpan w:val="2"/>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077" w:type="pct"/>
            <w:tcBorders>
              <w:top w:val="nil"/>
              <w:left w:val="nil"/>
              <w:bottom w:val="single" w:sz="18" w:space="0" w:color="000000" w:themeColor="text1"/>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37040" w:rsidRDefault="0053704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EC43D6"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A96488" w:rsidRDefault="00A96488" w:rsidP="00FE5DE1">
      <w:pPr>
        <w:rPr>
          <w:rFonts w:cs="Arial"/>
          <w:b/>
          <w:sz w:val="18"/>
          <w:szCs w:val="18"/>
          <w:lang w:val="es-BO"/>
        </w:rPr>
      </w:pPr>
    </w:p>
    <w:p w:rsidR="00A96488" w:rsidRDefault="00A96488" w:rsidP="00FE5DE1">
      <w:pPr>
        <w:rPr>
          <w:rFonts w:cs="Arial"/>
          <w:b/>
          <w:sz w:val="18"/>
          <w:szCs w:val="18"/>
          <w:lang w:val="es-BO"/>
        </w:rPr>
      </w:pPr>
    </w:p>
    <w:tbl>
      <w:tblPr>
        <w:tblW w:w="5152"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84"/>
        <w:gridCol w:w="9640"/>
      </w:tblGrid>
      <w:tr w:rsidR="00873791" w:rsidRPr="00873791" w:rsidTr="00873791">
        <w:trPr>
          <w:tblHeader/>
        </w:trPr>
        <w:tc>
          <w:tcPr>
            <w:tcW w:w="5000" w:type="pct"/>
            <w:gridSpan w:val="2"/>
            <w:shd w:val="clear" w:color="auto" w:fill="A5A5A5"/>
            <w:vAlign w:val="center"/>
          </w:tcPr>
          <w:p w:rsidR="00873791" w:rsidRPr="00873791" w:rsidRDefault="00873791" w:rsidP="00873791">
            <w:pPr>
              <w:jc w:val="center"/>
              <w:rPr>
                <w:rFonts w:ascii="Arial" w:hAnsi="Arial" w:cs="Arial"/>
                <w:b/>
                <w:bCs/>
                <w:sz w:val="24"/>
                <w:szCs w:val="20"/>
                <w:lang w:val="es-BO"/>
              </w:rPr>
            </w:pPr>
            <w:r w:rsidRPr="00873791">
              <w:rPr>
                <w:rFonts w:ascii="Arial" w:hAnsi="Arial" w:cs="Arial"/>
                <w:b/>
                <w:bCs/>
                <w:sz w:val="24"/>
                <w:szCs w:val="20"/>
                <w:lang w:val="es-BO"/>
              </w:rPr>
              <w:t>ESPECIFICACIONES TECNICAS</w:t>
            </w:r>
          </w:p>
          <w:p w:rsidR="00F75331" w:rsidRDefault="00873791" w:rsidP="00873791">
            <w:pPr>
              <w:jc w:val="center"/>
              <w:rPr>
                <w:rFonts w:ascii="Arial" w:hAnsi="Arial" w:cs="Arial"/>
                <w:b/>
                <w:bCs/>
                <w:sz w:val="24"/>
                <w:szCs w:val="20"/>
                <w:lang w:val="es-BO"/>
              </w:rPr>
            </w:pPr>
            <w:r w:rsidRPr="00873791">
              <w:rPr>
                <w:rFonts w:ascii="Arial" w:hAnsi="Arial" w:cs="Arial"/>
                <w:b/>
                <w:bCs/>
                <w:sz w:val="24"/>
                <w:szCs w:val="20"/>
                <w:lang w:val="es-BO"/>
              </w:rPr>
              <w:t xml:space="preserve">OBRA DE MANTENIMIENTO DE CUBIERTA EN EL INMUEBLE </w:t>
            </w:r>
          </w:p>
          <w:p w:rsidR="00873791" w:rsidRPr="00873791" w:rsidRDefault="00873791" w:rsidP="00873791">
            <w:pPr>
              <w:jc w:val="center"/>
              <w:rPr>
                <w:rFonts w:ascii="Arial" w:hAnsi="Arial" w:cs="Arial"/>
                <w:b/>
                <w:bCs/>
                <w:sz w:val="20"/>
                <w:szCs w:val="20"/>
                <w:lang w:val="es-BO"/>
              </w:rPr>
            </w:pPr>
            <w:r w:rsidRPr="00873791">
              <w:rPr>
                <w:rFonts w:ascii="Arial" w:hAnsi="Arial" w:cs="Arial"/>
                <w:b/>
                <w:bCs/>
                <w:sz w:val="24"/>
                <w:szCs w:val="20"/>
                <w:lang w:val="es-BO"/>
              </w:rPr>
              <w:t>SAP ACHUMANI DEL BCB</w:t>
            </w: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jc w:val="center"/>
              <w:rPr>
                <w:rFonts w:ascii="Arial" w:hAnsi="Arial" w:cs="Arial"/>
                <w:b/>
                <w:snapToGrid w:val="0"/>
                <w:sz w:val="22"/>
                <w:szCs w:val="20"/>
                <w:lang w:val="es-BO" w:eastAsia="es-BO"/>
              </w:rPr>
            </w:pPr>
          </w:p>
        </w:tc>
        <w:tc>
          <w:tcPr>
            <w:tcW w:w="4857" w:type="pct"/>
            <w:tcBorders>
              <w:top w:val="single" w:sz="4" w:space="0" w:color="auto"/>
            </w:tcBorders>
            <w:shd w:val="clear" w:color="auto" w:fill="E7E6E6"/>
            <w:vAlign w:val="center"/>
          </w:tcPr>
          <w:p w:rsidR="00873791" w:rsidRPr="00873791" w:rsidRDefault="00873791" w:rsidP="00873791">
            <w:pPr>
              <w:tabs>
                <w:tab w:val="center" w:pos="4419"/>
                <w:tab w:val="right" w:pos="8838"/>
              </w:tabs>
              <w:jc w:val="both"/>
              <w:rPr>
                <w:rFonts w:ascii="Arial" w:hAnsi="Arial" w:cs="Arial"/>
                <w:b/>
                <w:snapToGrid w:val="0"/>
                <w:sz w:val="22"/>
                <w:szCs w:val="20"/>
                <w:lang w:val="es-BO" w:eastAsia="es-BO"/>
              </w:rPr>
            </w:pPr>
            <w:r w:rsidRPr="00873791">
              <w:rPr>
                <w:rFonts w:ascii="Arial" w:hAnsi="Arial" w:cs="Arial"/>
                <w:b/>
                <w:snapToGrid w:val="0"/>
                <w:sz w:val="22"/>
                <w:szCs w:val="20"/>
                <w:lang w:val="es-BO" w:eastAsia="es-BO"/>
              </w:rPr>
              <w:t>OBJETO Y CAUSA</w:t>
            </w:r>
          </w:p>
        </w:tc>
      </w:tr>
      <w:tr w:rsidR="00873791" w:rsidRPr="00873791" w:rsidTr="00873791">
        <w:tc>
          <w:tcPr>
            <w:tcW w:w="143" w:type="pct"/>
            <w:shd w:val="clear" w:color="auto" w:fill="auto"/>
            <w:vAlign w:val="center"/>
          </w:tcPr>
          <w:p w:rsidR="00873791" w:rsidRPr="00873791" w:rsidRDefault="00873791" w:rsidP="00873791">
            <w:pPr>
              <w:jc w:val="both"/>
              <w:rPr>
                <w:rFonts w:ascii="Arial" w:hAnsi="Arial" w:cs="Arial"/>
                <w:b/>
                <w:snapToGrid w:val="0"/>
                <w:sz w:val="20"/>
                <w:szCs w:val="20"/>
                <w:lang w:val="es-BO"/>
              </w:rPr>
            </w:pPr>
          </w:p>
        </w:tc>
        <w:tc>
          <w:tcPr>
            <w:tcW w:w="4857" w:type="pct"/>
            <w:tcBorders>
              <w:bottom w:val="single" w:sz="2" w:space="0" w:color="000000"/>
            </w:tcBorders>
            <w:shd w:val="clear" w:color="auto" w:fill="auto"/>
            <w:vAlign w:val="center"/>
          </w:tcPr>
          <w:p w:rsidR="00873791" w:rsidRPr="00873791" w:rsidRDefault="00873791" w:rsidP="00873791">
            <w:pPr>
              <w:tabs>
                <w:tab w:val="center" w:pos="4419"/>
                <w:tab w:val="right" w:pos="8838"/>
              </w:tabs>
              <w:ind w:right="113"/>
              <w:jc w:val="both"/>
              <w:rPr>
                <w:rFonts w:ascii="Arial" w:hAnsi="Arial" w:cs="Arial"/>
                <w:bCs/>
                <w:snapToGrid w:val="0"/>
                <w:sz w:val="20"/>
                <w:szCs w:val="20"/>
                <w:lang w:val="es-BO" w:eastAsia="es-BO"/>
              </w:rPr>
            </w:pPr>
          </w:p>
          <w:p w:rsidR="00873791" w:rsidRPr="00873791" w:rsidRDefault="00873791" w:rsidP="00873791">
            <w:pPr>
              <w:tabs>
                <w:tab w:val="center" w:pos="4419"/>
                <w:tab w:val="right" w:pos="8838"/>
              </w:tabs>
              <w:ind w:right="113"/>
              <w:jc w:val="both"/>
              <w:rPr>
                <w:rFonts w:ascii="Arial" w:hAnsi="Arial" w:cs="Arial"/>
                <w:bCs/>
                <w:snapToGrid w:val="0"/>
                <w:sz w:val="20"/>
                <w:szCs w:val="20"/>
                <w:lang w:val="es-BO" w:eastAsia="es-BO"/>
              </w:rPr>
            </w:pPr>
            <w:r w:rsidRPr="00873791">
              <w:rPr>
                <w:rFonts w:ascii="Arial" w:hAnsi="Arial" w:cs="Arial"/>
                <w:bCs/>
                <w:snapToGrid w:val="0"/>
                <w:sz w:val="20"/>
                <w:szCs w:val="20"/>
                <w:lang w:val="es-BO" w:eastAsia="es-BO"/>
              </w:rPr>
              <w:t xml:space="preserve">El Banco Central de Bolivia requiere contratar un proveedor que ejecute todos los trabajos necesarios en la </w:t>
            </w:r>
            <w:r w:rsidRPr="00873791">
              <w:rPr>
                <w:rFonts w:ascii="Arial" w:hAnsi="Arial" w:cs="Arial"/>
                <w:b/>
                <w:bCs/>
                <w:snapToGrid w:val="0"/>
                <w:sz w:val="20"/>
                <w:szCs w:val="20"/>
                <w:lang w:val="es-BO" w:eastAsia="es-BO"/>
              </w:rPr>
              <w:t>OBRA DE MANTENIMIENTO DE CUBIERTA EN EL INMUEBLE SAP ACHUMANI DEL BCB</w:t>
            </w:r>
            <w:r w:rsidRPr="00873791">
              <w:rPr>
                <w:rFonts w:ascii="Arial" w:hAnsi="Arial" w:cs="Arial"/>
                <w:bCs/>
                <w:snapToGrid w:val="0"/>
                <w:sz w:val="20"/>
                <w:szCs w:val="20"/>
                <w:lang w:val="es-BO" w:eastAsia="es-BO"/>
              </w:rPr>
              <w:t xml:space="preserve"> para el mantenimiento necesario en la cubierta del Inmueble SAP ACHUMANI del Banco Central de Bolivia, preservando las condiciones de uso del inmueble.</w:t>
            </w:r>
          </w:p>
          <w:p w:rsidR="00873791" w:rsidRPr="00873791" w:rsidRDefault="00873791" w:rsidP="00873791">
            <w:pPr>
              <w:tabs>
                <w:tab w:val="center" w:pos="4419"/>
                <w:tab w:val="right" w:pos="8838"/>
              </w:tabs>
              <w:ind w:right="113"/>
              <w:jc w:val="both"/>
              <w:rPr>
                <w:rFonts w:ascii="Arial" w:hAnsi="Arial" w:cs="Arial"/>
                <w:sz w:val="20"/>
                <w:szCs w:val="20"/>
                <w:lang w:val="es-BO"/>
              </w:rPr>
            </w:pPr>
          </w:p>
        </w:tc>
      </w:tr>
      <w:tr w:rsidR="00873791" w:rsidRPr="00873791" w:rsidTr="00873791">
        <w:tc>
          <w:tcPr>
            <w:tcW w:w="143" w:type="pct"/>
            <w:tcBorders>
              <w:bottom w:val="single" w:sz="2" w:space="0" w:color="000000"/>
            </w:tcBorders>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0"/>
                <w:lang w:val="es-BO" w:eastAsia="es-BO"/>
              </w:rPr>
            </w:pPr>
          </w:p>
        </w:tc>
        <w:tc>
          <w:tcPr>
            <w:tcW w:w="4857" w:type="pct"/>
            <w:tcBorders>
              <w:bottom w:val="single" w:sz="4" w:space="0" w:color="auto"/>
            </w:tcBorders>
            <w:shd w:val="clear" w:color="auto" w:fill="E7E6E6"/>
            <w:vAlign w:val="center"/>
          </w:tcPr>
          <w:p w:rsidR="00873791" w:rsidRPr="00873791" w:rsidRDefault="00873791" w:rsidP="00873791">
            <w:pPr>
              <w:ind w:right="177"/>
              <w:rPr>
                <w:rFonts w:ascii="Arial" w:hAnsi="Arial" w:cs="Arial"/>
                <w:b/>
                <w:snapToGrid w:val="0"/>
                <w:sz w:val="22"/>
                <w:szCs w:val="20"/>
                <w:lang w:val="es-BO" w:eastAsia="es-BO"/>
              </w:rPr>
            </w:pPr>
            <w:r w:rsidRPr="00873791">
              <w:rPr>
                <w:rFonts w:ascii="Arial" w:hAnsi="Arial" w:cs="Arial"/>
                <w:b/>
                <w:snapToGrid w:val="0"/>
                <w:sz w:val="22"/>
                <w:szCs w:val="20"/>
                <w:lang w:val="es-BO" w:eastAsia="es-BO"/>
              </w:rPr>
              <w:t xml:space="preserve">REQUERIMIENTO Y CONDICIONES GENERALES DE LOS ITEMS </w:t>
            </w:r>
          </w:p>
        </w:tc>
      </w:tr>
      <w:tr w:rsidR="00873791" w:rsidRPr="00873791" w:rsidTr="00873791">
        <w:tc>
          <w:tcPr>
            <w:tcW w:w="143" w:type="pct"/>
            <w:shd w:val="clear" w:color="auto" w:fill="auto"/>
            <w:vAlign w:val="center"/>
          </w:tcPr>
          <w:p w:rsidR="00873791" w:rsidRPr="00873791" w:rsidRDefault="00873791" w:rsidP="00873791">
            <w:pPr>
              <w:jc w:val="center"/>
              <w:rPr>
                <w:rFonts w:ascii="Arial" w:hAnsi="Arial" w:cs="Arial"/>
                <w:b/>
                <w:snapToGrid w:val="0"/>
                <w:sz w:val="20"/>
                <w:szCs w:val="20"/>
                <w:lang w:val="es-BO"/>
              </w:rPr>
            </w:pPr>
          </w:p>
        </w:tc>
        <w:tc>
          <w:tcPr>
            <w:tcW w:w="4857" w:type="pct"/>
            <w:tcBorders>
              <w:top w:val="single" w:sz="4" w:space="0" w:color="auto"/>
            </w:tcBorders>
            <w:shd w:val="clear" w:color="auto" w:fill="auto"/>
            <w:vAlign w:val="center"/>
          </w:tcPr>
          <w:p w:rsidR="00873791" w:rsidRPr="00873791" w:rsidRDefault="00873791" w:rsidP="00873791">
            <w:pPr>
              <w:ind w:left="360" w:right="114"/>
              <w:contextualSpacing/>
              <w:jc w:val="both"/>
              <w:rPr>
                <w:rFonts w:ascii="Arial" w:hAnsi="Arial" w:cs="Arial"/>
                <w:sz w:val="20"/>
                <w:szCs w:val="20"/>
                <w:lang w:val="es-BO" w:eastAsia="es-BO"/>
              </w:rPr>
            </w:pPr>
          </w:p>
          <w:p w:rsidR="00873791" w:rsidRPr="00873791" w:rsidRDefault="00873791" w:rsidP="00910EEF">
            <w:pPr>
              <w:numPr>
                <w:ilvl w:val="0"/>
                <w:numId w:val="67"/>
              </w:numPr>
              <w:ind w:right="114"/>
              <w:contextualSpacing/>
              <w:jc w:val="both"/>
              <w:rPr>
                <w:rFonts w:ascii="Arial" w:hAnsi="Arial" w:cs="Arial"/>
                <w:sz w:val="20"/>
                <w:szCs w:val="20"/>
                <w:lang w:val="es-BO" w:eastAsia="es-BO"/>
              </w:rPr>
            </w:pPr>
            <w:r w:rsidRPr="00873791">
              <w:rPr>
                <w:rFonts w:ascii="Arial" w:hAnsi="Arial" w:cs="Arial"/>
                <w:b/>
                <w:sz w:val="20"/>
                <w:szCs w:val="20"/>
                <w:lang w:val="es-BO" w:eastAsia="es-BO"/>
              </w:rPr>
              <w:t>ITEMS DE OBRA-</w:t>
            </w:r>
          </w:p>
          <w:p w:rsidR="00873791" w:rsidRPr="00873791" w:rsidRDefault="00873791" w:rsidP="00873791">
            <w:pPr>
              <w:ind w:right="114"/>
              <w:jc w:val="both"/>
              <w:rPr>
                <w:rFonts w:ascii="Arial" w:hAnsi="Arial" w:cs="Arial"/>
                <w:sz w:val="20"/>
                <w:szCs w:val="20"/>
                <w:lang w:val="es-BO"/>
              </w:rPr>
            </w:pPr>
            <w:r w:rsidRPr="00873791">
              <w:rPr>
                <w:rFonts w:ascii="Arial" w:hAnsi="Arial" w:cs="Arial"/>
                <w:sz w:val="20"/>
                <w:szCs w:val="20"/>
                <w:lang w:val="es-BO"/>
              </w:rPr>
              <w:t>Se establecen los siguientes ítems de obra.</w:t>
            </w:r>
          </w:p>
          <w:p w:rsidR="00873791" w:rsidRPr="00873791" w:rsidRDefault="00873791" w:rsidP="00873791">
            <w:pPr>
              <w:ind w:right="114"/>
              <w:jc w:val="both"/>
              <w:rPr>
                <w:rFonts w:ascii="Arial" w:hAnsi="Arial" w:cs="Arial"/>
                <w:sz w:val="20"/>
                <w:szCs w:val="20"/>
                <w:lang w:val="es-BO"/>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
              <w:gridCol w:w="5713"/>
              <w:gridCol w:w="893"/>
              <w:gridCol w:w="1353"/>
            </w:tblGrid>
            <w:tr w:rsidR="00873791" w:rsidRPr="00873791" w:rsidTr="00873791">
              <w:trPr>
                <w:trHeight w:val="67"/>
                <w:jc w:val="center"/>
              </w:trPr>
              <w:tc>
                <w:tcPr>
                  <w:tcW w:w="513" w:type="dxa"/>
                  <w:shd w:val="clear" w:color="auto" w:fill="A5A5A5"/>
                  <w:noWrap/>
                  <w:vAlign w:val="center"/>
                  <w:hideMark/>
                </w:tcPr>
                <w:p w:rsidR="00873791" w:rsidRPr="00873791" w:rsidRDefault="00873791" w:rsidP="00873791">
                  <w:pPr>
                    <w:jc w:val="center"/>
                    <w:rPr>
                      <w:rFonts w:ascii="Arial" w:hAnsi="Arial" w:cs="Arial"/>
                      <w:b/>
                      <w:bCs/>
                      <w:sz w:val="18"/>
                      <w:szCs w:val="18"/>
                      <w:lang w:val="es-BO"/>
                    </w:rPr>
                  </w:pPr>
                  <w:r w:rsidRPr="00873791">
                    <w:rPr>
                      <w:rFonts w:ascii="Arial" w:hAnsi="Arial" w:cs="Arial"/>
                      <w:b/>
                      <w:bCs/>
                      <w:sz w:val="18"/>
                      <w:szCs w:val="18"/>
                      <w:lang w:val="es-BO"/>
                    </w:rPr>
                    <w:t>ITEM</w:t>
                  </w:r>
                </w:p>
              </w:tc>
              <w:tc>
                <w:tcPr>
                  <w:tcW w:w="5713" w:type="dxa"/>
                  <w:shd w:val="clear" w:color="auto" w:fill="A5A5A5"/>
                  <w:noWrap/>
                  <w:vAlign w:val="center"/>
                  <w:hideMark/>
                </w:tcPr>
                <w:p w:rsidR="00873791" w:rsidRPr="00873791" w:rsidRDefault="00873791" w:rsidP="00873791">
                  <w:pPr>
                    <w:jc w:val="center"/>
                    <w:rPr>
                      <w:rFonts w:ascii="Arial" w:hAnsi="Arial" w:cs="Arial"/>
                      <w:b/>
                      <w:bCs/>
                      <w:sz w:val="18"/>
                      <w:szCs w:val="18"/>
                      <w:lang w:val="es-BO"/>
                    </w:rPr>
                  </w:pPr>
                  <w:r w:rsidRPr="00873791">
                    <w:rPr>
                      <w:rFonts w:ascii="Arial" w:hAnsi="Arial" w:cs="Arial"/>
                      <w:b/>
                      <w:bCs/>
                      <w:sz w:val="18"/>
                      <w:szCs w:val="18"/>
                      <w:lang w:val="es-BO"/>
                    </w:rPr>
                    <w:t>DESCRIPCION</w:t>
                  </w:r>
                </w:p>
              </w:tc>
              <w:tc>
                <w:tcPr>
                  <w:tcW w:w="893" w:type="dxa"/>
                  <w:shd w:val="clear" w:color="auto" w:fill="A5A5A5"/>
                  <w:noWrap/>
                  <w:vAlign w:val="center"/>
                  <w:hideMark/>
                </w:tcPr>
                <w:p w:rsidR="00873791" w:rsidRPr="00873791" w:rsidRDefault="00873791" w:rsidP="00873791">
                  <w:pPr>
                    <w:jc w:val="center"/>
                    <w:rPr>
                      <w:rFonts w:ascii="Arial" w:hAnsi="Arial" w:cs="Arial"/>
                      <w:b/>
                      <w:bCs/>
                      <w:sz w:val="18"/>
                      <w:szCs w:val="18"/>
                      <w:lang w:val="es-BO"/>
                    </w:rPr>
                  </w:pPr>
                  <w:r w:rsidRPr="00873791">
                    <w:rPr>
                      <w:rFonts w:ascii="Arial" w:hAnsi="Arial" w:cs="Arial"/>
                      <w:b/>
                      <w:bCs/>
                      <w:sz w:val="18"/>
                      <w:szCs w:val="18"/>
                      <w:lang w:val="es-BO"/>
                    </w:rPr>
                    <w:t>UNIDAD DE MEDIDA</w:t>
                  </w:r>
                </w:p>
              </w:tc>
              <w:tc>
                <w:tcPr>
                  <w:tcW w:w="1353" w:type="dxa"/>
                  <w:shd w:val="clear" w:color="auto" w:fill="A5A5A5"/>
                </w:tcPr>
                <w:p w:rsidR="00873791" w:rsidRPr="00873791" w:rsidRDefault="00873791" w:rsidP="00873791">
                  <w:pPr>
                    <w:jc w:val="center"/>
                    <w:rPr>
                      <w:rFonts w:ascii="Arial" w:hAnsi="Arial" w:cs="Arial"/>
                      <w:b/>
                      <w:bCs/>
                      <w:sz w:val="18"/>
                      <w:szCs w:val="18"/>
                      <w:lang w:val="es-BO"/>
                    </w:rPr>
                  </w:pPr>
                  <w:r w:rsidRPr="00873791">
                    <w:rPr>
                      <w:rFonts w:ascii="Arial" w:hAnsi="Arial" w:cs="Arial"/>
                      <w:b/>
                      <w:bCs/>
                      <w:sz w:val="18"/>
                      <w:szCs w:val="18"/>
                      <w:lang w:val="es-BO"/>
                    </w:rPr>
                    <w:t>CANTIDAD</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1</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INSTALACIÓN DE FAENAS</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GLB</w:t>
                  </w:r>
                </w:p>
              </w:tc>
              <w:tc>
                <w:tcPr>
                  <w:tcW w:w="1353" w:type="dxa"/>
                  <w:vAlign w:val="bottom"/>
                </w:tcPr>
                <w:p w:rsidR="00873791" w:rsidRPr="00873791" w:rsidRDefault="00873791" w:rsidP="00873791">
                  <w:pPr>
                    <w:jc w:val="right"/>
                    <w:rPr>
                      <w:rFonts w:ascii="Arial" w:hAnsi="Arial" w:cs="Arial"/>
                      <w:sz w:val="18"/>
                      <w:szCs w:val="18"/>
                      <w:lang w:val="es-BO" w:eastAsia="es-BO"/>
                    </w:rPr>
                  </w:pPr>
                  <w:r w:rsidRPr="00873791">
                    <w:rPr>
                      <w:rFonts w:ascii="Arial" w:hAnsi="Arial" w:cs="Arial"/>
                      <w:sz w:val="18"/>
                      <w:szCs w:val="18"/>
                      <w:lang w:val="es-BO"/>
                    </w:rPr>
                    <w:t>1,00</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2</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RETIRO DE CUBIERTA DE TEJA</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M²</w:t>
                  </w:r>
                </w:p>
              </w:tc>
              <w:tc>
                <w:tcPr>
                  <w:tcW w:w="1353" w:type="dxa"/>
                  <w:vAlign w:val="bottom"/>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416,33</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3</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PROVISIÓN E INSTALACIÓN DE CUBIERTA DE FIBROCEMENTO (INCLUYE CORREAS)</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M²</w:t>
                  </w:r>
                </w:p>
              </w:tc>
              <w:tc>
                <w:tcPr>
                  <w:tcW w:w="1353" w:type="dxa"/>
                  <w:vAlign w:val="bottom"/>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416,33</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4</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RETIRO DE CANALETA</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M</w:t>
                  </w:r>
                </w:p>
              </w:tc>
              <w:tc>
                <w:tcPr>
                  <w:tcW w:w="1353" w:type="dxa"/>
                  <w:vAlign w:val="bottom"/>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88,88</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5</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PROVISION E INSTALACION DE CANALETAS</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M</w:t>
                  </w:r>
                </w:p>
              </w:tc>
              <w:tc>
                <w:tcPr>
                  <w:tcW w:w="1353" w:type="dxa"/>
                  <w:vAlign w:val="bottom"/>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88,88</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6</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PROVISION E INSTALACION DE TUBERIA PVC SERIE NORMAL DN100MM</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M</w:t>
                  </w:r>
                </w:p>
              </w:tc>
              <w:tc>
                <w:tcPr>
                  <w:tcW w:w="1353" w:type="dxa"/>
                  <w:vAlign w:val="bottom"/>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108,30</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7</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BARNIZADO DE MADERA</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M²</w:t>
                  </w:r>
                </w:p>
              </w:tc>
              <w:tc>
                <w:tcPr>
                  <w:tcW w:w="1353" w:type="dxa"/>
                  <w:vAlign w:val="bottom"/>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106,57</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8</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PICADO DE CARPETA DE NIVELACIÓN</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M²</w:t>
                  </w:r>
                </w:p>
              </w:tc>
              <w:tc>
                <w:tcPr>
                  <w:tcW w:w="1353" w:type="dxa"/>
                  <w:vAlign w:val="bottom"/>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70,96</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9</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SELLADO DE JUNTAS Y FISURAS</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M</w:t>
                  </w:r>
                </w:p>
              </w:tc>
              <w:tc>
                <w:tcPr>
                  <w:tcW w:w="1353" w:type="dxa"/>
                  <w:vAlign w:val="bottom"/>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7,90</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10</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IMPERMEABILIZACIÓN CON LAMINA ASFÁLTICA</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M²</w:t>
                  </w:r>
                </w:p>
              </w:tc>
              <w:tc>
                <w:tcPr>
                  <w:tcW w:w="1353" w:type="dxa"/>
                  <w:vAlign w:val="bottom"/>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70,96</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11</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CONTRAPISO DE HORMIGÓN (INCLUYE ADITIVO IMPERMEABILIZANTE) E=5CM</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M²</w:t>
                  </w:r>
                </w:p>
              </w:tc>
              <w:tc>
                <w:tcPr>
                  <w:tcW w:w="1353" w:type="dxa"/>
                  <w:vAlign w:val="bottom"/>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70,96</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12</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PINTURA IMPERMEABILIZANTE PARA TECHOS</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M²</w:t>
                  </w:r>
                </w:p>
              </w:tc>
              <w:tc>
                <w:tcPr>
                  <w:tcW w:w="1353" w:type="dxa"/>
                  <w:vAlign w:val="bottom"/>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70,96</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13</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MANTENIMIENTO DE PUERTA</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PZA</w:t>
                  </w:r>
                </w:p>
              </w:tc>
              <w:tc>
                <w:tcPr>
                  <w:tcW w:w="1353" w:type="dxa"/>
                  <w:vAlign w:val="bottom"/>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21,00</w:t>
                  </w:r>
                </w:p>
              </w:tc>
            </w:tr>
            <w:tr w:rsidR="00873791" w:rsidRPr="00873791" w:rsidTr="00873791">
              <w:trPr>
                <w:trHeight w:val="67"/>
                <w:jc w:val="center"/>
              </w:trPr>
              <w:tc>
                <w:tcPr>
                  <w:tcW w:w="513" w:type="dxa"/>
                  <w:shd w:val="clear" w:color="auto" w:fill="auto"/>
                  <w:noWrap/>
                  <w:vAlign w:val="bottom"/>
                  <w:hideMark/>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14</w:t>
                  </w:r>
                </w:p>
              </w:tc>
              <w:tc>
                <w:tcPr>
                  <w:tcW w:w="571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LIMPIEZA GENERAL</w:t>
                  </w:r>
                </w:p>
              </w:tc>
              <w:tc>
                <w:tcPr>
                  <w:tcW w:w="893" w:type="dxa"/>
                  <w:shd w:val="clear" w:color="auto" w:fill="auto"/>
                  <w:noWrap/>
                  <w:vAlign w:val="bottom"/>
                  <w:hideMark/>
                </w:tcPr>
                <w:p w:rsidR="00873791" w:rsidRPr="00873791" w:rsidRDefault="00873791" w:rsidP="00873791">
                  <w:pPr>
                    <w:jc w:val="both"/>
                    <w:rPr>
                      <w:rFonts w:ascii="Arial" w:hAnsi="Arial" w:cs="Arial"/>
                      <w:sz w:val="18"/>
                      <w:szCs w:val="18"/>
                      <w:lang w:val="es-BO"/>
                    </w:rPr>
                  </w:pPr>
                  <w:r w:rsidRPr="00873791">
                    <w:rPr>
                      <w:rFonts w:ascii="Arial" w:hAnsi="Arial" w:cs="Arial"/>
                      <w:sz w:val="18"/>
                      <w:szCs w:val="18"/>
                      <w:lang w:val="es-BO"/>
                    </w:rPr>
                    <w:t>GLB</w:t>
                  </w:r>
                </w:p>
              </w:tc>
              <w:tc>
                <w:tcPr>
                  <w:tcW w:w="1353" w:type="dxa"/>
                  <w:vAlign w:val="bottom"/>
                </w:tcPr>
                <w:p w:rsidR="00873791" w:rsidRPr="00873791" w:rsidRDefault="00873791" w:rsidP="00873791">
                  <w:pPr>
                    <w:jc w:val="right"/>
                    <w:rPr>
                      <w:rFonts w:ascii="Arial" w:hAnsi="Arial" w:cs="Arial"/>
                      <w:sz w:val="18"/>
                      <w:szCs w:val="18"/>
                      <w:lang w:val="es-BO"/>
                    </w:rPr>
                  </w:pPr>
                  <w:r w:rsidRPr="00873791">
                    <w:rPr>
                      <w:rFonts w:ascii="Arial" w:hAnsi="Arial" w:cs="Arial"/>
                      <w:sz w:val="18"/>
                      <w:szCs w:val="18"/>
                      <w:lang w:val="es-BO"/>
                    </w:rPr>
                    <w:t>1,00</w:t>
                  </w:r>
                </w:p>
              </w:tc>
            </w:tr>
          </w:tbl>
          <w:p w:rsidR="00873791" w:rsidRPr="00873791" w:rsidRDefault="00873791" w:rsidP="00873791">
            <w:pPr>
              <w:ind w:right="177"/>
              <w:jc w:val="center"/>
              <w:rPr>
                <w:rFonts w:ascii="Arial" w:eastAsia="Calibri" w:hAnsi="Arial" w:cs="Arial"/>
                <w:bCs/>
                <w:snapToGrid w:val="0"/>
                <w:sz w:val="20"/>
                <w:szCs w:val="20"/>
                <w:lang w:val="es-BO" w:eastAsia="es-BO"/>
              </w:rPr>
            </w:pPr>
          </w:p>
          <w:p w:rsidR="00873791" w:rsidRPr="00873791" w:rsidRDefault="00873791" w:rsidP="00873791">
            <w:pPr>
              <w:ind w:right="177"/>
              <w:jc w:val="both"/>
              <w:rPr>
                <w:rFonts w:ascii="Arial" w:eastAsia="Calibri" w:hAnsi="Arial" w:cs="Arial"/>
                <w:bCs/>
                <w:snapToGrid w:val="0"/>
                <w:sz w:val="20"/>
                <w:szCs w:val="20"/>
                <w:lang w:val="es-BO" w:eastAsia="es-BO"/>
              </w:rPr>
            </w:pPr>
            <w:r w:rsidRPr="00873791">
              <w:rPr>
                <w:rFonts w:ascii="Arial" w:eastAsia="Calibri" w:hAnsi="Arial" w:cs="Arial"/>
                <w:b/>
                <w:bCs/>
                <w:snapToGrid w:val="0"/>
                <w:sz w:val="20"/>
                <w:szCs w:val="20"/>
                <w:lang w:val="es-BO" w:eastAsia="es-BO"/>
              </w:rPr>
              <w:t>NOTA</w:t>
            </w:r>
            <w:r w:rsidRPr="00873791">
              <w:rPr>
                <w:rFonts w:ascii="Arial" w:eastAsia="Calibri" w:hAnsi="Arial" w:cs="Arial"/>
                <w:bCs/>
                <w:snapToGrid w:val="0"/>
                <w:sz w:val="20"/>
                <w:szCs w:val="20"/>
                <w:lang w:val="es-BO" w:eastAsia="es-BO"/>
              </w:rPr>
              <w:t xml:space="preserve">: Los </w:t>
            </w:r>
            <w:r w:rsidR="007F4FDF" w:rsidRPr="00873791">
              <w:rPr>
                <w:rFonts w:ascii="Arial" w:eastAsia="Calibri" w:hAnsi="Arial" w:cs="Arial"/>
                <w:bCs/>
                <w:snapToGrid w:val="0"/>
                <w:sz w:val="20"/>
                <w:szCs w:val="20"/>
                <w:lang w:val="es-BO" w:eastAsia="es-BO"/>
              </w:rPr>
              <w:t>ítems</w:t>
            </w:r>
            <w:r w:rsidRPr="00873791">
              <w:rPr>
                <w:rFonts w:ascii="Arial" w:eastAsia="Calibri" w:hAnsi="Arial" w:cs="Arial"/>
                <w:bCs/>
                <w:snapToGrid w:val="0"/>
                <w:sz w:val="20"/>
                <w:szCs w:val="20"/>
                <w:lang w:val="es-BO" w:eastAsia="es-BO"/>
              </w:rPr>
              <w:t xml:space="preserve"> detallados deberán ser los presentados en el </w:t>
            </w:r>
            <w:r w:rsidRPr="00873791">
              <w:rPr>
                <w:rFonts w:ascii="Arial" w:hAnsi="Arial" w:cs="Arial"/>
                <w:b/>
                <w:sz w:val="20"/>
                <w:szCs w:val="20"/>
                <w:lang w:val="es-BO"/>
              </w:rPr>
              <w:t xml:space="preserve">Formulario B-1 </w:t>
            </w:r>
            <w:r w:rsidRPr="00873791">
              <w:rPr>
                <w:rFonts w:ascii="Arial" w:eastAsia="Calibri" w:hAnsi="Arial" w:cs="Arial"/>
                <w:bCs/>
                <w:snapToGrid w:val="0"/>
                <w:sz w:val="20"/>
                <w:szCs w:val="20"/>
                <w:lang w:val="es-BO" w:eastAsia="es-BO"/>
              </w:rPr>
              <w:t>presupuesto por ítems y general de la obra.</w:t>
            </w:r>
          </w:p>
          <w:p w:rsidR="00873791" w:rsidRPr="00873791" w:rsidRDefault="00873791" w:rsidP="00873791">
            <w:pPr>
              <w:ind w:right="177"/>
              <w:jc w:val="both"/>
              <w:rPr>
                <w:rFonts w:ascii="Arial" w:eastAsia="Calibri" w:hAnsi="Arial" w:cs="Arial"/>
                <w:bCs/>
                <w:snapToGrid w:val="0"/>
                <w:sz w:val="20"/>
                <w:szCs w:val="20"/>
                <w:lang w:val="es-BO" w:eastAsia="es-BO"/>
              </w:rPr>
            </w:pPr>
          </w:p>
          <w:p w:rsidR="00873791" w:rsidRPr="00873791" w:rsidRDefault="00873791" w:rsidP="00910EEF">
            <w:pPr>
              <w:numPr>
                <w:ilvl w:val="0"/>
                <w:numId w:val="67"/>
              </w:numPr>
              <w:ind w:right="177"/>
              <w:contextualSpacing/>
              <w:jc w:val="both"/>
              <w:rPr>
                <w:rFonts w:ascii="Arial" w:hAnsi="Arial" w:cs="Arial"/>
                <w:b/>
                <w:sz w:val="20"/>
                <w:szCs w:val="20"/>
                <w:lang w:val="es-BO" w:eastAsia="es-BO"/>
              </w:rPr>
            </w:pPr>
            <w:r w:rsidRPr="00873791">
              <w:rPr>
                <w:rFonts w:ascii="Arial" w:hAnsi="Arial" w:cs="Arial"/>
                <w:sz w:val="20"/>
                <w:szCs w:val="20"/>
                <w:lang w:val="es-BO" w:eastAsia="es-BO"/>
              </w:rPr>
              <w:t xml:space="preserve"> </w:t>
            </w:r>
            <w:r w:rsidRPr="00873791">
              <w:rPr>
                <w:rFonts w:ascii="Arial" w:hAnsi="Arial" w:cs="Arial"/>
                <w:b/>
                <w:sz w:val="20"/>
                <w:szCs w:val="20"/>
                <w:lang w:val="es-BO" w:eastAsia="es-BO"/>
              </w:rPr>
              <w:t>ESPECIFICACIONES TECNICAS POR ITEM</w:t>
            </w:r>
          </w:p>
          <w:p w:rsidR="00873791" w:rsidRPr="00873791" w:rsidRDefault="00873791" w:rsidP="00873791">
            <w:pPr>
              <w:ind w:right="177"/>
              <w:jc w:val="both"/>
              <w:rPr>
                <w:rFonts w:ascii="Arial" w:hAnsi="Arial" w:cs="Arial"/>
                <w:sz w:val="20"/>
                <w:szCs w:val="20"/>
                <w:lang w:val="es-BO"/>
              </w:rPr>
            </w:pPr>
            <w:r w:rsidRPr="00873791">
              <w:rPr>
                <w:rFonts w:ascii="Arial" w:hAnsi="Arial" w:cs="Arial"/>
                <w:sz w:val="20"/>
                <w:szCs w:val="20"/>
                <w:lang w:val="es-BO"/>
              </w:rPr>
              <w:t xml:space="preserve">Adjunto el documento </w:t>
            </w:r>
            <w:r w:rsidRPr="00873791">
              <w:rPr>
                <w:rFonts w:ascii="Arial" w:hAnsi="Arial" w:cs="Arial"/>
                <w:b/>
                <w:bCs/>
                <w:sz w:val="20"/>
                <w:szCs w:val="20"/>
                <w:lang w:val="es-BO"/>
              </w:rPr>
              <w:t xml:space="preserve">“ANEXO 1” </w:t>
            </w:r>
            <w:r w:rsidRPr="00873791">
              <w:rPr>
                <w:rFonts w:ascii="Arial" w:hAnsi="Arial" w:cs="Arial"/>
                <w:sz w:val="20"/>
                <w:szCs w:val="20"/>
                <w:lang w:val="es-BO"/>
              </w:rPr>
              <w:t>de las</w:t>
            </w:r>
            <w:r w:rsidRPr="00873791">
              <w:rPr>
                <w:rFonts w:ascii="Arial" w:hAnsi="Arial" w:cs="Arial"/>
                <w:b/>
                <w:bCs/>
                <w:sz w:val="20"/>
                <w:szCs w:val="20"/>
                <w:lang w:val="es-BO"/>
              </w:rPr>
              <w:t xml:space="preserve"> ESPECIFICACIONES TÉCNICAS POR ITEM</w:t>
            </w:r>
            <w:r w:rsidRPr="00873791">
              <w:rPr>
                <w:rFonts w:ascii="Arial" w:hAnsi="Arial" w:cs="Arial"/>
                <w:sz w:val="20"/>
                <w:szCs w:val="20"/>
                <w:lang w:val="es-BO"/>
              </w:rPr>
              <w:t>.</w:t>
            </w:r>
          </w:p>
          <w:p w:rsidR="00873791" w:rsidRPr="00873791" w:rsidRDefault="00873791" w:rsidP="00873791">
            <w:pPr>
              <w:ind w:right="177"/>
              <w:jc w:val="both"/>
              <w:rPr>
                <w:rFonts w:ascii="Arial" w:hAnsi="Arial" w:cs="Arial"/>
                <w:sz w:val="20"/>
                <w:szCs w:val="20"/>
                <w:lang w:val="es-BO" w:eastAsia="en-US"/>
              </w:rPr>
            </w:pP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tcBorders>
              <w:top w:val="single" w:sz="4" w:space="0" w:color="auto"/>
            </w:tcBorders>
            <w:shd w:val="clear" w:color="auto" w:fill="E7E6E6"/>
            <w:vAlign w:val="center"/>
          </w:tcPr>
          <w:p w:rsidR="00873791" w:rsidRPr="00873791" w:rsidRDefault="00873791" w:rsidP="00873791">
            <w:pPr>
              <w:ind w:right="177"/>
              <w:jc w:val="both"/>
              <w:rPr>
                <w:rFonts w:ascii="Arial" w:hAnsi="Arial" w:cs="Arial"/>
                <w:b/>
                <w:bCs/>
                <w:sz w:val="22"/>
                <w:szCs w:val="22"/>
                <w:lang w:val="es-BO"/>
              </w:rPr>
            </w:pPr>
            <w:r w:rsidRPr="00873791">
              <w:rPr>
                <w:rFonts w:ascii="Arial" w:hAnsi="Arial" w:cs="Arial"/>
                <w:b/>
                <w:bCs/>
                <w:sz w:val="22"/>
                <w:szCs w:val="22"/>
                <w:lang w:val="es-BO"/>
              </w:rPr>
              <w:t>PROPUESTA ECONÓMICA</w:t>
            </w:r>
          </w:p>
        </w:tc>
      </w:tr>
      <w:tr w:rsidR="00873791" w:rsidRPr="00873791" w:rsidTr="00873791">
        <w:tc>
          <w:tcPr>
            <w:tcW w:w="143" w:type="pct"/>
            <w:shd w:val="clear" w:color="auto" w:fill="auto"/>
            <w:vAlign w:val="center"/>
          </w:tcPr>
          <w:p w:rsidR="00873791" w:rsidRPr="00873791" w:rsidRDefault="00873791" w:rsidP="00873791">
            <w:pPr>
              <w:jc w:val="center"/>
              <w:rPr>
                <w:rFonts w:ascii="Arial" w:hAnsi="Arial" w:cs="Arial"/>
                <w:b/>
                <w:snapToGrid w:val="0"/>
                <w:sz w:val="20"/>
                <w:szCs w:val="20"/>
                <w:lang w:val="es-BO"/>
              </w:rPr>
            </w:pPr>
          </w:p>
        </w:tc>
        <w:tc>
          <w:tcPr>
            <w:tcW w:w="4857" w:type="pct"/>
            <w:tcBorders>
              <w:top w:val="single" w:sz="4" w:space="0" w:color="auto"/>
            </w:tcBorders>
            <w:shd w:val="clear" w:color="auto" w:fill="auto"/>
            <w:vAlign w:val="center"/>
          </w:tcPr>
          <w:p w:rsidR="00873791" w:rsidRPr="00873791" w:rsidRDefault="00873791" w:rsidP="00873791">
            <w:pPr>
              <w:jc w:val="both"/>
              <w:rPr>
                <w:rFonts w:ascii="Arial" w:hAnsi="Arial" w:cs="Arial"/>
                <w:sz w:val="20"/>
                <w:szCs w:val="20"/>
                <w:lang w:val="es-BO"/>
              </w:rPr>
            </w:pPr>
          </w:p>
          <w:p w:rsidR="00873791" w:rsidRPr="00873791" w:rsidRDefault="00873791" w:rsidP="00873791">
            <w:pPr>
              <w:jc w:val="both"/>
              <w:rPr>
                <w:rFonts w:ascii="Arial" w:hAnsi="Arial" w:cs="Arial"/>
                <w:sz w:val="20"/>
                <w:szCs w:val="20"/>
                <w:lang w:val="es-BO"/>
              </w:rPr>
            </w:pPr>
            <w:r w:rsidRPr="00873791">
              <w:rPr>
                <w:rFonts w:ascii="Arial" w:hAnsi="Arial" w:cs="Arial"/>
                <w:sz w:val="20"/>
                <w:szCs w:val="20"/>
                <w:lang w:val="es-BO"/>
              </w:rPr>
              <w:t>El proponente deberá presentar su propuesta económica a través de la plataforma informática del RUPE, registrando la siguiente información:</w:t>
            </w:r>
          </w:p>
          <w:p w:rsidR="00873791" w:rsidRPr="00873791" w:rsidRDefault="00873791" w:rsidP="00910EEF">
            <w:pPr>
              <w:numPr>
                <w:ilvl w:val="0"/>
                <w:numId w:val="55"/>
              </w:numPr>
              <w:contextualSpacing/>
              <w:jc w:val="both"/>
              <w:rPr>
                <w:rFonts w:ascii="Arial" w:hAnsi="Arial" w:cs="Arial"/>
                <w:sz w:val="20"/>
                <w:szCs w:val="20"/>
                <w:lang w:val="es-BO" w:eastAsia="es-BO"/>
              </w:rPr>
            </w:pPr>
            <w:r w:rsidRPr="00873791">
              <w:rPr>
                <w:rFonts w:ascii="Arial" w:hAnsi="Arial" w:cs="Arial"/>
                <w:b/>
                <w:sz w:val="20"/>
                <w:szCs w:val="20"/>
                <w:lang w:val="es-BO" w:eastAsia="es-BO"/>
              </w:rPr>
              <w:t>Análisis de Precios unitarios</w:t>
            </w:r>
            <w:r w:rsidRPr="00873791">
              <w:rPr>
                <w:rFonts w:ascii="Arial" w:hAnsi="Arial" w:cs="Arial"/>
                <w:sz w:val="20"/>
                <w:szCs w:val="20"/>
                <w:lang w:val="es-BO" w:eastAsia="es-BO"/>
              </w:rPr>
              <w:t xml:space="preserve"> </w:t>
            </w:r>
            <w:r w:rsidRPr="00873791">
              <w:rPr>
                <w:rFonts w:ascii="Arial" w:hAnsi="Arial" w:cs="Arial"/>
                <w:b/>
                <w:sz w:val="20"/>
                <w:szCs w:val="20"/>
                <w:lang w:val="es-BO" w:eastAsia="es-BO"/>
              </w:rPr>
              <w:t>(Formulario B-2)</w:t>
            </w:r>
          </w:p>
          <w:p w:rsidR="00873791" w:rsidRPr="00873791" w:rsidRDefault="00873791" w:rsidP="00910EEF">
            <w:pPr>
              <w:numPr>
                <w:ilvl w:val="0"/>
                <w:numId w:val="55"/>
              </w:numPr>
              <w:contextualSpacing/>
              <w:jc w:val="both"/>
              <w:rPr>
                <w:rFonts w:ascii="Arial" w:hAnsi="Arial" w:cs="Arial"/>
                <w:b/>
                <w:sz w:val="20"/>
                <w:szCs w:val="20"/>
                <w:lang w:val="es-BO" w:eastAsia="es-BO"/>
              </w:rPr>
            </w:pPr>
            <w:r w:rsidRPr="00873791">
              <w:rPr>
                <w:rFonts w:ascii="Arial" w:hAnsi="Arial" w:cs="Arial"/>
                <w:b/>
                <w:sz w:val="20"/>
                <w:szCs w:val="20"/>
                <w:lang w:val="es-BO" w:eastAsia="es-BO"/>
              </w:rPr>
              <w:t>Precios unitarios elementales</w:t>
            </w:r>
            <w:r w:rsidRPr="00873791">
              <w:rPr>
                <w:rFonts w:ascii="Arial" w:hAnsi="Arial" w:cs="Arial"/>
                <w:sz w:val="20"/>
                <w:szCs w:val="20"/>
                <w:lang w:val="es-BO" w:eastAsia="es-BO"/>
              </w:rPr>
              <w:t xml:space="preserve"> </w:t>
            </w:r>
            <w:r w:rsidRPr="00873791">
              <w:rPr>
                <w:rFonts w:ascii="Arial" w:hAnsi="Arial" w:cs="Arial"/>
                <w:b/>
                <w:sz w:val="20"/>
                <w:szCs w:val="20"/>
                <w:lang w:val="es-BO" w:eastAsia="es-BO"/>
              </w:rPr>
              <w:t>(Formulario B-3)</w:t>
            </w:r>
          </w:p>
          <w:p w:rsidR="00873791" w:rsidRPr="00873791" w:rsidRDefault="00873791" w:rsidP="00910EEF">
            <w:pPr>
              <w:numPr>
                <w:ilvl w:val="0"/>
                <w:numId w:val="55"/>
              </w:numPr>
              <w:contextualSpacing/>
              <w:jc w:val="both"/>
              <w:rPr>
                <w:rFonts w:ascii="Arial" w:hAnsi="Arial" w:cs="Arial"/>
                <w:bCs/>
                <w:snapToGrid w:val="0"/>
                <w:sz w:val="20"/>
                <w:szCs w:val="20"/>
                <w:lang w:val="es-BO" w:eastAsia="es-BO"/>
              </w:rPr>
            </w:pPr>
            <w:r w:rsidRPr="00873791">
              <w:rPr>
                <w:rFonts w:ascii="Arial" w:hAnsi="Arial" w:cs="Arial"/>
                <w:b/>
                <w:sz w:val="20"/>
                <w:szCs w:val="20"/>
                <w:lang w:val="es-BO" w:eastAsia="es-BO"/>
              </w:rPr>
              <w:t>Costo de trabajo de los Equipos (Formulario B-4)</w:t>
            </w:r>
            <w:r w:rsidRPr="00873791">
              <w:rPr>
                <w:rFonts w:ascii="Arial" w:hAnsi="Arial" w:cs="Arial"/>
                <w:sz w:val="20"/>
                <w:szCs w:val="20"/>
                <w:lang w:val="es-BO" w:eastAsia="es-BO"/>
              </w:rPr>
              <w:t xml:space="preserve">, </w:t>
            </w:r>
            <w:r w:rsidRPr="00873791">
              <w:rPr>
                <w:rFonts w:ascii="Arial" w:hAnsi="Arial" w:cs="Arial"/>
                <w:bCs/>
                <w:snapToGrid w:val="0"/>
                <w:sz w:val="20"/>
                <w:szCs w:val="20"/>
                <w:lang w:val="es-BO" w:eastAsia="es-BO"/>
              </w:rPr>
              <w:t>no corresponde por las características de la obra.</w:t>
            </w:r>
          </w:p>
          <w:p w:rsidR="00873791" w:rsidRPr="00873791" w:rsidRDefault="00873791" w:rsidP="00910EEF">
            <w:pPr>
              <w:numPr>
                <w:ilvl w:val="0"/>
                <w:numId w:val="55"/>
              </w:numPr>
              <w:contextualSpacing/>
              <w:jc w:val="both"/>
              <w:rPr>
                <w:rFonts w:ascii="Arial" w:hAnsi="Arial" w:cs="Arial"/>
                <w:sz w:val="20"/>
                <w:szCs w:val="20"/>
                <w:lang w:val="es-BO" w:eastAsia="es-BO"/>
              </w:rPr>
            </w:pPr>
            <w:r w:rsidRPr="00873791">
              <w:rPr>
                <w:rFonts w:ascii="Arial" w:hAnsi="Arial" w:cs="Arial"/>
                <w:b/>
                <w:bCs/>
                <w:snapToGrid w:val="0"/>
                <w:sz w:val="20"/>
                <w:szCs w:val="20"/>
                <w:lang w:val="es-BO" w:eastAsia="es-BO"/>
              </w:rPr>
              <w:t>Cronograma de Desembolsos (Formulario B-5)*</w:t>
            </w:r>
            <w:r w:rsidRPr="00873791">
              <w:rPr>
                <w:rFonts w:ascii="Arial" w:hAnsi="Arial" w:cs="Arial"/>
                <w:bCs/>
                <w:snapToGrid w:val="0"/>
                <w:sz w:val="20"/>
                <w:szCs w:val="20"/>
                <w:lang w:val="es-BO" w:eastAsia="es-BO"/>
              </w:rPr>
              <w:t>,</w:t>
            </w:r>
            <w:r w:rsidRPr="00873791">
              <w:rPr>
                <w:rFonts w:ascii="Arial" w:hAnsi="Arial" w:cs="Arial"/>
                <w:b/>
                <w:bCs/>
                <w:snapToGrid w:val="0"/>
                <w:sz w:val="20"/>
                <w:szCs w:val="20"/>
                <w:lang w:val="es-BO" w:eastAsia="es-BO"/>
              </w:rPr>
              <w:t xml:space="preserve"> </w:t>
            </w:r>
            <w:r w:rsidRPr="00873791">
              <w:rPr>
                <w:rFonts w:ascii="Arial" w:hAnsi="Arial" w:cs="Arial"/>
                <w:bCs/>
                <w:snapToGrid w:val="0"/>
                <w:sz w:val="20"/>
                <w:szCs w:val="20"/>
                <w:lang w:val="es-BO" w:eastAsia="es-BO"/>
              </w:rPr>
              <w:t xml:space="preserve">se deberá registrar únicamente el anticipo (si corresponde) y el pago único posterior a la recepción de la obra,  según lo referido en el apartado </w:t>
            </w:r>
            <w:r w:rsidRPr="00873791">
              <w:rPr>
                <w:rFonts w:ascii="Arial" w:hAnsi="Arial" w:cs="Arial"/>
                <w:b/>
                <w:bCs/>
                <w:snapToGrid w:val="0"/>
                <w:color w:val="FF0000"/>
                <w:sz w:val="20"/>
                <w:szCs w:val="20"/>
                <w:lang w:val="es-BO" w:eastAsia="es-BO"/>
              </w:rPr>
              <w:t>G</w:t>
            </w:r>
            <w:r w:rsidRPr="00873791">
              <w:rPr>
                <w:rFonts w:ascii="Arial" w:hAnsi="Arial" w:cs="Arial"/>
                <w:bCs/>
                <w:snapToGrid w:val="0"/>
                <w:sz w:val="20"/>
                <w:szCs w:val="20"/>
                <w:lang w:val="es-BO" w:eastAsia="es-BO"/>
              </w:rPr>
              <w:t>.</w:t>
            </w:r>
          </w:p>
          <w:p w:rsidR="00873791" w:rsidRPr="00873791" w:rsidRDefault="00873791" w:rsidP="00873791">
            <w:pPr>
              <w:jc w:val="both"/>
              <w:rPr>
                <w:rFonts w:ascii="Arial" w:hAnsi="Arial" w:cs="Arial"/>
                <w:sz w:val="20"/>
                <w:szCs w:val="20"/>
                <w:u w:val="single"/>
                <w:lang w:val="es-BO"/>
              </w:rPr>
            </w:pPr>
            <w:r w:rsidRPr="00873791">
              <w:rPr>
                <w:rFonts w:ascii="Arial" w:hAnsi="Arial" w:cs="Arial"/>
                <w:sz w:val="20"/>
                <w:szCs w:val="20"/>
                <w:u w:val="single"/>
                <w:lang w:val="es-BO"/>
              </w:rPr>
              <w:lastRenderedPageBreak/>
              <w:t>Nota. - El proponente deberá adjuntar escaneado Formulario B-5 a través de la plataforma informática del RUPE.</w:t>
            </w:r>
          </w:p>
          <w:p w:rsidR="00873791" w:rsidRPr="00873791" w:rsidRDefault="00873791" w:rsidP="00873791">
            <w:pPr>
              <w:jc w:val="both"/>
              <w:rPr>
                <w:rFonts w:ascii="Arial" w:hAnsi="Arial" w:cs="Arial"/>
                <w:sz w:val="20"/>
                <w:szCs w:val="20"/>
                <w:u w:val="single"/>
                <w:lang w:val="es-BO"/>
              </w:rPr>
            </w:pP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tcBorders>
              <w:top w:val="single" w:sz="4" w:space="0" w:color="auto"/>
            </w:tcBorders>
            <w:shd w:val="clear" w:color="auto" w:fill="E7E6E6"/>
            <w:vAlign w:val="center"/>
          </w:tcPr>
          <w:p w:rsidR="00873791" w:rsidRPr="00873791" w:rsidRDefault="00873791" w:rsidP="00873791">
            <w:pPr>
              <w:ind w:right="177"/>
              <w:jc w:val="both"/>
              <w:rPr>
                <w:rFonts w:ascii="Arial" w:hAnsi="Arial" w:cs="Arial"/>
                <w:b/>
                <w:bCs/>
                <w:sz w:val="22"/>
                <w:szCs w:val="22"/>
                <w:lang w:val="es-BO"/>
              </w:rPr>
            </w:pPr>
            <w:r w:rsidRPr="00873791">
              <w:rPr>
                <w:rFonts w:ascii="Arial" w:hAnsi="Arial" w:cs="Arial"/>
                <w:b/>
                <w:bCs/>
                <w:sz w:val="22"/>
                <w:szCs w:val="22"/>
                <w:lang w:val="es-BO"/>
              </w:rPr>
              <w:t>PROPUESTA TÉCNICA DEL PROPONENTE</w:t>
            </w:r>
          </w:p>
        </w:tc>
      </w:tr>
      <w:tr w:rsidR="00873791" w:rsidRPr="00873791" w:rsidTr="00873791">
        <w:tc>
          <w:tcPr>
            <w:tcW w:w="143" w:type="pct"/>
            <w:shd w:val="clear" w:color="auto" w:fill="auto"/>
            <w:vAlign w:val="center"/>
          </w:tcPr>
          <w:p w:rsidR="00873791" w:rsidRPr="00873791" w:rsidRDefault="00873791" w:rsidP="00873791">
            <w:pPr>
              <w:jc w:val="center"/>
              <w:rPr>
                <w:rFonts w:ascii="Arial" w:hAnsi="Arial" w:cs="Arial"/>
                <w:b/>
                <w:snapToGrid w:val="0"/>
                <w:sz w:val="20"/>
                <w:szCs w:val="20"/>
                <w:lang w:val="es-BO"/>
              </w:rPr>
            </w:pPr>
          </w:p>
        </w:tc>
        <w:tc>
          <w:tcPr>
            <w:tcW w:w="4857" w:type="pct"/>
            <w:tcBorders>
              <w:top w:val="single" w:sz="4" w:space="0" w:color="auto"/>
            </w:tcBorders>
            <w:shd w:val="clear" w:color="auto" w:fill="auto"/>
            <w:vAlign w:val="center"/>
          </w:tcPr>
          <w:p w:rsidR="00873791" w:rsidRPr="00873791" w:rsidRDefault="00873791" w:rsidP="00873791">
            <w:pPr>
              <w:tabs>
                <w:tab w:val="left" w:pos="539"/>
              </w:tabs>
              <w:ind w:right="113"/>
              <w:jc w:val="both"/>
              <w:rPr>
                <w:rFonts w:ascii="Arial" w:hAnsi="Arial" w:cs="Arial"/>
                <w:bCs/>
                <w:snapToGrid w:val="0"/>
                <w:sz w:val="20"/>
                <w:szCs w:val="20"/>
                <w:lang w:val="es-BO" w:eastAsia="es-BO"/>
              </w:rPr>
            </w:pPr>
          </w:p>
          <w:p w:rsidR="00873791" w:rsidRPr="00873791" w:rsidRDefault="00873791" w:rsidP="00873791">
            <w:pPr>
              <w:tabs>
                <w:tab w:val="left" w:pos="539"/>
              </w:tabs>
              <w:ind w:right="113"/>
              <w:jc w:val="both"/>
              <w:rPr>
                <w:rFonts w:ascii="Arial" w:hAnsi="Arial" w:cs="Arial"/>
                <w:bCs/>
                <w:snapToGrid w:val="0"/>
                <w:sz w:val="20"/>
                <w:szCs w:val="20"/>
                <w:lang w:val="es-BO" w:eastAsia="es-BO"/>
              </w:rPr>
            </w:pPr>
            <w:r w:rsidRPr="00873791">
              <w:rPr>
                <w:rFonts w:ascii="Arial" w:hAnsi="Arial" w:cs="Arial"/>
                <w:bCs/>
                <w:snapToGrid w:val="0"/>
                <w:sz w:val="20"/>
                <w:szCs w:val="20"/>
                <w:lang w:val="es-BO" w:eastAsia="es-BO"/>
              </w:rPr>
              <w:t xml:space="preserve">El </w:t>
            </w:r>
            <w:r w:rsidRPr="00873791">
              <w:rPr>
                <w:rFonts w:ascii="Arial" w:hAnsi="Arial" w:cs="Arial"/>
                <w:b/>
                <w:bCs/>
                <w:snapToGrid w:val="0"/>
                <w:sz w:val="20"/>
                <w:szCs w:val="20"/>
                <w:lang w:val="es-BO" w:eastAsia="es-BO"/>
              </w:rPr>
              <w:t>PROPONENTE</w:t>
            </w:r>
            <w:r w:rsidRPr="00873791">
              <w:rPr>
                <w:rFonts w:ascii="Arial" w:hAnsi="Arial" w:cs="Arial"/>
                <w:bCs/>
                <w:snapToGrid w:val="0"/>
                <w:sz w:val="20"/>
                <w:szCs w:val="20"/>
                <w:lang w:val="es-BO" w:eastAsia="es-BO"/>
              </w:rPr>
              <w:t xml:space="preserve"> deberá elaborar su propuesta técnica en base a los documentos técnicos requeridos por la entidad, debiendo establecer entre otros:</w:t>
            </w:r>
          </w:p>
          <w:p w:rsidR="00873791" w:rsidRPr="00873791" w:rsidRDefault="00873791" w:rsidP="00873791">
            <w:pPr>
              <w:tabs>
                <w:tab w:val="left" w:pos="539"/>
              </w:tabs>
              <w:ind w:right="113"/>
              <w:jc w:val="both"/>
              <w:rPr>
                <w:rFonts w:ascii="Arial" w:hAnsi="Arial" w:cs="Arial"/>
                <w:bCs/>
                <w:snapToGrid w:val="0"/>
                <w:sz w:val="20"/>
                <w:szCs w:val="20"/>
                <w:lang w:val="es-BO" w:eastAsia="es-BO"/>
              </w:rPr>
            </w:pPr>
          </w:p>
          <w:p w:rsidR="00873791" w:rsidRPr="00873791" w:rsidRDefault="00873791" w:rsidP="00910EEF">
            <w:pPr>
              <w:numPr>
                <w:ilvl w:val="0"/>
                <w:numId w:val="64"/>
              </w:numPr>
              <w:contextualSpacing/>
              <w:rPr>
                <w:rFonts w:ascii="Arial" w:hAnsi="Arial" w:cs="Arial"/>
                <w:b/>
                <w:sz w:val="20"/>
                <w:szCs w:val="20"/>
                <w:lang w:val="es-BO"/>
              </w:rPr>
            </w:pPr>
            <w:r w:rsidRPr="00873791">
              <w:rPr>
                <w:rFonts w:ascii="Arial" w:hAnsi="Arial" w:cs="Arial"/>
                <w:b/>
                <w:sz w:val="20"/>
                <w:szCs w:val="20"/>
                <w:lang w:val="es-BO"/>
              </w:rPr>
              <w:t>METODOLOGÍA DE TRABAJO (FORMULARIO C-1)</w:t>
            </w:r>
            <w:r w:rsidRPr="00873791">
              <w:rPr>
                <w:rFonts w:ascii="Arial" w:hAnsi="Arial" w:cs="Arial"/>
                <w:sz w:val="20"/>
                <w:szCs w:val="20"/>
                <w:lang w:val="es-BO"/>
              </w:rPr>
              <w:t xml:space="preserve"> que incluye: </w:t>
            </w:r>
          </w:p>
          <w:p w:rsidR="00873791" w:rsidRPr="00873791" w:rsidRDefault="00873791" w:rsidP="00910EEF">
            <w:pPr>
              <w:numPr>
                <w:ilvl w:val="1"/>
                <w:numId w:val="64"/>
              </w:numPr>
              <w:contextualSpacing/>
              <w:jc w:val="both"/>
              <w:rPr>
                <w:rFonts w:ascii="Arial" w:hAnsi="Arial" w:cs="Arial"/>
                <w:sz w:val="20"/>
                <w:szCs w:val="20"/>
                <w:lang w:val="es-BO"/>
              </w:rPr>
            </w:pPr>
            <w:r w:rsidRPr="00873791">
              <w:rPr>
                <w:rFonts w:ascii="Arial" w:hAnsi="Arial" w:cs="Arial"/>
                <w:b/>
                <w:sz w:val="20"/>
                <w:szCs w:val="20"/>
                <w:lang w:val="es-BO"/>
              </w:rPr>
              <w:t>Organigrama para la ejecución de la obra</w:t>
            </w:r>
            <w:r w:rsidRPr="00873791">
              <w:rPr>
                <w:rFonts w:ascii="Arial" w:hAnsi="Arial" w:cs="Arial"/>
                <w:sz w:val="20"/>
                <w:szCs w:val="20"/>
                <w:lang w:val="es-BO"/>
              </w:rPr>
              <w:t>, el cual no solamente incluirá el detalle del personal.</w:t>
            </w:r>
          </w:p>
          <w:p w:rsidR="00873791" w:rsidRPr="00873791" w:rsidRDefault="00873791" w:rsidP="00910EEF">
            <w:pPr>
              <w:numPr>
                <w:ilvl w:val="1"/>
                <w:numId w:val="64"/>
              </w:numPr>
              <w:contextualSpacing/>
              <w:jc w:val="both"/>
              <w:rPr>
                <w:rFonts w:ascii="Arial" w:hAnsi="Arial" w:cs="Arial"/>
                <w:b/>
                <w:sz w:val="20"/>
                <w:szCs w:val="20"/>
                <w:lang w:val="es-BO"/>
              </w:rPr>
            </w:pPr>
            <w:r w:rsidRPr="00873791">
              <w:rPr>
                <w:rFonts w:ascii="Arial" w:hAnsi="Arial" w:cs="Arial"/>
                <w:b/>
                <w:sz w:val="20"/>
                <w:szCs w:val="20"/>
                <w:lang w:val="es-BO"/>
              </w:rPr>
              <w:t>Métodos constructivos</w:t>
            </w:r>
            <w:r w:rsidRPr="00873791">
              <w:rPr>
                <w:rFonts w:ascii="Arial" w:hAnsi="Arial" w:cs="Arial"/>
                <w:sz w:val="20"/>
                <w:szCs w:val="20"/>
                <w:lang w:val="es-BO"/>
              </w:rPr>
              <w:t>, detallando las técnicas constructivas a utilizar para la ejecución de la obra, según el tipo de obra.</w:t>
            </w:r>
          </w:p>
          <w:p w:rsidR="00873791" w:rsidRPr="00873791" w:rsidRDefault="00873791" w:rsidP="00910EEF">
            <w:pPr>
              <w:numPr>
                <w:ilvl w:val="1"/>
                <w:numId w:val="64"/>
              </w:numPr>
              <w:contextualSpacing/>
              <w:jc w:val="both"/>
              <w:rPr>
                <w:rFonts w:ascii="Arial" w:hAnsi="Arial" w:cs="Arial"/>
                <w:b/>
                <w:sz w:val="20"/>
                <w:szCs w:val="20"/>
                <w:lang w:val="es-BO"/>
              </w:rPr>
            </w:pPr>
            <w:r w:rsidRPr="00873791">
              <w:rPr>
                <w:rFonts w:ascii="Arial" w:hAnsi="Arial" w:cs="Arial"/>
                <w:b/>
                <w:sz w:val="20"/>
                <w:szCs w:val="20"/>
                <w:lang w:val="es-BO"/>
              </w:rPr>
              <w:t>Número de frentes de trabajo a utilizar</w:t>
            </w:r>
            <w:r w:rsidRPr="00873791">
              <w:rPr>
                <w:rFonts w:ascii="Arial" w:hAnsi="Arial" w:cs="Arial"/>
                <w:sz w:val="20"/>
                <w:szCs w:val="20"/>
                <w:lang w:val="es-BO"/>
              </w:rPr>
              <w:t>, describiendo la forma de encarar la ejecución de la obra y el personal a utilizar por frente de trabajo.</w:t>
            </w:r>
            <w:r w:rsidRPr="00873791">
              <w:rPr>
                <w:rFonts w:ascii="Arial" w:hAnsi="Arial" w:cs="Arial"/>
                <w:b/>
                <w:sz w:val="20"/>
                <w:szCs w:val="20"/>
                <w:lang w:val="es-BO"/>
              </w:rPr>
              <w:t xml:space="preserve"> </w:t>
            </w:r>
          </w:p>
          <w:p w:rsidR="00873791" w:rsidRPr="00873791" w:rsidRDefault="00873791" w:rsidP="00910EEF">
            <w:pPr>
              <w:numPr>
                <w:ilvl w:val="1"/>
                <w:numId w:val="64"/>
              </w:numPr>
              <w:contextualSpacing/>
              <w:jc w:val="both"/>
              <w:rPr>
                <w:rFonts w:ascii="Arial" w:hAnsi="Arial" w:cs="Arial"/>
                <w:b/>
                <w:sz w:val="20"/>
                <w:szCs w:val="20"/>
                <w:lang w:val="es-BO"/>
              </w:rPr>
            </w:pPr>
            <w:r w:rsidRPr="00873791">
              <w:rPr>
                <w:rFonts w:ascii="Arial" w:hAnsi="Arial" w:cs="Arial"/>
                <w:b/>
                <w:sz w:val="20"/>
                <w:szCs w:val="20"/>
                <w:lang w:val="es-BO"/>
              </w:rPr>
              <w:t>Otros aspectos que considere la entidad</w:t>
            </w:r>
          </w:p>
          <w:p w:rsidR="00873791" w:rsidRPr="00873791" w:rsidRDefault="00873791" w:rsidP="00910EEF">
            <w:pPr>
              <w:numPr>
                <w:ilvl w:val="0"/>
                <w:numId w:val="74"/>
              </w:numPr>
              <w:contextualSpacing/>
              <w:jc w:val="both"/>
              <w:rPr>
                <w:rFonts w:ascii="Arial" w:hAnsi="Arial" w:cs="Arial"/>
                <w:sz w:val="20"/>
                <w:szCs w:val="20"/>
                <w:lang w:val="es-BO" w:eastAsia="es-BO"/>
              </w:rPr>
            </w:pPr>
            <w:r w:rsidRPr="00873791">
              <w:rPr>
                <w:rFonts w:ascii="Arial" w:hAnsi="Arial" w:cs="Arial"/>
                <w:b/>
                <w:sz w:val="20"/>
                <w:szCs w:val="20"/>
                <w:lang w:val="es-BO" w:eastAsia="es-BO"/>
              </w:rPr>
              <w:t>Copia escaneada del TITULO EN PROVISION NACIONAL o TITULO PROFESIONAL</w:t>
            </w:r>
            <w:r w:rsidRPr="00873791">
              <w:rPr>
                <w:rFonts w:ascii="Arial" w:hAnsi="Arial" w:cs="Arial"/>
                <w:sz w:val="20"/>
                <w:szCs w:val="20"/>
                <w:lang w:val="es-BO" w:eastAsia="es-BO"/>
              </w:rPr>
              <w:t>, del personal de la obra.</w:t>
            </w:r>
          </w:p>
          <w:p w:rsidR="00873791" w:rsidRPr="00873791" w:rsidRDefault="00873791" w:rsidP="00910EEF">
            <w:pPr>
              <w:numPr>
                <w:ilvl w:val="0"/>
                <w:numId w:val="74"/>
              </w:numPr>
              <w:contextualSpacing/>
              <w:jc w:val="both"/>
              <w:rPr>
                <w:rFonts w:ascii="Arial" w:hAnsi="Arial" w:cs="Arial"/>
                <w:b/>
                <w:sz w:val="20"/>
                <w:szCs w:val="20"/>
                <w:lang w:val="es-BO" w:eastAsia="es-BO"/>
              </w:rPr>
            </w:pPr>
            <w:r w:rsidRPr="00873791">
              <w:rPr>
                <w:rFonts w:ascii="Arial" w:hAnsi="Arial" w:cs="Arial"/>
                <w:b/>
                <w:sz w:val="20"/>
                <w:szCs w:val="20"/>
                <w:lang w:val="es-BO" w:eastAsia="es-BO"/>
              </w:rPr>
              <w:t>Herramientas mínimas para la ejecución de la obra</w:t>
            </w:r>
            <w:r w:rsidRPr="00873791">
              <w:rPr>
                <w:rFonts w:ascii="Arial" w:hAnsi="Arial" w:cs="Arial"/>
                <w:sz w:val="20"/>
                <w:szCs w:val="20"/>
                <w:lang w:val="es-BO" w:eastAsia="es-BO"/>
              </w:rPr>
              <w:t>, debiendo incluir mínimamente lo siguiente:</w:t>
            </w:r>
          </w:p>
          <w:tbl>
            <w:tblPr>
              <w:tblStyle w:val="Tabladelista3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gridCol w:w="1120"/>
              <w:gridCol w:w="1374"/>
            </w:tblGrid>
            <w:tr w:rsidR="00873791" w:rsidRPr="00873791" w:rsidTr="0087379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5669" w:type="dxa"/>
                  <w:shd w:val="clear" w:color="auto" w:fill="A6A6A6"/>
                </w:tcPr>
                <w:p w:rsidR="00873791" w:rsidRPr="00873791" w:rsidRDefault="00873791" w:rsidP="00873791">
                  <w:pPr>
                    <w:ind w:right="113"/>
                    <w:jc w:val="center"/>
                    <w:rPr>
                      <w:rFonts w:ascii="Arial" w:hAnsi="Arial" w:cs="Arial"/>
                      <w:snapToGrid w:val="0"/>
                      <w:sz w:val="20"/>
                      <w:szCs w:val="20"/>
                    </w:rPr>
                  </w:pPr>
                  <w:r w:rsidRPr="00873791">
                    <w:rPr>
                      <w:rFonts w:ascii="Arial" w:hAnsi="Arial" w:cs="Arial"/>
                      <w:sz w:val="20"/>
                      <w:szCs w:val="20"/>
                    </w:rPr>
                    <w:t>DESCRIPCIÓN</w:t>
                  </w:r>
                </w:p>
              </w:tc>
              <w:tc>
                <w:tcPr>
                  <w:tcW w:w="1120" w:type="dxa"/>
                  <w:shd w:val="clear" w:color="auto" w:fill="A6A6A6"/>
                </w:tcPr>
                <w:p w:rsidR="00873791" w:rsidRPr="00873791" w:rsidRDefault="00873791" w:rsidP="00873791">
                  <w:pPr>
                    <w:ind w:right="113"/>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sz w:val="20"/>
                      <w:szCs w:val="20"/>
                    </w:rPr>
                  </w:pPr>
                  <w:r w:rsidRPr="00873791">
                    <w:rPr>
                      <w:rFonts w:ascii="Arial" w:hAnsi="Arial" w:cs="Arial"/>
                      <w:sz w:val="20"/>
                      <w:szCs w:val="20"/>
                    </w:rPr>
                    <w:t>UNIDAD</w:t>
                  </w:r>
                </w:p>
              </w:tc>
              <w:tc>
                <w:tcPr>
                  <w:tcW w:w="1374" w:type="dxa"/>
                  <w:shd w:val="clear" w:color="auto" w:fill="A6A6A6"/>
                </w:tcPr>
                <w:p w:rsidR="00873791" w:rsidRPr="00873791" w:rsidRDefault="00873791" w:rsidP="00873791">
                  <w:pPr>
                    <w:ind w:right="113"/>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sz w:val="20"/>
                      <w:szCs w:val="20"/>
                    </w:rPr>
                  </w:pPr>
                  <w:r w:rsidRPr="00873791">
                    <w:rPr>
                      <w:rFonts w:ascii="Arial" w:hAnsi="Arial" w:cs="Arial"/>
                      <w:sz w:val="20"/>
                      <w:szCs w:val="20"/>
                    </w:rPr>
                    <w:t>CANTIDAD</w:t>
                  </w:r>
                </w:p>
              </w:tc>
            </w:tr>
            <w:tr w:rsidR="00873791" w:rsidRPr="00873791" w:rsidTr="00873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9" w:type="dxa"/>
                  <w:tcBorders>
                    <w:top w:val="none" w:sz="0" w:space="0" w:color="auto"/>
                    <w:bottom w:val="none" w:sz="0" w:space="0" w:color="auto"/>
                    <w:right w:val="none" w:sz="0" w:space="0" w:color="auto"/>
                  </w:tcBorders>
                </w:tcPr>
                <w:p w:rsidR="00873791" w:rsidRPr="00873791" w:rsidRDefault="00873791" w:rsidP="00873791">
                  <w:pPr>
                    <w:ind w:right="113"/>
                    <w:rPr>
                      <w:rFonts w:ascii="Arial" w:hAnsi="Arial" w:cs="Arial"/>
                      <w:snapToGrid w:val="0"/>
                      <w:sz w:val="18"/>
                      <w:szCs w:val="18"/>
                    </w:rPr>
                  </w:pPr>
                  <w:r w:rsidRPr="00873791">
                    <w:rPr>
                      <w:rFonts w:ascii="Arial" w:hAnsi="Arial" w:cs="Arial"/>
                      <w:sz w:val="18"/>
                      <w:szCs w:val="18"/>
                    </w:rPr>
                    <w:t>ANDAMIO METÁLICO U OTRO DE SIMILAR CARACTERÍSTICA</w:t>
                  </w:r>
                </w:p>
              </w:tc>
              <w:tc>
                <w:tcPr>
                  <w:tcW w:w="1120" w:type="dxa"/>
                  <w:tcBorders>
                    <w:top w:val="none" w:sz="0" w:space="0" w:color="auto"/>
                    <w:bottom w:val="none" w:sz="0" w:space="0" w:color="auto"/>
                  </w:tcBorders>
                </w:tcPr>
                <w:p w:rsidR="00873791" w:rsidRPr="00873791" w:rsidRDefault="00873791" w:rsidP="00873791">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sz w:val="18"/>
                      <w:szCs w:val="18"/>
                    </w:rPr>
                  </w:pPr>
                  <w:r w:rsidRPr="00873791">
                    <w:rPr>
                      <w:rFonts w:ascii="Arial" w:hAnsi="Arial" w:cs="Arial"/>
                      <w:sz w:val="18"/>
                      <w:szCs w:val="18"/>
                    </w:rPr>
                    <w:t>MODULO</w:t>
                  </w:r>
                </w:p>
              </w:tc>
              <w:tc>
                <w:tcPr>
                  <w:tcW w:w="1374" w:type="dxa"/>
                  <w:tcBorders>
                    <w:top w:val="none" w:sz="0" w:space="0" w:color="auto"/>
                    <w:bottom w:val="none" w:sz="0" w:space="0" w:color="auto"/>
                  </w:tcBorders>
                </w:tcPr>
                <w:p w:rsidR="00873791" w:rsidRPr="00873791" w:rsidRDefault="00873791" w:rsidP="00873791">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FF0000"/>
                      <w:sz w:val="18"/>
                      <w:szCs w:val="18"/>
                    </w:rPr>
                  </w:pPr>
                  <w:r w:rsidRPr="00873791">
                    <w:rPr>
                      <w:rFonts w:ascii="Arial" w:hAnsi="Arial" w:cs="Arial"/>
                      <w:color w:val="FF0000"/>
                      <w:sz w:val="18"/>
                      <w:szCs w:val="18"/>
                    </w:rPr>
                    <w:t>3</w:t>
                  </w:r>
                </w:p>
              </w:tc>
            </w:tr>
            <w:tr w:rsidR="00873791" w:rsidRPr="00873791" w:rsidTr="00873791">
              <w:trPr>
                <w:jc w:val="center"/>
              </w:trPr>
              <w:tc>
                <w:tcPr>
                  <w:cnfStyle w:val="001000000000" w:firstRow="0" w:lastRow="0" w:firstColumn="1" w:lastColumn="0" w:oddVBand="0" w:evenVBand="0" w:oddHBand="0" w:evenHBand="0" w:firstRowFirstColumn="0" w:firstRowLastColumn="0" w:lastRowFirstColumn="0" w:lastRowLastColumn="0"/>
                  <w:tcW w:w="5669" w:type="dxa"/>
                  <w:tcBorders>
                    <w:right w:val="none" w:sz="0" w:space="0" w:color="auto"/>
                  </w:tcBorders>
                </w:tcPr>
                <w:p w:rsidR="00873791" w:rsidRPr="00873791" w:rsidRDefault="00873791" w:rsidP="00873791">
                  <w:pPr>
                    <w:ind w:right="113"/>
                    <w:rPr>
                      <w:rFonts w:ascii="Arial" w:hAnsi="Arial" w:cs="Arial"/>
                      <w:snapToGrid w:val="0"/>
                      <w:sz w:val="18"/>
                      <w:szCs w:val="18"/>
                    </w:rPr>
                  </w:pPr>
                  <w:r w:rsidRPr="00873791">
                    <w:rPr>
                      <w:rFonts w:ascii="Arial" w:hAnsi="Arial" w:cs="Arial"/>
                      <w:sz w:val="18"/>
                      <w:szCs w:val="18"/>
                    </w:rPr>
                    <w:t>AMOLADORA</w:t>
                  </w:r>
                </w:p>
              </w:tc>
              <w:tc>
                <w:tcPr>
                  <w:tcW w:w="1120" w:type="dxa"/>
                </w:tcPr>
                <w:p w:rsidR="00873791" w:rsidRPr="00873791" w:rsidRDefault="00873791" w:rsidP="00873791">
                  <w:pPr>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sz w:val="18"/>
                      <w:szCs w:val="18"/>
                    </w:rPr>
                  </w:pPr>
                  <w:r w:rsidRPr="00873791">
                    <w:rPr>
                      <w:rFonts w:ascii="Arial" w:hAnsi="Arial" w:cs="Arial"/>
                      <w:sz w:val="18"/>
                      <w:szCs w:val="18"/>
                    </w:rPr>
                    <w:t>PZA</w:t>
                  </w:r>
                </w:p>
              </w:tc>
              <w:tc>
                <w:tcPr>
                  <w:tcW w:w="1374" w:type="dxa"/>
                </w:tcPr>
                <w:p w:rsidR="00873791" w:rsidRPr="00873791" w:rsidRDefault="00873791" w:rsidP="00873791">
                  <w:pPr>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FF0000"/>
                      <w:sz w:val="18"/>
                      <w:szCs w:val="18"/>
                    </w:rPr>
                  </w:pPr>
                  <w:r w:rsidRPr="00873791">
                    <w:rPr>
                      <w:rFonts w:ascii="Arial" w:hAnsi="Arial" w:cs="Arial"/>
                      <w:color w:val="FF0000"/>
                      <w:sz w:val="18"/>
                      <w:szCs w:val="18"/>
                    </w:rPr>
                    <w:t>2</w:t>
                  </w:r>
                </w:p>
              </w:tc>
            </w:tr>
            <w:tr w:rsidR="00873791" w:rsidRPr="00873791" w:rsidTr="008737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9" w:type="dxa"/>
                  <w:tcBorders>
                    <w:top w:val="none" w:sz="0" w:space="0" w:color="auto"/>
                    <w:bottom w:val="none" w:sz="0" w:space="0" w:color="auto"/>
                    <w:right w:val="none" w:sz="0" w:space="0" w:color="auto"/>
                  </w:tcBorders>
                </w:tcPr>
                <w:p w:rsidR="00873791" w:rsidRPr="00873791" w:rsidRDefault="00873791" w:rsidP="00873791">
                  <w:pPr>
                    <w:ind w:right="113"/>
                    <w:rPr>
                      <w:rFonts w:ascii="Arial" w:hAnsi="Arial" w:cs="Arial"/>
                      <w:snapToGrid w:val="0"/>
                      <w:sz w:val="18"/>
                      <w:szCs w:val="18"/>
                    </w:rPr>
                  </w:pPr>
                  <w:r w:rsidRPr="00873791">
                    <w:rPr>
                      <w:rFonts w:ascii="Arial" w:hAnsi="Arial" w:cs="Arial"/>
                      <w:sz w:val="18"/>
                      <w:szCs w:val="18"/>
                    </w:rPr>
                    <w:t>TALADRO ELÉCTRICO</w:t>
                  </w:r>
                </w:p>
              </w:tc>
              <w:tc>
                <w:tcPr>
                  <w:tcW w:w="1120" w:type="dxa"/>
                  <w:tcBorders>
                    <w:top w:val="none" w:sz="0" w:space="0" w:color="auto"/>
                    <w:bottom w:val="none" w:sz="0" w:space="0" w:color="auto"/>
                  </w:tcBorders>
                </w:tcPr>
                <w:p w:rsidR="00873791" w:rsidRPr="00873791" w:rsidRDefault="00873791" w:rsidP="00873791">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sz w:val="18"/>
                      <w:szCs w:val="18"/>
                    </w:rPr>
                  </w:pPr>
                  <w:r w:rsidRPr="00873791">
                    <w:rPr>
                      <w:rFonts w:ascii="Arial" w:hAnsi="Arial" w:cs="Arial"/>
                      <w:sz w:val="18"/>
                      <w:szCs w:val="18"/>
                    </w:rPr>
                    <w:t>PZA</w:t>
                  </w:r>
                </w:p>
              </w:tc>
              <w:tc>
                <w:tcPr>
                  <w:tcW w:w="1374" w:type="dxa"/>
                  <w:tcBorders>
                    <w:top w:val="none" w:sz="0" w:space="0" w:color="auto"/>
                    <w:bottom w:val="none" w:sz="0" w:space="0" w:color="auto"/>
                  </w:tcBorders>
                </w:tcPr>
                <w:p w:rsidR="00873791" w:rsidRPr="00873791" w:rsidRDefault="00873791" w:rsidP="00873791">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FF0000"/>
                      <w:sz w:val="18"/>
                      <w:szCs w:val="18"/>
                    </w:rPr>
                  </w:pPr>
                  <w:r w:rsidRPr="00873791">
                    <w:rPr>
                      <w:rFonts w:ascii="Arial" w:hAnsi="Arial" w:cs="Arial"/>
                      <w:color w:val="FF0000"/>
                      <w:sz w:val="18"/>
                      <w:szCs w:val="18"/>
                    </w:rPr>
                    <w:t>2</w:t>
                  </w:r>
                </w:p>
              </w:tc>
            </w:tr>
            <w:tr w:rsidR="00873791" w:rsidRPr="00873791" w:rsidTr="00873791">
              <w:trPr>
                <w:jc w:val="center"/>
              </w:trPr>
              <w:tc>
                <w:tcPr>
                  <w:cnfStyle w:val="001000000000" w:firstRow="0" w:lastRow="0" w:firstColumn="1" w:lastColumn="0" w:oddVBand="0" w:evenVBand="0" w:oddHBand="0" w:evenHBand="0" w:firstRowFirstColumn="0" w:firstRowLastColumn="0" w:lastRowFirstColumn="0" w:lastRowLastColumn="0"/>
                  <w:tcW w:w="5669" w:type="dxa"/>
                  <w:tcBorders>
                    <w:right w:val="none" w:sz="0" w:space="0" w:color="auto"/>
                  </w:tcBorders>
                </w:tcPr>
                <w:p w:rsidR="00873791" w:rsidRPr="00873791" w:rsidRDefault="00873791" w:rsidP="00873791">
                  <w:pPr>
                    <w:ind w:right="113"/>
                    <w:rPr>
                      <w:rFonts w:ascii="Arial" w:hAnsi="Arial" w:cs="Arial"/>
                      <w:snapToGrid w:val="0"/>
                      <w:sz w:val="18"/>
                      <w:szCs w:val="18"/>
                    </w:rPr>
                  </w:pPr>
                  <w:r w:rsidRPr="00873791">
                    <w:rPr>
                      <w:rFonts w:ascii="Arial" w:hAnsi="Arial" w:cs="Arial"/>
                      <w:sz w:val="18"/>
                      <w:szCs w:val="18"/>
                    </w:rPr>
                    <w:t>ESCALERAS</w:t>
                  </w:r>
                </w:p>
              </w:tc>
              <w:tc>
                <w:tcPr>
                  <w:tcW w:w="1120" w:type="dxa"/>
                </w:tcPr>
                <w:p w:rsidR="00873791" w:rsidRPr="00873791" w:rsidRDefault="00873791" w:rsidP="00873791">
                  <w:pPr>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sz w:val="18"/>
                      <w:szCs w:val="18"/>
                    </w:rPr>
                  </w:pPr>
                  <w:r w:rsidRPr="00873791">
                    <w:rPr>
                      <w:rFonts w:ascii="Arial" w:hAnsi="Arial" w:cs="Arial"/>
                      <w:sz w:val="18"/>
                      <w:szCs w:val="18"/>
                    </w:rPr>
                    <w:t>PZA</w:t>
                  </w:r>
                </w:p>
              </w:tc>
              <w:tc>
                <w:tcPr>
                  <w:tcW w:w="1374" w:type="dxa"/>
                </w:tcPr>
                <w:p w:rsidR="00873791" w:rsidRPr="00873791" w:rsidRDefault="00873791" w:rsidP="00873791">
                  <w:pPr>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FF0000"/>
                      <w:sz w:val="18"/>
                      <w:szCs w:val="18"/>
                    </w:rPr>
                  </w:pPr>
                  <w:r w:rsidRPr="00873791">
                    <w:rPr>
                      <w:rFonts w:ascii="Arial" w:hAnsi="Arial" w:cs="Arial"/>
                      <w:color w:val="FF0000"/>
                      <w:sz w:val="18"/>
                      <w:szCs w:val="18"/>
                    </w:rPr>
                    <w:t>4</w:t>
                  </w:r>
                </w:p>
              </w:tc>
            </w:tr>
          </w:tbl>
          <w:p w:rsidR="00873791" w:rsidRPr="00873791" w:rsidRDefault="00873791" w:rsidP="00873791">
            <w:pPr>
              <w:ind w:left="708"/>
              <w:contextualSpacing/>
              <w:jc w:val="both"/>
              <w:rPr>
                <w:rFonts w:ascii="Arial" w:eastAsia="Calibri" w:hAnsi="Arial" w:cs="Arial"/>
                <w:bCs/>
                <w:snapToGrid w:val="0"/>
                <w:sz w:val="20"/>
                <w:szCs w:val="20"/>
                <w:u w:val="single"/>
                <w:lang w:val="es-BO" w:eastAsia="es-BO"/>
              </w:rPr>
            </w:pPr>
            <w:r w:rsidRPr="00873791">
              <w:rPr>
                <w:rFonts w:ascii="Arial" w:eastAsia="Calibri" w:hAnsi="Arial" w:cs="Arial"/>
                <w:bCs/>
                <w:snapToGrid w:val="0"/>
                <w:sz w:val="20"/>
                <w:szCs w:val="20"/>
                <w:u w:val="single"/>
                <w:lang w:val="es-BO" w:eastAsia="es-BO"/>
              </w:rPr>
              <w:t>NOTA: Las herramientas descritas en la tabla anterior, no pueden ser asumidas como limitativas, por lo que el CONTRATISTA deberá proveer estas y otras que sean necesarias para la correcta ejecución de todos los ítems y plazo de la obra; se aclara que el BCB no reconocerá ningún pago adicional.</w:t>
            </w:r>
          </w:p>
          <w:p w:rsidR="00873791" w:rsidRPr="00873791" w:rsidRDefault="00873791" w:rsidP="00873791">
            <w:pPr>
              <w:contextualSpacing/>
              <w:jc w:val="both"/>
              <w:rPr>
                <w:rFonts w:ascii="Arial" w:eastAsia="Calibri" w:hAnsi="Arial" w:cs="Arial"/>
                <w:bCs/>
                <w:snapToGrid w:val="0"/>
                <w:sz w:val="20"/>
                <w:szCs w:val="20"/>
                <w:lang w:val="es-BO" w:eastAsia="es-BO"/>
              </w:rPr>
            </w:pPr>
          </w:p>
          <w:p w:rsidR="00873791" w:rsidRPr="00873791" w:rsidRDefault="00873791" w:rsidP="00910EEF">
            <w:pPr>
              <w:numPr>
                <w:ilvl w:val="0"/>
                <w:numId w:val="64"/>
              </w:numPr>
              <w:contextualSpacing/>
              <w:jc w:val="both"/>
              <w:rPr>
                <w:rFonts w:ascii="Arial" w:hAnsi="Arial" w:cs="Arial"/>
                <w:sz w:val="20"/>
                <w:szCs w:val="20"/>
                <w:lang w:val="es-BO"/>
              </w:rPr>
            </w:pPr>
            <w:r w:rsidRPr="00873791">
              <w:rPr>
                <w:rFonts w:ascii="Arial" w:hAnsi="Arial" w:cs="Arial"/>
                <w:b/>
                <w:bCs/>
                <w:sz w:val="20"/>
                <w:szCs w:val="20"/>
                <w:lang w:val="es-BO"/>
              </w:rPr>
              <w:t>EXPERIENCIA DEL PROPONENTE</w:t>
            </w:r>
          </w:p>
          <w:p w:rsidR="00873791" w:rsidRPr="00873791" w:rsidRDefault="00873791" w:rsidP="00873791">
            <w:pPr>
              <w:tabs>
                <w:tab w:val="left" w:pos="539"/>
              </w:tabs>
              <w:ind w:right="113"/>
              <w:contextualSpacing/>
              <w:jc w:val="both"/>
              <w:rPr>
                <w:rFonts w:ascii="Arial" w:eastAsia="Calibri" w:hAnsi="Arial" w:cs="Arial"/>
                <w:sz w:val="20"/>
                <w:szCs w:val="20"/>
                <w:lang w:val="es-BO" w:eastAsia="en-US"/>
              </w:rPr>
            </w:pPr>
            <w:r w:rsidRPr="00873791">
              <w:rPr>
                <w:rFonts w:ascii="Arial" w:eastAsia="Calibri" w:hAnsi="Arial" w:cs="Arial"/>
                <w:sz w:val="20"/>
                <w:szCs w:val="20"/>
                <w:lang w:val="es-BO" w:eastAsia="en-US"/>
              </w:rPr>
              <w:t xml:space="preserve">El </w:t>
            </w:r>
            <w:r w:rsidRPr="00873791">
              <w:rPr>
                <w:rFonts w:ascii="Arial" w:eastAsia="Calibri" w:hAnsi="Arial" w:cs="Arial"/>
                <w:b/>
                <w:sz w:val="20"/>
                <w:szCs w:val="20"/>
                <w:lang w:val="es-BO" w:eastAsia="en-US"/>
              </w:rPr>
              <w:t>PROPONENTE</w:t>
            </w:r>
            <w:r w:rsidRPr="00873791">
              <w:rPr>
                <w:rFonts w:ascii="Arial" w:eastAsia="Calibri" w:hAnsi="Arial" w:cs="Arial"/>
                <w:sz w:val="20"/>
                <w:szCs w:val="20"/>
                <w:lang w:val="es-BO" w:eastAsia="en-US"/>
              </w:rPr>
              <w:t xml:space="preserve"> deberá cumplir mínimamente con la siguiente experiencia:</w:t>
            </w:r>
          </w:p>
          <w:p w:rsidR="00873791" w:rsidRPr="00873791" w:rsidRDefault="00873791" w:rsidP="00910EEF">
            <w:pPr>
              <w:numPr>
                <w:ilvl w:val="1"/>
                <w:numId w:val="64"/>
              </w:numPr>
              <w:contextualSpacing/>
              <w:jc w:val="both"/>
              <w:rPr>
                <w:rFonts w:ascii="Arial" w:hAnsi="Arial" w:cs="Arial"/>
                <w:b/>
                <w:bCs/>
                <w:snapToGrid w:val="0"/>
                <w:sz w:val="20"/>
                <w:szCs w:val="20"/>
                <w:lang w:val="es-BO" w:eastAsia="es-BO"/>
              </w:rPr>
            </w:pPr>
            <w:r w:rsidRPr="00873791">
              <w:rPr>
                <w:rFonts w:ascii="Arial" w:hAnsi="Arial" w:cs="Arial"/>
                <w:b/>
                <w:bCs/>
                <w:snapToGrid w:val="0"/>
                <w:sz w:val="20"/>
                <w:szCs w:val="20"/>
                <w:lang w:val="es-BO" w:eastAsia="es-BO"/>
              </w:rPr>
              <w:t>EXPERIENCIA GENERAL (Formulario A-3)</w:t>
            </w:r>
          </w:p>
          <w:p w:rsidR="00873791" w:rsidRPr="00873791" w:rsidRDefault="00873791" w:rsidP="00873791">
            <w:pPr>
              <w:ind w:left="708"/>
              <w:contextualSpacing/>
              <w:jc w:val="both"/>
              <w:rPr>
                <w:rFonts w:ascii="Arial" w:hAnsi="Arial" w:cs="Arial"/>
                <w:bCs/>
                <w:snapToGrid w:val="0"/>
                <w:sz w:val="20"/>
                <w:szCs w:val="20"/>
                <w:lang w:val="es-BO" w:eastAsia="es-BO"/>
              </w:rPr>
            </w:pPr>
            <w:r w:rsidRPr="00873791">
              <w:rPr>
                <w:rFonts w:ascii="Arial" w:eastAsia="Calibri" w:hAnsi="Arial" w:cs="Arial"/>
                <w:sz w:val="20"/>
                <w:szCs w:val="20"/>
                <w:lang w:val="es-BO"/>
              </w:rPr>
              <w:t xml:space="preserve">El </w:t>
            </w:r>
            <w:r w:rsidRPr="00873791">
              <w:rPr>
                <w:rFonts w:ascii="Arial" w:eastAsia="Calibri" w:hAnsi="Arial" w:cs="Arial"/>
                <w:b/>
                <w:sz w:val="20"/>
                <w:szCs w:val="20"/>
                <w:lang w:val="es-BO"/>
              </w:rPr>
              <w:t>PROPONENTE</w:t>
            </w:r>
            <w:r w:rsidRPr="00873791">
              <w:rPr>
                <w:rFonts w:ascii="Arial" w:eastAsia="Calibri" w:hAnsi="Arial" w:cs="Arial"/>
                <w:sz w:val="20"/>
                <w:szCs w:val="20"/>
                <w:lang w:val="es-BO"/>
              </w:rPr>
              <w:t xml:space="preserve"> </w:t>
            </w:r>
            <w:r w:rsidRPr="00873791">
              <w:rPr>
                <w:rFonts w:ascii="Arial" w:hAnsi="Arial" w:cs="Arial"/>
                <w:bCs/>
                <w:snapToGrid w:val="0"/>
                <w:sz w:val="20"/>
                <w:szCs w:val="20"/>
                <w:lang w:val="es-BO" w:eastAsia="es-BO"/>
              </w:rPr>
              <w:t xml:space="preserve">deberá acreditar una experiencia general </w:t>
            </w:r>
            <w:r w:rsidRPr="00873791">
              <w:rPr>
                <w:rFonts w:ascii="Arial" w:hAnsi="Arial" w:cs="Arial"/>
                <w:b/>
                <w:bCs/>
                <w:snapToGrid w:val="0"/>
                <w:sz w:val="20"/>
                <w:szCs w:val="20"/>
                <w:u w:val="single"/>
                <w:lang w:val="es-BO" w:eastAsia="es-BO"/>
              </w:rPr>
              <w:t>mínima</w:t>
            </w:r>
            <w:r w:rsidRPr="00873791">
              <w:rPr>
                <w:rFonts w:ascii="Arial" w:hAnsi="Arial" w:cs="Arial"/>
                <w:bCs/>
                <w:snapToGrid w:val="0"/>
                <w:sz w:val="20"/>
                <w:szCs w:val="20"/>
                <w:lang w:val="es-BO" w:eastAsia="es-BO"/>
              </w:rPr>
              <w:t xml:space="preserve"> de </w:t>
            </w:r>
            <w:r w:rsidRPr="00873791">
              <w:rPr>
                <w:rFonts w:ascii="Arial" w:hAnsi="Arial" w:cs="Arial"/>
                <w:b/>
                <w:bCs/>
                <w:snapToGrid w:val="0"/>
                <w:color w:val="FF0000"/>
                <w:sz w:val="20"/>
                <w:szCs w:val="20"/>
                <w:lang w:val="es-BO" w:eastAsia="es-BO"/>
              </w:rPr>
              <w:t>CINCO (5) TRABAJOS</w:t>
            </w:r>
            <w:r w:rsidRPr="00873791">
              <w:rPr>
                <w:rFonts w:ascii="Arial" w:hAnsi="Arial" w:cs="Arial"/>
                <w:bCs/>
                <w:snapToGrid w:val="0"/>
                <w:sz w:val="20"/>
                <w:szCs w:val="20"/>
                <w:lang w:val="es-BO" w:eastAsia="es-BO"/>
              </w:rPr>
              <w:t xml:space="preserve"> en el área de la construcción o mantenimiento de obras civiles en general.</w:t>
            </w:r>
          </w:p>
          <w:p w:rsidR="00873791" w:rsidRPr="00873791" w:rsidRDefault="00873791" w:rsidP="00910EEF">
            <w:pPr>
              <w:numPr>
                <w:ilvl w:val="1"/>
                <w:numId w:val="64"/>
              </w:numPr>
              <w:contextualSpacing/>
              <w:jc w:val="both"/>
              <w:rPr>
                <w:rFonts w:ascii="Arial" w:hAnsi="Arial" w:cs="Arial"/>
                <w:b/>
                <w:bCs/>
                <w:snapToGrid w:val="0"/>
                <w:sz w:val="20"/>
                <w:szCs w:val="20"/>
                <w:lang w:val="es-BO" w:eastAsia="es-BO"/>
              </w:rPr>
            </w:pPr>
            <w:r w:rsidRPr="00873791">
              <w:rPr>
                <w:rFonts w:ascii="Arial" w:hAnsi="Arial" w:cs="Arial"/>
                <w:b/>
                <w:bCs/>
                <w:snapToGrid w:val="0"/>
                <w:sz w:val="20"/>
                <w:szCs w:val="20"/>
                <w:lang w:val="es-BO" w:eastAsia="es-BO"/>
              </w:rPr>
              <w:t>EXPERIENCIA ESPECÍFICA (Formulario A-4)</w:t>
            </w:r>
          </w:p>
          <w:p w:rsidR="00873791" w:rsidRPr="00873791" w:rsidRDefault="00873791" w:rsidP="00873791">
            <w:pPr>
              <w:ind w:left="708"/>
              <w:contextualSpacing/>
              <w:jc w:val="both"/>
              <w:rPr>
                <w:rFonts w:ascii="Arial" w:hAnsi="Arial" w:cs="Arial"/>
                <w:bCs/>
                <w:snapToGrid w:val="0"/>
                <w:sz w:val="20"/>
                <w:szCs w:val="20"/>
                <w:lang w:val="es-BO" w:eastAsia="es-BO"/>
              </w:rPr>
            </w:pPr>
            <w:r w:rsidRPr="00873791">
              <w:rPr>
                <w:rFonts w:ascii="Arial" w:eastAsia="Calibri" w:hAnsi="Arial" w:cs="Arial"/>
                <w:sz w:val="20"/>
                <w:szCs w:val="20"/>
                <w:lang w:val="es-BO"/>
              </w:rPr>
              <w:t xml:space="preserve">El </w:t>
            </w:r>
            <w:r w:rsidRPr="00873791">
              <w:rPr>
                <w:rFonts w:ascii="Arial" w:eastAsia="Calibri" w:hAnsi="Arial" w:cs="Arial"/>
                <w:b/>
                <w:sz w:val="20"/>
                <w:szCs w:val="20"/>
                <w:lang w:val="es-BO"/>
              </w:rPr>
              <w:t>PROPONENTE</w:t>
            </w:r>
            <w:r w:rsidRPr="00873791">
              <w:rPr>
                <w:rFonts w:ascii="Arial" w:hAnsi="Arial" w:cs="Arial"/>
                <w:bCs/>
                <w:snapToGrid w:val="0"/>
                <w:sz w:val="20"/>
                <w:szCs w:val="20"/>
                <w:lang w:val="es-BO" w:eastAsia="es-BO"/>
              </w:rPr>
              <w:t xml:space="preserve"> deberá acreditar una experiencia específica </w:t>
            </w:r>
            <w:r w:rsidRPr="00873791">
              <w:rPr>
                <w:rFonts w:ascii="Arial" w:hAnsi="Arial" w:cs="Arial"/>
                <w:b/>
                <w:bCs/>
                <w:snapToGrid w:val="0"/>
                <w:sz w:val="20"/>
                <w:szCs w:val="20"/>
                <w:u w:val="single"/>
                <w:lang w:val="es-BO" w:eastAsia="es-BO"/>
              </w:rPr>
              <w:t>mínima</w:t>
            </w:r>
            <w:r w:rsidRPr="00873791">
              <w:rPr>
                <w:rFonts w:ascii="Arial" w:hAnsi="Arial" w:cs="Arial"/>
                <w:bCs/>
                <w:snapToGrid w:val="0"/>
                <w:sz w:val="20"/>
                <w:szCs w:val="20"/>
                <w:lang w:val="es-BO" w:eastAsia="es-BO"/>
              </w:rPr>
              <w:t xml:space="preserve"> de </w:t>
            </w:r>
            <w:r w:rsidRPr="00873791">
              <w:rPr>
                <w:rFonts w:ascii="Arial" w:hAnsi="Arial" w:cs="Arial"/>
                <w:b/>
                <w:bCs/>
                <w:snapToGrid w:val="0"/>
                <w:color w:val="FF0000"/>
                <w:sz w:val="20"/>
                <w:szCs w:val="20"/>
                <w:lang w:val="es-BO" w:eastAsia="es-BO"/>
              </w:rPr>
              <w:t>TRES (3) TRABAJOS</w:t>
            </w:r>
            <w:r w:rsidRPr="00873791">
              <w:rPr>
                <w:rFonts w:ascii="Arial" w:hAnsi="Arial" w:cs="Arial"/>
                <w:bCs/>
                <w:snapToGrid w:val="0"/>
                <w:sz w:val="20"/>
                <w:szCs w:val="20"/>
                <w:lang w:val="es-BO" w:eastAsia="es-BO"/>
              </w:rPr>
              <w:t xml:space="preserve"> que contemple la: construcción y/o instalación y/o mantenimiento y/o mejoramiento y/o refacción y/o remodelación y/o ampliación y/o reparación y/o </w:t>
            </w:r>
            <w:r w:rsidRPr="00873791">
              <w:rPr>
                <w:rFonts w:ascii="Arial" w:hAnsi="Arial" w:cs="Arial"/>
                <w:bCs/>
                <w:sz w:val="20"/>
                <w:szCs w:val="24"/>
                <w:lang w:val="es-BO"/>
              </w:rPr>
              <w:t>reemplazo de: cubiertas; en edificaciones (multifamiliares y/o comerciales y/o oficinas y/o hospitales y/u otros similares) o en condominios o en urbanizaciones u otras similares.</w:t>
            </w:r>
          </w:p>
          <w:p w:rsidR="00873791" w:rsidRPr="00873791" w:rsidRDefault="00873791" w:rsidP="00873791">
            <w:pPr>
              <w:jc w:val="both"/>
              <w:rPr>
                <w:rFonts w:ascii="Arial" w:hAnsi="Arial" w:cs="Arial"/>
                <w:bCs/>
                <w:snapToGrid w:val="0"/>
                <w:sz w:val="20"/>
                <w:szCs w:val="20"/>
                <w:lang w:val="es-BO" w:eastAsia="es-BO"/>
              </w:rPr>
            </w:pPr>
            <w:r w:rsidRPr="00873791">
              <w:rPr>
                <w:rFonts w:ascii="Arial" w:hAnsi="Arial" w:cs="Arial"/>
                <w:bCs/>
                <w:snapToGrid w:val="0"/>
                <w:sz w:val="20"/>
                <w:szCs w:val="20"/>
                <w:lang w:val="es-BO" w:eastAsia="es-BO"/>
              </w:rPr>
              <w:t xml:space="preserve">Toda la información contenida en los Formularios A-3 y A-4, es una declaración jurada. Únicamente el </w:t>
            </w:r>
            <w:r w:rsidRPr="00873791">
              <w:rPr>
                <w:rFonts w:ascii="Arial" w:hAnsi="Arial" w:cs="Arial"/>
                <w:b/>
                <w:bCs/>
                <w:snapToGrid w:val="0"/>
                <w:sz w:val="20"/>
                <w:szCs w:val="20"/>
                <w:lang w:val="es-BO" w:eastAsia="es-BO"/>
              </w:rPr>
              <w:t xml:space="preserve">PROPONENTE ADJUDICADO </w:t>
            </w:r>
            <w:r w:rsidRPr="00873791">
              <w:rPr>
                <w:rFonts w:ascii="Arial" w:hAnsi="Arial" w:cs="Arial"/>
                <w:bCs/>
                <w:snapToGrid w:val="0"/>
                <w:sz w:val="20"/>
                <w:szCs w:val="20"/>
                <w:lang w:val="es-BO" w:eastAsia="es-BO"/>
              </w:rPr>
              <w:t>debe presentar para la firma de contrato los respaldos de la información declarada, en original o fotocopia legalizada, salvo en caso de presentar el Formulario 500 mediante el cual se verificará el cumplimiento del requisito, de manera previa a la suscripción del contrato.</w:t>
            </w:r>
          </w:p>
          <w:p w:rsidR="00873791" w:rsidRPr="00873791" w:rsidRDefault="00873791" w:rsidP="00873791">
            <w:pPr>
              <w:jc w:val="both"/>
              <w:rPr>
                <w:rFonts w:ascii="Arial" w:hAnsi="Arial" w:cs="Arial"/>
                <w:sz w:val="20"/>
                <w:szCs w:val="20"/>
                <w:lang w:val="es-BO"/>
              </w:rPr>
            </w:pPr>
            <w:r w:rsidRPr="00873791">
              <w:rPr>
                <w:rFonts w:ascii="Arial" w:eastAsia="Calibri" w:hAnsi="Arial" w:cs="Arial"/>
                <w:sz w:val="20"/>
                <w:szCs w:val="20"/>
                <w:lang w:val="es-BO" w:eastAsia="en-US"/>
              </w:rPr>
              <w:t xml:space="preserve">El </w:t>
            </w:r>
            <w:r w:rsidRPr="00873791">
              <w:rPr>
                <w:rFonts w:ascii="Arial" w:eastAsia="Calibri" w:hAnsi="Arial" w:cs="Arial"/>
                <w:b/>
                <w:sz w:val="20"/>
                <w:szCs w:val="20"/>
                <w:lang w:val="es-BO" w:eastAsia="en-US"/>
              </w:rPr>
              <w:t>PROPONENTE ADJUDICADO</w:t>
            </w:r>
            <w:r w:rsidRPr="00873791">
              <w:rPr>
                <w:rFonts w:ascii="Arial" w:eastAsia="Calibri" w:hAnsi="Arial" w:cs="Arial"/>
                <w:sz w:val="20"/>
                <w:szCs w:val="20"/>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873791">
              <w:rPr>
                <w:rFonts w:ascii="Arial" w:eastAsia="Calibri" w:hAnsi="Arial" w:cs="Arial"/>
                <w:b/>
                <w:sz w:val="20"/>
                <w:szCs w:val="20"/>
                <w:lang w:val="es-BO" w:eastAsia="en-US"/>
              </w:rPr>
              <w:t>CONTRATANTE.</w:t>
            </w:r>
          </w:p>
          <w:p w:rsidR="00873791" w:rsidRPr="00873791" w:rsidRDefault="00873791" w:rsidP="00873791">
            <w:pPr>
              <w:contextualSpacing/>
              <w:jc w:val="both"/>
              <w:rPr>
                <w:rFonts w:ascii="Arial" w:hAnsi="Arial" w:cs="Arial"/>
                <w:sz w:val="20"/>
                <w:szCs w:val="20"/>
                <w:lang w:val="es-BO"/>
              </w:rPr>
            </w:pPr>
            <w:r w:rsidRPr="00873791">
              <w:rPr>
                <w:rFonts w:ascii="Arial" w:hAnsi="Arial" w:cs="Arial"/>
                <w:b/>
                <w:sz w:val="20"/>
                <w:szCs w:val="20"/>
                <w:lang w:val="es-BO"/>
              </w:rPr>
              <w:t>Nota:</w:t>
            </w:r>
            <w:r w:rsidRPr="00873791">
              <w:rPr>
                <w:rFonts w:ascii="Arial" w:hAnsi="Arial" w:cs="Arial"/>
                <w:sz w:val="20"/>
                <w:szCs w:val="20"/>
                <w:lang w:val="es-BO"/>
              </w:rPr>
              <w:t xml:space="preserve"> No se considerará como experiencia general y específica los diseños y/o consultorías de proyectos ni trabajos realizados como supervisión técnica de obras.</w:t>
            </w:r>
          </w:p>
          <w:p w:rsidR="00873791" w:rsidRPr="00873791" w:rsidRDefault="00873791" w:rsidP="00873791">
            <w:pPr>
              <w:contextualSpacing/>
              <w:jc w:val="both"/>
              <w:rPr>
                <w:rFonts w:ascii="Arial" w:hAnsi="Arial" w:cs="Arial"/>
                <w:sz w:val="20"/>
                <w:szCs w:val="20"/>
                <w:lang w:val="es-BO"/>
              </w:rPr>
            </w:pPr>
          </w:p>
          <w:p w:rsidR="00873791" w:rsidRPr="00873791" w:rsidRDefault="00873791" w:rsidP="00910EEF">
            <w:pPr>
              <w:numPr>
                <w:ilvl w:val="0"/>
                <w:numId w:val="64"/>
              </w:numPr>
              <w:contextualSpacing/>
              <w:jc w:val="both"/>
              <w:rPr>
                <w:rFonts w:ascii="Arial" w:hAnsi="Arial" w:cs="Arial"/>
                <w:sz w:val="20"/>
                <w:szCs w:val="20"/>
                <w:lang w:val="es-BO" w:eastAsia="es-BO"/>
              </w:rPr>
            </w:pPr>
            <w:r w:rsidRPr="00873791">
              <w:rPr>
                <w:rFonts w:ascii="Arial" w:hAnsi="Arial" w:cs="Arial"/>
                <w:b/>
                <w:bCs/>
                <w:sz w:val="20"/>
                <w:szCs w:val="20"/>
                <w:lang w:val="es-BO"/>
              </w:rPr>
              <w:t>HOJA DE VIDA DEL PERSONAL DE LA OBRA (Formulario A-5)</w:t>
            </w:r>
          </w:p>
          <w:p w:rsidR="00873791" w:rsidRPr="00873791" w:rsidRDefault="00873791" w:rsidP="00873791">
            <w:pPr>
              <w:jc w:val="both"/>
              <w:rPr>
                <w:rFonts w:ascii="Arial" w:hAnsi="Arial" w:cs="Arial"/>
                <w:bCs/>
                <w:sz w:val="20"/>
                <w:szCs w:val="20"/>
                <w:lang w:val="es-BO"/>
              </w:rPr>
            </w:pPr>
            <w:r w:rsidRPr="00873791">
              <w:rPr>
                <w:rFonts w:ascii="Arial" w:hAnsi="Arial" w:cs="Arial"/>
                <w:bCs/>
                <w:sz w:val="20"/>
                <w:szCs w:val="20"/>
                <w:lang w:val="es-BO"/>
              </w:rPr>
              <w:t xml:space="preserve">El </w:t>
            </w:r>
            <w:r w:rsidRPr="00873791">
              <w:rPr>
                <w:rFonts w:ascii="Arial" w:hAnsi="Arial" w:cs="Arial"/>
                <w:b/>
                <w:bCs/>
                <w:sz w:val="20"/>
                <w:szCs w:val="20"/>
                <w:lang w:val="es-BO"/>
              </w:rPr>
              <w:t>PROPONENTE</w:t>
            </w:r>
            <w:r w:rsidRPr="00873791">
              <w:rPr>
                <w:rFonts w:ascii="Arial" w:hAnsi="Arial" w:cs="Arial"/>
                <w:bCs/>
                <w:sz w:val="20"/>
                <w:szCs w:val="20"/>
                <w:lang w:val="es-BO"/>
              </w:rPr>
              <w:t xml:space="preserve"> deberá contar con el siguiente personal de obra para el desarrollo de la obra en cuestión:</w:t>
            </w:r>
          </w:p>
          <w:p w:rsidR="00873791" w:rsidRPr="00873791" w:rsidRDefault="00873791" w:rsidP="00910EEF">
            <w:pPr>
              <w:numPr>
                <w:ilvl w:val="1"/>
                <w:numId w:val="64"/>
              </w:numPr>
              <w:contextualSpacing/>
              <w:jc w:val="both"/>
              <w:rPr>
                <w:rFonts w:ascii="Arial" w:hAnsi="Arial" w:cs="Arial"/>
                <w:b/>
                <w:bCs/>
                <w:sz w:val="20"/>
                <w:szCs w:val="20"/>
                <w:lang w:val="es-BO"/>
              </w:rPr>
            </w:pPr>
            <w:r w:rsidRPr="00873791">
              <w:rPr>
                <w:rFonts w:ascii="Arial" w:hAnsi="Arial" w:cs="Arial"/>
                <w:b/>
                <w:bCs/>
                <w:snapToGrid w:val="0"/>
                <w:sz w:val="20"/>
                <w:szCs w:val="20"/>
                <w:lang w:val="es-BO" w:eastAsia="es-BO"/>
              </w:rPr>
              <w:t>RESIDENTE</w:t>
            </w:r>
            <w:r w:rsidRPr="00873791">
              <w:rPr>
                <w:rFonts w:ascii="Arial" w:hAnsi="Arial" w:cs="Arial"/>
                <w:b/>
                <w:bCs/>
                <w:sz w:val="20"/>
                <w:szCs w:val="20"/>
                <w:lang w:val="es-BO"/>
              </w:rPr>
              <w:t xml:space="preserve"> DE OBRA</w:t>
            </w:r>
          </w:p>
          <w:p w:rsidR="00873791" w:rsidRPr="00873791" w:rsidRDefault="00873791" w:rsidP="00873791">
            <w:pPr>
              <w:ind w:left="708"/>
              <w:jc w:val="both"/>
              <w:rPr>
                <w:rFonts w:ascii="Arial" w:hAnsi="Arial" w:cs="Arial"/>
                <w:sz w:val="20"/>
                <w:szCs w:val="20"/>
                <w:lang w:val="es-BO"/>
              </w:rPr>
            </w:pPr>
            <w:r w:rsidRPr="00873791">
              <w:rPr>
                <w:rFonts w:ascii="Arial" w:hAnsi="Arial" w:cs="Arial"/>
                <w:sz w:val="20"/>
                <w:szCs w:val="20"/>
                <w:lang w:val="es-BO"/>
              </w:rPr>
              <w:lastRenderedPageBreak/>
              <w:t xml:space="preserve">Profesional con </w:t>
            </w:r>
            <w:r w:rsidRPr="00873791">
              <w:rPr>
                <w:rFonts w:ascii="Arial" w:hAnsi="Arial" w:cs="Arial"/>
                <w:b/>
                <w:sz w:val="20"/>
                <w:szCs w:val="20"/>
                <w:lang w:val="es-BO"/>
              </w:rPr>
              <w:t>Título en Provisión Nacional (TPN) o Título Profesional (TP)</w:t>
            </w:r>
            <w:r w:rsidRPr="00873791">
              <w:rPr>
                <w:rFonts w:ascii="Arial" w:hAnsi="Arial" w:cs="Arial"/>
                <w:sz w:val="20"/>
                <w:szCs w:val="20"/>
                <w:lang w:val="es-BO"/>
              </w:rPr>
              <w:t xml:space="preserve">, con licenciatura en Ingeniería Civil o Arquitectura, con registro en la Sociedad de Ingenieros de Bolivia o en el Colegio de Arquitectos respectivamente. </w:t>
            </w:r>
          </w:p>
          <w:p w:rsidR="00873791" w:rsidRPr="00873791" w:rsidRDefault="00873791" w:rsidP="00873791">
            <w:pPr>
              <w:ind w:left="708"/>
              <w:jc w:val="both"/>
              <w:rPr>
                <w:rFonts w:ascii="Arial" w:hAnsi="Arial" w:cs="Arial"/>
                <w:sz w:val="20"/>
                <w:szCs w:val="20"/>
                <w:lang w:val="es-BO"/>
              </w:rPr>
            </w:pPr>
            <w:r w:rsidRPr="00873791">
              <w:rPr>
                <w:rFonts w:ascii="Arial" w:hAnsi="Arial" w:cs="Arial"/>
                <w:sz w:val="20"/>
                <w:szCs w:val="20"/>
                <w:lang w:val="es-BO"/>
              </w:rPr>
              <w:t xml:space="preserve">El profesional deberá contar con la siguiente experiencia: </w:t>
            </w:r>
          </w:p>
          <w:p w:rsidR="00873791" w:rsidRPr="00873791" w:rsidRDefault="00873791" w:rsidP="00910EEF">
            <w:pPr>
              <w:numPr>
                <w:ilvl w:val="2"/>
                <w:numId w:val="64"/>
              </w:numPr>
              <w:contextualSpacing/>
              <w:jc w:val="both"/>
              <w:rPr>
                <w:rFonts w:ascii="Arial" w:hAnsi="Arial" w:cs="Arial"/>
                <w:bCs/>
                <w:sz w:val="20"/>
                <w:szCs w:val="20"/>
                <w:lang w:val="es-BO"/>
              </w:rPr>
            </w:pPr>
            <w:r w:rsidRPr="00873791">
              <w:rPr>
                <w:rFonts w:ascii="Arial" w:hAnsi="Arial" w:cs="Arial"/>
                <w:b/>
                <w:bCs/>
                <w:sz w:val="20"/>
                <w:szCs w:val="20"/>
                <w:lang w:val="es-BO"/>
              </w:rPr>
              <w:t xml:space="preserve">EXPERIENCIA </w:t>
            </w:r>
            <w:r w:rsidRPr="00873791">
              <w:rPr>
                <w:rFonts w:ascii="Arial" w:hAnsi="Arial" w:cs="Arial"/>
                <w:b/>
                <w:bCs/>
                <w:snapToGrid w:val="0"/>
                <w:sz w:val="20"/>
                <w:szCs w:val="20"/>
                <w:lang w:val="es-BO" w:eastAsia="es-BO"/>
              </w:rPr>
              <w:t>GENERAL</w:t>
            </w:r>
            <w:r w:rsidRPr="00873791">
              <w:rPr>
                <w:rFonts w:ascii="Arial" w:hAnsi="Arial" w:cs="Arial"/>
                <w:bCs/>
                <w:sz w:val="20"/>
                <w:szCs w:val="20"/>
                <w:lang w:val="es-BO"/>
              </w:rPr>
              <w:t xml:space="preserve">, por lo menos </w:t>
            </w:r>
            <w:r w:rsidRPr="00873791">
              <w:rPr>
                <w:rFonts w:ascii="Arial" w:hAnsi="Arial" w:cs="Arial"/>
                <w:b/>
                <w:bCs/>
                <w:color w:val="FF0000"/>
                <w:sz w:val="20"/>
                <w:szCs w:val="20"/>
                <w:lang w:val="es-BO"/>
              </w:rPr>
              <w:t>CUATRO (</w:t>
            </w:r>
            <w:r w:rsidRPr="00873791">
              <w:rPr>
                <w:rFonts w:ascii="Arial" w:hAnsi="Arial" w:cs="Arial"/>
                <w:b/>
                <w:bCs/>
                <w:snapToGrid w:val="0"/>
                <w:color w:val="FF0000"/>
                <w:sz w:val="20"/>
                <w:szCs w:val="20"/>
                <w:lang w:val="es-BO"/>
              </w:rPr>
              <w:t>4) TRABAJOS</w:t>
            </w:r>
            <w:r w:rsidRPr="00873791">
              <w:rPr>
                <w:rFonts w:ascii="Arial" w:hAnsi="Arial" w:cs="Arial"/>
                <w:bCs/>
                <w:snapToGrid w:val="0"/>
                <w:sz w:val="20"/>
                <w:szCs w:val="20"/>
                <w:lang w:val="es-BO"/>
              </w:rPr>
              <w:t xml:space="preserve"> </w:t>
            </w:r>
            <w:r w:rsidRPr="00873791">
              <w:rPr>
                <w:rFonts w:ascii="Arial" w:hAnsi="Arial" w:cs="Arial"/>
                <w:bCs/>
                <w:sz w:val="20"/>
                <w:szCs w:val="20"/>
                <w:lang w:val="es-BO"/>
              </w:rPr>
              <w:t>en el área de construcción de obras civiles en general.</w:t>
            </w:r>
          </w:p>
          <w:p w:rsidR="00873791" w:rsidRPr="00873791" w:rsidRDefault="00873791" w:rsidP="00910EEF">
            <w:pPr>
              <w:numPr>
                <w:ilvl w:val="2"/>
                <w:numId w:val="64"/>
              </w:numPr>
              <w:contextualSpacing/>
              <w:jc w:val="both"/>
              <w:rPr>
                <w:rFonts w:ascii="Arial" w:hAnsi="Arial" w:cs="Arial"/>
                <w:bCs/>
                <w:sz w:val="20"/>
                <w:szCs w:val="20"/>
                <w:lang w:val="es-BO"/>
              </w:rPr>
            </w:pPr>
            <w:r w:rsidRPr="00873791">
              <w:rPr>
                <w:rFonts w:ascii="Arial" w:hAnsi="Arial" w:cs="Arial"/>
                <w:b/>
                <w:bCs/>
                <w:sz w:val="20"/>
                <w:szCs w:val="20"/>
                <w:lang w:val="es-BO"/>
              </w:rPr>
              <w:t>EXPERIENCIA ESPECIFICA</w:t>
            </w:r>
            <w:r w:rsidRPr="00873791">
              <w:rPr>
                <w:rFonts w:ascii="Arial" w:hAnsi="Arial" w:cs="Arial"/>
                <w:bCs/>
                <w:sz w:val="20"/>
                <w:szCs w:val="20"/>
                <w:lang w:val="es-BO"/>
              </w:rPr>
              <w:t xml:space="preserve">, por lo menos </w:t>
            </w:r>
            <w:r w:rsidRPr="00873791">
              <w:rPr>
                <w:rFonts w:ascii="Arial" w:hAnsi="Arial" w:cs="Arial"/>
                <w:b/>
                <w:bCs/>
                <w:color w:val="FF0000"/>
                <w:sz w:val="20"/>
                <w:szCs w:val="20"/>
                <w:lang w:val="es-BO"/>
              </w:rPr>
              <w:t>DOS</w:t>
            </w:r>
            <w:r w:rsidRPr="00873791">
              <w:rPr>
                <w:rFonts w:ascii="Arial" w:hAnsi="Arial" w:cs="Arial"/>
                <w:bCs/>
                <w:sz w:val="20"/>
                <w:szCs w:val="20"/>
                <w:lang w:val="es-BO"/>
              </w:rPr>
              <w:t xml:space="preserve"> (</w:t>
            </w:r>
            <w:r w:rsidRPr="00873791">
              <w:rPr>
                <w:rFonts w:ascii="Arial" w:hAnsi="Arial" w:cs="Arial"/>
                <w:b/>
                <w:bCs/>
                <w:snapToGrid w:val="0"/>
                <w:color w:val="FF0000"/>
                <w:sz w:val="20"/>
                <w:szCs w:val="20"/>
                <w:lang w:val="es-BO"/>
              </w:rPr>
              <w:t>2) TRABAJOS</w:t>
            </w:r>
            <w:r w:rsidRPr="00873791">
              <w:rPr>
                <w:rFonts w:ascii="Arial" w:hAnsi="Arial" w:cs="Arial"/>
                <w:bCs/>
                <w:sz w:val="20"/>
                <w:szCs w:val="20"/>
                <w:lang w:val="es-BO"/>
              </w:rPr>
              <w:t xml:space="preserve"> como Residente o Director o Supervisor o Fiscal, en el área de la construcción y/o mantenimiento, de proyectos correspondientes a edificaciones </w:t>
            </w:r>
            <w:r w:rsidRPr="00873791">
              <w:rPr>
                <w:rFonts w:ascii="Arial" w:hAnsi="Arial" w:cs="Arial"/>
                <w:bCs/>
                <w:snapToGrid w:val="0"/>
                <w:sz w:val="20"/>
                <w:szCs w:val="20"/>
                <w:lang w:val="es-BO"/>
              </w:rPr>
              <w:t>(multifamiliares y/o comerciales y/o oficinas y/o hospitales y/u otros similares)</w:t>
            </w:r>
          </w:p>
          <w:p w:rsidR="00873791" w:rsidRPr="00873791" w:rsidRDefault="00873791" w:rsidP="00873791">
            <w:pPr>
              <w:ind w:right="113"/>
              <w:contextualSpacing/>
              <w:jc w:val="both"/>
              <w:rPr>
                <w:rFonts w:ascii="Arial" w:eastAsia="Calibri" w:hAnsi="Arial" w:cs="Arial"/>
                <w:sz w:val="20"/>
                <w:szCs w:val="20"/>
                <w:lang w:val="es-BO" w:eastAsia="en-US"/>
              </w:rPr>
            </w:pPr>
          </w:p>
          <w:p w:rsidR="00873791" w:rsidRPr="00873791" w:rsidRDefault="00873791" w:rsidP="00873791">
            <w:pPr>
              <w:jc w:val="both"/>
              <w:rPr>
                <w:rFonts w:ascii="Arial" w:hAnsi="Arial" w:cs="Arial"/>
                <w:sz w:val="20"/>
                <w:szCs w:val="20"/>
                <w:lang w:val="es-BO"/>
              </w:rPr>
            </w:pPr>
            <w:r w:rsidRPr="00873791">
              <w:rPr>
                <w:rFonts w:ascii="Arial" w:hAnsi="Arial" w:cs="Arial"/>
                <w:sz w:val="20"/>
                <w:szCs w:val="20"/>
                <w:lang w:val="es-BO"/>
              </w:rPr>
              <w:t xml:space="preserve">El proponente adjudicado deberá acreditar la Experiencia General y Experiencia Específica, con la presentación de certificados de trabajo de cada una de las obras detalladas, en original o fotocopia legalizada emitida por la entidad contratante en forma previa a la firma del contrato. </w:t>
            </w:r>
          </w:p>
          <w:p w:rsidR="00873791" w:rsidRPr="00873791" w:rsidRDefault="00873791" w:rsidP="00873791">
            <w:pPr>
              <w:ind w:right="113"/>
              <w:contextualSpacing/>
              <w:jc w:val="both"/>
              <w:rPr>
                <w:rFonts w:ascii="Arial" w:eastAsia="Calibri" w:hAnsi="Arial" w:cs="Arial"/>
                <w:sz w:val="20"/>
                <w:szCs w:val="20"/>
                <w:lang w:val="es-BO" w:eastAsia="en-US"/>
              </w:rPr>
            </w:pPr>
          </w:p>
          <w:p w:rsidR="00873791" w:rsidRPr="00873791" w:rsidRDefault="00873791" w:rsidP="00873791">
            <w:pPr>
              <w:jc w:val="both"/>
              <w:rPr>
                <w:rFonts w:ascii="Arial" w:hAnsi="Arial" w:cs="Arial"/>
                <w:b/>
                <w:bCs/>
                <w:sz w:val="20"/>
                <w:szCs w:val="20"/>
                <w:lang w:val="es-BO"/>
              </w:rPr>
            </w:pPr>
            <w:r w:rsidRPr="00873791">
              <w:rPr>
                <w:rFonts w:ascii="Arial" w:hAnsi="Arial" w:cs="Arial"/>
                <w:b/>
                <w:bCs/>
                <w:sz w:val="20"/>
                <w:szCs w:val="20"/>
                <w:lang w:val="es-BO"/>
              </w:rPr>
              <w:t>Nota:</w:t>
            </w:r>
            <w:r w:rsidRPr="00873791">
              <w:rPr>
                <w:rFonts w:ascii="Arial" w:hAnsi="Arial" w:cs="Arial"/>
                <w:sz w:val="20"/>
                <w:szCs w:val="20"/>
                <w:lang w:val="es-BO"/>
              </w:rPr>
              <w:t xml:space="preserve"> La Experiencia General y Específica del personal clave del </w:t>
            </w:r>
            <w:r w:rsidRPr="00873791">
              <w:rPr>
                <w:rFonts w:ascii="Arial" w:hAnsi="Arial" w:cs="Arial"/>
                <w:b/>
                <w:sz w:val="20"/>
                <w:szCs w:val="20"/>
                <w:lang w:val="es-BO"/>
              </w:rPr>
              <w:t>PROPONENTE</w:t>
            </w:r>
            <w:r w:rsidRPr="00873791">
              <w:rPr>
                <w:rFonts w:ascii="Arial" w:hAnsi="Arial" w:cs="Arial"/>
                <w:sz w:val="20"/>
                <w:szCs w:val="20"/>
                <w:lang w:val="es-BO"/>
              </w:rPr>
              <w:t xml:space="preserve"> será computada a partir de la fecha de obtención del TPN o TP, </w:t>
            </w:r>
            <w:r w:rsidRPr="00873791">
              <w:rPr>
                <w:rFonts w:ascii="Arial" w:hAnsi="Arial" w:cs="Arial"/>
                <w:b/>
                <w:sz w:val="20"/>
                <w:szCs w:val="20"/>
                <w:u w:val="single"/>
                <w:lang w:val="es-BO"/>
              </w:rPr>
              <w:t>por lo que se deberá adjuntar a la propuesta el archivo escaneado del TPN o TP y los registros profesionales.</w:t>
            </w:r>
          </w:p>
          <w:p w:rsidR="00873791" w:rsidRPr="00873791" w:rsidRDefault="00873791" w:rsidP="00873791">
            <w:pPr>
              <w:contextualSpacing/>
              <w:jc w:val="both"/>
              <w:rPr>
                <w:rFonts w:ascii="Arial" w:hAnsi="Arial" w:cs="Arial"/>
                <w:sz w:val="20"/>
                <w:szCs w:val="20"/>
                <w:lang w:val="es-BO"/>
              </w:rPr>
            </w:pPr>
          </w:p>
          <w:p w:rsidR="00873791" w:rsidRPr="00873791" w:rsidRDefault="00873791" w:rsidP="00873791">
            <w:pPr>
              <w:jc w:val="both"/>
              <w:rPr>
                <w:rFonts w:ascii="Arial" w:hAnsi="Arial" w:cs="Arial"/>
                <w:bCs/>
                <w:snapToGrid w:val="0"/>
                <w:sz w:val="20"/>
                <w:szCs w:val="20"/>
                <w:lang w:val="es-BO" w:eastAsia="es-BO"/>
              </w:rPr>
            </w:pPr>
            <w:r w:rsidRPr="00873791">
              <w:rPr>
                <w:rFonts w:ascii="Arial" w:hAnsi="Arial" w:cs="Arial"/>
                <w:bCs/>
                <w:snapToGrid w:val="0"/>
                <w:sz w:val="20"/>
                <w:szCs w:val="20"/>
                <w:lang w:val="es-BO" w:eastAsia="es-BO"/>
              </w:rPr>
              <w:t xml:space="preserve">Toda la información contenida en el Formulario A-5, es una declaración jurada. Únicamente el </w:t>
            </w:r>
            <w:r w:rsidRPr="00873791">
              <w:rPr>
                <w:rFonts w:ascii="Arial" w:hAnsi="Arial" w:cs="Arial"/>
                <w:b/>
                <w:bCs/>
                <w:snapToGrid w:val="0"/>
                <w:sz w:val="20"/>
                <w:szCs w:val="20"/>
                <w:lang w:val="es-BO" w:eastAsia="es-BO"/>
              </w:rPr>
              <w:t xml:space="preserve">PROPONENTE ADJUDICADO </w:t>
            </w:r>
            <w:r w:rsidRPr="00873791">
              <w:rPr>
                <w:rFonts w:ascii="Arial" w:hAnsi="Arial" w:cs="Arial"/>
                <w:bCs/>
                <w:snapToGrid w:val="0"/>
                <w:sz w:val="20"/>
                <w:szCs w:val="20"/>
                <w:lang w:val="es-BO" w:eastAsia="es-BO"/>
              </w:rPr>
              <w:t>debe presentar para la firma de contrato los respaldos de la información declarada, en original o fotocopia legalizada, de manera previa a la suscripción del contrato.</w:t>
            </w:r>
          </w:p>
          <w:p w:rsidR="00873791" w:rsidRPr="00873791" w:rsidRDefault="00873791" w:rsidP="00873791">
            <w:pPr>
              <w:contextualSpacing/>
              <w:jc w:val="both"/>
              <w:rPr>
                <w:rFonts w:ascii="Arial" w:hAnsi="Arial" w:cs="Arial"/>
                <w:sz w:val="20"/>
                <w:szCs w:val="20"/>
                <w:lang w:val="es-BO"/>
              </w:rPr>
            </w:pPr>
          </w:p>
          <w:p w:rsidR="00873791" w:rsidRPr="00873791" w:rsidRDefault="00873791" w:rsidP="00910EEF">
            <w:pPr>
              <w:numPr>
                <w:ilvl w:val="0"/>
                <w:numId w:val="64"/>
              </w:numPr>
              <w:contextualSpacing/>
              <w:jc w:val="both"/>
              <w:rPr>
                <w:rFonts w:ascii="Arial" w:hAnsi="Arial" w:cs="Arial"/>
                <w:sz w:val="20"/>
                <w:szCs w:val="20"/>
                <w:lang w:val="es-BO"/>
              </w:rPr>
            </w:pPr>
            <w:r w:rsidRPr="00873791">
              <w:rPr>
                <w:rFonts w:ascii="Arial" w:hAnsi="Arial" w:cs="Arial"/>
                <w:b/>
                <w:sz w:val="20"/>
                <w:szCs w:val="20"/>
                <w:lang w:val="es-BO"/>
              </w:rPr>
              <w:t>EQUIPO MÍNIMO COMPROMETIDO PARA LA OBRA (Formulario A-6)</w:t>
            </w:r>
          </w:p>
          <w:p w:rsidR="00873791" w:rsidRPr="00873791" w:rsidRDefault="00873791" w:rsidP="00873791">
            <w:pPr>
              <w:ind w:left="360"/>
              <w:contextualSpacing/>
              <w:jc w:val="both"/>
              <w:rPr>
                <w:rFonts w:ascii="Arial" w:hAnsi="Arial" w:cs="Arial"/>
                <w:bCs/>
                <w:snapToGrid w:val="0"/>
                <w:sz w:val="20"/>
                <w:szCs w:val="20"/>
                <w:lang w:val="es-BO"/>
              </w:rPr>
            </w:pPr>
            <w:r w:rsidRPr="00873791">
              <w:rPr>
                <w:rFonts w:ascii="Arial" w:hAnsi="Arial" w:cs="Arial"/>
                <w:bCs/>
                <w:snapToGrid w:val="0"/>
                <w:sz w:val="20"/>
                <w:szCs w:val="20"/>
                <w:lang w:val="es-BO"/>
              </w:rPr>
              <w:t>No corresponde por las características de la obra.</w:t>
            </w:r>
          </w:p>
          <w:p w:rsidR="00873791" w:rsidRPr="00873791" w:rsidRDefault="00873791" w:rsidP="00873791">
            <w:pPr>
              <w:ind w:left="360"/>
              <w:contextualSpacing/>
              <w:jc w:val="both"/>
              <w:rPr>
                <w:rFonts w:ascii="Arial" w:hAnsi="Arial" w:cs="Arial"/>
                <w:bCs/>
                <w:snapToGrid w:val="0"/>
                <w:sz w:val="20"/>
                <w:szCs w:val="20"/>
                <w:lang w:val="es-BO"/>
              </w:rPr>
            </w:pPr>
          </w:p>
          <w:p w:rsidR="00873791" w:rsidRPr="00873791" w:rsidRDefault="00873791" w:rsidP="00910EEF">
            <w:pPr>
              <w:numPr>
                <w:ilvl w:val="0"/>
                <w:numId w:val="64"/>
              </w:numPr>
              <w:contextualSpacing/>
              <w:jc w:val="both"/>
              <w:rPr>
                <w:rFonts w:ascii="Arial" w:hAnsi="Arial" w:cs="Arial"/>
                <w:b/>
                <w:sz w:val="20"/>
                <w:szCs w:val="20"/>
                <w:lang w:val="es-BO"/>
              </w:rPr>
            </w:pPr>
            <w:r w:rsidRPr="00873791">
              <w:rPr>
                <w:rFonts w:ascii="Arial" w:hAnsi="Arial" w:cs="Arial"/>
                <w:b/>
                <w:sz w:val="20"/>
                <w:szCs w:val="20"/>
                <w:lang w:val="es-BO"/>
              </w:rPr>
              <w:t>CRONOGRAMA DE EJECUCIÓN DE LA OBRA (Formulario A-7)</w:t>
            </w:r>
          </w:p>
          <w:p w:rsidR="00873791" w:rsidRPr="00873791" w:rsidRDefault="00873791" w:rsidP="00873791">
            <w:pPr>
              <w:ind w:left="360"/>
              <w:contextualSpacing/>
              <w:jc w:val="both"/>
              <w:rPr>
                <w:rFonts w:ascii="Arial" w:hAnsi="Arial" w:cs="Arial"/>
                <w:sz w:val="20"/>
                <w:szCs w:val="20"/>
                <w:lang w:val="es-BO"/>
              </w:rPr>
            </w:pPr>
            <w:r w:rsidRPr="00873791">
              <w:rPr>
                <w:rFonts w:ascii="Arial" w:hAnsi="Arial" w:cs="Arial"/>
                <w:sz w:val="20"/>
                <w:szCs w:val="20"/>
                <w:lang w:val="es-BO"/>
              </w:rPr>
              <w:t>Cronograma en diagrama de barras o diagrama Gantt, estableciendo la ruta crítica.</w:t>
            </w:r>
          </w:p>
          <w:p w:rsidR="00873791" w:rsidRPr="00873791" w:rsidRDefault="00873791" w:rsidP="00873791">
            <w:pPr>
              <w:ind w:left="360"/>
              <w:contextualSpacing/>
              <w:jc w:val="both"/>
              <w:rPr>
                <w:rFonts w:ascii="Arial" w:hAnsi="Arial" w:cs="Arial"/>
                <w:sz w:val="20"/>
                <w:szCs w:val="20"/>
                <w:lang w:val="es-BO"/>
              </w:rPr>
            </w:pPr>
          </w:p>
          <w:p w:rsidR="00873791" w:rsidRPr="00873791" w:rsidRDefault="00873791" w:rsidP="00910EEF">
            <w:pPr>
              <w:numPr>
                <w:ilvl w:val="0"/>
                <w:numId w:val="64"/>
              </w:numPr>
              <w:contextualSpacing/>
              <w:jc w:val="both"/>
              <w:rPr>
                <w:rFonts w:ascii="Arial" w:hAnsi="Arial" w:cs="Arial"/>
                <w:sz w:val="20"/>
                <w:szCs w:val="20"/>
                <w:lang w:val="es-BO"/>
              </w:rPr>
            </w:pPr>
            <w:r w:rsidRPr="00873791">
              <w:rPr>
                <w:rFonts w:ascii="Arial" w:hAnsi="Arial" w:cs="Arial"/>
                <w:b/>
                <w:sz w:val="20"/>
                <w:szCs w:val="20"/>
                <w:lang w:val="es-BO"/>
              </w:rPr>
              <w:t>CRONOGRAMA DE MOVILIZACIÓN DE EQUIPO (Formulario A-8)</w:t>
            </w:r>
          </w:p>
          <w:p w:rsidR="00873791" w:rsidRPr="00873791" w:rsidRDefault="00873791" w:rsidP="00873791">
            <w:pPr>
              <w:ind w:left="360"/>
              <w:contextualSpacing/>
              <w:jc w:val="both"/>
              <w:rPr>
                <w:rFonts w:ascii="Arial" w:hAnsi="Arial" w:cs="Arial"/>
                <w:bCs/>
                <w:snapToGrid w:val="0"/>
                <w:sz w:val="20"/>
                <w:szCs w:val="20"/>
                <w:lang w:val="es-BO"/>
              </w:rPr>
            </w:pPr>
            <w:r w:rsidRPr="00873791">
              <w:rPr>
                <w:rFonts w:ascii="Arial" w:hAnsi="Arial" w:cs="Arial"/>
                <w:bCs/>
                <w:snapToGrid w:val="0"/>
                <w:sz w:val="20"/>
                <w:szCs w:val="20"/>
                <w:lang w:val="es-BO"/>
              </w:rPr>
              <w:t>No corresponde por las características de la obra.</w:t>
            </w:r>
          </w:p>
          <w:p w:rsidR="00873791" w:rsidRPr="00873791" w:rsidRDefault="00873791" w:rsidP="00873791">
            <w:pPr>
              <w:ind w:left="360"/>
              <w:contextualSpacing/>
              <w:jc w:val="both"/>
              <w:rPr>
                <w:rFonts w:ascii="Arial" w:hAnsi="Arial" w:cs="Arial"/>
                <w:sz w:val="20"/>
                <w:szCs w:val="20"/>
                <w:lang w:val="es-BO"/>
              </w:rPr>
            </w:pP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shd w:val="clear" w:color="auto" w:fill="E7E6E6"/>
            <w:vAlign w:val="center"/>
          </w:tcPr>
          <w:p w:rsidR="00873791" w:rsidRPr="00873791" w:rsidRDefault="00873791" w:rsidP="00873791">
            <w:pPr>
              <w:ind w:right="177"/>
              <w:jc w:val="both"/>
              <w:rPr>
                <w:rFonts w:ascii="Arial" w:hAnsi="Arial" w:cs="Arial"/>
                <w:bCs/>
                <w:sz w:val="22"/>
                <w:szCs w:val="22"/>
                <w:lang w:val="es-BO"/>
              </w:rPr>
            </w:pPr>
            <w:r w:rsidRPr="00873791">
              <w:rPr>
                <w:rFonts w:ascii="Arial" w:hAnsi="Arial" w:cs="Arial"/>
                <w:b/>
                <w:snapToGrid w:val="0"/>
                <w:sz w:val="22"/>
                <w:szCs w:val="22"/>
                <w:lang w:val="es-BO"/>
              </w:rPr>
              <w:t>PLAZO DE EJECUCION Y CRONOGRAMA DE OBRA</w:t>
            </w:r>
          </w:p>
        </w:tc>
      </w:tr>
      <w:tr w:rsidR="00873791" w:rsidRPr="00873791" w:rsidTr="00873791">
        <w:tc>
          <w:tcPr>
            <w:tcW w:w="143" w:type="pct"/>
            <w:shd w:val="clear" w:color="auto" w:fill="auto"/>
            <w:vAlign w:val="center"/>
          </w:tcPr>
          <w:p w:rsidR="00873791" w:rsidRPr="00873791" w:rsidRDefault="00873791" w:rsidP="00873791">
            <w:pPr>
              <w:jc w:val="center"/>
              <w:rPr>
                <w:rFonts w:ascii="Arial" w:hAnsi="Arial" w:cs="Arial"/>
                <w:b/>
                <w:snapToGrid w:val="0"/>
                <w:sz w:val="20"/>
                <w:szCs w:val="20"/>
                <w:lang w:val="es-BO"/>
              </w:rPr>
            </w:pPr>
          </w:p>
        </w:tc>
        <w:tc>
          <w:tcPr>
            <w:tcW w:w="4857" w:type="pct"/>
            <w:shd w:val="clear" w:color="auto" w:fill="auto"/>
            <w:vAlign w:val="center"/>
          </w:tcPr>
          <w:p w:rsidR="00873791" w:rsidRPr="00873791" w:rsidRDefault="00873791" w:rsidP="00873791">
            <w:pPr>
              <w:ind w:left="360" w:right="176"/>
              <w:contextualSpacing/>
              <w:jc w:val="both"/>
              <w:rPr>
                <w:rFonts w:ascii="Arial" w:hAnsi="Arial" w:cs="Arial"/>
                <w:b/>
                <w:bCs/>
                <w:snapToGrid w:val="0"/>
                <w:sz w:val="20"/>
                <w:szCs w:val="20"/>
                <w:lang w:val="es-BO" w:eastAsia="es-BO"/>
              </w:rPr>
            </w:pPr>
          </w:p>
          <w:p w:rsidR="00873791" w:rsidRPr="00873791" w:rsidRDefault="00873791" w:rsidP="00910EEF">
            <w:pPr>
              <w:numPr>
                <w:ilvl w:val="0"/>
                <w:numId w:val="69"/>
              </w:numPr>
              <w:ind w:right="176"/>
              <w:contextualSpacing/>
              <w:jc w:val="both"/>
              <w:rPr>
                <w:rFonts w:ascii="Arial" w:hAnsi="Arial" w:cs="Arial"/>
                <w:b/>
                <w:bCs/>
                <w:snapToGrid w:val="0"/>
                <w:sz w:val="20"/>
                <w:szCs w:val="20"/>
                <w:lang w:val="es-BO" w:eastAsia="es-BO"/>
              </w:rPr>
            </w:pPr>
            <w:r w:rsidRPr="00873791">
              <w:rPr>
                <w:rFonts w:ascii="Arial" w:hAnsi="Arial" w:cs="Arial"/>
                <w:b/>
                <w:bCs/>
                <w:snapToGrid w:val="0"/>
                <w:sz w:val="20"/>
                <w:szCs w:val="20"/>
                <w:lang w:val="es-BO" w:eastAsia="es-BO"/>
              </w:rPr>
              <w:t>PLAZO</w:t>
            </w:r>
          </w:p>
          <w:p w:rsidR="00873791" w:rsidRPr="00873791" w:rsidRDefault="00873791" w:rsidP="00873791">
            <w:pPr>
              <w:ind w:right="176"/>
              <w:jc w:val="both"/>
              <w:rPr>
                <w:rFonts w:ascii="Arial" w:hAnsi="Arial" w:cs="Arial"/>
                <w:bCs/>
                <w:snapToGrid w:val="0"/>
                <w:sz w:val="20"/>
                <w:szCs w:val="20"/>
                <w:lang w:val="es-BO" w:eastAsia="es-BO"/>
              </w:rPr>
            </w:pPr>
            <w:r w:rsidRPr="00873791">
              <w:rPr>
                <w:rFonts w:ascii="Arial" w:hAnsi="Arial" w:cs="Arial"/>
                <w:bCs/>
                <w:snapToGrid w:val="0"/>
                <w:sz w:val="20"/>
                <w:szCs w:val="20"/>
                <w:lang w:val="es-BO" w:eastAsia="es-BO"/>
              </w:rPr>
              <w:t xml:space="preserve">La obra deberá ser ejecutada en un plazo máximo de </w:t>
            </w:r>
            <w:r w:rsidRPr="00873791">
              <w:rPr>
                <w:rFonts w:ascii="Arial" w:hAnsi="Arial" w:cs="Arial"/>
                <w:b/>
                <w:bCs/>
                <w:snapToGrid w:val="0"/>
                <w:color w:val="FF0000"/>
                <w:sz w:val="20"/>
                <w:szCs w:val="20"/>
                <w:lang w:val="es-BO" w:eastAsia="es-BO"/>
              </w:rPr>
              <w:t>50 días calendario</w:t>
            </w:r>
            <w:r w:rsidRPr="00873791">
              <w:rPr>
                <w:rFonts w:ascii="Arial" w:hAnsi="Arial" w:cs="Arial"/>
                <w:bCs/>
                <w:snapToGrid w:val="0"/>
                <w:sz w:val="20"/>
                <w:szCs w:val="20"/>
                <w:lang w:val="es-BO" w:eastAsia="es-BO"/>
              </w:rPr>
              <w:t>, computable desde la fecha</w:t>
            </w:r>
            <w:r w:rsidRPr="00873791">
              <w:rPr>
                <w:rFonts w:ascii="Arial" w:hAnsi="Arial" w:cs="Arial"/>
                <w:b/>
                <w:bCs/>
                <w:snapToGrid w:val="0"/>
                <w:sz w:val="20"/>
                <w:szCs w:val="20"/>
                <w:lang w:val="es-BO" w:eastAsia="es-BO"/>
              </w:rPr>
              <w:t xml:space="preserve"> </w:t>
            </w:r>
            <w:r w:rsidRPr="00873791">
              <w:rPr>
                <w:rFonts w:ascii="Arial" w:hAnsi="Arial" w:cs="Arial"/>
                <w:bCs/>
                <w:snapToGrid w:val="0"/>
                <w:sz w:val="20"/>
                <w:szCs w:val="20"/>
                <w:lang w:val="es-BO" w:eastAsia="es-BO"/>
              </w:rPr>
              <w:t xml:space="preserve">establecida en la Orden de Proceder, emitida por el </w:t>
            </w:r>
            <w:r w:rsidRPr="00873791">
              <w:rPr>
                <w:rFonts w:ascii="Arial" w:hAnsi="Arial" w:cs="Arial"/>
                <w:b/>
                <w:bCs/>
                <w:snapToGrid w:val="0"/>
                <w:sz w:val="20"/>
                <w:szCs w:val="20"/>
                <w:lang w:val="es-BO" w:eastAsia="es-BO"/>
              </w:rPr>
              <w:t>SUPERVISOR DE OBRA</w:t>
            </w:r>
            <w:r w:rsidRPr="00873791">
              <w:rPr>
                <w:rFonts w:ascii="Arial" w:hAnsi="Arial" w:cs="Arial"/>
                <w:bCs/>
                <w:snapToGrid w:val="0"/>
                <w:sz w:val="20"/>
                <w:szCs w:val="20"/>
                <w:lang w:val="es-BO" w:eastAsia="es-BO"/>
              </w:rPr>
              <w:t xml:space="preserve">, hasta la fecha de </w:t>
            </w:r>
            <w:r w:rsidRPr="00873791">
              <w:rPr>
                <w:rFonts w:ascii="Arial" w:hAnsi="Arial" w:cs="Arial"/>
                <w:b/>
                <w:bCs/>
                <w:snapToGrid w:val="0"/>
                <w:sz w:val="20"/>
                <w:szCs w:val="20"/>
                <w:lang w:val="es-BO" w:eastAsia="es-BO"/>
              </w:rPr>
              <w:t>recepción provisional</w:t>
            </w:r>
            <w:r w:rsidRPr="00873791">
              <w:rPr>
                <w:rFonts w:ascii="Arial" w:hAnsi="Arial" w:cs="Arial"/>
                <w:bCs/>
                <w:snapToGrid w:val="0"/>
                <w:sz w:val="20"/>
                <w:szCs w:val="20"/>
                <w:lang w:val="es-BO" w:eastAsia="es-BO"/>
              </w:rPr>
              <w:t xml:space="preserve">. </w:t>
            </w:r>
          </w:p>
          <w:p w:rsidR="00873791" w:rsidRPr="00873791" w:rsidRDefault="00873791" w:rsidP="00873791">
            <w:pPr>
              <w:ind w:right="176"/>
              <w:jc w:val="both"/>
              <w:rPr>
                <w:rFonts w:ascii="Arial" w:hAnsi="Arial" w:cs="Arial"/>
                <w:bCs/>
                <w:snapToGrid w:val="0"/>
                <w:sz w:val="20"/>
                <w:szCs w:val="20"/>
                <w:lang w:val="es-BO" w:eastAsia="es-BO"/>
              </w:rPr>
            </w:pPr>
          </w:p>
          <w:p w:rsidR="00873791" w:rsidRPr="00873791" w:rsidRDefault="00873791" w:rsidP="00873791">
            <w:pPr>
              <w:ind w:right="176"/>
              <w:jc w:val="both"/>
              <w:rPr>
                <w:rFonts w:ascii="Arial" w:hAnsi="Arial" w:cs="Arial"/>
                <w:bCs/>
                <w:snapToGrid w:val="0"/>
                <w:sz w:val="20"/>
                <w:szCs w:val="20"/>
                <w:lang w:val="es-BO" w:eastAsia="es-BO"/>
              </w:rPr>
            </w:pPr>
            <w:r w:rsidRPr="00873791">
              <w:rPr>
                <w:rFonts w:ascii="Arial" w:hAnsi="Arial" w:cs="Arial"/>
                <w:bCs/>
                <w:snapToGrid w:val="0"/>
                <w:sz w:val="20"/>
                <w:szCs w:val="20"/>
                <w:lang w:val="es-BO" w:eastAsia="es-BO"/>
              </w:rPr>
              <w:t xml:space="preserve">Se establece un plazo de hasta </w:t>
            </w:r>
            <w:r w:rsidRPr="00873791">
              <w:rPr>
                <w:rFonts w:ascii="Arial" w:hAnsi="Arial" w:cs="Arial"/>
                <w:b/>
                <w:bCs/>
                <w:snapToGrid w:val="0"/>
                <w:color w:val="FF0000"/>
                <w:sz w:val="20"/>
                <w:szCs w:val="20"/>
                <w:lang w:val="es-BO" w:eastAsia="es-BO"/>
              </w:rPr>
              <w:t>7 días calendario</w:t>
            </w:r>
            <w:r w:rsidRPr="00873791">
              <w:rPr>
                <w:rFonts w:ascii="Arial" w:hAnsi="Arial" w:cs="Arial"/>
                <w:bCs/>
                <w:snapToGrid w:val="0"/>
                <w:color w:val="FF0000"/>
                <w:sz w:val="20"/>
                <w:szCs w:val="20"/>
                <w:lang w:val="es-BO" w:eastAsia="es-BO"/>
              </w:rPr>
              <w:t xml:space="preserve"> </w:t>
            </w:r>
            <w:r w:rsidRPr="00873791">
              <w:rPr>
                <w:rFonts w:ascii="Arial" w:hAnsi="Arial" w:cs="Arial"/>
                <w:bCs/>
                <w:snapToGrid w:val="0"/>
                <w:sz w:val="20"/>
                <w:szCs w:val="20"/>
                <w:lang w:val="es-BO" w:eastAsia="es-BO"/>
              </w:rPr>
              <w:t xml:space="preserve">para proceder a la </w:t>
            </w:r>
            <w:r w:rsidRPr="00873791">
              <w:rPr>
                <w:rFonts w:ascii="Arial" w:hAnsi="Arial" w:cs="Arial"/>
                <w:b/>
                <w:bCs/>
                <w:snapToGrid w:val="0"/>
                <w:sz w:val="20"/>
                <w:szCs w:val="20"/>
                <w:lang w:val="es-BO" w:eastAsia="es-BO"/>
              </w:rPr>
              <w:t>recepción definitiva</w:t>
            </w:r>
            <w:r w:rsidRPr="00873791">
              <w:rPr>
                <w:rFonts w:ascii="Arial" w:hAnsi="Arial" w:cs="Arial"/>
                <w:bCs/>
                <w:snapToGrid w:val="0"/>
                <w:sz w:val="20"/>
                <w:szCs w:val="20"/>
                <w:lang w:val="es-BO" w:eastAsia="es-BO"/>
              </w:rPr>
              <w:t xml:space="preserve"> el cual </w:t>
            </w:r>
            <w:r w:rsidRPr="00873791">
              <w:rPr>
                <w:rFonts w:ascii="Arial" w:hAnsi="Arial" w:cs="Arial"/>
                <w:sz w:val="20"/>
                <w:szCs w:val="20"/>
                <w:lang w:val="es-BO"/>
              </w:rPr>
              <w:t xml:space="preserve">será computado a partir del </w:t>
            </w:r>
            <w:r w:rsidRPr="00873791">
              <w:rPr>
                <w:rFonts w:ascii="Arial" w:hAnsi="Arial" w:cs="Arial"/>
                <w:b/>
                <w:sz w:val="20"/>
                <w:szCs w:val="20"/>
                <w:lang w:val="es-BO"/>
              </w:rPr>
              <w:t>siguiente</w:t>
            </w:r>
            <w:r w:rsidRPr="00873791">
              <w:rPr>
                <w:rFonts w:ascii="Arial" w:hAnsi="Arial" w:cs="Arial"/>
                <w:sz w:val="20"/>
                <w:szCs w:val="20"/>
                <w:lang w:val="es-BO"/>
              </w:rPr>
              <w:t xml:space="preserve"> </w:t>
            </w:r>
            <w:r w:rsidRPr="00873791">
              <w:rPr>
                <w:rFonts w:ascii="Arial" w:hAnsi="Arial" w:cs="Arial"/>
                <w:b/>
                <w:sz w:val="20"/>
                <w:szCs w:val="20"/>
                <w:lang w:val="es-BO"/>
              </w:rPr>
              <w:t xml:space="preserve">día </w:t>
            </w:r>
            <w:r w:rsidRPr="00873791">
              <w:rPr>
                <w:rFonts w:ascii="Arial" w:hAnsi="Arial" w:cs="Arial"/>
                <w:sz w:val="20"/>
                <w:szCs w:val="20"/>
                <w:lang w:val="es-BO"/>
              </w:rPr>
              <w:t xml:space="preserve">de la fecha de </w:t>
            </w:r>
            <w:r w:rsidRPr="00873791">
              <w:rPr>
                <w:rFonts w:ascii="Arial" w:hAnsi="Arial" w:cs="Arial"/>
                <w:b/>
                <w:sz w:val="20"/>
                <w:szCs w:val="20"/>
                <w:lang w:val="es-BO"/>
              </w:rPr>
              <w:t>recepción provisional</w:t>
            </w:r>
            <w:r w:rsidRPr="00873791">
              <w:rPr>
                <w:rFonts w:ascii="Arial" w:hAnsi="Arial" w:cs="Arial"/>
                <w:bCs/>
                <w:snapToGrid w:val="0"/>
                <w:sz w:val="20"/>
                <w:szCs w:val="20"/>
                <w:lang w:val="es-BO" w:eastAsia="es-BO"/>
              </w:rPr>
              <w:t>.</w:t>
            </w:r>
          </w:p>
          <w:p w:rsidR="00873791" w:rsidRPr="00873791" w:rsidRDefault="00873791" w:rsidP="00873791">
            <w:pPr>
              <w:ind w:right="176"/>
              <w:jc w:val="both"/>
              <w:rPr>
                <w:rFonts w:ascii="Arial" w:hAnsi="Arial" w:cs="Arial"/>
                <w:bCs/>
                <w:snapToGrid w:val="0"/>
                <w:sz w:val="20"/>
                <w:szCs w:val="20"/>
                <w:lang w:val="es-BO" w:eastAsia="es-BO"/>
              </w:rPr>
            </w:pPr>
          </w:p>
          <w:p w:rsidR="00873791" w:rsidRPr="00873791" w:rsidRDefault="00873791" w:rsidP="00910EEF">
            <w:pPr>
              <w:numPr>
                <w:ilvl w:val="0"/>
                <w:numId w:val="69"/>
              </w:numPr>
              <w:ind w:right="176"/>
              <w:contextualSpacing/>
              <w:jc w:val="both"/>
              <w:rPr>
                <w:rFonts w:ascii="Arial" w:hAnsi="Arial" w:cs="Arial"/>
                <w:b/>
                <w:bCs/>
                <w:snapToGrid w:val="0"/>
                <w:sz w:val="20"/>
                <w:szCs w:val="20"/>
                <w:lang w:val="es-BO" w:eastAsia="es-BO"/>
              </w:rPr>
            </w:pPr>
            <w:r w:rsidRPr="00873791">
              <w:rPr>
                <w:rFonts w:ascii="Arial" w:hAnsi="Arial" w:cs="Arial"/>
                <w:b/>
                <w:bCs/>
                <w:snapToGrid w:val="0"/>
                <w:sz w:val="20"/>
                <w:szCs w:val="20"/>
                <w:lang w:val="es-BO" w:eastAsia="es-BO"/>
              </w:rPr>
              <w:t>CRONOGRAMA DE OBRA</w:t>
            </w:r>
          </w:p>
          <w:p w:rsidR="00873791" w:rsidRPr="00873791" w:rsidRDefault="00873791" w:rsidP="00873791">
            <w:pPr>
              <w:jc w:val="both"/>
              <w:rPr>
                <w:rFonts w:ascii="Arial" w:hAnsi="Arial" w:cs="Arial"/>
                <w:sz w:val="20"/>
                <w:szCs w:val="20"/>
                <w:lang w:val="es-BO"/>
              </w:rPr>
            </w:pPr>
            <w:r w:rsidRPr="00873791">
              <w:rPr>
                <w:rFonts w:ascii="Arial" w:hAnsi="Arial" w:cs="Arial"/>
                <w:sz w:val="20"/>
                <w:szCs w:val="20"/>
                <w:lang w:val="es-BO"/>
              </w:rPr>
              <w:t xml:space="preserve">Luego de recibida la Orden de Proceder, en el plazo de </w:t>
            </w:r>
            <w:r w:rsidRPr="00873791">
              <w:rPr>
                <w:rFonts w:ascii="Arial" w:hAnsi="Arial" w:cs="Arial"/>
                <w:b/>
                <w:color w:val="FF0000"/>
                <w:sz w:val="20"/>
                <w:szCs w:val="20"/>
                <w:lang w:val="es-BO"/>
              </w:rPr>
              <w:t>5 días hábiles</w:t>
            </w:r>
            <w:r w:rsidRPr="00873791">
              <w:rPr>
                <w:rFonts w:ascii="Arial" w:hAnsi="Arial" w:cs="Arial"/>
                <w:sz w:val="20"/>
                <w:szCs w:val="20"/>
                <w:lang w:val="es-BO"/>
              </w:rPr>
              <w:t xml:space="preserve">, el </w:t>
            </w:r>
            <w:r w:rsidRPr="00873791">
              <w:rPr>
                <w:rFonts w:ascii="Arial" w:hAnsi="Arial" w:cs="Arial"/>
                <w:b/>
                <w:sz w:val="20"/>
                <w:szCs w:val="20"/>
                <w:lang w:val="es-BO"/>
              </w:rPr>
              <w:t>CONTRATISTA</w:t>
            </w:r>
            <w:r w:rsidRPr="00873791">
              <w:rPr>
                <w:rFonts w:ascii="Arial" w:hAnsi="Arial" w:cs="Arial"/>
                <w:sz w:val="20"/>
                <w:szCs w:val="20"/>
                <w:lang w:val="es-BO"/>
              </w:rPr>
              <w:t xml:space="preserve"> deberá actualizar el Cronograma de Obra presentado en su propuesta técnica; aclarándose que este plazo no afecta a la ejecución ni al plazo contractual.</w:t>
            </w:r>
          </w:p>
          <w:p w:rsidR="00873791" w:rsidRPr="00873791" w:rsidRDefault="00873791" w:rsidP="00873791">
            <w:pPr>
              <w:jc w:val="both"/>
              <w:rPr>
                <w:rFonts w:ascii="Arial" w:hAnsi="Arial" w:cs="Arial"/>
                <w:sz w:val="20"/>
                <w:szCs w:val="20"/>
                <w:lang w:val="es-BO"/>
              </w:rPr>
            </w:pPr>
          </w:p>
          <w:p w:rsidR="00873791" w:rsidRPr="00873791" w:rsidRDefault="00873791" w:rsidP="00873791">
            <w:pPr>
              <w:jc w:val="both"/>
              <w:rPr>
                <w:rFonts w:ascii="Arial" w:hAnsi="Arial" w:cs="Arial"/>
                <w:sz w:val="20"/>
                <w:szCs w:val="20"/>
                <w:lang w:val="es-BO"/>
              </w:rPr>
            </w:pPr>
            <w:r w:rsidRPr="00873791">
              <w:rPr>
                <w:rFonts w:ascii="Arial" w:hAnsi="Arial" w:cs="Arial"/>
                <w:sz w:val="20"/>
                <w:szCs w:val="20"/>
                <w:lang w:val="es-BO"/>
              </w:rPr>
              <w:t xml:space="preserve">Dicho cronograma podrá ser ajustado durante el plazo de ejecución de la obra por causas debidamente justificadas y previa aprobación por parte del </w:t>
            </w:r>
            <w:r w:rsidRPr="00873791">
              <w:rPr>
                <w:rFonts w:ascii="Arial" w:hAnsi="Arial" w:cs="Arial"/>
                <w:b/>
                <w:sz w:val="20"/>
                <w:szCs w:val="20"/>
                <w:lang w:val="es-BO"/>
              </w:rPr>
              <w:t>SUPERVISOR DE OBRA</w:t>
            </w:r>
            <w:r w:rsidRPr="00873791">
              <w:rPr>
                <w:rFonts w:ascii="Arial" w:hAnsi="Arial" w:cs="Arial"/>
                <w:sz w:val="20"/>
                <w:szCs w:val="20"/>
                <w:lang w:val="es-BO"/>
              </w:rPr>
              <w:t xml:space="preserve">, dichas justificaciones serán detalladas en los Informes Técnicos del </w:t>
            </w:r>
            <w:r w:rsidRPr="00873791">
              <w:rPr>
                <w:rFonts w:ascii="Arial" w:hAnsi="Arial" w:cs="Arial"/>
                <w:b/>
                <w:sz w:val="20"/>
                <w:szCs w:val="20"/>
                <w:lang w:val="es-BO"/>
              </w:rPr>
              <w:t>CONTRATISTA</w:t>
            </w:r>
            <w:r w:rsidRPr="00873791">
              <w:rPr>
                <w:rFonts w:ascii="Arial" w:hAnsi="Arial" w:cs="Arial"/>
                <w:sz w:val="20"/>
                <w:szCs w:val="20"/>
                <w:lang w:val="es-BO"/>
              </w:rPr>
              <w:t>.</w:t>
            </w:r>
          </w:p>
          <w:p w:rsidR="00873791" w:rsidRPr="00873791" w:rsidRDefault="00873791" w:rsidP="00873791">
            <w:pPr>
              <w:jc w:val="both"/>
              <w:rPr>
                <w:rFonts w:ascii="Arial" w:hAnsi="Arial" w:cs="Arial"/>
                <w:b/>
                <w:bCs/>
                <w:snapToGrid w:val="0"/>
                <w:sz w:val="20"/>
                <w:szCs w:val="20"/>
                <w:lang w:val="es-BO" w:eastAsia="es-BO"/>
              </w:rPr>
            </w:pP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shd w:val="clear" w:color="auto" w:fill="E7E6E6"/>
            <w:vAlign w:val="center"/>
          </w:tcPr>
          <w:p w:rsidR="00873791" w:rsidRPr="00873791" w:rsidRDefault="00873791" w:rsidP="00873791">
            <w:pPr>
              <w:ind w:right="113"/>
              <w:rPr>
                <w:rFonts w:ascii="Arial" w:hAnsi="Arial" w:cs="Arial"/>
                <w:b/>
                <w:snapToGrid w:val="0"/>
                <w:sz w:val="22"/>
                <w:szCs w:val="22"/>
                <w:lang w:val="es-BO"/>
              </w:rPr>
            </w:pPr>
            <w:r w:rsidRPr="00873791">
              <w:rPr>
                <w:rFonts w:ascii="Arial" w:hAnsi="Arial" w:cs="Arial"/>
                <w:b/>
                <w:snapToGrid w:val="0"/>
                <w:sz w:val="22"/>
                <w:szCs w:val="22"/>
                <w:lang w:val="es-BO"/>
              </w:rPr>
              <w:t xml:space="preserve">LUGAR DE EJECUCION DE LA OBRA </w:t>
            </w:r>
          </w:p>
        </w:tc>
      </w:tr>
      <w:tr w:rsidR="00873791" w:rsidRPr="00873791" w:rsidTr="00873791">
        <w:tc>
          <w:tcPr>
            <w:tcW w:w="143" w:type="pct"/>
            <w:shd w:val="clear" w:color="auto" w:fill="auto"/>
            <w:vAlign w:val="center"/>
          </w:tcPr>
          <w:p w:rsidR="00873791" w:rsidRPr="00873791" w:rsidRDefault="00873791" w:rsidP="00873791">
            <w:pPr>
              <w:jc w:val="center"/>
              <w:rPr>
                <w:rFonts w:ascii="Arial" w:hAnsi="Arial" w:cs="Arial"/>
                <w:b/>
                <w:snapToGrid w:val="0"/>
                <w:sz w:val="20"/>
                <w:szCs w:val="20"/>
                <w:lang w:val="es-BO"/>
              </w:rPr>
            </w:pPr>
          </w:p>
        </w:tc>
        <w:tc>
          <w:tcPr>
            <w:tcW w:w="4857" w:type="pct"/>
            <w:shd w:val="clear" w:color="auto" w:fill="auto"/>
            <w:vAlign w:val="center"/>
          </w:tcPr>
          <w:p w:rsidR="00873791" w:rsidRPr="00873791" w:rsidRDefault="00873791" w:rsidP="00873791">
            <w:pPr>
              <w:ind w:left="360"/>
              <w:contextualSpacing/>
              <w:jc w:val="both"/>
              <w:rPr>
                <w:rFonts w:ascii="Arial" w:hAnsi="Arial" w:cs="Arial"/>
                <w:b/>
                <w:bCs/>
                <w:snapToGrid w:val="0"/>
                <w:sz w:val="20"/>
                <w:szCs w:val="20"/>
                <w:lang w:val="es-BO" w:eastAsia="es-BO"/>
              </w:rPr>
            </w:pPr>
          </w:p>
          <w:p w:rsidR="00873791" w:rsidRPr="00873791" w:rsidRDefault="00873791" w:rsidP="00910EEF">
            <w:pPr>
              <w:numPr>
                <w:ilvl w:val="0"/>
                <w:numId w:val="66"/>
              </w:numPr>
              <w:contextualSpacing/>
              <w:jc w:val="both"/>
              <w:rPr>
                <w:rFonts w:ascii="Arial" w:hAnsi="Arial" w:cs="Arial"/>
                <w:b/>
                <w:bCs/>
                <w:snapToGrid w:val="0"/>
                <w:sz w:val="20"/>
                <w:szCs w:val="20"/>
                <w:lang w:val="es-BO" w:eastAsia="es-BO"/>
              </w:rPr>
            </w:pPr>
            <w:r w:rsidRPr="00873791">
              <w:rPr>
                <w:rFonts w:ascii="Arial" w:hAnsi="Arial" w:cs="Arial"/>
                <w:b/>
                <w:bCs/>
                <w:snapToGrid w:val="0"/>
                <w:sz w:val="20"/>
                <w:szCs w:val="20"/>
                <w:lang w:val="es-BO" w:eastAsia="es-BO"/>
              </w:rPr>
              <w:lastRenderedPageBreak/>
              <w:t>LUGAR</w:t>
            </w:r>
          </w:p>
          <w:p w:rsidR="00873791" w:rsidRPr="00873791" w:rsidRDefault="00873791" w:rsidP="00873791">
            <w:pPr>
              <w:ind w:left="360"/>
              <w:contextualSpacing/>
              <w:jc w:val="both"/>
              <w:rPr>
                <w:rFonts w:ascii="Arial" w:hAnsi="Arial" w:cs="Arial"/>
                <w:bCs/>
                <w:snapToGrid w:val="0"/>
                <w:sz w:val="20"/>
                <w:szCs w:val="20"/>
                <w:lang w:val="es-BO" w:eastAsia="es-BO"/>
              </w:rPr>
            </w:pPr>
            <w:r w:rsidRPr="00873791">
              <w:rPr>
                <w:rFonts w:ascii="Arial" w:hAnsi="Arial" w:cs="Arial"/>
                <w:bCs/>
                <w:snapToGrid w:val="0"/>
                <w:sz w:val="20"/>
                <w:szCs w:val="20"/>
                <w:lang w:val="es-BO" w:eastAsia="es-BO"/>
              </w:rPr>
              <w:t>La obra de mantenimiento se ejecutará en el Inmueble SAP ACHUMANI del Banco Central de Bolivia, la cual se encuentra ubicada en la zona de Achumani, Calle 23 de la Ciudad de La Paz.</w:t>
            </w:r>
          </w:p>
          <w:p w:rsidR="00873791" w:rsidRPr="00873791" w:rsidRDefault="00873791" w:rsidP="00910EEF">
            <w:pPr>
              <w:numPr>
                <w:ilvl w:val="0"/>
                <w:numId w:val="66"/>
              </w:numPr>
              <w:contextualSpacing/>
              <w:jc w:val="both"/>
              <w:rPr>
                <w:rFonts w:ascii="Arial" w:hAnsi="Arial" w:cs="Arial"/>
                <w:bCs/>
                <w:snapToGrid w:val="0"/>
                <w:sz w:val="20"/>
                <w:szCs w:val="20"/>
                <w:lang w:val="es-BO" w:eastAsia="es-BO"/>
              </w:rPr>
            </w:pPr>
            <w:r w:rsidRPr="00873791">
              <w:rPr>
                <w:rFonts w:ascii="Arial" w:hAnsi="Arial" w:cs="Arial"/>
                <w:b/>
                <w:bCs/>
                <w:snapToGrid w:val="0"/>
                <w:sz w:val="20"/>
                <w:szCs w:val="20"/>
                <w:lang w:val="es-BO" w:eastAsia="es-BO"/>
              </w:rPr>
              <w:t xml:space="preserve">HORARIOS </w:t>
            </w:r>
          </w:p>
          <w:p w:rsidR="00873791" w:rsidRPr="00873791" w:rsidRDefault="00873791" w:rsidP="00873791">
            <w:pPr>
              <w:ind w:left="360" w:right="113"/>
              <w:contextualSpacing/>
              <w:jc w:val="both"/>
              <w:rPr>
                <w:rFonts w:ascii="Arial" w:hAnsi="Arial" w:cs="Arial"/>
                <w:bCs/>
                <w:snapToGrid w:val="0"/>
                <w:sz w:val="20"/>
                <w:szCs w:val="20"/>
                <w:lang w:val="es-BO" w:eastAsia="es-BO"/>
              </w:rPr>
            </w:pPr>
            <w:r w:rsidRPr="00873791">
              <w:rPr>
                <w:rFonts w:ascii="Arial" w:hAnsi="Arial" w:cs="Arial"/>
                <w:bCs/>
                <w:snapToGrid w:val="0"/>
                <w:sz w:val="20"/>
                <w:szCs w:val="20"/>
                <w:lang w:val="es-BO" w:eastAsia="es-BO"/>
              </w:rPr>
              <w:t xml:space="preserve">El </w:t>
            </w:r>
            <w:r w:rsidRPr="00873791">
              <w:rPr>
                <w:rFonts w:ascii="Arial" w:hAnsi="Arial" w:cs="Arial"/>
                <w:b/>
                <w:bCs/>
                <w:snapToGrid w:val="0"/>
                <w:sz w:val="20"/>
                <w:szCs w:val="20"/>
                <w:lang w:val="es-BO" w:eastAsia="es-BO"/>
              </w:rPr>
              <w:t>CONTRATISTA</w:t>
            </w:r>
            <w:r w:rsidRPr="00873791">
              <w:rPr>
                <w:rFonts w:ascii="Arial" w:hAnsi="Arial" w:cs="Arial"/>
                <w:bCs/>
                <w:snapToGrid w:val="0"/>
                <w:sz w:val="20"/>
                <w:szCs w:val="20"/>
                <w:lang w:val="es-BO" w:eastAsia="es-BO"/>
              </w:rPr>
              <w:t xml:space="preserve"> deberá ejecutar la obra cumpliendo los plazos contractuales, en los siguientes horarios:</w:t>
            </w:r>
          </w:p>
          <w:p w:rsidR="00873791" w:rsidRPr="00873791" w:rsidRDefault="00873791" w:rsidP="00910EEF">
            <w:pPr>
              <w:numPr>
                <w:ilvl w:val="0"/>
                <w:numId w:val="68"/>
              </w:numPr>
              <w:ind w:right="113"/>
              <w:contextualSpacing/>
              <w:jc w:val="both"/>
              <w:rPr>
                <w:rFonts w:ascii="Arial" w:hAnsi="Arial" w:cs="Arial"/>
                <w:bCs/>
                <w:snapToGrid w:val="0"/>
                <w:sz w:val="20"/>
                <w:szCs w:val="20"/>
                <w:lang w:val="es-BO" w:eastAsia="es-BO"/>
              </w:rPr>
            </w:pPr>
            <w:r w:rsidRPr="00873791">
              <w:rPr>
                <w:rFonts w:ascii="Arial" w:hAnsi="Arial" w:cs="Arial"/>
                <w:b/>
                <w:bCs/>
                <w:snapToGrid w:val="0"/>
                <w:sz w:val="20"/>
                <w:szCs w:val="20"/>
                <w:lang w:val="es-BO" w:eastAsia="es-BO"/>
              </w:rPr>
              <w:t>LUNES</w:t>
            </w:r>
            <w:r w:rsidRPr="00873791">
              <w:rPr>
                <w:rFonts w:ascii="Arial" w:hAnsi="Arial" w:cs="Arial"/>
                <w:bCs/>
                <w:snapToGrid w:val="0"/>
                <w:sz w:val="20"/>
                <w:szCs w:val="20"/>
                <w:lang w:val="es-BO" w:eastAsia="es-BO"/>
              </w:rPr>
              <w:t xml:space="preserve"> a </w:t>
            </w:r>
            <w:r w:rsidRPr="00873791">
              <w:rPr>
                <w:rFonts w:ascii="Arial" w:hAnsi="Arial" w:cs="Arial"/>
                <w:b/>
                <w:bCs/>
                <w:snapToGrid w:val="0"/>
                <w:sz w:val="20"/>
                <w:szCs w:val="20"/>
                <w:lang w:val="es-BO" w:eastAsia="es-BO"/>
              </w:rPr>
              <w:t>VIERNES</w:t>
            </w:r>
            <w:r w:rsidRPr="00873791">
              <w:rPr>
                <w:rFonts w:ascii="Arial" w:hAnsi="Arial" w:cs="Arial"/>
                <w:bCs/>
                <w:snapToGrid w:val="0"/>
                <w:sz w:val="20"/>
                <w:szCs w:val="20"/>
                <w:lang w:val="es-BO" w:eastAsia="es-BO"/>
              </w:rPr>
              <w:t xml:space="preserve"> de </w:t>
            </w:r>
            <w:r w:rsidRPr="00873791">
              <w:rPr>
                <w:rFonts w:ascii="Arial" w:hAnsi="Arial" w:cs="Arial"/>
                <w:b/>
                <w:bCs/>
                <w:snapToGrid w:val="0"/>
                <w:sz w:val="20"/>
                <w:szCs w:val="20"/>
                <w:lang w:val="es-BO" w:eastAsia="es-BO"/>
              </w:rPr>
              <w:t>8:00 a 18:00</w:t>
            </w:r>
            <w:r w:rsidRPr="00873791">
              <w:rPr>
                <w:rFonts w:ascii="Arial" w:hAnsi="Arial" w:cs="Arial"/>
                <w:bCs/>
                <w:snapToGrid w:val="0"/>
                <w:sz w:val="20"/>
                <w:szCs w:val="20"/>
                <w:lang w:val="es-BO" w:eastAsia="es-BO"/>
              </w:rPr>
              <w:t xml:space="preserve"> </w:t>
            </w:r>
          </w:p>
          <w:p w:rsidR="00873791" w:rsidRPr="00873791" w:rsidRDefault="00873791" w:rsidP="00910EEF">
            <w:pPr>
              <w:numPr>
                <w:ilvl w:val="0"/>
                <w:numId w:val="68"/>
              </w:numPr>
              <w:ind w:right="113"/>
              <w:contextualSpacing/>
              <w:jc w:val="both"/>
              <w:rPr>
                <w:rFonts w:ascii="Arial" w:hAnsi="Arial" w:cs="Arial"/>
                <w:bCs/>
                <w:snapToGrid w:val="0"/>
                <w:sz w:val="20"/>
                <w:szCs w:val="20"/>
                <w:lang w:val="es-BO" w:eastAsia="es-BO"/>
              </w:rPr>
            </w:pPr>
            <w:r w:rsidRPr="00873791">
              <w:rPr>
                <w:rFonts w:ascii="Arial" w:hAnsi="Arial" w:cs="Arial"/>
                <w:b/>
                <w:bCs/>
                <w:snapToGrid w:val="0"/>
                <w:sz w:val="20"/>
                <w:szCs w:val="20"/>
                <w:lang w:val="es-BO" w:eastAsia="es-BO"/>
              </w:rPr>
              <w:t>SÁBADOS</w:t>
            </w:r>
            <w:r w:rsidRPr="00873791">
              <w:rPr>
                <w:rFonts w:ascii="Arial" w:hAnsi="Arial" w:cs="Arial"/>
                <w:bCs/>
                <w:snapToGrid w:val="0"/>
                <w:sz w:val="20"/>
                <w:szCs w:val="20"/>
                <w:lang w:val="es-BO" w:eastAsia="es-BO"/>
              </w:rPr>
              <w:t xml:space="preserve"> de </w:t>
            </w:r>
            <w:r w:rsidRPr="00873791">
              <w:rPr>
                <w:rFonts w:ascii="Arial" w:hAnsi="Arial" w:cs="Arial"/>
                <w:b/>
                <w:bCs/>
                <w:snapToGrid w:val="0"/>
                <w:sz w:val="20"/>
                <w:szCs w:val="20"/>
                <w:lang w:val="es-BO" w:eastAsia="es-BO"/>
              </w:rPr>
              <w:t>8:30 a 15:00</w:t>
            </w:r>
          </w:p>
          <w:p w:rsidR="00873791" w:rsidRPr="00873791" w:rsidRDefault="00873791" w:rsidP="00873791">
            <w:pPr>
              <w:ind w:right="113"/>
              <w:jc w:val="both"/>
              <w:rPr>
                <w:rFonts w:ascii="Arial" w:hAnsi="Arial" w:cs="Arial"/>
                <w:bCs/>
                <w:snapToGrid w:val="0"/>
                <w:sz w:val="20"/>
                <w:szCs w:val="20"/>
                <w:lang w:val="es-BO" w:eastAsia="es-BO"/>
              </w:rPr>
            </w:pPr>
            <w:r w:rsidRPr="00873791">
              <w:rPr>
                <w:rFonts w:ascii="Arial" w:hAnsi="Arial" w:cs="Arial"/>
                <w:bCs/>
                <w:snapToGrid w:val="0"/>
                <w:sz w:val="20"/>
                <w:szCs w:val="20"/>
                <w:lang w:val="es-BO" w:eastAsia="es-BO"/>
              </w:rPr>
              <w:t xml:space="preserve">Los días y horarios definidos podrán ser modificados mediante solicitud escrita del </w:t>
            </w:r>
            <w:r w:rsidRPr="00873791">
              <w:rPr>
                <w:rFonts w:ascii="Arial" w:hAnsi="Arial" w:cs="Arial"/>
                <w:b/>
                <w:bCs/>
                <w:snapToGrid w:val="0"/>
                <w:sz w:val="20"/>
                <w:szCs w:val="20"/>
                <w:lang w:val="es-BO" w:eastAsia="es-BO"/>
              </w:rPr>
              <w:t>CONTRATISTA</w:t>
            </w:r>
            <w:r w:rsidRPr="00873791">
              <w:rPr>
                <w:rFonts w:ascii="Arial" w:hAnsi="Arial" w:cs="Arial"/>
                <w:bCs/>
                <w:snapToGrid w:val="0"/>
                <w:sz w:val="20"/>
                <w:szCs w:val="20"/>
                <w:lang w:val="es-BO" w:eastAsia="es-BO"/>
              </w:rPr>
              <w:t xml:space="preserve"> al </w:t>
            </w:r>
            <w:r w:rsidRPr="00873791">
              <w:rPr>
                <w:rFonts w:ascii="Arial" w:hAnsi="Arial" w:cs="Arial"/>
                <w:b/>
                <w:bCs/>
                <w:snapToGrid w:val="0"/>
                <w:sz w:val="20"/>
                <w:szCs w:val="20"/>
                <w:lang w:val="es-BO" w:eastAsia="es-BO"/>
              </w:rPr>
              <w:t>SUPERVISOR DE OBRA</w:t>
            </w:r>
            <w:r w:rsidRPr="00873791">
              <w:rPr>
                <w:rFonts w:ascii="Arial" w:hAnsi="Arial" w:cs="Arial"/>
                <w:bCs/>
                <w:snapToGrid w:val="0"/>
                <w:sz w:val="20"/>
                <w:szCs w:val="20"/>
                <w:lang w:val="es-BO" w:eastAsia="es-BO"/>
              </w:rPr>
              <w:t>, considerando las restricciones y/o limitación del cumplimiento de los procedimientos internos del BCB.</w:t>
            </w:r>
          </w:p>
          <w:p w:rsidR="00873791" w:rsidRPr="00873791" w:rsidRDefault="00873791" w:rsidP="00873791">
            <w:pPr>
              <w:ind w:right="113"/>
              <w:jc w:val="both"/>
              <w:rPr>
                <w:rFonts w:ascii="Arial" w:hAnsi="Arial" w:cs="Arial"/>
                <w:bCs/>
                <w:snapToGrid w:val="0"/>
                <w:sz w:val="20"/>
                <w:szCs w:val="20"/>
                <w:lang w:val="es-BO" w:eastAsia="es-BO"/>
              </w:rPr>
            </w:pPr>
          </w:p>
          <w:p w:rsidR="00873791" w:rsidRPr="00873791" w:rsidRDefault="00873791" w:rsidP="00873791">
            <w:pPr>
              <w:ind w:right="113"/>
              <w:jc w:val="both"/>
              <w:rPr>
                <w:rFonts w:ascii="Arial" w:hAnsi="Arial" w:cs="Arial"/>
                <w:bCs/>
                <w:snapToGrid w:val="0"/>
                <w:sz w:val="20"/>
                <w:szCs w:val="20"/>
                <w:lang w:val="es-BO" w:eastAsia="es-BO"/>
              </w:rPr>
            </w:pPr>
            <w:r w:rsidRPr="00873791">
              <w:rPr>
                <w:rFonts w:ascii="Arial" w:hAnsi="Arial" w:cs="Arial"/>
                <w:bCs/>
                <w:snapToGrid w:val="0"/>
                <w:sz w:val="20"/>
                <w:szCs w:val="20"/>
                <w:lang w:val="es-BO"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rsidR="00873791" w:rsidRPr="00873791" w:rsidRDefault="00873791" w:rsidP="00873791">
            <w:pPr>
              <w:ind w:right="113"/>
              <w:jc w:val="both"/>
              <w:rPr>
                <w:rFonts w:ascii="Arial" w:hAnsi="Arial" w:cs="Arial"/>
                <w:b/>
                <w:snapToGrid w:val="0"/>
                <w:sz w:val="20"/>
                <w:szCs w:val="20"/>
                <w:lang w:val="es-BO"/>
              </w:rPr>
            </w:pPr>
          </w:p>
        </w:tc>
      </w:tr>
      <w:tr w:rsidR="00873791" w:rsidRPr="00873791" w:rsidTr="00873791">
        <w:tc>
          <w:tcPr>
            <w:tcW w:w="143" w:type="pct"/>
            <w:tcBorders>
              <w:bottom w:val="single" w:sz="2" w:space="0" w:color="000000"/>
            </w:tcBorders>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tcBorders>
              <w:bottom w:val="single" w:sz="2" w:space="0" w:color="000000"/>
            </w:tcBorders>
            <w:shd w:val="clear" w:color="auto" w:fill="E7E6E6"/>
            <w:vAlign w:val="center"/>
          </w:tcPr>
          <w:p w:rsidR="00873791" w:rsidRPr="00873791" w:rsidRDefault="00873791" w:rsidP="00873791">
            <w:pPr>
              <w:ind w:right="177"/>
              <w:jc w:val="both"/>
              <w:rPr>
                <w:rFonts w:ascii="Arial" w:hAnsi="Arial" w:cs="Arial"/>
                <w:sz w:val="22"/>
                <w:szCs w:val="22"/>
                <w:lang w:val="es-BO"/>
              </w:rPr>
            </w:pPr>
            <w:r w:rsidRPr="00873791">
              <w:rPr>
                <w:rFonts w:ascii="Arial" w:hAnsi="Arial" w:cs="Arial"/>
                <w:b/>
                <w:sz w:val="22"/>
                <w:szCs w:val="22"/>
                <w:lang w:val="es-BO"/>
              </w:rPr>
              <w:t>FORMA DE PAGO</w:t>
            </w:r>
          </w:p>
        </w:tc>
      </w:tr>
      <w:tr w:rsidR="00873791" w:rsidRPr="00873791" w:rsidTr="00873791">
        <w:tc>
          <w:tcPr>
            <w:tcW w:w="143" w:type="pct"/>
            <w:tcBorders>
              <w:bottom w:val="single" w:sz="2" w:space="0" w:color="000000"/>
            </w:tcBorders>
            <w:shd w:val="clear" w:color="auto" w:fill="auto"/>
            <w:vAlign w:val="center"/>
          </w:tcPr>
          <w:p w:rsidR="00873791" w:rsidRPr="00873791" w:rsidRDefault="00873791" w:rsidP="00873791">
            <w:pPr>
              <w:jc w:val="center"/>
              <w:rPr>
                <w:rFonts w:ascii="Arial" w:hAnsi="Arial" w:cs="Arial"/>
                <w:b/>
                <w:snapToGrid w:val="0"/>
                <w:sz w:val="20"/>
                <w:szCs w:val="20"/>
                <w:lang w:val="es-BO"/>
              </w:rPr>
            </w:pPr>
          </w:p>
        </w:tc>
        <w:tc>
          <w:tcPr>
            <w:tcW w:w="4857" w:type="pct"/>
            <w:tcBorders>
              <w:bottom w:val="single" w:sz="2" w:space="0" w:color="000000"/>
            </w:tcBorders>
            <w:shd w:val="clear" w:color="auto" w:fill="auto"/>
            <w:vAlign w:val="center"/>
          </w:tcPr>
          <w:p w:rsidR="00873791" w:rsidRPr="00873791" w:rsidRDefault="00873791" w:rsidP="00873791">
            <w:pPr>
              <w:tabs>
                <w:tab w:val="num" w:pos="3846"/>
              </w:tabs>
              <w:jc w:val="both"/>
              <w:rPr>
                <w:rFonts w:ascii="Arial" w:hAnsi="Arial"/>
                <w:sz w:val="20"/>
                <w:szCs w:val="22"/>
                <w:lang w:val="es-BO" w:eastAsia="es-BO"/>
              </w:rPr>
            </w:pPr>
          </w:p>
          <w:p w:rsidR="00873791" w:rsidRPr="00873791" w:rsidRDefault="00873791" w:rsidP="00873791">
            <w:pPr>
              <w:tabs>
                <w:tab w:val="num" w:pos="3846"/>
              </w:tabs>
              <w:jc w:val="both"/>
              <w:rPr>
                <w:rFonts w:ascii="Arial" w:hAnsi="Arial"/>
                <w:sz w:val="20"/>
                <w:szCs w:val="22"/>
                <w:lang w:val="es-BO" w:eastAsia="es-BO"/>
              </w:rPr>
            </w:pPr>
            <w:r w:rsidRPr="00873791">
              <w:rPr>
                <w:rFonts w:ascii="Arial" w:hAnsi="Arial"/>
                <w:sz w:val="20"/>
                <w:szCs w:val="22"/>
                <w:lang w:val="es-BO" w:eastAsia="es-BO"/>
              </w:rPr>
              <w:t xml:space="preserve">El BCB procederá a realizar el pago del monto del contrato como </w:t>
            </w:r>
            <w:r w:rsidRPr="00873791">
              <w:rPr>
                <w:rFonts w:ascii="Arial" w:hAnsi="Arial"/>
                <w:b/>
                <w:sz w:val="20"/>
                <w:szCs w:val="22"/>
                <w:lang w:val="es-BO" w:eastAsia="es-BO"/>
              </w:rPr>
              <w:t>PAGO ÚNICO</w:t>
            </w:r>
            <w:r w:rsidRPr="00873791">
              <w:rPr>
                <w:rFonts w:ascii="Arial" w:hAnsi="Arial"/>
                <w:sz w:val="20"/>
                <w:szCs w:val="22"/>
                <w:lang w:val="es-BO" w:eastAsia="es-BO"/>
              </w:rPr>
              <w:t xml:space="preserve"> a la conclusión de la obra, posterior a la recepción definitiva de la obra, para lo cual el </w:t>
            </w:r>
            <w:r w:rsidRPr="00873791">
              <w:rPr>
                <w:rFonts w:ascii="Arial" w:hAnsi="Arial"/>
                <w:b/>
                <w:sz w:val="20"/>
                <w:szCs w:val="22"/>
                <w:lang w:val="es-BO" w:eastAsia="es-BO"/>
              </w:rPr>
              <w:t>CONTRATISTA</w:t>
            </w:r>
            <w:r w:rsidRPr="00873791">
              <w:rPr>
                <w:rFonts w:ascii="Arial" w:hAnsi="Arial"/>
                <w:sz w:val="20"/>
                <w:szCs w:val="22"/>
                <w:lang w:val="es-BO" w:eastAsia="es-BO"/>
              </w:rPr>
              <w:t xml:space="preserve"> debe presentar la </w:t>
            </w:r>
            <w:r w:rsidRPr="00873791">
              <w:rPr>
                <w:rFonts w:ascii="Arial" w:hAnsi="Arial"/>
                <w:b/>
                <w:sz w:val="20"/>
                <w:szCs w:val="22"/>
                <w:lang w:val="es-BO" w:eastAsia="es-BO"/>
              </w:rPr>
              <w:t xml:space="preserve">PLANILLA DE LIQUIDACIÓN FINAL </w:t>
            </w:r>
            <w:r w:rsidRPr="00873791">
              <w:rPr>
                <w:rFonts w:ascii="Arial" w:hAnsi="Arial"/>
                <w:sz w:val="20"/>
                <w:szCs w:val="22"/>
                <w:lang w:val="es-BO" w:eastAsia="es-BO"/>
              </w:rPr>
              <w:t>debidamente firmada y adjuntando todos los antecedentes técnicos y administrativos que sean requeridos para el efecto.</w:t>
            </w:r>
          </w:p>
          <w:p w:rsidR="00873791" w:rsidRPr="00873791" w:rsidRDefault="00873791" w:rsidP="00873791">
            <w:pPr>
              <w:tabs>
                <w:tab w:val="num" w:pos="3846"/>
              </w:tabs>
              <w:jc w:val="both"/>
              <w:rPr>
                <w:rFonts w:ascii="Arial" w:hAnsi="Arial" w:cs="Arial"/>
                <w:bCs/>
                <w:snapToGrid w:val="0"/>
                <w:sz w:val="20"/>
                <w:szCs w:val="22"/>
                <w:lang w:val="es-BO" w:eastAsia="es-BO"/>
              </w:rPr>
            </w:pPr>
            <w:r w:rsidRPr="00873791">
              <w:rPr>
                <w:rFonts w:ascii="Arial" w:hAnsi="Arial" w:cs="Arial"/>
                <w:bCs/>
                <w:snapToGrid w:val="0"/>
                <w:sz w:val="20"/>
                <w:szCs w:val="22"/>
                <w:lang w:val="es-BO" w:eastAsia="es-BO"/>
              </w:rPr>
              <w:t xml:space="preserve"> </w:t>
            </w:r>
          </w:p>
          <w:p w:rsidR="00873791" w:rsidRPr="00873791" w:rsidRDefault="00873791" w:rsidP="00873791">
            <w:pPr>
              <w:tabs>
                <w:tab w:val="num" w:pos="3846"/>
              </w:tabs>
              <w:jc w:val="both"/>
              <w:rPr>
                <w:rFonts w:ascii="Arial" w:hAnsi="Arial"/>
                <w:sz w:val="20"/>
                <w:szCs w:val="22"/>
                <w:lang w:val="es-BO" w:eastAsia="es-BO"/>
              </w:rPr>
            </w:pPr>
            <w:r w:rsidRPr="00873791">
              <w:rPr>
                <w:rFonts w:ascii="Arial" w:hAnsi="Arial"/>
                <w:sz w:val="20"/>
                <w:szCs w:val="22"/>
                <w:lang w:val="es-BO" w:eastAsia="es-BO"/>
              </w:rPr>
              <w:t xml:space="preserve">El </w:t>
            </w:r>
            <w:r w:rsidRPr="00873791">
              <w:rPr>
                <w:rFonts w:ascii="Arial" w:hAnsi="Arial"/>
                <w:b/>
                <w:sz w:val="20"/>
                <w:szCs w:val="22"/>
                <w:lang w:val="es-BO" w:eastAsia="es-BO"/>
              </w:rPr>
              <w:t>SUPERVISOR DE OBRA</w:t>
            </w:r>
            <w:r w:rsidRPr="00873791">
              <w:rPr>
                <w:rFonts w:ascii="Arial" w:hAnsi="Arial"/>
                <w:sz w:val="20"/>
                <w:szCs w:val="22"/>
                <w:lang w:val="es-BO" w:eastAsia="es-BO"/>
              </w:rPr>
              <w:t xml:space="preserve">, dentro de los </w:t>
            </w:r>
            <w:r w:rsidRPr="00873791">
              <w:rPr>
                <w:rFonts w:ascii="Arial" w:hAnsi="Arial" w:cs="Arial"/>
                <w:b/>
                <w:bCs/>
                <w:snapToGrid w:val="0"/>
                <w:color w:val="FF0000"/>
                <w:sz w:val="20"/>
                <w:szCs w:val="22"/>
                <w:lang w:val="es-BO" w:eastAsia="es-BO"/>
              </w:rPr>
              <w:t>cinco (5</w:t>
            </w:r>
            <w:r w:rsidRPr="00873791">
              <w:rPr>
                <w:rFonts w:ascii="Arial" w:hAnsi="Arial"/>
                <w:b/>
                <w:color w:val="FF0000"/>
                <w:sz w:val="20"/>
                <w:szCs w:val="22"/>
                <w:lang w:val="es-BO" w:eastAsia="es-BO"/>
              </w:rPr>
              <w:t xml:space="preserve">) días hábiles </w:t>
            </w:r>
            <w:r w:rsidRPr="00873791">
              <w:rPr>
                <w:rFonts w:ascii="Arial" w:hAnsi="Arial"/>
                <w:sz w:val="20"/>
                <w:szCs w:val="22"/>
                <w:lang w:val="es-BO" w:eastAsia="es-BO"/>
              </w:rPr>
              <w:t xml:space="preserve">siguientes, si no existiesen observaciones, elaborará un Informe Técnico mediante el cual aprobará </w:t>
            </w:r>
            <w:r w:rsidRPr="00873791">
              <w:rPr>
                <w:rFonts w:ascii="Arial" w:hAnsi="Arial" w:cs="Arial"/>
                <w:bCs/>
                <w:snapToGrid w:val="0"/>
                <w:sz w:val="20"/>
                <w:szCs w:val="22"/>
                <w:lang w:val="es-BO" w:eastAsia="es-BO"/>
              </w:rPr>
              <w:t>la Planilla de Liquidación Final, según corresponda,</w:t>
            </w:r>
            <w:r w:rsidRPr="00873791">
              <w:rPr>
                <w:rFonts w:ascii="Arial" w:hAnsi="Arial"/>
                <w:sz w:val="20"/>
                <w:szCs w:val="22"/>
                <w:lang w:val="es-BO" w:eastAsia="es-BO"/>
              </w:rPr>
              <w:t xml:space="preserve"> y remitirá la solicitud de pago al </w:t>
            </w:r>
            <w:r w:rsidRPr="00873791">
              <w:rPr>
                <w:rFonts w:ascii="Arial" w:hAnsi="Arial"/>
                <w:b/>
                <w:sz w:val="20"/>
                <w:szCs w:val="22"/>
                <w:lang w:val="es-BO" w:eastAsia="es-BO"/>
              </w:rPr>
              <w:t>FISCAL DE OBRA</w:t>
            </w:r>
            <w:r w:rsidRPr="00873791">
              <w:rPr>
                <w:rFonts w:ascii="Arial" w:hAnsi="Arial"/>
                <w:sz w:val="20"/>
                <w:szCs w:val="22"/>
                <w:lang w:val="es-BO" w:eastAsia="es-BO"/>
              </w:rPr>
              <w:t xml:space="preserve">, si existiesen observaciones, el </w:t>
            </w:r>
            <w:r w:rsidRPr="00873791">
              <w:rPr>
                <w:rFonts w:ascii="Arial" w:hAnsi="Arial"/>
                <w:b/>
                <w:sz w:val="20"/>
                <w:szCs w:val="22"/>
                <w:lang w:val="es-BO" w:eastAsia="es-BO"/>
              </w:rPr>
              <w:t>SUPERVISOR DE OBRA</w:t>
            </w:r>
            <w:r w:rsidRPr="00873791">
              <w:rPr>
                <w:rFonts w:ascii="Arial" w:hAnsi="Arial"/>
                <w:sz w:val="20"/>
                <w:szCs w:val="22"/>
                <w:lang w:val="es-BO" w:eastAsia="es-BO"/>
              </w:rPr>
              <w:t xml:space="preserve"> devolverá toda la documentación al </w:t>
            </w:r>
            <w:r w:rsidRPr="00873791">
              <w:rPr>
                <w:rFonts w:ascii="Arial" w:hAnsi="Arial"/>
                <w:b/>
                <w:sz w:val="20"/>
                <w:szCs w:val="22"/>
                <w:lang w:val="es-BO" w:eastAsia="es-BO"/>
              </w:rPr>
              <w:t>CONTRATISTA</w:t>
            </w:r>
            <w:r w:rsidRPr="00873791">
              <w:rPr>
                <w:rFonts w:ascii="Arial" w:hAnsi="Arial"/>
                <w:sz w:val="20"/>
                <w:szCs w:val="22"/>
                <w:lang w:val="es-BO" w:eastAsia="es-BO"/>
              </w:rPr>
              <w:t xml:space="preserve"> para que éstas sean subsanadas, en este caso se deberá reiniciar el proceso con nuevas fechas.</w:t>
            </w:r>
          </w:p>
          <w:p w:rsidR="00873791" w:rsidRPr="00873791" w:rsidRDefault="00873791" w:rsidP="00873791">
            <w:pPr>
              <w:tabs>
                <w:tab w:val="num" w:pos="3846"/>
              </w:tabs>
              <w:jc w:val="both"/>
              <w:rPr>
                <w:rFonts w:ascii="Arial" w:hAnsi="Arial"/>
                <w:sz w:val="20"/>
                <w:szCs w:val="22"/>
                <w:lang w:val="es-BO" w:eastAsia="es-BO"/>
              </w:rPr>
            </w:pPr>
          </w:p>
          <w:p w:rsidR="00873791" w:rsidRPr="00873791" w:rsidRDefault="00873791" w:rsidP="00873791">
            <w:pPr>
              <w:tabs>
                <w:tab w:val="num" w:pos="3846"/>
              </w:tabs>
              <w:jc w:val="both"/>
              <w:rPr>
                <w:rFonts w:ascii="Arial" w:hAnsi="Arial"/>
                <w:sz w:val="20"/>
                <w:szCs w:val="22"/>
                <w:lang w:val="es-BO" w:eastAsia="es-BO"/>
              </w:rPr>
            </w:pPr>
            <w:r w:rsidRPr="00873791">
              <w:rPr>
                <w:rFonts w:ascii="Arial" w:hAnsi="Arial"/>
                <w:sz w:val="20"/>
                <w:szCs w:val="22"/>
                <w:lang w:val="es-BO" w:eastAsia="es-BO"/>
              </w:rPr>
              <w:t xml:space="preserve">El </w:t>
            </w:r>
            <w:r w:rsidRPr="00873791">
              <w:rPr>
                <w:rFonts w:ascii="Arial" w:hAnsi="Arial"/>
                <w:b/>
                <w:sz w:val="20"/>
                <w:szCs w:val="22"/>
                <w:lang w:val="es-BO" w:eastAsia="es-BO"/>
              </w:rPr>
              <w:t>FISCAL DE OBRA</w:t>
            </w:r>
            <w:r w:rsidRPr="00873791">
              <w:rPr>
                <w:rFonts w:ascii="Arial" w:hAnsi="Arial"/>
                <w:sz w:val="20"/>
                <w:szCs w:val="22"/>
                <w:lang w:val="es-BO" w:eastAsia="es-BO"/>
              </w:rPr>
              <w:t xml:space="preserve"> dentro los </w:t>
            </w:r>
            <w:r w:rsidRPr="00873791">
              <w:rPr>
                <w:rFonts w:ascii="Arial" w:hAnsi="Arial" w:cs="Arial"/>
                <w:b/>
                <w:bCs/>
                <w:snapToGrid w:val="0"/>
                <w:color w:val="FF0000"/>
                <w:sz w:val="20"/>
                <w:szCs w:val="22"/>
                <w:lang w:val="es-BO" w:eastAsia="es-BO"/>
              </w:rPr>
              <w:t>tres (3</w:t>
            </w:r>
            <w:r w:rsidRPr="00873791">
              <w:rPr>
                <w:rFonts w:ascii="Arial" w:hAnsi="Arial"/>
                <w:b/>
                <w:color w:val="FF0000"/>
                <w:sz w:val="20"/>
                <w:szCs w:val="22"/>
                <w:lang w:val="es-BO" w:eastAsia="es-BO"/>
              </w:rPr>
              <w:t>) días hábiles</w:t>
            </w:r>
            <w:r w:rsidRPr="00873791">
              <w:rPr>
                <w:rFonts w:ascii="Arial" w:hAnsi="Arial"/>
                <w:color w:val="FF0000"/>
                <w:sz w:val="20"/>
                <w:szCs w:val="22"/>
                <w:lang w:val="es-BO" w:eastAsia="es-BO"/>
              </w:rPr>
              <w:t xml:space="preserve"> </w:t>
            </w:r>
            <w:r w:rsidRPr="00873791">
              <w:rPr>
                <w:rFonts w:ascii="Arial" w:hAnsi="Arial"/>
                <w:sz w:val="20"/>
                <w:szCs w:val="22"/>
                <w:lang w:val="es-BO" w:eastAsia="es-BO"/>
              </w:rPr>
              <w:t xml:space="preserve">posteriores a la entrega del informe que apruebe la </w:t>
            </w:r>
            <w:r w:rsidRPr="00873791">
              <w:rPr>
                <w:rFonts w:ascii="Arial" w:hAnsi="Arial" w:cs="Arial"/>
                <w:bCs/>
                <w:snapToGrid w:val="0"/>
                <w:sz w:val="20"/>
                <w:szCs w:val="22"/>
                <w:lang w:val="es-BO" w:eastAsia="es-BO"/>
              </w:rPr>
              <w:t xml:space="preserve">Planilla de </w:t>
            </w:r>
            <w:r w:rsidRPr="00873791">
              <w:rPr>
                <w:rFonts w:ascii="Arial" w:hAnsi="Arial"/>
                <w:sz w:val="20"/>
                <w:szCs w:val="22"/>
                <w:lang w:val="es-BO" w:eastAsia="es-BO"/>
              </w:rPr>
              <w:t>Liquidación Final</w:t>
            </w:r>
            <w:r w:rsidRPr="00873791">
              <w:rPr>
                <w:rFonts w:ascii="Arial" w:hAnsi="Arial" w:cs="Arial"/>
                <w:bCs/>
                <w:snapToGrid w:val="0"/>
                <w:sz w:val="20"/>
                <w:szCs w:val="22"/>
                <w:lang w:val="es-BO" w:eastAsia="es-BO"/>
              </w:rPr>
              <w:t>, según corresponda,</w:t>
            </w:r>
            <w:r w:rsidRPr="00873791">
              <w:rPr>
                <w:rFonts w:ascii="Arial" w:hAnsi="Arial"/>
                <w:sz w:val="20"/>
                <w:szCs w:val="22"/>
                <w:lang w:val="es-BO" w:eastAsia="es-BO"/>
              </w:rPr>
              <w:t xml:space="preserve"> por parte del </w:t>
            </w:r>
            <w:r w:rsidRPr="00873791">
              <w:rPr>
                <w:rFonts w:ascii="Arial" w:hAnsi="Arial"/>
                <w:b/>
                <w:sz w:val="20"/>
                <w:szCs w:val="22"/>
                <w:lang w:val="es-BO" w:eastAsia="es-BO"/>
              </w:rPr>
              <w:t>SUPERVISOR DE OBRA</w:t>
            </w:r>
            <w:r w:rsidRPr="00873791">
              <w:rPr>
                <w:rFonts w:ascii="Arial" w:hAnsi="Arial"/>
                <w:sz w:val="20"/>
                <w:szCs w:val="22"/>
                <w:lang w:val="es-BO" w:eastAsia="es-BO"/>
              </w:rPr>
              <w:t>, debe revisar, aprobar y procesar el pago de la Planilla ante las instancias correspondientes.</w:t>
            </w:r>
          </w:p>
          <w:p w:rsidR="00873791" w:rsidRPr="00873791" w:rsidRDefault="00873791" w:rsidP="00873791">
            <w:pPr>
              <w:tabs>
                <w:tab w:val="num" w:pos="3846"/>
              </w:tabs>
              <w:jc w:val="both"/>
              <w:rPr>
                <w:rFonts w:ascii="Arial" w:hAnsi="Arial"/>
                <w:sz w:val="20"/>
                <w:szCs w:val="22"/>
                <w:lang w:val="es-BO" w:eastAsia="es-BO"/>
              </w:rPr>
            </w:pPr>
          </w:p>
          <w:p w:rsidR="00873791" w:rsidRPr="00873791" w:rsidRDefault="00873791" w:rsidP="00873791">
            <w:pPr>
              <w:jc w:val="both"/>
              <w:rPr>
                <w:rFonts w:ascii="Arial" w:hAnsi="Arial" w:cs="Arial"/>
                <w:b/>
                <w:bCs/>
                <w:i/>
                <w:iCs/>
                <w:sz w:val="20"/>
                <w:szCs w:val="20"/>
                <w:lang w:val="es-BO" w:eastAsia="es-BO"/>
              </w:rPr>
            </w:pPr>
            <w:r w:rsidRPr="00873791">
              <w:rPr>
                <w:rFonts w:ascii="Arial" w:hAnsi="Arial" w:cs="Arial"/>
                <w:sz w:val="20"/>
                <w:szCs w:val="20"/>
                <w:lang w:val="es-BO" w:eastAsia="es-BO"/>
              </w:rPr>
              <w:t xml:space="preserve">Dentro de los </w:t>
            </w:r>
            <w:r w:rsidRPr="00873791">
              <w:rPr>
                <w:rFonts w:ascii="Arial" w:hAnsi="Arial" w:cs="Arial"/>
                <w:b/>
                <w:bCs/>
                <w:snapToGrid w:val="0"/>
                <w:color w:val="FF0000"/>
                <w:sz w:val="20"/>
                <w:szCs w:val="20"/>
                <w:lang w:val="es-BO" w:eastAsia="es-BO"/>
              </w:rPr>
              <w:t xml:space="preserve">cinco (5) días hábiles </w:t>
            </w:r>
            <w:r w:rsidRPr="00873791">
              <w:rPr>
                <w:rFonts w:ascii="Arial" w:hAnsi="Arial" w:cs="Arial"/>
                <w:sz w:val="20"/>
                <w:szCs w:val="20"/>
                <w:lang w:val="es-BO" w:eastAsia="es-BO"/>
              </w:rPr>
              <w:t xml:space="preserve">siguientes a la fecha de Recepción Provisional, el </w:t>
            </w:r>
            <w:r w:rsidRPr="00873791">
              <w:rPr>
                <w:rFonts w:ascii="Arial" w:hAnsi="Arial" w:cs="Arial"/>
                <w:b/>
                <w:bCs/>
                <w:sz w:val="20"/>
                <w:szCs w:val="20"/>
                <w:lang w:val="es-BO" w:eastAsia="es-BO"/>
              </w:rPr>
              <w:t>SUPERVISOR DE OBRA</w:t>
            </w:r>
            <w:r w:rsidRPr="00873791">
              <w:rPr>
                <w:rFonts w:ascii="Arial" w:hAnsi="Arial" w:cs="Arial"/>
                <w:sz w:val="20"/>
                <w:szCs w:val="20"/>
                <w:lang w:val="es-BO" w:eastAsia="es-BO"/>
              </w:rPr>
              <w:t xml:space="preserve"> elaborará una planilla de cantidades finales de obra, con base a la Obra efectiva y realmente ejecutada, dicha planilla será cursada al </w:t>
            </w:r>
            <w:r w:rsidRPr="00873791">
              <w:rPr>
                <w:rFonts w:ascii="Arial" w:hAnsi="Arial" w:cs="Arial"/>
                <w:b/>
                <w:bCs/>
                <w:sz w:val="20"/>
                <w:szCs w:val="20"/>
                <w:lang w:val="es-BO" w:eastAsia="es-BO"/>
              </w:rPr>
              <w:t>CONTRATISTA</w:t>
            </w:r>
            <w:r w:rsidRPr="00873791">
              <w:rPr>
                <w:rFonts w:ascii="Arial" w:hAnsi="Arial" w:cs="Arial"/>
                <w:sz w:val="20"/>
                <w:szCs w:val="20"/>
                <w:lang w:val="es-BO" w:eastAsia="es-BO"/>
              </w:rPr>
              <w:t xml:space="preserve"> para que el mismo dentro del plazo de </w:t>
            </w:r>
            <w:r w:rsidRPr="00873791">
              <w:rPr>
                <w:rFonts w:ascii="Arial" w:hAnsi="Arial" w:cs="Arial"/>
                <w:b/>
                <w:bCs/>
                <w:snapToGrid w:val="0"/>
                <w:color w:val="FF0000"/>
                <w:sz w:val="20"/>
                <w:szCs w:val="20"/>
                <w:lang w:val="es-BO" w:eastAsia="es-BO"/>
              </w:rPr>
              <w:t xml:space="preserve">cinco (5) días hábiles </w:t>
            </w:r>
            <w:r w:rsidRPr="00873791">
              <w:rPr>
                <w:rFonts w:ascii="Arial" w:hAnsi="Arial" w:cs="Arial"/>
                <w:sz w:val="20"/>
                <w:szCs w:val="20"/>
                <w:lang w:val="es-BO" w:eastAsia="es-BO"/>
              </w:rPr>
              <w:t xml:space="preserve">subsiguientes elabore el Certificado de Liquidación Final y la presente al </w:t>
            </w:r>
            <w:r w:rsidRPr="00873791">
              <w:rPr>
                <w:rFonts w:ascii="Arial" w:hAnsi="Arial" w:cs="Arial"/>
                <w:b/>
                <w:bCs/>
                <w:sz w:val="20"/>
                <w:szCs w:val="20"/>
                <w:lang w:val="es-BO" w:eastAsia="es-BO"/>
              </w:rPr>
              <w:t>SUPERVISOR DE OBRA</w:t>
            </w:r>
            <w:r w:rsidRPr="00873791">
              <w:rPr>
                <w:rFonts w:ascii="Arial" w:hAnsi="Arial" w:cs="Arial"/>
                <w:sz w:val="20"/>
                <w:szCs w:val="20"/>
                <w:lang w:val="es-BO" w:eastAsia="es-BO"/>
              </w:rPr>
              <w:t xml:space="preserve"> en versión definitiva con fecha y firma del representante del </w:t>
            </w:r>
            <w:r w:rsidRPr="00873791">
              <w:rPr>
                <w:rFonts w:ascii="Arial" w:hAnsi="Arial" w:cs="Arial"/>
                <w:b/>
                <w:bCs/>
                <w:sz w:val="20"/>
                <w:szCs w:val="20"/>
                <w:lang w:val="es-BO" w:eastAsia="es-BO"/>
              </w:rPr>
              <w:t>CONTRATISTA</w:t>
            </w:r>
            <w:r w:rsidRPr="00873791">
              <w:rPr>
                <w:rFonts w:ascii="Arial" w:hAnsi="Arial" w:cs="Arial"/>
                <w:b/>
                <w:bCs/>
                <w:i/>
                <w:iCs/>
                <w:sz w:val="20"/>
                <w:szCs w:val="20"/>
                <w:lang w:val="es-BO" w:eastAsia="es-BO"/>
              </w:rPr>
              <w:t xml:space="preserve"> </w:t>
            </w:r>
            <w:r w:rsidRPr="00873791">
              <w:rPr>
                <w:rFonts w:ascii="Arial" w:hAnsi="Arial" w:cs="Arial"/>
                <w:sz w:val="20"/>
                <w:szCs w:val="20"/>
                <w:lang w:val="es-BO" w:eastAsia="es-BO"/>
              </w:rPr>
              <w:t>en la obra</w:t>
            </w:r>
            <w:r w:rsidRPr="00873791">
              <w:rPr>
                <w:rFonts w:ascii="Arial" w:hAnsi="Arial" w:cs="Arial"/>
                <w:b/>
                <w:bCs/>
                <w:i/>
                <w:iCs/>
                <w:sz w:val="20"/>
                <w:szCs w:val="20"/>
                <w:lang w:val="es-BO" w:eastAsia="es-BO"/>
              </w:rPr>
              <w:t>.</w:t>
            </w:r>
          </w:p>
          <w:p w:rsidR="00873791" w:rsidRPr="00873791" w:rsidRDefault="00873791" w:rsidP="00873791">
            <w:pPr>
              <w:jc w:val="both"/>
              <w:rPr>
                <w:rFonts w:ascii="Arial" w:hAnsi="Arial" w:cs="Arial"/>
                <w:b/>
                <w:bCs/>
                <w:i/>
                <w:iCs/>
                <w:sz w:val="20"/>
                <w:szCs w:val="20"/>
                <w:lang w:val="es-BO" w:eastAsia="en-US"/>
              </w:rPr>
            </w:pPr>
          </w:p>
          <w:p w:rsidR="00873791" w:rsidRPr="00873791" w:rsidRDefault="00873791" w:rsidP="00873791">
            <w:pPr>
              <w:jc w:val="both"/>
              <w:rPr>
                <w:rFonts w:ascii="Arial" w:hAnsi="Arial" w:cs="Arial"/>
                <w:b/>
                <w:bCs/>
                <w:sz w:val="20"/>
                <w:szCs w:val="20"/>
                <w:lang w:val="es-BO" w:eastAsia="es-BO"/>
              </w:rPr>
            </w:pPr>
            <w:r w:rsidRPr="00873791">
              <w:rPr>
                <w:rFonts w:ascii="Arial" w:hAnsi="Arial" w:cs="Arial"/>
                <w:sz w:val="20"/>
                <w:szCs w:val="20"/>
                <w:lang w:val="es-BO" w:eastAsia="es-BO"/>
              </w:rPr>
              <w:t xml:space="preserve">Si el </w:t>
            </w:r>
            <w:r w:rsidRPr="00873791">
              <w:rPr>
                <w:rFonts w:ascii="Arial" w:hAnsi="Arial" w:cs="Arial"/>
                <w:b/>
                <w:bCs/>
                <w:sz w:val="20"/>
                <w:szCs w:val="20"/>
                <w:lang w:val="es-BO" w:eastAsia="es-BO"/>
              </w:rPr>
              <w:t xml:space="preserve">CONTRATISTA </w:t>
            </w:r>
            <w:r w:rsidRPr="00873791">
              <w:rPr>
                <w:rFonts w:ascii="Arial" w:hAnsi="Arial" w:cs="Arial"/>
                <w:sz w:val="20"/>
                <w:szCs w:val="20"/>
                <w:lang w:val="es-BO" w:eastAsia="es-BO"/>
              </w:rPr>
              <w:t xml:space="preserve">no elaborara el Certificado de Liquidación Final en el plazo establecido, el </w:t>
            </w:r>
            <w:r w:rsidRPr="00873791">
              <w:rPr>
                <w:rFonts w:ascii="Arial" w:hAnsi="Arial" w:cs="Arial"/>
                <w:b/>
                <w:bCs/>
                <w:sz w:val="20"/>
                <w:szCs w:val="20"/>
                <w:lang w:val="es-BO" w:eastAsia="es-BO"/>
              </w:rPr>
              <w:t>SUPERVISOR</w:t>
            </w:r>
            <w:r w:rsidRPr="00873791">
              <w:rPr>
                <w:rFonts w:ascii="Arial" w:hAnsi="Arial" w:cs="Arial"/>
                <w:sz w:val="20"/>
                <w:szCs w:val="20"/>
                <w:lang w:val="es-BO" w:eastAsia="es-BO"/>
              </w:rPr>
              <w:t xml:space="preserve"> en el plazo de </w:t>
            </w:r>
            <w:r w:rsidRPr="00873791">
              <w:rPr>
                <w:rFonts w:ascii="Arial" w:hAnsi="Arial" w:cs="Arial"/>
                <w:b/>
                <w:bCs/>
                <w:snapToGrid w:val="0"/>
                <w:color w:val="FF0000"/>
                <w:sz w:val="20"/>
                <w:szCs w:val="20"/>
                <w:lang w:val="es-BO" w:eastAsia="es-BO"/>
              </w:rPr>
              <w:t xml:space="preserve">cinco (5) días hábiles </w:t>
            </w:r>
            <w:r w:rsidRPr="00873791">
              <w:rPr>
                <w:rFonts w:ascii="Arial" w:hAnsi="Arial" w:cs="Arial"/>
                <w:bCs/>
                <w:snapToGrid w:val="0"/>
                <w:sz w:val="20"/>
                <w:szCs w:val="20"/>
                <w:lang w:val="es-BO" w:eastAsia="es-BO"/>
              </w:rPr>
              <w:t>procederá</w:t>
            </w:r>
            <w:r w:rsidRPr="00873791">
              <w:rPr>
                <w:rFonts w:ascii="Arial" w:hAnsi="Arial" w:cs="Arial"/>
                <w:sz w:val="20"/>
                <w:szCs w:val="20"/>
                <w:lang w:val="es-BO" w:eastAsia="es-BO"/>
              </w:rPr>
              <w:t xml:space="preserve"> a la elaboración de la planilla o Certificado de Liquidación Final, que será aprobada por el </w:t>
            </w:r>
            <w:r w:rsidRPr="00873791">
              <w:rPr>
                <w:rFonts w:ascii="Arial" w:hAnsi="Arial" w:cs="Arial"/>
                <w:b/>
                <w:bCs/>
                <w:sz w:val="20"/>
                <w:szCs w:val="20"/>
                <w:lang w:val="es-BO" w:eastAsia="es-BO"/>
              </w:rPr>
              <w:t>FISCAL DE OBRA</w:t>
            </w:r>
            <w:r w:rsidRPr="00873791">
              <w:rPr>
                <w:rFonts w:ascii="Arial" w:hAnsi="Arial" w:cs="Arial"/>
                <w:sz w:val="20"/>
                <w:szCs w:val="20"/>
                <w:lang w:val="es-BO" w:eastAsia="es-BO"/>
              </w:rPr>
              <w:t xml:space="preserve">, dicha planilla no podrá ser motivo de reclamo por parte del </w:t>
            </w:r>
            <w:r w:rsidRPr="00873791">
              <w:rPr>
                <w:rFonts w:ascii="Arial" w:hAnsi="Arial" w:cs="Arial"/>
                <w:b/>
                <w:bCs/>
                <w:sz w:val="20"/>
                <w:szCs w:val="20"/>
                <w:lang w:val="es-BO" w:eastAsia="es-BO"/>
              </w:rPr>
              <w:t>CONTRATISTA.</w:t>
            </w:r>
          </w:p>
          <w:p w:rsidR="00873791" w:rsidRPr="00873791" w:rsidRDefault="00873791" w:rsidP="00873791">
            <w:pPr>
              <w:jc w:val="both"/>
              <w:rPr>
                <w:rFonts w:ascii="Arial" w:eastAsia="Calibri" w:hAnsi="Arial" w:cs="Arial"/>
                <w:sz w:val="20"/>
                <w:szCs w:val="20"/>
                <w:lang w:val="es-BO" w:eastAsia="en-US"/>
              </w:rPr>
            </w:pP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shd w:val="clear" w:color="auto" w:fill="E7E6E6"/>
            <w:vAlign w:val="center"/>
          </w:tcPr>
          <w:p w:rsidR="00873791" w:rsidRPr="00873791" w:rsidRDefault="00873791" w:rsidP="00873791">
            <w:pPr>
              <w:ind w:right="177"/>
              <w:jc w:val="both"/>
              <w:rPr>
                <w:rFonts w:ascii="Arial" w:hAnsi="Arial" w:cs="Arial"/>
                <w:b/>
                <w:sz w:val="22"/>
                <w:szCs w:val="22"/>
                <w:lang w:val="es-BO"/>
              </w:rPr>
            </w:pPr>
            <w:r w:rsidRPr="00873791">
              <w:rPr>
                <w:rFonts w:ascii="Arial" w:hAnsi="Arial" w:cs="Arial"/>
                <w:b/>
                <w:sz w:val="22"/>
                <w:szCs w:val="22"/>
                <w:lang w:val="es-BO"/>
              </w:rPr>
              <w:t xml:space="preserve">GARANTIAS </w:t>
            </w:r>
          </w:p>
        </w:tc>
      </w:tr>
      <w:tr w:rsidR="00873791" w:rsidRPr="00873791" w:rsidTr="00873791">
        <w:tc>
          <w:tcPr>
            <w:tcW w:w="143" w:type="pct"/>
            <w:shd w:val="clear" w:color="auto" w:fill="auto"/>
            <w:vAlign w:val="center"/>
          </w:tcPr>
          <w:p w:rsidR="00873791" w:rsidRPr="00873791" w:rsidRDefault="00873791" w:rsidP="00873791">
            <w:pPr>
              <w:jc w:val="center"/>
              <w:rPr>
                <w:rFonts w:ascii="Arial" w:hAnsi="Arial" w:cs="Arial"/>
                <w:b/>
                <w:snapToGrid w:val="0"/>
                <w:sz w:val="20"/>
                <w:szCs w:val="20"/>
                <w:lang w:val="es-BO"/>
              </w:rPr>
            </w:pPr>
          </w:p>
        </w:tc>
        <w:tc>
          <w:tcPr>
            <w:tcW w:w="4857" w:type="pct"/>
            <w:shd w:val="clear" w:color="auto" w:fill="auto"/>
            <w:vAlign w:val="center"/>
          </w:tcPr>
          <w:p w:rsidR="00873791" w:rsidRPr="00873791" w:rsidRDefault="00873791" w:rsidP="00873791">
            <w:pPr>
              <w:tabs>
                <w:tab w:val="left" w:pos="256"/>
              </w:tabs>
              <w:ind w:right="114"/>
              <w:contextualSpacing/>
              <w:jc w:val="both"/>
              <w:rPr>
                <w:rFonts w:ascii="Arial" w:hAnsi="Arial" w:cs="Arial"/>
                <w:bCs/>
                <w:snapToGrid w:val="0"/>
                <w:sz w:val="20"/>
                <w:szCs w:val="20"/>
                <w:lang w:val="es-BO"/>
              </w:rPr>
            </w:pPr>
          </w:p>
          <w:p w:rsidR="00873791" w:rsidRPr="00873791" w:rsidRDefault="00873791" w:rsidP="00873791">
            <w:pPr>
              <w:tabs>
                <w:tab w:val="left" w:pos="256"/>
              </w:tabs>
              <w:ind w:right="114"/>
              <w:contextualSpacing/>
              <w:jc w:val="both"/>
              <w:rPr>
                <w:rFonts w:ascii="Arial" w:hAnsi="Arial" w:cs="Arial"/>
                <w:bCs/>
                <w:snapToGrid w:val="0"/>
                <w:sz w:val="20"/>
                <w:szCs w:val="20"/>
                <w:lang w:val="es-BO"/>
              </w:rPr>
            </w:pPr>
            <w:r w:rsidRPr="00873791">
              <w:rPr>
                <w:rFonts w:ascii="Arial" w:hAnsi="Arial" w:cs="Arial"/>
                <w:bCs/>
                <w:snapToGrid w:val="0"/>
                <w:sz w:val="20"/>
                <w:szCs w:val="20"/>
                <w:lang w:val="es-BO"/>
              </w:rPr>
              <w:t>El PROPONENTE ADJUDICADO deberá presentar las siguientes garantías, según corresponda:</w:t>
            </w:r>
          </w:p>
          <w:p w:rsidR="00873791" w:rsidRPr="00873791" w:rsidRDefault="00873791" w:rsidP="00873791">
            <w:pPr>
              <w:tabs>
                <w:tab w:val="left" w:pos="256"/>
              </w:tabs>
              <w:ind w:right="114"/>
              <w:contextualSpacing/>
              <w:jc w:val="both"/>
              <w:rPr>
                <w:rFonts w:ascii="Arial" w:hAnsi="Arial" w:cs="Arial"/>
                <w:bCs/>
                <w:snapToGrid w:val="0"/>
                <w:sz w:val="20"/>
                <w:szCs w:val="20"/>
                <w:lang w:val="es-BO"/>
              </w:rPr>
            </w:pPr>
          </w:p>
          <w:p w:rsidR="00873791" w:rsidRPr="00873791" w:rsidRDefault="00873791" w:rsidP="00873791">
            <w:pPr>
              <w:tabs>
                <w:tab w:val="left" w:pos="256"/>
              </w:tabs>
              <w:ind w:right="114"/>
              <w:contextualSpacing/>
              <w:jc w:val="both"/>
              <w:rPr>
                <w:rFonts w:ascii="Arial" w:hAnsi="Arial" w:cs="Arial"/>
                <w:bCs/>
                <w:snapToGrid w:val="0"/>
                <w:sz w:val="20"/>
                <w:szCs w:val="20"/>
                <w:lang w:val="es-BO"/>
              </w:rPr>
            </w:pPr>
            <w:r w:rsidRPr="00873791">
              <w:rPr>
                <w:rFonts w:ascii="Arial" w:hAnsi="Arial" w:cs="Arial"/>
                <w:bCs/>
                <w:snapToGrid w:val="0"/>
                <w:sz w:val="20"/>
                <w:szCs w:val="20"/>
                <w:lang w:val="es-BO"/>
              </w:rPr>
              <w:t>1)</w:t>
            </w:r>
            <w:r w:rsidRPr="00873791">
              <w:rPr>
                <w:rFonts w:ascii="Arial" w:hAnsi="Arial" w:cs="Arial"/>
                <w:bCs/>
                <w:snapToGrid w:val="0"/>
                <w:sz w:val="20"/>
                <w:szCs w:val="20"/>
                <w:lang w:val="es-BO"/>
              </w:rPr>
              <w:tab/>
              <w:t>GARANTÍA DE CUMPLIMIENTO DE CONTRATO</w:t>
            </w:r>
          </w:p>
          <w:p w:rsidR="00873791" w:rsidRPr="00873791" w:rsidRDefault="00873791" w:rsidP="00873791">
            <w:pPr>
              <w:tabs>
                <w:tab w:val="left" w:pos="256"/>
              </w:tabs>
              <w:ind w:right="114"/>
              <w:contextualSpacing/>
              <w:jc w:val="both"/>
              <w:rPr>
                <w:rFonts w:ascii="Arial" w:hAnsi="Arial" w:cs="Arial"/>
                <w:bCs/>
                <w:snapToGrid w:val="0"/>
                <w:sz w:val="20"/>
                <w:szCs w:val="20"/>
                <w:lang w:val="es-BO"/>
              </w:rPr>
            </w:pPr>
            <w:r w:rsidRPr="00873791">
              <w:rPr>
                <w:rFonts w:ascii="Arial" w:hAnsi="Arial" w:cs="Arial"/>
                <w:bCs/>
                <w:snapToGrid w:val="0"/>
                <w:sz w:val="20"/>
                <w:szCs w:val="20"/>
                <w:lang w:val="es-BO"/>
              </w:rPr>
              <w:t xml:space="preserve">El PROPONENTE ADJUDICADO para la firma del contrato debe presentar la Garantía correspondiente de acuerdo con lo establecido en el DBC por el siete por ciento (7%) del monto total del contrato o el tres punto cinco por ciento (3.5%) para empresa consideradas como Micro y Pequeñas Empresas, Asociaciones de Pequeños Productores Urbanos y Rurales y Organizaciones Económicas Campesinas.  </w:t>
            </w:r>
          </w:p>
          <w:p w:rsidR="00873791" w:rsidRPr="00873791" w:rsidRDefault="00873791" w:rsidP="00873791">
            <w:pPr>
              <w:tabs>
                <w:tab w:val="left" w:pos="256"/>
              </w:tabs>
              <w:ind w:right="114"/>
              <w:contextualSpacing/>
              <w:jc w:val="both"/>
              <w:rPr>
                <w:rFonts w:ascii="Arial" w:hAnsi="Arial" w:cs="Arial"/>
                <w:bCs/>
                <w:snapToGrid w:val="0"/>
                <w:sz w:val="20"/>
                <w:szCs w:val="20"/>
                <w:lang w:val="es-BO"/>
              </w:rPr>
            </w:pPr>
          </w:p>
          <w:p w:rsidR="00873791" w:rsidRPr="00873791" w:rsidRDefault="00873791" w:rsidP="00873791">
            <w:pPr>
              <w:tabs>
                <w:tab w:val="left" w:pos="256"/>
              </w:tabs>
              <w:ind w:right="114"/>
              <w:contextualSpacing/>
              <w:jc w:val="both"/>
              <w:rPr>
                <w:rFonts w:ascii="Arial" w:hAnsi="Arial" w:cs="Arial"/>
                <w:bCs/>
                <w:snapToGrid w:val="0"/>
                <w:sz w:val="20"/>
                <w:szCs w:val="20"/>
                <w:lang w:val="es-BO"/>
              </w:rPr>
            </w:pPr>
            <w:r w:rsidRPr="00873791">
              <w:rPr>
                <w:rFonts w:ascii="Arial" w:hAnsi="Arial" w:cs="Arial"/>
                <w:bCs/>
                <w:snapToGrid w:val="0"/>
                <w:sz w:val="20"/>
                <w:szCs w:val="20"/>
                <w:lang w:val="es-BO"/>
              </w:rPr>
              <w:t>2)</w:t>
            </w:r>
            <w:r w:rsidRPr="00873791">
              <w:rPr>
                <w:rFonts w:ascii="Arial" w:hAnsi="Arial" w:cs="Arial"/>
                <w:bCs/>
                <w:snapToGrid w:val="0"/>
                <w:sz w:val="20"/>
                <w:szCs w:val="20"/>
                <w:lang w:val="es-BO"/>
              </w:rPr>
              <w:tab/>
              <w:t>GARANTÍA ADICIONAL A LA GARANTÍA DE CUMPLIMIENTO DE CONTRATO DE OBRA</w:t>
            </w:r>
          </w:p>
          <w:p w:rsidR="00873791" w:rsidRPr="00873791" w:rsidRDefault="00873791" w:rsidP="00873791">
            <w:pPr>
              <w:tabs>
                <w:tab w:val="left" w:pos="256"/>
              </w:tabs>
              <w:ind w:right="114"/>
              <w:contextualSpacing/>
              <w:jc w:val="both"/>
              <w:rPr>
                <w:rFonts w:ascii="Arial" w:hAnsi="Arial" w:cs="Arial"/>
                <w:bCs/>
                <w:snapToGrid w:val="0"/>
                <w:sz w:val="20"/>
                <w:szCs w:val="20"/>
                <w:lang w:val="es-BO"/>
              </w:rPr>
            </w:pPr>
            <w:r w:rsidRPr="00873791">
              <w:rPr>
                <w:rFonts w:ascii="Arial" w:hAnsi="Arial" w:cs="Arial"/>
                <w:bCs/>
                <w:snapToGrid w:val="0"/>
                <w:sz w:val="20"/>
                <w:szCs w:val="20"/>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873791" w:rsidRPr="00873791" w:rsidRDefault="00873791" w:rsidP="00873791">
            <w:pPr>
              <w:tabs>
                <w:tab w:val="left" w:pos="256"/>
              </w:tabs>
              <w:ind w:right="114"/>
              <w:contextualSpacing/>
              <w:jc w:val="both"/>
              <w:rPr>
                <w:rFonts w:ascii="Arial" w:hAnsi="Arial" w:cs="Arial"/>
                <w:bCs/>
                <w:snapToGrid w:val="0"/>
                <w:sz w:val="20"/>
                <w:szCs w:val="20"/>
                <w:lang w:val="es-BO"/>
              </w:rPr>
            </w:pPr>
          </w:p>
          <w:p w:rsidR="00873791" w:rsidRPr="00873791" w:rsidRDefault="00873791" w:rsidP="00873791">
            <w:pPr>
              <w:tabs>
                <w:tab w:val="left" w:pos="256"/>
              </w:tabs>
              <w:ind w:right="114"/>
              <w:contextualSpacing/>
              <w:jc w:val="both"/>
              <w:rPr>
                <w:rFonts w:ascii="Arial" w:hAnsi="Arial" w:cs="Arial"/>
                <w:bCs/>
                <w:snapToGrid w:val="0"/>
                <w:sz w:val="20"/>
                <w:szCs w:val="20"/>
                <w:lang w:val="es-BO"/>
              </w:rPr>
            </w:pPr>
            <w:r w:rsidRPr="00873791">
              <w:rPr>
                <w:rFonts w:ascii="Arial" w:hAnsi="Arial" w:cs="Arial"/>
                <w:bCs/>
                <w:snapToGrid w:val="0"/>
                <w:sz w:val="20"/>
                <w:szCs w:val="20"/>
                <w:lang w:val="es-BO"/>
              </w:rPr>
              <w:t>La presentación de garantías, debe estar sujeta al ARTICULO 20.- (TIPOS DE GARANTIAS) del Decreto Supremo N°0181, las cuales establecen los siguientes tipos de garantías:</w:t>
            </w:r>
          </w:p>
          <w:p w:rsidR="00873791" w:rsidRPr="00873791" w:rsidRDefault="00873791" w:rsidP="00873791">
            <w:pPr>
              <w:tabs>
                <w:tab w:val="left" w:pos="256"/>
              </w:tabs>
              <w:ind w:right="114"/>
              <w:contextualSpacing/>
              <w:jc w:val="both"/>
              <w:rPr>
                <w:rFonts w:ascii="Arial" w:hAnsi="Arial" w:cs="Arial"/>
                <w:bCs/>
                <w:snapToGrid w:val="0"/>
                <w:sz w:val="20"/>
                <w:szCs w:val="20"/>
                <w:lang w:val="es-BO"/>
              </w:rPr>
            </w:pPr>
          </w:p>
          <w:p w:rsidR="00873791" w:rsidRPr="00873791" w:rsidRDefault="00873791" w:rsidP="00873791">
            <w:pPr>
              <w:tabs>
                <w:tab w:val="left" w:pos="256"/>
              </w:tabs>
              <w:ind w:right="114"/>
              <w:contextualSpacing/>
              <w:jc w:val="both"/>
              <w:rPr>
                <w:rFonts w:ascii="Arial" w:hAnsi="Arial" w:cs="Arial"/>
                <w:bCs/>
                <w:snapToGrid w:val="0"/>
                <w:sz w:val="20"/>
                <w:szCs w:val="20"/>
                <w:lang w:val="es-BO"/>
              </w:rPr>
            </w:pPr>
            <w:r w:rsidRPr="00873791">
              <w:rPr>
                <w:rFonts w:ascii="Arial" w:hAnsi="Arial" w:cs="Arial"/>
                <w:bCs/>
                <w:snapToGrid w:val="0"/>
                <w:sz w:val="20"/>
                <w:szCs w:val="20"/>
                <w:lang w:val="es-BO"/>
              </w:rPr>
              <w:t>•</w:t>
            </w:r>
            <w:r w:rsidRPr="00873791">
              <w:rPr>
                <w:rFonts w:ascii="Arial" w:hAnsi="Arial" w:cs="Arial"/>
                <w:bCs/>
                <w:snapToGrid w:val="0"/>
                <w:sz w:val="20"/>
                <w:szCs w:val="20"/>
                <w:lang w:val="es-BO"/>
              </w:rPr>
              <w:tab/>
              <w:t>Boleta de Garantía</w:t>
            </w:r>
          </w:p>
          <w:p w:rsidR="00873791" w:rsidRPr="00873791" w:rsidRDefault="00873791" w:rsidP="00873791">
            <w:pPr>
              <w:tabs>
                <w:tab w:val="left" w:pos="256"/>
              </w:tabs>
              <w:ind w:right="114"/>
              <w:contextualSpacing/>
              <w:jc w:val="both"/>
              <w:rPr>
                <w:rFonts w:ascii="Arial" w:hAnsi="Arial" w:cs="Arial"/>
                <w:bCs/>
                <w:snapToGrid w:val="0"/>
                <w:sz w:val="20"/>
                <w:szCs w:val="20"/>
                <w:lang w:val="es-BO"/>
              </w:rPr>
            </w:pPr>
            <w:r w:rsidRPr="00873791">
              <w:rPr>
                <w:rFonts w:ascii="Arial" w:hAnsi="Arial" w:cs="Arial"/>
                <w:bCs/>
                <w:snapToGrid w:val="0"/>
                <w:sz w:val="20"/>
                <w:szCs w:val="20"/>
                <w:lang w:val="es-BO"/>
              </w:rPr>
              <w:t>•</w:t>
            </w:r>
            <w:r w:rsidRPr="00873791">
              <w:rPr>
                <w:rFonts w:ascii="Arial" w:hAnsi="Arial" w:cs="Arial"/>
                <w:bCs/>
                <w:snapToGrid w:val="0"/>
                <w:sz w:val="20"/>
                <w:szCs w:val="20"/>
                <w:lang w:val="es-BO"/>
              </w:rPr>
              <w:tab/>
              <w:t>Garantía de Primer Requerimiento</w:t>
            </w:r>
          </w:p>
          <w:p w:rsidR="00873791" w:rsidRPr="00873791" w:rsidRDefault="00873791" w:rsidP="00DA7D80">
            <w:pPr>
              <w:ind w:left="539" w:hanging="539"/>
              <w:contextualSpacing/>
              <w:jc w:val="both"/>
              <w:rPr>
                <w:rFonts w:ascii="Arial" w:hAnsi="Arial" w:cs="Arial"/>
                <w:bCs/>
                <w:snapToGrid w:val="0"/>
                <w:sz w:val="20"/>
                <w:szCs w:val="20"/>
                <w:lang w:val="es-BO" w:eastAsia="es-BO"/>
              </w:rPr>
            </w:pPr>
            <w:r w:rsidRPr="00873791">
              <w:rPr>
                <w:rFonts w:ascii="Arial" w:hAnsi="Arial" w:cs="Arial"/>
                <w:bCs/>
                <w:snapToGrid w:val="0"/>
                <w:sz w:val="20"/>
                <w:szCs w:val="20"/>
                <w:lang w:val="es-BO" w:eastAsia="es-BO"/>
              </w:rPr>
              <w:t>•    Póliza de Seguro de Caución a Primer Requerimiento</w:t>
            </w:r>
          </w:p>
          <w:p w:rsidR="00873791" w:rsidRPr="00873791" w:rsidRDefault="00873791" w:rsidP="00873791">
            <w:pPr>
              <w:ind w:left="720"/>
              <w:contextualSpacing/>
              <w:jc w:val="both"/>
              <w:rPr>
                <w:rFonts w:ascii="Arial" w:hAnsi="Arial" w:cs="Arial"/>
                <w:sz w:val="20"/>
                <w:szCs w:val="20"/>
                <w:lang w:val="es-BO" w:eastAsia="es-BO"/>
              </w:rPr>
            </w:pPr>
          </w:p>
        </w:tc>
      </w:tr>
      <w:tr w:rsidR="00873791" w:rsidRPr="00873791" w:rsidTr="00873791">
        <w:tc>
          <w:tcPr>
            <w:tcW w:w="143" w:type="pct"/>
            <w:tcBorders>
              <w:bottom w:val="single" w:sz="2" w:space="0" w:color="000000"/>
            </w:tcBorders>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tcBorders>
              <w:bottom w:val="single" w:sz="2" w:space="0" w:color="000000"/>
            </w:tcBorders>
            <w:shd w:val="clear" w:color="auto" w:fill="E7E6E6"/>
            <w:vAlign w:val="center"/>
          </w:tcPr>
          <w:p w:rsidR="00873791" w:rsidRPr="00873791" w:rsidRDefault="00873791" w:rsidP="00873791">
            <w:pPr>
              <w:ind w:right="177"/>
              <w:jc w:val="both"/>
              <w:rPr>
                <w:rFonts w:ascii="Arial" w:hAnsi="Arial" w:cs="Arial"/>
                <w:sz w:val="22"/>
                <w:szCs w:val="22"/>
                <w:lang w:val="es-BO"/>
              </w:rPr>
            </w:pPr>
            <w:r w:rsidRPr="00873791">
              <w:rPr>
                <w:rFonts w:ascii="Arial" w:hAnsi="Arial" w:cs="Arial"/>
                <w:b/>
                <w:sz w:val="22"/>
                <w:szCs w:val="22"/>
                <w:lang w:val="es-BO"/>
              </w:rPr>
              <w:t>ANTICIPO</w:t>
            </w:r>
          </w:p>
        </w:tc>
      </w:tr>
      <w:tr w:rsidR="00873791" w:rsidRPr="00873791" w:rsidTr="00873791">
        <w:tc>
          <w:tcPr>
            <w:tcW w:w="143" w:type="pct"/>
            <w:tcBorders>
              <w:bottom w:val="single" w:sz="2" w:space="0" w:color="000000"/>
            </w:tcBorders>
            <w:shd w:val="clear" w:color="auto" w:fill="auto"/>
            <w:vAlign w:val="center"/>
          </w:tcPr>
          <w:p w:rsidR="00873791" w:rsidRPr="00873791" w:rsidRDefault="00873791" w:rsidP="00873791">
            <w:pPr>
              <w:jc w:val="center"/>
              <w:rPr>
                <w:rFonts w:ascii="Arial" w:hAnsi="Arial" w:cs="Arial"/>
                <w:b/>
                <w:snapToGrid w:val="0"/>
                <w:sz w:val="20"/>
                <w:szCs w:val="20"/>
                <w:lang w:val="es-BO"/>
              </w:rPr>
            </w:pPr>
          </w:p>
        </w:tc>
        <w:tc>
          <w:tcPr>
            <w:tcW w:w="4857" w:type="pct"/>
            <w:tcBorders>
              <w:bottom w:val="single" w:sz="2" w:space="0" w:color="000000"/>
            </w:tcBorders>
            <w:shd w:val="clear" w:color="auto" w:fill="auto"/>
            <w:vAlign w:val="center"/>
          </w:tcPr>
          <w:p w:rsidR="00873791" w:rsidRPr="00873791" w:rsidRDefault="00873791" w:rsidP="00873791">
            <w:pPr>
              <w:ind w:left="360" w:right="176"/>
              <w:contextualSpacing/>
              <w:jc w:val="both"/>
              <w:rPr>
                <w:rFonts w:ascii="Arial" w:hAnsi="Arial" w:cs="Arial"/>
                <w:bCs/>
                <w:snapToGrid w:val="0"/>
                <w:sz w:val="20"/>
                <w:szCs w:val="22"/>
                <w:lang w:val="es-BO" w:eastAsia="es-BO"/>
              </w:rPr>
            </w:pPr>
          </w:p>
          <w:p w:rsidR="00873791" w:rsidRPr="00873791" w:rsidRDefault="00873791" w:rsidP="00910EEF">
            <w:pPr>
              <w:numPr>
                <w:ilvl w:val="0"/>
                <w:numId w:val="70"/>
              </w:numPr>
              <w:ind w:right="176"/>
              <w:contextualSpacing/>
              <w:jc w:val="both"/>
              <w:rPr>
                <w:rFonts w:ascii="Arial" w:hAnsi="Arial" w:cs="Arial"/>
                <w:bCs/>
                <w:snapToGrid w:val="0"/>
                <w:sz w:val="20"/>
                <w:szCs w:val="22"/>
                <w:lang w:val="es-BO" w:eastAsia="es-BO"/>
              </w:rPr>
            </w:pPr>
            <w:r w:rsidRPr="00873791">
              <w:rPr>
                <w:rFonts w:ascii="Arial" w:hAnsi="Arial" w:cs="Arial"/>
                <w:b/>
                <w:bCs/>
                <w:snapToGrid w:val="0"/>
                <w:sz w:val="20"/>
                <w:szCs w:val="22"/>
                <w:lang w:val="es-BO" w:eastAsia="es-BO"/>
              </w:rPr>
              <w:t>ANTICIPO</w:t>
            </w:r>
          </w:p>
          <w:p w:rsidR="00873791" w:rsidRPr="00873791" w:rsidRDefault="00873791" w:rsidP="00873791">
            <w:pPr>
              <w:jc w:val="both"/>
              <w:rPr>
                <w:rFonts w:ascii="Arial" w:hAnsi="Arial" w:cs="Arial"/>
                <w:sz w:val="20"/>
                <w:szCs w:val="20"/>
                <w:lang w:val="es-BO"/>
              </w:rPr>
            </w:pPr>
            <w:r w:rsidRPr="00873791">
              <w:rPr>
                <w:rFonts w:ascii="Arial" w:hAnsi="Arial" w:cs="Arial"/>
                <w:sz w:val="20"/>
                <w:szCs w:val="20"/>
                <w:lang w:val="es-BO"/>
              </w:rPr>
              <w:t xml:space="preserve">El </w:t>
            </w:r>
            <w:r w:rsidRPr="00873791">
              <w:rPr>
                <w:rFonts w:ascii="Arial" w:hAnsi="Arial" w:cs="Arial"/>
                <w:b/>
                <w:sz w:val="20"/>
                <w:szCs w:val="20"/>
                <w:lang w:val="es-BO"/>
              </w:rPr>
              <w:t>CONTRATISTA</w:t>
            </w:r>
            <w:r w:rsidRPr="00873791">
              <w:rPr>
                <w:rFonts w:ascii="Arial" w:hAnsi="Arial" w:cs="Arial"/>
                <w:sz w:val="20"/>
                <w:szCs w:val="20"/>
                <w:lang w:val="es-BO"/>
              </w:rPr>
              <w:t xml:space="preserve"> podrá solicitar por escrito el pago de anticipo, máximo por el </w:t>
            </w:r>
            <w:r w:rsidRPr="00873791">
              <w:rPr>
                <w:rFonts w:ascii="Arial" w:hAnsi="Arial" w:cs="Arial"/>
                <w:b/>
                <w:sz w:val="20"/>
                <w:szCs w:val="20"/>
                <w:lang w:val="es-BO"/>
              </w:rPr>
              <w:t>veinte por ciento (20%) del monto total del Contrato</w:t>
            </w:r>
            <w:r w:rsidRPr="00873791">
              <w:rPr>
                <w:rFonts w:ascii="Arial" w:hAnsi="Arial" w:cs="Arial"/>
                <w:sz w:val="20"/>
                <w:szCs w:val="20"/>
                <w:lang w:val="es-BO"/>
              </w:rPr>
              <w:t>, el cual se otorgará en un solo desembolso, dicho pago será procesado contra entrega de la Garantía de Correcta Inversión de Anticipo y será descontado en el pago de la Planilla de Liquidación Final.</w:t>
            </w:r>
          </w:p>
          <w:p w:rsidR="00873791" w:rsidRPr="00873791" w:rsidRDefault="00873791" w:rsidP="00873791">
            <w:pPr>
              <w:jc w:val="both"/>
              <w:rPr>
                <w:rFonts w:ascii="Arial" w:hAnsi="Arial" w:cs="Arial"/>
                <w:sz w:val="20"/>
                <w:szCs w:val="20"/>
                <w:lang w:val="es-BO"/>
              </w:rPr>
            </w:pPr>
          </w:p>
          <w:p w:rsidR="00873791" w:rsidRPr="00873791" w:rsidRDefault="00873791" w:rsidP="00873791">
            <w:pPr>
              <w:jc w:val="both"/>
              <w:rPr>
                <w:rFonts w:ascii="Arial" w:hAnsi="Arial" w:cs="Arial"/>
                <w:sz w:val="20"/>
                <w:szCs w:val="20"/>
                <w:lang w:val="es-BO"/>
              </w:rPr>
            </w:pPr>
            <w:r w:rsidRPr="00873791">
              <w:rPr>
                <w:rFonts w:ascii="Arial" w:hAnsi="Arial" w:cs="Arial"/>
                <w:sz w:val="20"/>
                <w:szCs w:val="20"/>
                <w:lang w:val="es-BO"/>
              </w:rPr>
              <w:t xml:space="preserve">El </w:t>
            </w:r>
            <w:r w:rsidRPr="00873791">
              <w:rPr>
                <w:rFonts w:ascii="Arial" w:hAnsi="Arial" w:cs="Arial"/>
                <w:b/>
                <w:sz w:val="20"/>
                <w:szCs w:val="20"/>
                <w:lang w:val="es-BO"/>
              </w:rPr>
              <w:t>CONTRATISTA</w:t>
            </w:r>
            <w:r w:rsidRPr="00873791">
              <w:rPr>
                <w:rFonts w:ascii="Arial" w:hAnsi="Arial" w:cs="Arial"/>
                <w:sz w:val="20"/>
                <w:szCs w:val="20"/>
                <w:lang w:val="es-BO"/>
              </w:rPr>
              <w:t xml:space="preserve"> deberá solicitar el Anticipo adjuntando en su solicitud la correspondiente Garantía de Correcta Inversión de Anticipo </w:t>
            </w:r>
            <w:r w:rsidRPr="00873791">
              <w:rPr>
                <w:rFonts w:ascii="Arial" w:hAnsi="Arial" w:cs="Arial"/>
                <w:b/>
                <w:sz w:val="20"/>
                <w:szCs w:val="20"/>
                <w:lang w:val="es-BO"/>
              </w:rPr>
              <w:t>por el 100% del monto solicitado</w:t>
            </w:r>
            <w:r w:rsidRPr="00873791">
              <w:rPr>
                <w:rFonts w:ascii="Arial" w:hAnsi="Arial" w:cs="Arial"/>
                <w:sz w:val="20"/>
                <w:szCs w:val="20"/>
                <w:lang w:val="es-BO"/>
              </w:rPr>
              <w:t xml:space="preserve"> en el plazo de </w:t>
            </w:r>
            <w:r w:rsidRPr="00873791">
              <w:rPr>
                <w:rFonts w:ascii="Arial" w:hAnsi="Arial" w:cs="Arial"/>
                <w:b/>
                <w:color w:val="FF0000"/>
                <w:sz w:val="20"/>
                <w:szCs w:val="20"/>
                <w:lang w:val="es-BO"/>
              </w:rPr>
              <w:t>diez (10) días calendario</w:t>
            </w:r>
            <w:r w:rsidRPr="00873791">
              <w:rPr>
                <w:rFonts w:ascii="Arial" w:hAnsi="Arial" w:cs="Arial"/>
                <w:sz w:val="20"/>
                <w:szCs w:val="20"/>
                <w:lang w:val="es-BO"/>
              </w:rPr>
              <w:t xml:space="preserve"> computable a partir del día siguiente hábil de la suscripción del contrato, caso contrario se dará por Anticipo no solicitado.</w:t>
            </w:r>
          </w:p>
          <w:p w:rsidR="00873791" w:rsidRPr="00873791" w:rsidRDefault="00873791" w:rsidP="00873791">
            <w:pPr>
              <w:jc w:val="both"/>
              <w:rPr>
                <w:rFonts w:ascii="Arial" w:hAnsi="Arial" w:cs="Arial"/>
                <w:sz w:val="20"/>
                <w:szCs w:val="20"/>
                <w:lang w:val="es-BO"/>
              </w:rPr>
            </w:pPr>
          </w:p>
          <w:p w:rsidR="00873791" w:rsidRPr="00873791" w:rsidRDefault="00873791" w:rsidP="00910EEF">
            <w:pPr>
              <w:numPr>
                <w:ilvl w:val="0"/>
                <w:numId w:val="70"/>
              </w:numPr>
              <w:ind w:right="176"/>
              <w:contextualSpacing/>
              <w:jc w:val="both"/>
              <w:rPr>
                <w:rFonts w:ascii="Arial" w:hAnsi="Arial" w:cs="Arial"/>
                <w:sz w:val="20"/>
                <w:szCs w:val="22"/>
                <w:lang w:val="es-BO" w:eastAsia="es-BO"/>
              </w:rPr>
            </w:pPr>
            <w:r w:rsidRPr="00873791">
              <w:rPr>
                <w:rFonts w:ascii="Arial" w:hAnsi="Arial" w:cs="Arial"/>
                <w:b/>
                <w:bCs/>
                <w:sz w:val="20"/>
                <w:szCs w:val="22"/>
                <w:lang w:val="es-BO" w:eastAsia="es-BO"/>
              </w:rPr>
              <w:t>GARANTÍA DE CORRECTA INVERSIÓN DE ANTICIPO</w:t>
            </w:r>
          </w:p>
          <w:p w:rsidR="00873791" w:rsidRPr="00873791" w:rsidRDefault="00873791" w:rsidP="00873791">
            <w:pPr>
              <w:contextualSpacing/>
              <w:jc w:val="both"/>
              <w:rPr>
                <w:rFonts w:ascii="Arial" w:hAnsi="Arial" w:cs="Arial"/>
                <w:sz w:val="20"/>
                <w:szCs w:val="20"/>
                <w:lang w:val="es-BO"/>
              </w:rPr>
            </w:pPr>
            <w:r w:rsidRPr="00873791">
              <w:rPr>
                <w:rFonts w:ascii="Arial" w:hAnsi="Arial" w:cs="Arial"/>
                <w:sz w:val="20"/>
                <w:szCs w:val="20"/>
                <w:lang w:val="es-BO"/>
              </w:rPr>
              <w:t xml:space="preserve">En caso de que el </w:t>
            </w:r>
            <w:r w:rsidRPr="00873791">
              <w:rPr>
                <w:rFonts w:ascii="Arial" w:hAnsi="Arial" w:cs="Arial"/>
                <w:b/>
                <w:sz w:val="20"/>
                <w:szCs w:val="20"/>
                <w:lang w:val="es-BO"/>
              </w:rPr>
              <w:t>CONTRATISTA</w:t>
            </w:r>
            <w:r w:rsidRPr="00873791">
              <w:rPr>
                <w:rFonts w:ascii="Arial" w:hAnsi="Arial" w:cs="Arial"/>
                <w:sz w:val="20"/>
                <w:szCs w:val="20"/>
                <w:lang w:val="es-BO"/>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873791" w:rsidRPr="00873791" w:rsidRDefault="00873791" w:rsidP="00873791">
            <w:pPr>
              <w:contextualSpacing/>
              <w:jc w:val="both"/>
              <w:rPr>
                <w:rFonts w:ascii="Arial" w:hAnsi="Arial" w:cs="Arial"/>
                <w:sz w:val="20"/>
                <w:szCs w:val="20"/>
                <w:lang w:val="es-BO"/>
              </w:rPr>
            </w:pPr>
          </w:p>
          <w:p w:rsidR="00873791" w:rsidRPr="00873791" w:rsidRDefault="00873791" w:rsidP="00873791">
            <w:pPr>
              <w:contextualSpacing/>
              <w:jc w:val="both"/>
              <w:rPr>
                <w:rFonts w:ascii="Arial" w:hAnsi="Arial" w:cs="Arial"/>
                <w:sz w:val="20"/>
                <w:szCs w:val="20"/>
                <w:lang w:val="es-BO"/>
              </w:rPr>
            </w:pPr>
            <w:r w:rsidRPr="00873791">
              <w:rPr>
                <w:rFonts w:ascii="Arial" w:hAnsi="Arial" w:cs="Arial"/>
                <w:sz w:val="20"/>
                <w:szCs w:val="20"/>
                <w:lang w:val="es-BO"/>
              </w:rPr>
              <w:t xml:space="preserve">En caso de que el </w:t>
            </w:r>
            <w:r w:rsidRPr="00873791">
              <w:rPr>
                <w:rFonts w:ascii="Arial" w:hAnsi="Arial" w:cs="Arial"/>
                <w:b/>
                <w:sz w:val="20"/>
                <w:szCs w:val="20"/>
                <w:lang w:val="es-BO"/>
              </w:rPr>
              <w:t>CONTRATISTA</w:t>
            </w:r>
            <w:r w:rsidRPr="00873791">
              <w:rPr>
                <w:rFonts w:ascii="Arial" w:hAnsi="Arial" w:cs="Arial"/>
                <w:sz w:val="20"/>
                <w:szCs w:val="20"/>
                <w:lang w:val="es-BO"/>
              </w:rPr>
              <w:t xml:space="preserve"> no haya iniciado la obra dentro los </w:t>
            </w:r>
            <w:r w:rsidRPr="00873791">
              <w:rPr>
                <w:rFonts w:ascii="Arial" w:hAnsi="Arial" w:cs="Arial"/>
                <w:b/>
                <w:color w:val="FF0000"/>
                <w:sz w:val="20"/>
                <w:szCs w:val="20"/>
                <w:lang w:val="es-BO"/>
              </w:rPr>
              <w:t>cinco (5) días calendario</w:t>
            </w:r>
            <w:r w:rsidRPr="00873791">
              <w:rPr>
                <w:rFonts w:ascii="Arial" w:hAnsi="Arial" w:cs="Arial"/>
                <w:color w:val="FF0000"/>
                <w:sz w:val="20"/>
                <w:szCs w:val="20"/>
                <w:lang w:val="es-BO"/>
              </w:rPr>
              <w:t xml:space="preserve"> </w:t>
            </w:r>
            <w:r w:rsidRPr="00873791">
              <w:rPr>
                <w:rFonts w:ascii="Arial" w:hAnsi="Arial" w:cs="Arial"/>
                <w:sz w:val="20"/>
                <w:szCs w:val="20"/>
                <w:lang w:val="es-BO"/>
              </w:rPr>
              <w:t xml:space="preserve">desde la fecha establecida en la Orden de Proceder, o en caso de que no cuente con el personal y equipos necesarios para la realización de la obra, el importe de la garantía podrá ser cobrado por la </w:t>
            </w:r>
            <w:r w:rsidRPr="00873791">
              <w:rPr>
                <w:rFonts w:ascii="Arial" w:hAnsi="Arial" w:cs="Arial"/>
                <w:b/>
                <w:sz w:val="20"/>
                <w:szCs w:val="20"/>
                <w:lang w:val="es-BO"/>
              </w:rPr>
              <w:t>ENTIDAD</w:t>
            </w:r>
            <w:r w:rsidRPr="00873791">
              <w:rPr>
                <w:rFonts w:ascii="Arial" w:hAnsi="Arial" w:cs="Arial"/>
                <w:sz w:val="20"/>
                <w:szCs w:val="20"/>
                <w:lang w:val="es-BO"/>
              </w:rPr>
              <w:t>.</w:t>
            </w:r>
          </w:p>
          <w:p w:rsidR="00873791" w:rsidRPr="00873791" w:rsidRDefault="00873791" w:rsidP="00873791">
            <w:pPr>
              <w:contextualSpacing/>
              <w:jc w:val="both"/>
              <w:rPr>
                <w:rFonts w:ascii="Arial" w:hAnsi="Arial" w:cs="Arial"/>
                <w:bCs/>
                <w:snapToGrid w:val="0"/>
                <w:sz w:val="20"/>
                <w:szCs w:val="20"/>
                <w:lang w:val="es-BO"/>
              </w:rPr>
            </w:pP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shd w:val="clear" w:color="auto" w:fill="E7E6E6"/>
            <w:vAlign w:val="center"/>
          </w:tcPr>
          <w:p w:rsidR="00873791" w:rsidRPr="00873791" w:rsidRDefault="00873791" w:rsidP="00873791">
            <w:pPr>
              <w:ind w:right="177"/>
              <w:jc w:val="both"/>
              <w:rPr>
                <w:rFonts w:ascii="Arial" w:hAnsi="Arial" w:cs="Arial"/>
                <w:bCs/>
                <w:sz w:val="22"/>
                <w:szCs w:val="22"/>
                <w:lang w:val="es-BO"/>
              </w:rPr>
            </w:pPr>
            <w:r w:rsidRPr="00873791">
              <w:rPr>
                <w:rFonts w:ascii="Arial" w:hAnsi="Arial" w:cs="Arial"/>
                <w:b/>
                <w:snapToGrid w:val="0"/>
                <w:sz w:val="22"/>
                <w:szCs w:val="22"/>
                <w:lang w:val="es-BO"/>
              </w:rPr>
              <w:t>SUBCONTRATOS</w:t>
            </w:r>
          </w:p>
        </w:tc>
      </w:tr>
      <w:tr w:rsidR="00873791" w:rsidRPr="00873791" w:rsidTr="00873791">
        <w:tc>
          <w:tcPr>
            <w:tcW w:w="143" w:type="pct"/>
            <w:shd w:val="clear" w:color="auto" w:fill="FFFFFF"/>
            <w:vAlign w:val="center"/>
          </w:tcPr>
          <w:p w:rsidR="00873791" w:rsidRPr="00873791" w:rsidRDefault="00873791" w:rsidP="00873791">
            <w:pPr>
              <w:jc w:val="center"/>
              <w:rPr>
                <w:rFonts w:ascii="Arial" w:hAnsi="Arial" w:cs="Arial"/>
                <w:b/>
                <w:snapToGrid w:val="0"/>
                <w:sz w:val="20"/>
                <w:szCs w:val="20"/>
                <w:lang w:val="es-BO"/>
              </w:rPr>
            </w:pPr>
          </w:p>
        </w:tc>
        <w:tc>
          <w:tcPr>
            <w:tcW w:w="4857" w:type="pct"/>
            <w:shd w:val="clear" w:color="auto" w:fill="FFFFFF"/>
            <w:vAlign w:val="center"/>
          </w:tcPr>
          <w:p w:rsidR="00873791" w:rsidRPr="00873791" w:rsidRDefault="00873791" w:rsidP="00873791">
            <w:pPr>
              <w:ind w:right="177"/>
              <w:jc w:val="both"/>
              <w:rPr>
                <w:rFonts w:ascii="Arial" w:hAnsi="Arial" w:cs="Arial"/>
                <w:bCs/>
                <w:snapToGrid w:val="0"/>
                <w:sz w:val="20"/>
                <w:szCs w:val="20"/>
                <w:lang w:val="es-BO" w:eastAsia="es-BO"/>
              </w:rPr>
            </w:pPr>
          </w:p>
          <w:p w:rsidR="00873791" w:rsidRPr="00873791" w:rsidRDefault="00873791" w:rsidP="00873791">
            <w:pPr>
              <w:ind w:right="177"/>
              <w:jc w:val="both"/>
              <w:rPr>
                <w:rFonts w:ascii="Arial" w:hAnsi="Arial" w:cs="Arial"/>
                <w:bCs/>
                <w:snapToGrid w:val="0"/>
                <w:sz w:val="20"/>
                <w:szCs w:val="20"/>
                <w:lang w:val="es-BO" w:eastAsia="es-BO"/>
              </w:rPr>
            </w:pPr>
            <w:r w:rsidRPr="00873791">
              <w:rPr>
                <w:rFonts w:ascii="Arial" w:hAnsi="Arial" w:cs="Arial"/>
                <w:bCs/>
                <w:snapToGrid w:val="0"/>
                <w:sz w:val="20"/>
                <w:szCs w:val="20"/>
                <w:lang w:val="es-BO" w:eastAsia="es-BO"/>
              </w:rPr>
              <w:t xml:space="preserve">El </w:t>
            </w:r>
            <w:r w:rsidRPr="00873791">
              <w:rPr>
                <w:rFonts w:ascii="Arial" w:hAnsi="Arial" w:cs="Arial"/>
                <w:b/>
                <w:sz w:val="20"/>
                <w:szCs w:val="20"/>
                <w:lang w:val="es-BO"/>
              </w:rPr>
              <w:t>CONTRATISTA</w:t>
            </w:r>
            <w:r w:rsidRPr="00873791">
              <w:rPr>
                <w:rFonts w:ascii="Arial" w:hAnsi="Arial" w:cs="Arial"/>
                <w:sz w:val="20"/>
                <w:szCs w:val="20"/>
                <w:lang w:val="es-BO"/>
              </w:rPr>
              <w:t xml:space="preserve"> </w:t>
            </w:r>
            <w:r w:rsidRPr="00873791">
              <w:rPr>
                <w:rFonts w:ascii="Arial" w:hAnsi="Arial" w:cs="Arial"/>
                <w:bCs/>
                <w:snapToGrid w:val="0"/>
                <w:sz w:val="20"/>
                <w:szCs w:val="20"/>
                <w:lang w:val="es-BO" w:eastAsia="es-BO"/>
              </w:rPr>
              <w:t xml:space="preserve">deberá considerar que los </w:t>
            </w:r>
            <w:r w:rsidRPr="00873791">
              <w:rPr>
                <w:rFonts w:ascii="Arial" w:hAnsi="Arial" w:cs="Arial"/>
                <w:b/>
                <w:bCs/>
                <w:snapToGrid w:val="0"/>
                <w:sz w:val="20"/>
                <w:szCs w:val="20"/>
                <w:lang w:val="es-BO" w:eastAsia="es-BO"/>
              </w:rPr>
              <w:t>subcontratos</w:t>
            </w:r>
            <w:r w:rsidRPr="00873791">
              <w:rPr>
                <w:rFonts w:ascii="Arial" w:hAnsi="Arial" w:cs="Arial"/>
                <w:bCs/>
                <w:snapToGrid w:val="0"/>
                <w:sz w:val="20"/>
                <w:szCs w:val="20"/>
                <w:lang w:val="es-BO" w:eastAsia="es-BO"/>
              </w:rPr>
              <w:t xml:space="preserve"> parciales o totales </w:t>
            </w:r>
            <w:r w:rsidRPr="00873791">
              <w:rPr>
                <w:rFonts w:ascii="Arial" w:hAnsi="Arial" w:cs="Arial"/>
                <w:b/>
                <w:bCs/>
                <w:snapToGrid w:val="0"/>
                <w:sz w:val="20"/>
                <w:szCs w:val="20"/>
                <w:lang w:val="es-BO" w:eastAsia="es-BO"/>
              </w:rPr>
              <w:t>NO</w:t>
            </w:r>
            <w:r w:rsidRPr="00873791">
              <w:rPr>
                <w:rFonts w:ascii="Arial" w:hAnsi="Arial" w:cs="Arial"/>
                <w:bCs/>
                <w:snapToGrid w:val="0"/>
                <w:sz w:val="20"/>
                <w:szCs w:val="20"/>
                <w:lang w:val="es-BO" w:eastAsia="es-BO"/>
              </w:rPr>
              <w:t xml:space="preserve"> serán autorizados por ningún motivo por el BCB. </w:t>
            </w:r>
          </w:p>
          <w:p w:rsidR="00873791" w:rsidRPr="00873791" w:rsidRDefault="00873791" w:rsidP="00873791">
            <w:pPr>
              <w:ind w:right="177"/>
              <w:jc w:val="both"/>
              <w:rPr>
                <w:rFonts w:ascii="Arial" w:hAnsi="Arial" w:cs="Arial"/>
                <w:bCs/>
                <w:snapToGrid w:val="0"/>
                <w:sz w:val="20"/>
                <w:szCs w:val="20"/>
                <w:lang w:val="es-BO" w:eastAsia="es-BO"/>
              </w:rPr>
            </w:pPr>
          </w:p>
        </w:tc>
      </w:tr>
      <w:tr w:rsidR="00873791" w:rsidRPr="00873791" w:rsidTr="00873791">
        <w:tc>
          <w:tcPr>
            <w:tcW w:w="143" w:type="pct"/>
            <w:tcBorders>
              <w:top w:val="single" w:sz="4" w:space="0" w:color="auto"/>
            </w:tcBorders>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tcBorders>
              <w:top w:val="single" w:sz="4" w:space="0" w:color="auto"/>
            </w:tcBorders>
            <w:shd w:val="clear" w:color="auto" w:fill="E7E6E6"/>
            <w:vAlign w:val="center"/>
          </w:tcPr>
          <w:p w:rsidR="00873791" w:rsidRPr="00873791" w:rsidRDefault="00873791" w:rsidP="00873791">
            <w:pPr>
              <w:ind w:right="177"/>
              <w:jc w:val="both"/>
              <w:rPr>
                <w:rFonts w:ascii="Arial" w:hAnsi="Arial" w:cs="Arial"/>
                <w:b/>
                <w:sz w:val="22"/>
                <w:szCs w:val="22"/>
                <w:lang w:val="es-BO"/>
              </w:rPr>
            </w:pPr>
            <w:r w:rsidRPr="00873791">
              <w:rPr>
                <w:rFonts w:ascii="Arial" w:hAnsi="Arial" w:cs="Arial"/>
                <w:b/>
                <w:sz w:val="22"/>
                <w:szCs w:val="22"/>
                <w:lang w:val="es-BO"/>
              </w:rPr>
              <w:t>MULTAS Y CAUSALES DE RESOLUCIÓN ATRIBUIBLES AL CONTRATISTA</w:t>
            </w:r>
          </w:p>
        </w:tc>
      </w:tr>
      <w:tr w:rsidR="00873791" w:rsidRPr="00873791" w:rsidTr="00873791">
        <w:tc>
          <w:tcPr>
            <w:tcW w:w="143" w:type="pct"/>
            <w:vAlign w:val="center"/>
          </w:tcPr>
          <w:p w:rsidR="00873791" w:rsidRPr="00873791" w:rsidRDefault="00873791" w:rsidP="00873791">
            <w:pPr>
              <w:rPr>
                <w:rFonts w:ascii="Arial" w:hAnsi="Arial" w:cs="Arial"/>
                <w:b/>
                <w:bCs/>
                <w:snapToGrid w:val="0"/>
                <w:sz w:val="20"/>
                <w:szCs w:val="20"/>
                <w:lang w:val="es-BO"/>
              </w:rPr>
            </w:pPr>
            <w:r w:rsidRPr="00873791">
              <w:rPr>
                <w:rFonts w:ascii="Arial" w:hAnsi="Arial" w:cs="Arial"/>
                <w:bCs/>
                <w:snapToGrid w:val="0"/>
                <w:sz w:val="20"/>
                <w:szCs w:val="20"/>
                <w:lang w:val="es-BO"/>
              </w:rPr>
              <w:t xml:space="preserve">   </w:t>
            </w:r>
          </w:p>
        </w:tc>
        <w:tc>
          <w:tcPr>
            <w:tcW w:w="4857" w:type="pct"/>
            <w:vAlign w:val="center"/>
          </w:tcPr>
          <w:p w:rsidR="00873791" w:rsidRPr="00873791" w:rsidRDefault="00873791" w:rsidP="00873791">
            <w:pPr>
              <w:ind w:right="176"/>
              <w:jc w:val="both"/>
              <w:rPr>
                <w:rFonts w:ascii="Arial" w:hAnsi="Arial" w:cs="Arial"/>
                <w:b/>
                <w:bCs/>
                <w:snapToGrid w:val="0"/>
                <w:sz w:val="20"/>
                <w:szCs w:val="20"/>
                <w:lang w:val="es-BO"/>
              </w:rPr>
            </w:pPr>
          </w:p>
          <w:p w:rsidR="00873791" w:rsidRPr="00873791" w:rsidRDefault="00873791" w:rsidP="00873791">
            <w:pPr>
              <w:ind w:right="176"/>
              <w:jc w:val="both"/>
              <w:rPr>
                <w:rFonts w:ascii="Arial" w:hAnsi="Arial" w:cs="Arial"/>
                <w:b/>
                <w:bCs/>
                <w:snapToGrid w:val="0"/>
                <w:sz w:val="20"/>
                <w:szCs w:val="20"/>
                <w:lang w:val="es-BO"/>
              </w:rPr>
            </w:pPr>
            <w:r w:rsidRPr="00873791">
              <w:rPr>
                <w:rFonts w:ascii="Arial" w:hAnsi="Arial" w:cs="Arial"/>
                <w:b/>
                <w:bCs/>
                <w:snapToGrid w:val="0"/>
                <w:sz w:val="20"/>
                <w:szCs w:val="20"/>
                <w:lang w:val="es-BO"/>
              </w:rPr>
              <w:t>Multas</w:t>
            </w:r>
          </w:p>
          <w:p w:rsidR="00873791" w:rsidRPr="00873791" w:rsidRDefault="00873791" w:rsidP="00873791">
            <w:pPr>
              <w:ind w:right="176"/>
              <w:jc w:val="both"/>
              <w:rPr>
                <w:rFonts w:ascii="Arial" w:hAnsi="Arial" w:cs="Arial"/>
                <w:bCs/>
                <w:snapToGrid w:val="0"/>
                <w:sz w:val="20"/>
                <w:szCs w:val="20"/>
                <w:lang w:val="es-BO"/>
              </w:rPr>
            </w:pPr>
            <w:r w:rsidRPr="00873791">
              <w:rPr>
                <w:rFonts w:ascii="Arial" w:hAnsi="Arial" w:cs="Arial"/>
                <w:bCs/>
                <w:snapToGrid w:val="0"/>
                <w:sz w:val="20"/>
                <w:szCs w:val="20"/>
                <w:lang w:val="es-BO"/>
              </w:rPr>
              <w:t>El BCB podrá cobrar multas, mediante el descuento en la Planilla de Liquidación Final, en los siguientes casos:</w:t>
            </w:r>
          </w:p>
          <w:p w:rsidR="00873791" w:rsidRPr="00873791" w:rsidRDefault="00873791" w:rsidP="00873791">
            <w:pPr>
              <w:ind w:right="176"/>
              <w:jc w:val="both"/>
              <w:rPr>
                <w:rFonts w:ascii="Arial" w:hAnsi="Arial" w:cs="Arial"/>
                <w:bCs/>
                <w:snapToGrid w:val="0"/>
                <w:sz w:val="20"/>
                <w:szCs w:val="20"/>
                <w:lang w:val="es-BO"/>
              </w:rPr>
            </w:pPr>
          </w:p>
          <w:p w:rsidR="00873791" w:rsidRPr="00873791" w:rsidRDefault="00873791" w:rsidP="00910EEF">
            <w:pPr>
              <w:numPr>
                <w:ilvl w:val="0"/>
                <w:numId w:val="57"/>
              </w:numPr>
              <w:ind w:right="176"/>
              <w:contextualSpacing/>
              <w:jc w:val="both"/>
              <w:rPr>
                <w:rFonts w:ascii="Arial" w:hAnsi="Arial" w:cs="Arial"/>
                <w:bCs/>
                <w:snapToGrid w:val="0"/>
                <w:sz w:val="20"/>
                <w:szCs w:val="22"/>
                <w:lang w:val="es-BO" w:eastAsia="es-BO"/>
              </w:rPr>
            </w:pPr>
            <w:r w:rsidRPr="00873791">
              <w:rPr>
                <w:rFonts w:ascii="Arial" w:hAnsi="Arial" w:cs="Arial"/>
                <w:sz w:val="20"/>
                <w:szCs w:val="22"/>
                <w:lang w:val="es-BO" w:eastAsia="es-BO"/>
              </w:rPr>
              <w:t>La demora en la entrega de la obra será multada con el</w:t>
            </w:r>
            <w:r w:rsidRPr="00873791">
              <w:rPr>
                <w:rFonts w:ascii="Arial" w:hAnsi="Arial" w:cs="Arial"/>
                <w:color w:val="FF0000"/>
                <w:sz w:val="20"/>
                <w:szCs w:val="22"/>
                <w:lang w:val="es-BO" w:eastAsia="es-BO"/>
              </w:rPr>
              <w:t xml:space="preserve"> </w:t>
            </w:r>
            <w:r w:rsidRPr="00873791">
              <w:rPr>
                <w:rFonts w:ascii="Arial" w:hAnsi="Arial" w:cs="Arial"/>
                <w:b/>
                <w:color w:val="FF0000"/>
                <w:sz w:val="20"/>
                <w:szCs w:val="22"/>
                <w:lang w:val="es-BO" w:eastAsia="es-BO"/>
              </w:rPr>
              <w:t>uno por ciento (1%)</w:t>
            </w:r>
            <w:r w:rsidRPr="00873791">
              <w:rPr>
                <w:rFonts w:ascii="Arial" w:hAnsi="Arial" w:cs="Arial"/>
                <w:color w:val="FF0000"/>
                <w:sz w:val="20"/>
                <w:szCs w:val="22"/>
                <w:lang w:val="es-BO" w:eastAsia="es-BO"/>
              </w:rPr>
              <w:t xml:space="preserve"> </w:t>
            </w:r>
            <w:r w:rsidRPr="00873791">
              <w:rPr>
                <w:rFonts w:ascii="Arial" w:hAnsi="Arial" w:cs="Arial"/>
                <w:sz w:val="20"/>
                <w:szCs w:val="22"/>
                <w:lang w:val="es-BO" w:eastAsia="es-BO"/>
              </w:rPr>
              <w:t xml:space="preserve">del monto total del Contrato, por cada día calendario de retraso en la fecha definida para la </w:t>
            </w:r>
            <w:r w:rsidRPr="00873791">
              <w:rPr>
                <w:rFonts w:ascii="Arial" w:hAnsi="Arial" w:cs="Arial"/>
                <w:b/>
                <w:sz w:val="20"/>
                <w:szCs w:val="22"/>
                <w:lang w:val="es-BO" w:eastAsia="es-BO"/>
              </w:rPr>
              <w:t>RECEPCIÓN PROVISIONAL</w:t>
            </w:r>
            <w:r w:rsidRPr="00873791">
              <w:rPr>
                <w:rFonts w:ascii="Arial" w:hAnsi="Arial" w:cs="Arial"/>
                <w:sz w:val="20"/>
                <w:szCs w:val="22"/>
                <w:lang w:val="es-BO" w:eastAsia="es-BO"/>
              </w:rPr>
              <w:t xml:space="preserve"> y </w:t>
            </w:r>
            <w:r w:rsidRPr="00873791">
              <w:rPr>
                <w:rFonts w:ascii="Arial" w:hAnsi="Arial" w:cs="Arial"/>
                <w:b/>
                <w:sz w:val="20"/>
                <w:szCs w:val="22"/>
                <w:lang w:val="es-BO" w:eastAsia="es-BO"/>
              </w:rPr>
              <w:t>RECEPCIÓN DEFINITIVA</w:t>
            </w:r>
            <w:r w:rsidRPr="00873791">
              <w:rPr>
                <w:rFonts w:ascii="Arial" w:hAnsi="Arial" w:cs="Arial"/>
                <w:sz w:val="20"/>
                <w:szCs w:val="22"/>
                <w:lang w:val="es-BO" w:eastAsia="es-BO"/>
              </w:rPr>
              <w:t xml:space="preserve">, según corresponda. </w:t>
            </w:r>
          </w:p>
          <w:p w:rsidR="00873791" w:rsidRPr="00873791" w:rsidRDefault="00873791" w:rsidP="00910EEF">
            <w:pPr>
              <w:numPr>
                <w:ilvl w:val="0"/>
                <w:numId w:val="57"/>
              </w:numPr>
              <w:ind w:right="176"/>
              <w:contextualSpacing/>
              <w:jc w:val="both"/>
              <w:rPr>
                <w:rFonts w:ascii="Arial" w:hAnsi="Arial" w:cs="Arial"/>
                <w:bCs/>
                <w:snapToGrid w:val="0"/>
                <w:sz w:val="20"/>
                <w:szCs w:val="22"/>
                <w:lang w:val="es-BO" w:eastAsia="es-BO"/>
              </w:rPr>
            </w:pPr>
            <w:r w:rsidRPr="00873791">
              <w:rPr>
                <w:rFonts w:ascii="Arial" w:hAnsi="Arial" w:cs="Arial"/>
                <w:sz w:val="20"/>
                <w:szCs w:val="22"/>
                <w:lang w:val="es-BO" w:eastAsia="es-BO"/>
              </w:rPr>
              <w:t xml:space="preserve">El cambio del personal de la obra propuesto por el </w:t>
            </w:r>
            <w:r w:rsidRPr="00873791">
              <w:rPr>
                <w:rFonts w:ascii="Arial" w:hAnsi="Arial" w:cs="Arial"/>
                <w:b/>
                <w:sz w:val="20"/>
                <w:szCs w:val="22"/>
                <w:lang w:val="es-BO" w:eastAsia="es-BO"/>
              </w:rPr>
              <w:t>CONTRATISTA</w:t>
            </w:r>
            <w:r w:rsidRPr="00873791">
              <w:rPr>
                <w:rFonts w:ascii="Arial" w:hAnsi="Arial" w:cs="Arial"/>
                <w:sz w:val="20"/>
                <w:szCs w:val="22"/>
                <w:lang w:val="es-BO" w:eastAsia="es-BO"/>
              </w:rPr>
              <w:t xml:space="preserve"> será multado con el </w:t>
            </w:r>
            <w:r w:rsidRPr="00873791">
              <w:rPr>
                <w:rFonts w:ascii="Arial" w:hAnsi="Arial" w:cs="Arial"/>
                <w:b/>
                <w:color w:val="FF0000"/>
                <w:sz w:val="20"/>
                <w:szCs w:val="22"/>
                <w:lang w:val="es-BO" w:eastAsia="es-BO"/>
              </w:rPr>
              <w:t>uno por ciento (1%)</w:t>
            </w:r>
            <w:r w:rsidRPr="00873791">
              <w:rPr>
                <w:rFonts w:ascii="Arial" w:hAnsi="Arial" w:cs="Arial"/>
                <w:sz w:val="20"/>
                <w:szCs w:val="22"/>
                <w:lang w:val="es-BO" w:eastAsia="es-BO"/>
              </w:rPr>
              <w:t xml:space="preserve"> del monto total del contrato, por cada vez que suceda.</w:t>
            </w:r>
          </w:p>
          <w:p w:rsidR="00873791" w:rsidRPr="00873791" w:rsidRDefault="00873791" w:rsidP="00910EEF">
            <w:pPr>
              <w:numPr>
                <w:ilvl w:val="0"/>
                <w:numId w:val="57"/>
              </w:numPr>
              <w:ind w:right="176"/>
              <w:contextualSpacing/>
              <w:jc w:val="both"/>
              <w:rPr>
                <w:rFonts w:ascii="Arial" w:hAnsi="Arial" w:cs="Arial"/>
                <w:bCs/>
                <w:snapToGrid w:val="0"/>
                <w:sz w:val="20"/>
                <w:szCs w:val="22"/>
                <w:lang w:val="es-BO" w:eastAsia="es-BO"/>
              </w:rPr>
            </w:pPr>
            <w:r w:rsidRPr="00873791">
              <w:rPr>
                <w:rFonts w:ascii="Arial" w:hAnsi="Arial" w:cs="Arial"/>
                <w:sz w:val="20"/>
                <w:szCs w:val="22"/>
                <w:lang w:val="es-BO" w:eastAsia="es-BO"/>
              </w:rPr>
              <w:lastRenderedPageBreak/>
              <w:t xml:space="preserve">Cada llamada de atención al </w:t>
            </w:r>
            <w:r w:rsidRPr="00873791">
              <w:rPr>
                <w:rFonts w:ascii="Arial" w:hAnsi="Arial" w:cs="Arial"/>
                <w:b/>
                <w:sz w:val="20"/>
                <w:szCs w:val="22"/>
                <w:lang w:val="es-BO" w:eastAsia="es-BO"/>
              </w:rPr>
              <w:t>CONTRATISTA</w:t>
            </w:r>
            <w:r w:rsidRPr="00873791">
              <w:rPr>
                <w:rFonts w:ascii="Arial" w:hAnsi="Arial" w:cs="Arial"/>
                <w:sz w:val="20"/>
                <w:szCs w:val="22"/>
                <w:lang w:val="es-BO" w:eastAsia="es-BO"/>
              </w:rPr>
              <w:t xml:space="preserve"> que sea realizada por el </w:t>
            </w:r>
            <w:r w:rsidRPr="00873791">
              <w:rPr>
                <w:rFonts w:ascii="Arial" w:hAnsi="Arial" w:cs="Arial"/>
                <w:b/>
                <w:sz w:val="20"/>
                <w:szCs w:val="22"/>
                <w:lang w:val="es-BO" w:eastAsia="es-BO"/>
              </w:rPr>
              <w:t>SUPERVISOR DE OBRA</w:t>
            </w:r>
            <w:r w:rsidRPr="00873791">
              <w:rPr>
                <w:rFonts w:ascii="Arial" w:hAnsi="Arial" w:cs="Arial"/>
                <w:sz w:val="20"/>
                <w:szCs w:val="22"/>
                <w:lang w:val="es-BO" w:eastAsia="es-BO"/>
              </w:rPr>
              <w:t xml:space="preserve"> será multada con el</w:t>
            </w:r>
            <w:r w:rsidRPr="00873791">
              <w:rPr>
                <w:rFonts w:ascii="Arial" w:hAnsi="Arial" w:cs="Arial"/>
                <w:color w:val="FF0000"/>
                <w:sz w:val="20"/>
                <w:szCs w:val="22"/>
                <w:lang w:val="es-BO" w:eastAsia="es-BO"/>
              </w:rPr>
              <w:t xml:space="preserve"> </w:t>
            </w:r>
            <w:r w:rsidRPr="00873791">
              <w:rPr>
                <w:rFonts w:ascii="Arial" w:hAnsi="Arial" w:cs="Arial"/>
                <w:b/>
                <w:color w:val="FF0000"/>
                <w:sz w:val="20"/>
                <w:szCs w:val="22"/>
                <w:lang w:val="es-BO" w:eastAsia="es-BO"/>
              </w:rPr>
              <w:t>uno por ciento (1%)</w:t>
            </w:r>
            <w:r w:rsidRPr="00873791">
              <w:rPr>
                <w:rFonts w:ascii="Arial" w:hAnsi="Arial" w:cs="Arial"/>
                <w:sz w:val="20"/>
                <w:szCs w:val="22"/>
                <w:lang w:val="es-BO" w:eastAsia="es-BO"/>
              </w:rPr>
              <w:t xml:space="preserve"> del monto total del contrato. </w:t>
            </w:r>
          </w:p>
          <w:p w:rsidR="00873791" w:rsidRPr="00873791" w:rsidRDefault="00873791" w:rsidP="00910EEF">
            <w:pPr>
              <w:numPr>
                <w:ilvl w:val="0"/>
                <w:numId w:val="57"/>
              </w:numPr>
              <w:ind w:right="176"/>
              <w:contextualSpacing/>
              <w:jc w:val="both"/>
              <w:rPr>
                <w:rFonts w:ascii="Arial" w:hAnsi="Arial" w:cs="Arial"/>
                <w:bCs/>
                <w:snapToGrid w:val="0"/>
                <w:sz w:val="20"/>
                <w:szCs w:val="22"/>
                <w:lang w:val="es-BO" w:eastAsia="es-BO"/>
              </w:rPr>
            </w:pPr>
            <w:r w:rsidRPr="00873791">
              <w:rPr>
                <w:rFonts w:ascii="Arial" w:hAnsi="Arial" w:cs="Arial"/>
                <w:sz w:val="20"/>
                <w:szCs w:val="22"/>
                <w:lang w:val="es-BO" w:eastAsia="es-BO"/>
              </w:rPr>
              <w:t xml:space="preserve">La ausencia verificada del personal de la obra propuesto por el </w:t>
            </w:r>
            <w:r w:rsidRPr="00873791">
              <w:rPr>
                <w:rFonts w:ascii="Arial" w:hAnsi="Arial" w:cs="Arial"/>
                <w:b/>
                <w:sz w:val="20"/>
                <w:szCs w:val="22"/>
                <w:lang w:val="es-BO" w:eastAsia="es-BO"/>
              </w:rPr>
              <w:t>CONTRATISTA</w:t>
            </w:r>
            <w:r w:rsidRPr="00873791">
              <w:rPr>
                <w:rFonts w:ascii="Arial" w:hAnsi="Arial" w:cs="Arial"/>
                <w:sz w:val="20"/>
                <w:szCs w:val="22"/>
                <w:lang w:val="es-BO" w:eastAsia="es-BO"/>
              </w:rPr>
              <w:t xml:space="preserve"> será multada con el</w:t>
            </w:r>
            <w:r w:rsidRPr="00873791">
              <w:rPr>
                <w:rFonts w:ascii="Arial" w:hAnsi="Arial" w:cs="Arial"/>
                <w:color w:val="FF0000"/>
                <w:sz w:val="20"/>
                <w:szCs w:val="22"/>
                <w:lang w:val="es-BO" w:eastAsia="es-BO"/>
              </w:rPr>
              <w:t xml:space="preserve"> </w:t>
            </w:r>
            <w:r w:rsidRPr="00873791">
              <w:rPr>
                <w:rFonts w:ascii="Arial" w:hAnsi="Arial" w:cs="Arial"/>
                <w:b/>
                <w:color w:val="FF0000"/>
                <w:sz w:val="20"/>
                <w:szCs w:val="22"/>
                <w:lang w:val="es-BO" w:eastAsia="es-BO"/>
              </w:rPr>
              <w:t>cero punto cinco por ciento (0.5%)</w:t>
            </w:r>
            <w:r w:rsidRPr="00873791">
              <w:rPr>
                <w:rFonts w:ascii="Arial" w:hAnsi="Arial" w:cs="Arial"/>
                <w:sz w:val="20"/>
                <w:szCs w:val="22"/>
                <w:lang w:val="es-BO" w:eastAsia="es-BO"/>
              </w:rPr>
              <w:t xml:space="preserve"> del monto total del contrato por cada día calendario verificado y será registrado por el </w:t>
            </w:r>
            <w:r w:rsidRPr="00873791">
              <w:rPr>
                <w:rFonts w:ascii="Arial" w:hAnsi="Arial" w:cs="Arial"/>
                <w:b/>
                <w:sz w:val="20"/>
                <w:szCs w:val="22"/>
                <w:lang w:val="es-BO" w:eastAsia="es-BO"/>
              </w:rPr>
              <w:t xml:space="preserve">SUPERVISOR </w:t>
            </w:r>
            <w:r w:rsidRPr="00873791">
              <w:rPr>
                <w:rFonts w:ascii="Arial" w:hAnsi="Arial" w:cs="Arial"/>
                <w:sz w:val="20"/>
                <w:szCs w:val="22"/>
                <w:lang w:val="es-BO" w:eastAsia="es-BO"/>
              </w:rPr>
              <w:t>mediante el libro de órdenes.</w:t>
            </w:r>
          </w:p>
          <w:p w:rsidR="00873791" w:rsidRPr="00873791" w:rsidRDefault="00873791" w:rsidP="00873791">
            <w:pPr>
              <w:tabs>
                <w:tab w:val="num" w:pos="3846"/>
              </w:tabs>
              <w:ind w:right="176"/>
              <w:jc w:val="both"/>
              <w:rPr>
                <w:rFonts w:ascii="Arial" w:hAnsi="Arial" w:cs="Arial"/>
                <w:bCs/>
                <w:snapToGrid w:val="0"/>
                <w:sz w:val="20"/>
                <w:szCs w:val="20"/>
                <w:lang w:val="es-BO"/>
              </w:rPr>
            </w:pPr>
          </w:p>
          <w:p w:rsidR="00873791" w:rsidRPr="00873791" w:rsidRDefault="00873791" w:rsidP="00873791">
            <w:pPr>
              <w:tabs>
                <w:tab w:val="num" w:pos="3846"/>
              </w:tabs>
              <w:ind w:right="176"/>
              <w:jc w:val="both"/>
              <w:rPr>
                <w:rFonts w:ascii="Arial" w:hAnsi="Arial" w:cs="Arial"/>
                <w:b/>
                <w:bCs/>
                <w:snapToGrid w:val="0"/>
                <w:sz w:val="20"/>
                <w:szCs w:val="20"/>
                <w:lang w:val="es-BO"/>
              </w:rPr>
            </w:pPr>
            <w:r w:rsidRPr="00873791">
              <w:rPr>
                <w:rFonts w:ascii="Arial" w:hAnsi="Arial" w:cs="Arial"/>
                <w:b/>
                <w:bCs/>
                <w:snapToGrid w:val="0"/>
                <w:sz w:val="20"/>
                <w:szCs w:val="20"/>
                <w:lang w:val="es-BO"/>
              </w:rPr>
              <w:t>Causales de resolución atribuibles al contratista</w:t>
            </w:r>
          </w:p>
          <w:p w:rsidR="00873791" w:rsidRPr="00873791" w:rsidRDefault="00873791" w:rsidP="00873791">
            <w:pPr>
              <w:tabs>
                <w:tab w:val="num" w:pos="3846"/>
              </w:tabs>
              <w:ind w:right="176"/>
              <w:jc w:val="both"/>
              <w:rPr>
                <w:rFonts w:ascii="Arial" w:hAnsi="Arial" w:cs="Arial"/>
                <w:b/>
                <w:bCs/>
                <w:snapToGrid w:val="0"/>
                <w:sz w:val="20"/>
                <w:szCs w:val="20"/>
                <w:lang w:val="es-BO"/>
              </w:rPr>
            </w:pPr>
          </w:p>
          <w:p w:rsidR="00873791" w:rsidRPr="00873791" w:rsidRDefault="00873791" w:rsidP="00910EEF">
            <w:pPr>
              <w:numPr>
                <w:ilvl w:val="0"/>
                <w:numId w:val="72"/>
              </w:numPr>
              <w:tabs>
                <w:tab w:val="num" w:pos="3846"/>
              </w:tabs>
              <w:ind w:right="176"/>
              <w:jc w:val="both"/>
              <w:rPr>
                <w:rFonts w:ascii="Arial" w:hAnsi="Arial" w:cs="Arial"/>
                <w:bCs/>
                <w:snapToGrid w:val="0"/>
                <w:sz w:val="20"/>
                <w:szCs w:val="20"/>
                <w:lang w:val="es-BO"/>
              </w:rPr>
            </w:pPr>
            <w:r w:rsidRPr="00873791">
              <w:rPr>
                <w:rFonts w:ascii="Arial" w:hAnsi="Arial" w:cs="Arial"/>
                <w:bCs/>
                <w:snapToGrid w:val="0"/>
                <w:sz w:val="20"/>
                <w:szCs w:val="20"/>
                <w:lang w:val="es-BO"/>
              </w:rPr>
              <w:t>Las acumulaciones de multas establecidas, podrán ser causales de resolución atribuibles al Proveedor, de acuerdo a lo siguientes dos (2) puntos:</w:t>
            </w:r>
          </w:p>
          <w:p w:rsidR="00873791" w:rsidRPr="00873791" w:rsidRDefault="00873791" w:rsidP="00873791">
            <w:pPr>
              <w:tabs>
                <w:tab w:val="num" w:pos="3846"/>
              </w:tabs>
              <w:ind w:right="176"/>
              <w:jc w:val="both"/>
              <w:rPr>
                <w:rFonts w:ascii="Arial" w:hAnsi="Arial" w:cs="Arial"/>
                <w:bCs/>
                <w:snapToGrid w:val="0"/>
                <w:sz w:val="20"/>
                <w:szCs w:val="20"/>
                <w:lang w:val="es-BO"/>
              </w:rPr>
            </w:pPr>
          </w:p>
          <w:p w:rsidR="00873791" w:rsidRPr="00873791" w:rsidRDefault="00873791" w:rsidP="00910EEF">
            <w:pPr>
              <w:numPr>
                <w:ilvl w:val="0"/>
                <w:numId w:val="71"/>
              </w:numPr>
              <w:tabs>
                <w:tab w:val="num" w:pos="3846"/>
              </w:tabs>
              <w:ind w:right="176"/>
              <w:jc w:val="both"/>
              <w:rPr>
                <w:rFonts w:ascii="Arial" w:hAnsi="Arial" w:cs="Arial"/>
                <w:bCs/>
                <w:snapToGrid w:val="0"/>
                <w:sz w:val="20"/>
                <w:szCs w:val="20"/>
                <w:lang w:val="es-BO"/>
              </w:rPr>
            </w:pPr>
            <w:r w:rsidRPr="00873791">
              <w:rPr>
                <w:rFonts w:ascii="Arial" w:hAnsi="Arial" w:cs="Arial"/>
                <w:bCs/>
                <w:snapToGrid w:val="0"/>
                <w:sz w:val="20"/>
                <w:szCs w:val="20"/>
                <w:lang w:val="es-BO"/>
              </w:rPr>
              <w:t xml:space="preserve">Diez por ciento (10%) del monto total del Contrato, decisión optativa, </w:t>
            </w:r>
          </w:p>
          <w:p w:rsidR="00873791" w:rsidRPr="00873791" w:rsidRDefault="00873791" w:rsidP="00910EEF">
            <w:pPr>
              <w:numPr>
                <w:ilvl w:val="0"/>
                <w:numId w:val="71"/>
              </w:numPr>
              <w:tabs>
                <w:tab w:val="num" w:pos="3846"/>
              </w:tabs>
              <w:ind w:right="176"/>
              <w:jc w:val="both"/>
              <w:rPr>
                <w:rFonts w:ascii="Arial" w:hAnsi="Arial" w:cs="Arial"/>
                <w:bCs/>
                <w:snapToGrid w:val="0"/>
                <w:sz w:val="20"/>
                <w:szCs w:val="20"/>
                <w:lang w:val="es-BO"/>
              </w:rPr>
            </w:pPr>
            <w:r w:rsidRPr="00873791">
              <w:rPr>
                <w:rFonts w:ascii="Arial" w:hAnsi="Arial" w:cs="Arial"/>
                <w:bCs/>
                <w:snapToGrid w:val="0"/>
                <w:sz w:val="20"/>
                <w:szCs w:val="20"/>
                <w:lang w:val="es-BO"/>
              </w:rPr>
              <w:t>Veinte por ciento (20%), de forma obligatoria.</w:t>
            </w:r>
          </w:p>
          <w:p w:rsidR="00873791" w:rsidRPr="00873791" w:rsidRDefault="00873791" w:rsidP="00873791">
            <w:pPr>
              <w:tabs>
                <w:tab w:val="num" w:pos="3846"/>
              </w:tabs>
              <w:ind w:right="176"/>
              <w:jc w:val="both"/>
              <w:rPr>
                <w:rFonts w:ascii="Arial" w:hAnsi="Arial" w:cs="Arial"/>
                <w:bCs/>
                <w:snapToGrid w:val="0"/>
                <w:sz w:val="20"/>
                <w:szCs w:val="20"/>
                <w:highlight w:val="yellow"/>
                <w:lang w:val="es-BO"/>
              </w:rPr>
            </w:pPr>
          </w:p>
          <w:p w:rsidR="00873791" w:rsidRPr="00873791" w:rsidRDefault="00873791" w:rsidP="00910EEF">
            <w:pPr>
              <w:numPr>
                <w:ilvl w:val="0"/>
                <w:numId w:val="72"/>
              </w:numPr>
              <w:tabs>
                <w:tab w:val="num" w:pos="3846"/>
              </w:tabs>
              <w:ind w:right="176"/>
              <w:jc w:val="both"/>
              <w:rPr>
                <w:rFonts w:ascii="Arial" w:hAnsi="Arial" w:cs="Arial"/>
                <w:bCs/>
                <w:snapToGrid w:val="0"/>
                <w:sz w:val="20"/>
                <w:szCs w:val="20"/>
                <w:lang w:val="es-BO"/>
              </w:rPr>
            </w:pPr>
            <w:r w:rsidRPr="00873791">
              <w:rPr>
                <w:rFonts w:ascii="Arial" w:hAnsi="Arial" w:cs="Arial"/>
                <w:bCs/>
                <w:snapToGrid w:val="0"/>
                <w:sz w:val="20"/>
                <w:szCs w:val="20"/>
                <w:lang w:val="es-BO"/>
              </w:rPr>
              <w:t>En caso de que el Contratista demore más de cinco (5) días calendario en movilizarse a la zona de los trabajos después de emitida la orden de proceder, se procederá a la Resolución del Contrato por causales atribuibles al Contratista.</w:t>
            </w:r>
          </w:p>
          <w:p w:rsidR="00873791" w:rsidRPr="00873791" w:rsidRDefault="00873791" w:rsidP="00873791">
            <w:pPr>
              <w:ind w:left="432" w:right="176"/>
              <w:jc w:val="both"/>
              <w:rPr>
                <w:rFonts w:ascii="Arial" w:hAnsi="Arial" w:cs="Arial"/>
                <w:bCs/>
                <w:snapToGrid w:val="0"/>
                <w:sz w:val="20"/>
                <w:szCs w:val="20"/>
                <w:lang w:val="es-BO"/>
              </w:rPr>
            </w:pPr>
          </w:p>
          <w:p w:rsidR="00873791" w:rsidRPr="00873791" w:rsidRDefault="00873791" w:rsidP="00873791">
            <w:pPr>
              <w:tabs>
                <w:tab w:val="num" w:pos="3846"/>
              </w:tabs>
              <w:ind w:right="176"/>
              <w:jc w:val="both"/>
              <w:rPr>
                <w:rFonts w:ascii="Arial" w:hAnsi="Arial" w:cs="Arial"/>
                <w:bCs/>
                <w:snapToGrid w:val="0"/>
                <w:sz w:val="20"/>
                <w:szCs w:val="24"/>
                <w:lang w:val="es-BO"/>
              </w:rPr>
            </w:pPr>
            <w:r w:rsidRPr="00873791">
              <w:rPr>
                <w:rFonts w:ascii="Arial" w:hAnsi="Arial" w:cs="Arial"/>
                <w:bCs/>
                <w:snapToGrid w:val="0"/>
                <w:sz w:val="20"/>
                <w:szCs w:val="24"/>
                <w:lang w:val="es-BO"/>
              </w:rPr>
              <w:t>En caso de que el Contratista suspenda los trabajos sin justificación por más de cinco (5) días calendarios continuos y/o discontinuos sin autorización del Supervisor de Obra, se procederá a la Resolución del Contrato por causales atribuibles al Contratista.</w:t>
            </w:r>
          </w:p>
          <w:p w:rsidR="00873791" w:rsidRPr="00873791" w:rsidRDefault="00873791" w:rsidP="00873791">
            <w:pPr>
              <w:tabs>
                <w:tab w:val="num" w:pos="3846"/>
              </w:tabs>
              <w:ind w:right="176"/>
              <w:jc w:val="both"/>
              <w:rPr>
                <w:rFonts w:ascii="Arial" w:hAnsi="Arial" w:cs="Arial"/>
                <w:bCs/>
                <w:snapToGrid w:val="0"/>
                <w:sz w:val="20"/>
                <w:szCs w:val="20"/>
                <w:lang w:val="es-BO"/>
              </w:rPr>
            </w:pP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shd w:val="clear" w:color="auto" w:fill="E7E6E6"/>
          </w:tcPr>
          <w:p w:rsidR="00873791" w:rsidRPr="00873791" w:rsidRDefault="00873791" w:rsidP="00873791">
            <w:pPr>
              <w:ind w:right="177"/>
              <w:jc w:val="both"/>
              <w:rPr>
                <w:rFonts w:ascii="Arial" w:hAnsi="Arial" w:cs="Arial"/>
                <w:b/>
                <w:sz w:val="22"/>
                <w:szCs w:val="22"/>
                <w:lang w:val="es-BO"/>
              </w:rPr>
            </w:pPr>
            <w:r w:rsidRPr="00873791">
              <w:rPr>
                <w:rFonts w:ascii="Arial" w:hAnsi="Arial" w:cs="Arial"/>
                <w:b/>
                <w:bCs/>
                <w:sz w:val="22"/>
                <w:szCs w:val="22"/>
                <w:lang w:val="es-BO"/>
              </w:rPr>
              <w:t>SEGUROS</w:t>
            </w:r>
          </w:p>
        </w:tc>
      </w:tr>
      <w:tr w:rsidR="00873791" w:rsidRPr="00873791" w:rsidTr="00873791">
        <w:tc>
          <w:tcPr>
            <w:tcW w:w="143" w:type="pct"/>
            <w:shd w:val="clear" w:color="auto" w:fill="auto"/>
            <w:vAlign w:val="center"/>
          </w:tcPr>
          <w:p w:rsidR="00873791" w:rsidRPr="00873791" w:rsidRDefault="00873791" w:rsidP="00873791">
            <w:pPr>
              <w:jc w:val="center"/>
              <w:rPr>
                <w:rFonts w:ascii="Arial" w:hAnsi="Arial" w:cs="Arial"/>
                <w:b/>
                <w:snapToGrid w:val="0"/>
                <w:sz w:val="20"/>
                <w:szCs w:val="20"/>
                <w:lang w:val="es-BO"/>
              </w:rPr>
            </w:pPr>
          </w:p>
        </w:tc>
        <w:tc>
          <w:tcPr>
            <w:tcW w:w="4857" w:type="pct"/>
            <w:shd w:val="clear" w:color="auto" w:fill="auto"/>
          </w:tcPr>
          <w:p w:rsidR="00873791" w:rsidRPr="00873791" w:rsidRDefault="00873791" w:rsidP="00873791">
            <w:pPr>
              <w:jc w:val="both"/>
              <w:rPr>
                <w:rFonts w:ascii="Arial" w:hAnsi="Arial" w:cs="Arial"/>
                <w:sz w:val="20"/>
                <w:szCs w:val="20"/>
                <w:lang w:val="es-BO"/>
              </w:rPr>
            </w:pPr>
          </w:p>
          <w:p w:rsidR="00873791" w:rsidRPr="00873791" w:rsidRDefault="00873791" w:rsidP="00873791">
            <w:pPr>
              <w:jc w:val="both"/>
              <w:rPr>
                <w:rFonts w:ascii="Arial" w:hAnsi="Arial" w:cs="Arial"/>
                <w:sz w:val="20"/>
                <w:szCs w:val="20"/>
                <w:lang w:val="es-BO"/>
              </w:rPr>
            </w:pPr>
            <w:r w:rsidRPr="00873791">
              <w:rPr>
                <w:rFonts w:ascii="Arial" w:hAnsi="Arial" w:cs="Arial"/>
                <w:sz w:val="20"/>
                <w:szCs w:val="20"/>
                <w:lang w:val="es-BO"/>
              </w:rPr>
              <w:t xml:space="preserve">El </w:t>
            </w:r>
            <w:r w:rsidRPr="00873791">
              <w:rPr>
                <w:rFonts w:ascii="Arial" w:hAnsi="Arial" w:cs="Arial"/>
                <w:b/>
                <w:sz w:val="20"/>
                <w:szCs w:val="20"/>
                <w:lang w:val="es-BO"/>
              </w:rPr>
              <w:t>CONTRATISTA</w:t>
            </w:r>
            <w:r w:rsidRPr="00873791">
              <w:rPr>
                <w:rFonts w:ascii="Arial" w:hAnsi="Arial" w:cs="Arial"/>
                <w:sz w:val="20"/>
                <w:szCs w:val="20"/>
                <w:lang w:val="es-BO"/>
              </w:rPr>
              <w:t xml:space="preserve">, deberá presentar al </w:t>
            </w:r>
            <w:r w:rsidRPr="00873791">
              <w:rPr>
                <w:rFonts w:ascii="Arial" w:hAnsi="Arial" w:cs="Arial"/>
                <w:b/>
                <w:sz w:val="20"/>
                <w:szCs w:val="20"/>
                <w:lang w:val="es-BO"/>
              </w:rPr>
              <w:t>SUPERVISOR DE OBRA</w:t>
            </w:r>
            <w:r w:rsidRPr="00873791">
              <w:rPr>
                <w:rFonts w:ascii="Arial" w:hAnsi="Arial" w:cs="Arial"/>
                <w:sz w:val="20"/>
                <w:szCs w:val="20"/>
                <w:lang w:val="es-BO"/>
              </w:rPr>
              <w:t xml:space="preserve"> previo a la emisión de la Orden de Proceder los seguros para cubrir eventualidades durante el periodo de ejecución de la obra, con vigencia desde su inicio hasta la recepción definitiva de la obra, bajo el siguiente detalle:</w:t>
            </w:r>
          </w:p>
          <w:p w:rsidR="00873791" w:rsidRPr="00873791" w:rsidRDefault="00873791" w:rsidP="00873791">
            <w:pPr>
              <w:jc w:val="both"/>
              <w:rPr>
                <w:rFonts w:ascii="Arial" w:hAnsi="Arial" w:cs="Arial"/>
                <w:sz w:val="20"/>
                <w:szCs w:val="20"/>
                <w:lang w:val="es-BO" w:eastAsia="x-none"/>
              </w:rPr>
            </w:pPr>
          </w:p>
          <w:p w:rsidR="00873791" w:rsidRPr="00873791" w:rsidRDefault="00873791" w:rsidP="00910EEF">
            <w:pPr>
              <w:numPr>
                <w:ilvl w:val="0"/>
                <w:numId w:val="65"/>
              </w:numPr>
              <w:contextualSpacing/>
              <w:jc w:val="both"/>
              <w:rPr>
                <w:rFonts w:ascii="Arial" w:hAnsi="Arial" w:cs="Arial"/>
                <w:b/>
                <w:bCs/>
                <w:sz w:val="20"/>
                <w:szCs w:val="22"/>
                <w:lang w:val="es-BO" w:eastAsia="es-BO"/>
              </w:rPr>
            </w:pPr>
            <w:r w:rsidRPr="00873791">
              <w:rPr>
                <w:rFonts w:ascii="Arial" w:hAnsi="Arial" w:cs="Arial"/>
                <w:b/>
                <w:bCs/>
                <w:sz w:val="20"/>
                <w:szCs w:val="22"/>
                <w:lang w:val="es-BO" w:eastAsia="es-BO"/>
              </w:rPr>
              <w:t>SEGURO DE OBRA</w:t>
            </w:r>
          </w:p>
          <w:p w:rsidR="00873791" w:rsidRPr="00873791" w:rsidRDefault="00873791" w:rsidP="00873791">
            <w:pPr>
              <w:ind w:right="177"/>
              <w:jc w:val="both"/>
              <w:rPr>
                <w:rFonts w:ascii="Arial" w:hAnsi="Arial" w:cs="Arial"/>
                <w:sz w:val="20"/>
                <w:szCs w:val="20"/>
                <w:lang w:val="es-MX" w:eastAsia="x-none"/>
              </w:rPr>
            </w:pPr>
            <w:r w:rsidRPr="00873791">
              <w:rPr>
                <w:rFonts w:ascii="Arial" w:hAnsi="Arial" w:cs="Arial"/>
                <w:sz w:val="20"/>
                <w:szCs w:val="20"/>
                <w:lang w:val="es-MX" w:eastAsia="x-none"/>
              </w:rPr>
              <w:t xml:space="preserve">Durante la ejecución de la obra, el </w:t>
            </w:r>
            <w:r w:rsidRPr="00873791">
              <w:rPr>
                <w:rFonts w:ascii="Arial" w:hAnsi="Arial" w:cs="Arial"/>
                <w:b/>
                <w:sz w:val="20"/>
                <w:szCs w:val="20"/>
                <w:lang w:val="es-MX" w:eastAsia="x-none"/>
              </w:rPr>
              <w:t>CONTRATISTA</w:t>
            </w:r>
            <w:r w:rsidRPr="00873791">
              <w:rPr>
                <w:rFonts w:ascii="Arial" w:hAnsi="Arial" w:cs="Arial"/>
                <w:sz w:val="20"/>
                <w:szCs w:val="20"/>
                <w:lang w:val="es-MX" w:eastAsia="x-none"/>
              </w:rPr>
              <w:t xml:space="preserve"> deberá mantener por su cuenta y cargo una póliza de Seguro Contra Todo RIESGO EN CONSTRUCCIÓN para la obra en ejecución, incluyendo el SEGURO DE RESPONSABILIDAD CIVIL para daños a bienes y/o personas.</w:t>
            </w:r>
          </w:p>
          <w:p w:rsidR="00873791" w:rsidRPr="00873791" w:rsidRDefault="00873791" w:rsidP="00910EEF">
            <w:pPr>
              <w:numPr>
                <w:ilvl w:val="0"/>
                <w:numId w:val="65"/>
              </w:numPr>
              <w:contextualSpacing/>
              <w:jc w:val="both"/>
              <w:rPr>
                <w:rFonts w:ascii="Arial" w:hAnsi="Arial" w:cs="Arial"/>
                <w:sz w:val="20"/>
                <w:szCs w:val="22"/>
                <w:lang w:val="es-BO" w:eastAsia="es-BO"/>
              </w:rPr>
            </w:pPr>
            <w:r w:rsidRPr="00873791">
              <w:rPr>
                <w:rFonts w:ascii="Arial" w:hAnsi="Arial" w:cs="Arial"/>
                <w:b/>
                <w:bCs/>
                <w:sz w:val="20"/>
                <w:szCs w:val="22"/>
                <w:lang w:val="es-BO" w:eastAsia="es-BO"/>
              </w:rPr>
              <w:t>SEGURO OBLIGATORIO DE ACCIDENTES DE LA TRABAJADORA Y EL TRABAJADOR EN EL ÁMBITO DE LA CONSTRUCCIÓN (SOATC)</w:t>
            </w:r>
          </w:p>
          <w:p w:rsidR="00873791" w:rsidRPr="00873791" w:rsidRDefault="00873791" w:rsidP="00873791">
            <w:pPr>
              <w:jc w:val="both"/>
              <w:rPr>
                <w:rFonts w:ascii="Arial" w:hAnsi="Arial" w:cs="Arial"/>
                <w:sz w:val="20"/>
                <w:szCs w:val="20"/>
                <w:lang w:val="es-BO"/>
              </w:rPr>
            </w:pPr>
            <w:r w:rsidRPr="00873791">
              <w:rPr>
                <w:rFonts w:ascii="Arial" w:hAnsi="Arial" w:cs="Arial"/>
                <w:sz w:val="20"/>
                <w:szCs w:val="20"/>
                <w:lang w:val="es-BO"/>
              </w:rPr>
              <w:t xml:space="preserve">En cumplimiento a lo establecido en la Ley N° 1155 de 12 de marzo de 2019 y el Decreto Supremo N° 4058 de 15 de octubre de 2019, el </w:t>
            </w:r>
            <w:r w:rsidRPr="00873791">
              <w:rPr>
                <w:rFonts w:ascii="Arial" w:hAnsi="Arial" w:cs="Arial"/>
                <w:b/>
                <w:sz w:val="20"/>
                <w:szCs w:val="20"/>
                <w:lang w:val="es-BO"/>
              </w:rPr>
              <w:t>CONTRATISTA</w:t>
            </w:r>
            <w:r w:rsidRPr="00873791">
              <w:rPr>
                <w:rFonts w:ascii="Arial" w:hAnsi="Arial" w:cs="Arial"/>
                <w:sz w:val="20"/>
                <w:szCs w:val="20"/>
                <w:lang w:val="es-BO"/>
              </w:rPr>
              <w:t xml:space="preserve"> debe presentar el certificado de cobertura del SOATC emitido por la Aseguradora para cada trabajador o trabajadora de la construcción y verificar que se encuentre vigente durante el tiempo de ejecución de la obra.</w:t>
            </w:r>
          </w:p>
          <w:p w:rsidR="00873791" w:rsidRPr="00873791" w:rsidRDefault="00873791" w:rsidP="00910EEF">
            <w:pPr>
              <w:numPr>
                <w:ilvl w:val="0"/>
                <w:numId w:val="65"/>
              </w:numPr>
              <w:ind w:right="177"/>
              <w:contextualSpacing/>
              <w:jc w:val="both"/>
              <w:rPr>
                <w:rFonts w:ascii="Arial" w:hAnsi="Arial" w:cs="Arial"/>
                <w:b/>
                <w:sz w:val="20"/>
                <w:szCs w:val="22"/>
                <w:lang w:val="es-BO" w:eastAsia="es-BO"/>
              </w:rPr>
            </w:pPr>
            <w:r w:rsidRPr="00873791">
              <w:rPr>
                <w:rFonts w:ascii="Arial" w:hAnsi="Arial" w:cs="Arial"/>
                <w:b/>
                <w:bCs/>
                <w:sz w:val="20"/>
                <w:szCs w:val="22"/>
                <w:lang w:val="es-BO" w:eastAsia="es-BO"/>
              </w:rPr>
              <w:t>SEGURO DE RESPONSABILIDAD CIVIL</w:t>
            </w:r>
          </w:p>
          <w:p w:rsidR="00873791" w:rsidRPr="00873791" w:rsidRDefault="00DA7D80" w:rsidP="00873791">
            <w:pPr>
              <w:jc w:val="both"/>
              <w:rPr>
                <w:rFonts w:ascii="Arial" w:hAnsi="Arial" w:cs="Arial"/>
                <w:sz w:val="20"/>
                <w:szCs w:val="20"/>
                <w:lang w:val="es-BO"/>
              </w:rPr>
            </w:pPr>
            <w:r>
              <w:rPr>
                <w:rFonts w:ascii="Arial" w:hAnsi="Arial" w:cs="Arial"/>
                <w:sz w:val="20"/>
                <w:szCs w:val="20"/>
                <w:lang w:val="es-BO"/>
              </w:rPr>
              <w:t xml:space="preserve">Con </w:t>
            </w:r>
            <w:r w:rsidR="00873791" w:rsidRPr="00873791">
              <w:rPr>
                <w:rFonts w:ascii="Arial" w:hAnsi="Arial" w:cs="Arial"/>
                <w:sz w:val="20"/>
                <w:szCs w:val="20"/>
                <w:lang w:val="es-BO"/>
              </w:rPr>
              <w:t xml:space="preserve">cobertura para transacciones sin juicio de mínimo USD 10.000,00, sin costo para el BCB, el </w:t>
            </w:r>
            <w:r w:rsidR="00873791" w:rsidRPr="00873791">
              <w:rPr>
                <w:rFonts w:ascii="Arial" w:hAnsi="Arial" w:cs="Arial"/>
                <w:b/>
                <w:sz w:val="20"/>
                <w:szCs w:val="20"/>
                <w:lang w:val="es-BO"/>
              </w:rPr>
              <w:t>CONTRATISTA</w:t>
            </w:r>
            <w:r w:rsidR="00873791" w:rsidRPr="00873791">
              <w:rPr>
                <w:rFonts w:ascii="Arial" w:hAnsi="Arial" w:cs="Arial"/>
                <w:sz w:val="20"/>
                <w:szCs w:val="20"/>
                <w:lang w:val="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873791" w:rsidRPr="00873791" w:rsidRDefault="00873791" w:rsidP="00873791">
            <w:pPr>
              <w:jc w:val="both"/>
              <w:rPr>
                <w:rFonts w:ascii="Arial" w:hAnsi="Arial" w:cs="Arial"/>
                <w:b/>
                <w:sz w:val="20"/>
                <w:szCs w:val="20"/>
                <w:lang w:val="es-BO"/>
              </w:rPr>
            </w:pPr>
          </w:p>
          <w:p w:rsidR="00873791" w:rsidRPr="00873791" w:rsidRDefault="00873791" w:rsidP="00873791">
            <w:pPr>
              <w:ind w:right="177"/>
              <w:jc w:val="both"/>
              <w:rPr>
                <w:rFonts w:ascii="Arial" w:hAnsi="Arial" w:cs="Arial"/>
                <w:sz w:val="20"/>
                <w:szCs w:val="20"/>
                <w:lang w:val="es-BO"/>
              </w:rPr>
            </w:pPr>
            <w:r w:rsidRPr="00873791">
              <w:rPr>
                <w:rFonts w:ascii="Arial" w:hAnsi="Arial" w:cs="Arial"/>
                <w:sz w:val="20"/>
                <w:szCs w:val="20"/>
                <w:lang w:val="es-BO"/>
              </w:rPr>
              <w:t xml:space="preserve">Se aceptará póliza anual, debiendo el </w:t>
            </w:r>
            <w:r w:rsidRPr="00873791">
              <w:rPr>
                <w:rFonts w:ascii="Arial" w:hAnsi="Arial" w:cs="Arial"/>
                <w:b/>
                <w:sz w:val="20"/>
                <w:szCs w:val="20"/>
                <w:lang w:val="es-BO"/>
              </w:rPr>
              <w:t>CONTRATISTA</w:t>
            </w:r>
            <w:r w:rsidRPr="00873791">
              <w:rPr>
                <w:rFonts w:ascii="Arial" w:hAnsi="Arial" w:cs="Arial"/>
                <w:sz w:val="20"/>
                <w:szCs w:val="20"/>
                <w:lang w:val="es-BO"/>
              </w:rPr>
              <w:t xml:space="preserve"> renovar y mantener vigente durante el periodo solicitado.</w:t>
            </w:r>
          </w:p>
          <w:p w:rsidR="00873791" w:rsidRPr="00873791" w:rsidRDefault="00873791" w:rsidP="00873791">
            <w:pPr>
              <w:ind w:right="177"/>
              <w:jc w:val="both"/>
              <w:rPr>
                <w:rFonts w:ascii="Arial" w:hAnsi="Arial" w:cs="Arial"/>
                <w:b/>
                <w:sz w:val="20"/>
                <w:szCs w:val="20"/>
                <w:lang w:val="es-BO"/>
              </w:rPr>
            </w:pP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shd w:val="clear" w:color="auto" w:fill="E7E6E6"/>
            <w:vAlign w:val="center"/>
          </w:tcPr>
          <w:p w:rsidR="00873791" w:rsidRPr="00873791" w:rsidRDefault="00873791" w:rsidP="00873791">
            <w:pPr>
              <w:ind w:right="177"/>
              <w:jc w:val="both"/>
              <w:rPr>
                <w:rFonts w:ascii="Arial" w:hAnsi="Arial" w:cs="Arial"/>
                <w:sz w:val="22"/>
                <w:szCs w:val="22"/>
                <w:lang w:val="es-BO"/>
              </w:rPr>
            </w:pPr>
            <w:r w:rsidRPr="00873791">
              <w:rPr>
                <w:rFonts w:ascii="Arial" w:hAnsi="Arial" w:cs="Arial"/>
                <w:b/>
                <w:sz w:val="22"/>
                <w:szCs w:val="22"/>
                <w:lang w:val="es-BO"/>
              </w:rPr>
              <w:t>FISCALIZACIÓN Y SUPERVISIÓN DE OBRAS</w:t>
            </w:r>
          </w:p>
        </w:tc>
      </w:tr>
      <w:tr w:rsidR="00873791" w:rsidRPr="00873791" w:rsidTr="00873791">
        <w:tc>
          <w:tcPr>
            <w:tcW w:w="143" w:type="pct"/>
            <w:shd w:val="clear" w:color="auto" w:fill="auto"/>
            <w:vAlign w:val="center"/>
          </w:tcPr>
          <w:p w:rsidR="00873791" w:rsidRPr="00873791" w:rsidRDefault="00873791" w:rsidP="00873791">
            <w:pPr>
              <w:jc w:val="center"/>
              <w:rPr>
                <w:rFonts w:ascii="Arial" w:hAnsi="Arial" w:cs="Arial"/>
                <w:b/>
                <w:snapToGrid w:val="0"/>
                <w:sz w:val="20"/>
                <w:szCs w:val="20"/>
                <w:lang w:val="es-BO"/>
              </w:rPr>
            </w:pPr>
          </w:p>
        </w:tc>
        <w:tc>
          <w:tcPr>
            <w:tcW w:w="4857" w:type="pct"/>
            <w:shd w:val="clear" w:color="auto" w:fill="auto"/>
            <w:vAlign w:val="center"/>
          </w:tcPr>
          <w:p w:rsidR="00873791" w:rsidRPr="00873791" w:rsidRDefault="00873791" w:rsidP="00873791">
            <w:pPr>
              <w:jc w:val="both"/>
              <w:rPr>
                <w:rFonts w:ascii="Arial" w:hAnsi="Arial" w:cs="Arial"/>
                <w:sz w:val="20"/>
                <w:szCs w:val="20"/>
                <w:lang w:val="es-BO"/>
              </w:rPr>
            </w:pPr>
          </w:p>
          <w:p w:rsidR="00873791" w:rsidRPr="00873791" w:rsidRDefault="00873791" w:rsidP="00873791">
            <w:pPr>
              <w:jc w:val="both"/>
              <w:rPr>
                <w:rFonts w:ascii="Arial" w:hAnsi="Arial" w:cs="Arial"/>
                <w:sz w:val="20"/>
                <w:szCs w:val="20"/>
                <w:lang w:val="es-BO"/>
              </w:rPr>
            </w:pPr>
            <w:r w:rsidRPr="00873791">
              <w:rPr>
                <w:rFonts w:ascii="Arial" w:hAnsi="Arial" w:cs="Arial"/>
                <w:sz w:val="20"/>
                <w:szCs w:val="20"/>
                <w:lang w:val="es-BO"/>
              </w:rPr>
              <w:t xml:space="preserve">La ejecución de la obra tendrá el control permanente del </w:t>
            </w:r>
            <w:r w:rsidRPr="00873791">
              <w:rPr>
                <w:rFonts w:ascii="Arial" w:hAnsi="Arial" w:cs="Arial"/>
                <w:b/>
                <w:sz w:val="20"/>
                <w:szCs w:val="20"/>
                <w:lang w:val="es-BO"/>
              </w:rPr>
              <w:t>FISCAL DE OBRA</w:t>
            </w:r>
            <w:r w:rsidRPr="00873791">
              <w:rPr>
                <w:rFonts w:ascii="Arial" w:hAnsi="Arial" w:cs="Arial"/>
                <w:sz w:val="20"/>
                <w:szCs w:val="20"/>
                <w:lang w:val="es-BO"/>
              </w:rPr>
              <w:t xml:space="preserve"> y del </w:t>
            </w:r>
            <w:r w:rsidRPr="00873791">
              <w:rPr>
                <w:rFonts w:ascii="Arial" w:hAnsi="Arial" w:cs="Arial"/>
                <w:b/>
                <w:sz w:val="20"/>
                <w:szCs w:val="20"/>
                <w:lang w:val="es-BO"/>
              </w:rPr>
              <w:t>SUPERVISOR DE OBRA</w:t>
            </w:r>
            <w:r w:rsidRPr="00873791">
              <w:rPr>
                <w:rFonts w:ascii="Arial" w:hAnsi="Arial" w:cs="Arial"/>
                <w:sz w:val="20"/>
                <w:szCs w:val="20"/>
                <w:lang w:val="es-BO"/>
              </w:rPr>
              <w:t xml:space="preserve"> de acuerdo con sus competencias.</w:t>
            </w:r>
          </w:p>
          <w:p w:rsidR="00873791" w:rsidRPr="00873791" w:rsidRDefault="00873791" w:rsidP="00910EEF">
            <w:pPr>
              <w:numPr>
                <w:ilvl w:val="0"/>
                <w:numId w:val="59"/>
              </w:numPr>
              <w:contextualSpacing/>
              <w:jc w:val="both"/>
              <w:rPr>
                <w:rFonts w:ascii="Arial" w:hAnsi="Arial" w:cs="Arial"/>
                <w:sz w:val="20"/>
                <w:szCs w:val="20"/>
                <w:lang w:val="es-BO" w:eastAsia="es-BO"/>
              </w:rPr>
            </w:pPr>
            <w:r w:rsidRPr="00873791">
              <w:rPr>
                <w:rFonts w:ascii="Arial" w:hAnsi="Arial" w:cs="Arial"/>
                <w:b/>
                <w:bCs/>
                <w:sz w:val="20"/>
                <w:szCs w:val="20"/>
                <w:lang w:val="es-BO" w:eastAsia="es-BO"/>
              </w:rPr>
              <w:t>FISCAL DE OBRA</w:t>
            </w:r>
          </w:p>
          <w:p w:rsidR="00873791" w:rsidRPr="00873791" w:rsidRDefault="00873791" w:rsidP="00873791">
            <w:pPr>
              <w:jc w:val="both"/>
              <w:rPr>
                <w:rFonts w:ascii="Arial" w:hAnsi="Arial" w:cs="Arial"/>
                <w:sz w:val="20"/>
                <w:szCs w:val="20"/>
                <w:lang w:val="es-BO"/>
              </w:rPr>
            </w:pPr>
            <w:r w:rsidRPr="00873791">
              <w:rPr>
                <w:rFonts w:ascii="Arial" w:hAnsi="Arial" w:cs="Arial"/>
                <w:sz w:val="20"/>
                <w:szCs w:val="20"/>
                <w:lang w:val="es-BO"/>
              </w:rPr>
              <w:t xml:space="preserve">Será designado por la </w:t>
            </w:r>
            <w:r w:rsidRPr="00873791">
              <w:rPr>
                <w:rFonts w:ascii="Arial" w:hAnsi="Arial" w:cs="Arial"/>
                <w:b/>
                <w:sz w:val="20"/>
                <w:szCs w:val="20"/>
                <w:lang w:val="es-BO"/>
              </w:rPr>
              <w:t>ENTIDAD</w:t>
            </w:r>
            <w:r w:rsidRPr="00873791">
              <w:rPr>
                <w:rFonts w:ascii="Arial" w:hAnsi="Arial" w:cs="Arial"/>
                <w:sz w:val="20"/>
                <w:szCs w:val="20"/>
                <w:lang w:val="es-BO"/>
              </w:rPr>
              <w:t>, quien entre otras tendrá las siguientes funciones:</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lastRenderedPageBreak/>
              <w:t xml:space="preserve">Exigir a través del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 xml:space="preserve"> el cumplimiento del contrato de obra.</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Exigir el buen uso de los recursos asignados a la obra.</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Tomar conocimiento y en su caso pedir aclaraciones pertinentes </w:t>
            </w:r>
            <w:r w:rsidRPr="00873791">
              <w:rPr>
                <w:rFonts w:ascii="Arial" w:hAnsi="Arial" w:cs="Arial"/>
                <w:sz w:val="20"/>
                <w:szCs w:val="22"/>
                <w:lang w:val="es-BO" w:eastAsia="es-BO"/>
              </w:rPr>
              <w:t xml:space="preserve">sobre </w:t>
            </w:r>
            <w:r w:rsidRPr="00873791">
              <w:rPr>
                <w:rFonts w:ascii="Arial" w:hAnsi="Arial" w:cs="Arial"/>
                <w:sz w:val="20"/>
                <w:szCs w:val="20"/>
                <w:lang w:val="es-BO" w:eastAsia="es-BO"/>
              </w:rPr>
              <w:t>la</w:t>
            </w:r>
            <w:r w:rsidRPr="00873791">
              <w:rPr>
                <w:rFonts w:ascii="Arial" w:hAnsi="Arial" w:cs="Arial"/>
                <w:sz w:val="22"/>
                <w:szCs w:val="22"/>
                <w:lang w:val="es-BO" w:eastAsia="es-BO"/>
              </w:rPr>
              <w:t xml:space="preserve"> </w:t>
            </w:r>
            <w:r w:rsidRPr="00873791">
              <w:rPr>
                <w:rFonts w:ascii="Arial" w:hAnsi="Arial" w:cs="Arial"/>
                <w:sz w:val="20"/>
                <w:szCs w:val="20"/>
                <w:lang w:val="es-BO" w:eastAsia="es-BO"/>
              </w:rPr>
              <w:t xml:space="preserve">Planilla de Liquidación Final aprobada por el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Representar a la Entidad en la toma de decisiones que fuesen necesarias en la ejecución de la obra.</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Conocer el proyecto y la obra a profundidad, así como los documentos que forman parte de él, al objeto de tener un concepto claro sobre los objetivos, alcances y limitaciones.</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Verificar que todas las actuaciones del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 xml:space="preserve"> y el </w:t>
            </w:r>
            <w:r w:rsidRPr="00873791">
              <w:rPr>
                <w:rFonts w:ascii="Arial" w:hAnsi="Arial" w:cs="Arial"/>
                <w:b/>
                <w:sz w:val="20"/>
                <w:szCs w:val="20"/>
                <w:lang w:val="es-BO" w:eastAsia="es-BO"/>
              </w:rPr>
              <w:t>CONTRATISTA</w:t>
            </w:r>
            <w:r w:rsidRPr="00873791">
              <w:rPr>
                <w:rFonts w:ascii="Arial" w:hAnsi="Arial" w:cs="Arial"/>
                <w:sz w:val="20"/>
                <w:szCs w:val="20"/>
                <w:lang w:val="es-BO" w:eastAsia="es-BO"/>
              </w:rPr>
              <w:t xml:space="preserve"> ejecutora de la obra se hallen en el marco del cumplimiento del contrato de obra y la normativa vigente para la construcción de obras.</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Autorizar en forma escrita el Inicio de Obra al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 xml:space="preserve"> e instruir la emisión de la Orden de Proceder.</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Ejercer seguimiento y control del cumplimiento del Cronograma de Obra y verificar in situ el avance de obra.</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Realizar inspecciones de rutina para verificar y controlar el avance de ejecución de la obra.</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Solicitar al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 xml:space="preserve"> correcciones (si corresponde) de los documentos técnicos y/o administrativos, así como a los planos realizados para esta obra, que serán entregados al </w:t>
            </w:r>
            <w:r w:rsidRPr="00873791">
              <w:rPr>
                <w:rFonts w:ascii="Arial" w:hAnsi="Arial" w:cs="Arial"/>
                <w:b/>
                <w:sz w:val="20"/>
                <w:szCs w:val="20"/>
                <w:lang w:val="es-BO" w:eastAsia="es-BO"/>
              </w:rPr>
              <w:t>PROPONENTE ADJUDICADO</w:t>
            </w:r>
            <w:r w:rsidRPr="00873791">
              <w:rPr>
                <w:rFonts w:ascii="Arial" w:hAnsi="Arial" w:cs="Arial"/>
                <w:sz w:val="20"/>
                <w:szCs w:val="20"/>
                <w:lang w:val="es-BO" w:eastAsia="es-BO"/>
              </w:rPr>
              <w:t xml:space="preserve"> a través del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 a objeto de optimizar las soluciones en beneficio de la buena ejecución de la obra.</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Evaluar y recomendar a la Entidad (si corresponde) aprobación de propuestas del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 xml:space="preserve"> para modificaciones a la obra dentro de los plazos y procedimientos establecidos para el efecto, procurando que éstas no afecten los costos y plazos.</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Presentar los informes técnicos y económicos que sean requeridos, respecto al avance de la obra y al trabajo desarrollado por el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Evaluar y aprobar los informes del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 las Actas de Recepción y Planilla de Liquidación Final.</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Para el procesamiento del Contrato Modificatorio o la Orden de Cambio, luego del análisis de la documentación enviada por el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 con su recomendación el Fiscal de Obra enviará a las instancias correspondientes.</w:t>
            </w:r>
          </w:p>
          <w:p w:rsidR="00873791" w:rsidRPr="00873791" w:rsidRDefault="00873791" w:rsidP="00873791">
            <w:pPr>
              <w:ind w:left="720"/>
              <w:contextualSpacing/>
              <w:jc w:val="both"/>
              <w:rPr>
                <w:rFonts w:ascii="Arial" w:hAnsi="Arial" w:cs="Arial"/>
                <w:sz w:val="20"/>
                <w:szCs w:val="20"/>
                <w:lang w:val="es-BO" w:eastAsia="es-BO"/>
              </w:rPr>
            </w:pPr>
          </w:p>
          <w:p w:rsidR="00873791" w:rsidRPr="00873791" w:rsidRDefault="00873791" w:rsidP="00910EEF">
            <w:pPr>
              <w:numPr>
                <w:ilvl w:val="0"/>
                <w:numId w:val="59"/>
              </w:numPr>
              <w:contextualSpacing/>
              <w:jc w:val="both"/>
              <w:rPr>
                <w:rFonts w:ascii="Arial" w:hAnsi="Arial" w:cs="Arial"/>
                <w:sz w:val="20"/>
                <w:szCs w:val="20"/>
                <w:lang w:val="es-BO" w:eastAsia="es-BO"/>
              </w:rPr>
            </w:pPr>
            <w:r w:rsidRPr="00873791">
              <w:rPr>
                <w:rFonts w:ascii="Arial" w:hAnsi="Arial" w:cs="Arial"/>
                <w:b/>
                <w:bCs/>
                <w:sz w:val="20"/>
                <w:szCs w:val="20"/>
                <w:lang w:val="es-BO" w:eastAsia="es-BO"/>
              </w:rPr>
              <w:t>SUPERVISOR DE OBRA</w:t>
            </w:r>
            <w:r w:rsidRPr="00873791">
              <w:rPr>
                <w:rFonts w:ascii="Arial" w:hAnsi="Arial" w:cs="Arial"/>
                <w:sz w:val="20"/>
                <w:szCs w:val="20"/>
                <w:lang w:val="es-BO" w:eastAsia="es-BO"/>
              </w:rPr>
              <w:t xml:space="preserve"> </w:t>
            </w:r>
          </w:p>
          <w:p w:rsidR="00873791" w:rsidRPr="00873791" w:rsidRDefault="00873791" w:rsidP="00873791">
            <w:pPr>
              <w:jc w:val="both"/>
              <w:rPr>
                <w:rFonts w:ascii="Arial" w:hAnsi="Arial" w:cs="Arial"/>
                <w:sz w:val="20"/>
                <w:szCs w:val="20"/>
                <w:lang w:val="es-BO" w:eastAsia="es-BO"/>
              </w:rPr>
            </w:pPr>
            <w:r w:rsidRPr="00873791">
              <w:rPr>
                <w:rFonts w:ascii="Arial" w:hAnsi="Arial" w:cs="Arial"/>
                <w:sz w:val="20"/>
                <w:szCs w:val="20"/>
                <w:lang w:val="es-BO"/>
              </w:rPr>
              <w:t xml:space="preserve">Será designado por la </w:t>
            </w:r>
            <w:r w:rsidRPr="00873791">
              <w:rPr>
                <w:rFonts w:ascii="Arial" w:hAnsi="Arial" w:cs="Arial"/>
                <w:b/>
                <w:sz w:val="20"/>
                <w:szCs w:val="20"/>
                <w:lang w:val="es-BO"/>
              </w:rPr>
              <w:t>ENTIDAD</w:t>
            </w:r>
            <w:r w:rsidRPr="00873791">
              <w:rPr>
                <w:rFonts w:ascii="Arial" w:hAnsi="Arial" w:cs="Arial"/>
                <w:sz w:val="20"/>
                <w:szCs w:val="20"/>
                <w:lang w:val="es-BO"/>
              </w:rPr>
              <w:t>, quien entre otras tendrá las siguientes funciones:</w:t>
            </w:r>
            <w:r w:rsidRPr="00873791">
              <w:rPr>
                <w:rFonts w:ascii="Arial" w:hAnsi="Arial" w:cs="Arial"/>
                <w:sz w:val="20"/>
                <w:szCs w:val="20"/>
                <w:lang w:val="es-BO" w:eastAsia="es-BO"/>
              </w:rPr>
              <w:t xml:space="preserve"> </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Emitir la orden de proceder.</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Aprobar el cronograma de obra presentado por el </w:t>
            </w:r>
            <w:r w:rsidRPr="00873791">
              <w:rPr>
                <w:rFonts w:ascii="Arial" w:hAnsi="Arial" w:cs="Arial"/>
                <w:b/>
                <w:sz w:val="20"/>
                <w:szCs w:val="20"/>
                <w:lang w:val="es-BO" w:eastAsia="es-BO"/>
              </w:rPr>
              <w:t>CONTRATISTA</w:t>
            </w:r>
            <w:r w:rsidRPr="00873791">
              <w:rPr>
                <w:rFonts w:ascii="Arial" w:hAnsi="Arial" w:cs="Arial"/>
                <w:sz w:val="20"/>
                <w:szCs w:val="20"/>
                <w:lang w:val="es-BO" w:eastAsia="es-BO"/>
              </w:rPr>
              <w:t xml:space="preserve"> adjudicado.</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Estudiar e interpretar técnicamente los planos y especificaciones para su correcta aplicación por el </w:t>
            </w:r>
            <w:r w:rsidRPr="00873791">
              <w:rPr>
                <w:rFonts w:ascii="Arial" w:hAnsi="Arial" w:cs="Arial"/>
                <w:b/>
                <w:sz w:val="20"/>
                <w:szCs w:val="20"/>
                <w:lang w:val="es-BO" w:eastAsia="es-BO"/>
              </w:rPr>
              <w:t>CONTRATISTA</w:t>
            </w:r>
            <w:r w:rsidRPr="00873791">
              <w:rPr>
                <w:rFonts w:ascii="Arial" w:hAnsi="Arial" w:cs="Arial"/>
                <w:sz w:val="20"/>
                <w:szCs w:val="20"/>
                <w:lang w:val="es-BO" w:eastAsia="es-BO"/>
              </w:rPr>
              <w:t>.</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Aprobar el cronograma de avance de obra presentado por el </w:t>
            </w:r>
            <w:r w:rsidRPr="00873791">
              <w:rPr>
                <w:rFonts w:ascii="Arial" w:hAnsi="Arial" w:cs="Arial"/>
                <w:b/>
                <w:sz w:val="20"/>
                <w:szCs w:val="20"/>
                <w:lang w:val="es-BO" w:eastAsia="es-BO"/>
              </w:rPr>
              <w:t>CONTRATISTA</w:t>
            </w:r>
            <w:r w:rsidRPr="00873791">
              <w:rPr>
                <w:rFonts w:ascii="Arial" w:hAnsi="Arial" w:cs="Arial"/>
                <w:sz w:val="20"/>
                <w:szCs w:val="20"/>
                <w:lang w:val="es-BO" w:eastAsia="es-BO"/>
              </w:rPr>
              <w:t xml:space="preserve"> dentro de los cinco (5) días hábiles siguientes a la emisión de la Orden de Proceder.</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Exigir al </w:t>
            </w:r>
            <w:r w:rsidRPr="00873791">
              <w:rPr>
                <w:rFonts w:ascii="Arial" w:hAnsi="Arial" w:cs="Arial"/>
                <w:b/>
                <w:sz w:val="20"/>
                <w:szCs w:val="20"/>
                <w:lang w:val="es-BO" w:eastAsia="es-BO"/>
              </w:rPr>
              <w:t>CONTRATISTA</w:t>
            </w:r>
            <w:r w:rsidRPr="00873791">
              <w:rPr>
                <w:rFonts w:ascii="Arial" w:hAnsi="Arial" w:cs="Arial"/>
                <w:sz w:val="20"/>
                <w:szCs w:val="20"/>
                <w:lang w:val="es-BO" w:eastAsia="es-BO"/>
              </w:rPr>
              <w:t xml:space="preserve"> la disponibilidad permanente del libro de órdenes de trabajo, por el cual comunicará al </w:t>
            </w:r>
            <w:r w:rsidRPr="00873791">
              <w:rPr>
                <w:rFonts w:ascii="Arial" w:hAnsi="Arial" w:cs="Arial"/>
                <w:b/>
                <w:sz w:val="20"/>
                <w:szCs w:val="20"/>
                <w:lang w:val="es-BO" w:eastAsia="es-BO"/>
              </w:rPr>
              <w:t>CONTRATISTA</w:t>
            </w:r>
            <w:r w:rsidRPr="00873791">
              <w:rPr>
                <w:rFonts w:ascii="Arial" w:hAnsi="Arial" w:cs="Arial"/>
                <w:sz w:val="20"/>
                <w:szCs w:val="20"/>
                <w:lang w:val="es-BO" w:eastAsia="es-BO"/>
              </w:rPr>
              <w:t xml:space="preserve"> la iniciación de obra y el proceso de ejecución.</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Exigir al </w:t>
            </w:r>
            <w:r w:rsidRPr="00873791">
              <w:rPr>
                <w:rFonts w:ascii="Arial" w:hAnsi="Arial" w:cs="Arial"/>
                <w:b/>
                <w:sz w:val="20"/>
                <w:szCs w:val="20"/>
                <w:lang w:val="es-BO" w:eastAsia="es-BO"/>
              </w:rPr>
              <w:t>CONTRATISTA</w:t>
            </w:r>
            <w:r w:rsidRPr="00873791">
              <w:rPr>
                <w:rFonts w:ascii="Arial" w:hAnsi="Arial" w:cs="Arial"/>
                <w:sz w:val="20"/>
                <w:szCs w:val="20"/>
                <w:lang w:val="es-BO" w:eastAsia="es-BO"/>
              </w:rPr>
              <w:t xml:space="preserve"> los respaldos técnicos necesarios, para procesar la Planilla de Liquidación Final.</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Realizar mediciones conjuntas con el </w:t>
            </w:r>
            <w:r w:rsidRPr="00873791">
              <w:rPr>
                <w:rFonts w:ascii="Arial" w:hAnsi="Arial" w:cs="Arial"/>
                <w:b/>
                <w:sz w:val="20"/>
                <w:szCs w:val="20"/>
                <w:lang w:val="es-BO" w:eastAsia="es-BO"/>
              </w:rPr>
              <w:t>CONTRATISTA</w:t>
            </w:r>
            <w:r w:rsidRPr="00873791">
              <w:rPr>
                <w:rFonts w:ascii="Arial" w:hAnsi="Arial" w:cs="Arial"/>
                <w:sz w:val="20"/>
                <w:szCs w:val="20"/>
                <w:lang w:val="es-BO" w:eastAsia="es-BO"/>
              </w:rPr>
              <w:t xml:space="preserve"> y aprobar la Planilla de Liquidación Final.</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Realizar la cuantificación de multas, que serán descontadas de la</w:t>
            </w:r>
            <w:r w:rsidRPr="00873791">
              <w:rPr>
                <w:rFonts w:ascii="Arial" w:hAnsi="Arial" w:cs="Arial"/>
                <w:sz w:val="20"/>
                <w:szCs w:val="22"/>
                <w:lang w:val="es-BO" w:eastAsia="es-BO"/>
              </w:rPr>
              <w:t xml:space="preserve"> </w:t>
            </w:r>
            <w:r w:rsidRPr="00873791">
              <w:rPr>
                <w:rFonts w:ascii="Arial" w:hAnsi="Arial" w:cs="Arial"/>
                <w:sz w:val="20"/>
                <w:szCs w:val="20"/>
                <w:lang w:val="es-BO" w:eastAsia="es-BO"/>
              </w:rPr>
              <w:t>Planilla de Liquidación Final, cuando corresponda.</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Presentar los informes técnicos que sean necesarios y/o requeridos durante la ejecución de la obra.</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Llevar el control directo de la vigencia y validez de las garantías, a los efectos de requerir oportunamente al </w:t>
            </w:r>
            <w:r w:rsidRPr="00873791">
              <w:rPr>
                <w:rFonts w:ascii="Arial" w:hAnsi="Arial" w:cs="Arial"/>
                <w:b/>
                <w:sz w:val="20"/>
                <w:szCs w:val="20"/>
                <w:lang w:val="es-BO" w:eastAsia="es-BO"/>
              </w:rPr>
              <w:t>CONTRATISTA</w:t>
            </w:r>
            <w:r w:rsidRPr="00873791">
              <w:rPr>
                <w:rFonts w:ascii="Arial" w:hAnsi="Arial" w:cs="Arial"/>
                <w:sz w:val="20"/>
                <w:szCs w:val="20"/>
                <w:lang w:val="es-BO" w:eastAsia="es-BO"/>
              </w:rPr>
              <w:t xml:space="preserve"> su ampliación (en monto y plazo), o para solicitar a la entidad a través del fiscal de obra, la ejecución de estas cuando corresponda.</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lastRenderedPageBreak/>
              <w:t>Es el responsable de velar directa y permanentemente por la correcta ejecución de la obra en cumplimiento de los términos contractuales, realizando el control y seguimiento de cada una de las actividades, especificaciones técnicas y cronograma.</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Verificar el contenido de la obra, establecer su suficiencia y realizar las modificaciones (si corresponde), diseños, complementos u otros que sean necesarios, en forma oportuna para la ejecución de la obra.</w:t>
            </w:r>
          </w:p>
          <w:p w:rsidR="00873791" w:rsidRPr="00873791" w:rsidRDefault="00873791" w:rsidP="00910EEF">
            <w:pPr>
              <w:numPr>
                <w:ilvl w:val="1"/>
                <w:numId w:val="59"/>
              </w:numPr>
              <w:contextualSpacing/>
              <w:jc w:val="both"/>
              <w:rPr>
                <w:rFonts w:ascii="Arial" w:hAnsi="Arial" w:cs="Arial"/>
                <w:sz w:val="20"/>
                <w:szCs w:val="20"/>
                <w:lang w:val="es-BO" w:eastAsia="es-BO"/>
              </w:rPr>
            </w:pPr>
            <w:r w:rsidRPr="00873791">
              <w:rPr>
                <w:rFonts w:ascii="Arial" w:hAnsi="Arial" w:cs="Arial"/>
                <w:sz w:val="20"/>
                <w:szCs w:val="20"/>
                <w:lang w:val="es-BO" w:eastAsia="es-BO"/>
              </w:rPr>
              <w:t>Conocer y controlar al personal de la obra y el trabajo que realizan, a efecto de prever que no se produzcan fallas y en caso de ser necesario proceder con la inmediata corrección.</w:t>
            </w:r>
          </w:p>
          <w:p w:rsidR="00873791" w:rsidRPr="00873791" w:rsidRDefault="00873791" w:rsidP="00910EEF">
            <w:pPr>
              <w:numPr>
                <w:ilvl w:val="1"/>
                <w:numId w:val="59"/>
              </w:numPr>
              <w:contextualSpacing/>
              <w:jc w:val="both"/>
              <w:rPr>
                <w:rFonts w:ascii="Arial" w:hAnsi="Arial" w:cs="Arial"/>
                <w:bCs/>
                <w:snapToGrid w:val="0"/>
                <w:sz w:val="20"/>
                <w:szCs w:val="20"/>
                <w:lang w:val="es-BO" w:eastAsia="es-BO"/>
              </w:rPr>
            </w:pPr>
            <w:r w:rsidRPr="00873791">
              <w:rPr>
                <w:rFonts w:ascii="Arial" w:hAnsi="Arial" w:cs="Arial"/>
                <w:sz w:val="20"/>
                <w:szCs w:val="20"/>
                <w:lang w:val="es-BO" w:eastAsia="es-BO"/>
              </w:rPr>
              <w:t>Controlar y hacer cumplir la normativa establecida referida a leyes laborales y sociales, así como el uso de ropa de trabajo y elementos de protección personal adecuados.</w:t>
            </w:r>
          </w:p>
          <w:p w:rsidR="00873791" w:rsidRPr="00873791" w:rsidRDefault="00873791" w:rsidP="00910EEF">
            <w:pPr>
              <w:numPr>
                <w:ilvl w:val="1"/>
                <w:numId w:val="59"/>
              </w:numPr>
              <w:contextualSpacing/>
              <w:jc w:val="both"/>
              <w:rPr>
                <w:rFonts w:ascii="Arial" w:hAnsi="Arial" w:cs="Arial"/>
                <w:bCs/>
                <w:snapToGrid w:val="0"/>
                <w:sz w:val="20"/>
                <w:szCs w:val="20"/>
                <w:lang w:val="es-BO" w:eastAsia="es-BO"/>
              </w:rPr>
            </w:pPr>
            <w:r w:rsidRPr="00873791">
              <w:rPr>
                <w:rFonts w:ascii="Arial" w:hAnsi="Arial" w:cs="Arial"/>
                <w:sz w:val="20"/>
                <w:szCs w:val="22"/>
                <w:lang w:val="es-BO" w:eastAsia="es-BO"/>
              </w:rPr>
              <w:t>Comunicar decisiones, órdenes, orientaciones o instrucciones de manera pertinente, precisa y oportuna, a las instancias correspondientes y en los plazos establecidos.</w:t>
            </w:r>
          </w:p>
          <w:p w:rsidR="00873791" w:rsidRPr="00873791" w:rsidRDefault="00873791" w:rsidP="00873791">
            <w:pPr>
              <w:ind w:left="720"/>
              <w:contextualSpacing/>
              <w:jc w:val="both"/>
              <w:rPr>
                <w:rFonts w:ascii="Arial" w:hAnsi="Arial" w:cs="Arial"/>
                <w:bCs/>
                <w:snapToGrid w:val="0"/>
                <w:sz w:val="20"/>
                <w:szCs w:val="20"/>
                <w:lang w:val="es-BO" w:eastAsia="es-BO"/>
              </w:rPr>
            </w:pP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rPr>
                <w:rFonts w:ascii="Arial" w:hAnsi="Arial" w:cs="Arial"/>
                <w:b/>
                <w:bCs/>
                <w:snapToGrid w:val="0"/>
                <w:sz w:val="22"/>
                <w:szCs w:val="22"/>
                <w:lang w:val="es-BO" w:eastAsia="es-BO"/>
              </w:rPr>
            </w:pPr>
          </w:p>
        </w:tc>
        <w:tc>
          <w:tcPr>
            <w:tcW w:w="4857" w:type="pct"/>
            <w:shd w:val="clear" w:color="auto" w:fill="E7E6E6"/>
            <w:vAlign w:val="center"/>
          </w:tcPr>
          <w:p w:rsidR="00873791" w:rsidRPr="00873791" w:rsidRDefault="00873791" w:rsidP="00873791">
            <w:pPr>
              <w:tabs>
                <w:tab w:val="num" w:pos="3846"/>
              </w:tabs>
              <w:ind w:right="113"/>
              <w:jc w:val="both"/>
              <w:rPr>
                <w:rFonts w:ascii="Arial" w:hAnsi="Arial" w:cs="Arial"/>
                <w:sz w:val="22"/>
                <w:szCs w:val="22"/>
                <w:lang w:val="es-BO"/>
              </w:rPr>
            </w:pPr>
            <w:r w:rsidRPr="00873791">
              <w:rPr>
                <w:rFonts w:ascii="Arial" w:hAnsi="Arial" w:cs="Arial"/>
                <w:b/>
                <w:spacing w:val="-3"/>
                <w:sz w:val="22"/>
                <w:szCs w:val="22"/>
                <w:lang w:val="es-BO"/>
              </w:rPr>
              <w:t>RECEPCIÓN DE OBRA</w:t>
            </w:r>
          </w:p>
        </w:tc>
      </w:tr>
      <w:tr w:rsidR="00873791" w:rsidRPr="00873791" w:rsidTr="00873791">
        <w:tc>
          <w:tcPr>
            <w:tcW w:w="143" w:type="pct"/>
            <w:tcBorders>
              <w:bottom w:val="single" w:sz="4" w:space="0" w:color="auto"/>
            </w:tcBorders>
            <w:vAlign w:val="center"/>
          </w:tcPr>
          <w:p w:rsidR="00873791" w:rsidRPr="00873791" w:rsidRDefault="00873791" w:rsidP="00873791">
            <w:pPr>
              <w:rPr>
                <w:rFonts w:ascii="Arial" w:hAnsi="Arial" w:cs="Arial"/>
                <w:bCs/>
                <w:snapToGrid w:val="0"/>
                <w:sz w:val="20"/>
                <w:szCs w:val="20"/>
                <w:lang w:val="es-BO"/>
              </w:rPr>
            </w:pPr>
          </w:p>
        </w:tc>
        <w:tc>
          <w:tcPr>
            <w:tcW w:w="4857" w:type="pct"/>
            <w:tcBorders>
              <w:bottom w:val="single" w:sz="4" w:space="0" w:color="auto"/>
            </w:tcBorders>
            <w:vAlign w:val="center"/>
          </w:tcPr>
          <w:p w:rsidR="00873791" w:rsidRPr="00873791" w:rsidRDefault="00873791" w:rsidP="00873791">
            <w:pPr>
              <w:jc w:val="both"/>
              <w:rPr>
                <w:rFonts w:ascii="Arial" w:hAnsi="Arial" w:cs="Arial"/>
                <w:spacing w:val="-3"/>
                <w:sz w:val="20"/>
                <w:szCs w:val="20"/>
                <w:lang w:val="es-BO"/>
              </w:rPr>
            </w:pPr>
          </w:p>
          <w:p w:rsidR="00873791" w:rsidRPr="00873791" w:rsidRDefault="00873791" w:rsidP="00873791">
            <w:pPr>
              <w:jc w:val="both"/>
              <w:rPr>
                <w:rFonts w:ascii="Arial" w:hAnsi="Arial" w:cs="Arial"/>
                <w:sz w:val="20"/>
                <w:szCs w:val="20"/>
                <w:lang w:val="es-BO"/>
              </w:rPr>
            </w:pPr>
            <w:r w:rsidRPr="00873791">
              <w:rPr>
                <w:rFonts w:ascii="Arial" w:hAnsi="Arial" w:cs="Arial"/>
                <w:spacing w:val="-3"/>
                <w:sz w:val="20"/>
                <w:szCs w:val="20"/>
                <w:lang w:val="es-BO"/>
              </w:rPr>
              <w:t>L</w:t>
            </w:r>
            <w:r w:rsidRPr="00873791">
              <w:rPr>
                <w:rFonts w:ascii="Arial" w:hAnsi="Arial" w:cs="Arial"/>
                <w:sz w:val="20"/>
                <w:szCs w:val="20"/>
                <w:lang w:val="es-BO"/>
              </w:rPr>
              <w:t>a Recepción de la Obra será realizada en dos (2) etapas, las cuales se detallan a continuación:</w:t>
            </w:r>
          </w:p>
          <w:p w:rsidR="00873791" w:rsidRPr="00873791" w:rsidRDefault="00873791" w:rsidP="00910EEF">
            <w:pPr>
              <w:numPr>
                <w:ilvl w:val="0"/>
                <w:numId w:val="60"/>
              </w:numPr>
              <w:contextualSpacing/>
              <w:jc w:val="both"/>
              <w:rPr>
                <w:rFonts w:ascii="Arial" w:hAnsi="Arial" w:cs="Arial"/>
                <w:b/>
                <w:sz w:val="20"/>
                <w:szCs w:val="22"/>
                <w:lang w:val="es-BO" w:eastAsia="es-BO"/>
              </w:rPr>
            </w:pPr>
            <w:r w:rsidRPr="00873791">
              <w:rPr>
                <w:rFonts w:ascii="Arial" w:hAnsi="Arial" w:cs="Arial"/>
                <w:b/>
                <w:sz w:val="20"/>
                <w:szCs w:val="22"/>
                <w:lang w:val="es-BO" w:eastAsia="es-BO"/>
              </w:rPr>
              <w:t xml:space="preserve">RECEPCIÓN PROVISIONAL </w:t>
            </w:r>
          </w:p>
          <w:p w:rsidR="00873791" w:rsidRPr="00873791" w:rsidRDefault="00873791" w:rsidP="00910EEF">
            <w:pPr>
              <w:numPr>
                <w:ilvl w:val="1"/>
                <w:numId w:val="60"/>
              </w:numPr>
              <w:ind w:right="114"/>
              <w:contextualSpacing/>
              <w:jc w:val="both"/>
              <w:rPr>
                <w:rFonts w:ascii="Arial" w:hAnsi="Arial" w:cs="Arial"/>
                <w:sz w:val="20"/>
                <w:szCs w:val="22"/>
                <w:lang w:val="es-BO" w:eastAsia="es-BO"/>
              </w:rPr>
            </w:pPr>
            <w:r w:rsidRPr="00873791">
              <w:rPr>
                <w:rFonts w:ascii="Arial" w:hAnsi="Arial" w:cs="Arial"/>
                <w:sz w:val="20"/>
                <w:szCs w:val="22"/>
                <w:lang w:val="es-BO" w:eastAsia="es-BO"/>
              </w:rPr>
              <w:t xml:space="preserve">Hasta </w:t>
            </w:r>
            <w:r w:rsidRPr="00873791">
              <w:rPr>
                <w:rFonts w:ascii="Arial" w:hAnsi="Arial" w:cs="Arial"/>
                <w:b/>
                <w:color w:val="FF0000"/>
                <w:sz w:val="20"/>
                <w:szCs w:val="22"/>
                <w:lang w:val="es-BO" w:eastAsia="es-BO"/>
              </w:rPr>
              <w:t>dos (2) días hábiles</w:t>
            </w:r>
            <w:r w:rsidRPr="00873791">
              <w:rPr>
                <w:rFonts w:ascii="Arial" w:hAnsi="Arial" w:cs="Arial"/>
                <w:color w:val="FF0000"/>
                <w:sz w:val="20"/>
                <w:szCs w:val="22"/>
                <w:lang w:val="es-BO" w:eastAsia="es-BO"/>
              </w:rPr>
              <w:t xml:space="preserve"> </w:t>
            </w:r>
            <w:r w:rsidRPr="00873791">
              <w:rPr>
                <w:rFonts w:ascii="Arial" w:hAnsi="Arial" w:cs="Arial"/>
                <w:sz w:val="20"/>
                <w:szCs w:val="22"/>
                <w:lang w:val="es-BO" w:eastAsia="es-BO"/>
              </w:rPr>
              <w:t xml:space="preserve">antes de que concluya el plazo para la </w:t>
            </w:r>
            <w:r w:rsidRPr="00873791">
              <w:rPr>
                <w:rFonts w:ascii="Arial" w:hAnsi="Arial" w:cs="Arial"/>
                <w:b/>
                <w:sz w:val="20"/>
                <w:szCs w:val="22"/>
                <w:lang w:val="es-BO" w:eastAsia="es-BO"/>
              </w:rPr>
              <w:t>Recepción Provisional</w:t>
            </w:r>
            <w:r w:rsidRPr="00873791">
              <w:rPr>
                <w:rFonts w:ascii="Arial" w:hAnsi="Arial" w:cs="Arial"/>
                <w:sz w:val="20"/>
                <w:szCs w:val="22"/>
                <w:lang w:val="es-BO" w:eastAsia="es-BO"/>
              </w:rPr>
              <w:t xml:space="preserve">, el </w:t>
            </w:r>
            <w:r w:rsidRPr="00873791">
              <w:rPr>
                <w:rFonts w:ascii="Arial" w:hAnsi="Arial" w:cs="Arial"/>
                <w:b/>
                <w:sz w:val="20"/>
                <w:szCs w:val="22"/>
                <w:lang w:val="es-BO" w:eastAsia="es-BO"/>
              </w:rPr>
              <w:t xml:space="preserve">CONTRATISTA </w:t>
            </w:r>
            <w:r w:rsidRPr="00873791">
              <w:rPr>
                <w:rFonts w:ascii="Arial" w:hAnsi="Arial" w:cs="Arial"/>
                <w:sz w:val="20"/>
                <w:szCs w:val="22"/>
                <w:lang w:val="es-BO" w:eastAsia="es-BO"/>
              </w:rPr>
              <w:t xml:space="preserve">mediante el Libro de Órdenes, solicitará al </w:t>
            </w:r>
            <w:r w:rsidRPr="00873791">
              <w:rPr>
                <w:rFonts w:ascii="Arial" w:hAnsi="Arial" w:cs="Arial"/>
                <w:b/>
                <w:sz w:val="20"/>
                <w:szCs w:val="22"/>
                <w:lang w:val="es-BO" w:eastAsia="es-BO"/>
              </w:rPr>
              <w:t>SUPERVISOR DE OBRA</w:t>
            </w:r>
            <w:r w:rsidRPr="00873791">
              <w:rPr>
                <w:rFonts w:ascii="Arial" w:hAnsi="Arial" w:cs="Arial"/>
                <w:sz w:val="20"/>
                <w:szCs w:val="22"/>
                <w:lang w:val="es-BO" w:eastAsia="es-BO"/>
              </w:rPr>
              <w:t xml:space="preserve"> el señalamiento de día y hora para la Recepción Provisional de la obra. </w:t>
            </w:r>
          </w:p>
          <w:p w:rsidR="00873791" w:rsidRPr="00873791" w:rsidRDefault="00873791" w:rsidP="00910EEF">
            <w:pPr>
              <w:numPr>
                <w:ilvl w:val="1"/>
                <w:numId w:val="60"/>
              </w:numPr>
              <w:ind w:right="114"/>
              <w:contextualSpacing/>
              <w:jc w:val="both"/>
              <w:rPr>
                <w:rFonts w:ascii="Arial" w:hAnsi="Arial" w:cs="Arial"/>
                <w:sz w:val="20"/>
                <w:szCs w:val="22"/>
                <w:lang w:val="es-BO" w:eastAsia="es-BO"/>
              </w:rPr>
            </w:pPr>
            <w:r w:rsidRPr="00873791">
              <w:rPr>
                <w:rFonts w:ascii="Arial" w:hAnsi="Arial" w:cs="Arial"/>
                <w:sz w:val="20"/>
                <w:szCs w:val="22"/>
                <w:lang w:val="es-BO" w:eastAsia="es-BO"/>
              </w:rPr>
              <w:t xml:space="preserve">El </w:t>
            </w:r>
            <w:r w:rsidRPr="00873791">
              <w:rPr>
                <w:rFonts w:ascii="Arial" w:hAnsi="Arial" w:cs="Arial"/>
                <w:b/>
                <w:sz w:val="20"/>
                <w:szCs w:val="22"/>
                <w:lang w:val="es-BO" w:eastAsia="es-BO"/>
              </w:rPr>
              <w:t>SUPERVISOR DE OBRA</w:t>
            </w:r>
            <w:r w:rsidRPr="00873791">
              <w:rPr>
                <w:rFonts w:ascii="Arial" w:hAnsi="Arial" w:cs="Arial"/>
                <w:sz w:val="20"/>
                <w:szCs w:val="22"/>
                <w:lang w:val="es-BO" w:eastAsia="es-BO"/>
              </w:rPr>
              <w:t xml:space="preserve"> dará a conocer la intención de proceder a la Recepción Provisional, para lo cual señalará fecha y hora y pondrá en conocimiento del </w:t>
            </w:r>
            <w:r w:rsidRPr="00873791">
              <w:rPr>
                <w:rFonts w:ascii="Arial" w:hAnsi="Arial" w:cs="Arial"/>
                <w:b/>
                <w:sz w:val="20"/>
                <w:szCs w:val="22"/>
                <w:lang w:val="es-BO" w:eastAsia="es-BO"/>
              </w:rPr>
              <w:t>FISCAL DE OBRA</w:t>
            </w:r>
            <w:r w:rsidRPr="00873791">
              <w:rPr>
                <w:rFonts w:ascii="Arial" w:hAnsi="Arial" w:cs="Arial"/>
                <w:sz w:val="20"/>
                <w:szCs w:val="22"/>
                <w:lang w:val="es-BO" w:eastAsia="es-BO"/>
              </w:rPr>
              <w:t>.</w:t>
            </w:r>
          </w:p>
          <w:p w:rsidR="00873791" w:rsidRPr="00873791" w:rsidRDefault="00873791" w:rsidP="00910EEF">
            <w:pPr>
              <w:numPr>
                <w:ilvl w:val="1"/>
                <w:numId w:val="60"/>
              </w:numPr>
              <w:ind w:right="114"/>
              <w:contextualSpacing/>
              <w:jc w:val="both"/>
              <w:rPr>
                <w:rFonts w:ascii="Arial" w:hAnsi="Arial" w:cs="Arial"/>
                <w:sz w:val="20"/>
                <w:szCs w:val="22"/>
                <w:lang w:val="es-BO" w:eastAsia="es-BO"/>
              </w:rPr>
            </w:pPr>
            <w:r w:rsidRPr="00873791">
              <w:rPr>
                <w:rFonts w:ascii="Arial" w:hAnsi="Arial" w:cs="Arial"/>
                <w:sz w:val="20"/>
                <w:szCs w:val="22"/>
                <w:lang w:val="es-BO" w:eastAsia="es-BO"/>
              </w:rPr>
              <w:t xml:space="preserve">Para la entrega provisional de la obra, el </w:t>
            </w:r>
            <w:r w:rsidRPr="00873791">
              <w:rPr>
                <w:rFonts w:ascii="Arial" w:hAnsi="Arial" w:cs="Arial"/>
                <w:b/>
                <w:sz w:val="20"/>
                <w:szCs w:val="22"/>
                <w:lang w:val="es-BO" w:eastAsia="es-BO"/>
              </w:rPr>
              <w:t xml:space="preserve">CONTRATISTA </w:t>
            </w:r>
            <w:r w:rsidRPr="00873791">
              <w:rPr>
                <w:rFonts w:ascii="Arial" w:hAnsi="Arial" w:cs="Arial"/>
                <w:sz w:val="20"/>
                <w:szCs w:val="22"/>
                <w:lang w:val="es-BO" w:eastAsia="es-BO"/>
              </w:rPr>
              <w:t xml:space="preserve">deberá limpiar y eliminar todos los materiales sobrantes, escombros, basuras y obras temporales de cualquier naturaleza. Esta limpieza estará sujeta a la aprobación del </w:t>
            </w:r>
            <w:r w:rsidRPr="00873791">
              <w:rPr>
                <w:rFonts w:ascii="Arial" w:hAnsi="Arial" w:cs="Arial"/>
                <w:b/>
                <w:sz w:val="20"/>
                <w:szCs w:val="22"/>
                <w:lang w:val="es-BO" w:eastAsia="es-BO"/>
              </w:rPr>
              <w:t>SUPERVISOR DE OBRA</w:t>
            </w:r>
            <w:r w:rsidRPr="00873791">
              <w:rPr>
                <w:rFonts w:ascii="Arial" w:hAnsi="Arial" w:cs="Arial"/>
                <w:sz w:val="20"/>
                <w:szCs w:val="22"/>
                <w:lang w:val="es-BO" w:eastAsia="es-BO"/>
              </w:rPr>
              <w:t xml:space="preserve">. Este trabajo será considerado como indispensable para la Recepción Provisional y el cumplimiento del contrato. </w:t>
            </w:r>
          </w:p>
          <w:p w:rsidR="00873791" w:rsidRPr="00873791" w:rsidRDefault="00873791" w:rsidP="00910EEF">
            <w:pPr>
              <w:numPr>
                <w:ilvl w:val="1"/>
                <w:numId w:val="60"/>
              </w:numPr>
              <w:ind w:right="114"/>
              <w:contextualSpacing/>
              <w:jc w:val="both"/>
              <w:rPr>
                <w:rFonts w:ascii="Arial" w:hAnsi="Arial" w:cs="Arial"/>
                <w:sz w:val="20"/>
                <w:szCs w:val="22"/>
                <w:lang w:val="es-BO" w:eastAsia="es-BO"/>
              </w:rPr>
            </w:pPr>
            <w:r w:rsidRPr="00873791">
              <w:rPr>
                <w:rFonts w:ascii="Arial" w:hAnsi="Arial" w:cs="Arial"/>
                <w:sz w:val="20"/>
                <w:szCs w:val="22"/>
                <w:lang w:val="es-BO" w:eastAsia="es-BO"/>
              </w:rPr>
              <w:t xml:space="preserve">La Recepción Provisional se realizará en la fecha establecida por el </w:t>
            </w:r>
            <w:r w:rsidRPr="00873791">
              <w:rPr>
                <w:rFonts w:ascii="Arial" w:hAnsi="Arial" w:cs="Arial"/>
                <w:b/>
                <w:sz w:val="20"/>
                <w:szCs w:val="22"/>
                <w:lang w:val="es-BO" w:eastAsia="es-BO"/>
              </w:rPr>
              <w:t>SUPERVISOR DE OBRA</w:t>
            </w:r>
            <w:r w:rsidRPr="00873791">
              <w:rPr>
                <w:rFonts w:ascii="Arial" w:hAnsi="Arial" w:cs="Arial"/>
                <w:sz w:val="20"/>
                <w:szCs w:val="22"/>
                <w:lang w:val="es-BO" w:eastAsia="es-BO"/>
              </w:rPr>
              <w:t xml:space="preserve">, la </w:t>
            </w:r>
            <w:r w:rsidRPr="00873791">
              <w:rPr>
                <w:rFonts w:ascii="Arial" w:hAnsi="Arial" w:cs="Arial"/>
                <w:b/>
                <w:sz w:val="20"/>
                <w:szCs w:val="22"/>
                <w:lang w:val="es-BO" w:eastAsia="es-BO"/>
              </w:rPr>
              <w:t>COMISIÓN DE RECEPCIÓN</w:t>
            </w:r>
            <w:r w:rsidRPr="00873791">
              <w:rPr>
                <w:rFonts w:ascii="Arial" w:hAnsi="Arial" w:cs="Arial"/>
                <w:sz w:val="20"/>
                <w:szCs w:val="22"/>
                <w:lang w:val="es-BO" w:eastAsia="es-BO"/>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873791" w:rsidRPr="00873791" w:rsidRDefault="00873791" w:rsidP="00910EEF">
            <w:pPr>
              <w:numPr>
                <w:ilvl w:val="1"/>
                <w:numId w:val="60"/>
              </w:numPr>
              <w:ind w:right="114"/>
              <w:contextualSpacing/>
              <w:jc w:val="both"/>
              <w:rPr>
                <w:rFonts w:ascii="Arial" w:hAnsi="Arial" w:cs="Arial"/>
                <w:sz w:val="20"/>
                <w:szCs w:val="22"/>
                <w:lang w:val="es-BO" w:eastAsia="es-BO"/>
              </w:rPr>
            </w:pPr>
            <w:r w:rsidRPr="00873791">
              <w:rPr>
                <w:rFonts w:ascii="Arial" w:hAnsi="Arial" w:cs="Arial"/>
                <w:sz w:val="20"/>
                <w:szCs w:val="22"/>
                <w:lang w:val="es-BO" w:eastAsia="es-BO"/>
              </w:rPr>
              <w:t xml:space="preserve">El </w:t>
            </w:r>
            <w:r w:rsidRPr="00873791">
              <w:rPr>
                <w:rFonts w:ascii="Arial" w:hAnsi="Arial" w:cs="Arial"/>
                <w:b/>
                <w:sz w:val="20"/>
                <w:szCs w:val="22"/>
                <w:lang w:val="es-BO" w:eastAsia="es-BO"/>
              </w:rPr>
              <w:t>SUPERVISOR DE OBRA</w:t>
            </w:r>
            <w:r w:rsidRPr="00873791">
              <w:rPr>
                <w:rFonts w:ascii="Arial" w:hAnsi="Arial" w:cs="Arial"/>
                <w:sz w:val="20"/>
                <w:szCs w:val="22"/>
                <w:lang w:val="es-BO" w:eastAsia="es-BO"/>
              </w:rPr>
              <w:t xml:space="preserve"> deberá establecer de forma racional en función al tipo de obra el plazo máximo para la realización de la </w:t>
            </w:r>
            <w:r w:rsidRPr="00873791">
              <w:rPr>
                <w:rFonts w:ascii="Arial" w:hAnsi="Arial" w:cs="Arial"/>
                <w:b/>
                <w:sz w:val="20"/>
                <w:szCs w:val="22"/>
                <w:lang w:val="es-BO" w:eastAsia="es-BO"/>
              </w:rPr>
              <w:t>Recepción Definitiva</w:t>
            </w:r>
            <w:r w:rsidRPr="00873791">
              <w:rPr>
                <w:rFonts w:ascii="Arial" w:hAnsi="Arial" w:cs="Arial"/>
                <w:sz w:val="20"/>
                <w:szCs w:val="22"/>
                <w:lang w:val="es-BO" w:eastAsia="es-BO"/>
              </w:rPr>
              <w:t xml:space="preserve">, mismo que no podrá exceder los </w:t>
            </w:r>
            <w:r w:rsidRPr="00873791">
              <w:rPr>
                <w:rFonts w:ascii="Arial" w:hAnsi="Arial" w:cs="Arial"/>
                <w:b/>
                <w:color w:val="FF0000"/>
                <w:sz w:val="20"/>
                <w:szCs w:val="22"/>
                <w:lang w:val="es-BO" w:eastAsia="es-BO"/>
              </w:rPr>
              <w:t>cinco (5) días calendario</w:t>
            </w:r>
            <w:r w:rsidRPr="00873791">
              <w:rPr>
                <w:rFonts w:ascii="Arial" w:hAnsi="Arial" w:cs="Arial"/>
                <w:sz w:val="20"/>
                <w:szCs w:val="22"/>
                <w:lang w:val="es-BO" w:eastAsia="es-BO"/>
              </w:rPr>
              <w:t xml:space="preserve">. Dicho plazo será computado desde el </w:t>
            </w:r>
            <w:r w:rsidRPr="00873791">
              <w:rPr>
                <w:rFonts w:ascii="Arial" w:hAnsi="Arial" w:cs="Arial"/>
                <w:b/>
                <w:sz w:val="20"/>
                <w:szCs w:val="22"/>
                <w:lang w:val="es-BO" w:eastAsia="es-BO"/>
              </w:rPr>
              <w:t>día siguiente</w:t>
            </w:r>
            <w:r w:rsidRPr="00873791">
              <w:rPr>
                <w:rFonts w:ascii="Arial" w:hAnsi="Arial" w:cs="Arial"/>
                <w:sz w:val="20"/>
                <w:szCs w:val="22"/>
                <w:lang w:val="es-BO" w:eastAsia="es-BO"/>
              </w:rPr>
              <w:t xml:space="preserve"> de la fecha de </w:t>
            </w:r>
            <w:r w:rsidRPr="00873791">
              <w:rPr>
                <w:rFonts w:ascii="Arial" w:hAnsi="Arial" w:cs="Arial"/>
                <w:b/>
                <w:sz w:val="20"/>
                <w:szCs w:val="22"/>
                <w:lang w:val="es-BO" w:eastAsia="es-BO"/>
              </w:rPr>
              <w:t>Recepción Provisional</w:t>
            </w:r>
            <w:r w:rsidRPr="00873791">
              <w:rPr>
                <w:rFonts w:ascii="Arial" w:hAnsi="Arial" w:cs="Arial"/>
                <w:sz w:val="20"/>
                <w:szCs w:val="22"/>
                <w:lang w:val="es-BO" w:eastAsia="es-BO"/>
              </w:rPr>
              <w:t>.</w:t>
            </w:r>
          </w:p>
          <w:p w:rsidR="00873791" w:rsidRPr="00873791" w:rsidRDefault="00873791" w:rsidP="00910EEF">
            <w:pPr>
              <w:numPr>
                <w:ilvl w:val="1"/>
                <w:numId w:val="60"/>
              </w:numPr>
              <w:ind w:right="114"/>
              <w:contextualSpacing/>
              <w:jc w:val="both"/>
              <w:rPr>
                <w:rFonts w:ascii="Arial" w:hAnsi="Arial" w:cs="Arial"/>
                <w:sz w:val="20"/>
                <w:szCs w:val="22"/>
                <w:lang w:val="es-BO" w:eastAsia="es-BO"/>
              </w:rPr>
            </w:pPr>
            <w:r w:rsidRPr="00873791">
              <w:rPr>
                <w:rFonts w:ascii="Arial" w:hAnsi="Arial" w:cs="Arial"/>
                <w:sz w:val="20"/>
                <w:szCs w:val="22"/>
                <w:lang w:val="es-BO" w:eastAsia="es-BO"/>
              </w:rPr>
              <w:t xml:space="preserve">Si a juicio del </w:t>
            </w:r>
            <w:r w:rsidRPr="00873791">
              <w:rPr>
                <w:rFonts w:ascii="Arial" w:hAnsi="Arial" w:cs="Arial"/>
                <w:b/>
                <w:sz w:val="20"/>
                <w:szCs w:val="22"/>
                <w:lang w:val="es-BO" w:eastAsia="es-BO"/>
              </w:rPr>
              <w:t>SUPERVISOR DE OBRA</w:t>
            </w:r>
            <w:r w:rsidRPr="00873791">
              <w:rPr>
                <w:rFonts w:ascii="Arial" w:hAnsi="Arial" w:cs="Arial"/>
                <w:sz w:val="20"/>
                <w:szCs w:val="22"/>
                <w:lang w:val="es-BO" w:eastAsia="es-BO"/>
              </w:rPr>
              <w:t xml:space="preserve">, las deficiencias y observaciones anotadas no son de magnitud y el tipo de obra lo permite, podrá autorizar que dicha obra sea utilizada. Empero si las anomalías fueran mayores, el </w:t>
            </w:r>
            <w:r w:rsidRPr="00873791">
              <w:rPr>
                <w:rFonts w:ascii="Arial" w:hAnsi="Arial" w:cs="Arial"/>
                <w:b/>
                <w:sz w:val="20"/>
                <w:szCs w:val="22"/>
                <w:lang w:val="es-BO" w:eastAsia="es-BO"/>
              </w:rPr>
              <w:t>SUPERVISOR DE OBRA</w:t>
            </w:r>
            <w:r w:rsidRPr="00873791">
              <w:rPr>
                <w:rFonts w:ascii="Arial" w:hAnsi="Arial" w:cs="Arial"/>
                <w:sz w:val="20"/>
                <w:szCs w:val="22"/>
                <w:lang w:val="es-BO" w:eastAsia="es-BO"/>
              </w:rPr>
              <w:t xml:space="preserve"> tendrá la facultad de rechazar la Recepción Provisional y consiguientemente, correrán las multas y sanciones al </w:t>
            </w:r>
            <w:r w:rsidRPr="00873791">
              <w:rPr>
                <w:rFonts w:ascii="Arial" w:hAnsi="Arial" w:cs="Arial"/>
                <w:b/>
                <w:sz w:val="20"/>
                <w:szCs w:val="22"/>
                <w:lang w:val="es-BO" w:eastAsia="es-BO"/>
              </w:rPr>
              <w:t>CONTRATISTA</w:t>
            </w:r>
            <w:r w:rsidRPr="00873791">
              <w:rPr>
                <w:rFonts w:ascii="Arial" w:hAnsi="Arial" w:cs="Arial"/>
                <w:sz w:val="20"/>
                <w:szCs w:val="22"/>
                <w:lang w:val="es-BO" w:eastAsia="es-BO"/>
              </w:rPr>
              <w:t xml:space="preserve"> hasta que la obra sea entregada de forma satisfactoria.</w:t>
            </w:r>
          </w:p>
          <w:p w:rsidR="00873791" w:rsidRPr="00873791" w:rsidRDefault="00873791" w:rsidP="00873791">
            <w:pPr>
              <w:ind w:left="720" w:right="114"/>
              <w:contextualSpacing/>
              <w:jc w:val="both"/>
              <w:rPr>
                <w:rFonts w:ascii="Arial" w:hAnsi="Arial" w:cs="Arial"/>
                <w:sz w:val="20"/>
                <w:szCs w:val="22"/>
                <w:lang w:val="es-BO" w:eastAsia="es-BO"/>
              </w:rPr>
            </w:pPr>
          </w:p>
          <w:p w:rsidR="00873791" w:rsidRPr="00873791" w:rsidRDefault="00873791" w:rsidP="00910EEF">
            <w:pPr>
              <w:numPr>
                <w:ilvl w:val="0"/>
                <w:numId w:val="60"/>
              </w:numPr>
              <w:ind w:right="114"/>
              <w:contextualSpacing/>
              <w:jc w:val="both"/>
              <w:rPr>
                <w:rFonts w:ascii="Arial" w:hAnsi="Arial" w:cs="Arial"/>
                <w:b/>
                <w:sz w:val="20"/>
                <w:szCs w:val="22"/>
                <w:lang w:val="es-BO" w:eastAsia="es-BO"/>
              </w:rPr>
            </w:pPr>
            <w:r w:rsidRPr="00873791">
              <w:rPr>
                <w:rFonts w:ascii="Arial" w:hAnsi="Arial" w:cs="Arial"/>
                <w:b/>
                <w:sz w:val="20"/>
                <w:szCs w:val="22"/>
                <w:lang w:val="es-BO" w:eastAsia="es-BO"/>
              </w:rPr>
              <w:t xml:space="preserve">RECEPCIÓN DEFINITIVA </w:t>
            </w:r>
          </w:p>
          <w:p w:rsidR="00873791" w:rsidRPr="00873791" w:rsidRDefault="00873791" w:rsidP="00873791">
            <w:pPr>
              <w:ind w:left="360" w:right="114"/>
              <w:contextualSpacing/>
              <w:jc w:val="both"/>
              <w:rPr>
                <w:rFonts w:ascii="Arial" w:hAnsi="Arial" w:cs="Arial"/>
                <w:b/>
                <w:sz w:val="20"/>
                <w:szCs w:val="22"/>
                <w:lang w:val="es-BO" w:eastAsia="es-BO"/>
              </w:rPr>
            </w:pPr>
          </w:p>
          <w:p w:rsidR="00873791" w:rsidRPr="00873791" w:rsidRDefault="00873791" w:rsidP="00910EEF">
            <w:pPr>
              <w:numPr>
                <w:ilvl w:val="1"/>
                <w:numId w:val="60"/>
              </w:numPr>
              <w:ind w:right="114"/>
              <w:contextualSpacing/>
              <w:jc w:val="both"/>
              <w:rPr>
                <w:rFonts w:ascii="Arial" w:hAnsi="Arial" w:cs="Arial"/>
                <w:sz w:val="20"/>
                <w:szCs w:val="22"/>
                <w:lang w:val="es-BO" w:eastAsia="es-BO"/>
              </w:rPr>
            </w:pPr>
            <w:r w:rsidRPr="00873791">
              <w:rPr>
                <w:rFonts w:ascii="Arial" w:hAnsi="Arial" w:cs="Arial"/>
                <w:sz w:val="20"/>
                <w:szCs w:val="22"/>
                <w:lang w:val="es-BO" w:eastAsia="es-BO"/>
              </w:rPr>
              <w:t xml:space="preserve">Hasta </w:t>
            </w:r>
            <w:r w:rsidRPr="00873791">
              <w:rPr>
                <w:rFonts w:ascii="Arial" w:hAnsi="Arial" w:cs="Arial"/>
                <w:b/>
                <w:color w:val="FF0000"/>
                <w:sz w:val="20"/>
                <w:szCs w:val="22"/>
                <w:lang w:val="es-BO" w:eastAsia="es-BO"/>
              </w:rPr>
              <w:t>dos (2) días hábiles</w:t>
            </w:r>
            <w:r w:rsidRPr="00873791">
              <w:rPr>
                <w:rFonts w:ascii="Arial" w:hAnsi="Arial" w:cs="Arial"/>
                <w:sz w:val="20"/>
                <w:szCs w:val="22"/>
                <w:lang w:val="es-BO" w:eastAsia="es-BO"/>
              </w:rPr>
              <w:t xml:space="preserve"> antes de que concluya el plazo para la </w:t>
            </w:r>
            <w:r w:rsidRPr="00873791">
              <w:rPr>
                <w:rFonts w:ascii="Arial" w:hAnsi="Arial" w:cs="Arial"/>
                <w:b/>
                <w:sz w:val="20"/>
                <w:szCs w:val="22"/>
                <w:lang w:val="es-BO" w:eastAsia="es-BO"/>
              </w:rPr>
              <w:t>Recepción Definitiva</w:t>
            </w:r>
            <w:r w:rsidRPr="00873791">
              <w:rPr>
                <w:rFonts w:ascii="Arial" w:hAnsi="Arial" w:cs="Arial"/>
                <w:sz w:val="20"/>
                <w:szCs w:val="22"/>
                <w:lang w:val="es-BO" w:eastAsia="es-BO"/>
              </w:rPr>
              <w:t xml:space="preserve">, posterior a la entrega provisional, el </w:t>
            </w:r>
            <w:r w:rsidRPr="00873791">
              <w:rPr>
                <w:rFonts w:ascii="Arial" w:hAnsi="Arial" w:cs="Arial"/>
                <w:b/>
                <w:sz w:val="20"/>
                <w:szCs w:val="22"/>
                <w:lang w:val="es-BO" w:eastAsia="es-BO"/>
              </w:rPr>
              <w:t>CONTRATISTA</w:t>
            </w:r>
            <w:r w:rsidRPr="00873791">
              <w:rPr>
                <w:rFonts w:ascii="Arial" w:hAnsi="Arial" w:cs="Arial"/>
                <w:sz w:val="20"/>
                <w:szCs w:val="22"/>
                <w:lang w:val="es-BO" w:eastAsia="es-BO"/>
              </w:rPr>
              <w:t xml:space="preserve"> mediante el Libro de Órdenes, solicitará al </w:t>
            </w:r>
            <w:r w:rsidRPr="00873791">
              <w:rPr>
                <w:rFonts w:ascii="Arial" w:hAnsi="Arial" w:cs="Arial"/>
                <w:b/>
                <w:sz w:val="20"/>
                <w:szCs w:val="22"/>
                <w:lang w:val="es-BO" w:eastAsia="es-BO"/>
              </w:rPr>
              <w:t>SUPERVISOR DE OBRA</w:t>
            </w:r>
            <w:r w:rsidRPr="00873791">
              <w:rPr>
                <w:rFonts w:ascii="Arial" w:hAnsi="Arial" w:cs="Arial"/>
                <w:sz w:val="20"/>
                <w:szCs w:val="22"/>
                <w:lang w:val="es-BO" w:eastAsia="es-BO"/>
              </w:rPr>
              <w:t xml:space="preserve"> señale el día y hora para la Recepción Definitiva de la obra, haciendo conocer que han sido corregidas las observaciones señaladas en el Acta de Recepción Provisional (si éstas existieron). El </w:t>
            </w:r>
            <w:r w:rsidRPr="00873791">
              <w:rPr>
                <w:rFonts w:ascii="Arial" w:hAnsi="Arial" w:cs="Arial"/>
                <w:b/>
                <w:sz w:val="20"/>
                <w:szCs w:val="22"/>
                <w:lang w:val="es-BO" w:eastAsia="es-BO"/>
              </w:rPr>
              <w:t>SUPERVISOR DE OBRA</w:t>
            </w:r>
            <w:r w:rsidRPr="00873791">
              <w:rPr>
                <w:rFonts w:ascii="Arial" w:hAnsi="Arial" w:cs="Arial"/>
                <w:sz w:val="20"/>
                <w:szCs w:val="22"/>
                <w:lang w:val="es-BO" w:eastAsia="es-BO"/>
              </w:rPr>
              <w:t xml:space="preserve"> señalará fecha y hora y pondrá en conocimiento de la </w:t>
            </w:r>
            <w:r w:rsidRPr="00873791">
              <w:rPr>
                <w:rFonts w:ascii="Arial" w:hAnsi="Arial" w:cs="Arial"/>
                <w:b/>
                <w:sz w:val="20"/>
                <w:szCs w:val="22"/>
                <w:lang w:val="es-BO" w:eastAsia="es-BO"/>
              </w:rPr>
              <w:t>ENTIDAD</w:t>
            </w:r>
            <w:r w:rsidRPr="00873791">
              <w:rPr>
                <w:rFonts w:ascii="Arial" w:hAnsi="Arial" w:cs="Arial"/>
                <w:sz w:val="20"/>
                <w:szCs w:val="22"/>
                <w:lang w:val="es-BO" w:eastAsia="es-BO"/>
              </w:rPr>
              <w:t>.</w:t>
            </w:r>
          </w:p>
          <w:p w:rsidR="00873791" w:rsidRPr="00873791" w:rsidRDefault="00873791" w:rsidP="00910EEF">
            <w:pPr>
              <w:numPr>
                <w:ilvl w:val="1"/>
                <w:numId w:val="60"/>
              </w:numPr>
              <w:ind w:right="114"/>
              <w:contextualSpacing/>
              <w:jc w:val="both"/>
              <w:rPr>
                <w:rFonts w:ascii="Arial" w:hAnsi="Arial" w:cs="Arial"/>
                <w:sz w:val="20"/>
                <w:szCs w:val="22"/>
                <w:lang w:val="es-BO" w:eastAsia="es-BO"/>
              </w:rPr>
            </w:pPr>
            <w:r w:rsidRPr="00873791">
              <w:rPr>
                <w:rFonts w:ascii="Arial" w:hAnsi="Arial" w:cs="Arial"/>
                <w:sz w:val="20"/>
                <w:szCs w:val="22"/>
                <w:lang w:val="es-BO" w:eastAsia="es-BO"/>
              </w:rPr>
              <w:t xml:space="preserve">La </w:t>
            </w:r>
            <w:r w:rsidRPr="00873791">
              <w:rPr>
                <w:rFonts w:ascii="Arial" w:hAnsi="Arial" w:cs="Arial"/>
                <w:b/>
                <w:sz w:val="20"/>
                <w:szCs w:val="22"/>
                <w:lang w:val="es-BO" w:eastAsia="es-BO"/>
              </w:rPr>
              <w:t>comisión de recepción</w:t>
            </w:r>
            <w:r w:rsidRPr="00873791">
              <w:rPr>
                <w:rFonts w:ascii="Arial" w:hAnsi="Arial" w:cs="Arial"/>
                <w:sz w:val="20"/>
                <w:szCs w:val="22"/>
                <w:lang w:val="es-BO" w:eastAsia="es-BO"/>
              </w:rPr>
              <w:t xml:space="preserve"> </w:t>
            </w:r>
            <w:r w:rsidRPr="00873791">
              <w:rPr>
                <w:rFonts w:ascii="Arial" w:hAnsi="Arial" w:cs="Arial"/>
                <w:b/>
                <w:sz w:val="20"/>
                <w:szCs w:val="22"/>
                <w:lang w:val="es-BO" w:eastAsia="es-BO"/>
              </w:rPr>
              <w:t>de obra</w:t>
            </w:r>
            <w:r w:rsidRPr="00873791">
              <w:rPr>
                <w:rFonts w:ascii="Arial" w:hAnsi="Arial" w:cs="Arial"/>
                <w:sz w:val="20"/>
                <w:szCs w:val="22"/>
                <w:lang w:val="es-BO" w:eastAsia="es-BO"/>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873791" w:rsidRPr="00873791" w:rsidRDefault="00873791" w:rsidP="00910EEF">
            <w:pPr>
              <w:numPr>
                <w:ilvl w:val="1"/>
                <w:numId w:val="60"/>
              </w:numPr>
              <w:ind w:right="114"/>
              <w:contextualSpacing/>
              <w:jc w:val="both"/>
              <w:rPr>
                <w:rFonts w:ascii="Arial" w:hAnsi="Arial" w:cs="Arial"/>
                <w:sz w:val="20"/>
                <w:szCs w:val="22"/>
                <w:lang w:val="es-BO" w:eastAsia="es-BO"/>
              </w:rPr>
            </w:pPr>
            <w:r w:rsidRPr="00873791">
              <w:rPr>
                <w:rFonts w:ascii="Arial" w:hAnsi="Arial" w:cs="Arial"/>
                <w:sz w:val="20"/>
                <w:szCs w:val="22"/>
                <w:lang w:val="es-BO" w:eastAsia="es-BO"/>
              </w:rPr>
              <w:lastRenderedPageBreak/>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873791" w:rsidRPr="00873791" w:rsidRDefault="00873791" w:rsidP="00873791">
            <w:pPr>
              <w:ind w:left="720" w:right="114"/>
              <w:contextualSpacing/>
              <w:jc w:val="both"/>
              <w:rPr>
                <w:rFonts w:ascii="Arial" w:hAnsi="Arial" w:cs="Arial"/>
                <w:sz w:val="20"/>
                <w:szCs w:val="22"/>
                <w:lang w:val="es-BO" w:eastAsia="es-BO"/>
              </w:rPr>
            </w:pPr>
          </w:p>
          <w:p w:rsidR="00873791" w:rsidRPr="00873791" w:rsidRDefault="00873791" w:rsidP="00910EEF">
            <w:pPr>
              <w:numPr>
                <w:ilvl w:val="0"/>
                <w:numId w:val="60"/>
              </w:numPr>
              <w:ind w:right="114"/>
              <w:jc w:val="both"/>
              <w:rPr>
                <w:rFonts w:ascii="Arial" w:hAnsi="Arial" w:cs="Arial"/>
                <w:sz w:val="20"/>
                <w:szCs w:val="22"/>
                <w:lang w:val="es-BO" w:eastAsia="es-BO"/>
              </w:rPr>
            </w:pPr>
            <w:r w:rsidRPr="00873791">
              <w:rPr>
                <w:rFonts w:ascii="Arial" w:hAnsi="Arial" w:cs="Arial"/>
                <w:b/>
                <w:sz w:val="20"/>
                <w:szCs w:val="22"/>
                <w:lang w:val="es-BO" w:eastAsia="es-BO"/>
              </w:rPr>
              <w:t>COMISIÓN DE RECEPCIÓN DE OBRA</w:t>
            </w:r>
            <w:r w:rsidRPr="00873791">
              <w:rPr>
                <w:rFonts w:ascii="Arial" w:hAnsi="Arial" w:cs="Arial"/>
                <w:sz w:val="20"/>
                <w:szCs w:val="22"/>
                <w:lang w:val="es-BO" w:eastAsia="es-BO"/>
              </w:rPr>
              <w:t xml:space="preserve"> estará conformada por personal del BCB y según su propósito estará integrada por:</w:t>
            </w:r>
          </w:p>
          <w:p w:rsidR="00873791" w:rsidRPr="00873791" w:rsidRDefault="00873791" w:rsidP="00873791">
            <w:pPr>
              <w:ind w:left="360" w:right="114"/>
              <w:contextualSpacing/>
              <w:jc w:val="both"/>
              <w:rPr>
                <w:rFonts w:ascii="Arial" w:hAnsi="Arial" w:cs="Arial"/>
                <w:sz w:val="20"/>
                <w:szCs w:val="22"/>
                <w:lang w:val="es-BO" w:eastAsia="es-BO"/>
              </w:rPr>
            </w:pPr>
          </w:p>
          <w:p w:rsidR="00873791" w:rsidRPr="00873791" w:rsidRDefault="00873791" w:rsidP="00910EEF">
            <w:pPr>
              <w:numPr>
                <w:ilvl w:val="1"/>
                <w:numId w:val="60"/>
              </w:numPr>
              <w:ind w:right="114"/>
              <w:jc w:val="both"/>
              <w:rPr>
                <w:rFonts w:ascii="Arial" w:hAnsi="Arial" w:cs="Arial"/>
                <w:sz w:val="20"/>
                <w:szCs w:val="22"/>
                <w:lang w:val="es-BO" w:eastAsia="es-BO"/>
              </w:rPr>
            </w:pPr>
            <w:r w:rsidRPr="00873791">
              <w:rPr>
                <w:rFonts w:ascii="Arial" w:hAnsi="Arial" w:cs="Arial"/>
                <w:sz w:val="20"/>
                <w:szCs w:val="22"/>
                <w:lang w:val="es-BO" w:eastAsia="es-BO"/>
              </w:rPr>
              <w:t xml:space="preserve">El </w:t>
            </w:r>
            <w:r w:rsidRPr="00873791">
              <w:rPr>
                <w:rFonts w:ascii="Arial" w:hAnsi="Arial" w:cs="Arial"/>
                <w:b/>
                <w:sz w:val="20"/>
                <w:szCs w:val="22"/>
                <w:lang w:val="es-BO" w:eastAsia="es-BO"/>
              </w:rPr>
              <w:t>FISCAL DE OBRA</w:t>
            </w:r>
          </w:p>
          <w:p w:rsidR="00873791" w:rsidRPr="00873791" w:rsidRDefault="00873791" w:rsidP="00910EEF">
            <w:pPr>
              <w:numPr>
                <w:ilvl w:val="1"/>
                <w:numId w:val="60"/>
              </w:numPr>
              <w:ind w:right="114"/>
              <w:jc w:val="both"/>
              <w:rPr>
                <w:rFonts w:ascii="Arial" w:hAnsi="Arial" w:cs="Arial"/>
                <w:sz w:val="20"/>
                <w:szCs w:val="22"/>
                <w:lang w:val="es-BO" w:eastAsia="es-BO"/>
              </w:rPr>
            </w:pPr>
            <w:r w:rsidRPr="00873791">
              <w:rPr>
                <w:rFonts w:ascii="Arial" w:hAnsi="Arial" w:cs="Arial"/>
                <w:sz w:val="20"/>
                <w:szCs w:val="22"/>
                <w:lang w:val="es-BO" w:eastAsia="es-BO"/>
              </w:rPr>
              <w:t xml:space="preserve">Un representante de la Unidad Administrativa </w:t>
            </w:r>
          </w:p>
          <w:p w:rsidR="00873791" w:rsidRPr="00873791" w:rsidRDefault="00873791" w:rsidP="00910EEF">
            <w:pPr>
              <w:numPr>
                <w:ilvl w:val="1"/>
                <w:numId w:val="60"/>
              </w:numPr>
              <w:ind w:right="114"/>
              <w:jc w:val="both"/>
              <w:rPr>
                <w:rFonts w:ascii="Arial" w:hAnsi="Arial" w:cs="Arial"/>
                <w:sz w:val="20"/>
                <w:szCs w:val="22"/>
                <w:lang w:val="es-BO" w:eastAsia="es-BO"/>
              </w:rPr>
            </w:pPr>
            <w:r w:rsidRPr="00873791">
              <w:rPr>
                <w:rFonts w:ascii="Arial" w:hAnsi="Arial" w:cs="Arial"/>
                <w:sz w:val="20"/>
                <w:szCs w:val="22"/>
                <w:lang w:val="es-BO" w:eastAsia="es-BO"/>
              </w:rPr>
              <w:t>Un representante técnico de la Unidad Solicitante</w:t>
            </w:r>
          </w:p>
          <w:p w:rsidR="00873791" w:rsidRPr="00873791" w:rsidRDefault="00873791" w:rsidP="00910EEF">
            <w:pPr>
              <w:numPr>
                <w:ilvl w:val="1"/>
                <w:numId w:val="60"/>
              </w:numPr>
              <w:ind w:right="114"/>
              <w:contextualSpacing/>
              <w:jc w:val="both"/>
              <w:rPr>
                <w:rFonts w:ascii="Arial" w:hAnsi="Arial" w:cs="Arial"/>
                <w:sz w:val="20"/>
                <w:szCs w:val="20"/>
                <w:lang w:val="es-BO" w:eastAsia="es-BO"/>
              </w:rPr>
            </w:pPr>
            <w:r w:rsidRPr="00873791">
              <w:rPr>
                <w:rFonts w:ascii="Arial" w:hAnsi="Arial" w:cs="Arial"/>
                <w:sz w:val="20"/>
                <w:szCs w:val="22"/>
                <w:lang w:val="es-BO" w:eastAsia="es-BO"/>
              </w:rPr>
              <w:t>Uno o más servidores públicos que se considere necesarios.</w:t>
            </w:r>
          </w:p>
          <w:p w:rsidR="00873791" w:rsidRPr="00873791" w:rsidRDefault="00873791" w:rsidP="00873791">
            <w:pPr>
              <w:ind w:left="360" w:right="114"/>
              <w:jc w:val="both"/>
              <w:rPr>
                <w:rFonts w:ascii="Times New Roman" w:hAnsi="Times New Roman" w:cs="Arial"/>
                <w:sz w:val="20"/>
                <w:szCs w:val="20"/>
                <w:lang w:val="es-BO"/>
              </w:rPr>
            </w:pP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shd w:val="clear" w:color="auto" w:fill="E7E6E6"/>
            <w:vAlign w:val="center"/>
          </w:tcPr>
          <w:p w:rsidR="00873791" w:rsidRPr="00873791" w:rsidRDefault="00873791" w:rsidP="00873791">
            <w:pPr>
              <w:ind w:right="177"/>
              <w:jc w:val="both"/>
              <w:rPr>
                <w:rFonts w:ascii="Arial" w:hAnsi="Arial" w:cs="Arial"/>
                <w:sz w:val="22"/>
                <w:szCs w:val="22"/>
                <w:lang w:val="es-BO"/>
              </w:rPr>
            </w:pPr>
            <w:r w:rsidRPr="00873791">
              <w:rPr>
                <w:rFonts w:ascii="Arial" w:hAnsi="Arial" w:cs="Arial"/>
                <w:b/>
                <w:sz w:val="22"/>
                <w:szCs w:val="22"/>
                <w:lang w:val="es-BO"/>
              </w:rPr>
              <w:t>DERECHOS DEL BCB</w:t>
            </w:r>
          </w:p>
        </w:tc>
      </w:tr>
      <w:tr w:rsidR="00873791" w:rsidRPr="00873791" w:rsidTr="00873791">
        <w:tc>
          <w:tcPr>
            <w:tcW w:w="143" w:type="pct"/>
            <w:vAlign w:val="center"/>
          </w:tcPr>
          <w:p w:rsidR="00873791" w:rsidRPr="00873791" w:rsidRDefault="00873791" w:rsidP="00873791">
            <w:pPr>
              <w:rPr>
                <w:rFonts w:ascii="Arial" w:hAnsi="Arial" w:cs="Arial"/>
                <w:b/>
                <w:bCs/>
                <w:snapToGrid w:val="0"/>
                <w:sz w:val="20"/>
                <w:szCs w:val="20"/>
                <w:lang w:val="es-BO"/>
              </w:rPr>
            </w:pPr>
          </w:p>
        </w:tc>
        <w:tc>
          <w:tcPr>
            <w:tcW w:w="4857" w:type="pct"/>
          </w:tcPr>
          <w:p w:rsidR="00873791" w:rsidRPr="00873791" w:rsidRDefault="00873791" w:rsidP="00873791">
            <w:pPr>
              <w:tabs>
                <w:tab w:val="num" w:pos="3846"/>
              </w:tabs>
              <w:jc w:val="both"/>
              <w:rPr>
                <w:rFonts w:ascii="Arial" w:hAnsi="Arial" w:cs="Arial"/>
                <w:sz w:val="20"/>
                <w:szCs w:val="20"/>
                <w:lang w:val="es-BO"/>
              </w:rPr>
            </w:pPr>
          </w:p>
          <w:p w:rsidR="00873791" w:rsidRPr="00873791" w:rsidRDefault="00873791" w:rsidP="00873791">
            <w:pPr>
              <w:tabs>
                <w:tab w:val="num" w:pos="3846"/>
              </w:tabs>
              <w:jc w:val="both"/>
              <w:rPr>
                <w:rFonts w:ascii="Arial" w:hAnsi="Arial" w:cs="Arial"/>
                <w:sz w:val="20"/>
                <w:szCs w:val="20"/>
                <w:lang w:val="es-BO"/>
              </w:rPr>
            </w:pPr>
            <w:r w:rsidRPr="00873791">
              <w:rPr>
                <w:rFonts w:ascii="Arial" w:hAnsi="Arial" w:cs="Arial"/>
                <w:sz w:val="20"/>
                <w:szCs w:val="20"/>
                <w:lang w:val="es-BO"/>
              </w:rPr>
              <w:t>El BCB se reserva los siguientes derechos:</w:t>
            </w:r>
          </w:p>
          <w:p w:rsidR="00873791" w:rsidRPr="00873791" w:rsidRDefault="00873791" w:rsidP="00910EEF">
            <w:pPr>
              <w:numPr>
                <w:ilvl w:val="0"/>
                <w:numId w:val="58"/>
              </w:numPr>
              <w:contextualSpacing/>
              <w:jc w:val="both"/>
              <w:rPr>
                <w:rFonts w:ascii="Arial" w:hAnsi="Arial" w:cs="Arial"/>
                <w:sz w:val="20"/>
                <w:szCs w:val="20"/>
                <w:lang w:val="es-BO"/>
              </w:rPr>
            </w:pPr>
            <w:r w:rsidRPr="00873791">
              <w:rPr>
                <w:rFonts w:ascii="Arial" w:hAnsi="Arial" w:cs="Arial"/>
                <w:sz w:val="20"/>
                <w:szCs w:val="20"/>
                <w:lang w:val="es-BO"/>
              </w:rPr>
              <w:t>Verificar toda la documentación presentada como respaldo en el presente proceso, de acuerdo con los requerimientos establecidos.</w:t>
            </w:r>
          </w:p>
          <w:p w:rsidR="00873791" w:rsidRPr="00873791" w:rsidRDefault="00873791" w:rsidP="00910EEF">
            <w:pPr>
              <w:numPr>
                <w:ilvl w:val="0"/>
                <w:numId w:val="58"/>
              </w:numPr>
              <w:tabs>
                <w:tab w:val="left" w:pos="141"/>
                <w:tab w:val="left" w:pos="681"/>
              </w:tabs>
              <w:ind w:right="113"/>
              <w:jc w:val="both"/>
              <w:rPr>
                <w:rFonts w:ascii="Arial" w:hAnsi="Arial" w:cs="Arial"/>
                <w:bCs/>
                <w:sz w:val="20"/>
                <w:szCs w:val="20"/>
                <w:lang w:val="x-none" w:eastAsia="es-BO"/>
              </w:rPr>
            </w:pPr>
            <w:r w:rsidRPr="00873791">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rsidR="00873791" w:rsidRPr="00873791" w:rsidRDefault="00873791" w:rsidP="00910EEF">
            <w:pPr>
              <w:numPr>
                <w:ilvl w:val="0"/>
                <w:numId w:val="58"/>
              </w:numPr>
              <w:contextualSpacing/>
              <w:jc w:val="both"/>
              <w:rPr>
                <w:rFonts w:ascii="Arial" w:hAnsi="Arial" w:cs="Arial"/>
                <w:sz w:val="20"/>
                <w:szCs w:val="20"/>
                <w:lang w:val="es-BO"/>
              </w:rPr>
            </w:pPr>
            <w:r w:rsidRPr="00873791">
              <w:rPr>
                <w:rFonts w:ascii="Arial" w:hAnsi="Arial" w:cs="Arial"/>
                <w:sz w:val="20"/>
                <w:szCs w:val="20"/>
                <w:lang w:val="es-BO"/>
              </w:rPr>
              <w:t>Declarar desierta la convocatoria de acuerdo con lo establecido en la normativa vigente de contrataciones estatales (D.S. N° 181 – NB SABS).</w:t>
            </w:r>
          </w:p>
          <w:p w:rsidR="00873791" w:rsidRPr="00873791" w:rsidRDefault="00873791" w:rsidP="00910EEF">
            <w:pPr>
              <w:numPr>
                <w:ilvl w:val="0"/>
                <w:numId w:val="58"/>
              </w:numPr>
              <w:contextualSpacing/>
              <w:jc w:val="both"/>
              <w:rPr>
                <w:rFonts w:ascii="Arial" w:hAnsi="Arial" w:cs="Arial"/>
                <w:sz w:val="20"/>
                <w:szCs w:val="20"/>
                <w:lang w:val="es-BO"/>
              </w:rPr>
            </w:pPr>
            <w:r w:rsidRPr="00873791">
              <w:rPr>
                <w:rFonts w:ascii="Arial" w:hAnsi="Arial" w:cs="Arial"/>
                <w:sz w:val="20"/>
                <w:szCs w:val="20"/>
                <w:lang w:val="es-BO"/>
              </w:rPr>
              <w:t>Anular, cancelar, suspender el presente proceso de acuerdo con la NB SABS y debidamente justificado.</w:t>
            </w:r>
          </w:p>
          <w:p w:rsidR="00873791" w:rsidRPr="00873791" w:rsidRDefault="00873791" w:rsidP="00910EEF">
            <w:pPr>
              <w:numPr>
                <w:ilvl w:val="0"/>
                <w:numId w:val="58"/>
              </w:numPr>
              <w:contextualSpacing/>
              <w:jc w:val="both"/>
              <w:rPr>
                <w:rFonts w:ascii="Arial" w:hAnsi="Arial" w:cs="Arial"/>
                <w:sz w:val="20"/>
                <w:szCs w:val="20"/>
                <w:lang w:val="es-BO"/>
              </w:rPr>
            </w:pPr>
            <w:r w:rsidRPr="00873791">
              <w:rPr>
                <w:rFonts w:ascii="Arial" w:hAnsi="Arial" w:cs="Arial"/>
                <w:sz w:val="20"/>
                <w:szCs w:val="20"/>
                <w:lang w:val="es-BO"/>
              </w:rPr>
              <w:t>La entidad por ningún motivo aceptará reajuste de precios.</w:t>
            </w:r>
          </w:p>
          <w:p w:rsidR="00873791" w:rsidRPr="00873791" w:rsidRDefault="00873791" w:rsidP="00873791">
            <w:pPr>
              <w:ind w:left="360"/>
              <w:contextualSpacing/>
              <w:jc w:val="both"/>
              <w:rPr>
                <w:rFonts w:ascii="Arial" w:hAnsi="Arial" w:cs="Arial"/>
                <w:sz w:val="20"/>
                <w:szCs w:val="20"/>
                <w:lang w:val="es-BO"/>
              </w:rPr>
            </w:pP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shd w:val="clear" w:color="auto" w:fill="E7E6E6"/>
            <w:vAlign w:val="center"/>
          </w:tcPr>
          <w:p w:rsidR="00873791" w:rsidRPr="00873791" w:rsidRDefault="00873791" w:rsidP="00873791">
            <w:pPr>
              <w:ind w:right="177"/>
              <w:jc w:val="both"/>
              <w:rPr>
                <w:rFonts w:ascii="Arial" w:hAnsi="Arial" w:cs="Arial"/>
                <w:bCs/>
                <w:sz w:val="22"/>
                <w:szCs w:val="22"/>
                <w:lang w:val="es-BO"/>
              </w:rPr>
            </w:pPr>
            <w:r w:rsidRPr="00873791">
              <w:rPr>
                <w:rFonts w:ascii="Arial" w:hAnsi="Arial" w:cs="Arial"/>
                <w:b/>
                <w:snapToGrid w:val="0"/>
                <w:sz w:val="22"/>
                <w:szCs w:val="22"/>
                <w:lang w:val="es-BO"/>
              </w:rPr>
              <w:t>OTRAS CONSIDERACIONES</w:t>
            </w:r>
          </w:p>
        </w:tc>
      </w:tr>
      <w:tr w:rsidR="00873791" w:rsidRPr="00873791" w:rsidTr="00873791">
        <w:tc>
          <w:tcPr>
            <w:tcW w:w="143" w:type="pct"/>
            <w:shd w:val="clear" w:color="auto" w:fill="auto"/>
            <w:vAlign w:val="center"/>
          </w:tcPr>
          <w:p w:rsidR="00873791" w:rsidRPr="00873791" w:rsidRDefault="00873791" w:rsidP="00873791">
            <w:pPr>
              <w:jc w:val="center"/>
              <w:rPr>
                <w:rFonts w:ascii="Arial" w:hAnsi="Arial" w:cs="Arial"/>
                <w:b/>
                <w:snapToGrid w:val="0"/>
                <w:sz w:val="20"/>
                <w:szCs w:val="20"/>
                <w:lang w:val="es-BO"/>
              </w:rPr>
            </w:pPr>
          </w:p>
        </w:tc>
        <w:tc>
          <w:tcPr>
            <w:tcW w:w="4857" w:type="pct"/>
            <w:shd w:val="clear" w:color="auto" w:fill="auto"/>
            <w:vAlign w:val="center"/>
          </w:tcPr>
          <w:p w:rsidR="00873791" w:rsidRPr="00873791" w:rsidRDefault="00873791" w:rsidP="00873791">
            <w:pPr>
              <w:jc w:val="both"/>
              <w:rPr>
                <w:rFonts w:ascii="Arial" w:eastAsia="Calibri" w:hAnsi="Arial" w:cs="Arial"/>
                <w:sz w:val="20"/>
                <w:szCs w:val="20"/>
                <w:lang w:val="es-BO" w:eastAsia="en-US"/>
              </w:rPr>
            </w:pPr>
          </w:p>
          <w:p w:rsidR="00873791" w:rsidRPr="00873791" w:rsidRDefault="00873791" w:rsidP="00873791">
            <w:pPr>
              <w:jc w:val="both"/>
              <w:rPr>
                <w:rFonts w:ascii="Arial" w:eastAsia="Calibri" w:hAnsi="Arial" w:cs="Arial"/>
                <w:sz w:val="20"/>
                <w:szCs w:val="20"/>
                <w:lang w:val="es-BO" w:eastAsia="en-US"/>
              </w:rPr>
            </w:pPr>
            <w:r w:rsidRPr="00873791">
              <w:rPr>
                <w:rFonts w:ascii="Arial" w:eastAsia="Calibri" w:hAnsi="Arial" w:cs="Arial"/>
                <w:sz w:val="20"/>
                <w:szCs w:val="20"/>
                <w:lang w:val="es-BO" w:eastAsia="en-US"/>
              </w:rPr>
              <w:t xml:space="preserve">El costo del transporte de los materiales y/o costos de alquiler de equipos y todos los gastos que puedan emerger de la ejecución de la obra, serán cubiertos por el </w:t>
            </w:r>
            <w:r w:rsidRPr="00873791">
              <w:rPr>
                <w:rFonts w:ascii="Arial" w:eastAsia="Calibri" w:hAnsi="Arial" w:cs="Arial"/>
                <w:b/>
                <w:sz w:val="20"/>
                <w:szCs w:val="20"/>
                <w:lang w:val="es-BO" w:eastAsia="en-US"/>
              </w:rPr>
              <w:t>CONTRATISTA</w:t>
            </w:r>
            <w:r w:rsidRPr="00873791">
              <w:rPr>
                <w:rFonts w:ascii="Arial" w:eastAsia="Calibri" w:hAnsi="Arial" w:cs="Arial"/>
                <w:sz w:val="20"/>
                <w:szCs w:val="20"/>
                <w:lang w:val="es-BO" w:eastAsia="en-US"/>
              </w:rPr>
              <w:t>.</w:t>
            </w:r>
          </w:p>
          <w:p w:rsidR="00873791" w:rsidRPr="00873791" w:rsidRDefault="00873791" w:rsidP="00873791">
            <w:pPr>
              <w:ind w:right="176"/>
              <w:jc w:val="both"/>
              <w:rPr>
                <w:rFonts w:ascii="Arial" w:eastAsia="Calibri" w:hAnsi="Arial" w:cs="Arial"/>
                <w:sz w:val="20"/>
                <w:szCs w:val="20"/>
                <w:lang w:val="es-BO" w:eastAsia="en-US"/>
              </w:rPr>
            </w:pPr>
            <w:r w:rsidRPr="00873791">
              <w:rPr>
                <w:rFonts w:ascii="Arial" w:eastAsia="Calibri" w:hAnsi="Arial" w:cs="Arial"/>
                <w:sz w:val="20"/>
                <w:szCs w:val="20"/>
                <w:lang w:val="es-BO" w:eastAsia="en-US"/>
              </w:rPr>
              <w:t>Cualquier modificación de lo establecido (monto, plazo, tiempo, etc.) en el presente documento, deberá regirse a la normativa vigente.</w:t>
            </w:r>
          </w:p>
          <w:p w:rsidR="00873791" w:rsidRPr="00873791" w:rsidRDefault="00873791" w:rsidP="00873791">
            <w:pPr>
              <w:ind w:right="176"/>
              <w:jc w:val="both"/>
              <w:rPr>
                <w:rFonts w:ascii="Arial" w:eastAsia="Calibri" w:hAnsi="Arial" w:cs="Arial"/>
                <w:sz w:val="20"/>
                <w:szCs w:val="20"/>
                <w:lang w:val="es-BO" w:eastAsia="en-US"/>
              </w:rPr>
            </w:pP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tcBorders>
              <w:top w:val="single" w:sz="4" w:space="0" w:color="auto"/>
            </w:tcBorders>
            <w:shd w:val="clear" w:color="auto" w:fill="E7E6E6"/>
            <w:vAlign w:val="center"/>
          </w:tcPr>
          <w:p w:rsidR="00873791" w:rsidRPr="00873791" w:rsidRDefault="00873791" w:rsidP="00873791">
            <w:pPr>
              <w:ind w:right="177"/>
              <w:jc w:val="both"/>
              <w:rPr>
                <w:rFonts w:ascii="Arial" w:hAnsi="Arial" w:cs="Arial"/>
                <w:b/>
                <w:bCs/>
                <w:sz w:val="22"/>
                <w:szCs w:val="22"/>
                <w:lang w:val="es-BO"/>
              </w:rPr>
            </w:pPr>
            <w:r w:rsidRPr="00873791">
              <w:rPr>
                <w:rFonts w:ascii="Arial" w:hAnsi="Arial" w:cs="Arial"/>
                <w:b/>
                <w:sz w:val="22"/>
                <w:szCs w:val="22"/>
                <w:lang w:val="es-BO"/>
              </w:rPr>
              <w:t>RESPONSABILIDAD DEL PROPONENTE CONTRATADO</w:t>
            </w:r>
          </w:p>
        </w:tc>
      </w:tr>
      <w:tr w:rsidR="00873791" w:rsidRPr="00873791" w:rsidTr="00873791">
        <w:tc>
          <w:tcPr>
            <w:tcW w:w="143" w:type="pct"/>
            <w:shd w:val="clear" w:color="auto" w:fill="auto"/>
            <w:vAlign w:val="center"/>
          </w:tcPr>
          <w:p w:rsidR="00873791" w:rsidRPr="00873791" w:rsidRDefault="00873791" w:rsidP="00873791">
            <w:pPr>
              <w:jc w:val="center"/>
              <w:rPr>
                <w:rFonts w:ascii="Arial" w:hAnsi="Arial" w:cs="Arial"/>
                <w:b/>
                <w:snapToGrid w:val="0"/>
                <w:sz w:val="20"/>
                <w:szCs w:val="20"/>
                <w:lang w:val="es-BO"/>
              </w:rPr>
            </w:pPr>
          </w:p>
        </w:tc>
        <w:tc>
          <w:tcPr>
            <w:tcW w:w="4857" w:type="pct"/>
            <w:tcBorders>
              <w:top w:val="single" w:sz="4" w:space="0" w:color="auto"/>
            </w:tcBorders>
            <w:shd w:val="clear" w:color="auto" w:fill="auto"/>
            <w:vAlign w:val="center"/>
          </w:tcPr>
          <w:p w:rsidR="00873791" w:rsidRPr="00873791" w:rsidRDefault="00873791" w:rsidP="00873791">
            <w:pPr>
              <w:tabs>
                <w:tab w:val="left" w:pos="9224"/>
              </w:tabs>
              <w:ind w:right="177"/>
              <w:jc w:val="both"/>
              <w:rPr>
                <w:rFonts w:ascii="Times New Roman" w:hAnsi="Times New Roman" w:cs="Arial"/>
                <w:sz w:val="20"/>
                <w:szCs w:val="20"/>
                <w:lang w:val="es-BO"/>
              </w:rPr>
            </w:pPr>
          </w:p>
          <w:p w:rsidR="00873791" w:rsidRPr="00873791" w:rsidRDefault="00873791" w:rsidP="00873791">
            <w:pPr>
              <w:tabs>
                <w:tab w:val="left" w:pos="9224"/>
              </w:tabs>
              <w:ind w:right="177"/>
              <w:jc w:val="both"/>
              <w:rPr>
                <w:rFonts w:ascii="Arial" w:hAnsi="Arial" w:cs="Arial"/>
                <w:snapToGrid w:val="0"/>
                <w:spacing w:val="-3"/>
                <w:sz w:val="20"/>
                <w:szCs w:val="20"/>
                <w:lang w:val="es-BO"/>
              </w:rPr>
            </w:pPr>
            <w:r w:rsidRPr="00873791">
              <w:rPr>
                <w:rFonts w:ascii="Arial" w:hAnsi="Arial" w:cs="Arial"/>
                <w:sz w:val="20"/>
                <w:szCs w:val="20"/>
                <w:lang w:val="es-BO"/>
              </w:rPr>
              <w:t xml:space="preserve">El </w:t>
            </w:r>
            <w:r w:rsidRPr="00873791">
              <w:rPr>
                <w:rFonts w:ascii="Arial" w:hAnsi="Arial" w:cs="Arial"/>
                <w:b/>
                <w:sz w:val="20"/>
                <w:szCs w:val="20"/>
                <w:lang w:val="es-BO"/>
              </w:rPr>
              <w:t>CONTRATISTA</w:t>
            </w:r>
            <w:r w:rsidRPr="00873791">
              <w:rPr>
                <w:rFonts w:ascii="Arial" w:hAnsi="Arial" w:cs="Arial"/>
                <w:sz w:val="20"/>
                <w:szCs w:val="20"/>
                <w:lang w:val="es-BO"/>
              </w:rPr>
              <w:t xml:space="preserve"> </w:t>
            </w:r>
            <w:r w:rsidRPr="00873791">
              <w:rPr>
                <w:rFonts w:ascii="Arial" w:hAnsi="Arial" w:cs="Arial"/>
                <w:snapToGrid w:val="0"/>
                <w:spacing w:val="-3"/>
                <w:sz w:val="20"/>
                <w:szCs w:val="20"/>
                <w:lang w:val="es-BO"/>
              </w:rPr>
              <w:t>deberá tomar en cuenta el cumplimiento de lo siguiente:</w:t>
            </w:r>
          </w:p>
          <w:p w:rsidR="00873791" w:rsidRPr="00873791" w:rsidRDefault="00873791" w:rsidP="00873791">
            <w:pPr>
              <w:tabs>
                <w:tab w:val="left" w:pos="9224"/>
              </w:tabs>
              <w:ind w:right="177"/>
              <w:jc w:val="both"/>
              <w:rPr>
                <w:rFonts w:ascii="Arial" w:hAnsi="Arial" w:cs="Arial"/>
                <w:snapToGrid w:val="0"/>
                <w:spacing w:val="-3"/>
                <w:sz w:val="20"/>
                <w:szCs w:val="20"/>
                <w:lang w:val="es-BO"/>
              </w:rPr>
            </w:pPr>
          </w:p>
          <w:p w:rsidR="00873791" w:rsidRPr="00873791" w:rsidRDefault="00873791" w:rsidP="00910EEF">
            <w:pPr>
              <w:numPr>
                <w:ilvl w:val="0"/>
                <w:numId w:val="56"/>
              </w:numPr>
              <w:contextualSpacing/>
              <w:jc w:val="both"/>
              <w:rPr>
                <w:rFonts w:ascii="Arial" w:hAnsi="Arial" w:cs="Arial"/>
                <w:sz w:val="20"/>
                <w:szCs w:val="20"/>
                <w:lang w:val="es-BO" w:eastAsia="es-BO"/>
              </w:rPr>
            </w:pPr>
            <w:r w:rsidRPr="00873791">
              <w:rPr>
                <w:rFonts w:ascii="Arial" w:hAnsi="Arial" w:cs="Arial"/>
                <w:sz w:val="20"/>
                <w:szCs w:val="20"/>
                <w:lang w:val="es-BO" w:eastAsia="es-BO"/>
              </w:rPr>
              <w:t>Solicitar la autorización de ejecución de cada ítem del proyecto mediante libro de órdenes.</w:t>
            </w:r>
          </w:p>
          <w:p w:rsidR="00873791" w:rsidRPr="00873791" w:rsidRDefault="00873791" w:rsidP="00910EEF">
            <w:pPr>
              <w:numPr>
                <w:ilvl w:val="0"/>
                <w:numId w:val="56"/>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Cumplir con todas las leyes, decretos, reglamentos y demás disposiciones vigentes y dar estricto cumplimiento a toda la legislación laboral y social vigente, en relación con su personal. </w:t>
            </w:r>
          </w:p>
          <w:p w:rsidR="00873791" w:rsidRPr="00873791" w:rsidRDefault="00873791" w:rsidP="00910EEF">
            <w:pPr>
              <w:numPr>
                <w:ilvl w:val="0"/>
                <w:numId w:val="56"/>
              </w:numPr>
              <w:jc w:val="both"/>
              <w:rPr>
                <w:rFonts w:ascii="Arial" w:hAnsi="Arial" w:cs="Arial"/>
                <w:sz w:val="20"/>
                <w:szCs w:val="20"/>
                <w:lang w:val="es-BO" w:eastAsia="es-BO"/>
              </w:rPr>
            </w:pPr>
            <w:r w:rsidRPr="00873791">
              <w:rPr>
                <w:rFonts w:ascii="Arial" w:hAnsi="Arial" w:cs="Arial"/>
                <w:sz w:val="20"/>
                <w:szCs w:val="20"/>
                <w:lang w:val="es-BO" w:eastAsia="es-BO"/>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w:t>
            </w:r>
          </w:p>
          <w:p w:rsidR="00873791" w:rsidRPr="00873791" w:rsidRDefault="00873791" w:rsidP="00910EEF">
            <w:pPr>
              <w:numPr>
                <w:ilvl w:val="0"/>
                <w:numId w:val="56"/>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Cumplir con todas las instrucciones del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 xml:space="preserve"> relacionadas con el trabajo.</w:t>
            </w:r>
          </w:p>
          <w:p w:rsidR="00873791" w:rsidRPr="00873791" w:rsidRDefault="00873791" w:rsidP="00910EEF">
            <w:pPr>
              <w:numPr>
                <w:ilvl w:val="0"/>
                <w:numId w:val="56"/>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En caso de emergencia en la que pudiera afectarse la seguridad del personal de la obra, deberá tomar las medidas que juzgue prudentes para evitar daños o pérdidas, sin exigir por ello remuneración alguna. Deberá disponer de insumos para primeros auxilios. </w:t>
            </w:r>
          </w:p>
          <w:p w:rsidR="00873791" w:rsidRPr="00873791" w:rsidRDefault="00873791" w:rsidP="00910EEF">
            <w:pPr>
              <w:numPr>
                <w:ilvl w:val="0"/>
                <w:numId w:val="56"/>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Los daños y/o problemas causados a las instalaciones (ductos e instalaciones eléctricas y otros) durante la ejecución de la obra, deberán ser reparados por el </w:t>
            </w:r>
            <w:r w:rsidRPr="00873791">
              <w:rPr>
                <w:rFonts w:ascii="Arial" w:hAnsi="Arial" w:cs="Arial"/>
                <w:b/>
                <w:sz w:val="20"/>
                <w:szCs w:val="20"/>
                <w:lang w:val="es-BO" w:eastAsia="es-BO"/>
              </w:rPr>
              <w:t>CONTRATISTA,</w:t>
            </w:r>
            <w:r w:rsidRPr="00873791">
              <w:rPr>
                <w:rFonts w:ascii="Arial" w:hAnsi="Arial" w:cs="Arial"/>
                <w:sz w:val="20"/>
                <w:szCs w:val="20"/>
                <w:lang w:val="es-BO" w:eastAsia="es-BO"/>
              </w:rPr>
              <w:t xml:space="preserve"> sin exigir por ello remuneración alguna ni ampliación de plazos.</w:t>
            </w:r>
          </w:p>
          <w:p w:rsidR="00873791" w:rsidRPr="00873791" w:rsidRDefault="00873791" w:rsidP="00910EEF">
            <w:pPr>
              <w:numPr>
                <w:ilvl w:val="0"/>
                <w:numId w:val="56"/>
              </w:numPr>
              <w:contextualSpacing/>
              <w:jc w:val="both"/>
              <w:rPr>
                <w:rFonts w:ascii="Arial" w:hAnsi="Arial" w:cs="Arial"/>
                <w:sz w:val="20"/>
                <w:szCs w:val="20"/>
                <w:lang w:val="es-BO" w:eastAsia="es-BO"/>
              </w:rPr>
            </w:pPr>
            <w:r w:rsidRPr="00873791">
              <w:rPr>
                <w:rFonts w:ascii="Arial" w:hAnsi="Arial" w:cs="Arial"/>
                <w:sz w:val="20"/>
                <w:szCs w:val="20"/>
                <w:lang w:val="es-BO" w:eastAsia="es-BO"/>
              </w:rPr>
              <w:t xml:space="preserve">El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 xml:space="preserve"> podrá ordenar al </w:t>
            </w:r>
            <w:r w:rsidRPr="00873791">
              <w:rPr>
                <w:rFonts w:ascii="Arial" w:hAnsi="Arial" w:cs="Arial"/>
                <w:b/>
                <w:sz w:val="20"/>
                <w:szCs w:val="20"/>
                <w:lang w:val="es-BO" w:eastAsia="es-BO"/>
              </w:rPr>
              <w:t>CONTRATISTA</w:t>
            </w:r>
            <w:r w:rsidRPr="00873791">
              <w:rPr>
                <w:rFonts w:ascii="Arial" w:hAnsi="Arial" w:cs="Arial"/>
                <w:sz w:val="20"/>
                <w:szCs w:val="20"/>
                <w:lang w:val="es-BO" w:eastAsia="es-BO"/>
              </w:rPr>
              <w:t xml:space="preserve"> la paralización de cualquier trabajo si en su opinión, dicho trabajo está siendo ejecutado de modo que se ponga en riesgo la vida o la propiedad. </w:t>
            </w:r>
            <w:r w:rsidRPr="00873791">
              <w:rPr>
                <w:rFonts w:ascii="Arial" w:hAnsi="Arial" w:cs="Arial"/>
                <w:sz w:val="20"/>
                <w:szCs w:val="20"/>
                <w:lang w:val="es-BO" w:eastAsia="es-BO"/>
              </w:rPr>
              <w:lastRenderedPageBreak/>
              <w:t xml:space="preserve">El hecho que el </w:t>
            </w:r>
            <w:r w:rsidRPr="00873791">
              <w:rPr>
                <w:rFonts w:ascii="Arial" w:hAnsi="Arial" w:cs="Arial"/>
                <w:b/>
                <w:sz w:val="20"/>
                <w:szCs w:val="20"/>
                <w:lang w:val="es-BO" w:eastAsia="es-BO"/>
              </w:rPr>
              <w:t>SUPERVISOR DE OBRA</w:t>
            </w:r>
            <w:r w:rsidRPr="00873791">
              <w:rPr>
                <w:rFonts w:ascii="Arial" w:hAnsi="Arial" w:cs="Arial"/>
                <w:sz w:val="20"/>
                <w:szCs w:val="20"/>
                <w:lang w:val="es-BO" w:eastAsia="es-BO"/>
              </w:rPr>
              <w:t xml:space="preserve"> no ordene tal paralización del trabajo, no libera al </w:t>
            </w:r>
            <w:r w:rsidRPr="00873791">
              <w:rPr>
                <w:rFonts w:ascii="Arial" w:hAnsi="Arial" w:cs="Arial"/>
                <w:b/>
                <w:sz w:val="20"/>
                <w:szCs w:val="20"/>
                <w:lang w:val="es-BO" w:eastAsia="es-BO"/>
              </w:rPr>
              <w:t>CONTRATISTA</w:t>
            </w:r>
            <w:r w:rsidRPr="00873791">
              <w:rPr>
                <w:rFonts w:ascii="Arial" w:hAnsi="Arial" w:cs="Arial"/>
                <w:sz w:val="20"/>
                <w:szCs w:val="20"/>
                <w:lang w:val="es-BO" w:eastAsia="es-BO"/>
              </w:rPr>
              <w:t xml:space="preserve"> de su responsabilidad al respecto.</w:t>
            </w:r>
          </w:p>
          <w:p w:rsidR="00873791" w:rsidRPr="00873791" w:rsidRDefault="00873791" w:rsidP="00910EEF">
            <w:pPr>
              <w:numPr>
                <w:ilvl w:val="0"/>
                <w:numId w:val="56"/>
              </w:numPr>
              <w:contextualSpacing/>
              <w:jc w:val="both"/>
              <w:rPr>
                <w:rFonts w:ascii="Arial" w:hAnsi="Arial" w:cs="Arial"/>
                <w:sz w:val="20"/>
                <w:szCs w:val="20"/>
                <w:lang w:val="es-BO" w:eastAsia="es-BO"/>
              </w:rPr>
            </w:pPr>
            <w:r w:rsidRPr="00873791">
              <w:rPr>
                <w:rFonts w:ascii="Arial" w:hAnsi="Arial" w:cs="Arial"/>
                <w:sz w:val="20"/>
                <w:szCs w:val="20"/>
                <w:lang w:val="es-BO" w:eastAsia="es-BO"/>
              </w:rPr>
              <w:t>Si al momento de realizar la ejecución se presentan precipitaciones el contratista deberá considerar las medidas necesarias para que el inmueble no se vea afectado.</w:t>
            </w:r>
          </w:p>
          <w:p w:rsidR="00873791" w:rsidRPr="00873791" w:rsidRDefault="00873791" w:rsidP="00910EEF">
            <w:pPr>
              <w:numPr>
                <w:ilvl w:val="0"/>
                <w:numId w:val="56"/>
              </w:numPr>
              <w:contextualSpacing/>
              <w:jc w:val="both"/>
              <w:rPr>
                <w:rFonts w:ascii="Arial" w:hAnsi="Arial" w:cs="Arial"/>
                <w:sz w:val="20"/>
                <w:szCs w:val="20"/>
                <w:lang w:val="es-BO" w:eastAsia="es-BO"/>
              </w:rPr>
            </w:pPr>
            <w:r w:rsidRPr="00873791">
              <w:rPr>
                <w:rFonts w:ascii="Arial" w:hAnsi="Arial" w:cs="Arial"/>
                <w:sz w:val="20"/>
                <w:szCs w:val="20"/>
                <w:lang w:val="es-BO" w:eastAsia="es-BO"/>
              </w:rPr>
              <w:t>Los daños y/o problemas causados en las instalaciones propias o de terceros, correrán por cuenta del contratista y deberán ser reparadas por este sin derecho a pago alguno.</w:t>
            </w:r>
          </w:p>
          <w:p w:rsidR="00873791" w:rsidRPr="00873791" w:rsidRDefault="00873791" w:rsidP="00910EEF">
            <w:pPr>
              <w:numPr>
                <w:ilvl w:val="0"/>
                <w:numId w:val="56"/>
              </w:numPr>
              <w:contextualSpacing/>
              <w:jc w:val="both"/>
              <w:rPr>
                <w:rFonts w:ascii="Arial" w:hAnsi="Arial" w:cs="Arial"/>
                <w:sz w:val="20"/>
                <w:szCs w:val="20"/>
                <w:lang w:val="es-BO" w:eastAsia="es-BO"/>
              </w:rPr>
            </w:pPr>
            <w:r w:rsidRPr="00873791">
              <w:rPr>
                <w:rFonts w:ascii="Arial" w:hAnsi="Arial" w:cs="Arial"/>
                <w:snapToGrid w:val="0"/>
                <w:sz w:val="20"/>
                <w:szCs w:val="20"/>
                <w:lang w:val="es-BO" w:eastAsia="es-BO"/>
              </w:rPr>
              <w:t>Se deberá proceder al retiro de todo el escombro que se genere en la ejecución de los ítems de la obra, cuantas veces sea necesario y/o requerido, evitando la acumulación de escombros al interior del inmueble.</w:t>
            </w:r>
          </w:p>
          <w:p w:rsidR="00873791" w:rsidRPr="00873791" w:rsidRDefault="00873791" w:rsidP="00910EEF">
            <w:pPr>
              <w:numPr>
                <w:ilvl w:val="0"/>
                <w:numId w:val="56"/>
              </w:numPr>
              <w:jc w:val="both"/>
              <w:rPr>
                <w:rFonts w:ascii="Arial" w:hAnsi="Arial" w:cs="Arial"/>
                <w:snapToGrid w:val="0"/>
                <w:sz w:val="20"/>
                <w:szCs w:val="20"/>
                <w:lang w:val="es-BO" w:eastAsia="es-BO"/>
              </w:rPr>
            </w:pPr>
            <w:r w:rsidRPr="00873791">
              <w:rPr>
                <w:rFonts w:ascii="Arial" w:hAnsi="Arial" w:cs="Arial"/>
                <w:snapToGrid w:val="0"/>
                <w:sz w:val="20"/>
                <w:szCs w:val="20"/>
                <w:lang w:val="es-BO" w:eastAsia="es-BO"/>
              </w:rPr>
              <w:t xml:space="preserve">Entregar junto con la Planilla de Liquidación Final los planos As Built (LOD 500) de cada ítem ejecutado, los planos deben considerar las longitudes, trazados, diámetros, accesorios, etc., de cada ítem. </w:t>
            </w:r>
          </w:p>
          <w:p w:rsidR="00873791" w:rsidRPr="00873791" w:rsidRDefault="00873791" w:rsidP="00910EEF">
            <w:pPr>
              <w:numPr>
                <w:ilvl w:val="0"/>
                <w:numId w:val="56"/>
              </w:numPr>
              <w:jc w:val="both"/>
              <w:rPr>
                <w:rFonts w:ascii="Arial" w:hAnsi="Arial" w:cs="Arial"/>
                <w:snapToGrid w:val="0"/>
                <w:sz w:val="20"/>
                <w:szCs w:val="20"/>
                <w:lang w:val="es-BO" w:eastAsia="es-BO"/>
              </w:rPr>
            </w:pPr>
            <w:r w:rsidRPr="00873791">
              <w:rPr>
                <w:rFonts w:ascii="Arial" w:hAnsi="Arial" w:cs="Arial"/>
                <w:snapToGrid w:val="0"/>
                <w:sz w:val="20"/>
                <w:szCs w:val="20"/>
                <w:lang w:val="es-BO" w:eastAsia="es-BO"/>
              </w:rPr>
              <w:t xml:space="preserve">El </w:t>
            </w:r>
            <w:r w:rsidRPr="00873791">
              <w:rPr>
                <w:rFonts w:ascii="Arial" w:hAnsi="Arial" w:cs="Arial"/>
                <w:b/>
                <w:snapToGrid w:val="0"/>
                <w:sz w:val="20"/>
                <w:szCs w:val="20"/>
                <w:lang w:val="es-BO" w:eastAsia="es-BO"/>
              </w:rPr>
              <w:t>CONTRATISTA</w:t>
            </w:r>
            <w:r w:rsidRPr="00873791">
              <w:rPr>
                <w:rFonts w:ascii="Arial" w:hAnsi="Arial" w:cs="Arial"/>
                <w:snapToGrid w:val="0"/>
                <w:sz w:val="20"/>
                <w:szCs w:val="20"/>
                <w:lang w:val="es-BO" w:eastAsia="es-BO"/>
              </w:rPr>
              <w:t xml:space="preserve"> incluyendo todos sus empleados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873791" w:rsidRPr="00873791" w:rsidRDefault="00873791" w:rsidP="00910EEF">
            <w:pPr>
              <w:numPr>
                <w:ilvl w:val="0"/>
                <w:numId w:val="56"/>
              </w:numPr>
              <w:tabs>
                <w:tab w:val="left" w:pos="9224"/>
              </w:tabs>
              <w:jc w:val="both"/>
              <w:rPr>
                <w:rFonts w:ascii="Arial" w:hAnsi="Arial" w:cs="Arial"/>
                <w:snapToGrid w:val="0"/>
                <w:sz w:val="20"/>
                <w:szCs w:val="20"/>
                <w:lang w:val="es-BO"/>
              </w:rPr>
            </w:pPr>
            <w:r w:rsidRPr="00873791">
              <w:rPr>
                <w:rFonts w:ascii="Arial" w:hAnsi="Arial" w:cs="Arial"/>
                <w:sz w:val="20"/>
                <w:szCs w:val="20"/>
                <w:lang w:val="es-BO"/>
              </w:rPr>
              <w:t xml:space="preserve">El Residente de Obra es el representante del </w:t>
            </w:r>
            <w:r w:rsidRPr="00873791">
              <w:rPr>
                <w:rFonts w:ascii="Arial" w:hAnsi="Arial" w:cs="Arial"/>
                <w:b/>
                <w:sz w:val="20"/>
                <w:szCs w:val="20"/>
                <w:lang w:val="es-BO"/>
              </w:rPr>
              <w:t>CONTRATISTA</w:t>
            </w:r>
            <w:r w:rsidRPr="00873791">
              <w:rPr>
                <w:rFonts w:ascii="Arial" w:hAnsi="Arial" w:cs="Arial"/>
                <w:sz w:val="20"/>
                <w:szCs w:val="20"/>
                <w:lang w:val="es-BO"/>
              </w:rPr>
              <w:t xml:space="preserve"> por lo que deberá encontrarse facultado para la toma de decisiones que correspondan a la ejecución de la obra. Asimismo, es el responsable directo de la correcta ejecución de la obra, en cumplimiento a los documentos contractuales. La permanencia del Residente de Obra es permanente durante la ejecución de la obra.</w:t>
            </w:r>
          </w:p>
          <w:p w:rsidR="00873791" w:rsidRPr="00873791" w:rsidRDefault="00873791" w:rsidP="00910EEF">
            <w:pPr>
              <w:numPr>
                <w:ilvl w:val="0"/>
                <w:numId w:val="56"/>
              </w:numPr>
              <w:tabs>
                <w:tab w:val="left" w:pos="9224"/>
              </w:tabs>
              <w:jc w:val="both"/>
              <w:rPr>
                <w:rFonts w:ascii="Arial" w:hAnsi="Arial" w:cs="Arial"/>
                <w:snapToGrid w:val="0"/>
                <w:sz w:val="20"/>
                <w:szCs w:val="20"/>
                <w:lang w:val="es-BO"/>
              </w:rPr>
            </w:pPr>
            <w:r w:rsidRPr="00873791">
              <w:rPr>
                <w:rFonts w:ascii="Arial" w:hAnsi="Arial" w:cs="Arial"/>
                <w:snapToGrid w:val="0"/>
                <w:sz w:val="20"/>
                <w:szCs w:val="20"/>
                <w:lang w:val="es-BO"/>
              </w:rPr>
              <w:t xml:space="preserve">El </w:t>
            </w:r>
            <w:r w:rsidRPr="00873791">
              <w:rPr>
                <w:rFonts w:ascii="Arial" w:hAnsi="Arial" w:cs="Arial"/>
                <w:b/>
                <w:snapToGrid w:val="0"/>
                <w:sz w:val="20"/>
                <w:szCs w:val="20"/>
                <w:lang w:val="es-BO"/>
              </w:rPr>
              <w:t>CONTRATISTA</w:t>
            </w:r>
            <w:r w:rsidRPr="00873791">
              <w:rPr>
                <w:rFonts w:ascii="Arial" w:hAnsi="Arial" w:cs="Arial"/>
                <w:snapToGrid w:val="0"/>
                <w:sz w:val="20"/>
                <w:szCs w:val="20"/>
                <w:lang w:val="es-BO"/>
              </w:rPr>
              <w:t xml:space="preserve"> está prohibido de divulgar o revelar cualquier información reservada y confidencial a la que pueda tener acceso en la ejecución del Contrato.</w:t>
            </w:r>
          </w:p>
          <w:p w:rsidR="00873791" w:rsidRPr="00873791" w:rsidRDefault="00873791" w:rsidP="00873791">
            <w:pPr>
              <w:tabs>
                <w:tab w:val="left" w:pos="9224"/>
              </w:tabs>
              <w:ind w:left="360"/>
              <w:jc w:val="both"/>
              <w:rPr>
                <w:rFonts w:ascii="Arial" w:hAnsi="Arial" w:cs="Arial"/>
                <w:snapToGrid w:val="0"/>
                <w:sz w:val="20"/>
                <w:szCs w:val="20"/>
                <w:lang w:val="es-BO"/>
              </w:rPr>
            </w:pPr>
          </w:p>
        </w:tc>
      </w:tr>
      <w:tr w:rsidR="00873791" w:rsidRPr="00873791" w:rsidTr="00873791">
        <w:tc>
          <w:tcPr>
            <w:tcW w:w="143" w:type="pct"/>
            <w:shd w:val="clear" w:color="auto" w:fill="E7E6E6"/>
            <w:vAlign w:val="center"/>
          </w:tcPr>
          <w:p w:rsidR="00873791" w:rsidRPr="00873791" w:rsidRDefault="00873791" w:rsidP="00910EEF">
            <w:pPr>
              <w:numPr>
                <w:ilvl w:val="0"/>
                <w:numId w:val="73"/>
              </w:numPr>
              <w:contextualSpacing/>
              <w:rPr>
                <w:rFonts w:ascii="Arial" w:hAnsi="Arial" w:cs="Arial"/>
                <w:b/>
                <w:snapToGrid w:val="0"/>
                <w:sz w:val="22"/>
                <w:szCs w:val="22"/>
                <w:lang w:val="es-BO" w:eastAsia="es-BO"/>
              </w:rPr>
            </w:pPr>
          </w:p>
        </w:tc>
        <w:tc>
          <w:tcPr>
            <w:tcW w:w="4857" w:type="pct"/>
            <w:shd w:val="clear" w:color="auto" w:fill="E7E6E6"/>
            <w:vAlign w:val="center"/>
          </w:tcPr>
          <w:p w:rsidR="00873791" w:rsidRPr="00873791" w:rsidRDefault="00873791" w:rsidP="00873791">
            <w:pPr>
              <w:ind w:right="177"/>
              <w:jc w:val="both"/>
              <w:rPr>
                <w:rFonts w:ascii="Arial" w:hAnsi="Arial" w:cs="Arial"/>
                <w:sz w:val="22"/>
                <w:szCs w:val="22"/>
                <w:lang w:val="es-BO"/>
              </w:rPr>
            </w:pPr>
            <w:r w:rsidRPr="00873791">
              <w:rPr>
                <w:rFonts w:ascii="Arial" w:hAnsi="Arial" w:cs="Arial"/>
                <w:b/>
                <w:sz w:val="22"/>
                <w:szCs w:val="22"/>
                <w:lang w:val="es-BO"/>
              </w:rPr>
              <w:t xml:space="preserve">IMPUESTOS DE LEY </w:t>
            </w:r>
          </w:p>
        </w:tc>
      </w:tr>
      <w:tr w:rsidR="00873791" w:rsidRPr="00873791" w:rsidTr="00873791">
        <w:tc>
          <w:tcPr>
            <w:tcW w:w="143" w:type="pct"/>
            <w:vAlign w:val="center"/>
          </w:tcPr>
          <w:p w:rsidR="00873791" w:rsidRPr="00873791" w:rsidRDefault="00873791" w:rsidP="00873791">
            <w:pPr>
              <w:rPr>
                <w:rFonts w:ascii="Arial" w:hAnsi="Arial" w:cs="Arial"/>
                <w:b/>
                <w:bCs/>
                <w:snapToGrid w:val="0"/>
                <w:sz w:val="20"/>
                <w:szCs w:val="20"/>
                <w:lang w:val="es-BO"/>
              </w:rPr>
            </w:pPr>
          </w:p>
        </w:tc>
        <w:tc>
          <w:tcPr>
            <w:tcW w:w="4857" w:type="pct"/>
            <w:vAlign w:val="center"/>
          </w:tcPr>
          <w:p w:rsidR="00873791" w:rsidRPr="00873791" w:rsidRDefault="00873791" w:rsidP="00873791">
            <w:pPr>
              <w:tabs>
                <w:tab w:val="num" w:pos="3846"/>
              </w:tabs>
              <w:ind w:right="113"/>
              <w:jc w:val="both"/>
              <w:rPr>
                <w:rFonts w:ascii="Arial" w:hAnsi="Arial" w:cs="Arial"/>
                <w:sz w:val="20"/>
                <w:szCs w:val="20"/>
                <w:lang w:val="es-BO"/>
              </w:rPr>
            </w:pPr>
          </w:p>
          <w:p w:rsidR="00873791" w:rsidRPr="00873791" w:rsidRDefault="00873791" w:rsidP="00873791">
            <w:pPr>
              <w:tabs>
                <w:tab w:val="num" w:pos="3846"/>
              </w:tabs>
              <w:ind w:right="113"/>
              <w:jc w:val="both"/>
              <w:rPr>
                <w:rFonts w:ascii="Arial" w:hAnsi="Arial" w:cs="Arial"/>
                <w:sz w:val="20"/>
                <w:szCs w:val="20"/>
                <w:lang w:val="es-BO"/>
              </w:rPr>
            </w:pPr>
            <w:r w:rsidRPr="00873791">
              <w:rPr>
                <w:rFonts w:ascii="Arial" w:hAnsi="Arial" w:cs="Arial"/>
                <w:sz w:val="20"/>
                <w:szCs w:val="20"/>
                <w:lang w:val="es-BO"/>
              </w:rPr>
              <w:t xml:space="preserve">Correrá por cuenta del </w:t>
            </w:r>
            <w:r w:rsidRPr="00873791">
              <w:rPr>
                <w:rFonts w:ascii="Arial" w:hAnsi="Arial" w:cs="Arial"/>
                <w:b/>
                <w:sz w:val="20"/>
                <w:szCs w:val="20"/>
                <w:lang w:val="es-BO"/>
              </w:rPr>
              <w:t>CONTRATISTA</w:t>
            </w:r>
            <w:r w:rsidRPr="00873791">
              <w:rPr>
                <w:rFonts w:ascii="Arial" w:hAnsi="Arial" w:cs="Arial"/>
                <w:sz w:val="20"/>
                <w:szCs w:val="20"/>
                <w:lang w:val="es-BO"/>
              </w:rPr>
              <w:t xml:space="preserve"> el pago correspondiente de todos los impuestos de ley vigentes en el Estado Plurinacional de Bolivia.</w:t>
            </w:r>
          </w:p>
          <w:p w:rsidR="00873791" w:rsidRPr="00873791" w:rsidRDefault="00873791" w:rsidP="00873791">
            <w:pPr>
              <w:tabs>
                <w:tab w:val="num" w:pos="3846"/>
              </w:tabs>
              <w:ind w:right="113"/>
              <w:jc w:val="both"/>
              <w:rPr>
                <w:rFonts w:ascii="Arial" w:hAnsi="Arial" w:cs="Arial"/>
                <w:sz w:val="20"/>
                <w:szCs w:val="20"/>
                <w:lang w:val="es-BO"/>
              </w:rPr>
            </w:pPr>
          </w:p>
        </w:tc>
      </w:tr>
      <w:tr w:rsidR="00873791" w:rsidRPr="00873791" w:rsidTr="00873791">
        <w:tc>
          <w:tcPr>
            <w:tcW w:w="143" w:type="pct"/>
            <w:tcBorders>
              <w:top w:val="single" w:sz="2" w:space="0" w:color="000000"/>
              <w:left w:val="single" w:sz="2" w:space="0" w:color="000000"/>
              <w:bottom w:val="single" w:sz="2" w:space="0" w:color="000000"/>
              <w:right w:val="single" w:sz="2" w:space="0" w:color="000000"/>
            </w:tcBorders>
            <w:shd w:val="clear" w:color="auto" w:fill="E7E6E6"/>
            <w:vAlign w:val="center"/>
          </w:tcPr>
          <w:p w:rsidR="00873791" w:rsidRPr="00873791" w:rsidRDefault="00873791" w:rsidP="00910EEF">
            <w:pPr>
              <w:numPr>
                <w:ilvl w:val="0"/>
                <w:numId w:val="73"/>
              </w:numPr>
              <w:contextualSpacing/>
              <w:rPr>
                <w:rFonts w:ascii="Arial" w:hAnsi="Arial" w:cs="Arial"/>
                <w:b/>
                <w:bCs/>
                <w:snapToGrid w:val="0"/>
                <w:sz w:val="22"/>
                <w:szCs w:val="22"/>
                <w:lang w:val="es-BO"/>
              </w:rPr>
            </w:pPr>
          </w:p>
        </w:tc>
        <w:tc>
          <w:tcPr>
            <w:tcW w:w="4857" w:type="pct"/>
            <w:tcBorders>
              <w:top w:val="single" w:sz="2" w:space="0" w:color="000000"/>
              <w:left w:val="single" w:sz="2" w:space="0" w:color="000000"/>
              <w:bottom w:val="single" w:sz="2" w:space="0" w:color="000000"/>
              <w:right w:val="single" w:sz="2" w:space="0" w:color="000000"/>
            </w:tcBorders>
            <w:shd w:val="clear" w:color="auto" w:fill="E7E6E6"/>
            <w:vAlign w:val="center"/>
          </w:tcPr>
          <w:p w:rsidR="00873791" w:rsidRPr="00873791" w:rsidRDefault="00873791" w:rsidP="00873791">
            <w:pPr>
              <w:tabs>
                <w:tab w:val="num" w:pos="3846"/>
              </w:tabs>
              <w:ind w:right="113"/>
              <w:jc w:val="both"/>
              <w:rPr>
                <w:rFonts w:ascii="Arial" w:hAnsi="Arial" w:cs="Arial"/>
                <w:sz w:val="22"/>
                <w:szCs w:val="22"/>
                <w:lang w:val="es-BO"/>
              </w:rPr>
            </w:pPr>
            <w:r w:rsidRPr="00873791">
              <w:rPr>
                <w:rFonts w:ascii="Arial" w:hAnsi="Arial" w:cs="Arial"/>
                <w:b/>
                <w:sz w:val="22"/>
                <w:szCs w:val="22"/>
                <w:lang w:val="es-ES_tradnl"/>
              </w:rPr>
              <w:t>SOLVENCIA FISCAL</w:t>
            </w:r>
          </w:p>
        </w:tc>
      </w:tr>
      <w:tr w:rsidR="00873791" w:rsidRPr="00873791" w:rsidTr="00873791">
        <w:tc>
          <w:tcPr>
            <w:tcW w:w="143" w:type="pct"/>
            <w:tcBorders>
              <w:top w:val="single" w:sz="2" w:space="0" w:color="000000"/>
              <w:left w:val="single" w:sz="2" w:space="0" w:color="000000"/>
              <w:bottom w:val="single" w:sz="2" w:space="0" w:color="000000"/>
              <w:right w:val="single" w:sz="2" w:space="0" w:color="000000"/>
            </w:tcBorders>
            <w:vAlign w:val="center"/>
          </w:tcPr>
          <w:p w:rsidR="00873791" w:rsidRPr="00873791" w:rsidRDefault="00873791" w:rsidP="00873791">
            <w:pPr>
              <w:rPr>
                <w:rFonts w:ascii="Arial" w:hAnsi="Arial" w:cs="Arial"/>
                <w:b/>
                <w:bCs/>
                <w:snapToGrid w:val="0"/>
                <w:sz w:val="20"/>
                <w:szCs w:val="20"/>
                <w:lang w:val="es-BO"/>
              </w:rPr>
            </w:pPr>
          </w:p>
        </w:tc>
        <w:tc>
          <w:tcPr>
            <w:tcW w:w="4857" w:type="pct"/>
            <w:tcBorders>
              <w:top w:val="single" w:sz="2" w:space="0" w:color="000000"/>
              <w:left w:val="single" w:sz="2" w:space="0" w:color="000000"/>
              <w:bottom w:val="single" w:sz="2" w:space="0" w:color="000000"/>
              <w:right w:val="single" w:sz="2" w:space="0" w:color="000000"/>
            </w:tcBorders>
            <w:vAlign w:val="center"/>
          </w:tcPr>
          <w:p w:rsidR="00873791" w:rsidRPr="00873791" w:rsidRDefault="00873791" w:rsidP="00873791">
            <w:pPr>
              <w:tabs>
                <w:tab w:val="num" w:pos="3846"/>
              </w:tabs>
              <w:ind w:right="113"/>
              <w:jc w:val="both"/>
              <w:rPr>
                <w:rFonts w:ascii="Arial" w:hAnsi="Arial" w:cs="Arial"/>
                <w:snapToGrid w:val="0"/>
                <w:sz w:val="20"/>
                <w:szCs w:val="20"/>
                <w:lang w:val="es-BO"/>
              </w:rPr>
            </w:pPr>
          </w:p>
          <w:p w:rsidR="00873791" w:rsidRPr="00873791" w:rsidRDefault="00873791" w:rsidP="00873791">
            <w:pPr>
              <w:tabs>
                <w:tab w:val="num" w:pos="3846"/>
              </w:tabs>
              <w:ind w:right="113"/>
              <w:jc w:val="both"/>
              <w:rPr>
                <w:rFonts w:ascii="Arial" w:hAnsi="Arial" w:cs="Arial"/>
                <w:snapToGrid w:val="0"/>
                <w:sz w:val="20"/>
                <w:szCs w:val="20"/>
                <w:lang w:val="es-BO"/>
              </w:rPr>
            </w:pPr>
            <w:r w:rsidRPr="00873791">
              <w:rPr>
                <w:rFonts w:ascii="Arial" w:hAnsi="Arial" w:cs="Arial"/>
                <w:snapToGrid w:val="0"/>
                <w:sz w:val="20"/>
                <w:szCs w:val="20"/>
                <w:lang w:val="es-BO"/>
              </w:rPr>
              <w:t>El proponente adjudicado deberá presentar en original el certificado de Solvencia Fiscal emitido por la Contraloría General del Estado.</w:t>
            </w:r>
          </w:p>
          <w:p w:rsidR="00873791" w:rsidRPr="00873791" w:rsidRDefault="00873791" w:rsidP="00873791">
            <w:pPr>
              <w:tabs>
                <w:tab w:val="num" w:pos="3846"/>
              </w:tabs>
              <w:ind w:right="113"/>
              <w:jc w:val="both"/>
              <w:rPr>
                <w:rFonts w:ascii="Arial" w:hAnsi="Arial" w:cs="Arial"/>
                <w:sz w:val="20"/>
                <w:szCs w:val="20"/>
                <w:lang w:val="es-BO"/>
              </w:rPr>
            </w:pPr>
          </w:p>
        </w:tc>
      </w:tr>
    </w:tbl>
    <w:p w:rsidR="00873791" w:rsidRDefault="00873791"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7F42CF" w:rsidRDefault="007F42CF" w:rsidP="00FE5DE1">
      <w:pPr>
        <w:rPr>
          <w:rFonts w:cs="Arial"/>
          <w:b/>
          <w:sz w:val="18"/>
          <w:szCs w:val="18"/>
          <w:lang w:val="es-BO"/>
        </w:rPr>
      </w:pPr>
    </w:p>
    <w:p w:rsidR="007F42CF" w:rsidRDefault="007F42CF" w:rsidP="00FE5DE1">
      <w:pPr>
        <w:rPr>
          <w:rFonts w:cs="Arial"/>
          <w:b/>
          <w:sz w:val="18"/>
          <w:szCs w:val="18"/>
          <w:lang w:val="es-BO"/>
        </w:rPr>
      </w:pPr>
    </w:p>
    <w:p w:rsidR="007F42CF" w:rsidRDefault="007F42CF" w:rsidP="00FE5DE1">
      <w:pPr>
        <w:rPr>
          <w:rFonts w:cs="Arial"/>
          <w:b/>
          <w:sz w:val="18"/>
          <w:szCs w:val="18"/>
          <w:lang w:val="es-BO"/>
        </w:rPr>
      </w:pPr>
    </w:p>
    <w:p w:rsidR="007F42CF" w:rsidRDefault="007F42CF" w:rsidP="00FE5DE1">
      <w:pPr>
        <w:rPr>
          <w:rFonts w:cs="Arial"/>
          <w:b/>
          <w:sz w:val="18"/>
          <w:szCs w:val="18"/>
          <w:lang w:val="es-BO"/>
        </w:rPr>
      </w:pPr>
    </w:p>
    <w:p w:rsidR="007F42CF" w:rsidRDefault="007F42CF" w:rsidP="00FE5DE1">
      <w:pPr>
        <w:rPr>
          <w:rFonts w:cs="Arial"/>
          <w:b/>
          <w:sz w:val="18"/>
          <w:szCs w:val="18"/>
          <w:lang w:val="es-BO"/>
        </w:rPr>
      </w:pPr>
    </w:p>
    <w:p w:rsidR="007F42CF" w:rsidRDefault="007F42CF" w:rsidP="00FE5DE1">
      <w:pPr>
        <w:rPr>
          <w:rFonts w:cs="Arial"/>
          <w:b/>
          <w:sz w:val="18"/>
          <w:szCs w:val="18"/>
          <w:lang w:val="es-BO"/>
        </w:rPr>
      </w:pPr>
    </w:p>
    <w:p w:rsidR="007F42CF" w:rsidRDefault="007F42CF" w:rsidP="00FE5DE1">
      <w:pPr>
        <w:rPr>
          <w:rFonts w:cs="Arial"/>
          <w:b/>
          <w:sz w:val="18"/>
          <w:szCs w:val="18"/>
          <w:lang w:val="es-BO"/>
        </w:rPr>
      </w:pPr>
    </w:p>
    <w:p w:rsidR="007F42CF" w:rsidRDefault="007F42CF" w:rsidP="00FE5DE1">
      <w:pPr>
        <w:rPr>
          <w:rFonts w:cs="Arial"/>
          <w:b/>
          <w:sz w:val="18"/>
          <w:szCs w:val="18"/>
          <w:lang w:val="es-BO"/>
        </w:rPr>
      </w:pPr>
    </w:p>
    <w:p w:rsidR="00606908" w:rsidRDefault="00606908" w:rsidP="00251C1D">
      <w:pPr>
        <w:jc w:val="center"/>
        <w:rPr>
          <w:rFonts w:cs="Arial"/>
          <w:b/>
          <w:sz w:val="18"/>
          <w:szCs w:val="18"/>
          <w:lang w:val="es-BO"/>
        </w:rPr>
      </w:pPr>
    </w:p>
    <w:p w:rsidR="001C165D" w:rsidRDefault="001C165D" w:rsidP="00251C1D">
      <w:pPr>
        <w:jc w:val="center"/>
        <w:rPr>
          <w:rFonts w:cs="Arial"/>
          <w:b/>
          <w:sz w:val="18"/>
          <w:szCs w:val="18"/>
          <w:lang w:val="es-BO"/>
        </w:rPr>
      </w:pPr>
    </w:p>
    <w:p w:rsidR="001C165D" w:rsidRDefault="001C165D"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606908" w:rsidRDefault="00606908" w:rsidP="00251C1D">
      <w:pPr>
        <w:jc w:val="center"/>
        <w:rPr>
          <w:rFonts w:cs="Arial"/>
          <w:b/>
          <w:sz w:val="18"/>
          <w:szCs w:val="18"/>
          <w:lang w:val="es-BO"/>
        </w:rPr>
      </w:pP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E202A3" w:rsidRDefault="00E202A3" w:rsidP="00251C1D">
      <w:pPr>
        <w:jc w:val="center"/>
        <w:rPr>
          <w:rFonts w:cs="Arial"/>
          <w:b/>
          <w:sz w:val="18"/>
          <w:szCs w:val="18"/>
          <w:lang w:val="es-BO"/>
        </w:rPr>
      </w:pPr>
    </w:p>
    <w:p w:rsidR="00E202A3" w:rsidRDefault="00E202A3"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10050" w:type="dxa"/>
        <w:jc w:val="center"/>
        <w:tblLayout w:type="fixed"/>
        <w:tblLook w:val="04A0" w:firstRow="1" w:lastRow="0" w:firstColumn="1" w:lastColumn="0" w:noHBand="0" w:noVBand="1"/>
      </w:tblPr>
      <w:tblGrid>
        <w:gridCol w:w="1295"/>
        <w:gridCol w:w="391"/>
        <w:gridCol w:w="392"/>
        <w:gridCol w:w="392"/>
        <w:gridCol w:w="392"/>
        <w:gridCol w:w="242"/>
        <w:gridCol w:w="151"/>
        <w:gridCol w:w="412"/>
        <w:gridCol w:w="392"/>
        <w:gridCol w:w="393"/>
        <w:gridCol w:w="393"/>
        <w:gridCol w:w="392"/>
        <w:gridCol w:w="393"/>
        <w:gridCol w:w="410"/>
        <w:gridCol w:w="394"/>
        <w:gridCol w:w="393"/>
        <w:gridCol w:w="393"/>
        <w:gridCol w:w="392"/>
        <w:gridCol w:w="311"/>
        <w:gridCol w:w="359"/>
        <w:gridCol w:w="265"/>
        <w:gridCol w:w="407"/>
        <w:gridCol w:w="238"/>
        <w:gridCol w:w="425"/>
        <w:gridCol w:w="126"/>
        <w:gridCol w:w="307"/>
      </w:tblGrid>
      <w:tr w:rsidR="00205281" w:rsidRPr="00205281" w:rsidTr="00606908">
        <w:trPr>
          <w:trHeight w:val="277"/>
          <w:jc w:val="center"/>
        </w:trPr>
        <w:tc>
          <w:tcPr>
            <w:tcW w:w="1005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910EEF">
            <w:pPr>
              <w:pStyle w:val="Prrafodelista"/>
              <w:numPr>
                <w:ilvl w:val="0"/>
                <w:numId w:val="32"/>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606908">
        <w:trPr>
          <w:trHeight w:val="32"/>
          <w:jc w:val="center"/>
        </w:trPr>
        <w:tc>
          <w:tcPr>
            <w:tcW w:w="1005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606908">
        <w:trPr>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06908"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F42CF" w:rsidP="00FF4101">
            <w:pPr>
              <w:jc w:val="center"/>
              <w:rPr>
                <w:rFonts w:ascii="Arial" w:hAnsi="Arial" w:cs="Arial"/>
                <w:lang w:val="es-BO"/>
              </w:rPr>
            </w:pPr>
            <w:r>
              <w:rPr>
                <w:rFonts w:ascii="Arial" w:hAnsi="Arial" w:cs="Arial"/>
                <w:lang w:val="es-BO"/>
              </w:rPr>
              <w:t>1</w:t>
            </w: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F42CF" w:rsidP="00FF4101">
            <w:pPr>
              <w:jc w:val="center"/>
              <w:rPr>
                <w:rFonts w:ascii="Arial" w:hAnsi="Arial" w:cs="Arial"/>
                <w:lang w:val="es-BO"/>
              </w:rPr>
            </w:pPr>
            <w:r>
              <w:rPr>
                <w:rFonts w:ascii="Arial" w:hAnsi="Arial" w:cs="Arial"/>
                <w:lang w:val="es-BO"/>
              </w:rPr>
              <w:t>5</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F42CF" w:rsidP="00FF4101">
            <w:pPr>
              <w:jc w:val="center"/>
              <w:rPr>
                <w:rFonts w:ascii="Arial" w:hAnsi="Arial" w:cs="Arial"/>
                <w:lang w:val="es-BO"/>
              </w:rPr>
            </w:pPr>
            <w:r>
              <w:rPr>
                <w:rFonts w:ascii="Arial" w:hAnsi="Arial" w:cs="Arial"/>
                <w:lang w:val="es-BO"/>
              </w:rPr>
              <w:t>8</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F42CF" w:rsidP="00FF4101">
            <w:pPr>
              <w:jc w:val="center"/>
              <w:rPr>
                <w:rFonts w:ascii="Arial" w:hAnsi="Arial" w:cs="Arial"/>
                <w:lang w:val="es-BO"/>
              </w:rPr>
            </w:pPr>
            <w:r>
              <w:rPr>
                <w:rFonts w:ascii="Arial" w:hAnsi="Arial" w:cs="Arial"/>
                <w:lang w:val="es-BO"/>
              </w:rPr>
              <w:t>8</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F42CF" w:rsidP="00FF4101">
            <w:pPr>
              <w:jc w:val="center"/>
              <w:rPr>
                <w:rFonts w:ascii="Arial" w:hAnsi="Arial" w:cs="Arial"/>
                <w:lang w:val="es-BO"/>
              </w:rPr>
            </w:pPr>
            <w:r>
              <w:rPr>
                <w:rFonts w:ascii="Arial" w:hAnsi="Arial" w:cs="Arial"/>
                <w:lang w:val="es-BO"/>
              </w:rPr>
              <w:t>6</w:t>
            </w: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F42CF" w:rsidP="00FF4101">
            <w:pPr>
              <w:jc w:val="center"/>
              <w:rPr>
                <w:rFonts w:ascii="Arial" w:hAnsi="Arial" w:cs="Arial"/>
                <w:lang w:val="es-BO"/>
              </w:rPr>
            </w:pPr>
            <w:r>
              <w:rPr>
                <w:rFonts w:ascii="Arial" w:hAnsi="Arial" w:cs="Arial"/>
                <w:lang w:val="es-BO"/>
              </w:rPr>
              <w:t>7</w:t>
            </w: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F42CF" w:rsidP="00FF4101">
            <w:pPr>
              <w:jc w:val="center"/>
              <w:rPr>
                <w:rFonts w:ascii="Arial" w:hAnsi="Arial" w:cs="Arial"/>
                <w:lang w:val="es-BO"/>
              </w:rPr>
            </w:pPr>
            <w:r>
              <w:rPr>
                <w:rFonts w:ascii="Arial" w:hAnsi="Arial" w:cs="Arial"/>
                <w:lang w:val="es-BO"/>
              </w:rPr>
              <w:t>1</w:t>
            </w: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F4FDF"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433"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606908">
        <w:trPr>
          <w:trHeight w:val="144"/>
          <w:jc w:val="center"/>
        </w:trPr>
        <w:tc>
          <w:tcPr>
            <w:tcW w:w="10050"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606908">
        <w:trPr>
          <w:trHeight w:val="277"/>
          <w:jc w:val="center"/>
        </w:trPr>
        <w:tc>
          <w:tcPr>
            <w:tcW w:w="3104" w:type="dxa"/>
            <w:gridSpan w:val="6"/>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639"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9D7450" w:rsidRDefault="007F4FDF" w:rsidP="00FF4101">
            <w:pPr>
              <w:jc w:val="center"/>
              <w:rPr>
                <w:rFonts w:ascii="Arial" w:hAnsi="Arial" w:cs="Arial"/>
                <w:b/>
                <w:bCs/>
                <w:sz w:val="20"/>
                <w:szCs w:val="20"/>
                <w:lang w:val="es-BO"/>
              </w:rPr>
            </w:pPr>
            <w:r w:rsidRPr="007F4FDF">
              <w:rPr>
                <w:rFonts w:ascii="Arial" w:hAnsi="Arial" w:cs="Arial"/>
                <w:b/>
                <w:bCs/>
                <w:sz w:val="20"/>
                <w:szCs w:val="20"/>
                <w:lang w:val="es-BO"/>
              </w:rPr>
              <w:t>OBRA DE MANTENIMIE</w:t>
            </w:r>
            <w:r w:rsidR="00DA7D80">
              <w:rPr>
                <w:rFonts w:ascii="Arial" w:hAnsi="Arial" w:cs="Arial"/>
                <w:b/>
                <w:bCs/>
                <w:sz w:val="20"/>
                <w:szCs w:val="20"/>
                <w:lang w:val="es-BO"/>
              </w:rPr>
              <w:t xml:space="preserve">NTO DE CUBIERTA EN EL INMUEBLE </w:t>
            </w:r>
            <w:r w:rsidRPr="007F4FDF">
              <w:rPr>
                <w:rFonts w:ascii="Arial" w:hAnsi="Arial" w:cs="Arial"/>
                <w:b/>
                <w:bCs/>
                <w:sz w:val="20"/>
                <w:szCs w:val="20"/>
                <w:lang w:val="es-BO"/>
              </w:rPr>
              <w:t>SAP ACHUMANI DEL BCB</w:t>
            </w:r>
          </w:p>
        </w:tc>
        <w:tc>
          <w:tcPr>
            <w:tcW w:w="307" w:type="dxa"/>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606908">
        <w:trPr>
          <w:trHeight w:val="42"/>
          <w:jc w:val="center"/>
        </w:trPr>
        <w:tc>
          <w:tcPr>
            <w:tcW w:w="1005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3B3B14" w:rsidRDefault="003B3B14" w:rsidP="003B3B14">
      <w:pPr>
        <w:pStyle w:val="Prrafodelista"/>
        <w:numPr>
          <w:ilvl w:val="0"/>
          <w:numId w:val="10"/>
        </w:numPr>
        <w:tabs>
          <w:tab w:val="clear" w:pos="1770"/>
          <w:tab w:val="num" w:pos="1418"/>
        </w:tabs>
        <w:ind w:left="851" w:hanging="425"/>
        <w:jc w:val="both"/>
        <w:rPr>
          <w:rFonts w:cs="Arial"/>
          <w:szCs w:val="18"/>
          <w:lang w:val="es-BO"/>
        </w:rPr>
      </w:pPr>
      <w:r w:rsidRPr="003B3B14">
        <w:rPr>
          <w:rFonts w:cs="Arial"/>
          <w:szCs w:val="18"/>
          <w:lang w:val="es-BO"/>
        </w:rPr>
        <w:t>Documentación requerida en las</w:t>
      </w:r>
      <w:r>
        <w:rPr>
          <w:rFonts w:cs="Arial"/>
          <w:szCs w:val="18"/>
          <w:lang w:val="es-BO"/>
        </w:rPr>
        <w:t xml:space="preserve"> </w:t>
      </w:r>
      <w:r w:rsidRPr="003B3B14">
        <w:rPr>
          <w:rFonts w:cs="Arial"/>
          <w:szCs w:val="18"/>
          <w:lang w:val="es-BO"/>
        </w:rPr>
        <w:t>especificaciones técnicas y/o condiciones técnicas</w:t>
      </w:r>
    </w:p>
    <w:p w:rsidR="00A33CE9" w:rsidRDefault="00A33CE9" w:rsidP="00A33CE9">
      <w:pPr>
        <w:pStyle w:val="Prrafodelista"/>
        <w:ind w:left="851" w:firstLine="0"/>
        <w:jc w:val="both"/>
        <w:rPr>
          <w:rFonts w:cs="Arial"/>
          <w:szCs w:val="18"/>
          <w:lang w:val="es-BO"/>
        </w:rPr>
      </w:pPr>
    </w:p>
    <w:p w:rsidR="00A33CE9" w:rsidRPr="00A33CE9" w:rsidRDefault="00A33CE9" w:rsidP="00A33CE9">
      <w:pPr>
        <w:pStyle w:val="Prrafodelista"/>
        <w:numPr>
          <w:ilvl w:val="0"/>
          <w:numId w:val="47"/>
        </w:numPr>
        <w:tabs>
          <w:tab w:val="num" w:pos="3846"/>
        </w:tabs>
        <w:ind w:left="1276" w:right="113"/>
        <w:jc w:val="both"/>
        <w:rPr>
          <w:rFonts w:ascii="Arial" w:hAnsi="Arial" w:cs="Arial"/>
          <w:snapToGrid w:val="0"/>
          <w:sz w:val="20"/>
          <w:lang w:val="es-BO"/>
        </w:rPr>
      </w:pPr>
      <w:r w:rsidRPr="00A33CE9">
        <w:rPr>
          <w:rFonts w:cs="Arial"/>
          <w:szCs w:val="18"/>
          <w:lang w:val="es-BO"/>
        </w:rPr>
        <w:t>Certificado de Solvencia Fiscal emitido</w:t>
      </w:r>
      <w:r w:rsidRPr="00A33CE9">
        <w:rPr>
          <w:rFonts w:ascii="Arial" w:hAnsi="Arial" w:cs="Arial"/>
          <w:snapToGrid w:val="0"/>
          <w:sz w:val="20"/>
          <w:lang w:val="es-BO"/>
        </w:rPr>
        <w:t xml:space="preserve"> </w:t>
      </w:r>
      <w:r w:rsidRPr="00A33CE9">
        <w:rPr>
          <w:rFonts w:cs="Arial"/>
          <w:szCs w:val="18"/>
          <w:lang w:val="es-BO"/>
        </w:rPr>
        <w:t>por la Contraloría General del Estado.</w:t>
      </w:r>
    </w:p>
    <w:p w:rsidR="00A33CE9" w:rsidRPr="003B3B14" w:rsidRDefault="00A33CE9" w:rsidP="00A33CE9">
      <w:pPr>
        <w:pStyle w:val="Prrafodelista"/>
        <w:ind w:left="851" w:firstLine="0"/>
        <w:jc w:val="both"/>
        <w:rPr>
          <w:rFonts w:cs="Arial"/>
          <w:szCs w:val="18"/>
          <w:lang w:val="es-BO"/>
        </w:rPr>
      </w:pPr>
    </w:p>
    <w:p w:rsidR="00E20EC1" w:rsidRDefault="00E20EC1"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Pr="00205281" w:rsidRDefault="00156425"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156425" w:rsidRDefault="00A040AB" w:rsidP="007F4FDF">
      <w:pPr>
        <w:jc w:val="center"/>
        <w:rPr>
          <w:rFonts w:cs="Arial"/>
          <w:b/>
          <w:sz w:val="18"/>
          <w:szCs w:val="18"/>
          <w:lang w:val="es-BO"/>
        </w:rPr>
      </w:pPr>
      <w:r w:rsidRPr="00205281">
        <w:rPr>
          <w:rFonts w:cs="Arial"/>
          <w:b/>
          <w:sz w:val="18"/>
          <w:szCs w:val="18"/>
          <w:lang w:val="es-BO"/>
        </w:rPr>
        <w:br w:type="page"/>
      </w:r>
    </w:p>
    <w:p w:rsidR="007F4FDF" w:rsidRDefault="007F4FDF" w:rsidP="007F4FDF">
      <w:pPr>
        <w:jc w:val="center"/>
        <w:rPr>
          <w:rFonts w:cs="Arial"/>
          <w:b/>
          <w:sz w:val="18"/>
          <w:szCs w:val="18"/>
          <w:lang w:val="es-BO"/>
        </w:rPr>
      </w:pPr>
    </w:p>
    <w:p w:rsidR="00156425" w:rsidRDefault="00156425"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156425" w:rsidRDefault="0015642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0"/>
        <w:gridCol w:w="8"/>
        <w:gridCol w:w="226"/>
        <w:gridCol w:w="29"/>
        <w:gridCol w:w="25"/>
        <w:gridCol w:w="210"/>
        <w:gridCol w:w="11"/>
        <w:gridCol w:w="10"/>
        <w:gridCol w:w="20"/>
        <w:gridCol w:w="45"/>
        <w:gridCol w:w="176"/>
        <w:gridCol w:w="20"/>
        <w:gridCol w:w="12"/>
        <w:gridCol w:w="218"/>
        <w:gridCol w:w="27"/>
        <w:gridCol w:w="5"/>
        <w:gridCol w:w="1"/>
        <w:gridCol w:w="138"/>
        <w:gridCol w:w="118"/>
        <w:gridCol w:w="9"/>
        <w:gridCol w:w="121"/>
        <w:gridCol w:w="127"/>
        <w:gridCol w:w="17"/>
        <w:gridCol w:w="76"/>
        <w:gridCol w:w="28"/>
        <w:gridCol w:w="13"/>
        <w:gridCol w:w="120"/>
        <w:gridCol w:w="28"/>
        <w:gridCol w:w="67"/>
        <w:gridCol w:w="48"/>
        <w:gridCol w:w="141"/>
        <w:gridCol w:w="10"/>
        <w:gridCol w:w="119"/>
        <w:gridCol w:w="49"/>
        <w:gridCol w:w="87"/>
        <w:gridCol w:w="8"/>
        <w:gridCol w:w="257"/>
        <w:gridCol w:w="6"/>
        <w:gridCol w:w="2"/>
        <w:gridCol w:w="40"/>
        <w:gridCol w:w="227"/>
        <w:gridCol w:w="2"/>
        <w:gridCol w:w="180"/>
        <w:gridCol w:w="43"/>
        <w:gridCol w:w="38"/>
        <w:gridCol w:w="4"/>
        <w:gridCol w:w="155"/>
        <w:gridCol w:w="115"/>
        <w:gridCol w:w="18"/>
        <w:gridCol w:w="245"/>
        <w:gridCol w:w="20"/>
        <w:gridCol w:w="14"/>
        <w:gridCol w:w="231"/>
        <w:gridCol w:w="20"/>
        <w:gridCol w:w="42"/>
        <w:gridCol w:w="203"/>
        <w:gridCol w:w="20"/>
        <w:gridCol w:w="22"/>
        <w:gridCol w:w="3"/>
        <w:gridCol w:w="17"/>
        <w:gridCol w:w="203"/>
        <w:gridCol w:w="20"/>
        <w:gridCol w:w="8"/>
        <w:gridCol w:w="76"/>
        <w:gridCol w:w="20"/>
        <w:gridCol w:w="141"/>
        <w:gridCol w:w="11"/>
        <w:gridCol w:w="13"/>
        <w:gridCol w:w="74"/>
        <w:gridCol w:w="19"/>
        <w:gridCol w:w="146"/>
        <w:gridCol w:w="5"/>
        <w:gridCol w:w="19"/>
        <w:gridCol w:w="118"/>
        <w:gridCol w:w="22"/>
        <w:gridCol w:w="96"/>
        <w:gridCol w:w="3"/>
        <w:gridCol w:w="26"/>
        <w:gridCol w:w="184"/>
        <w:gridCol w:w="22"/>
        <w:gridCol w:w="13"/>
        <w:gridCol w:w="18"/>
        <w:gridCol w:w="26"/>
        <w:gridCol w:w="184"/>
        <w:gridCol w:w="22"/>
        <w:gridCol w:w="31"/>
        <w:gridCol w:w="12"/>
        <w:gridCol w:w="14"/>
        <w:gridCol w:w="234"/>
        <w:gridCol w:w="7"/>
        <w:gridCol w:w="24"/>
        <w:gridCol w:w="239"/>
        <w:gridCol w:w="26"/>
        <w:gridCol w:w="237"/>
        <w:gridCol w:w="28"/>
        <w:gridCol w:w="235"/>
        <w:gridCol w:w="34"/>
        <w:gridCol w:w="242"/>
        <w:gridCol w:w="23"/>
        <w:gridCol w:w="21"/>
        <w:gridCol w:w="221"/>
        <w:gridCol w:w="16"/>
        <w:gridCol w:w="9"/>
        <w:gridCol w:w="240"/>
        <w:gridCol w:w="25"/>
        <w:gridCol w:w="149"/>
        <w:gridCol w:w="21"/>
        <w:gridCol w:w="66"/>
        <w:gridCol w:w="27"/>
        <w:gridCol w:w="104"/>
        <w:gridCol w:w="134"/>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910EEF">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5"/>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6"/>
            <w:tcBorders>
              <w:top w:val="nil"/>
              <w:left w:val="single" w:sz="12" w:space="0" w:color="auto"/>
              <w:right w:val="single" w:sz="12" w:space="0" w:color="auto"/>
            </w:tcBorders>
            <w:shd w:val="clear" w:color="000000" w:fill="0F253F"/>
            <w:vAlign w:val="center"/>
            <w:hideMark/>
          </w:tcPr>
          <w:p w:rsidR="004F7464" w:rsidRPr="00205281" w:rsidRDefault="004F7464" w:rsidP="00910EEF">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69"/>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rsidR="004F7464" w:rsidRPr="00205281" w:rsidRDefault="004F7464" w:rsidP="00910EEF">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910EEF">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910EEF">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49"/>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49"/>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49"/>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2"/>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910EEF">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910EEF">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910EEF">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910EEF">
            <w:pPr>
              <w:pStyle w:val="Prrafodelista"/>
              <w:numPr>
                <w:ilvl w:val="0"/>
                <w:numId w:val="28"/>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910EEF">
            <w:pPr>
              <w:pStyle w:val="Prrafodelista"/>
              <w:numPr>
                <w:ilvl w:val="0"/>
                <w:numId w:val="29"/>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910EEF">
            <w:pPr>
              <w:pStyle w:val="Prrafodelista"/>
              <w:numPr>
                <w:ilvl w:val="0"/>
                <w:numId w:val="29"/>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7548B6">
          <w:headerReference w:type="default" r:id="rId12"/>
          <w:footerReference w:type="default" r:id="rId13"/>
          <w:pgSz w:w="12240" w:h="15840" w:code="1"/>
          <w:pgMar w:top="1418" w:right="1185" w:bottom="709"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C92863" w:rsidRPr="007F4FDF" w:rsidRDefault="00C92863" w:rsidP="00C92863">
      <w:pPr>
        <w:jc w:val="center"/>
        <w:rPr>
          <w:rFonts w:cs="Arial"/>
          <w:b/>
          <w:color w:val="FF0000"/>
          <w:sz w:val="18"/>
          <w:lang w:val="es-BO"/>
        </w:rPr>
      </w:pPr>
      <w:r w:rsidRPr="007F4FDF">
        <w:rPr>
          <w:rFonts w:cs="Arial"/>
          <w:b/>
          <w:color w:val="FF0000"/>
          <w:sz w:val="18"/>
          <w:lang w:val="es-BO"/>
        </w:rPr>
        <w:t>“NO REQUERIDO PARA EL PRESENTE PROCESO DE CONTRATACIÓN”</w:t>
      </w:r>
    </w:p>
    <w:p w:rsidR="00C92863" w:rsidRPr="0005113C" w:rsidRDefault="00C92863"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Default="00234D88" w:rsidP="00234D88">
      <w:pPr>
        <w:jc w:val="center"/>
        <w:rPr>
          <w:rFonts w:cs="Arial"/>
          <w:b/>
          <w:i/>
          <w:sz w:val="18"/>
          <w:szCs w:val="18"/>
          <w:lang w:val="es-BO"/>
        </w:rPr>
      </w:pPr>
      <w:r w:rsidRPr="00536D57">
        <w:rPr>
          <w:rFonts w:cs="Arial"/>
          <w:b/>
          <w:i/>
          <w:sz w:val="18"/>
          <w:szCs w:val="18"/>
          <w:lang w:val="es-BO"/>
        </w:rPr>
        <w:t>(Llenar el formulario cuando corresponda)</w:t>
      </w:r>
    </w:p>
    <w:p w:rsidR="00C92863" w:rsidRPr="007F4FDF" w:rsidRDefault="00C92863" w:rsidP="00C92863">
      <w:pPr>
        <w:jc w:val="center"/>
        <w:rPr>
          <w:rFonts w:cs="Arial"/>
          <w:b/>
          <w:color w:val="FF0000"/>
          <w:sz w:val="18"/>
          <w:lang w:val="es-BO"/>
        </w:rPr>
      </w:pPr>
      <w:r w:rsidRPr="007F4FDF">
        <w:rPr>
          <w:rFonts w:cs="Arial"/>
          <w:b/>
          <w:color w:val="FF0000"/>
          <w:sz w:val="18"/>
          <w:lang w:val="es-BO"/>
        </w:rPr>
        <w:t>“NO REQUERIDO PARA EL PRESENTE PROCESO DE CONTRATACIÓN”</w:t>
      </w:r>
    </w:p>
    <w:p w:rsidR="00C92863" w:rsidRPr="00E169D4" w:rsidRDefault="00C92863" w:rsidP="00234D88">
      <w:pPr>
        <w:jc w:val="cente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5648" behindDoc="0" locked="0" layoutInCell="1" allowOverlap="1" wp14:anchorId="3AE8A5E5" wp14:editId="0A311763">
                      <wp:simplePos x="0" y="0"/>
                      <wp:positionH relativeFrom="page">
                        <wp:posOffset>-3357880</wp:posOffset>
                      </wp:positionH>
                      <wp:positionV relativeFrom="paragraph">
                        <wp:posOffset>280670</wp:posOffset>
                      </wp:positionV>
                      <wp:extent cx="7454265" cy="1828800"/>
                      <wp:effectExtent l="2100263" t="0" r="2094547" b="0"/>
                      <wp:wrapNone/>
                      <wp:docPr id="2" name="Cuadro de texto 2"/>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1800B6" w:rsidRPr="007E1F3D" w:rsidRDefault="001800B6"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8A5E5" id="_x0000_t202" coordsize="21600,21600" o:spt="202" path="m,l,21600r21600,l21600,xe">
                      <v:stroke joinstyle="miter"/>
                      <v:path gradientshapeok="t" o:connecttype="rect"/>
                    </v:shapetype>
                    <v:shape id="Cuadro de texto 2" o:spid="_x0000_s1026" type="#_x0000_t202" style="position:absolute;left:0;text-align:left;margin-left:-264.4pt;margin-top:22.1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" filled="f" stroked="f">
                      <v:textbox style="mso-fit-shape-to-text:t">
                        <w:txbxContent>
                          <w:p w:rsidR="001800B6" w:rsidRPr="007E1F3D" w:rsidRDefault="001800B6"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910EEF">
            <w:pPr>
              <w:numPr>
                <w:ilvl w:val="0"/>
                <w:numId w:val="37"/>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7696" behindDoc="0" locked="0" layoutInCell="1" allowOverlap="1" wp14:anchorId="3AE8A5E5" wp14:editId="0A311763">
                      <wp:simplePos x="0" y="0"/>
                      <wp:positionH relativeFrom="page">
                        <wp:posOffset>-3157855</wp:posOffset>
                      </wp:positionH>
                      <wp:positionV relativeFrom="paragraph">
                        <wp:posOffset>491490</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1800B6" w:rsidRPr="007E1F3D" w:rsidRDefault="001800B6"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4" o:spid="_x0000_s1027" type="#_x0000_t202" style="position:absolute;left:0;text-align:left;margin-left:-248.65pt;margin-top:38.7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" filled="f" stroked="f">
                      <v:textbox style="mso-fit-shape-to-text:t">
                        <w:txbxContent>
                          <w:p w:rsidR="001800B6" w:rsidRPr="007E1F3D" w:rsidRDefault="001800B6"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910EEF">
            <w:pPr>
              <w:numPr>
                <w:ilvl w:val="0"/>
                <w:numId w:val="37"/>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910EEF">
            <w:pPr>
              <w:numPr>
                <w:ilvl w:val="0"/>
                <w:numId w:val="37"/>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910EEF">
            <w:pPr>
              <w:numPr>
                <w:ilvl w:val="0"/>
                <w:numId w:val="37"/>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910EEF">
            <w:pPr>
              <w:numPr>
                <w:ilvl w:val="0"/>
                <w:numId w:val="37"/>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910EEF">
            <w:pPr>
              <w:numPr>
                <w:ilvl w:val="0"/>
                <w:numId w:val="37"/>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D271D6" w:rsidRDefault="00D271D6" w:rsidP="00C93A31">
      <w:pPr>
        <w:jc w:val="center"/>
        <w:rPr>
          <w:rFonts w:cs="Arial"/>
          <w:b/>
          <w:sz w:val="18"/>
          <w:lang w:val="es-BO"/>
        </w:rPr>
      </w:pP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D271D6" w:rsidRDefault="00D271D6" w:rsidP="00C93A31">
      <w:pPr>
        <w:jc w:val="center"/>
        <w:rPr>
          <w:rFonts w:cs="Arial"/>
          <w:b/>
          <w:sz w:val="18"/>
          <w:lang w:val="es-BO"/>
        </w:rPr>
      </w:pP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910EEF">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910EEF">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9744" behindDoc="0" locked="0" layoutInCell="1" allowOverlap="1" wp14:anchorId="3AE8A5E5" wp14:editId="0A311763">
                      <wp:simplePos x="0" y="0"/>
                      <wp:positionH relativeFrom="page">
                        <wp:posOffset>-303530</wp:posOffset>
                      </wp:positionH>
                      <wp:positionV relativeFrom="paragraph">
                        <wp:posOffset>-95250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1800B6" w:rsidRPr="007E1F3D" w:rsidRDefault="001800B6"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5" o:spid="_x0000_s1028" type="#_x0000_t202" style="position:absolute;left:0;text-align:left;margin-left:-23.9pt;margin-top:-7.5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" filled="f" stroked="f">
                      <v:textbox style="mso-fit-shape-to-text:t">
                        <w:txbxContent>
                          <w:p w:rsidR="001800B6" w:rsidRPr="007E1F3D" w:rsidRDefault="001800B6"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910EEF">
            <w:pPr>
              <w:numPr>
                <w:ilvl w:val="0"/>
                <w:numId w:val="38"/>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Pr="003A7C7F" w:rsidRDefault="00F7183F" w:rsidP="00C93A31">
      <w:pPr>
        <w:jc w:val="center"/>
        <w:rPr>
          <w:rFonts w:cs="Arial"/>
          <w:b/>
          <w:color w:val="FF0000"/>
          <w:sz w:val="18"/>
          <w:lang w:val="es-BO"/>
        </w:rPr>
      </w:pPr>
      <w:r w:rsidRPr="003A7C7F">
        <w:rPr>
          <w:rFonts w:cs="Arial"/>
          <w:b/>
          <w:color w:val="FF0000"/>
          <w:sz w:val="18"/>
          <w:lang w:val="es-BO"/>
        </w:rPr>
        <w:t xml:space="preserve">“NO </w:t>
      </w:r>
      <w:r w:rsidR="00AB15A6" w:rsidRPr="003A7C7F">
        <w:rPr>
          <w:rFonts w:cs="Arial"/>
          <w:b/>
          <w:color w:val="FF0000"/>
          <w:sz w:val="18"/>
          <w:lang w:val="es-BO"/>
        </w:rPr>
        <w:t>REQUERIDO PARA EL PRESENTE PROCESO DE CONTRATACIÓN</w:t>
      </w:r>
      <w:r w:rsidRPr="003A7C7F">
        <w:rPr>
          <w:rFonts w:cs="Arial"/>
          <w:b/>
          <w:color w:val="FF0000"/>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81792" behindDoc="0" locked="0" layoutInCell="1" allowOverlap="1" wp14:anchorId="3AE8A5E5" wp14:editId="0A311763">
                      <wp:simplePos x="0" y="0"/>
                      <wp:positionH relativeFrom="page">
                        <wp:posOffset>-3195955</wp:posOffset>
                      </wp:positionH>
                      <wp:positionV relativeFrom="paragraph">
                        <wp:posOffset>-16510</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1800B6" w:rsidRPr="007E1F3D" w:rsidRDefault="001800B6"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6" o:spid="_x0000_s1029" type="#_x0000_t202" style="position:absolute;left:0;text-align:left;margin-left:-251.65pt;margin-top:-1.3pt;width:586.95pt;height:2in;rotation:-3403767fd;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" filled="f" stroked="f">
                      <v:textbox style="mso-fit-shape-to-text:t">
                        <w:txbxContent>
                          <w:p w:rsidR="001800B6" w:rsidRPr="007E1F3D" w:rsidRDefault="001800B6"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910EEF">
            <w:pPr>
              <w:pStyle w:val="Prrafodelista"/>
              <w:numPr>
                <w:ilvl w:val="0"/>
                <w:numId w:val="43"/>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910EEF">
            <w:pPr>
              <w:pStyle w:val="Prrafodelista"/>
              <w:numPr>
                <w:ilvl w:val="0"/>
                <w:numId w:val="43"/>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Pr="00E169D4" w:rsidRDefault="00B6737B" w:rsidP="00910EEF">
            <w:pPr>
              <w:pStyle w:val="Prrafodelista"/>
              <w:numPr>
                <w:ilvl w:val="0"/>
                <w:numId w:val="43"/>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920B66" w:rsidRPr="00B94BC9" w:rsidRDefault="00B6737B" w:rsidP="00910EEF">
            <w:pPr>
              <w:pStyle w:val="Prrafodelista"/>
              <w:numPr>
                <w:ilvl w:val="0"/>
                <w:numId w:val="43"/>
              </w:numPr>
              <w:spacing w:before="120" w:after="120"/>
              <w:ind w:left="990"/>
              <w:jc w:val="both"/>
              <w:rPr>
                <w:rFonts w:cs="Arial"/>
                <w:szCs w:val="18"/>
                <w:lang w:val="es-BO"/>
              </w:rPr>
            </w:pPr>
            <w:r w:rsidRPr="00E169D4">
              <w:rPr>
                <w:rFonts w:cs="Arial"/>
                <w:szCs w:val="18"/>
                <w:lang w:val="es-BO"/>
              </w:rPr>
              <w:t>Otros que la Entidad convocante considere necesario.</w:t>
            </w:r>
          </w:p>
          <w:p w:rsidR="007F4FDF" w:rsidRPr="009C2BD3" w:rsidRDefault="007F4FDF" w:rsidP="00910EEF">
            <w:pPr>
              <w:pStyle w:val="Prrafodelista"/>
              <w:numPr>
                <w:ilvl w:val="0"/>
                <w:numId w:val="74"/>
              </w:numPr>
              <w:contextualSpacing/>
              <w:jc w:val="both"/>
              <w:rPr>
                <w:rFonts w:cs="Arial"/>
                <w:sz w:val="20"/>
              </w:rPr>
            </w:pPr>
            <w:r w:rsidRPr="009C2BD3">
              <w:rPr>
                <w:rFonts w:cs="Arial"/>
                <w:b/>
                <w:sz w:val="20"/>
              </w:rPr>
              <w:t>Copia escaneada del TITULO EN PROVISION NACIONAL o TITULO PROFESIONAL</w:t>
            </w:r>
            <w:r w:rsidRPr="009C2BD3">
              <w:rPr>
                <w:rFonts w:cs="Arial"/>
                <w:sz w:val="20"/>
              </w:rPr>
              <w:t>, del personal de la obra.</w:t>
            </w:r>
          </w:p>
          <w:p w:rsidR="007F4FDF" w:rsidRPr="007F4FDF" w:rsidRDefault="007F4FDF" w:rsidP="00910EEF">
            <w:pPr>
              <w:pStyle w:val="Prrafodelista"/>
              <w:numPr>
                <w:ilvl w:val="0"/>
                <w:numId w:val="74"/>
              </w:numPr>
              <w:contextualSpacing/>
              <w:jc w:val="both"/>
              <w:rPr>
                <w:rFonts w:cs="Arial"/>
                <w:b/>
                <w:sz w:val="20"/>
              </w:rPr>
            </w:pPr>
            <w:r w:rsidRPr="009C2BD3">
              <w:rPr>
                <w:rFonts w:cs="Arial"/>
                <w:b/>
                <w:sz w:val="20"/>
              </w:rPr>
              <w:t>Herramientas mínimas para la ejecución de la obra</w:t>
            </w:r>
            <w:r w:rsidRPr="009C2BD3">
              <w:rPr>
                <w:rFonts w:cs="Arial"/>
                <w:sz w:val="20"/>
              </w:rPr>
              <w:t>, debiendo incluir mínimamente lo siguiente:</w:t>
            </w:r>
          </w:p>
          <w:p w:rsidR="007F4FDF" w:rsidRPr="009C2BD3" w:rsidRDefault="007F4FDF" w:rsidP="007F4FDF">
            <w:pPr>
              <w:pStyle w:val="Prrafodelista"/>
              <w:ind w:left="1080" w:firstLine="0"/>
              <w:contextualSpacing/>
              <w:jc w:val="both"/>
              <w:rPr>
                <w:rFonts w:cs="Arial"/>
                <w:b/>
                <w:sz w:val="20"/>
              </w:rPr>
            </w:pPr>
          </w:p>
          <w:tbl>
            <w:tblPr>
              <w:tblStyle w:val="Tabladelist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1120"/>
              <w:gridCol w:w="1374"/>
            </w:tblGrid>
            <w:tr w:rsidR="007F4FDF" w:rsidRPr="009D6DD5" w:rsidTr="003A7C7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5409" w:type="dxa"/>
                  <w:tcBorders>
                    <w:bottom w:val="none" w:sz="0" w:space="0" w:color="auto"/>
                    <w:right w:val="none" w:sz="0" w:space="0" w:color="auto"/>
                  </w:tcBorders>
                  <w:shd w:val="clear" w:color="auto" w:fill="A6A6A6" w:themeFill="background1" w:themeFillShade="A6"/>
                </w:tcPr>
                <w:p w:rsidR="007F4FDF" w:rsidRPr="00E20BF2" w:rsidRDefault="007F4FDF" w:rsidP="007F4FDF">
                  <w:pPr>
                    <w:ind w:right="113"/>
                    <w:jc w:val="center"/>
                    <w:rPr>
                      <w:rFonts w:ascii="Arial" w:hAnsi="Arial" w:cs="Arial"/>
                      <w:snapToGrid w:val="0"/>
                      <w:color w:val="auto"/>
                      <w:sz w:val="20"/>
                      <w:szCs w:val="20"/>
                    </w:rPr>
                  </w:pPr>
                  <w:r w:rsidRPr="00E20BF2">
                    <w:rPr>
                      <w:rFonts w:ascii="Arial" w:hAnsi="Arial" w:cs="Arial"/>
                      <w:bCs w:val="0"/>
                      <w:color w:val="auto"/>
                      <w:sz w:val="20"/>
                      <w:szCs w:val="20"/>
                    </w:rPr>
                    <w:t>DESCRIPCIÓN</w:t>
                  </w:r>
                </w:p>
              </w:tc>
              <w:tc>
                <w:tcPr>
                  <w:tcW w:w="0" w:type="auto"/>
                  <w:shd w:val="clear" w:color="auto" w:fill="A6A6A6" w:themeFill="background1" w:themeFillShade="A6"/>
                </w:tcPr>
                <w:p w:rsidR="007F4FDF" w:rsidRPr="00E20BF2" w:rsidRDefault="007F4FDF" w:rsidP="007F4FDF">
                  <w:pPr>
                    <w:ind w:right="113"/>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color w:val="auto"/>
                      <w:sz w:val="20"/>
                      <w:szCs w:val="20"/>
                    </w:rPr>
                  </w:pPr>
                  <w:r w:rsidRPr="00E20BF2">
                    <w:rPr>
                      <w:rFonts w:ascii="Arial" w:hAnsi="Arial" w:cs="Arial"/>
                      <w:bCs w:val="0"/>
                      <w:color w:val="auto"/>
                      <w:sz w:val="20"/>
                      <w:szCs w:val="20"/>
                    </w:rPr>
                    <w:t>UNIDAD</w:t>
                  </w:r>
                </w:p>
              </w:tc>
              <w:tc>
                <w:tcPr>
                  <w:tcW w:w="1374" w:type="dxa"/>
                  <w:shd w:val="clear" w:color="auto" w:fill="A6A6A6" w:themeFill="background1" w:themeFillShade="A6"/>
                </w:tcPr>
                <w:p w:rsidR="007F4FDF" w:rsidRPr="00E20BF2" w:rsidRDefault="007F4FDF" w:rsidP="007F4FDF">
                  <w:pPr>
                    <w:ind w:right="113"/>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color w:val="auto"/>
                      <w:sz w:val="20"/>
                      <w:szCs w:val="20"/>
                    </w:rPr>
                  </w:pPr>
                  <w:r w:rsidRPr="00E20BF2">
                    <w:rPr>
                      <w:rFonts w:ascii="Arial" w:hAnsi="Arial" w:cs="Arial"/>
                      <w:bCs w:val="0"/>
                      <w:color w:val="auto"/>
                      <w:sz w:val="20"/>
                      <w:szCs w:val="20"/>
                    </w:rPr>
                    <w:t>CANTIDAD</w:t>
                  </w:r>
                </w:p>
              </w:tc>
            </w:tr>
            <w:tr w:rsidR="007F4FDF" w:rsidRPr="009D6DD5" w:rsidTr="003A7C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9" w:type="dxa"/>
                  <w:tcBorders>
                    <w:top w:val="none" w:sz="0" w:space="0" w:color="auto"/>
                    <w:bottom w:val="none" w:sz="0" w:space="0" w:color="auto"/>
                    <w:right w:val="none" w:sz="0" w:space="0" w:color="auto"/>
                  </w:tcBorders>
                </w:tcPr>
                <w:p w:rsidR="007F4FDF" w:rsidRPr="00E20BF2" w:rsidRDefault="007F4FDF" w:rsidP="007F4FDF">
                  <w:pPr>
                    <w:ind w:right="113"/>
                    <w:jc w:val="both"/>
                    <w:rPr>
                      <w:rFonts w:ascii="Arial" w:hAnsi="Arial" w:cs="Arial"/>
                      <w:b w:val="0"/>
                      <w:snapToGrid w:val="0"/>
                      <w:sz w:val="18"/>
                      <w:szCs w:val="18"/>
                    </w:rPr>
                  </w:pPr>
                  <w:r w:rsidRPr="00E20BF2">
                    <w:rPr>
                      <w:rFonts w:ascii="Arial" w:hAnsi="Arial" w:cs="Arial"/>
                      <w:b w:val="0"/>
                      <w:sz w:val="18"/>
                      <w:szCs w:val="18"/>
                    </w:rPr>
                    <w:t>ANDAMIO METÁLICO U OTRO DE SIMILAR CARACTERÍSTICA</w:t>
                  </w:r>
                </w:p>
              </w:tc>
              <w:tc>
                <w:tcPr>
                  <w:tcW w:w="0" w:type="auto"/>
                  <w:tcBorders>
                    <w:top w:val="none" w:sz="0" w:space="0" w:color="auto"/>
                    <w:bottom w:val="none" w:sz="0" w:space="0" w:color="auto"/>
                  </w:tcBorders>
                </w:tcPr>
                <w:p w:rsidR="007F4FDF" w:rsidRPr="00E20BF2" w:rsidRDefault="007F4FDF" w:rsidP="007F4FDF">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sz w:val="18"/>
                      <w:szCs w:val="18"/>
                    </w:rPr>
                  </w:pPr>
                  <w:r w:rsidRPr="00E20BF2">
                    <w:rPr>
                      <w:rFonts w:ascii="Arial" w:hAnsi="Arial" w:cs="Arial"/>
                      <w:sz w:val="18"/>
                      <w:szCs w:val="18"/>
                    </w:rPr>
                    <w:t>MODULO</w:t>
                  </w:r>
                </w:p>
              </w:tc>
              <w:tc>
                <w:tcPr>
                  <w:tcW w:w="1374" w:type="dxa"/>
                  <w:tcBorders>
                    <w:top w:val="none" w:sz="0" w:space="0" w:color="auto"/>
                    <w:bottom w:val="none" w:sz="0" w:space="0" w:color="auto"/>
                  </w:tcBorders>
                </w:tcPr>
                <w:p w:rsidR="007F4FDF" w:rsidRPr="00E20BF2" w:rsidRDefault="007F4FDF" w:rsidP="007F4FDF">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FF0000"/>
                      <w:sz w:val="18"/>
                      <w:szCs w:val="18"/>
                    </w:rPr>
                  </w:pPr>
                  <w:r w:rsidRPr="00E20BF2">
                    <w:rPr>
                      <w:rFonts w:ascii="Arial" w:hAnsi="Arial" w:cs="Arial"/>
                      <w:color w:val="FF0000"/>
                      <w:sz w:val="18"/>
                      <w:szCs w:val="18"/>
                    </w:rPr>
                    <w:t>3</w:t>
                  </w:r>
                </w:p>
              </w:tc>
            </w:tr>
            <w:tr w:rsidR="007F4FDF" w:rsidRPr="009D6DD5" w:rsidTr="003A7C7F">
              <w:trPr>
                <w:jc w:val="center"/>
              </w:trPr>
              <w:tc>
                <w:tcPr>
                  <w:cnfStyle w:val="001000000000" w:firstRow="0" w:lastRow="0" w:firstColumn="1" w:lastColumn="0" w:oddVBand="0" w:evenVBand="0" w:oddHBand="0" w:evenHBand="0" w:firstRowFirstColumn="0" w:firstRowLastColumn="0" w:lastRowFirstColumn="0" w:lastRowLastColumn="0"/>
                  <w:tcW w:w="5409" w:type="dxa"/>
                  <w:tcBorders>
                    <w:right w:val="none" w:sz="0" w:space="0" w:color="auto"/>
                  </w:tcBorders>
                </w:tcPr>
                <w:p w:rsidR="007F4FDF" w:rsidRPr="00E20BF2" w:rsidRDefault="007F4FDF" w:rsidP="007F4FDF">
                  <w:pPr>
                    <w:ind w:right="113"/>
                    <w:jc w:val="both"/>
                    <w:rPr>
                      <w:rFonts w:ascii="Arial" w:hAnsi="Arial" w:cs="Arial"/>
                      <w:b w:val="0"/>
                      <w:snapToGrid w:val="0"/>
                      <w:sz w:val="18"/>
                      <w:szCs w:val="18"/>
                    </w:rPr>
                  </w:pPr>
                  <w:r w:rsidRPr="00E20BF2">
                    <w:rPr>
                      <w:rFonts w:ascii="Arial" w:hAnsi="Arial" w:cs="Arial"/>
                      <w:b w:val="0"/>
                      <w:sz w:val="18"/>
                      <w:szCs w:val="18"/>
                    </w:rPr>
                    <w:t>AMOLADORA</w:t>
                  </w:r>
                </w:p>
              </w:tc>
              <w:tc>
                <w:tcPr>
                  <w:tcW w:w="0" w:type="auto"/>
                </w:tcPr>
                <w:p w:rsidR="007F4FDF" w:rsidRPr="00E20BF2" w:rsidRDefault="007F4FDF" w:rsidP="007F4FDF">
                  <w:pPr>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sz w:val="18"/>
                      <w:szCs w:val="18"/>
                    </w:rPr>
                  </w:pPr>
                  <w:r w:rsidRPr="00E20BF2">
                    <w:rPr>
                      <w:rFonts w:ascii="Arial" w:hAnsi="Arial" w:cs="Arial"/>
                      <w:sz w:val="18"/>
                      <w:szCs w:val="18"/>
                    </w:rPr>
                    <w:t>PZA</w:t>
                  </w:r>
                </w:p>
              </w:tc>
              <w:tc>
                <w:tcPr>
                  <w:tcW w:w="1374" w:type="dxa"/>
                </w:tcPr>
                <w:p w:rsidR="007F4FDF" w:rsidRPr="00E20BF2" w:rsidRDefault="007F4FDF" w:rsidP="007F4FDF">
                  <w:pPr>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FF0000"/>
                      <w:sz w:val="18"/>
                      <w:szCs w:val="18"/>
                    </w:rPr>
                  </w:pPr>
                  <w:r w:rsidRPr="00E20BF2">
                    <w:rPr>
                      <w:rFonts w:ascii="Arial" w:hAnsi="Arial" w:cs="Arial"/>
                      <w:color w:val="FF0000"/>
                      <w:sz w:val="18"/>
                      <w:szCs w:val="18"/>
                    </w:rPr>
                    <w:t>2</w:t>
                  </w:r>
                </w:p>
              </w:tc>
            </w:tr>
            <w:tr w:rsidR="007F4FDF" w:rsidRPr="009D6DD5" w:rsidTr="003A7C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09" w:type="dxa"/>
                  <w:tcBorders>
                    <w:top w:val="none" w:sz="0" w:space="0" w:color="auto"/>
                    <w:bottom w:val="none" w:sz="0" w:space="0" w:color="auto"/>
                    <w:right w:val="none" w:sz="0" w:space="0" w:color="auto"/>
                  </w:tcBorders>
                </w:tcPr>
                <w:p w:rsidR="007F4FDF" w:rsidRPr="00E20BF2" w:rsidRDefault="007F4FDF" w:rsidP="007F4FDF">
                  <w:pPr>
                    <w:ind w:right="113"/>
                    <w:jc w:val="both"/>
                    <w:rPr>
                      <w:rFonts w:ascii="Arial" w:hAnsi="Arial" w:cs="Arial"/>
                      <w:b w:val="0"/>
                      <w:snapToGrid w:val="0"/>
                      <w:sz w:val="18"/>
                      <w:szCs w:val="18"/>
                    </w:rPr>
                  </w:pPr>
                  <w:r w:rsidRPr="00E20BF2">
                    <w:rPr>
                      <w:rFonts w:ascii="Arial" w:hAnsi="Arial" w:cs="Arial"/>
                      <w:b w:val="0"/>
                      <w:sz w:val="18"/>
                      <w:szCs w:val="18"/>
                    </w:rPr>
                    <w:t>TALADRO ELÉCTRICO</w:t>
                  </w:r>
                </w:p>
              </w:tc>
              <w:tc>
                <w:tcPr>
                  <w:tcW w:w="0" w:type="auto"/>
                  <w:tcBorders>
                    <w:top w:val="none" w:sz="0" w:space="0" w:color="auto"/>
                    <w:bottom w:val="none" w:sz="0" w:space="0" w:color="auto"/>
                  </w:tcBorders>
                </w:tcPr>
                <w:p w:rsidR="007F4FDF" w:rsidRPr="00E20BF2" w:rsidRDefault="007F4FDF" w:rsidP="007F4FDF">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sz w:val="18"/>
                      <w:szCs w:val="18"/>
                    </w:rPr>
                  </w:pPr>
                  <w:r w:rsidRPr="00E20BF2">
                    <w:rPr>
                      <w:rFonts w:ascii="Arial" w:hAnsi="Arial" w:cs="Arial"/>
                      <w:sz w:val="18"/>
                      <w:szCs w:val="18"/>
                    </w:rPr>
                    <w:t>PZA</w:t>
                  </w:r>
                </w:p>
              </w:tc>
              <w:tc>
                <w:tcPr>
                  <w:tcW w:w="1374" w:type="dxa"/>
                  <w:tcBorders>
                    <w:top w:val="none" w:sz="0" w:space="0" w:color="auto"/>
                    <w:bottom w:val="none" w:sz="0" w:space="0" w:color="auto"/>
                  </w:tcBorders>
                </w:tcPr>
                <w:p w:rsidR="007F4FDF" w:rsidRPr="00E20BF2" w:rsidRDefault="007F4FDF" w:rsidP="007F4FDF">
                  <w:pPr>
                    <w:ind w:right="113"/>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color w:val="FF0000"/>
                      <w:sz w:val="18"/>
                      <w:szCs w:val="18"/>
                    </w:rPr>
                  </w:pPr>
                  <w:r w:rsidRPr="00E20BF2">
                    <w:rPr>
                      <w:rFonts w:ascii="Arial" w:hAnsi="Arial" w:cs="Arial"/>
                      <w:color w:val="FF0000"/>
                      <w:sz w:val="18"/>
                      <w:szCs w:val="18"/>
                    </w:rPr>
                    <w:t>2</w:t>
                  </w:r>
                </w:p>
              </w:tc>
            </w:tr>
            <w:tr w:rsidR="007F4FDF" w:rsidRPr="009D6DD5" w:rsidTr="003A7C7F">
              <w:trPr>
                <w:jc w:val="center"/>
              </w:trPr>
              <w:tc>
                <w:tcPr>
                  <w:cnfStyle w:val="001000000000" w:firstRow="0" w:lastRow="0" w:firstColumn="1" w:lastColumn="0" w:oddVBand="0" w:evenVBand="0" w:oddHBand="0" w:evenHBand="0" w:firstRowFirstColumn="0" w:firstRowLastColumn="0" w:lastRowFirstColumn="0" w:lastRowLastColumn="0"/>
                  <w:tcW w:w="5409" w:type="dxa"/>
                  <w:tcBorders>
                    <w:right w:val="none" w:sz="0" w:space="0" w:color="auto"/>
                  </w:tcBorders>
                </w:tcPr>
                <w:p w:rsidR="007F4FDF" w:rsidRPr="00E20BF2" w:rsidRDefault="007F4FDF" w:rsidP="007F4FDF">
                  <w:pPr>
                    <w:ind w:right="113"/>
                    <w:jc w:val="both"/>
                    <w:rPr>
                      <w:rFonts w:ascii="Arial" w:hAnsi="Arial" w:cs="Arial"/>
                      <w:b w:val="0"/>
                      <w:snapToGrid w:val="0"/>
                      <w:sz w:val="18"/>
                      <w:szCs w:val="18"/>
                    </w:rPr>
                  </w:pPr>
                  <w:r w:rsidRPr="00E20BF2">
                    <w:rPr>
                      <w:rFonts w:ascii="Arial" w:hAnsi="Arial" w:cs="Arial"/>
                      <w:b w:val="0"/>
                      <w:sz w:val="18"/>
                      <w:szCs w:val="18"/>
                    </w:rPr>
                    <w:t>ESCALERAS</w:t>
                  </w:r>
                </w:p>
              </w:tc>
              <w:tc>
                <w:tcPr>
                  <w:tcW w:w="0" w:type="auto"/>
                </w:tcPr>
                <w:p w:rsidR="007F4FDF" w:rsidRPr="00E20BF2" w:rsidRDefault="007F4FDF" w:rsidP="007F4FDF">
                  <w:pPr>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sz w:val="18"/>
                      <w:szCs w:val="18"/>
                    </w:rPr>
                  </w:pPr>
                  <w:r w:rsidRPr="00E20BF2">
                    <w:rPr>
                      <w:rFonts w:ascii="Arial" w:hAnsi="Arial" w:cs="Arial"/>
                      <w:sz w:val="18"/>
                      <w:szCs w:val="18"/>
                    </w:rPr>
                    <w:t>PZA</w:t>
                  </w:r>
                </w:p>
              </w:tc>
              <w:tc>
                <w:tcPr>
                  <w:tcW w:w="1374" w:type="dxa"/>
                </w:tcPr>
                <w:p w:rsidR="007F4FDF" w:rsidRPr="00E20BF2" w:rsidRDefault="007F4FDF" w:rsidP="007F4FDF">
                  <w:pPr>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FF0000"/>
                      <w:sz w:val="18"/>
                      <w:szCs w:val="18"/>
                    </w:rPr>
                  </w:pPr>
                  <w:r w:rsidRPr="00E20BF2">
                    <w:rPr>
                      <w:rFonts w:ascii="Arial" w:hAnsi="Arial" w:cs="Arial"/>
                      <w:color w:val="FF0000"/>
                      <w:sz w:val="18"/>
                      <w:szCs w:val="18"/>
                    </w:rPr>
                    <w:t>4</w:t>
                  </w:r>
                </w:p>
              </w:tc>
            </w:tr>
          </w:tbl>
          <w:p w:rsidR="007F4FDF" w:rsidRDefault="007F4FDF" w:rsidP="007F4FDF">
            <w:pPr>
              <w:ind w:left="708"/>
              <w:contextualSpacing/>
              <w:jc w:val="both"/>
              <w:rPr>
                <w:rFonts w:ascii="Arial" w:eastAsia="Calibri" w:hAnsi="Arial" w:cs="Arial"/>
                <w:bCs/>
                <w:snapToGrid w:val="0"/>
                <w:sz w:val="20"/>
                <w:szCs w:val="20"/>
                <w:u w:val="single"/>
                <w:lang w:eastAsia="es-BO"/>
              </w:rPr>
            </w:pPr>
          </w:p>
          <w:p w:rsidR="007F4FDF" w:rsidRDefault="007F4FDF" w:rsidP="007F4FDF">
            <w:pPr>
              <w:ind w:left="708"/>
              <w:contextualSpacing/>
              <w:jc w:val="both"/>
              <w:rPr>
                <w:rFonts w:ascii="Arial" w:eastAsia="Calibri" w:hAnsi="Arial" w:cs="Arial"/>
                <w:bCs/>
                <w:snapToGrid w:val="0"/>
                <w:sz w:val="20"/>
                <w:szCs w:val="20"/>
                <w:u w:val="single"/>
                <w:lang w:eastAsia="es-BO"/>
              </w:rPr>
            </w:pPr>
            <w:r w:rsidRPr="000C3094">
              <w:rPr>
                <w:rFonts w:ascii="Arial" w:eastAsia="Calibri" w:hAnsi="Arial" w:cs="Arial"/>
                <w:bCs/>
                <w:snapToGrid w:val="0"/>
                <w:sz w:val="20"/>
                <w:szCs w:val="20"/>
                <w:u w:val="single"/>
                <w:lang w:eastAsia="es-BO"/>
              </w:rPr>
              <w:t>NOTA: Las herramientas descritas en la tabla anterior, no pueden ser asumidas como limitativas, por lo que el CONTRATISTA deberá proveer estas y otras que sean necesarias para la correcta ejecución de todos los ítems y plazo de la obra; se aclara que el BCB no reconocerá ningún pago adicional.</w:t>
            </w:r>
          </w:p>
          <w:p w:rsidR="00920B66" w:rsidRPr="00E169D4" w:rsidRDefault="00920B66" w:rsidP="00920B66">
            <w:pPr>
              <w:pStyle w:val="Prrafodelista"/>
              <w:ind w:left="108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Pr="00205281" w:rsidRDefault="00B94BC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7F4FDF" w:rsidRDefault="00F7183F" w:rsidP="003F60CC">
      <w:pPr>
        <w:jc w:val="center"/>
        <w:rPr>
          <w:rFonts w:cs="Arial"/>
          <w:b/>
          <w:color w:val="FF0000"/>
          <w:sz w:val="18"/>
          <w:szCs w:val="18"/>
          <w:lang w:val="es-BO"/>
        </w:rPr>
      </w:pPr>
      <w:r w:rsidRPr="007F4FDF">
        <w:rPr>
          <w:rFonts w:cs="Arial"/>
          <w:b/>
          <w:color w:val="FF0000"/>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7F4FDF">
      <w:pP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rsidR="007F4FDF" w:rsidRPr="00205281" w:rsidRDefault="007F4FDF"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910EEF">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910EEF">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910EEF">
            <w:pPr>
              <w:numPr>
                <w:ilvl w:val="0"/>
                <w:numId w:val="30"/>
              </w:numPr>
              <w:tabs>
                <w:tab w:val="clear" w:pos="357"/>
                <w:tab w:val="num" w:pos="496"/>
              </w:tabs>
              <w:ind w:left="354"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7F4FDF" w:rsidRPr="007F4FDF">
              <w:rPr>
                <w:rFonts w:ascii="Arial" w:hAnsi="Arial" w:cs="Arial"/>
                <w:b/>
                <w:color w:val="FF0000"/>
                <w:lang w:val="es-BO"/>
              </w:rPr>
              <w:t>No requerido para el presente proceso de contratación.</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910EEF">
            <w:pPr>
              <w:numPr>
                <w:ilvl w:val="0"/>
                <w:numId w:val="30"/>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910EEF">
            <w:pPr>
              <w:numPr>
                <w:ilvl w:val="0"/>
                <w:numId w:val="40"/>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910EEF">
            <w:pPr>
              <w:numPr>
                <w:ilvl w:val="0"/>
                <w:numId w:val="40"/>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910EEF">
            <w:pPr>
              <w:numPr>
                <w:ilvl w:val="0"/>
                <w:numId w:val="40"/>
              </w:numPr>
              <w:ind w:right="113"/>
              <w:jc w:val="both"/>
              <w:rPr>
                <w:rFonts w:ascii="Arial" w:hAnsi="Arial" w:cs="Arial"/>
                <w:lang w:val="es-BO"/>
              </w:rPr>
            </w:pPr>
            <w:r w:rsidRPr="00E169D4">
              <w:rPr>
                <w:rFonts w:ascii="Arial" w:hAnsi="Arial" w:cs="Arial"/>
                <w:lang w:val="es-BO"/>
              </w:rPr>
              <w:t>Número de frentes a utilizar</w:t>
            </w:r>
          </w:p>
          <w:p w:rsidR="003E7350" w:rsidRPr="007F4FDF" w:rsidRDefault="00234D88" w:rsidP="00910EEF">
            <w:pPr>
              <w:pStyle w:val="Prrafodelista"/>
              <w:numPr>
                <w:ilvl w:val="0"/>
                <w:numId w:val="40"/>
              </w:numPr>
              <w:ind w:right="113"/>
              <w:jc w:val="both"/>
              <w:rPr>
                <w:rFonts w:ascii="Arial" w:hAnsi="Arial" w:cs="Arial"/>
                <w:b/>
                <w:lang w:val="es-BO"/>
              </w:rPr>
            </w:pPr>
            <w:r w:rsidRPr="00E169D4">
              <w:rPr>
                <w:rFonts w:ascii="Arial" w:hAnsi="Arial" w:cs="Arial"/>
                <w:sz w:val="16"/>
                <w:szCs w:val="16"/>
                <w:lang w:val="es-BO"/>
              </w:rPr>
              <w:t>Otros (señalar)</w:t>
            </w:r>
            <w:r w:rsidR="00AB15A6">
              <w:rPr>
                <w:rFonts w:ascii="Arial" w:hAnsi="Arial" w:cs="Arial"/>
                <w:sz w:val="16"/>
                <w:szCs w:val="16"/>
                <w:lang w:val="es-BO"/>
              </w:rPr>
              <w:t xml:space="preserve"> </w:t>
            </w:r>
          </w:p>
          <w:p w:rsidR="007F4FDF" w:rsidRPr="00205281" w:rsidRDefault="007F4FDF" w:rsidP="007F4FDF">
            <w:pPr>
              <w:pStyle w:val="Prrafodelista"/>
              <w:ind w:left="720" w:right="113" w:firstLine="0"/>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910EEF">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910EEF">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910EEF">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910EEF">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001301D2" w:rsidRPr="007F4FDF">
              <w:rPr>
                <w:rFonts w:ascii="Arial" w:hAnsi="Arial" w:cs="Arial"/>
                <w:b/>
                <w:color w:val="FF0000"/>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910EEF">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910EEF">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7F4FDF">
              <w:rPr>
                <w:rFonts w:ascii="Arial" w:hAnsi="Arial" w:cs="Arial"/>
                <w:b/>
                <w:color w:val="FF0000"/>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910EEF">
            <w:pPr>
              <w:numPr>
                <w:ilvl w:val="0"/>
                <w:numId w:val="30"/>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910EEF">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7F4FDF">
      <w:pPr>
        <w:jc w:val="center"/>
        <w:rPr>
          <w:rFonts w:cs="Arial"/>
          <w:b/>
          <w:lang w:val="es-BO"/>
        </w:rPr>
      </w:pPr>
      <w:r w:rsidRPr="00205281">
        <w:rPr>
          <w:rFonts w:cs="Arial"/>
          <w:b/>
          <w:lang w:val="es-BO"/>
        </w:rPr>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910EEF">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910EEF">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910EEF">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17467C">
              <w:rPr>
                <w:rFonts w:ascii="Arial" w:hAnsi="Arial" w:cs="Arial"/>
                <w:lang w:val="es-BO"/>
              </w:rPr>
              <w:t xml:space="preserve"> </w:t>
            </w:r>
            <w:r w:rsidR="007F4FDF" w:rsidRPr="007F4FDF">
              <w:rPr>
                <w:rFonts w:ascii="Arial" w:hAnsi="Arial" w:cs="Arial"/>
                <w:b/>
                <w:color w:val="FF0000"/>
                <w:lang w:val="es-BO"/>
              </w:rPr>
              <w:t>No requerido para el presente proceso de contratación.</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910EEF">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910EEF">
            <w:pPr>
              <w:numPr>
                <w:ilvl w:val="0"/>
                <w:numId w:val="41"/>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910EEF">
            <w:pPr>
              <w:numPr>
                <w:ilvl w:val="0"/>
                <w:numId w:val="41"/>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910EEF">
            <w:pPr>
              <w:numPr>
                <w:ilvl w:val="0"/>
                <w:numId w:val="41"/>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910EEF">
            <w:pPr>
              <w:numPr>
                <w:ilvl w:val="0"/>
                <w:numId w:val="41"/>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910EEF">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910EEF">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007F4FDF" w:rsidRPr="007F4FDF">
              <w:rPr>
                <w:rFonts w:ascii="Arial" w:hAnsi="Arial" w:cs="Arial"/>
                <w:b/>
                <w:color w:val="FF0000"/>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910EEF">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910EEF">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9D7450">
              <w:rPr>
                <w:rFonts w:ascii="Arial" w:hAnsi="Arial" w:cs="Arial"/>
                <w:sz w:val="14"/>
                <w:lang w:val="es-BO"/>
              </w:rPr>
              <w:t xml:space="preserve"> </w:t>
            </w:r>
            <w:r w:rsidR="009D7450" w:rsidRPr="007F4FDF">
              <w:rPr>
                <w:rFonts w:ascii="Arial" w:hAnsi="Arial" w:cs="Arial"/>
                <w:b/>
                <w:color w:val="FF0000"/>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910EEF">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910EEF">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910EEF">
            <w:pPr>
              <w:numPr>
                <w:ilvl w:val="0"/>
                <w:numId w:val="31"/>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910EEF">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910EEF">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p w:rsidR="003A7C7F" w:rsidRPr="00E169D4" w:rsidRDefault="003A7C7F" w:rsidP="00A5209D">
            <w:pPr>
              <w:rPr>
                <w:rFonts w:ascii="Arial" w:hAnsi="Arial" w:cs="Arial"/>
                <w:lang w:val="es-BO"/>
              </w:rPr>
            </w:pPr>
            <w:r w:rsidRPr="007F4FDF">
              <w:rPr>
                <w:rFonts w:ascii="Arial" w:hAnsi="Arial" w:cs="Arial"/>
                <w:b/>
                <w:color w:val="FF0000"/>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9D7450">
              <w:rPr>
                <w:rFonts w:ascii="Arial" w:hAnsi="Arial" w:cs="Arial"/>
                <w:lang w:val="es-BO"/>
              </w:rPr>
              <w:t xml:space="preserve"> </w:t>
            </w:r>
            <w:r w:rsidR="003A7C7F" w:rsidRPr="007F4FDF">
              <w:rPr>
                <w:rFonts w:ascii="Arial" w:hAnsi="Arial" w:cs="Arial"/>
                <w:b/>
                <w:color w:val="FF0000"/>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3A7C7F">
            <w:pPr>
              <w:pStyle w:val="Prrafodelista"/>
              <w:ind w:left="0" w:firstLine="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3A7C7F" w:rsidRDefault="00D32987" w:rsidP="00D32987">
      <w:pPr>
        <w:jc w:val="center"/>
        <w:rPr>
          <w:rFonts w:cs="Arial"/>
          <w:b/>
          <w:color w:val="FF0000"/>
          <w:sz w:val="18"/>
          <w:szCs w:val="18"/>
          <w:lang w:val="es-BO"/>
        </w:rPr>
      </w:pPr>
      <w:r w:rsidRPr="003A7C7F">
        <w:rPr>
          <w:rFonts w:cs="Arial"/>
          <w:b/>
          <w:color w:val="FF0000"/>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B51207" w:rsidRDefault="00B51207" w:rsidP="00B51207">
      <w:pPr>
        <w:jc w:val="both"/>
        <w:rPr>
          <w:rFonts w:ascii="Arial" w:hAnsi="Arial" w:cs="Arial"/>
          <w:sz w:val="18"/>
          <w:szCs w:val="18"/>
        </w:rPr>
      </w:pPr>
    </w:p>
    <w:p w:rsidR="00160C68" w:rsidRDefault="00160C68" w:rsidP="00B51207">
      <w:pPr>
        <w:jc w:val="both"/>
        <w:rPr>
          <w:rFonts w:ascii="Arial" w:hAnsi="Arial" w:cs="Arial"/>
          <w:sz w:val="18"/>
          <w:szCs w:val="18"/>
        </w:rPr>
      </w:pPr>
    </w:p>
    <w:p w:rsidR="003A7C7F" w:rsidRPr="0026601C" w:rsidRDefault="003A7C7F" w:rsidP="003A7C7F">
      <w:pPr>
        <w:pStyle w:val="Encabezado"/>
        <w:tabs>
          <w:tab w:val="left" w:pos="1991"/>
          <w:tab w:val="left" w:pos="2437"/>
        </w:tabs>
        <w:jc w:val="right"/>
        <w:rPr>
          <w:rFonts w:ascii="Arial" w:hAnsi="Arial" w:cs="Arial"/>
          <w:b/>
          <w:sz w:val="22"/>
        </w:rPr>
      </w:pPr>
      <w:r w:rsidRPr="0026601C">
        <w:rPr>
          <w:rFonts w:ascii="Arial" w:hAnsi="Arial" w:cs="Arial"/>
          <w:b/>
          <w:sz w:val="22"/>
        </w:rPr>
        <w:t xml:space="preserve">MODELO DE CONTRATO SANO-DLABS N° </w:t>
      </w:r>
      <w:r>
        <w:rPr>
          <w:rFonts w:ascii="Arial" w:hAnsi="Arial" w:cs="Arial"/>
          <w:b/>
          <w:sz w:val="22"/>
        </w:rPr>
        <w:t>144</w:t>
      </w:r>
      <w:r w:rsidRPr="0026601C">
        <w:rPr>
          <w:rFonts w:ascii="Arial" w:hAnsi="Arial" w:cs="Arial"/>
          <w:b/>
          <w:sz w:val="22"/>
        </w:rPr>
        <w:t>/2025</w:t>
      </w:r>
    </w:p>
    <w:p w:rsidR="003A7C7F" w:rsidRPr="0026601C" w:rsidRDefault="003A7C7F" w:rsidP="003A7C7F">
      <w:pPr>
        <w:pStyle w:val="Encabezado"/>
        <w:tabs>
          <w:tab w:val="left" w:pos="1991"/>
          <w:tab w:val="left" w:pos="2437"/>
        </w:tabs>
        <w:jc w:val="right"/>
        <w:rPr>
          <w:rFonts w:ascii="Arial" w:hAnsi="Arial" w:cs="Arial"/>
          <w:sz w:val="22"/>
        </w:rPr>
      </w:pPr>
      <w:r w:rsidRPr="0026601C">
        <w:rPr>
          <w:rFonts w:ascii="Arial" w:hAnsi="Arial" w:cs="Arial"/>
          <w:sz w:val="22"/>
        </w:rPr>
        <w:t>CUCE: 25-0591-000000-1-1</w:t>
      </w:r>
    </w:p>
    <w:p w:rsidR="00160C68" w:rsidRDefault="00160C68" w:rsidP="00B51207">
      <w:pPr>
        <w:jc w:val="both"/>
        <w:rPr>
          <w:rFonts w:ascii="Arial" w:hAnsi="Arial" w:cs="Arial"/>
          <w:sz w:val="18"/>
          <w:szCs w:val="18"/>
        </w:rPr>
      </w:pPr>
    </w:p>
    <w:p w:rsidR="003A7C7F" w:rsidRPr="003A7C7F" w:rsidRDefault="003A7C7F" w:rsidP="003A7C7F">
      <w:pPr>
        <w:widowControl w:val="0"/>
        <w:tabs>
          <w:tab w:val="left" w:pos="-720"/>
        </w:tabs>
        <w:spacing w:after="200"/>
        <w:jc w:val="both"/>
        <w:rPr>
          <w:rFonts w:ascii="Arial" w:hAnsi="Arial" w:cs="Arial"/>
          <w:bCs/>
          <w:spacing w:val="-6"/>
          <w:sz w:val="22"/>
          <w:szCs w:val="22"/>
          <w:lang w:val="es-ES_tradnl"/>
        </w:rPr>
      </w:pPr>
      <w:r w:rsidRPr="003A7C7F">
        <w:rPr>
          <w:rFonts w:ascii="Arial" w:hAnsi="Arial" w:cs="Arial"/>
          <w:b/>
          <w:iCs/>
          <w:spacing w:val="-6"/>
          <w:sz w:val="22"/>
          <w:szCs w:val="22"/>
          <w:lang w:val="es-ES_tradnl"/>
        </w:rPr>
        <w:t>Contrato Administrativo para la ejecución de la Obra de Mantenimiento de Cubierta en el Inmueble SAP Achumani del BCB</w:t>
      </w:r>
      <w:r w:rsidRPr="003A7C7F">
        <w:rPr>
          <w:rFonts w:ascii="Arial" w:hAnsi="Arial" w:cs="Arial"/>
          <w:bCs/>
          <w:iCs/>
          <w:spacing w:val="-6"/>
          <w:sz w:val="22"/>
          <w:szCs w:val="22"/>
          <w:lang w:val="es-ES_tradnl"/>
        </w:rPr>
        <w:t>,</w:t>
      </w:r>
      <w:r w:rsidRPr="003A7C7F">
        <w:rPr>
          <w:rFonts w:ascii="Arial" w:hAnsi="Arial" w:cs="Arial"/>
          <w:bCs/>
          <w:spacing w:val="-6"/>
          <w:sz w:val="22"/>
          <w:szCs w:val="22"/>
          <w:lang w:val="es-ES_tradnl"/>
        </w:rPr>
        <w:t xml:space="preserve"> sujeto al tenor de las siguientes cláusulas:</w:t>
      </w:r>
    </w:p>
    <w:p w:rsidR="003A7C7F" w:rsidRPr="003A7C7F" w:rsidRDefault="003A7C7F" w:rsidP="003A7C7F">
      <w:pPr>
        <w:widowControl w:val="0"/>
        <w:spacing w:after="200"/>
        <w:jc w:val="both"/>
        <w:rPr>
          <w:rFonts w:ascii="Arial" w:hAnsi="Arial" w:cs="Arial"/>
          <w:sz w:val="22"/>
          <w:szCs w:val="22"/>
        </w:rPr>
      </w:pPr>
      <w:r w:rsidRPr="003A7C7F">
        <w:rPr>
          <w:rFonts w:ascii="Arial" w:hAnsi="Arial" w:cs="Arial"/>
          <w:b/>
          <w:sz w:val="22"/>
          <w:szCs w:val="22"/>
        </w:rPr>
        <w:t xml:space="preserve">CLÁUSULA PRIMERA.- (PARTES) </w:t>
      </w:r>
      <w:r w:rsidRPr="003A7C7F">
        <w:rPr>
          <w:rFonts w:ascii="Arial" w:hAnsi="Arial" w:cs="Arial"/>
          <w:sz w:val="22"/>
          <w:szCs w:val="22"/>
        </w:rPr>
        <w:t xml:space="preserve">Las partes </w:t>
      </w:r>
      <w:r w:rsidRPr="003A7C7F">
        <w:rPr>
          <w:rFonts w:ascii="Arial" w:hAnsi="Arial" w:cs="Arial"/>
          <w:bCs/>
          <w:sz w:val="22"/>
          <w:szCs w:val="22"/>
        </w:rPr>
        <w:t xml:space="preserve">contratantes </w:t>
      </w:r>
      <w:r w:rsidRPr="003A7C7F">
        <w:rPr>
          <w:rFonts w:ascii="Arial" w:hAnsi="Arial" w:cs="Arial"/>
          <w:sz w:val="22"/>
          <w:szCs w:val="22"/>
        </w:rPr>
        <w:t>son:</w:t>
      </w:r>
    </w:p>
    <w:p w:rsidR="003A7C7F" w:rsidRPr="003A7C7F" w:rsidRDefault="003A7C7F" w:rsidP="00910EEF">
      <w:pPr>
        <w:numPr>
          <w:ilvl w:val="1"/>
          <w:numId w:val="54"/>
        </w:numPr>
        <w:spacing w:after="200" w:line="259" w:lineRule="auto"/>
        <w:jc w:val="both"/>
        <w:rPr>
          <w:rFonts w:ascii="Arial" w:hAnsi="Arial" w:cs="Arial"/>
          <w:sz w:val="22"/>
          <w:szCs w:val="22"/>
          <w:lang w:val="es-ES_tradnl"/>
        </w:rPr>
      </w:pPr>
      <w:r w:rsidRPr="003A7C7F">
        <w:rPr>
          <w:rFonts w:ascii="Arial" w:hAnsi="Arial" w:cs="Arial"/>
          <w:sz w:val="22"/>
          <w:szCs w:val="22"/>
          <w:lang w:val="es-ES_tradnl"/>
        </w:rPr>
        <w:t xml:space="preserve">El </w:t>
      </w:r>
      <w:r w:rsidRPr="003A7C7F">
        <w:rPr>
          <w:rFonts w:ascii="Arial" w:hAnsi="Arial" w:cs="Arial"/>
          <w:b/>
          <w:bCs/>
          <w:sz w:val="22"/>
          <w:szCs w:val="22"/>
          <w:lang w:val="es-ES_tradnl"/>
        </w:rPr>
        <w:t>BANCO CENTRAL DE BOLIVIA</w:t>
      </w:r>
      <w:r w:rsidRPr="003A7C7F">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3A7C7F">
        <w:rPr>
          <w:rFonts w:ascii="Arial" w:hAnsi="Arial" w:cs="Arial"/>
          <w:b/>
          <w:bCs/>
          <w:sz w:val="22"/>
          <w:szCs w:val="22"/>
          <w:lang w:val="es-ES_tradnl"/>
        </w:rPr>
        <w:t>ENTIDAD.</w:t>
      </w:r>
    </w:p>
    <w:p w:rsidR="003A7C7F" w:rsidRPr="003A7C7F" w:rsidRDefault="003A7C7F" w:rsidP="00910EEF">
      <w:pPr>
        <w:numPr>
          <w:ilvl w:val="1"/>
          <w:numId w:val="54"/>
        </w:numPr>
        <w:spacing w:after="200" w:line="259" w:lineRule="auto"/>
        <w:jc w:val="both"/>
        <w:rPr>
          <w:rFonts w:ascii="Arial" w:eastAsia="Calibri" w:hAnsi="Arial" w:cs="Arial"/>
          <w:sz w:val="22"/>
          <w:szCs w:val="22"/>
          <w:lang w:val="es-ES_tradnl" w:eastAsia="en-US"/>
        </w:rPr>
      </w:pPr>
      <w:r w:rsidRPr="003A7C7F">
        <w:rPr>
          <w:rFonts w:ascii="Arial" w:eastAsia="Calibri" w:hAnsi="Arial" w:cs="Arial"/>
          <w:b/>
          <w:sz w:val="22"/>
          <w:szCs w:val="22"/>
          <w:lang w:val="es-ES_tradnl" w:eastAsia="en-US"/>
        </w:rPr>
        <w:t>____________</w:t>
      </w:r>
      <w:r w:rsidRPr="003A7C7F">
        <w:rPr>
          <w:rFonts w:ascii="Arial" w:eastAsia="Calibri" w:hAnsi="Arial" w:cs="Arial"/>
          <w:sz w:val="22"/>
          <w:szCs w:val="22"/>
          <w:lang w:val="es-ES_tradnl" w:eastAsia="en-US"/>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3A7C7F">
        <w:rPr>
          <w:rFonts w:ascii="Arial" w:eastAsia="Calibri" w:hAnsi="Arial" w:cs="Arial"/>
          <w:sz w:val="22"/>
          <w:szCs w:val="22"/>
          <w:lang w:val="es-BO" w:eastAsia="en-US"/>
        </w:rPr>
        <w:t>_________</w:t>
      </w:r>
      <w:r w:rsidRPr="003A7C7F">
        <w:rPr>
          <w:rFonts w:ascii="Arial" w:eastAsia="Calibri" w:hAnsi="Arial" w:cs="Arial"/>
          <w:sz w:val="22"/>
          <w:szCs w:val="22"/>
          <w:lang w:val="es-ES_tradnl" w:eastAsia="en-US"/>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3A7C7F">
        <w:rPr>
          <w:rFonts w:ascii="Arial" w:hAnsi="Arial" w:cs="Arial"/>
          <w:b/>
          <w:sz w:val="22"/>
          <w:szCs w:val="22"/>
        </w:rPr>
        <w:t>CONTRATISTA</w:t>
      </w:r>
      <w:r w:rsidRPr="003A7C7F">
        <w:rPr>
          <w:rFonts w:ascii="Arial" w:eastAsia="Calibri" w:hAnsi="Arial" w:cs="Arial"/>
          <w:b/>
          <w:sz w:val="22"/>
          <w:szCs w:val="22"/>
          <w:lang w:val="es-ES_tradnl" w:eastAsia="en-US"/>
        </w:rPr>
        <w:t>.</w:t>
      </w:r>
    </w:p>
    <w:p w:rsidR="003A7C7F" w:rsidRPr="003A7C7F" w:rsidRDefault="003A7C7F" w:rsidP="003A7C7F">
      <w:pPr>
        <w:widowControl w:val="0"/>
        <w:spacing w:after="200"/>
        <w:jc w:val="both"/>
        <w:rPr>
          <w:rFonts w:ascii="Arial" w:hAnsi="Arial" w:cs="Arial"/>
          <w:b/>
          <w:sz w:val="22"/>
          <w:szCs w:val="22"/>
        </w:rPr>
      </w:pPr>
      <w:r w:rsidRPr="003A7C7F">
        <w:rPr>
          <w:rFonts w:ascii="Arial" w:hAnsi="Arial" w:cs="Arial"/>
          <w:sz w:val="22"/>
          <w:szCs w:val="22"/>
          <w:lang w:val="es-ES_tradnl"/>
        </w:rPr>
        <w:t xml:space="preserve">La </w:t>
      </w:r>
      <w:r w:rsidRPr="003A7C7F">
        <w:rPr>
          <w:rFonts w:ascii="Arial" w:hAnsi="Arial" w:cs="Arial"/>
          <w:b/>
          <w:bCs/>
          <w:sz w:val="22"/>
          <w:szCs w:val="22"/>
          <w:lang w:val="es-ES_tradnl"/>
        </w:rPr>
        <w:t>ENTIDAD</w:t>
      </w:r>
      <w:r w:rsidRPr="003A7C7F">
        <w:rPr>
          <w:rFonts w:ascii="Arial" w:hAnsi="Arial" w:cs="Arial"/>
          <w:sz w:val="22"/>
          <w:szCs w:val="22"/>
          <w:lang w:val="es-ES_tradnl"/>
        </w:rPr>
        <w:t xml:space="preserve"> y el </w:t>
      </w:r>
      <w:r w:rsidRPr="003A7C7F">
        <w:rPr>
          <w:rFonts w:ascii="Arial" w:hAnsi="Arial" w:cs="Arial"/>
          <w:b/>
          <w:sz w:val="22"/>
          <w:szCs w:val="22"/>
          <w:lang w:val="es-ES_tradnl"/>
        </w:rPr>
        <w:t>CONTRATISTA</w:t>
      </w:r>
      <w:r w:rsidRPr="003A7C7F">
        <w:rPr>
          <w:rFonts w:ascii="Arial" w:hAnsi="Arial" w:cs="Arial"/>
          <w:b/>
          <w:bCs/>
          <w:sz w:val="22"/>
          <w:szCs w:val="22"/>
          <w:lang w:val="es-ES_tradnl"/>
        </w:rPr>
        <w:t xml:space="preserve"> </w:t>
      </w:r>
      <w:r w:rsidRPr="003A7C7F">
        <w:rPr>
          <w:rFonts w:ascii="Arial" w:hAnsi="Arial" w:cs="Arial"/>
          <w:sz w:val="22"/>
          <w:szCs w:val="22"/>
          <w:lang w:val="es-ES_tradnl"/>
        </w:rPr>
        <w:t xml:space="preserve">en su conjunto se denominarán las </w:t>
      </w:r>
      <w:r w:rsidRPr="003A7C7F">
        <w:rPr>
          <w:rFonts w:ascii="Arial" w:hAnsi="Arial" w:cs="Arial"/>
          <w:b/>
          <w:bCs/>
          <w:sz w:val="22"/>
          <w:szCs w:val="22"/>
          <w:lang w:val="es-ES_tradnl"/>
        </w:rPr>
        <w:t>PARTES</w:t>
      </w:r>
      <w:r w:rsidRPr="003A7C7F">
        <w:rPr>
          <w:rFonts w:ascii="Arial" w:hAnsi="Arial" w:cs="Arial"/>
          <w:bCs/>
          <w:sz w:val="22"/>
          <w:szCs w:val="22"/>
          <w:lang w:val="es-ES_tradnl"/>
        </w:rPr>
        <w:t>.</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b/>
          <w:sz w:val="22"/>
          <w:szCs w:val="22"/>
        </w:rPr>
        <w:t xml:space="preserve">CLÁUSULA SEGUNDA.- (ANTECEDENTES DEL CONTRATO) </w:t>
      </w:r>
      <w:r w:rsidRPr="003A7C7F">
        <w:rPr>
          <w:rFonts w:ascii="Arial" w:hAnsi="Arial" w:cs="Arial"/>
          <w:sz w:val="22"/>
          <w:szCs w:val="22"/>
          <w:lang w:val="es-BO"/>
        </w:rPr>
        <w:t xml:space="preserve">La </w:t>
      </w:r>
      <w:r w:rsidRPr="003A7C7F">
        <w:rPr>
          <w:rFonts w:ascii="Arial" w:hAnsi="Arial" w:cs="Arial"/>
          <w:b/>
          <w:sz w:val="22"/>
          <w:szCs w:val="22"/>
          <w:lang w:val="es-BO"/>
        </w:rPr>
        <w:t>ENTIDAD</w:t>
      </w:r>
      <w:r w:rsidRPr="003A7C7F">
        <w:rPr>
          <w:rFonts w:ascii="Arial" w:hAnsi="Arial" w:cs="Arial"/>
          <w:sz w:val="22"/>
          <w:szCs w:val="22"/>
          <w:lang w:val="es-BO"/>
        </w:rPr>
        <w:t>, mediante</w:t>
      </w:r>
      <w:r w:rsidRPr="003A7C7F">
        <w:rPr>
          <w:rFonts w:ascii="Arial" w:hAnsi="Arial" w:cs="Arial"/>
          <w:b/>
          <w:sz w:val="22"/>
          <w:szCs w:val="22"/>
          <w:lang w:val="es-BO"/>
        </w:rPr>
        <w:t xml:space="preserve"> </w:t>
      </w:r>
      <w:r w:rsidRPr="003A7C7F">
        <w:rPr>
          <w:rFonts w:ascii="Arial" w:hAnsi="Arial" w:cs="Arial"/>
          <w:sz w:val="22"/>
          <w:szCs w:val="22"/>
          <w:lang w:val="es-BO"/>
        </w:rPr>
        <w:t>convocatoria pública bajo la modalidad de Apoyo Nacional a la Producción y Empleo – ANPE-P</w:t>
      </w:r>
      <w:r w:rsidRPr="003A7C7F">
        <w:rPr>
          <w:rFonts w:ascii="Arial" w:hAnsi="Arial" w:cs="Arial"/>
          <w:bCs/>
          <w:sz w:val="22"/>
          <w:szCs w:val="22"/>
          <w:lang w:val="es-BO" w:eastAsia="en-US"/>
        </w:rPr>
        <w:t xml:space="preserve"> </w:t>
      </w:r>
      <w:r w:rsidRPr="003A7C7F">
        <w:rPr>
          <w:rFonts w:ascii="Arial" w:hAnsi="Arial" w:cs="Arial"/>
          <w:bCs/>
          <w:sz w:val="22"/>
          <w:szCs w:val="22"/>
          <w:lang w:val="es-BO"/>
        </w:rPr>
        <w:t>N°</w:t>
      </w:r>
      <w:r w:rsidRPr="003A7C7F">
        <w:rPr>
          <w:rFonts w:ascii="Arial" w:hAnsi="Arial" w:cs="Arial"/>
          <w:b/>
          <w:sz w:val="22"/>
          <w:szCs w:val="22"/>
          <w:lang w:val="es-BO"/>
        </w:rPr>
        <w:t xml:space="preserve"> </w:t>
      </w:r>
      <w:r w:rsidRPr="003A7C7F">
        <w:rPr>
          <w:rFonts w:ascii="Arial" w:hAnsi="Arial" w:cs="Arial"/>
          <w:sz w:val="22"/>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w:t>
      </w:r>
      <w:r w:rsidRPr="003A7C7F">
        <w:rPr>
          <w:rFonts w:ascii="Arial" w:hAnsi="Arial" w:cs="Arial"/>
          <w:sz w:val="22"/>
          <w:szCs w:val="22"/>
        </w:rPr>
        <w:t xml:space="preserve">para la ejecución de la </w:t>
      </w:r>
      <w:r w:rsidRPr="003A7C7F">
        <w:rPr>
          <w:rFonts w:ascii="Arial" w:hAnsi="Arial" w:cs="Arial"/>
          <w:i/>
          <w:sz w:val="22"/>
          <w:szCs w:val="22"/>
        </w:rPr>
        <w:t>“Obra de Mantenimiento de Cubierta en el Inmueble SAP Achumani del BCB</w:t>
      </w:r>
      <w:r w:rsidRPr="003A7C7F">
        <w:rPr>
          <w:rFonts w:ascii="Arial" w:hAnsi="Arial" w:cs="Arial"/>
          <w:bCs/>
          <w:i/>
          <w:sz w:val="22"/>
          <w:szCs w:val="22"/>
        </w:rPr>
        <w:t>”</w:t>
      </w:r>
      <w:r w:rsidRPr="003A7C7F">
        <w:rPr>
          <w:rFonts w:ascii="Arial" w:hAnsi="Arial" w:cs="Arial"/>
          <w:bCs/>
          <w:sz w:val="22"/>
          <w:szCs w:val="22"/>
        </w:rPr>
        <w:t xml:space="preserve"> </w:t>
      </w:r>
      <w:r w:rsidRPr="003A7C7F">
        <w:rPr>
          <w:rFonts w:ascii="Arial" w:hAnsi="Arial" w:cs="Arial"/>
          <w:sz w:val="22"/>
          <w:szCs w:val="22"/>
          <w:lang w:val="es-BO"/>
        </w:rPr>
        <w:t>con CUCE: ____, bajo los términos del DBC.</w:t>
      </w:r>
    </w:p>
    <w:p w:rsidR="003A7C7F" w:rsidRPr="003A7C7F" w:rsidRDefault="003A7C7F" w:rsidP="003A7C7F">
      <w:pPr>
        <w:spacing w:after="200"/>
        <w:jc w:val="both"/>
        <w:rPr>
          <w:rFonts w:ascii="Arial" w:eastAsia="Calibri" w:hAnsi="Arial" w:cs="Arial"/>
          <w:b/>
          <w:i/>
          <w:sz w:val="22"/>
          <w:szCs w:val="22"/>
          <w:lang w:val="es-BO" w:eastAsia="en-US"/>
        </w:rPr>
      </w:pPr>
      <w:r w:rsidRPr="003A7C7F">
        <w:rPr>
          <w:rFonts w:ascii="Arial" w:eastAsia="Calibri" w:hAnsi="Arial" w:cs="Arial"/>
          <w:b/>
          <w:i/>
          <w:sz w:val="22"/>
          <w:szCs w:val="22"/>
          <w:lang w:val="es-BO" w:eastAsia="en-US"/>
        </w:rPr>
        <w:t>(Si el RPA, en caso excepcional decide adjudicar la adquisición a un proponente que no sea el recomendado por el Responsable de Evaluación o la Comisión de Calificación, deberá adecuarse la siguiente redacción)</w:t>
      </w:r>
    </w:p>
    <w:p w:rsidR="003A7C7F" w:rsidRPr="003A7C7F" w:rsidRDefault="003A7C7F" w:rsidP="003A7C7F">
      <w:pPr>
        <w:spacing w:after="200"/>
        <w:jc w:val="both"/>
        <w:rPr>
          <w:rFonts w:ascii="Arial" w:hAnsi="Arial" w:cs="Arial"/>
          <w:b/>
          <w:sz w:val="22"/>
          <w:szCs w:val="22"/>
          <w:lang w:val="es-BO"/>
        </w:rPr>
      </w:pPr>
      <w:r w:rsidRPr="003A7C7F">
        <w:rPr>
          <w:rFonts w:ascii="Arial" w:hAnsi="Arial" w:cs="Arial"/>
          <w:sz w:val="22"/>
          <w:szCs w:val="22"/>
          <w:lang w:val="es-BO"/>
        </w:rPr>
        <w:t xml:space="preserve">Concluido el proceso de calificación, el Responsable del Proceso de Contratación de Apoyo Nacional a la Producción y Empleo (RPA), en base al Informe de Calificación y Recomendación de Adjudicación de la </w:t>
      </w:r>
      <w:r w:rsidRPr="003A7C7F">
        <w:rPr>
          <w:rFonts w:ascii="Arial" w:eastAsia="Calibri" w:hAnsi="Arial" w:cs="Arial"/>
          <w:b/>
          <w:i/>
          <w:sz w:val="22"/>
          <w:szCs w:val="22"/>
          <w:lang w:val="es-BO" w:eastAsia="en-US"/>
        </w:rPr>
        <w:t xml:space="preserve">(señalar según corresponda la Comisión de </w:t>
      </w:r>
      <w:r w:rsidRPr="003A7C7F">
        <w:rPr>
          <w:rFonts w:ascii="Arial" w:eastAsia="Calibri" w:hAnsi="Arial" w:cs="Arial"/>
          <w:b/>
          <w:i/>
          <w:sz w:val="22"/>
          <w:szCs w:val="22"/>
          <w:lang w:val="es-BO" w:eastAsia="en-US"/>
        </w:rPr>
        <w:lastRenderedPageBreak/>
        <w:t>Calificación o el Responsable de Evaluación)</w:t>
      </w:r>
      <w:r w:rsidRPr="003A7C7F">
        <w:rPr>
          <w:rFonts w:ascii="Arial" w:eastAsia="Calibri" w:hAnsi="Arial" w:cs="Arial"/>
          <w:sz w:val="22"/>
          <w:szCs w:val="22"/>
          <w:lang w:val="es-BO" w:eastAsia="en-US"/>
        </w:rPr>
        <w:t>,</w:t>
      </w:r>
      <w:r w:rsidRPr="003A7C7F">
        <w:rPr>
          <w:rFonts w:ascii="Arial" w:hAnsi="Arial" w:cs="Arial"/>
          <w:sz w:val="22"/>
          <w:szCs w:val="22"/>
          <w:lang w:val="es-BO"/>
        </w:rPr>
        <w:t xml:space="preserve"> ___ de __ de ________ de 2025, resolvió adjudicar la ejecución de la </w:t>
      </w:r>
      <w:r w:rsidRPr="003A7C7F">
        <w:rPr>
          <w:rFonts w:ascii="Arial" w:hAnsi="Arial" w:cs="Arial"/>
          <w:iCs/>
          <w:spacing w:val="-6"/>
          <w:sz w:val="22"/>
          <w:szCs w:val="22"/>
          <w:lang w:val="es-ES_tradnl"/>
        </w:rPr>
        <w:t xml:space="preserve">Obra de Mantenimiento de Cubierta en el Inmueble SAP Achumani del BCB </w:t>
      </w:r>
      <w:r w:rsidRPr="003A7C7F">
        <w:rPr>
          <w:rFonts w:ascii="Arial" w:hAnsi="Arial" w:cs="Arial"/>
          <w:sz w:val="22"/>
          <w:szCs w:val="22"/>
          <w:lang w:val="es-BO"/>
        </w:rPr>
        <w:t xml:space="preserve">al </w:t>
      </w:r>
      <w:r w:rsidRPr="003A7C7F">
        <w:rPr>
          <w:rFonts w:ascii="Arial" w:hAnsi="Arial" w:cs="Arial"/>
          <w:b/>
          <w:sz w:val="22"/>
          <w:szCs w:val="22"/>
          <w:lang w:val="es-BO"/>
        </w:rPr>
        <w:t xml:space="preserve">CONTRATISTA, </w:t>
      </w:r>
      <w:r w:rsidRPr="003A7C7F">
        <w:rPr>
          <w:rFonts w:ascii="Arial" w:hAnsi="Arial" w:cs="Arial"/>
          <w:sz w:val="22"/>
          <w:szCs w:val="22"/>
          <w:lang w:val="es-BO"/>
        </w:rPr>
        <w:t>mediante Resolución GADM - GAL N° __/2025 de __ de __ de  2025, al cumplir su propuesta con todos los requisitos establecidos en el DBC.</w:t>
      </w:r>
    </w:p>
    <w:p w:rsidR="003A7C7F" w:rsidRPr="003A7C7F" w:rsidRDefault="003A7C7F" w:rsidP="003A7C7F">
      <w:pPr>
        <w:jc w:val="both"/>
        <w:rPr>
          <w:rFonts w:ascii="Arial" w:hAnsi="Arial" w:cs="Arial"/>
          <w:sz w:val="22"/>
          <w:szCs w:val="22"/>
        </w:rPr>
      </w:pPr>
      <w:r w:rsidRPr="003A7C7F">
        <w:rPr>
          <w:rFonts w:ascii="Arial" w:hAnsi="Arial" w:cs="Arial"/>
          <w:b/>
          <w:sz w:val="22"/>
          <w:szCs w:val="22"/>
        </w:rPr>
        <w:t xml:space="preserve">CLÁUSULA TERCERA.- (LEGISLACIÓN APLICABLE) </w:t>
      </w:r>
      <w:r w:rsidRPr="003A7C7F">
        <w:rPr>
          <w:rFonts w:ascii="Arial" w:hAnsi="Arial" w:cs="Arial"/>
          <w:sz w:val="22"/>
          <w:szCs w:val="22"/>
        </w:rPr>
        <w:t>El presente Contrato se celebra exclusivamente al amparo de las siguientes disposiciones:</w:t>
      </w:r>
    </w:p>
    <w:p w:rsidR="003A7C7F" w:rsidRPr="003A7C7F" w:rsidRDefault="003A7C7F" w:rsidP="003A7C7F">
      <w:pPr>
        <w:jc w:val="both"/>
        <w:rPr>
          <w:rFonts w:ascii="Arial" w:hAnsi="Arial" w:cs="Arial"/>
          <w:sz w:val="22"/>
          <w:szCs w:val="22"/>
        </w:rPr>
      </w:pPr>
    </w:p>
    <w:p w:rsidR="003A7C7F" w:rsidRPr="003A7C7F" w:rsidRDefault="003A7C7F" w:rsidP="00910EEF">
      <w:pPr>
        <w:widowControl w:val="0"/>
        <w:numPr>
          <w:ilvl w:val="0"/>
          <w:numId w:val="33"/>
        </w:numPr>
        <w:spacing w:after="160" w:line="259" w:lineRule="auto"/>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Constitución Política del Estado de 7 de febrero de 2009.</w:t>
      </w:r>
    </w:p>
    <w:p w:rsidR="003A7C7F" w:rsidRPr="003A7C7F" w:rsidRDefault="003A7C7F" w:rsidP="00910EEF">
      <w:pPr>
        <w:widowControl w:val="0"/>
        <w:numPr>
          <w:ilvl w:val="0"/>
          <w:numId w:val="33"/>
        </w:numPr>
        <w:spacing w:after="160" w:line="259" w:lineRule="auto"/>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Ley Nº 1178, de 20 de julio de 1990, de Administración y Control     Gubernamentales.</w:t>
      </w:r>
    </w:p>
    <w:p w:rsidR="003A7C7F" w:rsidRPr="003A7C7F" w:rsidRDefault="003A7C7F" w:rsidP="00910EEF">
      <w:pPr>
        <w:numPr>
          <w:ilvl w:val="0"/>
          <w:numId w:val="33"/>
        </w:numPr>
        <w:spacing w:after="160" w:line="259" w:lineRule="auto"/>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 xml:space="preserve">Ley </w:t>
      </w:r>
      <w:r w:rsidRPr="003A7C7F">
        <w:rPr>
          <w:rFonts w:ascii="Arial" w:eastAsia="Calibri" w:hAnsi="Arial" w:cs="Arial"/>
          <w:bCs/>
          <w:sz w:val="22"/>
          <w:szCs w:val="22"/>
          <w:lang w:val="es-BO" w:eastAsia="en-US"/>
        </w:rPr>
        <w:t>del Presupuesto General del Estado</w:t>
      </w:r>
      <w:r w:rsidRPr="003A7C7F">
        <w:rPr>
          <w:rFonts w:ascii="Arial" w:eastAsia="Calibri" w:hAnsi="Arial" w:cs="Arial"/>
          <w:b/>
          <w:bCs/>
          <w:sz w:val="22"/>
          <w:szCs w:val="22"/>
          <w:lang w:val="es-BO" w:eastAsia="en-US"/>
        </w:rPr>
        <w:t xml:space="preserve"> </w:t>
      </w:r>
      <w:r w:rsidRPr="003A7C7F">
        <w:rPr>
          <w:rFonts w:ascii="Arial" w:eastAsia="Calibri" w:hAnsi="Arial" w:cs="Arial"/>
          <w:bCs/>
          <w:sz w:val="22"/>
          <w:szCs w:val="22"/>
          <w:lang w:val="es-BO" w:eastAsia="en-US"/>
        </w:rPr>
        <w:t xml:space="preserve">aprobado para la gestión y su </w:t>
      </w:r>
      <w:r w:rsidRPr="003A7C7F">
        <w:rPr>
          <w:rFonts w:ascii="Arial" w:eastAsia="Calibri" w:hAnsi="Arial" w:cs="Arial"/>
          <w:sz w:val="22"/>
          <w:szCs w:val="22"/>
          <w:lang w:val="es-BO" w:eastAsia="en-US"/>
        </w:rPr>
        <w:t>reglamentación.</w:t>
      </w:r>
    </w:p>
    <w:p w:rsidR="003A7C7F" w:rsidRPr="003A7C7F" w:rsidRDefault="003A7C7F" w:rsidP="00910EEF">
      <w:pPr>
        <w:widowControl w:val="0"/>
        <w:numPr>
          <w:ilvl w:val="0"/>
          <w:numId w:val="33"/>
        </w:numPr>
        <w:spacing w:after="160" w:line="259" w:lineRule="auto"/>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Decreto Supremo Nº 0181, de 28 de junio de 2009 de las Normas  Básicas del Sistema de Administración de Bienes y Servicios (NB-SABS) y sus modificaciones.</w:t>
      </w:r>
    </w:p>
    <w:p w:rsidR="003A7C7F" w:rsidRPr="003A7C7F" w:rsidRDefault="003A7C7F" w:rsidP="00910EEF">
      <w:pPr>
        <w:widowControl w:val="0"/>
        <w:numPr>
          <w:ilvl w:val="0"/>
          <w:numId w:val="33"/>
        </w:numPr>
        <w:spacing w:after="160" w:line="259" w:lineRule="auto"/>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Reglamento Específico del Sistema de Administración de Bienes y Servicios (RE-SABS) del Banco Central de Bolivia (BCB), aprobado mediante Resolución de Directorio N° 147/2015 de 18 de agosto de 2015 y sus modificaciones.</w:t>
      </w:r>
    </w:p>
    <w:p w:rsidR="003A7C7F" w:rsidRPr="003A7C7F" w:rsidRDefault="003A7C7F" w:rsidP="00910EEF">
      <w:pPr>
        <w:numPr>
          <w:ilvl w:val="0"/>
          <w:numId w:val="33"/>
        </w:numPr>
        <w:spacing w:after="160" w:line="259" w:lineRule="auto"/>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Demás disposiciones relacionadas directamente con las normas anteriormente mencionadas.</w:t>
      </w:r>
    </w:p>
    <w:p w:rsidR="003A7C7F" w:rsidRPr="003A7C7F" w:rsidRDefault="003A7C7F" w:rsidP="003A7C7F">
      <w:pPr>
        <w:ind w:left="720"/>
        <w:jc w:val="both"/>
        <w:rPr>
          <w:rFonts w:ascii="Arial" w:hAnsi="Arial" w:cs="Arial"/>
          <w:sz w:val="22"/>
          <w:szCs w:val="22"/>
          <w:lang w:val="es-BO"/>
        </w:rPr>
      </w:pPr>
    </w:p>
    <w:p w:rsidR="003A7C7F" w:rsidRPr="003A7C7F" w:rsidRDefault="003A7C7F" w:rsidP="003A7C7F">
      <w:pPr>
        <w:jc w:val="both"/>
        <w:rPr>
          <w:rFonts w:ascii="Arial" w:hAnsi="Arial" w:cs="Arial"/>
          <w:b/>
          <w:sz w:val="22"/>
          <w:szCs w:val="22"/>
          <w:lang w:val="es-BO"/>
        </w:rPr>
      </w:pPr>
      <w:r w:rsidRPr="003A7C7F">
        <w:rPr>
          <w:rFonts w:ascii="Arial" w:hAnsi="Arial" w:cs="Arial"/>
          <w:b/>
          <w:sz w:val="22"/>
          <w:szCs w:val="22"/>
        </w:rPr>
        <w:t xml:space="preserve">CLÁUSULA CUARTA.- (OBJETO Y CAUSA) </w:t>
      </w:r>
      <w:r w:rsidRPr="003A7C7F">
        <w:rPr>
          <w:rFonts w:ascii="Arial" w:hAnsi="Arial" w:cs="Arial"/>
          <w:sz w:val="22"/>
          <w:szCs w:val="22"/>
          <w:lang w:val="es-BO"/>
        </w:rPr>
        <w:t xml:space="preserve">El </w:t>
      </w:r>
      <w:r w:rsidRPr="003A7C7F">
        <w:rPr>
          <w:rFonts w:ascii="Arial" w:hAnsi="Arial" w:cs="Arial"/>
          <w:b/>
          <w:bCs/>
          <w:sz w:val="22"/>
          <w:szCs w:val="22"/>
          <w:lang w:val="es-BO"/>
        </w:rPr>
        <w:t>CONTRATISTA</w:t>
      </w:r>
      <w:r w:rsidRPr="003A7C7F">
        <w:rPr>
          <w:rFonts w:ascii="Arial" w:hAnsi="Arial" w:cs="Arial"/>
          <w:sz w:val="22"/>
          <w:szCs w:val="22"/>
          <w:lang w:val="es-BO"/>
        </w:rPr>
        <w:t xml:space="preserve"> se compromete y obliga por el presente Contrato, a ejecutar todos los trabajos necesarios para la Obra de Mantenimiento de Cubierta en el Inmueble SAP Achumani del BCB ubicada en la Calle 23 de la Zona de Achumani de la ciudad de La Paz, que se constituye en el objeto del Contrato hasta su acabado completo</w:t>
      </w:r>
      <w:r w:rsidRPr="003A7C7F">
        <w:rPr>
          <w:rFonts w:ascii="Arial" w:hAnsi="Arial" w:cs="Arial"/>
          <w:bCs/>
          <w:sz w:val="22"/>
          <w:szCs w:val="22"/>
          <w:lang w:val="es-BO"/>
        </w:rPr>
        <w:t>,</w:t>
      </w:r>
      <w:r w:rsidRPr="003A7C7F">
        <w:rPr>
          <w:rFonts w:ascii="Arial" w:hAnsi="Arial" w:cs="Arial"/>
          <w:bCs/>
          <w:snapToGrid w:val="0"/>
          <w:sz w:val="22"/>
          <w:szCs w:val="22"/>
          <w:lang w:eastAsia="es-BO"/>
        </w:rPr>
        <w:t xml:space="preserve"> </w:t>
      </w:r>
      <w:r w:rsidRPr="003A7C7F">
        <w:rPr>
          <w:rFonts w:ascii="Arial" w:hAnsi="Arial" w:cs="Arial"/>
          <w:sz w:val="22"/>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3A7C7F">
        <w:rPr>
          <w:rFonts w:ascii="Arial" w:hAnsi="Arial" w:cs="Arial"/>
          <w:b/>
          <w:sz w:val="22"/>
          <w:szCs w:val="22"/>
          <w:lang w:val="es-BO"/>
        </w:rPr>
        <w:t xml:space="preserve"> OBRA</w:t>
      </w:r>
      <w:r w:rsidRPr="003A7C7F">
        <w:rPr>
          <w:rFonts w:ascii="Arial" w:hAnsi="Arial" w:cs="Arial"/>
          <w:sz w:val="22"/>
          <w:szCs w:val="22"/>
          <w:lang w:val="es-BO"/>
        </w:rPr>
        <w:t xml:space="preserve">, </w:t>
      </w:r>
      <w:r w:rsidRPr="003A7C7F">
        <w:rPr>
          <w:rFonts w:ascii="Arial" w:hAnsi="Arial" w:cs="Arial"/>
          <w:bCs/>
          <w:snapToGrid w:val="0"/>
          <w:sz w:val="22"/>
          <w:szCs w:val="22"/>
          <w:lang w:eastAsia="es-BO"/>
        </w:rPr>
        <w:t>para el mantenimiento necesario en la cubierta del inmueble SAP Achumani del Banco Central de Bolivia, preservando las condiciones de uso del inmueble</w:t>
      </w:r>
      <w:r w:rsidRPr="003A7C7F">
        <w:rPr>
          <w:rFonts w:ascii="Arial" w:hAnsi="Arial" w:cs="Arial"/>
          <w:sz w:val="22"/>
          <w:szCs w:val="22"/>
        </w:rPr>
        <w:t>.</w:t>
      </w:r>
      <w:r w:rsidRPr="003A7C7F">
        <w:rPr>
          <w:rFonts w:ascii="Arial" w:hAnsi="Arial" w:cs="Arial"/>
          <w:sz w:val="22"/>
          <w:szCs w:val="22"/>
          <w:lang w:val="es-BO"/>
        </w:rPr>
        <w:t xml:space="preserve"> </w:t>
      </w:r>
    </w:p>
    <w:p w:rsidR="003A7C7F" w:rsidRPr="003A7C7F" w:rsidRDefault="003A7C7F" w:rsidP="003A7C7F">
      <w:pPr>
        <w:jc w:val="both"/>
        <w:rPr>
          <w:rFonts w:ascii="Arial" w:hAnsi="Arial" w:cs="Arial"/>
          <w:sz w:val="22"/>
          <w:szCs w:val="22"/>
          <w:lang w:val="es-BO"/>
        </w:rPr>
      </w:pPr>
    </w:p>
    <w:p w:rsidR="003A7C7F" w:rsidRPr="003A7C7F" w:rsidRDefault="003A7C7F" w:rsidP="003A7C7F">
      <w:pPr>
        <w:jc w:val="both"/>
        <w:rPr>
          <w:rFonts w:ascii="Arial" w:hAnsi="Arial" w:cs="Arial"/>
          <w:sz w:val="22"/>
          <w:szCs w:val="22"/>
          <w:lang w:val="es-BO"/>
        </w:rPr>
      </w:pPr>
      <w:r w:rsidRPr="003A7C7F">
        <w:rPr>
          <w:rFonts w:ascii="Arial" w:hAnsi="Arial" w:cs="Arial"/>
          <w:sz w:val="22"/>
          <w:szCs w:val="22"/>
          <w:lang w:val="es-BO"/>
        </w:rPr>
        <w:t xml:space="preserve">Los Ítems de la </w:t>
      </w:r>
      <w:r w:rsidRPr="003A7C7F">
        <w:rPr>
          <w:rFonts w:ascii="Arial" w:hAnsi="Arial" w:cs="Arial"/>
          <w:b/>
          <w:sz w:val="22"/>
          <w:szCs w:val="22"/>
          <w:lang w:val="es-BO"/>
        </w:rPr>
        <w:t>OBRA</w:t>
      </w:r>
      <w:r w:rsidRPr="003A7C7F">
        <w:rPr>
          <w:rFonts w:ascii="Arial" w:hAnsi="Arial" w:cs="Arial"/>
          <w:sz w:val="22"/>
          <w:szCs w:val="22"/>
          <w:lang w:val="es-BO"/>
        </w:rPr>
        <w:t xml:space="preserve"> son los siguientes:</w:t>
      </w:r>
    </w:p>
    <w:p w:rsidR="003A7C7F" w:rsidRPr="003A7C7F" w:rsidRDefault="003A7C7F" w:rsidP="003A7C7F">
      <w:pPr>
        <w:jc w:val="both"/>
        <w:rPr>
          <w:rFonts w:ascii="Arial" w:hAnsi="Arial"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0"/>
        <w:gridCol w:w="7512"/>
      </w:tblGrid>
      <w:tr w:rsidR="003A7C7F" w:rsidRPr="003A7C7F" w:rsidTr="003A7C7F">
        <w:trPr>
          <w:trHeight w:val="383"/>
          <w:jc w:val="center"/>
        </w:trPr>
        <w:tc>
          <w:tcPr>
            <w:tcW w:w="570" w:type="dxa"/>
            <w:shd w:val="clear" w:color="auto" w:fill="A5A5A5"/>
            <w:noWrap/>
            <w:vAlign w:val="center"/>
            <w:hideMark/>
          </w:tcPr>
          <w:p w:rsidR="003A7C7F" w:rsidRPr="003A7C7F" w:rsidRDefault="003A7C7F" w:rsidP="003A7C7F">
            <w:pPr>
              <w:spacing w:after="160" w:line="259" w:lineRule="auto"/>
              <w:jc w:val="center"/>
              <w:rPr>
                <w:rFonts w:ascii="Arial" w:eastAsia="Calibri" w:hAnsi="Arial" w:cs="Arial"/>
                <w:b/>
                <w:bCs/>
                <w:sz w:val="18"/>
                <w:szCs w:val="18"/>
                <w:lang w:val="es-BO" w:eastAsia="en-US"/>
              </w:rPr>
            </w:pPr>
            <w:r w:rsidRPr="003A7C7F">
              <w:rPr>
                <w:rFonts w:ascii="Arial" w:eastAsia="Calibri" w:hAnsi="Arial" w:cs="Arial"/>
                <w:b/>
                <w:bCs/>
                <w:sz w:val="18"/>
                <w:szCs w:val="18"/>
                <w:lang w:val="es-BO" w:eastAsia="en-US"/>
              </w:rPr>
              <w:t>ITEM</w:t>
            </w:r>
          </w:p>
        </w:tc>
        <w:tc>
          <w:tcPr>
            <w:tcW w:w="7512" w:type="dxa"/>
            <w:shd w:val="clear" w:color="auto" w:fill="A5A5A5"/>
            <w:noWrap/>
            <w:vAlign w:val="center"/>
            <w:hideMark/>
          </w:tcPr>
          <w:p w:rsidR="003A7C7F" w:rsidRPr="003A7C7F" w:rsidRDefault="003A7C7F" w:rsidP="003A7C7F">
            <w:pPr>
              <w:spacing w:after="160" w:line="259" w:lineRule="auto"/>
              <w:jc w:val="center"/>
              <w:rPr>
                <w:rFonts w:ascii="Arial" w:eastAsia="Calibri" w:hAnsi="Arial" w:cs="Arial"/>
                <w:b/>
                <w:bCs/>
                <w:sz w:val="18"/>
                <w:szCs w:val="18"/>
                <w:lang w:val="es-BO" w:eastAsia="en-US"/>
              </w:rPr>
            </w:pPr>
            <w:r w:rsidRPr="003A7C7F">
              <w:rPr>
                <w:rFonts w:ascii="Arial" w:eastAsia="Calibri" w:hAnsi="Arial" w:cs="Arial"/>
                <w:b/>
                <w:bCs/>
                <w:sz w:val="18"/>
                <w:szCs w:val="18"/>
                <w:lang w:val="es-BO" w:eastAsia="en-US"/>
              </w:rPr>
              <w:t>DESCRIPCION</w:t>
            </w:r>
          </w:p>
        </w:tc>
      </w:tr>
      <w:tr w:rsidR="003A7C7F" w:rsidRPr="003A7C7F" w:rsidTr="003A7C7F">
        <w:trPr>
          <w:trHeight w:val="56"/>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t>1</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INSTALACIÓN DE FAENAS</w:t>
            </w:r>
          </w:p>
        </w:tc>
      </w:tr>
      <w:tr w:rsidR="003A7C7F" w:rsidRPr="003A7C7F" w:rsidTr="003A7C7F">
        <w:trPr>
          <w:trHeight w:val="384"/>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t>2</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RETIRO DE CUBIERTA DE TEJA</w:t>
            </w:r>
          </w:p>
        </w:tc>
      </w:tr>
      <w:tr w:rsidR="003A7C7F" w:rsidRPr="003A7C7F" w:rsidTr="003A7C7F">
        <w:trPr>
          <w:trHeight w:val="383"/>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t>3</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PROVISIÓN E INSTALACIÓN DE CUBIERTA DE FIBROCEMENTO (INCLUYE CORREAS)</w:t>
            </w:r>
          </w:p>
        </w:tc>
      </w:tr>
      <w:tr w:rsidR="003A7C7F" w:rsidRPr="003A7C7F" w:rsidTr="003A7C7F">
        <w:trPr>
          <w:trHeight w:val="384"/>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t>4</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RETIRO DE CANALETA</w:t>
            </w:r>
          </w:p>
        </w:tc>
      </w:tr>
      <w:tr w:rsidR="003A7C7F" w:rsidRPr="003A7C7F" w:rsidTr="003A7C7F">
        <w:trPr>
          <w:trHeight w:val="383"/>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t>5</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PROVISION E INSTALACION DE CANALETAS</w:t>
            </w:r>
          </w:p>
        </w:tc>
      </w:tr>
      <w:tr w:rsidR="003A7C7F" w:rsidRPr="003A7C7F" w:rsidTr="003A7C7F">
        <w:trPr>
          <w:trHeight w:val="383"/>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t>6</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PROVISION E INSTALACION DE TUBERIA PVC SERIE NORMAL DN100MM</w:t>
            </w:r>
          </w:p>
        </w:tc>
      </w:tr>
      <w:tr w:rsidR="003A7C7F" w:rsidRPr="003A7C7F" w:rsidTr="003A7C7F">
        <w:trPr>
          <w:trHeight w:val="384"/>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t>7</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BARNIZADO DE MADERA</w:t>
            </w:r>
          </w:p>
        </w:tc>
      </w:tr>
      <w:tr w:rsidR="003A7C7F" w:rsidRPr="003A7C7F" w:rsidTr="003A7C7F">
        <w:trPr>
          <w:trHeight w:val="383"/>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lastRenderedPageBreak/>
              <w:t>8</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PICADO DE CARPETA DE NIVELACIÓN</w:t>
            </w:r>
          </w:p>
        </w:tc>
      </w:tr>
      <w:tr w:rsidR="003A7C7F" w:rsidRPr="003A7C7F" w:rsidTr="003A7C7F">
        <w:trPr>
          <w:trHeight w:val="384"/>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t>9</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SELLADO DE JUNTAS Y FISURAS</w:t>
            </w:r>
          </w:p>
        </w:tc>
      </w:tr>
      <w:tr w:rsidR="003A7C7F" w:rsidRPr="003A7C7F" w:rsidTr="003A7C7F">
        <w:trPr>
          <w:trHeight w:val="383"/>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t>10</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IMPERMEABILIZACIÓN CON LAMINA ASFÁLTICA</w:t>
            </w:r>
          </w:p>
        </w:tc>
      </w:tr>
      <w:tr w:rsidR="003A7C7F" w:rsidRPr="003A7C7F" w:rsidTr="003A7C7F">
        <w:trPr>
          <w:trHeight w:val="383"/>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t>11</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CONTRAPISO DE HORMIGÓN (INCLUYE ADITIVO IMPERMEABILIZANTE) E=5CM</w:t>
            </w:r>
          </w:p>
        </w:tc>
      </w:tr>
      <w:tr w:rsidR="003A7C7F" w:rsidRPr="003A7C7F" w:rsidTr="003A7C7F">
        <w:trPr>
          <w:trHeight w:val="384"/>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t>12</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PINTURA IMPERMEABILIZANTE PARA TECHOS</w:t>
            </w:r>
          </w:p>
        </w:tc>
      </w:tr>
      <w:tr w:rsidR="003A7C7F" w:rsidRPr="003A7C7F" w:rsidTr="003A7C7F">
        <w:trPr>
          <w:trHeight w:val="383"/>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t>13</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MANTENIMIENTO DE PUERTA</w:t>
            </w:r>
          </w:p>
        </w:tc>
      </w:tr>
      <w:tr w:rsidR="003A7C7F" w:rsidRPr="003A7C7F" w:rsidTr="003A7C7F">
        <w:trPr>
          <w:trHeight w:val="384"/>
          <w:jc w:val="center"/>
        </w:trPr>
        <w:tc>
          <w:tcPr>
            <w:tcW w:w="570" w:type="dxa"/>
            <w:shd w:val="clear" w:color="auto" w:fill="auto"/>
            <w:noWrap/>
            <w:vAlign w:val="bottom"/>
            <w:hideMark/>
          </w:tcPr>
          <w:p w:rsidR="003A7C7F" w:rsidRPr="003A7C7F" w:rsidRDefault="003A7C7F" w:rsidP="003A7C7F">
            <w:pPr>
              <w:spacing w:after="160" w:line="259" w:lineRule="auto"/>
              <w:jc w:val="center"/>
              <w:rPr>
                <w:rFonts w:ascii="Arial" w:eastAsia="Calibri" w:hAnsi="Arial" w:cs="Arial"/>
                <w:sz w:val="18"/>
                <w:szCs w:val="18"/>
                <w:lang w:val="es-BO" w:eastAsia="en-US"/>
              </w:rPr>
            </w:pPr>
            <w:r w:rsidRPr="003A7C7F">
              <w:rPr>
                <w:rFonts w:ascii="Arial" w:eastAsia="Calibri" w:hAnsi="Arial" w:cs="Arial"/>
                <w:sz w:val="18"/>
                <w:szCs w:val="18"/>
                <w:lang w:val="es-BO" w:eastAsia="en-US"/>
              </w:rPr>
              <w:t>14</w:t>
            </w:r>
          </w:p>
        </w:tc>
        <w:tc>
          <w:tcPr>
            <w:tcW w:w="7512" w:type="dxa"/>
            <w:shd w:val="clear" w:color="auto" w:fill="auto"/>
            <w:noWrap/>
            <w:vAlign w:val="bottom"/>
            <w:hideMark/>
          </w:tcPr>
          <w:p w:rsidR="003A7C7F" w:rsidRPr="003A7C7F" w:rsidRDefault="003A7C7F" w:rsidP="003A7C7F">
            <w:pPr>
              <w:spacing w:after="160" w:line="259" w:lineRule="auto"/>
              <w:jc w:val="both"/>
              <w:rPr>
                <w:rFonts w:ascii="Arial" w:eastAsia="Calibri" w:hAnsi="Arial" w:cs="Arial"/>
                <w:sz w:val="18"/>
                <w:szCs w:val="18"/>
                <w:lang w:val="es-BO" w:eastAsia="en-US"/>
              </w:rPr>
            </w:pPr>
            <w:r w:rsidRPr="003A7C7F">
              <w:rPr>
                <w:rFonts w:ascii="Arial" w:eastAsia="Calibri" w:hAnsi="Arial" w:cs="Arial"/>
                <w:sz w:val="18"/>
                <w:szCs w:val="18"/>
                <w:lang w:val="es-BO" w:eastAsia="en-US"/>
              </w:rPr>
              <w:t>LIMPIEZA GENERAL</w:t>
            </w:r>
          </w:p>
        </w:tc>
      </w:tr>
    </w:tbl>
    <w:p w:rsidR="003A7C7F" w:rsidRPr="003A7C7F" w:rsidRDefault="003A7C7F" w:rsidP="003A7C7F">
      <w:pPr>
        <w:jc w:val="both"/>
        <w:rPr>
          <w:rFonts w:ascii="Arial" w:hAnsi="Arial" w:cs="Arial"/>
          <w:sz w:val="22"/>
          <w:szCs w:val="22"/>
          <w:lang w:val="es-BO"/>
        </w:rPr>
      </w:pPr>
    </w:p>
    <w:p w:rsidR="003A7C7F" w:rsidRPr="003A7C7F" w:rsidRDefault="003A7C7F" w:rsidP="003A7C7F">
      <w:pPr>
        <w:spacing w:after="200"/>
        <w:jc w:val="both"/>
        <w:rPr>
          <w:rFonts w:ascii="Arial" w:hAnsi="Arial" w:cs="Arial"/>
          <w:bCs/>
          <w:snapToGrid w:val="0"/>
          <w:sz w:val="22"/>
          <w:szCs w:val="22"/>
          <w:lang w:eastAsia="es-BO"/>
        </w:rPr>
      </w:pPr>
      <w:r w:rsidRPr="003A7C7F">
        <w:rPr>
          <w:rFonts w:ascii="Arial" w:hAnsi="Arial" w:cs="Arial"/>
          <w:sz w:val="22"/>
          <w:szCs w:val="22"/>
          <w:lang w:val="es-BO"/>
        </w:rPr>
        <w:t xml:space="preserve">A fin de garantizar la correcta ejecución y conclusión de la </w:t>
      </w:r>
      <w:r w:rsidRPr="003A7C7F">
        <w:rPr>
          <w:rFonts w:ascii="Arial" w:hAnsi="Arial" w:cs="Arial"/>
          <w:b/>
          <w:bCs/>
          <w:sz w:val="22"/>
          <w:szCs w:val="22"/>
          <w:lang w:val="es-BO"/>
        </w:rPr>
        <w:t xml:space="preserve">OBRA </w:t>
      </w:r>
      <w:r w:rsidRPr="003A7C7F">
        <w:rPr>
          <w:rFonts w:ascii="Arial" w:hAnsi="Arial" w:cs="Arial"/>
          <w:bCs/>
          <w:sz w:val="22"/>
          <w:szCs w:val="22"/>
          <w:lang w:val="es-BO"/>
        </w:rPr>
        <w:t>hasta la conclusión del Contrato</w:t>
      </w:r>
      <w:r w:rsidRPr="003A7C7F">
        <w:rPr>
          <w:rFonts w:ascii="Arial" w:hAnsi="Arial" w:cs="Arial"/>
          <w:sz w:val="22"/>
          <w:szCs w:val="22"/>
          <w:lang w:val="es-BO"/>
        </w:rPr>
        <w:t xml:space="preserve">, el </w:t>
      </w:r>
      <w:r w:rsidRPr="003A7C7F">
        <w:rPr>
          <w:rFonts w:ascii="Arial" w:hAnsi="Arial" w:cs="Arial"/>
          <w:b/>
          <w:bCs/>
          <w:sz w:val="22"/>
          <w:szCs w:val="22"/>
          <w:lang w:val="es-BO"/>
        </w:rPr>
        <w:t xml:space="preserve">CONTRATISTA </w:t>
      </w:r>
      <w:r w:rsidRPr="003A7C7F">
        <w:rPr>
          <w:rFonts w:ascii="Arial" w:hAnsi="Arial" w:cs="Arial"/>
          <w:sz w:val="22"/>
          <w:szCs w:val="22"/>
          <w:lang w:val="es-BO"/>
        </w:rPr>
        <w:t xml:space="preserve">se obliga a ejecutar el trabajo de acuerdo con los documentos emergentes del proceso de contratación y propuesta adjudicada. </w:t>
      </w:r>
    </w:p>
    <w:p w:rsidR="003A7C7F" w:rsidRPr="003A7C7F" w:rsidRDefault="003A7C7F" w:rsidP="003A7C7F">
      <w:pPr>
        <w:spacing w:after="200"/>
        <w:jc w:val="both"/>
        <w:rPr>
          <w:rFonts w:ascii="Arial" w:hAnsi="Arial" w:cs="Arial"/>
          <w:bCs/>
          <w:sz w:val="22"/>
          <w:szCs w:val="22"/>
          <w:lang w:val="es-BO"/>
        </w:rPr>
      </w:pPr>
      <w:r w:rsidRPr="003A7C7F">
        <w:rPr>
          <w:rFonts w:ascii="Arial" w:hAnsi="Arial" w:cs="Arial"/>
          <w:b/>
          <w:sz w:val="22"/>
          <w:szCs w:val="22"/>
        </w:rPr>
        <w:t xml:space="preserve">CLÁUSULA QUINTA.- </w:t>
      </w:r>
      <w:r w:rsidRPr="003A7C7F">
        <w:rPr>
          <w:rFonts w:ascii="Arial" w:hAnsi="Arial" w:cs="Arial"/>
          <w:b/>
          <w:sz w:val="22"/>
          <w:szCs w:val="22"/>
          <w:lang w:val="es-BO"/>
        </w:rPr>
        <w:t xml:space="preserve">(PLAZO DE EJECUCIÓN) </w:t>
      </w:r>
      <w:r w:rsidRPr="003A7C7F">
        <w:rPr>
          <w:rFonts w:ascii="Arial" w:hAnsi="Arial" w:cs="Arial"/>
          <w:sz w:val="22"/>
          <w:szCs w:val="22"/>
          <w:lang w:val="es-BO"/>
        </w:rPr>
        <w:t xml:space="preserve">El </w:t>
      </w:r>
      <w:r w:rsidRPr="003A7C7F">
        <w:rPr>
          <w:rFonts w:ascii="Arial" w:hAnsi="Arial" w:cs="Arial"/>
          <w:b/>
          <w:bCs/>
          <w:sz w:val="22"/>
          <w:szCs w:val="22"/>
          <w:lang w:val="es-BO"/>
        </w:rPr>
        <w:t>CONTRATISTA</w:t>
      </w:r>
      <w:r w:rsidRPr="003A7C7F">
        <w:rPr>
          <w:rFonts w:ascii="Arial" w:hAnsi="Arial" w:cs="Arial"/>
          <w:sz w:val="22"/>
          <w:szCs w:val="22"/>
          <w:lang w:val="es-BO"/>
        </w:rPr>
        <w:t xml:space="preserve"> ejecutará y entregará la </w:t>
      </w:r>
      <w:r w:rsidRPr="003A7C7F">
        <w:rPr>
          <w:rFonts w:ascii="Arial" w:hAnsi="Arial" w:cs="Arial"/>
          <w:b/>
          <w:sz w:val="22"/>
          <w:szCs w:val="22"/>
          <w:lang w:val="es-BO"/>
        </w:rPr>
        <w:t>OBRA</w:t>
      </w:r>
      <w:r w:rsidRPr="003A7C7F">
        <w:rPr>
          <w:rFonts w:ascii="Arial" w:hAnsi="Arial" w:cs="Arial"/>
          <w:sz w:val="22"/>
          <w:szCs w:val="22"/>
          <w:lang w:val="es-BO"/>
        </w:rPr>
        <w:t xml:space="preserve"> satisfactoriamente concluida, en estricto acuerdo con lo previsto en la propuesta adjudicada, los planos del diseño, las especificaciones técnicas y el Cronograma de Ejecución de </w:t>
      </w:r>
      <w:r w:rsidRPr="003A7C7F">
        <w:rPr>
          <w:rFonts w:ascii="Arial" w:hAnsi="Arial" w:cs="Arial"/>
          <w:b/>
          <w:sz w:val="22"/>
          <w:szCs w:val="22"/>
          <w:lang w:val="es-BO"/>
        </w:rPr>
        <w:t>OBRA</w:t>
      </w:r>
      <w:r w:rsidRPr="003A7C7F">
        <w:rPr>
          <w:rFonts w:ascii="Arial" w:hAnsi="Arial" w:cs="Arial"/>
          <w:sz w:val="22"/>
          <w:szCs w:val="22"/>
          <w:lang w:val="es-BO"/>
        </w:rPr>
        <w:t xml:space="preserve"> en el plazo máximo de cincuenta (50) días calendario, que serán computados a partir de la fecha establecida en la Orden de Proceder, expedida por el </w:t>
      </w:r>
      <w:r w:rsidRPr="003A7C7F">
        <w:rPr>
          <w:rFonts w:ascii="Arial" w:hAnsi="Arial" w:cs="Arial"/>
          <w:b/>
          <w:sz w:val="22"/>
          <w:szCs w:val="22"/>
          <w:lang w:val="es-BO"/>
        </w:rPr>
        <w:t xml:space="preserve">SUPERVISOR </w:t>
      </w:r>
      <w:r w:rsidRPr="003A7C7F">
        <w:rPr>
          <w:rFonts w:ascii="Arial" w:hAnsi="Arial" w:cs="Arial"/>
          <w:sz w:val="22"/>
          <w:szCs w:val="22"/>
          <w:lang w:val="es-BO"/>
        </w:rPr>
        <w:t>por orden de la</w:t>
      </w:r>
      <w:r w:rsidRPr="003A7C7F">
        <w:rPr>
          <w:rFonts w:ascii="Arial" w:hAnsi="Arial" w:cs="Arial"/>
          <w:b/>
          <w:sz w:val="22"/>
          <w:szCs w:val="22"/>
          <w:lang w:val="es-BO"/>
        </w:rPr>
        <w:t xml:space="preserve"> ENTIDAD</w:t>
      </w:r>
      <w:r w:rsidRPr="003A7C7F">
        <w:rPr>
          <w:rFonts w:ascii="Arial" w:hAnsi="Arial" w:cs="Arial"/>
          <w:bCs/>
          <w:sz w:val="22"/>
          <w:szCs w:val="22"/>
          <w:lang w:val="es-BO"/>
        </w:rPr>
        <w:t xml:space="preserve">, hasta la fecha de Recepción Provisional de la </w:t>
      </w:r>
      <w:r w:rsidRPr="003A7C7F">
        <w:rPr>
          <w:rFonts w:ascii="Arial" w:hAnsi="Arial" w:cs="Arial"/>
          <w:b/>
          <w:bCs/>
          <w:sz w:val="22"/>
          <w:szCs w:val="22"/>
          <w:lang w:val="es-BO"/>
        </w:rPr>
        <w:t>OBRA</w:t>
      </w:r>
      <w:r w:rsidRPr="003A7C7F">
        <w:rPr>
          <w:rFonts w:ascii="Arial" w:hAnsi="Arial" w:cs="Arial"/>
          <w:bCs/>
          <w:sz w:val="22"/>
          <w:szCs w:val="22"/>
          <w:lang w:val="es-BO"/>
        </w:rPr>
        <w:t>.</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El plazo de ejecución de la </w:t>
      </w:r>
      <w:r w:rsidRPr="003A7C7F">
        <w:rPr>
          <w:rFonts w:ascii="Arial" w:hAnsi="Arial" w:cs="Arial"/>
          <w:b/>
          <w:sz w:val="22"/>
          <w:szCs w:val="22"/>
          <w:lang w:val="es-BO"/>
        </w:rPr>
        <w:t>OBRA</w:t>
      </w:r>
      <w:r w:rsidRPr="003A7C7F">
        <w:rPr>
          <w:rFonts w:ascii="Arial" w:hAnsi="Arial" w:cs="Arial"/>
          <w:sz w:val="22"/>
          <w:szCs w:val="22"/>
          <w:lang w:val="es-BO"/>
        </w:rPr>
        <w:t>, establecido en la presente cláusula, podrá ser ampliado por lo previsto en este Contrato.</w:t>
      </w:r>
    </w:p>
    <w:p w:rsidR="003A7C7F" w:rsidRPr="003A7C7F" w:rsidRDefault="003A7C7F" w:rsidP="003A7C7F">
      <w:pPr>
        <w:spacing w:after="200"/>
        <w:jc w:val="both"/>
        <w:rPr>
          <w:rFonts w:ascii="Arial" w:hAnsi="Arial" w:cs="Arial"/>
          <w:bCs/>
          <w:snapToGrid w:val="0"/>
          <w:sz w:val="22"/>
          <w:szCs w:val="22"/>
          <w:lang w:val="es-BO" w:eastAsia="es-BO"/>
        </w:rPr>
      </w:pPr>
      <w:r w:rsidRPr="003A7C7F">
        <w:rPr>
          <w:rFonts w:ascii="Arial" w:hAnsi="Arial" w:cs="Arial"/>
          <w:bCs/>
          <w:snapToGrid w:val="0"/>
          <w:sz w:val="22"/>
          <w:szCs w:val="22"/>
          <w:lang w:val="es-BO" w:eastAsia="es-BO"/>
        </w:rPr>
        <w:t>Si el último día de plazo de entrega coincide con un día no hábil (sábado, domingo o feriado) este será trasladado al siguiente día hábil administrativo.</w:t>
      </w:r>
    </w:p>
    <w:p w:rsidR="003A7C7F" w:rsidRPr="003A7C7F" w:rsidRDefault="003A7C7F" w:rsidP="003A7C7F">
      <w:pPr>
        <w:spacing w:after="200"/>
        <w:jc w:val="both"/>
        <w:rPr>
          <w:rFonts w:ascii="Arial" w:hAnsi="Arial" w:cs="Arial"/>
          <w:b/>
          <w:i/>
          <w:sz w:val="22"/>
          <w:szCs w:val="22"/>
          <w:lang w:val="es-BO"/>
        </w:rPr>
      </w:pPr>
      <w:r w:rsidRPr="003A7C7F">
        <w:rPr>
          <w:rFonts w:ascii="Arial" w:hAnsi="Arial" w:cs="Arial"/>
          <w:b/>
          <w:sz w:val="22"/>
          <w:szCs w:val="22"/>
        </w:rPr>
        <w:t xml:space="preserve">CLÁUSULA SEXTA.- </w:t>
      </w:r>
      <w:r w:rsidRPr="003A7C7F">
        <w:rPr>
          <w:rFonts w:ascii="Arial" w:hAnsi="Arial" w:cs="Arial"/>
          <w:b/>
          <w:sz w:val="22"/>
          <w:szCs w:val="22"/>
          <w:lang w:val="es-BO"/>
        </w:rPr>
        <w:t xml:space="preserve">(MONTO Y FORMA DE PAGO) </w:t>
      </w:r>
      <w:r w:rsidRPr="003A7C7F">
        <w:rPr>
          <w:rFonts w:ascii="Arial" w:hAnsi="Arial" w:cs="Arial"/>
          <w:sz w:val="22"/>
          <w:szCs w:val="22"/>
          <w:lang w:val="es-BO"/>
        </w:rPr>
        <w:t xml:space="preserve">El monto total propuesto y aceptado por ambas partes para la ejecución del objeto del presente Contrato es de </w:t>
      </w:r>
      <w:r w:rsidRPr="003A7C7F">
        <w:rPr>
          <w:rFonts w:ascii="Arial" w:hAnsi="Arial" w:cs="Arial"/>
          <w:sz w:val="22"/>
          <w:szCs w:val="22"/>
        </w:rPr>
        <w:t>Bs___ (________ __/100 Bolivianos).</w:t>
      </w:r>
    </w:p>
    <w:p w:rsidR="003A7C7F" w:rsidRPr="003A7C7F" w:rsidRDefault="003A7C7F" w:rsidP="003A7C7F">
      <w:pPr>
        <w:spacing w:after="200"/>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 xml:space="preserve">El pago será único, a este fin el </w:t>
      </w:r>
      <w:r w:rsidRPr="003A7C7F">
        <w:rPr>
          <w:rFonts w:ascii="Arial" w:eastAsia="Calibri" w:hAnsi="Arial" w:cs="Arial"/>
          <w:b/>
          <w:bCs/>
          <w:sz w:val="22"/>
          <w:szCs w:val="22"/>
          <w:lang w:val="es-BO" w:eastAsia="en-US"/>
        </w:rPr>
        <w:t>CONTRATISTA</w:t>
      </w:r>
      <w:r w:rsidRPr="003A7C7F">
        <w:rPr>
          <w:rFonts w:ascii="Arial" w:eastAsia="Calibri" w:hAnsi="Arial" w:cs="Arial"/>
          <w:sz w:val="22"/>
          <w:szCs w:val="22"/>
          <w:lang w:val="es-BO" w:eastAsia="en-US"/>
        </w:rPr>
        <w:t xml:space="preserve"> presentará al </w:t>
      </w:r>
      <w:r w:rsidRPr="003A7C7F">
        <w:rPr>
          <w:rFonts w:ascii="Arial" w:eastAsia="Calibri" w:hAnsi="Arial" w:cs="Arial"/>
          <w:b/>
          <w:bCs/>
          <w:sz w:val="22"/>
          <w:szCs w:val="22"/>
          <w:lang w:val="es-BO" w:eastAsia="en-US"/>
        </w:rPr>
        <w:t>SUPERVISOR</w:t>
      </w:r>
      <w:r w:rsidRPr="003A7C7F">
        <w:rPr>
          <w:rFonts w:ascii="Arial" w:eastAsia="Calibri" w:hAnsi="Arial" w:cs="Arial"/>
          <w:sz w:val="22"/>
          <w:szCs w:val="22"/>
          <w:lang w:val="es-BO" w:eastAsia="en-US"/>
        </w:rPr>
        <w:t>, para el efecto, una planilla de liquidación final debidamente firmada, documento que consignará todos los trabajos ejecutados a los precios unitarios establecidos.</w:t>
      </w:r>
    </w:p>
    <w:p w:rsidR="003A7C7F" w:rsidRPr="003A7C7F" w:rsidRDefault="003A7C7F" w:rsidP="003A7C7F">
      <w:pPr>
        <w:spacing w:after="200"/>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 xml:space="preserve">El </w:t>
      </w:r>
      <w:r w:rsidRPr="003A7C7F">
        <w:rPr>
          <w:rFonts w:ascii="Arial" w:eastAsia="Calibri" w:hAnsi="Arial" w:cs="Arial"/>
          <w:b/>
          <w:bCs/>
          <w:sz w:val="22"/>
          <w:szCs w:val="22"/>
          <w:lang w:val="es-BO" w:eastAsia="en-US"/>
        </w:rPr>
        <w:t>SUPERVISOR</w:t>
      </w:r>
      <w:r w:rsidRPr="003A7C7F">
        <w:rPr>
          <w:rFonts w:ascii="Arial" w:eastAsia="Calibri" w:hAnsi="Arial" w:cs="Arial"/>
          <w:sz w:val="22"/>
          <w:szCs w:val="22"/>
          <w:lang w:val="es-BO" w:eastAsia="en-US"/>
        </w:rPr>
        <w:t xml:space="preserve">, dentro de los cinco (5) días hábiles siguientes, después de recibir en versión definitiva la planilla de liquidación final indicará por escrito su aprobación o devolverá la planilla de liquidación final para que se enmienden los motivos de rechazo, debiendo el </w:t>
      </w:r>
      <w:r w:rsidRPr="003A7C7F">
        <w:rPr>
          <w:rFonts w:ascii="Arial" w:eastAsia="Calibri" w:hAnsi="Arial" w:cs="Arial"/>
          <w:b/>
          <w:bCs/>
          <w:sz w:val="22"/>
          <w:szCs w:val="22"/>
          <w:lang w:val="es-BO" w:eastAsia="en-US"/>
        </w:rPr>
        <w:t>CONTRATISTA</w:t>
      </w:r>
      <w:r w:rsidRPr="003A7C7F">
        <w:rPr>
          <w:rFonts w:ascii="Arial" w:eastAsia="Calibri" w:hAnsi="Arial" w:cs="Arial"/>
          <w:sz w:val="22"/>
          <w:szCs w:val="22"/>
          <w:lang w:val="es-BO" w:eastAsia="en-US"/>
        </w:rPr>
        <w:t>, en este último caso, realizar las correcciones necesarias y volver a presentar la planilla de liquidación final, con la nueva fecha.</w:t>
      </w:r>
    </w:p>
    <w:p w:rsidR="003A7C7F" w:rsidRPr="003A7C7F" w:rsidRDefault="003A7C7F" w:rsidP="003A7C7F">
      <w:pPr>
        <w:spacing w:after="200"/>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 xml:space="preserve">La planilla de liquidación final aprobada por el </w:t>
      </w:r>
      <w:r w:rsidRPr="003A7C7F">
        <w:rPr>
          <w:rFonts w:ascii="Arial" w:eastAsia="Calibri" w:hAnsi="Arial" w:cs="Arial"/>
          <w:b/>
          <w:bCs/>
          <w:sz w:val="22"/>
          <w:szCs w:val="22"/>
          <w:lang w:val="es-BO" w:eastAsia="en-US"/>
        </w:rPr>
        <w:t>SUPERVISOR</w:t>
      </w:r>
      <w:r w:rsidRPr="003A7C7F">
        <w:rPr>
          <w:rFonts w:ascii="Arial" w:eastAsia="Calibri" w:hAnsi="Arial" w:cs="Arial"/>
          <w:sz w:val="22"/>
          <w:szCs w:val="22"/>
          <w:lang w:val="es-BO" w:eastAsia="en-US"/>
        </w:rPr>
        <w:t xml:space="preserve">, mediante Informe Técnico, con la fecha de aprobación, será remitida al </w:t>
      </w:r>
      <w:r w:rsidRPr="003A7C7F">
        <w:rPr>
          <w:rFonts w:ascii="Arial" w:eastAsia="Calibri" w:hAnsi="Arial" w:cs="Arial"/>
          <w:b/>
          <w:bCs/>
          <w:sz w:val="22"/>
          <w:szCs w:val="22"/>
          <w:lang w:val="es-BO" w:eastAsia="en-US"/>
        </w:rPr>
        <w:t>FISCAL DE OBRA</w:t>
      </w:r>
      <w:r w:rsidRPr="003A7C7F">
        <w:rPr>
          <w:rFonts w:ascii="Arial" w:eastAsia="Calibri" w:hAnsi="Arial" w:cs="Arial"/>
          <w:sz w:val="22"/>
          <w:szCs w:val="22"/>
          <w:lang w:val="es-BO" w:eastAsia="en-US"/>
        </w:rPr>
        <w:t xml:space="preserve">, quien luego de tomar conocimiento de la misma, dentro del término de tres (3) días hábiles subsiguientes a su recepción la devolverá al </w:t>
      </w:r>
      <w:r w:rsidRPr="003A7C7F">
        <w:rPr>
          <w:rFonts w:ascii="Arial" w:eastAsia="Calibri" w:hAnsi="Arial" w:cs="Arial"/>
          <w:b/>
          <w:bCs/>
          <w:sz w:val="22"/>
          <w:szCs w:val="22"/>
          <w:lang w:val="es-BO" w:eastAsia="en-US"/>
        </w:rPr>
        <w:t>SUPERVISOR</w:t>
      </w:r>
      <w:r w:rsidRPr="003A7C7F">
        <w:rPr>
          <w:rFonts w:ascii="Arial" w:eastAsia="Calibri" w:hAnsi="Arial" w:cs="Arial"/>
          <w:sz w:val="22"/>
          <w:szCs w:val="22"/>
          <w:lang w:val="es-BO" w:eastAsia="en-US"/>
        </w:rPr>
        <w:t xml:space="preserve"> si requiere aclaraciones o la enviará a la dependencia pertinente de la </w:t>
      </w:r>
      <w:r w:rsidRPr="003A7C7F">
        <w:rPr>
          <w:rFonts w:ascii="Arial" w:eastAsia="Calibri" w:hAnsi="Arial" w:cs="Arial"/>
          <w:b/>
          <w:bCs/>
          <w:sz w:val="22"/>
          <w:szCs w:val="22"/>
          <w:lang w:val="es-BO" w:eastAsia="en-US"/>
        </w:rPr>
        <w:t>ENTIDAD</w:t>
      </w:r>
      <w:r w:rsidRPr="003A7C7F">
        <w:rPr>
          <w:rFonts w:ascii="Arial" w:eastAsia="Calibri" w:hAnsi="Arial" w:cs="Arial"/>
          <w:sz w:val="22"/>
          <w:szCs w:val="22"/>
          <w:lang w:val="es-BO" w:eastAsia="en-US"/>
        </w:rPr>
        <w:t xml:space="preserve"> para el pago, con la firma y fecha respectivas.</w:t>
      </w:r>
    </w:p>
    <w:p w:rsidR="003A7C7F" w:rsidRPr="003A7C7F" w:rsidRDefault="003A7C7F" w:rsidP="003A7C7F">
      <w:pPr>
        <w:spacing w:after="200"/>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En dicha dependencia se expedirá la orden de pago dentro del plazo máximo de cinco (5) días hábiles computables desde su recepción.</w:t>
      </w:r>
    </w:p>
    <w:p w:rsidR="003A7C7F" w:rsidRPr="003A7C7F" w:rsidRDefault="003A7C7F" w:rsidP="003A7C7F">
      <w:pPr>
        <w:spacing w:after="200"/>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lastRenderedPageBreak/>
        <w:t xml:space="preserve">El pago de la planilla de liquidación final se realizará dentro de los </w:t>
      </w:r>
      <w:r w:rsidRPr="003A7C7F">
        <w:rPr>
          <w:rFonts w:ascii="Arial" w:eastAsia="Calibri" w:hAnsi="Arial" w:cs="Arial"/>
          <w:color w:val="000000"/>
          <w:sz w:val="22"/>
          <w:szCs w:val="22"/>
          <w:lang w:val="es-BO" w:eastAsia="en-US"/>
        </w:rPr>
        <w:t>cuarenta y cinco (45)  días calendario,</w:t>
      </w:r>
      <w:r w:rsidRPr="003A7C7F">
        <w:rPr>
          <w:rFonts w:ascii="Arial" w:eastAsia="Calibri" w:hAnsi="Arial" w:cs="Arial"/>
          <w:color w:val="FF0000"/>
          <w:sz w:val="22"/>
          <w:szCs w:val="22"/>
          <w:lang w:val="es-BO" w:eastAsia="en-US"/>
        </w:rPr>
        <w:t xml:space="preserve"> </w:t>
      </w:r>
      <w:r w:rsidRPr="003A7C7F">
        <w:rPr>
          <w:rFonts w:ascii="Arial" w:eastAsia="Calibri" w:hAnsi="Arial" w:cs="Arial"/>
          <w:sz w:val="22"/>
          <w:szCs w:val="22"/>
          <w:lang w:val="es-BO" w:eastAsia="en-US"/>
        </w:rPr>
        <w:t xml:space="preserve">siguientes a la fecha de remisión del </w:t>
      </w:r>
      <w:r w:rsidRPr="003A7C7F">
        <w:rPr>
          <w:rFonts w:ascii="Arial" w:eastAsia="Calibri" w:hAnsi="Arial" w:cs="Arial"/>
          <w:b/>
          <w:sz w:val="22"/>
          <w:szCs w:val="22"/>
          <w:lang w:val="es-BO" w:eastAsia="en-US"/>
        </w:rPr>
        <w:t>FISCAL DE OBRA</w:t>
      </w:r>
      <w:r w:rsidRPr="003A7C7F">
        <w:rPr>
          <w:rFonts w:ascii="Arial" w:eastAsia="Calibri" w:hAnsi="Arial" w:cs="Arial"/>
          <w:sz w:val="22"/>
          <w:szCs w:val="22"/>
          <w:lang w:val="es-BO" w:eastAsia="en-US"/>
        </w:rPr>
        <w:t xml:space="preserve"> a la dependencia prevista de la </w:t>
      </w:r>
      <w:r w:rsidRPr="003A7C7F">
        <w:rPr>
          <w:rFonts w:ascii="Arial" w:eastAsia="Calibri" w:hAnsi="Arial" w:cs="Arial"/>
          <w:b/>
          <w:bCs/>
          <w:sz w:val="22"/>
          <w:szCs w:val="22"/>
          <w:lang w:val="es-BO" w:eastAsia="en-US"/>
        </w:rPr>
        <w:t>ENTIDAD</w:t>
      </w:r>
      <w:r w:rsidRPr="003A7C7F">
        <w:rPr>
          <w:rFonts w:ascii="Arial" w:eastAsia="Calibri" w:hAnsi="Arial" w:cs="Arial"/>
          <w:sz w:val="22"/>
          <w:szCs w:val="22"/>
          <w:lang w:val="es-BO" w:eastAsia="en-US"/>
        </w:rPr>
        <w:t xml:space="preserve">, para el pago. El </w:t>
      </w:r>
      <w:r w:rsidRPr="003A7C7F">
        <w:rPr>
          <w:rFonts w:ascii="Arial" w:eastAsia="Calibri" w:hAnsi="Arial" w:cs="Arial"/>
          <w:b/>
          <w:bCs/>
          <w:sz w:val="22"/>
          <w:szCs w:val="22"/>
          <w:lang w:val="es-BO" w:eastAsia="en-US"/>
        </w:rPr>
        <w:t>CONTRATISTA</w:t>
      </w:r>
      <w:r w:rsidRPr="003A7C7F">
        <w:rPr>
          <w:rFonts w:ascii="Arial" w:eastAsia="Calibri" w:hAnsi="Arial" w:cs="Arial"/>
          <w:sz w:val="22"/>
          <w:szCs w:val="22"/>
          <w:lang w:val="es-BO" w:eastAsia="en-US"/>
        </w:rPr>
        <w:t>, recibirá el pago del monto certificado menos las deducciones que correspondiesen.</w:t>
      </w:r>
    </w:p>
    <w:p w:rsidR="003A7C7F" w:rsidRPr="003A7C7F" w:rsidRDefault="003A7C7F" w:rsidP="003A7C7F">
      <w:pPr>
        <w:autoSpaceDE w:val="0"/>
        <w:autoSpaceDN w:val="0"/>
        <w:adjustRightInd w:val="0"/>
        <w:spacing w:after="200"/>
        <w:jc w:val="both"/>
        <w:rPr>
          <w:rFonts w:ascii="Arial" w:hAnsi="Arial" w:cs="Arial"/>
          <w:sz w:val="22"/>
          <w:szCs w:val="22"/>
        </w:rPr>
      </w:pPr>
      <w:r w:rsidRPr="003A7C7F">
        <w:rPr>
          <w:rFonts w:ascii="Arial" w:hAnsi="Arial" w:cs="Arial"/>
          <w:b/>
          <w:sz w:val="22"/>
          <w:szCs w:val="22"/>
        </w:rPr>
        <w:t xml:space="preserve">CLÁUSULA SÉPTIMA.- (DOCUMENTOS DEL CONTRATO) </w:t>
      </w:r>
      <w:r w:rsidRPr="003A7C7F">
        <w:rPr>
          <w:rFonts w:ascii="Arial" w:hAnsi="Arial" w:cs="Arial"/>
          <w:sz w:val="22"/>
          <w:szCs w:val="22"/>
        </w:rPr>
        <w:t xml:space="preserve">Para el cumplimiento del presente Contrato, forman parte del mismo los siguientes documentos: </w:t>
      </w:r>
    </w:p>
    <w:p w:rsidR="003A7C7F" w:rsidRPr="003A7C7F" w:rsidRDefault="003A7C7F" w:rsidP="003A7C7F">
      <w:pPr>
        <w:tabs>
          <w:tab w:val="left" w:pos="993"/>
          <w:tab w:val="left" w:pos="7336"/>
        </w:tabs>
        <w:autoSpaceDE w:val="0"/>
        <w:autoSpaceDN w:val="0"/>
        <w:adjustRightInd w:val="0"/>
        <w:ind w:left="993" w:hanging="425"/>
        <w:jc w:val="both"/>
        <w:rPr>
          <w:rFonts w:ascii="Arial" w:hAnsi="Arial" w:cs="Arial"/>
          <w:sz w:val="22"/>
          <w:szCs w:val="22"/>
        </w:rPr>
      </w:pPr>
      <w:r w:rsidRPr="003A7C7F">
        <w:rPr>
          <w:rFonts w:ascii="Arial" w:hAnsi="Arial" w:cs="Arial"/>
          <w:sz w:val="22"/>
          <w:szCs w:val="22"/>
        </w:rPr>
        <w:t xml:space="preserve">- </w:t>
      </w:r>
      <w:r w:rsidRPr="003A7C7F">
        <w:rPr>
          <w:rFonts w:ascii="Arial" w:hAnsi="Arial" w:cs="Arial"/>
          <w:sz w:val="22"/>
          <w:szCs w:val="22"/>
        </w:rPr>
        <w:tab/>
        <w:t>Documento Base de Contratación.</w:t>
      </w:r>
    </w:p>
    <w:p w:rsidR="003A7C7F" w:rsidRPr="003A7C7F" w:rsidRDefault="003A7C7F" w:rsidP="003A7C7F">
      <w:pPr>
        <w:tabs>
          <w:tab w:val="left" w:pos="993"/>
          <w:tab w:val="left" w:pos="7336"/>
        </w:tabs>
        <w:autoSpaceDE w:val="0"/>
        <w:autoSpaceDN w:val="0"/>
        <w:adjustRightInd w:val="0"/>
        <w:ind w:left="993" w:hanging="425"/>
        <w:jc w:val="both"/>
        <w:rPr>
          <w:rFonts w:ascii="Arial" w:hAnsi="Arial" w:cs="Arial"/>
          <w:sz w:val="22"/>
          <w:szCs w:val="22"/>
        </w:rPr>
      </w:pPr>
      <w:r w:rsidRPr="003A7C7F">
        <w:rPr>
          <w:rFonts w:ascii="Arial" w:hAnsi="Arial" w:cs="Arial"/>
          <w:sz w:val="22"/>
          <w:szCs w:val="22"/>
        </w:rPr>
        <w:t xml:space="preserve">- </w:t>
      </w:r>
      <w:r w:rsidRPr="003A7C7F">
        <w:rPr>
          <w:rFonts w:ascii="Arial" w:hAnsi="Arial" w:cs="Arial"/>
          <w:sz w:val="22"/>
          <w:szCs w:val="22"/>
        </w:rPr>
        <w:tab/>
        <w:t>Certificado RUPE N° ___ de __ de ____., cuando corresponda.</w:t>
      </w:r>
    </w:p>
    <w:p w:rsidR="003A7C7F" w:rsidRPr="003A7C7F" w:rsidRDefault="003A7C7F" w:rsidP="003A7C7F">
      <w:pPr>
        <w:tabs>
          <w:tab w:val="left" w:pos="993"/>
          <w:tab w:val="left" w:pos="7336"/>
        </w:tabs>
        <w:autoSpaceDE w:val="0"/>
        <w:autoSpaceDN w:val="0"/>
        <w:adjustRightInd w:val="0"/>
        <w:ind w:left="993" w:hanging="425"/>
        <w:jc w:val="both"/>
        <w:rPr>
          <w:rFonts w:ascii="Arial" w:hAnsi="Arial" w:cs="Arial"/>
          <w:sz w:val="22"/>
          <w:szCs w:val="22"/>
        </w:rPr>
      </w:pPr>
      <w:r w:rsidRPr="003A7C7F">
        <w:rPr>
          <w:rFonts w:ascii="Arial" w:hAnsi="Arial" w:cs="Arial"/>
          <w:sz w:val="22"/>
          <w:szCs w:val="22"/>
        </w:rPr>
        <w:t>-</w:t>
      </w:r>
      <w:r w:rsidRPr="003A7C7F">
        <w:rPr>
          <w:rFonts w:ascii="Arial" w:hAnsi="Arial" w:cs="Arial"/>
          <w:sz w:val="22"/>
          <w:szCs w:val="22"/>
        </w:rPr>
        <w:tab/>
        <w:t>Especificaciones Técnicas.</w:t>
      </w:r>
    </w:p>
    <w:p w:rsidR="003A7C7F" w:rsidRPr="003A7C7F" w:rsidRDefault="003A7C7F" w:rsidP="003A7C7F">
      <w:pPr>
        <w:tabs>
          <w:tab w:val="left" w:pos="993"/>
        </w:tabs>
        <w:autoSpaceDE w:val="0"/>
        <w:autoSpaceDN w:val="0"/>
        <w:adjustRightInd w:val="0"/>
        <w:ind w:left="993" w:hanging="425"/>
        <w:jc w:val="both"/>
        <w:rPr>
          <w:rFonts w:ascii="Arial" w:hAnsi="Arial" w:cs="Arial"/>
          <w:sz w:val="22"/>
          <w:szCs w:val="22"/>
        </w:rPr>
      </w:pPr>
      <w:r w:rsidRPr="003A7C7F">
        <w:rPr>
          <w:rFonts w:ascii="Arial" w:hAnsi="Arial" w:cs="Arial"/>
          <w:sz w:val="22"/>
          <w:szCs w:val="22"/>
        </w:rPr>
        <w:t>-</w:t>
      </w:r>
      <w:r w:rsidRPr="003A7C7F">
        <w:rPr>
          <w:rFonts w:ascii="Arial" w:hAnsi="Arial" w:cs="Arial"/>
          <w:sz w:val="22"/>
          <w:szCs w:val="22"/>
        </w:rPr>
        <w:tab/>
        <w:t>Propuesta Adjudicada.</w:t>
      </w:r>
    </w:p>
    <w:p w:rsidR="003A7C7F" w:rsidRPr="003A7C7F" w:rsidRDefault="003A7C7F" w:rsidP="003A7C7F">
      <w:pPr>
        <w:tabs>
          <w:tab w:val="left" w:pos="993"/>
        </w:tabs>
        <w:autoSpaceDE w:val="0"/>
        <w:autoSpaceDN w:val="0"/>
        <w:adjustRightInd w:val="0"/>
        <w:ind w:left="993" w:hanging="425"/>
        <w:jc w:val="both"/>
        <w:rPr>
          <w:rFonts w:ascii="Arial" w:hAnsi="Arial" w:cs="Arial"/>
          <w:sz w:val="22"/>
          <w:szCs w:val="22"/>
        </w:rPr>
      </w:pPr>
      <w:r w:rsidRPr="003A7C7F">
        <w:rPr>
          <w:rFonts w:ascii="Arial" w:hAnsi="Arial" w:cs="Arial"/>
          <w:sz w:val="22"/>
          <w:szCs w:val="22"/>
        </w:rPr>
        <w:t>-</w:t>
      </w:r>
      <w:r w:rsidRPr="003A7C7F">
        <w:rPr>
          <w:rFonts w:ascii="Arial" w:hAnsi="Arial" w:cs="Arial"/>
          <w:sz w:val="22"/>
          <w:szCs w:val="22"/>
        </w:rPr>
        <w:tab/>
        <w:t xml:space="preserve">Documento de Adjudicación, </w:t>
      </w:r>
      <w:r w:rsidRPr="003A7C7F">
        <w:rPr>
          <w:rFonts w:ascii="Arial" w:eastAsia="Calibri" w:hAnsi="Arial" w:cs="Arial"/>
          <w:sz w:val="22"/>
          <w:szCs w:val="22"/>
          <w:lang w:val="es-BO" w:eastAsia="en-US"/>
        </w:rPr>
        <w:t xml:space="preserve">Resolución GADM – GAL N° </w:t>
      </w:r>
      <w:r w:rsidRPr="003A7C7F">
        <w:rPr>
          <w:rFonts w:ascii="Arial" w:hAnsi="Arial" w:cs="Arial"/>
          <w:sz w:val="22"/>
          <w:szCs w:val="22"/>
        </w:rPr>
        <w:t xml:space="preserve">______ </w:t>
      </w:r>
      <w:r w:rsidRPr="003A7C7F">
        <w:rPr>
          <w:rFonts w:ascii="Arial" w:hAnsi="Arial" w:cs="Arial"/>
          <w:sz w:val="22"/>
          <w:szCs w:val="22"/>
          <w:lang w:val="es-BO"/>
        </w:rPr>
        <w:t>de ___ de 2025.</w:t>
      </w:r>
    </w:p>
    <w:p w:rsidR="003A7C7F" w:rsidRPr="003A7C7F" w:rsidRDefault="003A7C7F" w:rsidP="003A7C7F">
      <w:pPr>
        <w:tabs>
          <w:tab w:val="left" w:pos="993"/>
        </w:tabs>
        <w:autoSpaceDE w:val="0"/>
        <w:autoSpaceDN w:val="0"/>
        <w:adjustRightInd w:val="0"/>
        <w:ind w:left="993" w:hanging="425"/>
        <w:jc w:val="both"/>
        <w:rPr>
          <w:rFonts w:ascii="Arial" w:hAnsi="Arial" w:cs="Arial"/>
          <w:sz w:val="22"/>
          <w:szCs w:val="22"/>
        </w:rPr>
      </w:pPr>
      <w:r w:rsidRPr="003A7C7F">
        <w:rPr>
          <w:rFonts w:ascii="Arial" w:hAnsi="Arial" w:cs="Arial"/>
          <w:sz w:val="22"/>
          <w:szCs w:val="22"/>
        </w:rPr>
        <w:t>-</w:t>
      </w:r>
      <w:r w:rsidRPr="003A7C7F">
        <w:rPr>
          <w:rFonts w:ascii="Arial" w:hAnsi="Arial" w:cs="Arial"/>
          <w:sz w:val="22"/>
          <w:szCs w:val="22"/>
        </w:rPr>
        <w:tab/>
        <w:t>Garantía(s), cuando corresponda.</w:t>
      </w:r>
    </w:p>
    <w:p w:rsidR="003A7C7F" w:rsidRPr="003A7C7F" w:rsidRDefault="003A7C7F" w:rsidP="003A7C7F">
      <w:pPr>
        <w:tabs>
          <w:tab w:val="left" w:pos="993"/>
        </w:tabs>
        <w:autoSpaceDE w:val="0"/>
        <w:autoSpaceDN w:val="0"/>
        <w:adjustRightInd w:val="0"/>
        <w:ind w:left="993" w:hanging="425"/>
        <w:jc w:val="both"/>
        <w:rPr>
          <w:rFonts w:ascii="Arial" w:hAnsi="Arial" w:cs="Arial"/>
          <w:sz w:val="22"/>
          <w:szCs w:val="22"/>
        </w:rPr>
      </w:pPr>
      <w:r w:rsidRPr="003A7C7F">
        <w:rPr>
          <w:rFonts w:ascii="Arial" w:hAnsi="Arial" w:cs="Arial"/>
          <w:sz w:val="22"/>
          <w:szCs w:val="22"/>
        </w:rPr>
        <w:t>-</w:t>
      </w:r>
      <w:r w:rsidRPr="003A7C7F">
        <w:rPr>
          <w:rFonts w:ascii="Arial" w:hAnsi="Arial" w:cs="Arial"/>
          <w:sz w:val="22"/>
          <w:szCs w:val="22"/>
        </w:rPr>
        <w:tab/>
        <w:t>Documento de Constitución, cuando corresponda.</w:t>
      </w:r>
    </w:p>
    <w:p w:rsidR="003A7C7F" w:rsidRPr="003A7C7F" w:rsidRDefault="003A7C7F" w:rsidP="003A7C7F">
      <w:pPr>
        <w:tabs>
          <w:tab w:val="left" w:pos="993"/>
        </w:tabs>
        <w:autoSpaceDE w:val="0"/>
        <w:autoSpaceDN w:val="0"/>
        <w:adjustRightInd w:val="0"/>
        <w:ind w:left="993" w:hanging="425"/>
        <w:jc w:val="both"/>
        <w:rPr>
          <w:rFonts w:ascii="Arial" w:hAnsi="Arial" w:cs="Arial"/>
          <w:sz w:val="22"/>
          <w:szCs w:val="22"/>
        </w:rPr>
      </w:pPr>
      <w:r w:rsidRPr="003A7C7F">
        <w:rPr>
          <w:rFonts w:ascii="Arial" w:hAnsi="Arial" w:cs="Arial"/>
          <w:sz w:val="22"/>
          <w:szCs w:val="22"/>
        </w:rPr>
        <w:t xml:space="preserve">- </w:t>
      </w:r>
      <w:r w:rsidRPr="003A7C7F">
        <w:rPr>
          <w:rFonts w:ascii="Arial" w:hAnsi="Arial" w:cs="Arial"/>
          <w:sz w:val="22"/>
          <w:szCs w:val="22"/>
        </w:rPr>
        <w:tab/>
      </w:r>
      <w:r w:rsidRPr="003A7C7F">
        <w:rPr>
          <w:rFonts w:ascii="Arial" w:eastAsia="Calibri" w:hAnsi="Arial" w:cs="Arial"/>
          <w:sz w:val="22"/>
          <w:szCs w:val="22"/>
          <w:lang w:val="es-BO" w:eastAsia="en-US"/>
        </w:rPr>
        <w:t>Contrato de Asociación Accidental, cuando corresponda.</w:t>
      </w:r>
    </w:p>
    <w:p w:rsidR="003A7C7F" w:rsidRPr="003A7C7F" w:rsidRDefault="003A7C7F" w:rsidP="003A7C7F">
      <w:pPr>
        <w:tabs>
          <w:tab w:val="left" w:pos="993"/>
        </w:tabs>
        <w:autoSpaceDE w:val="0"/>
        <w:autoSpaceDN w:val="0"/>
        <w:adjustRightInd w:val="0"/>
        <w:ind w:left="993" w:hanging="425"/>
        <w:jc w:val="both"/>
        <w:rPr>
          <w:rFonts w:ascii="Arial" w:hAnsi="Arial" w:cs="Arial"/>
          <w:sz w:val="22"/>
          <w:szCs w:val="22"/>
        </w:rPr>
      </w:pPr>
      <w:r w:rsidRPr="003A7C7F">
        <w:rPr>
          <w:rFonts w:ascii="Arial" w:hAnsi="Arial" w:cs="Arial"/>
          <w:sz w:val="22"/>
          <w:szCs w:val="22"/>
        </w:rPr>
        <w:t>-</w:t>
      </w:r>
      <w:r w:rsidRPr="003A7C7F">
        <w:rPr>
          <w:rFonts w:ascii="Arial" w:hAnsi="Arial" w:cs="Arial"/>
          <w:sz w:val="22"/>
          <w:szCs w:val="22"/>
        </w:rPr>
        <w:tab/>
        <w:t xml:space="preserve">Poder del Representante Legal de </w:t>
      </w:r>
      <w:r w:rsidRPr="003A7C7F">
        <w:rPr>
          <w:rFonts w:ascii="Arial" w:hAnsi="Arial" w:cs="Arial"/>
          <w:b/>
          <w:sz w:val="22"/>
          <w:szCs w:val="22"/>
        </w:rPr>
        <w:t xml:space="preserve">CONTRATISTA, </w:t>
      </w:r>
      <w:r w:rsidRPr="003A7C7F">
        <w:rPr>
          <w:rFonts w:ascii="Arial" w:hAnsi="Arial" w:cs="Arial"/>
          <w:sz w:val="22"/>
          <w:szCs w:val="22"/>
        </w:rPr>
        <w:t>Testimonio de Poder N° ___/___ de __ de ___ de ___., cuando corresponda.</w:t>
      </w:r>
    </w:p>
    <w:p w:rsidR="003A7C7F" w:rsidRPr="003A7C7F" w:rsidRDefault="003A7C7F" w:rsidP="003A7C7F">
      <w:pPr>
        <w:tabs>
          <w:tab w:val="left" w:pos="993"/>
        </w:tabs>
        <w:autoSpaceDE w:val="0"/>
        <w:autoSpaceDN w:val="0"/>
        <w:adjustRightInd w:val="0"/>
        <w:ind w:left="993" w:hanging="425"/>
        <w:jc w:val="both"/>
        <w:rPr>
          <w:rFonts w:ascii="Arial" w:hAnsi="Arial" w:cs="Arial"/>
          <w:sz w:val="22"/>
          <w:szCs w:val="22"/>
        </w:rPr>
      </w:pPr>
      <w:r w:rsidRPr="003A7C7F">
        <w:rPr>
          <w:rFonts w:ascii="Arial" w:hAnsi="Arial" w:cs="Arial"/>
          <w:sz w:val="22"/>
          <w:szCs w:val="22"/>
        </w:rPr>
        <w:t>-</w:t>
      </w:r>
      <w:r w:rsidRPr="003A7C7F">
        <w:rPr>
          <w:rFonts w:ascii="Arial" w:hAnsi="Arial" w:cs="Arial"/>
          <w:sz w:val="22"/>
          <w:szCs w:val="22"/>
        </w:rPr>
        <w:tab/>
        <w:t>Formulario de Requerimiento de Servicios - Preventivo N° __ de __ de ___ de ___.</w:t>
      </w:r>
    </w:p>
    <w:p w:rsidR="003A7C7F" w:rsidRPr="003A7C7F" w:rsidRDefault="003A7C7F" w:rsidP="003A7C7F">
      <w:pPr>
        <w:tabs>
          <w:tab w:val="left" w:pos="993"/>
        </w:tabs>
        <w:autoSpaceDE w:val="0"/>
        <w:autoSpaceDN w:val="0"/>
        <w:adjustRightInd w:val="0"/>
        <w:ind w:left="993" w:hanging="425"/>
        <w:jc w:val="both"/>
        <w:rPr>
          <w:rFonts w:ascii="Arial" w:hAnsi="Arial" w:cs="Arial"/>
          <w:sz w:val="22"/>
          <w:szCs w:val="22"/>
        </w:rPr>
      </w:pPr>
      <w:r w:rsidRPr="003A7C7F">
        <w:rPr>
          <w:rFonts w:ascii="Arial" w:hAnsi="Arial" w:cs="Arial"/>
          <w:sz w:val="22"/>
          <w:szCs w:val="22"/>
        </w:rPr>
        <w:t>-</w:t>
      </w:r>
      <w:r w:rsidRPr="003A7C7F">
        <w:rPr>
          <w:rFonts w:ascii="Arial" w:hAnsi="Arial" w:cs="Arial"/>
          <w:sz w:val="22"/>
          <w:szCs w:val="22"/>
        </w:rPr>
        <w:tab/>
        <w:t>Certificaciones de No Adeudos.</w:t>
      </w:r>
    </w:p>
    <w:p w:rsidR="003A7C7F" w:rsidRPr="003A7C7F" w:rsidRDefault="003A7C7F" w:rsidP="003A7C7F">
      <w:pPr>
        <w:tabs>
          <w:tab w:val="left" w:pos="993"/>
        </w:tabs>
        <w:autoSpaceDE w:val="0"/>
        <w:autoSpaceDN w:val="0"/>
        <w:adjustRightInd w:val="0"/>
        <w:ind w:left="993" w:hanging="425"/>
        <w:jc w:val="both"/>
        <w:rPr>
          <w:rFonts w:ascii="Arial" w:hAnsi="Arial" w:cs="Arial"/>
          <w:sz w:val="22"/>
          <w:szCs w:val="22"/>
        </w:rPr>
      </w:pPr>
      <w:r w:rsidRPr="003A7C7F">
        <w:rPr>
          <w:rFonts w:ascii="Arial" w:hAnsi="Arial" w:cs="Arial"/>
          <w:sz w:val="22"/>
          <w:szCs w:val="22"/>
        </w:rPr>
        <w:t xml:space="preserve">- </w:t>
      </w:r>
      <w:r w:rsidRPr="003A7C7F">
        <w:rPr>
          <w:rFonts w:ascii="Arial" w:hAnsi="Arial" w:cs="Arial"/>
          <w:sz w:val="22"/>
          <w:szCs w:val="22"/>
        </w:rPr>
        <w:tab/>
        <w:t>Certificado de Información sobre Solvencia con el Fisco N° __________ de __ de ______ de 2025, emitido por la Contraloría General del Estado.</w:t>
      </w:r>
    </w:p>
    <w:p w:rsidR="003A7C7F" w:rsidRPr="003A7C7F" w:rsidRDefault="003A7C7F" w:rsidP="003A7C7F">
      <w:pPr>
        <w:tabs>
          <w:tab w:val="left" w:pos="993"/>
        </w:tabs>
        <w:autoSpaceDE w:val="0"/>
        <w:autoSpaceDN w:val="0"/>
        <w:adjustRightInd w:val="0"/>
        <w:spacing w:after="200"/>
        <w:ind w:left="993" w:hanging="425"/>
        <w:jc w:val="both"/>
        <w:rPr>
          <w:rFonts w:ascii="Arial" w:hAnsi="Arial" w:cs="Arial"/>
          <w:sz w:val="22"/>
          <w:szCs w:val="22"/>
        </w:rPr>
      </w:pPr>
      <w:r w:rsidRPr="003A7C7F">
        <w:rPr>
          <w:rFonts w:ascii="Arial" w:hAnsi="Arial" w:cs="Arial"/>
          <w:sz w:val="22"/>
          <w:szCs w:val="22"/>
        </w:rPr>
        <w:t xml:space="preserve">- </w:t>
      </w:r>
      <w:r w:rsidRPr="003A7C7F">
        <w:rPr>
          <w:rFonts w:ascii="Arial" w:hAnsi="Arial" w:cs="Arial"/>
          <w:sz w:val="22"/>
          <w:szCs w:val="22"/>
        </w:rPr>
        <w:tab/>
      </w:r>
      <w:r w:rsidRPr="003A7C7F">
        <w:rPr>
          <w:rFonts w:ascii="Arial" w:eastAsia="Calibri" w:hAnsi="Arial" w:cs="Arial"/>
          <w:b/>
          <w:i/>
          <w:sz w:val="22"/>
          <w:szCs w:val="22"/>
          <w:lang w:val="es-BO" w:eastAsia="en-US"/>
        </w:rPr>
        <w:t>(Señalar otros documentos necesarios de acuerdo al objeto de la contratación).</w:t>
      </w:r>
    </w:p>
    <w:p w:rsidR="003A7C7F" w:rsidRPr="003A7C7F" w:rsidRDefault="003A7C7F" w:rsidP="003A7C7F">
      <w:pPr>
        <w:widowControl w:val="0"/>
        <w:spacing w:after="200"/>
        <w:jc w:val="both"/>
        <w:rPr>
          <w:rFonts w:ascii="Arial" w:hAnsi="Arial" w:cs="Arial"/>
          <w:b/>
          <w:sz w:val="22"/>
          <w:szCs w:val="22"/>
        </w:rPr>
      </w:pPr>
      <w:r w:rsidRPr="003A7C7F">
        <w:rPr>
          <w:rFonts w:ascii="Arial" w:hAnsi="Arial" w:cs="Arial"/>
          <w:b/>
          <w:sz w:val="22"/>
          <w:szCs w:val="22"/>
        </w:rPr>
        <w:t xml:space="preserve">CLÁUSULA OCTAVA.- (GARANTÍAS) </w:t>
      </w:r>
    </w:p>
    <w:p w:rsidR="003A7C7F" w:rsidRPr="003A7C7F" w:rsidRDefault="003A7C7F" w:rsidP="003A7C7F">
      <w:pPr>
        <w:widowControl w:val="0"/>
        <w:spacing w:after="200"/>
        <w:ind w:left="705" w:hanging="705"/>
        <w:jc w:val="both"/>
        <w:rPr>
          <w:rFonts w:ascii="Arial" w:hAnsi="Arial" w:cs="Arial"/>
          <w:b/>
          <w:sz w:val="22"/>
          <w:szCs w:val="22"/>
        </w:rPr>
      </w:pPr>
      <w:r w:rsidRPr="003A7C7F">
        <w:rPr>
          <w:rFonts w:ascii="Arial" w:hAnsi="Arial" w:cs="Arial"/>
          <w:sz w:val="22"/>
          <w:szCs w:val="22"/>
        </w:rPr>
        <w:t>8.1</w:t>
      </w:r>
      <w:r w:rsidRPr="003A7C7F">
        <w:rPr>
          <w:rFonts w:ascii="Arial" w:hAnsi="Arial" w:cs="Arial"/>
          <w:b/>
          <w:sz w:val="22"/>
          <w:szCs w:val="22"/>
        </w:rPr>
        <w:t>.</w:t>
      </w:r>
      <w:r w:rsidRPr="003A7C7F">
        <w:rPr>
          <w:rFonts w:ascii="Arial" w:hAnsi="Arial" w:cs="Arial"/>
          <w:b/>
          <w:sz w:val="22"/>
          <w:szCs w:val="22"/>
        </w:rPr>
        <w:tab/>
        <w:t xml:space="preserve">Garantía de Cumplimiento de Contrato: </w:t>
      </w:r>
      <w:r w:rsidRPr="003A7C7F">
        <w:rPr>
          <w:rFonts w:ascii="Arial" w:hAnsi="Arial" w:cs="Arial"/>
          <w:sz w:val="22"/>
          <w:szCs w:val="22"/>
        </w:rPr>
        <w:t xml:space="preserve">El </w:t>
      </w:r>
      <w:r w:rsidRPr="003A7C7F">
        <w:rPr>
          <w:rFonts w:ascii="Arial" w:hAnsi="Arial" w:cs="Arial"/>
          <w:b/>
          <w:sz w:val="22"/>
          <w:szCs w:val="22"/>
        </w:rPr>
        <w:t>CONTRATISTA</w:t>
      </w:r>
      <w:r w:rsidRPr="003A7C7F">
        <w:rPr>
          <w:rFonts w:ascii="Arial" w:hAnsi="Arial" w:cs="Arial"/>
          <w:b/>
          <w:bCs/>
          <w:sz w:val="22"/>
          <w:szCs w:val="22"/>
        </w:rPr>
        <w:t xml:space="preserve"> </w:t>
      </w:r>
      <w:r w:rsidRPr="003A7C7F">
        <w:rPr>
          <w:rFonts w:ascii="Arial" w:hAnsi="Arial" w:cs="Arial"/>
          <w:sz w:val="22"/>
          <w:szCs w:val="22"/>
        </w:rPr>
        <w:t xml:space="preserve">garantiza la correcta y fiel ejecución del presente Contrato en todas sus partes con la _____ N° ___, emitida por _______ el __ de ___ de ___, con vigencia hasta el _____, de ______de______ hasta las _____, a la orden de la </w:t>
      </w:r>
      <w:r w:rsidRPr="003A7C7F">
        <w:rPr>
          <w:rFonts w:ascii="Arial" w:hAnsi="Arial" w:cs="Arial"/>
          <w:b/>
          <w:sz w:val="22"/>
          <w:szCs w:val="22"/>
        </w:rPr>
        <w:t>ENTIDAD</w:t>
      </w:r>
      <w:r w:rsidRPr="003A7C7F">
        <w:rPr>
          <w:rFonts w:ascii="Arial" w:hAnsi="Arial" w:cs="Arial"/>
          <w:sz w:val="22"/>
          <w:szCs w:val="22"/>
        </w:rPr>
        <w:t xml:space="preserve">, por Bs_____ (____ ___/100 Bolivianos), equivalente al siete por ciento (7%) del monto total del Contrato. </w:t>
      </w:r>
    </w:p>
    <w:p w:rsidR="003A7C7F" w:rsidRPr="003A7C7F" w:rsidRDefault="003A7C7F" w:rsidP="003A7C7F">
      <w:pPr>
        <w:widowControl w:val="0"/>
        <w:spacing w:after="200"/>
        <w:jc w:val="both"/>
        <w:rPr>
          <w:rFonts w:ascii="Arial" w:hAnsi="Arial" w:cs="Arial"/>
          <w:sz w:val="22"/>
          <w:szCs w:val="22"/>
        </w:rPr>
      </w:pPr>
      <w:r w:rsidRPr="003A7C7F">
        <w:rPr>
          <w:rFonts w:ascii="Arial" w:hAnsi="Arial" w:cs="Arial"/>
          <w:b/>
          <w:sz w:val="22"/>
          <w:szCs w:val="22"/>
        </w:rPr>
        <w:t>(</w:t>
      </w:r>
      <w:r w:rsidRPr="003A7C7F">
        <w:rPr>
          <w:rFonts w:ascii="Arial" w:hAnsi="Arial" w:cs="Arial"/>
          <w:b/>
          <w:i/>
          <w:sz w:val="22"/>
          <w:szCs w:val="22"/>
        </w:rPr>
        <w:t>Cuando la propuesta económica este por debajo del ochenta y cinco por ciento (85%) del Precio referencial, deberá adicionarse un texto que haga referencia a la Garantía Adicional a la Garantía de Cumplimiento de Contrato de Obras</w:t>
      </w:r>
      <w:r w:rsidRPr="003A7C7F">
        <w:rPr>
          <w:rFonts w:ascii="Arial" w:hAnsi="Arial" w:cs="Arial"/>
          <w:b/>
          <w:sz w:val="22"/>
          <w:szCs w:val="22"/>
        </w:rPr>
        <w:t>).</w:t>
      </w:r>
    </w:p>
    <w:p w:rsidR="003A7C7F" w:rsidRPr="003A7C7F" w:rsidRDefault="003A7C7F" w:rsidP="003A7C7F">
      <w:pPr>
        <w:widowControl w:val="0"/>
        <w:spacing w:after="200"/>
        <w:ind w:left="705" w:hanging="705"/>
        <w:jc w:val="both"/>
        <w:rPr>
          <w:rFonts w:ascii="Arial" w:hAnsi="Arial" w:cs="Arial"/>
          <w:b/>
          <w:sz w:val="22"/>
          <w:szCs w:val="22"/>
        </w:rPr>
      </w:pPr>
      <w:r w:rsidRPr="003A7C7F">
        <w:rPr>
          <w:rFonts w:ascii="Arial" w:eastAsia="Calibri" w:hAnsi="Arial" w:cs="Arial"/>
          <w:sz w:val="22"/>
          <w:szCs w:val="22"/>
          <w:lang w:val="es-BO" w:eastAsia="en-US"/>
        </w:rPr>
        <w:t xml:space="preserve">8.2. </w:t>
      </w:r>
      <w:r w:rsidRPr="003A7C7F">
        <w:rPr>
          <w:rFonts w:ascii="Arial" w:eastAsia="Calibri" w:hAnsi="Arial" w:cs="Arial"/>
          <w:sz w:val="22"/>
          <w:szCs w:val="22"/>
          <w:lang w:val="es-BO" w:eastAsia="en-US"/>
        </w:rPr>
        <w:tab/>
      </w:r>
      <w:r w:rsidRPr="003A7C7F">
        <w:rPr>
          <w:rFonts w:ascii="Arial" w:eastAsia="Calibri" w:hAnsi="Arial" w:cs="Arial"/>
          <w:b/>
          <w:sz w:val="22"/>
          <w:szCs w:val="22"/>
          <w:lang w:val="es-BO" w:eastAsia="en-US"/>
        </w:rPr>
        <w:t>Garantía Adicional a la Garantía de Cumplimiento de Contrato</w:t>
      </w:r>
      <w:r w:rsidRPr="003A7C7F">
        <w:rPr>
          <w:rFonts w:ascii="Arial" w:eastAsia="Calibri" w:hAnsi="Arial" w:cs="Arial"/>
          <w:sz w:val="22"/>
          <w:szCs w:val="22"/>
          <w:lang w:val="es-BO" w:eastAsia="en-US"/>
        </w:rPr>
        <w:t>:</w:t>
      </w:r>
      <w:r w:rsidRPr="003A7C7F">
        <w:rPr>
          <w:rFonts w:ascii="Arial" w:hAnsi="Arial" w:cs="Arial"/>
          <w:sz w:val="22"/>
          <w:szCs w:val="22"/>
        </w:rPr>
        <w:t xml:space="preserve"> El </w:t>
      </w:r>
      <w:r w:rsidRPr="003A7C7F">
        <w:rPr>
          <w:rFonts w:ascii="Arial" w:hAnsi="Arial" w:cs="Arial"/>
          <w:b/>
          <w:sz w:val="22"/>
          <w:szCs w:val="22"/>
        </w:rPr>
        <w:t>CONTRATISTA</w:t>
      </w:r>
      <w:r w:rsidRPr="003A7C7F">
        <w:rPr>
          <w:rFonts w:ascii="Arial" w:hAnsi="Arial" w:cs="Arial"/>
          <w:b/>
          <w:bCs/>
          <w:sz w:val="22"/>
          <w:szCs w:val="22"/>
        </w:rPr>
        <w:t xml:space="preserve"> </w:t>
      </w:r>
      <w:r w:rsidRPr="003A7C7F">
        <w:rPr>
          <w:rFonts w:ascii="Arial" w:hAnsi="Arial" w:cs="Arial"/>
          <w:sz w:val="22"/>
          <w:szCs w:val="22"/>
        </w:rPr>
        <w:t xml:space="preserve">garantiza la correcta y fiel ejecución del presente </w:t>
      </w:r>
      <w:r w:rsidRPr="003A7C7F">
        <w:rPr>
          <w:rFonts w:ascii="Arial" w:hAnsi="Arial" w:cs="Arial"/>
          <w:b/>
          <w:sz w:val="22"/>
          <w:szCs w:val="22"/>
        </w:rPr>
        <w:t>CONTRATO</w:t>
      </w:r>
      <w:r w:rsidRPr="003A7C7F">
        <w:rPr>
          <w:rFonts w:ascii="Arial" w:hAnsi="Arial" w:cs="Arial"/>
          <w:sz w:val="22"/>
          <w:szCs w:val="22"/>
        </w:rPr>
        <w:t xml:space="preserve"> de forma adicional con la ____ N° ___, emitida por _______ el __ de ___ de ___, a favor de la </w:t>
      </w:r>
      <w:r w:rsidRPr="003A7C7F">
        <w:rPr>
          <w:rFonts w:ascii="Arial" w:hAnsi="Arial" w:cs="Arial"/>
          <w:b/>
          <w:sz w:val="22"/>
          <w:szCs w:val="22"/>
        </w:rPr>
        <w:t>ENTIDAD</w:t>
      </w:r>
      <w:r w:rsidRPr="003A7C7F">
        <w:rPr>
          <w:rFonts w:ascii="Arial" w:hAnsi="Arial" w:cs="Arial"/>
          <w:sz w:val="22"/>
          <w:szCs w:val="22"/>
        </w:rPr>
        <w:t xml:space="preserve">, por Bs_____ (____ 00/100 Bolivianos), equivalente a la diferencia entre el ochenta y cinco por ciento (85%) del precio referencial y el valor de su propuesta económica, con vigencia hasta el _____, de ______de______hasta las _____. </w:t>
      </w:r>
    </w:p>
    <w:p w:rsidR="003A7C7F" w:rsidRPr="003A7C7F" w:rsidRDefault="003A7C7F" w:rsidP="003A7C7F">
      <w:pPr>
        <w:spacing w:after="200"/>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 xml:space="preserve">A sólo requerimiento de la </w:t>
      </w:r>
      <w:r w:rsidRPr="003A7C7F">
        <w:rPr>
          <w:rFonts w:ascii="Arial" w:eastAsia="Calibri" w:hAnsi="Arial" w:cs="Arial"/>
          <w:b/>
          <w:bCs/>
          <w:sz w:val="22"/>
          <w:szCs w:val="22"/>
          <w:lang w:val="es-BO" w:eastAsia="en-US"/>
        </w:rPr>
        <w:t xml:space="preserve">ENTIDAD, </w:t>
      </w:r>
      <w:r w:rsidRPr="003A7C7F">
        <w:rPr>
          <w:rFonts w:ascii="Arial" w:eastAsia="Calibri" w:hAnsi="Arial" w:cs="Arial"/>
          <w:sz w:val="22"/>
          <w:szCs w:val="22"/>
          <w:lang w:val="es-BO" w:eastAsia="en-US"/>
        </w:rPr>
        <w:t xml:space="preserve">el importe de la (s) garantía (s) citada (s) anteriormente será (n) ejecutada (s) </w:t>
      </w:r>
      <w:r w:rsidRPr="003A7C7F">
        <w:rPr>
          <w:rFonts w:ascii="Arial" w:eastAsia="Calibri" w:hAnsi="Arial" w:cs="Arial"/>
          <w:bCs/>
          <w:sz w:val="22"/>
          <w:szCs w:val="22"/>
          <w:lang w:val="es-BO" w:eastAsia="en-US"/>
        </w:rPr>
        <w:t xml:space="preserve">en caso de incumplimiento </w:t>
      </w:r>
      <w:r w:rsidRPr="003A7C7F">
        <w:rPr>
          <w:rFonts w:ascii="Arial" w:eastAsia="Calibri" w:hAnsi="Arial" w:cs="Arial"/>
          <w:sz w:val="22"/>
          <w:szCs w:val="22"/>
          <w:lang w:val="es-BO" w:eastAsia="en-US"/>
        </w:rPr>
        <w:t xml:space="preserve">contractual incurrido por el </w:t>
      </w:r>
      <w:r w:rsidRPr="003A7C7F">
        <w:rPr>
          <w:rFonts w:ascii="Arial" w:eastAsia="Calibri" w:hAnsi="Arial" w:cs="Arial"/>
          <w:b/>
          <w:bCs/>
          <w:sz w:val="22"/>
          <w:szCs w:val="22"/>
          <w:lang w:val="es-BO" w:eastAsia="en-US"/>
        </w:rPr>
        <w:t>CONTRATISTA</w:t>
      </w:r>
      <w:r w:rsidRPr="003A7C7F">
        <w:rPr>
          <w:rFonts w:ascii="Arial" w:eastAsia="Calibri" w:hAnsi="Arial" w:cs="Arial"/>
          <w:bCs/>
          <w:sz w:val="22"/>
          <w:szCs w:val="22"/>
          <w:lang w:val="es-BO" w:eastAsia="en-US"/>
        </w:rPr>
        <w:t>,</w:t>
      </w:r>
      <w:r w:rsidRPr="003A7C7F">
        <w:rPr>
          <w:rFonts w:ascii="Arial" w:eastAsia="Calibri" w:hAnsi="Arial" w:cs="Arial"/>
          <w:sz w:val="22"/>
          <w:szCs w:val="22"/>
          <w:lang w:val="es-BO" w:eastAsia="en-US"/>
        </w:rPr>
        <w:t xml:space="preserve"> sin necesidad de ningún trámite o acción judicial.</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Si se procediera a la Recepción Definitiva de la </w:t>
      </w:r>
      <w:r w:rsidRPr="003A7C7F">
        <w:rPr>
          <w:rFonts w:ascii="Arial" w:hAnsi="Arial" w:cs="Arial"/>
          <w:b/>
          <w:sz w:val="22"/>
          <w:szCs w:val="22"/>
          <w:lang w:val="es-BO"/>
        </w:rPr>
        <w:t>OBRA</w:t>
      </w:r>
      <w:r w:rsidRPr="003A7C7F">
        <w:rPr>
          <w:rFonts w:ascii="Arial" w:hAnsi="Arial" w:cs="Arial"/>
          <w:sz w:val="22"/>
          <w:szCs w:val="22"/>
          <w:lang w:val="es-BO"/>
        </w:rPr>
        <w:t xml:space="preserve">, hecho que se hará constar mediante el Acta correspondiente, suscrita por ambas partes </w:t>
      </w:r>
      <w:r w:rsidRPr="003A7C7F">
        <w:rPr>
          <w:rFonts w:ascii="Arial" w:hAnsi="Arial" w:cs="Arial"/>
          <w:b/>
          <w:bCs/>
          <w:sz w:val="22"/>
          <w:szCs w:val="22"/>
          <w:lang w:val="es-BO"/>
        </w:rPr>
        <w:t>CONTRATANTES</w:t>
      </w:r>
      <w:r w:rsidRPr="003A7C7F">
        <w:rPr>
          <w:rFonts w:ascii="Arial" w:hAnsi="Arial" w:cs="Arial"/>
          <w:sz w:val="22"/>
          <w:szCs w:val="22"/>
          <w:lang w:val="es-BO"/>
        </w:rPr>
        <w:t>, dicha (s) garantía (s) será (n) devuelta (s), de acuerdo al numeral 25.3 de la Cláusula Vigésima Quinta.</w:t>
      </w:r>
    </w:p>
    <w:p w:rsidR="003A7C7F" w:rsidRPr="003A7C7F" w:rsidRDefault="003A7C7F" w:rsidP="003A7C7F">
      <w:pPr>
        <w:spacing w:after="200"/>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lastRenderedPageBreak/>
        <w:t xml:space="preserve">El </w:t>
      </w:r>
      <w:r w:rsidRPr="003A7C7F">
        <w:rPr>
          <w:rFonts w:ascii="Arial" w:eastAsia="Calibri" w:hAnsi="Arial" w:cs="Arial"/>
          <w:b/>
          <w:bCs/>
          <w:sz w:val="22"/>
          <w:szCs w:val="22"/>
          <w:lang w:val="es-BO" w:eastAsia="en-US"/>
        </w:rPr>
        <w:t>CONTRATISTA</w:t>
      </w:r>
      <w:r w:rsidRPr="003A7C7F">
        <w:rPr>
          <w:rFonts w:ascii="Arial" w:eastAsia="Calibri" w:hAnsi="Arial" w:cs="Arial"/>
          <w:sz w:val="22"/>
          <w:szCs w:val="22"/>
          <w:lang w:val="es-BO" w:eastAsia="en-US"/>
        </w:rPr>
        <w:t xml:space="preserve">, tiene la obligación de mantener actualizada (s) la (s) Garantía (s) prevista (s) en la presente Cláusula, cuantas veces lo requiera el </w:t>
      </w:r>
      <w:r w:rsidRPr="003A7C7F">
        <w:rPr>
          <w:rFonts w:ascii="Arial" w:eastAsia="Calibri" w:hAnsi="Arial" w:cs="Arial"/>
          <w:b/>
          <w:bCs/>
          <w:sz w:val="22"/>
          <w:szCs w:val="22"/>
          <w:lang w:val="es-BO" w:eastAsia="en-US"/>
        </w:rPr>
        <w:t>SUPERVISOR</w:t>
      </w:r>
      <w:r w:rsidRPr="003A7C7F">
        <w:rPr>
          <w:rFonts w:ascii="Arial" w:eastAsia="Calibri" w:hAnsi="Arial" w:cs="Arial"/>
          <w:sz w:val="22"/>
          <w:szCs w:val="22"/>
          <w:lang w:val="es-BO" w:eastAsia="en-US"/>
        </w:rPr>
        <w:t xml:space="preserve">. El </w:t>
      </w:r>
      <w:r w:rsidRPr="003A7C7F">
        <w:rPr>
          <w:rFonts w:ascii="Arial" w:eastAsia="Calibri" w:hAnsi="Arial" w:cs="Arial"/>
          <w:b/>
          <w:bCs/>
          <w:sz w:val="22"/>
          <w:szCs w:val="22"/>
          <w:lang w:val="es-BO" w:eastAsia="en-US"/>
        </w:rPr>
        <w:t xml:space="preserve">SUPERVISOR </w:t>
      </w:r>
      <w:r w:rsidRPr="003A7C7F">
        <w:rPr>
          <w:rFonts w:ascii="Arial" w:eastAsia="Calibri" w:hAnsi="Arial" w:cs="Arial"/>
          <w:sz w:val="22"/>
          <w:szCs w:val="22"/>
          <w:lang w:val="es-BO" w:eastAsia="en-US"/>
        </w:rPr>
        <w:t>llevará el control directo de la vigencia de la (s) garantía (s) en cuanto al monto y plazo.</w:t>
      </w:r>
    </w:p>
    <w:p w:rsidR="003A7C7F" w:rsidRPr="003A7C7F" w:rsidRDefault="003A7C7F" w:rsidP="003A7C7F">
      <w:pPr>
        <w:spacing w:after="200"/>
        <w:jc w:val="both"/>
        <w:rPr>
          <w:rFonts w:ascii="Arial" w:eastAsia="Calibri" w:hAnsi="Arial" w:cs="Arial"/>
          <w:b/>
          <w:sz w:val="22"/>
          <w:szCs w:val="22"/>
          <w:lang w:val="es-BO" w:eastAsia="en-US"/>
        </w:rPr>
      </w:pPr>
      <w:r w:rsidRPr="003A7C7F">
        <w:rPr>
          <w:rFonts w:ascii="Arial" w:eastAsia="Calibri" w:hAnsi="Arial" w:cs="Arial"/>
          <w:sz w:val="22"/>
          <w:szCs w:val="22"/>
          <w:lang w:val="es-BO" w:eastAsia="en-US"/>
        </w:rPr>
        <w:t xml:space="preserve">El </w:t>
      </w:r>
      <w:r w:rsidRPr="003A7C7F">
        <w:rPr>
          <w:rFonts w:ascii="Arial" w:eastAsia="Calibri" w:hAnsi="Arial" w:cs="Arial"/>
          <w:b/>
          <w:sz w:val="22"/>
          <w:szCs w:val="22"/>
          <w:lang w:val="es-BO" w:eastAsia="en-US"/>
        </w:rPr>
        <w:t>CONTRATISTA</w:t>
      </w:r>
      <w:r w:rsidRPr="003A7C7F">
        <w:rPr>
          <w:rFonts w:ascii="Arial" w:eastAsia="Calibri" w:hAnsi="Arial" w:cs="Arial"/>
          <w:sz w:val="22"/>
          <w:szCs w:val="22"/>
          <w:lang w:val="es-BO" w:eastAsia="en-US"/>
        </w:rPr>
        <w:t xml:space="preserve"> podrá solicitar al </w:t>
      </w:r>
      <w:r w:rsidRPr="003A7C7F">
        <w:rPr>
          <w:rFonts w:ascii="Arial" w:eastAsia="Calibri" w:hAnsi="Arial" w:cs="Arial"/>
          <w:b/>
          <w:sz w:val="22"/>
          <w:szCs w:val="22"/>
          <w:lang w:val="es-BO" w:eastAsia="en-US"/>
        </w:rPr>
        <w:t>SUPERVISOR</w:t>
      </w:r>
      <w:r w:rsidRPr="003A7C7F">
        <w:rPr>
          <w:rFonts w:ascii="Arial" w:eastAsia="Calibri" w:hAnsi="Arial" w:cs="Arial"/>
          <w:sz w:val="22"/>
          <w:szCs w:val="22"/>
          <w:lang w:val="es-BO" w:eastAsia="en-US"/>
        </w:rPr>
        <w:t xml:space="preserve"> la sustitución de la Garantía de Cumplimiento de Contrato, misma que será equivalente al 7% del monto de ejecución restante de la </w:t>
      </w:r>
      <w:r w:rsidRPr="003A7C7F">
        <w:rPr>
          <w:rFonts w:ascii="Arial" w:eastAsia="Calibri" w:hAnsi="Arial" w:cs="Arial"/>
          <w:b/>
          <w:sz w:val="22"/>
          <w:szCs w:val="22"/>
          <w:lang w:val="es-BO" w:eastAsia="en-US"/>
        </w:rPr>
        <w:t>OBRA</w:t>
      </w:r>
      <w:r w:rsidRPr="003A7C7F">
        <w:rPr>
          <w:rFonts w:ascii="Arial" w:eastAsia="Calibri" w:hAnsi="Arial" w:cs="Arial"/>
          <w:sz w:val="22"/>
          <w:szCs w:val="22"/>
          <w:lang w:val="es-BO" w:eastAsia="en-US"/>
        </w:rPr>
        <w:t xml:space="preserve"> al momento de la solicitud, siempre y cuando se hayan cumplido las siguientes condiciones a la fecha de la solicitud</w:t>
      </w:r>
      <w:r w:rsidRPr="003A7C7F">
        <w:rPr>
          <w:rFonts w:ascii="Arial" w:eastAsia="Calibri" w:hAnsi="Arial" w:cs="Arial"/>
          <w:b/>
          <w:sz w:val="22"/>
          <w:szCs w:val="22"/>
          <w:lang w:val="es-BO" w:eastAsia="en-US"/>
        </w:rPr>
        <w:t>:</w:t>
      </w:r>
    </w:p>
    <w:p w:rsidR="003A7C7F" w:rsidRPr="003A7C7F" w:rsidRDefault="003A7C7F" w:rsidP="00910EEF">
      <w:pPr>
        <w:numPr>
          <w:ilvl w:val="0"/>
          <w:numId w:val="75"/>
        </w:numPr>
        <w:spacing w:after="160" w:line="259" w:lineRule="auto"/>
        <w:ind w:left="720"/>
        <w:contextualSpacing/>
        <w:jc w:val="both"/>
        <w:rPr>
          <w:rFonts w:ascii="Arial" w:hAnsi="Arial" w:cs="Arial"/>
          <w:sz w:val="22"/>
          <w:szCs w:val="22"/>
          <w:lang w:val="es-BO"/>
        </w:rPr>
      </w:pPr>
      <w:r w:rsidRPr="003A7C7F">
        <w:rPr>
          <w:rFonts w:ascii="Arial" w:hAnsi="Arial" w:cs="Arial"/>
          <w:sz w:val="22"/>
          <w:szCs w:val="22"/>
          <w:lang w:val="es-BO"/>
        </w:rPr>
        <w:t xml:space="preserve">Se alcance un avance físico de la </w:t>
      </w:r>
      <w:r w:rsidRPr="003A7C7F">
        <w:rPr>
          <w:rFonts w:ascii="Arial" w:hAnsi="Arial" w:cs="Arial"/>
          <w:b/>
          <w:sz w:val="22"/>
          <w:szCs w:val="22"/>
          <w:lang w:val="es-BO"/>
        </w:rPr>
        <w:t xml:space="preserve">OBRA </w:t>
      </w:r>
      <w:r w:rsidRPr="003A7C7F">
        <w:rPr>
          <w:rFonts w:ascii="Arial" w:hAnsi="Arial" w:cs="Arial"/>
          <w:sz w:val="22"/>
          <w:szCs w:val="22"/>
          <w:lang w:val="es-BO"/>
        </w:rPr>
        <w:t>de al menos setenta por ciento (70%);</w:t>
      </w:r>
    </w:p>
    <w:p w:rsidR="003A7C7F" w:rsidRPr="003A7C7F" w:rsidRDefault="003A7C7F" w:rsidP="00910EEF">
      <w:pPr>
        <w:numPr>
          <w:ilvl w:val="0"/>
          <w:numId w:val="75"/>
        </w:numPr>
        <w:spacing w:after="160" w:line="259" w:lineRule="auto"/>
        <w:ind w:left="720"/>
        <w:contextualSpacing/>
        <w:jc w:val="both"/>
        <w:rPr>
          <w:rFonts w:ascii="Arial" w:hAnsi="Arial" w:cs="Arial"/>
          <w:sz w:val="22"/>
          <w:szCs w:val="22"/>
          <w:lang w:val="es-BO"/>
        </w:rPr>
      </w:pPr>
      <w:r w:rsidRPr="003A7C7F">
        <w:rPr>
          <w:rFonts w:ascii="Arial" w:hAnsi="Arial" w:cs="Arial"/>
          <w:sz w:val="22"/>
          <w:szCs w:val="22"/>
          <w:lang w:val="es-BO"/>
        </w:rPr>
        <w:t xml:space="preserve">Las especificaciones de la </w:t>
      </w:r>
      <w:r w:rsidRPr="003A7C7F">
        <w:rPr>
          <w:rFonts w:ascii="Arial" w:hAnsi="Arial" w:cs="Arial"/>
          <w:b/>
          <w:sz w:val="22"/>
          <w:szCs w:val="22"/>
          <w:lang w:val="es-BO"/>
        </w:rPr>
        <w:t xml:space="preserve">OBRA </w:t>
      </w:r>
      <w:r w:rsidRPr="003A7C7F">
        <w:rPr>
          <w:rFonts w:ascii="Arial" w:hAnsi="Arial" w:cs="Arial"/>
          <w:sz w:val="22"/>
          <w:szCs w:val="22"/>
          <w:lang w:val="es-BO"/>
        </w:rPr>
        <w:t xml:space="preserve">y las condiciones del Contrato, hayan sido ejecutadas sin retraso atribuible al </w:t>
      </w:r>
      <w:r w:rsidRPr="003A7C7F">
        <w:rPr>
          <w:rFonts w:ascii="Arial" w:hAnsi="Arial" w:cs="Arial"/>
          <w:b/>
          <w:sz w:val="22"/>
          <w:szCs w:val="22"/>
          <w:lang w:val="es-BO"/>
        </w:rPr>
        <w:t>CONTRATISTA</w:t>
      </w:r>
      <w:r w:rsidRPr="003A7C7F">
        <w:rPr>
          <w:rFonts w:ascii="Arial" w:hAnsi="Arial" w:cs="Arial"/>
          <w:sz w:val="22"/>
          <w:szCs w:val="22"/>
          <w:lang w:val="es-BO"/>
        </w:rPr>
        <w:t xml:space="preserve"> de acuerdo al Cronograma de Ejecución de Obra. </w:t>
      </w:r>
    </w:p>
    <w:p w:rsidR="003A7C7F" w:rsidRPr="003A7C7F" w:rsidRDefault="003A7C7F" w:rsidP="003A7C7F">
      <w:pPr>
        <w:jc w:val="both"/>
        <w:rPr>
          <w:rFonts w:ascii="Arial" w:eastAsia="Calibri" w:hAnsi="Arial" w:cs="Arial"/>
          <w:b/>
          <w:i/>
          <w:sz w:val="22"/>
          <w:szCs w:val="22"/>
          <w:lang w:val="es-BO" w:eastAsia="en-US"/>
        </w:rPr>
      </w:pPr>
      <w:r w:rsidRPr="003A7C7F">
        <w:rPr>
          <w:rFonts w:ascii="Arial" w:eastAsia="Calibri" w:hAnsi="Arial" w:cs="Arial"/>
          <w:b/>
          <w:i/>
          <w:sz w:val="22"/>
          <w:szCs w:val="22"/>
          <w:lang w:val="es-BO" w:eastAsia="en-US"/>
        </w:rPr>
        <w:t>(Por ejemplo, de establecerse un avance físico del 80% de acuerdo a las condiciones señaladas, el Contratista podrá solicitar el cambio de la</w:t>
      </w:r>
      <w:r w:rsidRPr="003A7C7F">
        <w:rPr>
          <w:rFonts w:ascii="Arial" w:eastAsia="Calibri" w:hAnsi="Arial" w:cs="Arial"/>
          <w:sz w:val="22"/>
          <w:szCs w:val="22"/>
          <w:lang w:val="es-BO" w:eastAsia="en-US"/>
        </w:rPr>
        <w:t xml:space="preserve"> </w:t>
      </w:r>
      <w:r w:rsidRPr="003A7C7F">
        <w:rPr>
          <w:rFonts w:ascii="Arial" w:eastAsia="Calibri" w:hAnsi="Arial" w:cs="Arial"/>
          <w:b/>
          <w:i/>
          <w:sz w:val="22"/>
          <w:szCs w:val="22"/>
          <w:lang w:val="es-BO" w:eastAsia="en-US"/>
        </w:rPr>
        <w:t>Garantía de Cumplimiento de Contrato por un 7% del 20% del monto que falta por ejecutar que corresponde al 1,4% del monto total del contrato)</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El </w:t>
      </w:r>
      <w:r w:rsidRPr="003A7C7F">
        <w:rPr>
          <w:rFonts w:ascii="Arial" w:hAnsi="Arial" w:cs="Arial"/>
          <w:b/>
          <w:sz w:val="22"/>
          <w:szCs w:val="22"/>
          <w:lang w:val="es-BO"/>
        </w:rPr>
        <w:t xml:space="preserve">SUPERVISOR </w:t>
      </w:r>
      <w:r w:rsidRPr="003A7C7F">
        <w:rPr>
          <w:rFonts w:ascii="Arial" w:hAnsi="Arial" w:cs="Arial"/>
          <w:sz w:val="22"/>
          <w:szCs w:val="22"/>
          <w:lang w:val="es-BO"/>
        </w:rPr>
        <w:t xml:space="preserve">en base a la solicitud del </w:t>
      </w:r>
      <w:r w:rsidRPr="003A7C7F">
        <w:rPr>
          <w:rFonts w:ascii="Arial" w:hAnsi="Arial" w:cs="Arial"/>
          <w:b/>
          <w:sz w:val="22"/>
          <w:szCs w:val="22"/>
          <w:lang w:val="es-BO"/>
        </w:rPr>
        <w:t>CONTRATISTA</w:t>
      </w:r>
      <w:r w:rsidRPr="003A7C7F">
        <w:rPr>
          <w:rFonts w:ascii="Arial" w:hAnsi="Arial" w:cs="Arial"/>
          <w:sz w:val="22"/>
          <w:szCs w:val="22"/>
          <w:lang w:val="es-BO"/>
        </w:rPr>
        <w:t xml:space="preserve"> deberá emitir informe sobre la solicitud de sustitución de la garantía en un plazo no mayor a tres (3) días hábiles dirigiendo el mismo al </w:t>
      </w:r>
      <w:r w:rsidRPr="003A7C7F">
        <w:rPr>
          <w:rFonts w:ascii="Arial" w:hAnsi="Arial" w:cs="Arial"/>
          <w:b/>
          <w:sz w:val="22"/>
          <w:szCs w:val="22"/>
          <w:lang w:val="es-BO"/>
        </w:rPr>
        <w:t>FISCAL DE OBRA</w:t>
      </w:r>
      <w:r w:rsidRPr="003A7C7F">
        <w:rPr>
          <w:rFonts w:ascii="Arial" w:hAnsi="Arial" w:cs="Arial"/>
          <w:sz w:val="22"/>
          <w:szCs w:val="22"/>
          <w:lang w:val="es-BO"/>
        </w:rPr>
        <w:t xml:space="preserve"> quien, en un plazo no mayor a dos (2) días hábiles, aceptará o rechazará la solicitud realizada por el </w:t>
      </w:r>
      <w:r w:rsidRPr="003A7C7F">
        <w:rPr>
          <w:rFonts w:ascii="Arial" w:hAnsi="Arial" w:cs="Arial"/>
          <w:b/>
          <w:sz w:val="22"/>
          <w:szCs w:val="22"/>
          <w:lang w:val="es-BO"/>
        </w:rPr>
        <w:t>CONTRATISTA</w:t>
      </w:r>
      <w:r w:rsidRPr="003A7C7F">
        <w:rPr>
          <w:rFonts w:ascii="Arial" w:hAnsi="Arial" w:cs="Arial"/>
          <w:sz w:val="22"/>
          <w:szCs w:val="22"/>
          <w:lang w:val="es-BO"/>
        </w:rPr>
        <w:t xml:space="preserve">. En caso de aceptar la solicitud de sustitución de la garantía, el </w:t>
      </w:r>
      <w:r w:rsidRPr="003A7C7F">
        <w:rPr>
          <w:rFonts w:ascii="Arial" w:hAnsi="Arial" w:cs="Arial"/>
          <w:b/>
          <w:sz w:val="22"/>
          <w:szCs w:val="22"/>
          <w:lang w:val="es-BO"/>
        </w:rPr>
        <w:t>FISCAL DE OBRA</w:t>
      </w:r>
      <w:r w:rsidRPr="003A7C7F">
        <w:rPr>
          <w:rFonts w:ascii="Arial" w:hAnsi="Arial" w:cs="Arial"/>
          <w:sz w:val="22"/>
          <w:szCs w:val="22"/>
          <w:lang w:val="es-BO"/>
        </w:rPr>
        <w:t xml:space="preserve"> remitirá a la Unidad Administrativa de la </w:t>
      </w:r>
      <w:r w:rsidRPr="003A7C7F">
        <w:rPr>
          <w:rFonts w:ascii="Arial" w:hAnsi="Arial" w:cs="Arial"/>
          <w:b/>
          <w:sz w:val="22"/>
          <w:szCs w:val="22"/>
          <w:lang w:val="es-BO"/>
        </w:rPr>
        <w:t>ENTIDAD</w:t>
      </w:r>
      <w:r w:rsidRPr="003A7C7F">
        <w:rPr>
          <w:rFonts w:ascii="Arial" w:hAnsi="Arial" w:cs="Arial"/>
          <w:sz w:val="22"/>
          <w:szCs w:val="22"/>
          <w:lang w:val="es-BO"/>
        </w:rPr>
        <w:t xml:space="preserve"> la solicitud de sustitución y antecedentes a efectos de que se realice la sustitución por única vez de la garantía contra entrega de una nueva garantía. </w:t>
      </w:r>
    </w:p>
    <w:p w:rsidR="003A7C7F" w:rsidRPr="003A7C7F" w:rsidRDefault="003A7C7F" w:rsidP="003A7C7F">
      <w:pPr>
        <w:spacing w:after="200"/>
        <w:jc w:val="both"/>
        <w:rPr>
          <w:rFonts w:ascii="Arial" w:hAnsi="Arial" w:cs="Arial"/>
          <w:b/>
          <w:sz w:val="22"/>
          <w:szCs w:val="22"/>
          <w:lang w:val="es-BO"/>
        </w:rPr>
      </w:pPr>
      <w:r w:rsidRPr="003A7C7F">
        <w:rPr>
          <w:rFonts w:ascii="Arial" w:hAnsi="Arial" w:cs="Arial"/>
          <w:sz w:val="22"/>
          <w:szCs w:val="22"/>
          <w:lang w:val="es-BO"/>
        </w:rPr>
        <w:t xml:space="preserve">Las garantías establecidas en el presente Contrato, estarán bajo custodia de la Unidad Administrativa de la </w:t>
      </w:r>
      <w:r w:rsidRPr="003A7C7F">
        <w:rPr>
          <w:rFonts w:ascii="Arial" w:hAnsi="Arial" w:cs="Arial"/>
          <w:b/>
          <w:sz w:val="22"/>
          <w:szCs w:val="22"/>
          <w:lang w:val="es-BO"/>
        </w:rPr>
        <w:t>ENTIDAD</w:t>
      </w:r>
      <w:r w:rsidRPr="003A7C7F">
        <w:rPr>
          <w:rFonts w:ascii="Arial" w:hAnsi="Arial" w:cs="Arial"/>
          <w:sz w:val="22"/>
          <w:szCs w:val="22"/>
          <w:lang w:val="es-BO"/>
        </w:rPr>
        <w:t xml:space="preserve">, lo cual no exime la responsabilidad del </w:t>
      </w:r>
      <w:r w:rsidRPr="003A7C7F">
        <w:rPr>
          <w:rFonts w:ascii="Arial" w:hAnsi="Arial" w:cs="Arial"/>
          <w:b/>
          <w:bCs/>
          <w:sz w:val="22"/>
          <w:szCs w:val="22"/>
          <w:lang w:val="es-BO"/>
        </w:rPr>
        <w:t>SUPERVISOR</w:t>
      </w:r>
      <w:r w:rsidRPr="003A7C7F">
        <w:rPr>
          <w:rFonts w:ascii="Arial" w:hAnsi="Arial" w:cs="Arial"/>
          <w:sz w:val="22"/>
          <w:szCs w:val="22"/>
          <w:lang w:val="es-BO"/>
        </w:rPr>
        <w:t>.</w:t>
      </w:r>
    </w:p>
    <w:p w:rsidR="003A7C7F" w:rsidRPr="003A7C7F" w:rsidRDefault="003A7C7F" w:rsidP="003A7C7F">
      <w:pPr>
        <w:spacing w:after="200"/>
        <w:jc w:val="both"/>
        <w:rPr>
          <w:rFonts w:ascii="Arial" w:hAnsi="Arial" w:cs="Arial"/>
          <w:b/>
          <w:i/>
          <w:sz w:val="22"/>
          <w:szCs w:val="22"/>
          <w:lang w:val="es-BO"/>
        </w:rPr>
      </w:pPr>
      <w:r w:rsidRPr="003A7C7F">
        <w:rPr>
          <w:rFonts w:ascii="Arial" w:hAnsi="Arial" w:cs="Arial"/>
          <w:b/>
          <w:i/>
          <w:sz w:val="22"/>
          <w:szCs w:val="22"/>
          <w:lang w:val="es-BO"/>
        </w:rPr>
        <w:t>(Esta cláusula se agregará sólo en contrataciones sujetas a pagos parciales, cuando la entidad haya optado por utilizar estas retenciones en lugar de la garantía de cumplimiento de contrato)</w:t>
      </w:r>
    </w:p>
    <w:p w:rsidR="003A7C7F" w:rsidRPr="003A7C7F" w:rsidRDefault="003A7C7F" w:rsidP="003A7C7F">
      <w:pPr>
        <w:widowControl w:val="0"/>
        <w:autoSpaceDE w:val="0"/>
        <w:autoSpaceDN w:val="0"/>
        <w:adjustRightInd w:val="0"/>
        <w:spacing w:after="200"/>
        <w:jc w:val="both"/>
        <w:rPr>
          <w:rFonts w:ascii="Arial" w:hAnsi="Arial" w:cs="Arial"/>
          <w:sz w:val="22"/>
          <w:szCs w:val="22"/>
          <w:lang w:val="es-BO"/>
        </w:rPr>
      </w:pPr>
      <w:r w:rsidRPr="003A7C7F">
        <w:rPr>
          <w:rFonts w:ascii="Arial" w:hAnsi="Arial" w:cs="Arial"/>
          <w:b/>
          <w:sz w:val="24"/>
          <w:szCs w:val="24"/>
        </w:rPr>
        <w:t>CLÁUSULA NOVENA</w:t>
      </w:r>
      <w:r w:rsidRPr="003A7C7F">
        <w:rPr>
          <w:rFonts w:ascii="Arial" w:hAnsi="Arial" w:cs="Arial"/>
          <w:b/>
          <w:sz w:val="22"/>
          <w:szCs w:val="22"/>
        </w:rPr>
        <w:t xml:space="preserve">.- (ANTICIPO) </w:t>
      </w:r>
      <w:r w:rsidRPr="003A7C7F">
        <w:rPr>
          <w:rFonts w:ascii="Arial" w:hAnsi="Arial" w:cs="Arial"/>
          <w:sz w:val="22"/>
          <w:szCs w:val="22"/>
        </w:rPr>
        <w:t xml:space="preserve">A solicitud expresa del </w:t>
      </w:r>
      <w:r w:rsidRPr="003A7C7F">
        <w:rPr>
          <w:rFonts w:ascii="Arial" w:hAnsi="Arial" w:cs="Arial"/>
          <w:b/>
          <w:sz w:val="22"/>
          <w:szCs w:val="22"/>
        </w:rPr>
        <w:t>CONTRATISTA</w:t>
      </w:r>
      <w:r w:rsidRPr="003A7C7F">
        <w:rPr>
          <w:rFonts w:ascii="Arial" w:hAnsi="Arial" w:cs="Arial"/>
          <w:sz w:val="22"/>
          <w:szCs w:val="22"/>
        </w:rPr>
        <w:t xml:space="preserve">, la </w:t>
      </w:r>
      <w:r w:rsidRPr="003A7C7F">
        <w:rPr>
          <w:rFonts w:ascii="Arial" w:hAnsi="Arial" w:cs="Arial"/>
          <w:b/>
          <w:sz w:val="22"/>
          <w:szCs w:val="22"/>
        </w:rPr>
        <w:t>ENTIDAD</w:t>
      </w:r>
      <w:r w:rsidRPr="003A7C7F">
        <w:rPr>
          <w:rFonts w:ascii="Arial" w:hAnsi="Arial" w:cs="Arial"/>
          <w:sz w:val="22"/>
          <w:szCs w:val="22"/>
        </w:rPr>
        <w:t>, podrá otorgarle un anticipo que no deberá exceder el veinte por ciento (20%) del monto total del Contrato, el cual podrá ser otorgado en uno o más desembolsos, contra entrega de una Garantía de Correcta Inversión de Anticipo por el cien por ciento (100%) del monto a ser desembolsado. El importe del anticipo será descontado en el pago de la Planilla de Liquidación Final</w:t>
      </w:r>
      <w:r w:rsidRPr="003A7C7F">
        <w:rPr>
          <w:rFonts w:ascii="Arial" w:hAnsi="Arial" w:cs="Arial"/>
          <w:sz w:val="22"/>
          <w:szCs w:val="22"/>
          <w:lang w:val="es-BO"/>
        </w:rPr>
        <w:t>, hasta cubrir el monto total del anticipo.</w:t>
      </w:r>
    </w:p>
    <w:p w:rsidR="003A7C7F" w:rsidRPr="003A7C7F" w:rsidRDefault="003A7C7F" w:rsidP="003A7C7F">
      <w:pPr>
        <w:widowControl w:val="0"/>
        <w:autoSpaceDE w:val="0"/>
        <w:autoSpaceDN w:val="0"/>
        <w:adjustRightInd w:val="0"/>
        <w:spacing w:after="200"/>
        <w:jc w:val="both"/>
        <w:rPr>
          <w:rFonts w:ascii="Arial" w:hAnsi="Arial" w:cs="Arial"/>
          <w:sz w:val="22"/>
          <w:szCs w:val="22"/>
          <w:lang w:val="es-BO"/>
        </w:rPr>
      </w:pPr>
      <w:r w:rsidRPr="003A7C7F">
        <w:rPr>
          <w:rFonts w:ascii="Arial" w:hAnsi="Arial" w:cs="Arial"/>
          <w:sz w:val="22"/>
          <w:szCs w:val="22"/>
          <w:lang w:val="es-BO"/>
        </w:rPr>
        <w:t xml:space="preserve">El </w:t>
      </w:r>
      <w:r w:rsidRPr="003A7C7F">
        <w:rPr>
          <w:rFonts w:ascii="Arial" w:hAnsi="Arial" w:cs="Arial"/>
          <w:b/>
          <w:sz w:val="22"/>
          <w:szCs w:val="22"/>
          <w:lang w:val="es-BO"/>
        </w:rPr>
        <w:t xml:space="preserve">CONTRATISTA </w:t>
      </w:r>
      <w:r w:rsidRPr="003A7C7F">
        <w:rPr>
          <w:rFonts w:ascii="Arial" w:hAnsi="Arial" w:cs="Arial"/>
          <w:sz w:val="22"/>
          <w:szCs w:val="22"/>
          <w:lang w:val="es-BO"/>
        </w:rPr>
        <w:t>deberá solicitar el Anticipo adjuntando en su solicitud la correspondiente Garantía de Correcta Inversión de Anticipo por el 100% del monto solicitado en el plazo de diez (10) días calendario, computables a partir del día hábil siguiente de la suscripción del presente Contrato, caso contrario se dará por Anticipo no solicitado.</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El importe de la garantía podrá ser cobrado por la </w:t>
      </w:r>
      <w:r w:rsidRPr="003A7C7F">
        <w:rPr>
          <w:rFonts w:ascii="Arial" w:hAnsi="Arial" w:cs="Arial"/>
          <w:b/>
          <w:sz w:val="22"/>
          <w:szCs w:val="22"/>
          <w:lang w:val="es-BO"/>
        </w:rPr>
        <w:t>ENTIDAD</w:t>
      </w:r>
      <w:r w:rsidRPr="003A7C7F">
        <w:rPr>
          <w:rFonts w:ascii="Arial" w:hAnsi="Arial" w:cs="Arial"/>
          <w:sz w:val="22"/>
          <w:szCs w:val="22"/>
          <w:lang w:val="es-BO"/>
        </w:rPr>
        <w:t xml:space="preserve"> en caso de que el </w:t>
      </w:r>
      <w:r w:rsidRPr="003A7C7F">
        <w:rPr>
          <w:rFonts w:ascii="Arial" w:hAnsi="Arial" w:cs="Arial"/>
          <w:b/>
          <w:bCs/>
          <w:sz w:val="22"/>
          <w:szCs w:val="22"/>
          <w:lang w:val="es-BO"/>
        </w:rPr>
        <w:t xml:space="preserve">CONTRATISTA </w:t>
      </w:r>
      <w:r w:rsidRPr="003A7C7F">
        <w:rPr>
          <w:rFonts w:ascii="Arial" w:hAnsi="Arial" w:cs="Arial"/>
          <w:sz w:val="22"/>
          <w:szCs w:val="22"/>
          <w:lang w:val="es-BO"/>
        </w:rPr>
        <w:t xml:space="preserve">no haya iniciado la </w:t>
      </w:r>
      <w:r w:rsidRPr="003A7C7F">
        <w:rPr>
          <w:rFonts w:ascii="Arial" w:hAnsi="Arial" w:cs="Arial"/>
          <w:b/>
          <w:sz w:val="22"/>
          <w:szCs w:val="22"/>
          <w:lang w:val="es-BO"/>
        </w:rPr>
        <w:t>OBRA</w:t>
      </w:r>
      <w:r w:rsidRPr="003A7C7F">
        <w:rPr>
          <w:rFonts w:ascii="Arial" w:hAnsi="Arial" w:cs="Arial"/>
          <w:sz w:val="22"/>
          <w:szCs w:val="22"/>
          <w:lang w:val="es-BO"/>
        </w:rPr>
        <w:t xml:space="preserve"> dentro de los cinco (5) días calendario establecidos al efecto, o en caso de que no cuente con el personal y equipos necesarios para la realización de la </w:t>
      </w:r>
      <w:r w:rsidRPr="003A7C7F">
        <w:rPr>
          <w:rFonts w:ascii="Arial" w:hAnsi="Arial" w:cs="Arial"/>
          <w:b/>
          <w:sz w:val="22"/>
          <w:szCs w:val="22"/>
          <w:lang w:val="es-BO"/>
        </w:rPr>
        <w:t>OBRA</w:t>
      </w:r>
      <w:r w:rsidRPr="003A7C7F">
        <w:rPr>
          <w:rFonts w:ascii="Arial" w:hAnsi="Arial" w:cs="Arial"/>
          <w:sz w:val="22"/>
          <w:szCs w:val="22"/>
          <w:lang w:val="es-BO"/>
        </w:rPr>
        <w:t xml:space="preserve"> estipulada en el Contrato, una vez iniciado éste.</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rPr>
        <w:t xml:space="preserve">Esta garantía original, podrá ser sustituida periódicamente por otra garantía, cuyo valor deberá ser la diferencia entre el monto otorgado y el monto descontado por planillas. Las </w:t>
      </w:r>
      <w:r w:rsidRPr="003A7C7F">
        <w:rPr>
          <w:rFonts w:ascii="Arial" w:hAnsi="Arial" w:cs="Arial"/>
          <w:sz w:val="22"/>
          <w:szCs w:val="22"/>
        </w:rPr>
        <w:lastRenderedPageBreak/>
        <w:t>garantías substitutivas deberán mantener su vigencia en forma continua y hasta la amortización total del anticipo.</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El </w:t>
      </w:r>
      <w:r w:rsidRPr="003A7C7F">
        <w:rPr>
          <w:rFonts w:ascii="Arial" w:hAnsi="Arial" w:cs="Arial"/>
          <w:b/>
          <w:bCs/>
          <w:sz w:val="22"/>
          <w:szCs w:val="22"/>
          <w:lang w:val="es-BO"/>
        </w:rPr>
        <w:t xml:space="preserve">SUPERVISOR </w:t>
      </w:r>
      <w:r w:rsidRPr="003A7C7F">
        <w:rPr>
          <w:rFonts w:ascii="Arial" w:hAnsi="Arial" w:cs="Arial"/>
          <w:sz w:val="22"/>
          <w:szCs w:val="22"/>
          <w:lang w:val="es-BO"/>
        </w:rPr>
        <w:t xml:space="preserve">llevará el control directo de la vigencia y validez de esta garantía, en cuanto al monto y plazo, a efectos de requerir su ampliación al </w:t>
      </w:r>
      <w:r w:rsidRPr="003A7C7F">
        <w:rPr>
          <w:rFonts w:ascii="Arial" w:hAnsi="Arial" w:cs="Arial"/>
          <w:b/>
          <w:bCs/>
          <w:sz w:val="22"/>
          <w:szCs w:val="22"/>
          <w:lang w:val="es-BO"/>
        </w:rPr>
        <w:t>CONTRATISTA</w:t>
      </w:r>
      <w:r w:rsidRPr="003A7C7F">
        <w:rPr>
          <w:rFonts w:ascii="Arial" w:hAnsi="Arial" w:cs="Arial"/>
          <w:sz w:val="22"/>
          <w:szCs w:val="22"/>
          <w:lang w:val="es-BO"/>
        </w:rPr>
        <w:t xml:space="preserve">, o solicitar a la </w:t>
      </w:r>
      <w:r w:rsidRPr="003A7C7F">
        <w:rPr>
          <w:rFonts w:ascii="Arial" w:hAnsi="Arial" w:cs="Arial"/>
          <w:b/>
          <w:sz w:val="22"/>
          <w:szCs w:val="22"/>
          <w:lang w:val="es-BO"/>
        </w:rPr>
        <w:t xml:space="preserve">ENTIDAD </w:t>
      </w:r>
      <w:r w:rsidRPr="003A7C7F">
        <w:rPr>
          <w:rFonts w:ascii="Arial" w:hAnsi="Arial" w:cs="Arial"/>
          <w:sz w:val="22"/>
          <w:szCs w:val="22"/>
          <w:lang w:val="es-BO"/>
        </w:rPr>
        <w:t>su ejecución.</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b/>
          <w:sz w:val="22"/>
          <w:szCs w:val="22"/>
        </w:rPr>
        <w:t>CLÁUSULA DÉCIMA.- (</w:t>
      </w:r>
      <w:r w:rsidRPr="003A7C7F">
        <w:rPr>
          <w:rFonts w:ascii="Arial" w:hAnsi="Arial" w:cs="Arial"/>
          <w:b/>
          <w:sz w:val="22"/>
          <w:szCs w:val="22"/>
          <w:lang w:val="es-BO"/>
        </w:rPr>
        <w:t xml:space="preserve">DOMICILIO A EFECTOS DE NOTIFICACIÓN) </w:t>
      </w:r>
      <w:r w:rsidRPr="003A7C7F">
        <w:rPr>
          <w:rFonts w:ascii="Arial" w:hAnsi="Arial" w:cs="Arial"/>
          <w:sz w:val="22"/>
          <w:szCs w:val="22"/>
          <w:lang w:val="es-BO"/>
        </w:rPr>
        <w:t>Cualquier aviso o notificación que tengan que darse las partes bajo este Contrato y que no estén referidas a trabajos en la obra misma, será enviada por escrito:</w:t>
      </w:r>
    </w:p>
    <w:p w:rsidR="003A7C7F" w:rsidRPr="003A7C7F" w:rsidRDefault="003A7C7F" w:rsidP="003A7C7F">
      <w:pPr>
        <w:spacing w:after="200"/>
        <w:jc w:val="both"/>
        <w:rPr>
          <w:rFonts w:ascii="Arial" w:hAnsi="Arial" w:cs="Arial"/>
          <w:bCs/>
          <w:spacing w:val="-6"/>
          <w:sz w:val="22"/>
          <w:szCs w:val="22"/>
          <w:lang w:val="es-ES_tradnl"/>
        </w:rPr>
      </w:pPr>
      <w:r w:rsidRPr="003A7C7F">
        <w:rPr>
          <w:rFonts w:ascii="Arial" w:hAnsi="Arial" w:cs="Arial"/>
          <w:sz w:val="22"/>
          <w:szCs w:val="22"/>
          <w:lang w:val="es-BO"/>
        </w:rPr>
        <w:t>10.1.</w:t>
      </w:r>
      <w:r w:rsidRPr="003A7C7F">
        <w:rPr>
          <w:rFonts w:ascii="Arial" w:hAnsi="Arial" w:cs="Arial"/>
          <w:sz w:val="22"/>
          <w:szCs w:val="22"/>
          <w:lang w:val="es-BO"/>
        </w:rPr>
        <w:tab/>
        <w:t xml:space="preserve">Al </w:t>
      </w:r>
      <w:r w:rsidRPr="003A7C7F">
        <w:rPr>
          <w:rFonts w:ascii="Arial" w:hAnsi="Arial" w:cs="Arial"/>
          <w:b/>
          <w:bCs/>
          <w:sz w:val="22"/>
          <w:szCs w:val="22"/>
          <w:lang w:val="es-BO"/>
        </w:rPr>
        <w:t>CONTRATISTA</w:t>
      </w:r>
      <w:r w:rsidRPr="003A7C7F">
        <w:rPr>
          <w:rFonts w:ascii="Arial" w:hAnsi="Arial" w:cs="Arial"/>
          <w:sz w:val="22"/>
          <w:szCs w:val="22"/>
          <w:lang w:val="es-BO"/>
        </w:rPr>
        <w:t xml:space="preserve">: En </w:t>
      </w:r>
      <w:r w:rsidRPr="003A7C7F">
        <w:rPr>
          <w:rFonts w:ascii="Arial" w:hAnsi="Arial" w:cs="Arial"/>
          <w:bCs/>
          <w:spacing w:val="-6"/>
          <w:sz w:val="22"/>
          <w:szCs w:val="22"/>
          <w:lang w:val="es-ES_tradnl"/>
        </w:rPr>
        <w:t>_____________.</w:t>
      </w:r>
    </w:p>
    <w:p w:rsidR="003A7C7F" w:rsidRPr="003A7C7F" w:rsidRDefault="003A7C7F" w:rsidP="003A7C7F">
      <w:pPr>
        <w:spacing w:after="200"/>
        <w:ind w:left="708" w:hanging="708"/>
        <w:jc w:val="both"/>
        <w:rPr>
          <w:rFonts w:ascii="Arial" w:hAnsi="Arial" w:cs="Arial"/>
          <w:sz w:val="22"/>
          <w:szCs w:val="22"/>
          <w:lang w:val="es-BO"/>
        </w:rPr>
      </w:pPr>
      <w:r w:rsidRPr="003A7C7F">
        <w:rPr>
          <w:rFonts w:ascii="Arial" w:hAnsi="Arial" w:cs="Arial"/>
          <w:bCs/>
          <w:spacing w:val="-6"/>
          <w:sz w:val="22"/>
          <w:szCs w:val="22"/>
          <w:lang w:val="es-ES_tradnl"/>
        </w:rPr>
        <w:t>10.2.</w:t>
      </w:r>
      <w:r w:rsidRPr="003A7C7F">
        <w:rPr>
          <w:rFonts w:ascii="Arial" w:hAnsi="Arial" w:cs="Arial"/>
          <w:sz w:val="22"/>
          <w:szCs w:val="22"/>
          <w:lang w:val="es-BO"/>
        </w:rPr>
        <w:tab/>
        <w:t xml:space="preserve">A la </w:t>
      </w:r>
      <w:r w:rsidRPr="003A7C7F">
        <w:rPr>
          <w:rFonts w:ascii="Arial" w:hAnsi="Arial" w:cs="Arial"/>
          <w:b/>
          <w:sz w:val="22"/>
          <w:szCs w:val="22"/>
          <w:lang w:val="es-BO"/>
        </w:rPr>
        <w:t>ENTIDAD</w:t>
      </w:r>
      <w:r w:rsidRPr="003A7C7F">
        <w:rPr>
          <w:rFonts w:ascii="Arial" w:hAnsi="Arial" w:cs="Arial"/>
          <w:sz w:val="22"/>
          <w:szCs w:val="22"/>
          <w:lang w:val="es-BO"/>
        </w:rPr>
        <w:t>: En su Edificio Principal ubicado en la calle Ayacucho esquina Mercado S/N, zona Central de la ciudad de La Paz – Bolivia.</w:t>
      </w:r>
    </w:p>
    <w:p w:rsidR="003A7C7F" w:rsidRPr="003A7C7F" w:rsidRDefault="003A7C7F" w:rsidP="003A7C7F">
      <w:pPr>
        <w:autoSpaceDE w:val="0"/>
        <w:autoSpaceDN w:val="0"/>
        <w:adjustRightInd w:val="0"/>
        <w:spacing w:after="200"/>
        <w:jc w:val="both"/>
        <w:rPr>
          <w:rFonts w:ascii="Arial" w:hAnsi="Arial" w:cs="Arial"/>
          <w:bCs/>
          <w:sz w:val="22"/>
          <w:szCs w:val="22"/>
          <w:lang w:val="es-BO"/>
        </w:rPr>
      </w:pPr>
      <w:r w:rsidRPr="003A7C7F">
        <w:rPr>
          <w:rFonts w:ascii="Arial" w:hAnsi="Arial" w:cs="Arial"/>
          <w:b/>
          <w:sz w:val="22"/>
          <w:szCs w:val="22"/>
        </w:rPr>
        <w:t xml:space="preserve">CLÁUSULA </w:t>
      </w:r>
      <w:r w:rsidRPr="003A7C7F">
        <w:rPr>
          <w:rFonts w:ascii="Arial" w:hAnsi="Arial" w:cs="Arial"/>
          <w:b/>
          <w:bCs/>
          <w:sz w:val="22"/>
          <w:szCs w:val="22"/>
          <w:lang w:val="es-BO"/>
        </w:rPr>
        <w:t xml:space="preserve">DÉCIMA PRIMERA.- (ESTIPULACIONES SOBRE IMPUESTOS) </w:t>
      </w:r>
      <w:r w:rsidRPr="003A7C7F">
        <w:rPr>
          <w:rFonts w:ascii="Arial" w:hAnsi="Arial" w:cs="Arial"/>
          <w:bCs/>
          <w:sz w:val="22"/>
          <w:szCs w:val="22"/>
          <w:lang w:val="es-BO"/>
        </w:rPr>
        <w:t>Correrá por cuenta del</w:t>
      </w:r>
      <w:r w:rsidRPr="003A7C7F">
        <w:rPr>
          <w:rFonts w:ascii="Arial" w:hAnsi="Arial" w:cs="Arial"/>
          <w:b/>
          <w:bCs/>
          <w:sz w:val="22"/>
          <w:szCs w:val="22"/>
          <w:lang w:val="es-BO"/>
        </w:rPr>
        <w:t xml:space="preserve"> CONTRATISTA</w:t>
      </w:r>
      <w:r w:rsidRPr="003A7C7F">
        <w:rPr>
          <w:rFonts w:ascii="Arial" w:hAnsi="Arial" w:cs="Arial"/>
          <w:bCs/>
          <w:sz w:val="22"/>
          <w:szCs w:val="22"/>
          <w:lang w:val="es-BO"/>
        </w:rPr>
        <w:t xml:space="preserve"> el pago de todos los impuestos vigentes en el país a la fecha de presentación de la propuesta.</w:t>
      </w:r>
    </w:p>
    <w:p w:rsidR="003A7C7F" w:rsidRPr="003A7C7F" w:rsidRDefault="003A7C7F" w:rsidP="003A7C7F">
      <w:pPr>
        <w:spacing w:after="200"/>
        <w:jc w:val="both"/>
        <w:rPr>
          <w:rFonts w:ascii="Arial" w:eastAsia="Calibri" w:hAnsi="Arial" w:cs="Arial"/>
          <w:sz w:val="22"/>
          <w:szCs w:val="22"/>
          <w:lang w:val="es-BO" w:eastAsia="en-US"/>
        </w:rPr>
      </w:pPr>
      <w:r w:rsidRPr="003A7C7F">
        <w:rPr>
          <w:rFonts w:ascii="Arial" w:hAnsi="Arial" w:cs="Arial"/>
          <w:b/>
          <w:sz w:val="22"/>
          <w:szCs w:val="22"/>
        </w:rPr>
        <w:t xml:space="preserve">CLÁUSULA </w:t>
      </w:r>
      <w:r w:rsidRPr="003A7C7F">
        <w:rPr>
          <w:rFonts w:ascii="Arial" w:hAnsi="Arial" w:cs="Arial"/>
          <w:b/>
          <w:bCs/>
          <w:sz w:val="22"/>
          <w:szCs w:val="22"/>
          <w:lang w:val="es-BO"/>
        </w:rPr>
        <w:t>DÉCIMA SEGUNDA</w:t>
      </w:r>
      <w:r w:rsidRPr="003A7C7F">
        <w:rPr>
          <w:rFonts w:ascii="Arial" w:hAnsi="Arial" w:cs="Arial"/>
          <w:b/>
          <w:sz w:val="22"/>
          <w:szCs w:val="22"/>
          <w:lang w:val="es-BO"/>
        </w:rPr>
        <w:t xml:space="preserve">.- (FACTURACIÓN) </w:t>
      </w:r>
      <w:r w:rsidRPr="003A7C7F">
        <w:rPr>
          <w:rFonts w:ascii="Arial" w:eastAsia="Calibri" w:hAnsi="Arial" w:cs="Arial"/>
          <w:sz w:val="22"/>
          <w:szCs w:val="22"/>
          <w:lang w:val="es-BO" w:eastAsia="en-US"/>
        </w:rPr>
        <w:t xml:space="preserve">El </w:t>
      </w:r>
      <w:r w:rsidRPr="003A7C7F">
        <w:rPr>
          <w:rFonts w:ascii="Arial" w:eastAsia="Calibri" w:hAnsi="Arial" w:cs="Arial"/>
          <w:b/>
          <w:bCs/>
          <w:sz w:val="22"/>
          <w:szCs w:val="22"/>
          <w:lang w:val="es-BO" w:eastAsia="en-US"/>
        </w:rPr>
        <w:t>CONTRATISTA</w:t>
      </w:r>
      <w:r w:rsidRPr="003A7C7F">
        <w:rPr>
          <w:rFonts w:ascii="Arial" w:eastAsia="Calibri" w:hAnsi="Arial" w:cs="Arial"/>
          <w:sz w:val="22"/>
          <w:szCs w:val="22"/>
          <w:lang w:val="es-BO" w:eastAsia="en-US"/>
        </w:rPr>
        <w:t xml:space="preserve"> emitirá la factura correspondiente en línea a favor de la </w:t>
      </w:r>
      <w:r w:rsidRPr="003A7C7F">
        <w:rPr>
          <w:rFonts w:ascii="Arial" w:eastAsia="Calibri" w:hAnsi="Arial" w:cs="Arial"/>
          <w:b/>
          <w:bCs/>
          <w:sz w:val="22"/>
          <w:szCs w:val="22"/>
          <w:lang w:val="es-BO" w:eastAsia="en-US"/>
        </w:rPr>
        <w:t>ENTIDAD</w:t>
      </w:r>
      <w:r w:rsidRPr="003A7C7F">
        <w:rPr>
          <w:rFonts w:ascii="Arial" w:eastAsia="Calibri" w:hAnsi="Arial" w:cs="Arial"/>
          <w:sz w:val="22"/>
          <w:szCs w:val="22"/>
          <w:lang w:val="es-BO" w:eastAsia="en-US"/>
        </w:rPr>
        <w:t xml:space="preserve"> en el momento de la percepción del pago por cada certificado de avance de obra.</w:t>
      </w:r>
    </w:p>
    <w:p w:rsidR="003A7C7F" w:rsidRPr="003A7C7F" w:rsidRDefault="003A7C7F" w:rsidP="003A7C7F">
      <w:pPr>
        <w:spacing w:after="200"/>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 xml:space="preserve">Efectuado el pago, la </w:t>
      </w:r>
      <w:r w:rsidRPr="003A7C7F">
        <w:rPr>
          <w:rFonts w:ascii="Arial" w:eastAsia="Calibri" w:hAnsi="Arial" w:cs="Arial"/>
          <w:b/>
          <w:sz w:val="22"/>
          <w:szCs w:val="22"/>
          <w:lang w:val="es-BO" w:eastAsia="en-US"/>
        </w:rPr>
        <w:t xml:space="preserve">ENTIDAD </w:t>
      </w:r>
      <w:r w:rsidRPr="003A7C7F">
        <w:rPr>
          <w:rFonts w:ascii="Arial" w:eastAsia="Calibri" w:hAnsi="Arial" w:cs="Arial"/>
          <w:sz w:val="22"/>
          <w:szCs w:val="22"/>
          <w:lang w:val="es-BO" w:eastAsia="en-US"/>
        </w:rPr>
        <w:t xml:space="preserve">comunicará este hecho inmediatamente al </w:t>
      </w:r>
      <w:r w:rsidRPr="003A7C7F">
        <w:rPr>
          <w:rFonts w:ascii="Arial" w:eastAsia="Calibri" w:hAnsi="Arial" w:cs="Arial"/>
          <w:b/>
          <w:sz w:val="22"/>
          <w:szCs w:val="22"/>
          <w:lang w:val="es-BO" w:eastAsia="en-US"/>
        </w:rPr>
        <w:t>CONTRATISTA</w:t>
      </w:r>
      <w:r w:rsidRPr="003A7C7F">
        <w:rPr>
          <w:rFonts w:ascii="Arial" w:eastAsia="Calibri" w:hAnsi="Arial" w:cs="Arial"/>
          <w:sz w:val="22"/>
          <w:szCs w:val="22"/>
          <w:lang w:val="es-BO" w:eastAsia="en-US"/>
        </w:rPr>
        <w:t>, a fin de que de cumplimiento al párrafo precedente dentro del período establecido en el artículo 10 de la Ley N° 843 (Texto Ordenado vigente).</w:t>
      </w:r>
    </w:p>
    <w:p w:rsidR="003A7C7F" w:rsidRPr="003A7C7F" w:rsidRDefault="003A7C7F" w:rsidP="003A7C7F">
      <w:pPr>
        <w:spacing w:after="200"/>
        <w:jc w:val="both"/>
        <w:rPr>
          <w:rFonts w:ascii="Arial" w:eastAsia="Calibri" w:hAnsi="Arial" w:cs="Arial"/>
          <w:sz w:val="22"/>
          <w:szCs w:val="22"/>
          <w:lang w:val="es-BO" w:eastAsia="en-US"/>
        </w:rPr>
      </w:pPr>
      <w:r w:rsidRPr="003A7C7F">
        <w:rPr>
          <w:rFonts w:ascii="Arial" w:eastAsia="Calibri" w:hAnsi="Arial" w:cs="Arial"/>
          <w:b/>
          <w:i/>
          <w:sz w:val="22"/>
          <w:szCs w:val="22"/>
          <w:lang w:val="es-BO" w:eastAsia="en-US"/>
        </w:rPr>
        <w:t>(Incluir la siguiente redacción únicamente si el CONTRATISTA es una persona natural: “Para personas naturales, en ausencia de la nota fiscal, el CONTRATANTE deberá retener los impuestos de ley a efectos de cumplimiento de obligaciones tributarias.”)</w:t>
      </w:r>
      <w:r w:rsidRPr="003A7C7F">
        <w:rPr>
          <w:rFonts w:ascii="Arial" w:eastAsia="Calibri" w:hAnsi="Arial" w:cs="Arial"/>
          <w:sz w:val="22"/>
          <w:szCs w:val="22"/>
          <w:lang w:val="es-BO" w:eastAsia="en-US"/>
        </w:rPr>
        <w:t xml:space="preserve"> </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b/>
          <w:sz w:val="22"/>
          <w:szCs w:val="22"/>
        </w:rPr>
        <w:t>CLÁUSULA</w:t>
      </w:r>
      <w:r w:rsidRPr="003A7C7F">
        <w:rPr>
          <w:rFonts w:ascii="Arial" w:hAnsi="Arial" w:cs="Arial"/>
          <w:b/>
          <w:sz w:val="22"/>
          <w:szCs w:val="22"/>
          <w:lang w:val="es-BO"/>
        </w:rPr>
        <w:t xml:space="preserve"> DÉCIMA TERCERA.- (CUMPLIMIENTO DE LEYES LABORALES) </w:t>
      </w:r>
      <w:r w:rsidRPr="003A7C7F">
        <w:rPr>
          <w:rFonts w:ascii="Arial" w:hAnsi="Arial" w:cs="Arial"/>
          <w:sz w:val="22"/>
          <w:szCs w:val="22"/>
          <w:lang w:val="es-BO"/>
        </w:rPr>
        <w:t xml:space="preserve">El </w:t>
      </w:r>
      <w:r w:rsidRPr="003A7C7F">
        <w:rPr>
          <w:rFonts w:ascii="Arial" w:hAnsi="Arial" w:cs="Arial"/>
          <w:b/>
          <w:bCs/>
          <w:sz w:val="22"/>
          <w:szCs w:val="22"/>
          <w:lang w:val="es-BO"/>
        </w:rPr>
        <w:t>CONTRATISTA</w:t>
      </w:r>
      <w:r w:rsidRPr="003A7C7F">
        <w:rPr>
          <w:rFonts w:ascii="Arial" w:hAnsi="Arial" w:cs="Arial"/>
          <w:sz w:val="22"/>
          <w:szCs w:val="22"/>
          <w:lang w:val="es-BO"/>
        </w:rPr>
        <w:t xml:space="preserve"> deberá dar estricto cumplimiento a la legislación laboral y social vigente en el Estado Plurinacional de Bolivia.</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El </w:t>
      </w:r>
      <w:r w:rsidRPr="003A7C7F">
        <w:rPr>
          <w:rFonts w:ascii="Arial" w:hAnsi="Arial" w:cs="Arial"/>
          <w:b/>
          <w:bCs/>
          <w:sz w:val="22"/>
          <w:szCs w:val="22"/>
          <w:lang w:val="es-BO"/>
        </w:rPr>
        <w:t>CONTRATISTA</w:t>
      </w:r>
      <w:r w:rsidRPr="003A7C7F">
        <w:rPr>
          <w:rFonts w:ascii="Arial" w:hAnsi="Arial" w:cs="Arial"/>
          <w:sz w:val="22"/>
          <w:szCs w:val="22"/>
          <w:lang w:val="es-BO"/>
        </w:rPr>
        <w:t xml:space="preserve"> será responsable y deberá mantener a la </w:t>
      </w:r>
      <w:r w:rsidRPr="003A7C7F">
        <w:rPr>
          <w:rFonts w:ascii="Arial" w:hAnsi="Arial" w:cs="Arial"/>
          <w:b/>
          <w:sz w:val="22"/>
          <w:szCs w:val="22"/>
          <w:lang w:val="es-BO"/>
        </w:rPr>
        <w:t>ENTIDAD</w:t>
      </w:r>
      <w:r w:rsidRPr="003A7C7F">
        <w:rPr>
          <w:rFonts w:ascii="Arial" w:hAnsi="Arial" w:cs="Arial"/>
          <w:sz w:val="22"/>
          <w:szCs w:val="22"/>
          <w:lang w:val="es-BO"/>
        </w:rPr>
        <w:t xml:space="preserve"> exonerada contra cualquier multa o penalidad de cualquier tipo o naturaleza que fuera impuesta por causa de incumplimiento o infracción de dicha legislación laboral o social.</w:t>
      </w:r>
    </w:p>
    <w:p w:rsidR="003A7C7F" w:rsidRPr="003A7C7F" w:rsidRDefault="003A7C7F" w:rsidP="003A7C7F">
      <w:pPr>
        <w:spacing w:after="200"/>
        <w:jc w:val="both"/>
        <w:rPr>
          <w:rFonts w:ascii="Arial" w:hAnsi="Arial" w:cs="Arial"/>
          <w:sz w:val="22"/>
          <w:szCs w:val="22"/>
        </w:rPr>
      </w:pPr>
      <w:r w:rsidRPr="003A7C7F">
        <w:rPr>
          <w:rFonts w:ascii="Arial" w:hAnsi="Arial" w:cs="Arial"/>
          <w:bCs/>
          <w:sz w:val="22"/>
          <w:szCs w:val="22"/>
        </w:rPr>
        <w:t xml:space="preserve">El </w:t>
      </w:r>
      <w:r w:rsidRPr="003A7C7F">
        <w:rPr>
          <w:rFonts w:ascii="Arial" w:hAnsi="Arial" w:cs="Arial"/>
          <w:b/>
          <w:bCs/>
          <w:sz w:val="22"/>
          <w:szCs w:val="22"/>
        </w:rPr>
        <w:t>CONTRATISTA</w:t>
      </w:r>
      <w:r w:rsidRPr="003A7C7F">
        <w:rPr>
          <w:rFonts w:ascii="Arial" w:hAnsi="Arial" w:cs="Arial"/>
          <w:bCs/>
          <w:sz w:val="22"/>
          <w:szCs w:val="22"/>
        </w:rPr>
        <w:t xml:space="preserve">, </w:t>
      </w:r>
      <w:r w:rsidRPr="003A7C7F">
        <w:rPr>
          <w:rFonts w:ascii="Arial" w:hAnsi="Arial" w:cs="Arial"/>
          <w:sz w:val="22"/>
          <w:szCs w:val="22"/>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3A7C7F">
        <w:rPr>
          <w:rFonts w:ascii="Arial" w:hAnsi="Arial" w:cs="Arial"/>
          <w:b/>
          <w:sz w:val="22"/>
          <w:szCs w:val="22"/>
        </w:rPr>
        <w:t>SUPERVISOR</w:t>
      </w:r>
      <w:r w:rsidRPr="003A7C7F">
        <w:rPr>
          <w:rFonts w:ascii="Arial" w:hAnsi="Arial" w:cs="Arial"/>
          <w:sz w:val="22"/>
          <w:szCs w:val="22"/>
        </w:rPr>
        <w:t xml:space="preserve"> en coordinación con la Subgerencia de Gestión de Riesgos.</w:t>
      </w:r>
    </w:p>
    <w:p w:rsidR="003A7C7F" w:rsidRPr="003A7C7F" w:rsidRDefault="003A7C7F" w:rsidP="003A7C7F">
      <w:pPr>
        <w:spacing w:after="200"/>
        <w:jc w:val="both"/>
        <w:rPr>
          <w:rFonts w:ascii="Arial" w:hAnsi="Arial" w:cs="Arial"/>
          <w:b/>
          <w:sz w:val="22"/>
          <w:szCs w:val="22"/>
          <w:lang w:val="es-BO"/>
        </w:rPr>
      </w:pPr>
      <w:r w:rsidRPr="003A7C7F">
        <w:rPr>
          <w:rFonts w:ascii="Arial" w:hAnsi="Arial" w:cs="Arial"/>
          <w:b/>
          <w:sz w:val="22"/>
          <w:szCs w:val="22"/>
        </w:rPr>
        <w:t>CLÁUSULA</w:t>
      </w:r>
      <w:r w:rsidRPr="003A7C7F">
        <w:rPr>
          <w:rFonts w:ascii="Arial" w:hAnsi="Arial" w:cs="Arial"/>
          <w:b/>
          <w:sz w:val="22"/>
          <w:szCs w:val="22"/>
          <w:lang w:val="es-BO"/>
        </w:rPr>
        <w:t xml:space="preserve"> DÉCIMA CUARTA.- (DERECHOS DEL </w:t>
      </w:r>
      <w:r w:rsidRPr="003A7C7F">
        <w:rPr>
          <w:rFonts w:ascii="Arial" w:hAnsi="Arial" w:cs="Arial"/>
          <w:b/>
          <w:bCs/>
          <w:sz w:val="22"/>
          <w:szCs w:val="22"/>
          <w:lang w:val="es-BO"/>
        </w:rPr>
        <w:t>CONTRATISTA</w:t>
      </w:r>
      <w:r w:rsidRPr="003A7C7F">
        <w:rPr>
          <w:rFonts w:ascii="Arial" w:hAnsi="Arial" w:cs="Arial"/>
          <w:b/>
          <w:sz w:val="22"/>
          <w:szCs w:val="22"/>
          <w:lang w:val="es-BO"/>
        </w:rPr>
        <w:t xml:space="preserve">) </w:t>
      </w:r>
      <w:r w:rsidRPr="003A7C7F">
        <w:rPr>
          <w:rFonts w:ascii="Arial" w:hAnsi="Arial" w:cs="Arial"/>
          <w:sz w:val="22"/>
          <w:szCs w:val="22"/>
          <w:lang w:val="es-BO"/>
        </w:rPr>
        <w:t xml:space="preserve">El </w:t>
      </w:r>
      <w:r w:rsidRPr="003A7C7F">
        <w:rPr>
          <w:rFonts w:ascii="Arial" w:hAnsi="Arial" w:cs="Arial"/>
          <w:b/>
          <w:bCs/>
          <w:sz w:val="22"/>
          <w:szCs w:val="22"/>
          <w:lang w:val="es-BO"/>
        </w:rPr>
        <w:t>CONTRATISTA</w:t>
      </w:r>
      <w:r w:rsidRPr="003A7C7F">
        <w:rPr>
          <w:rFonts w:ascii="Arial" w:hAnsi="Arial" w:cs="Arial"/>
          <w:sz w:val="22"/>
          <w:szCs w:val="22"/>
          <w:lang w:val="es-BO"/>
        </w:rPr>
        <w:t xml:space="preserve">, tiene el derecho de plantear los reclamos que considere correctos, por cualquier omisión de la </w:t>
      </w:r>
      <w:r w:rsidRPr="003A7C7F">
        <w:rPr>
          <w:rFonts w:ascii="Arial" w:hAnsi="Arial" w:cs="Arial"/>
          <w:b/>
          <w:sz w:val="22"/>
          <w:szCs w:val="22"/>
          <w:lang w:val="es-BO"/>
        </w:rPr>
        <w:t>ENTIDAD</w:t>
      </w:r>
      <w:r w:rsidRPr="003A7C7F">
        <w:rPr>
          <w:rFonts w:ascii="Arial" w:hAnsi="Arial" w:cs="Arial"/>
          <w:sz w:val="22"/>
          <w:szCs w:val="22"/>
          <w:lang w:val="es-BO"/>
        </w:rPr>
        <w:t xml:space="preserve">, por falta de pago de la </w:t>
      </w:r>
      <w:r w:rsidRPr="003A7C7F">
        <w:rPr>
          <w:rFonts w:ascii="Arial" w:hAnsi="Arial" w:cs="Arial"/>
          <w:b/>
          <w:sz w:val="22"/>
          <w:szCs w:val="22"/>
          <w:lang w:val="es-BO"/>
        </w:rPr>
        <w:t>OBRA</w:t>
      </w:r>
      <w:r w:rsidRPr="003A7C7F">
        <w:rPr>
          <w:rFonts w:ascii="Arial" w:hAnsi="Arial" w:cs="Arial"/>
          <w:sz w:val="22"/>
          <w:szCs w:val="22"/>
          <w:lang w:val="es-BO"/>
        </w:rPr>
        <w:t xml:space="preserve"> ejecutada o por cualquier otro aspecto consignado en el presente Contrato.</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lastRenderedPageBreak/>
        <w:t xml:space="preserve">Tales reclamos deberán ser planteados por escrito y de forma documentada, al </w:t>
      </w:r>
      <w:r w:rsidRPr="003A7C7F">
        <w:rPr>
          <w:rFonts w:ascii="Arial" w:hAnsi="Arial" w:cs="Arial"/>
          <w:b/>
          <w:sz w:val="22"/>
          <w:szCs w:val="22"/>
          <w:lang w:val="es-BO"/>
        </w:rPr>
        <w:t xml:space="preserve">SUPERVISOR, </w:t>
      </w:r>
      <w:r w:rsidRPr="003A7C7F">
        <w:rPr>
          <w:rFonts w:ascii="Arial" w:hAnsi="Arial" w:cs="Arial"/>
          <w:sz w:val="22"/>
          <w:szCs w:val="22"/>
          <w:lang w:val="es-BO"/>
        </w:rPr>
        <w:t>con copia al</w:t>
      </w:r>
      <w:r w:rsidRPr="003A7C7F">
        <w:rPr>
          <w:rFonts w:ascii="Arial" w:hAnsi="Arial" w:cs="Arial"/>
          <w:b/>
          <w:sz w:val="22"/>
          <w:szCs w:val="22"/>
          <w:lang w:val="es-BO"/>
        </w:rPr>
        <w:t xml:space="preserve"> FISCAL DE OBRA</w:t>
      </w:r>
      <w:r w:rsidRPr="003A7C7F">
        <w:rPr>
          <w:rFonts w:ascii="Arial" w:hAnsi="Arial" w:cs="Arial"/>
          <w:sz w:val="22"/>
          <w:szCs w:val="22"/>
          <w:lang w:val="es-BO"/>
        </w:rPr>
        <w:t xml:space="preserve">, hasta treinta (30) días hábiles posteriores al suceso que motivó el reclamo, transcurrido este plazo el </w:t>
      </w:r>
      <w:r w:rsidRPr="003A7C7F">
        <w:rPr>
          <w:rFonts w:ascii="Arial" w:hAnsi="Arial" w:cs="Arial"/>
          <w:b/>
          <w:sz w:val="22"/>
          <w:szCs w:val="22"/>
          <w:lang w:val="es-BO"/>
        </w:rPr>
        <w:t>CONTRATISTA</w:t>
      </w:r>
      <w:r w:rsidRPr="003A7C7F">
        <w:rPr>
          <w:rFonts w:ascii="Arial" w:hAnsi="Arial" w:cs="Arial"/>
          <w:sz w:val="22"/>
          <w:szCs w:val="22"/>
          <w:lang w:val="es-BO"/>
        </w:rPr>
        <w:t xml:space="preserve"> no podrá presentar reclamo alguno. El </w:t>
      </w:r>
      <w:r w:rsidRPr="003A7C7F">
        <w:rPr>
          <w:rFonts w:ascii="Arial" w:hAnsi="Arial" w:cs="Arial"/>
          <w:b/>
          <w:sz w:val="22"/>
          <w:szCs w:val="22"/>
          <w:lang w:val="es-BO"/>
        </w:rPr>
        <w:t>SUPERVISOR</w:t>
      </w:r>
      <w:r w:rsidRPr="003A7C7F">
        <w:rPr>
          <w:rFonts w:ascii="Arial" w:hAnsi="Arial" w:cs="Arial"/>
          <w:b/>
          <w:bCs/>
          <w:sz w:val="22"/>
          <w:szCs w:val="22"/>
          <w:lang w:val="es-BO"/>
        </w:rPr>
        <w:t xml:space="preserve"> </w:t>
      </w:r>
      <w:r w:rsidRPr="003A7C7F">
        <w:rPr>
          <w:rFonts w:ascii="Arial" w:hAnsi="Arial" w:cs="Arial"/>
          <w:sz w:val="22"/>
          <w:szCs w:val="22"/>
          <w:lang w:val="es-BO"/>
        </w:rPr>
        <w:t>no atenderá reclamos presentados fuera del plazo establecido.</w:t>
      </w:r>
    </w:p>
    <w:p w:rsidR="003A7C7F" w:rsidRPr="003A7C7F" w:rsidRDefault="003A7C7F" w:rsidP="003A7C7F">
      <w:pPr>
        <w:spacing w:after="200"/>
        <w:jc w:val="both"/>
        <w:rPr>
          <w:rFonts w:ascii="Arial" w:hAnsi="Arial" w:cs="Arial"/>
          <w:bCs/>
          <w:sz w:val="22"/>
          <w:szCs w:val="22"/>
          <w:lang w:val="es-BO"/>
        </w:rPr>
      </w:pPr>
      <w:r w:rsidRPr="003A7C7F">
        <w:rPr>
          <w:rFonts w:ascii="Arial" w:hAnsi="Arial" w:cs="Arial"/>
          <w:sz w:val="22"/>
          <w:szCs w:val="22"/>
          <w:lang w:val="es-BO"/>
        </w:rPr>
        <w:t xml:space="preserve">El </w:t>
      </w:r>
      <w:r w:rsidRPr="003A7C7F">
        <w:rPr>
          <w:rFonts w:ascii="Arial" w:hAnsi="Arial" w:cs="Arial"/>
          <w:b/>
          <w:bCs/>
          <w:sz w:val="22"/>
          <w:szCs w:val="22"/>
          <w:lang w:val="es-BO"/>
        </w:rPr>
        <w:t>SUPERVISOR</w:t>
      </w:r>
      <w:r w:rsidRPr="003A7C7F">
        <w:rPr>
          <w:rFonts w:ascii="Arial" w:hAnsi="Arial" w:cs="Arial"/>
          <w:sz w:val="22"/>
          <w:szCs w:val="22"/>
          <w:lang w:val="es-BO"/>
        </w:rPr>
        <w:t xml:space="preserve">, dentro del lapso impostergable de diez (10) días hábiles, de recibido el reclamo, analizará y emitirá su informe de recomendación al </w:t>
      </w:r>
      <w:r w:rsidRPr="003A7C7F">
        <w:rPr>
          <w:rFonts w:ascii="Arial" w:hAnsi="Arial" w:cs="Arial"/>
          <w:b/>
          <w:bCs/>
          <w:sz w:val="22"/>
          <w:szCs w:val="22"/>
          <w:lang w:val="es-BO"/>
        </w:rPr>
        <w:t>FISCAL</w:t>
      </w:r>
      <w:r w:rsidRPr="003A7C7F">
        <w:rPr>
          <w:rFonts w:ascii="Arial" w:hAnsi="Arial" w:cs="Arial"/>
          <w:b/>
          <w:sz w:val="22"/>
          <w:szCs w:val="22"/>
          <w:lang w:val="es-BO"/>
        </w:rPr>
        <w:t xml:space="preserve"> DE OBRA</w:t>
      </w:r>
      <w:r w:rsidRPr="003A7C7F">
        <w:rPr>
          <w:rFonts w:ascii="Arial" w:hAnsi="Arial" w:cs="Arial"/>
          <w:b/>
          <w:bCs/>
          <w:sz w:val="22"/>
          <w:szCs w:val="22"/>
          <w:lang w:val="es-BO"/>
        </w:rPr>
        <w:t xml:space="preserve">, </w:t>
      </w:r>
      <w:r w:rsidRPr="003A7C7F">
        <w:rPr>
          <w:rFonts w:ascii="Arial" w:hAnsi="Arial" w:cs="Arial"/>
          <w:bCs/>
          <w:sz w:val="22"/>
          <w:szCs w:val="22"/>
          <w:lang w:val="es-BO"/>
        </w:rPr>
        <w:t>para que éste</w:t>
      </w:r>
      <w:r w:rsidRPr="003A7C7F">
        <w:rPr>
          <w:rFonts w:ascii="Arial" w:hAnsi="Arial" w:cs="Arial"/>
          <w:sz w:val="22"/>
          <w:szCs w:val="22"/>
          <w:lang w:val="es-BO"/>
        </w:rPr>
        <w:t xml:space="preserve"> en el plazo de diez (10) días hábiles, pueda aceptar o rechazar la recomendación, que será comunicada de manera escrita al </w:t>
      </w:r>
      <w:r w:rsidRPr="003A7C7F">
        <w:rPr>
          <w:rFonts w:ascii="Arial" w:hAnsi="Arial" w:cs="Arial"/>
          <w:b/>
          <w:bCs/>
          <w:sz w:val="22"/>
          <w:szCs w:val="22"/>
          <w:lang w:val="es-BO"/>
        </w:rPr>
        <w:t xml:space="preserve">CONTRATISTA.  </w:t>
      </w:r>
      <w:r w:rsidRPr="003A7C7F">
        <w:rPr>
          <w:rFonts w:ascii="Arial" w:hAnsi="Arial" w:cs="Arial"/>
          <w:bCs/>
          <w:sz w:val="22"/>
          <w:szCs w:val="22"/>
          <w:lang w:val="es-BO"/>
        </w:rPr>
        <w:t xml:space="preserve">Dentro de este plazo, el </w:t>
      </w:r>
      <w:r w:rsidRPr="003A7C7F">
        <w:rPr>
          <w:rFonts w:ascii="Arial" w:hAnsi="Arial" w:cs="Arial"/>
          <w:b/>
          <w:bCs/>
          <w:sz w:val="22"/>
          <w:szCs w:val="22"/>
          <w:lang w:val="es-BO"/>
        </w:rPr>
        <w:t>FISCAL</w:t>
      </w:r>
      <w:r w:rsidRPr="003A7C7F">
        <w:rPr>
          <w:rFonts w:ascii="Arial" w:hAnsi="Arial" w:cs="Arial"/>
          <w:bCs/>
          <w:sz w:val="22"/>
          <w:szCs w:val="22"/>
          <w:lang w:val="es-BO"/>
        </w:rPr>
        <w:t xml:space="preserve"> </w:t>
      </w:r>
      <w:r w:rsidRPr="003A7C7F">
        <w:rPr>
          <w:rFonts w:ascii="Arial" w:hAnsi="Arial" w:cs="Arial"/>
          <w:b/>
          <w:bCs/>
          <w:sz w:val="22"/>
          <w:szCs w:val="22"/>
          <w:lang w:val="es-BO"/>
        </w:rPr>
        <w:t>DE OBRA</w:t>
      </w:r>
      <w:r w:rsidRPr="003A7C7F">
        <w:rPr>
          <w:rFonts w:ascii="Arial" w:hAnsi="Arial" w:cs="Arial"/>
          <w:bCs/>
          <w:sz w:val="22"/>
          <w:szCs w:val="22"/>
          <w:lang w:val="es-BO"/>
        </w:rPr>
        <w:t xml:space="preserve"> podrá solicitar las aclaraciones respectivas.</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En caso que el reclamo sea complejo el </w:t>
      </w:r>
      <w:r w:rsidRPr="003A7C7F">
        <w:rPr>
          <w:rFonts w:ascii="Arial" w:hAnsi="Arial" w:cs="Arial"/>
          <w:b/>
          <w:sz w:val="22"/>
          <w:szCs w:val="22"/>
          <w:lang w:val="es-BO"/>
        </w:rPr>
        <w:t>FISCAL</w:t>
      </w:r>
      <w:r w:rsidRPr="003A7C7F">
        <w:rPr>
          <w:rFonts w:ascii="Arial" w:hAnsi="Arial" w:cs="Arial"/>
          <w:sz w:val="22"/>
          <w:szCs w:val="22"/>
          <w:lang w:val="es-BO"/>
        </w:rPr>
        <w:t xml:space="preserve"> </w:t>
      </w:r>
      <w:r w:rsidRPr="003A7C7F">
        <w:rPr>
          <w:rFonts w:ascii="Arial" w:hAnsi="Arial" w:cs="Arial"/>
          <w:b/>
          <w:sz w:val="22"/>
          <w:szCs w:val="22"/>
          <w:lang w:val="es-BO"/>
        </w:rPr>
        <w:t>DE OBRA</w:t>
      </w:r>
      <w:r w:rsidRPr="003A7C7F">
        <w:rPr>
          <w:rFonts w:ascii="Arial" w:hAnsi="Arial" w:cs="Arial"/>
          <w:sz w:val="22"/>
          <w:szCs w:val="22"/>
          <w:lang w:val="es-BO"/>
        </w:rPr>
        <w:t xml:space="preserve"> podrá, en el plazo adicional de cinco (5) días hábiles, solicitar el análisis del reclamo y del informe de recomendación a las dependencias técnica, financiera o legal, según corresponda, a objeto de dar respuesta</w:t>
      </w:r>
      <w:r w:rsidRPr="003A7C7F">
        <w:rPr>
          <w:rFonts w:ascii="Arial" w:hAnsi="Arial" w:cs="Arial"/>
          <w:b/>
          <w:sz w:val="22"/>
          <w:szCs w:val="22"/>
          <w:lang w:val="es-BO"/>
        </w:rPr>
        <w:t>.</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En caso de que el </w:t>
      </w:r>
      <w:r w:rsidRPr="003A7C7F">
        <w:rPr>
          <w:rFonts w:ascii="Arial" w:hAnsi="Arial" w:cs="Arial"/>
          <w:b/>
          <w:sz w:val="22"/>
          <w:szCs w:val="22"/>
          <w:lang w:val="es-BO"/>
        </w:rPr>
        <w:t>SUPERVISOR</w:t>
      </w:r>
      <w:r w:rsidRPr="003A7C7F">
        <w:rPr>
          <w:rFonts w:ascii="Arial" w:hAnsi="Arial" w:cs="Arial"/>
          <w:sz w:val="22"/>
          <w:szCs w:val="22"/>
          <w:lang w:val="es-BO"/>
        </w:rPr>
        <w:t xml:space="preserve"> no emita el informe de recomendación dentro del plazo correspondiente, el </w:t>
      </w:r>
      <w:r w:rsidRPr="003A7C7F">
        <w:rPr>
          <w:rFonts w:ascii="Arial" w:hAnsi="Arial" w:cs="Arial"/>
          <w:b/>
          <w:sz w:val="22"/>
          <w:szCs w:val="22"/>
          <w:lang w:val="es-BO"/>
        </w:rPr>
        <w:t>FISCAL DE OBRA</w:t>
      </w:r>
      <w:r w:rsidRPr="003A7C7F">
        <w:rPr>
          <w:rFonts w:ascii="Arial" w:hAnsi="Arial" w:cs="Arial"/>
          <w:sz w:val="22"/>
          <w:szCs w:val="22"/>
          <w:lang w:val="es-BO"/>
        </w:rPr>
        <w:t xml:space="preserve"> deberá</w:t>
      </w:r>
      <w:r w:rsidRPr="003A7C7F">
        <w:rPr>
          <w:rFonts w:ascii="Arial" w:hAnsi="Arial" w:cs="Arial"/>
          <w:b/>
          <w:sz w:val="22"/>
          <w:szCs w:val="22"/>
          <w:lang w:val="es-BO"/>
        </w:rPr>
        <w:t xml:space="preserve"> </w:t>
      </w:r>
      <w:r w:rsidRPr="003A7C7F">
        <w:rPr>
          <w:rFonts w:ascii="Arial" w:hAnsi="Arial" w:cs="Arial"/>
          <w:sz w:val="22"/>
          <w:szCs w:val="22"/>
          <w:lang w:val="es-BO"/>
        </w:rPr>
        <w:t xml:space="preserve">analizar el reclamo y comunicar su decisión de forma escrita al </w:t>
      </w:r>
      <w:r w:rsidRPr="003A7C7F">
        <w:rPr>
          <w:rFonts w:ascii="Arial" w:hAnsi="Arial" w:cs="Arial"/>
          <w:b/>
          <w:sz w:val="22"/>
          <w:szCs w:val="22"/>
          <w:lang w:val="es-BO"/>
        </w:rPr>
        <w:t xml:space="preserve">CONTRATISTA. </w:t>
      </w:r>
      <w:r w:rsidRPr="003A7C7F">
        <w:rPr>
          <w:rFonts w:ascii="Arial" w:hAnsi="Arial" w:cs="Arial"/>
          <w:sz w:val="22"/>
          <w:szCs w:val="22"/>
          <w:lang w:val="es-BO"/>
        </w:rPr>
        <w:t>El</w:t>
      </w:r>
      <w:r w:rsidRPr="003A7C7F">
        <w:rPr>
          <w:rFonts w:ascii="Arial" w:hAnsi="Arial" w:cs="Arial"/>
          <w:b/>
          <w:sz w:val="22"/>
          <w:szCs w:val="22"/>
          <w:lang w:val="es-BO"/>
        </w:rPr>
        <w:t xml:space="preserve"> FISCAL DE OBRA</w:t>
      </w:r>
      <w:r w:rsidRPr="003A7C7F">
        <w:rPr>
          <w:rFonts w:ascii="Arial" w:hAnsi="Arial" w:cs="Arial"/>
          <w:sz w:val="22"/>
          <w:szCs w:val="22"/>
          <w:lang w:val="es-BO"/>
        </w:rPr>
        <w:t>,</w:t>
      </w:r>
      <w:r w:rsidRPr="003A7C7F">
        <w:rPr>
          <w:rFonts w:ascii="Arial" w:hAnsi="Arial" w:cs="Arial"/>
          <w:b/>
          <w:sz w:val="22"/>
          <w:szCs w:val="22"/>
          <w:lang w:val="es-BO"/>
        </w:rPr>
        <w:t xml:space="preserve"> </w:t>
      </w:r>
      <w:r w:rsidRPr="003A7C7F">
        <w:rPr>
          <w:rFonts w:ascii="Arial" w:hAnsi="Arial" w:cs="Arial"/>
          <w:sz w:val="22"/>
          <w:szCs w:val="22"/>
          <w:lang w:val="es-BO"/>
        </w:rPr>
        <w:t>en razón al incumplimiento de las funciones del</w:t>
      </w:r>
      <w:r w:rsidRPr="003A7C7F">
        <w:rPr>
          <w:rFonts w:ascii="Arial" w:hAnsi="Arial" w:cs="Arial"/>
          <w:b/>
          <w:sz w:val="22"/>
          <w:szCs w:val="22"/>
          <w:lang w:val="es-BO"/>
        </w:rPr>
        <w:t xml:space="preserve"> SUPERVISOR </w:t>
      </w:r>
      <w:r w:rsidRPr="003A7C7F">
        <w:rPr>
          <w:rFonts w:ascii="Arial" w:hAnsi="Arial" w:cs="Arial"/>
          <w:sz w:val="22"/>
          <w:szCs w:val="22"/>
          <w:lang w:val="es-BO"/>
        </w:rPr>
        <w:t>procederá</w:t>
      </w:r>
      <w:r w:rsidRPr="003A7C7F">
        <w:rPr>
          <w:rFonts w:ascii="Arial" w:hAnsi="Arial" w:cs="Arial"/>
          <w:b/>
          <w:sz w:val="22"/>
          <w:szCs w:val="22"/>
          <w:lang w:val="es-BO"/>
        </w:rPr>
        <w:t xml:space="preserve"> </w:t>
      </w:r>
      <w:r w:rsidRPr="003A7C7F">
        <w:rPr>
          <w:rFonts w:ascii="Arial" w:hAnsi="Arial" w:cs="Arial"/>
          <w:sz w:val="22"/>
          <w:szCs w:val="22"/>
          <w:lang w:val="es-BO"/>
        </w:rPr>
        <w:t>a realizar la llamada de atención respectiva por negligencia.</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Todo proceso de respuesta a reclamo, no deberá exceder los veinticinco (25) días hábiles, computables desde la recepción del reclamo por el </w:t>
      </w:r>
      <w:r w:rsidRPr="003A7C7F">
        <w:rPr>
          <w:rFonts w:ascii="Arial" w:hAnsi="Arial" w:cs="Arial"/>
          <w:b/>
          <w:bCs/>
          <w:sz w:val="22"/>
          <w:szCs w:val="22"/>
          <w:lang w:val="es-BO"/>
        </w:rPr>
        <w:t>SUPERVISOR</w:t>
      </w:r>
      <w:r w:rsidRPr="003A7C7F">
        <w:rPr>
          <w:rFonts w:ascii="Arial" w:hAnsi="Arial" w:cs="Arial"/>
          <w:sz w:val="22"/>
          <w:szCs w:val="22"/>
          <w:lang w:val="es-BO"/>
        </w:rPr>
        <w:t>.</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b/>
          <w:sz w:val="22"/>
          <w:szCs w:val="22"/>
        </w:rPr>
        <w:t>CLÁUSULA</w:t>
      </w:r>
      <w:r w:rsidRPr="003A7C7F">
        <w:rPr>
          <w:rFonts w:ascii="Arial" w:hAnsi="Arial" w:cs="Arial"/>
          <w:b/>
          <w:sz w:val="22"/>
          <w:szCs w:val="22"/>
          <w:lang w:val="es-BO"/>
        </w:rPr>
        <w:t xml:space="preserve"> DÉCIMA QUINTA.- (SUBCONTRATACIÓN)</w:t>
      </w:r>
      <w:r w:rsidRPr="003A7C7F">
        <w:rPr>
          <w:rFonts w:ascii="Arial" w:hAnsi="Arial" w:cs="Arial"/>
          <w:sz w:val="22"/>
          <w:szCs w:val="22"/>
          <w:lang w:val="es-BO"/>
        </w:rPr>
        <w:t xml:space="preserve"> No se aceptará subcontratación en el presente Contrato.</w:t>
      </w:r>
    </w:p>
    <w:p w:rsidR="003A7C7F" w:rsidRPr="003A7C7F" w:rsidRDefault="003A7C7F" w:rsidP="003A7C7F">
      <w:pPr>
        <w:spacing w:after="200"/>
        <w:jc w:val="both"/>
        <w:rPr>
          <w:rFonts w:ascii="Arial" w:hAnsi="Arial" w:cs="Arial"/>
          <w:b/>
          <w:sz w:val="22"/>
          <w:szCs w:val="22"/>
          <w:lang w:val="es-BO"/>
        </w:rPr>
      </w:pPr>
      <w:r w:rsidRPr="003A7C7F">
        <w:rPr>
          <w:rFonts w:ascii="Arial" w:hAnsi="Arial" w:cs="Arial"/>
          <w:b/>
          <w:sz w:val="22"/>
          <w:szCs w:val="22"/>
        </w:rPr>
        <w:t>CLÁUSULA</w:t>
      </w:r>
      <w:r w:rsidRPr="003A7C7F">
        <w:rPr>
          <w:rFonts w:ascii="Arial" w:hAnsi="Arial" w:cs="Arial"/>
          <w:b/>
          <w:sz w:val="22"/>
          <w:szCs w:val="22"/>
          <w:lang w:val="es-BO"/>
        </w:rPr>
        <w:t xml:space="preserve"> DÉCIMA SEXTA.- (</w:t>
      </w:r>
      <w:r w:rsidRPr="003A7C7F">
        <w:rPr>
          <w:rFonts w:ascii="Arial" w:hAnsi="Arial" w:cs="Arial"/>
          <w:b/>
          <w:sz w:val="22"/>
          <w:szCs w:val="22"/>
        </w:rPr>
        <w:t xml:space="preserve">MODIFICACIÓN AL CONTRATO) </w:t>
      </w:r>
      <w:r w:rsidRPr="003A7C7F">
        <w:rPr>
          <w:rFonts w:ascii="Arial" w:hAnsi="Arial" w:cs="Arial"/>
          <w:sz w:val="22"/>
          <w:szCs w:val="22"/>
          <w:lang w:val="es-BO"/>
        </w:rPr>
        <w:t xml:space="preserve">La modificación de la </w:t>
      </w:r>
      <w:r w:rsidRPr="003A7C7F">
        <w:rPr>
          <w:rFonts w:ascii="Arial" w:hAnsi="Arial" w:cs="Arial"/>
          <w:b/>
          <w:sz w:val="22"/>
          <w:szCs w:val="22"/>
          <w:lang w:val="es-BO"/>
        </w:rPr>
        <w:t xml:space="preserve">OBRA </w:t>
      </w:r>
      <w:r w:rsidRPr="003A7C7F">
        <w:rPr>
          <w:rFonts w:ascii="Arial" w:hAnsi="Arial" w:cs="Arial"/>
          <w:sz w:val="22"/>
          <w:szCs w:val="22"/>
          <w:lang w:val="es-BO"/>
        </w:rPr>
        <w:t>objeto del presente Contrato podrá efectuarse siempre que se sujete a la aplicación del artículo 89 de las NB-SABS y cuando no afecten la esencia del presente Contrato.</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En el marco legal citado precedentemente, el </w:t>
      </w:r>
      <w:r w:rsidRPr="003A7C7F">
        <w:rPr>
          <w:rFonts w:ascii="Arial" w:hAnsi="Arial" w:cs="Arial"/>
          <w:b/>
          <w:bCs/>
          <w:sz w:val="22"/>
          <w:szCs w:val="22"/>
          <w:lang w:val="es-BO"/>
        </w:rPr>
        <w:t xml:space="preserve">SUPERVISOR </w:t>
      </w:r>
      <w:r w:rsidRPr="003A7C7F">
        <w:rPr>
          <w:rFonts w:ascii="Arial" w:hAnsi="Arial" w:cs="Arial"/>
          <w:bCs/>
          <w:sz w:val="22"/>
          <w:szCs w:val="22"/>
          <w:lang w:val="es-BO"/>
        </w:rPr>
        <w:t xml:space="preserve">con conocimiento de la </w:t>
      </w:r>
      <w:r w:rsidRPr="003A7C7F">
        <w:rPr>
          <w:rFonts w:ascii="Arial" w:hAnsi="Arial" w:cs="Arial"/>
          <w:b/>
          <w:bCs/>
          <w:sz w:val="22"/>
          <w:szCs w:val="22"/>
          <w:lang w:val="es-BO"/>
        </w:rPr>
        <w:t xml:space="preserve">ENTIDAD, </w:t>
      </w:r>
      <w:r w:rsidRPr="003A7C7F">
        <w:rPr>
          <w:rFonts w:ascii="Arial" w:hAnsi="Arial" w:cs="Arial"/>
          <w:sz w:val="22"/>
          <w:szCs w:val="22"/>
          <w:lang w:val="es-BO"/>
        </w:rPr>
        <w:t>puede ordenar las modificaciones a través de los siguientes instrumentos:</w:t>
      </w:r>
    </w:p>
    <w:p w:rsidR="003A7C7F" w:rsidRPr="003A7C7F" w:rsidRDefault="003A7C7F" w:rsidP="00910EEF">
      <w:pPr>
        <w:numPr>
          <w:ilvl w:val="0"/>
          <w:numId w:val="48"/>
        </w:numPr>
        <w:spacing w:after="200" w:line="259" w:lineRule="auto"/>
        <w:jc w:val="both"/>
        <w:rPr>
          <w:rFonts w:ascii="Arial" w:hAnsi="Arial" w:cs="Arial"/>
          <w:sz w:val="22"/>
          <w:szCs w:val="22"/>
          <w:lang w:val="es-BO"/>
        </w:rPr>
      </w:pPr>
      <w:r w:rsidRPr="003A7C7F">
        <w:rPr>
          <w:rFonts w:ascii="Arial" w:hAnsi="Arial" w:cs="Arial"/>
          <w:b/>
          <w:sz w:val="22"/>
          <w:szCs w:val="22"/>
          <w:lang w:val="es-BO"/>
        </w:rPr>
        <w:t xml:space="preserve">Mediante una Orden de Trabajo: </w:t>
      </w:r>
      <w:r w:rsidRPr="003A7C7F">
        <w:rPr>
          <w:rFonts w:ascii="Arial" w:hAnsi="Arial"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3A7C7F">
        <w:rPr>
          <w:rFonts w:ascii="Arial" w:hAnsi="Arial" w:cs="Arial"/>
          <w:b/>
          <w:bCs/>
          <w:sz w:val="22"/>
          <w:szCs w:val="22"/>
          <w:lang w:val="es-BO"/>
        </w:rPr>
        <w:t>SUPERVISOR</w:t>
      </w:r>
      <w:r w:rsidRPr="003A7C7F">
        <w:rPr>
          <w:rFonts w:ascii="Arial" w:hAnsi="Arial" w:cs="Arial"/>
          <w:sz w:val="22"/>
          <w:szCs w:val="22"/>
          <w:lang w:val="es-BO"/>
        </w:rPr>
        <w:t xml:space="preserve">, mediante carta expresa, siempre en procura de un eficiente desarrollo y ejecución de la </w:t>
      </w:r>
      <w:r w:rsidRPr="003A7C7F">
        <w:rPr>
          <w:rFonts w:ascii="Arial" w:hAnsi="Arial" w:cs="Arial"/>
          <w:b/>
          <w:sz w:val="22"/>
          <w:szCs w:val="22"/>
          <w:lang w:val="es-BO"/>
        </w:rPr>
        <w:t>OBRA</w:t>
      </w:r>
      <w:r w:rsidRPr="003A7C7F">
        <w:rPr>
          <w:rFonts w:ascii="Arial" w:hAnsi="Arial" w:cs="Arial"/>
          <w:sz w:val="22"/>
          <w:szCs w:val="22"/>
          <w:lang w:val="es-BO"/>
        </w:rPr>
        <w:t>. La emisión de Órdenes de Trabajo, no deberán dar lugar a la emisión posterior de Orden de Cambio para el mismo objeto.</w:t>
      </w:r>
    </w:p>
    <w:p w:rsidR="003A7C7F" w:rsidRPr="003A7C7F" w:rsidRDefault="003A7C7F" w:rsidP="00910EEF">
      <w:pPr>
        <w:numPr>
          <w:ilvl w:val="0"/>
          <w:numId w:val="48"/>
        </w:numPr>
        <w:spacing w:after="200" w:line="259" w:lineRule="auto"/>
        <w:jc w:val="both"/>
        <w:rPr>
          <w:rFonts w:ascii="Arial" w:hAnsi="Arial" w:cs="Arial"/>
          <w:b/>
          <w:sz w:val="22"/>
          <w:szCs w:val="22"/>
          <w:lang w:val="es-BO"/>
        </w:rPr>
      </w:pPr>
      <w:r w:rsidRPr="003A7C7F">
        <w:rPr>
          <w:rFonts w:ascii="Arial" w:hAnsi="Arial" w:cs="Arial"/>
          <w:b/>
          <w:sz w:val="22"/>
          <w:szCs w:val="22"/>
          <w:lang w:val="es-BO"/>
        </w:rPr>
        <w:t xml:space="preserve">Mediante Orden de Cambio: </w:t>
      </w:r>
      <w:r w:rsidRPr="003A7C7F">
        <w:rPr>
          <w:rFonts w:ascii="Arial" w:hAnsi="Arial"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3A7C7F">
        <w:rPr>
          <w:rFonts w:ascii="Arial" w:hAnsi="Arial" w:cs="Arial"/>
          <w:b/>
          <w:bCs/>
          <w:sz w:val="22"/>
          <w:szCs w:val="22"/>
          <w:lang w:val="es-BO"/>
        </w:rPr>
        <w:t>SUPERVISOR</w:t>
      </w:r>
      <w:r w:rsidRPr="003A7C7F">
        <w:rPr>
          <w:rFonts w:ascii="Arial" w:hAnsi="Arial" w:cs="Arial"/>
          <w:sz w:val="22"/>
          <w:szCs w:val="22"/>
          <w:lang w:val="es-BO"/>
        </w:rPr>
        <w:t xml:space="preserve"> y será puesto a conocimiento y consideración del </w:t>
      </w:r>
      <w:r w:rsidRPr="003A7C7F">
        <w:rPr>
          <w:rFonts w:ascii="Arial" w:hAnsi="Arial" w:cs="Arial"/>
          <w:b/>
          <w:sz w:val="22"/>
          <w:szCs w:val="22"/>
          <w:lang w:val="es-BO"/>
        </w:rPr>
        <w:t>FISCAL DE OBRA</w:t>
      </w:r>
      <w:r w:rsidRPr="003A7C7F">
        <w:rPr>
          <w:rFonts w:ascii="Arial" w:hAnsi="Arial" w:cs="Arial"/>
          <w:sz w:val="22"/>
          <w:szCs w:val="22"/>
          <w:lang w:val="es-BO"/>
        </w:rPr>
        <w:t xml:space="preserve">, quien con su recomendación a la </w:t>
      </w:r>
      <w:r w:rsidRPr="003A7C7F">
        <w:rPr>
          <w:rFonts w:ascii="Arial" w:hAnsi="Arial" w:cs="Arial"/>
          <w:b/>
          <w:sz w:val="22"/>
          <w:szCs w:val="22"/>
          <w:lang w:val="es-BO"/>
        </w:rPr>
        <w:t>ENTIDAD</w:t>
      </w:r>
      <w:r w:rsidRPr="003A7C7F">
        <w:rPr>
          <w:rFonts w:ascii="Arial" w:hAnsi="Arial" w:cs="Arial"/>
          <w:i/>
          <w:sz w:val="22"/>
          <w:szCs w:val="22"/>
          <w:lang w:val="es-BO"/>
        </w:rPr>
        <w:t xml:space="preserve"> </w:t>
      </w:r>
      <w:r w:rsidRPr="003A7C7F">
        <w:rPr>
          <w:rFonts w:ascii="Arial" w:hAnsi="Arial" w:cs="Arial"/>
          <w:sz w:val="22"/>
          <w:szCs w:val="22"/>
          <w:lang w:val="es-BO"/>
        </w:rPr>
        <w:t>para el procesamiento de su emisión. La Orden de Cambio será firmada por la misma autoridad que firmó el Contrato original.</w:t>
      </w:r>
    </w:p>
    <w:p w:rsidR="003A7C7F" w:rsidRPr="003A7C7F" w:rsidRDefault="003A7C7F" w:rsidP="003A7C7F">
      <w:pPr>
        <w:spacing w:after="200"/>
        <w:ind w:left="360"/>
        <w:jc w:val="both"/>
        <w:rPr>
          <w:rFonts w:ascii="Arial" w:hAnsi="Arial" w:cs="Arial"/>
          <w:b/>
          <w:sz w:val="22"/>
          <w:szCs w:val="22"/>
          <w:lang w:val="es-BO"/>
        </w:rPr>
      </w:pPr>
      <w:r w:rsidRPr="003A7C7F">
        <w:rPr>
          <w:rFonts w:ascii="Arial" w:hAnsi="Arial" w:cs="Arial"/>
          <w:sz w:val="22"/>
          <w:szCs w:val="22"/>
          <w:lang w:val="es-BO"/>
        </w:rPr>
        <w:lastRenderedPageBreak/>
        <w:t xml:space="preserve">En el caso de suspensión de los trabajos, el </w:t>
      </w:r>
      <w:r w:rsidRPr="003A7C7F">
        <w:rPr>
          <w:rFonts w:ascii="Arial" w:hAnsi="Arial" w:cs="Arial"/>
          <w:b/>
          <w:sz w:val="22"/>
          <w:szCs w:val="22"/>
          <w:lang w:val="es-BO"/>
        </w:rPr>
        <w:t>SUPERVISOR</w:t>
      </w:r>
      <w:r w:rsidRPr="003A7C7F">
        <w:rPr>
          <w:rFonts w:ascii="Arial" w:hAnsi="Arial" w:cs="Arial"/>
          <w:sz w:val="22"/>
          <w:szCs w:val="22"/>
          <w:lang w:val="es-BO"/>
        </w:rPr>
        <w:t xml:space="preserve"> elaborará una Orden de Cambio.</w:t>
      </w:r>
    </w:p>
    <w:p w:rsidR="003A7C7F" w:rsidRPr="003A7C7F" w:rsidRDefault="003A7C7F" w:rsidP="00910EEF">
      <w:pPr>
        <w:numPr>
          <w:ilvl w:val="0"/>
          <w:numId w:val="48"/>
        </w:numPr>
        <w:spacing w:after="200" w:line="259" w:lineRule="auto"/>
        <w:jc w:val="both"/>
        <w:rPr>
          <w:rFonts w:ascii="Arial" w:hAnsi="Arial" w:cs="Arial"/>
          <w:sz w:val="22"/>
          <w:szCs w:val="22"/>
          <w:lang w:val="es-BO"/>
        </w:rPr>
      </w:pPr>
      <w:r w:rsidRPr="003A7C7F">
        <w:rPr>
          <w:rFonts w:ascii="Arial" w:hAnsi="Arial" w:cs="Arial"/>
          <w:b/>
          <w:sz w:val="22"/>
          <w:szCs w:val="22"/>
          <w:lang w:val="es-BO"/>
        </w:rPr>
        <w:t xml:space="preserve">Mediante Contrato Modificatorio: </w:t>
      </w:r>
      <w:r w:rsidRPr="003A7C7F">
        <w:rPr>
          <w:rFonts w:ascii="Arial" w:hAnsi="Arial"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3A7C7F">
        <w:rPr>
          <w:rFonts w:ascii="Arial" w:hAnsi="Arial" w:cs="Arial"/>
          <w:b/>
          <w:bCs/>
          <w:sz w:val="22"/>
          <w:szCs w:val="22"/>
          <w:lang w:val="es-BO"/>
        </w:rPr>
        <w:t>SUPERVISOR</w:t>
      </w:r>
      <w:r w:rsidRPr="003A7C7F">
        <w:rPr>
          <w:rFonts w:ascii="Arial" w:hAnsi="Arial" w:cs="Arial"/>
          <w:sz w:val="22"/>
          <w:szCs w:val="22"/>
          <w:lang w:val="es-BO"/>
        </w:rPr>
        <w:t xml:space="preserve"> podrá formular el documento de sustento técnico-financiero en el plazo máximo de cuarenta y cinco (45) días calendario computables a partir de la presentación de la solicitud por parte del </w:t>
      </w:r>
      <w:r w:rsidRPr="003A7C7F">
        <w:rPr>
          <w:rFonts w:ascii="Arial" w:hAnsi="Arial" w:cs="Arial"/>
          <w:b/>
          <w:sz w:val="22"/>
          <w:szCs w:val="22"/>
          <w:lang w:val="es-BO"/>
        </w:rPr>
        <w:t>CONTRATISTA</w:t>
      </w:r>
      <w:r w:rsidRPr="003A7C7F">
        <w:rPr>
          <w:rFonts w:ascii="Arial" w:hAnsi="Arial" w:cs="Arial"/>
          <w:sz w:val="22"/>
          <w:szCs w:val="22"/>
          <w:lang w:val="es-BO"/>
        </w:rPr>
        <w:t xml:space="preserve"> que establezca las causas y razones por las cuales debiera ser suscrito este documento.</w:t>
      </w:r>
    </w:p>
    <w:p w:rsidR="003A7C7F" w:rsidRPr="003A7C7F" w:rsidRDefault="003A7C7F" w:rsidP="003A7C7F">
      <w:pPr>
        <w:spacing w:after="200"/>
        <w:ind w:left="360"/>
        <w:jc w:val="both"/>
        <w:rPr>
          <w:rFonts w:ascii="Arial" w:hAnsi="Arial" w:cs="Arial"/>
          <w:sz w:val="22"/>
          <w:szCs w:val="22"/>
          <w:lang w:val="es-BO"/>
        </w:rPr>
      </w:pPr>
      <w:r w:rsidRPr="003A7C7F">
        <w:rPr>
          <w:rFonts w:ascii="Arial" w:hAnsi="Arial" w:cs="Arial"/>
          <w:sz w:val="22"/>
          <w:szCs w:val="22"/>
          <w:lang w:val="es-BO"/>
        </w:rPr>
        <w:t xml:space="preserve">Los precios unitarios producto de creación de nuevos ítems deberán ser consensuados entre la </w:t>
      </w:r>
      <w:r w:rsidRPr="003A7C7F">
        <w:rPr>
          <w:rFonts w:ascii="Arial" w:hAnsi="Arial" w:cs="Arial"/>
          <w:b/>
          <w:bCs/>
          <w:sz w:val="22"/>
          <w:szCs w:val="22"/>
          <w:lang w:val="es-BO"/>
        </w:rPr>
        <w:t>ENTIDAD</w:t>
      </w:r>
      <w:r w:rsidRPr="003A7C7F">
        <w:rPr>
          <w:rFonts w:ascii="Arial" w:hAnsi="Arial" w:cs="Arial"/>
          <w:sz w:val="22"/>
          <w:szCs w:val="22"/>
          <w:lang w:val="es-BO"/>
        </w:rPr>
        <w:t xml:space="preserve"> y el </w:t>
      </w:r>
      <w:r w:rsidRPr="003A7C7F">
        <w:rPr>
          <w:rFonts w:ascii="Arial" w:hAnsi="Arial" w:cs="Arial"/>
          <w:b/>
          <w:bCs/>
          <w:sz w:val="22"/>
          <w:szCs w:val="22"/>
          <w:lang w:val="es-BO"/>
        </w:rPr>
        <w:t xml:space="preserve">CONTRATISTA, </w:t>
      </w:r>
      <w:r w:rsidRPr="003A7C7F">
        <w:rPr>
          <w:rFonts w:ascii="Arial" w:hAnsi="Arial" w:cs="Arial"/>
          <w:sz w:val="22"/>
          <w:szCs w:val="22"/>
          <w:lang w:val="es-BO"/>
        </w:rPr>
        <w:t xml:space="preserve">no se podrán incrementar los porcentajes en lo referido a Costos Indirectos. En el caso que signifique una disminución en la obra, deberá concertarse previamente con el </w:t>
      </w:r>
      <w:r w:rsidRPr="003A7C7F">
        <w:rPr>
          <w:rFonts w:ascii="Arial" w:hAnsi="Arial" w:cs="Arial"/>
          <w:b/>
          <w:bCs/>
          <w:sz w:val="22"/>
          <w:szCs w:val="22"/>
          <w:lang w:val="es-BO"/>
        </w:rPr>
        <w:t>CONTRATISTA</w:t>
      </w:r>
      <w:r w:rsidRPr="003A7C7F">
        <w:rPr>
          <w:rFonts w:ascii="Arial" w:hAnsi="Arial" w:cs="Arial"/>
          <w:sz w:val="22"/>
          <w:szCs w:val="22"/>
          <w:lang w:val="es-BO"/>
        </w:rPr>
        <w:t xml:space="preserve">, a efectos de evitar reclamos posteriores. El </w:t>
      </w:r>
      <w:r w:rsidRPr="003A7C7F">
        <w:rPr>
          <w:rFonts w:ascii="Arial" w:hAnsi="Arial" w:cs="Arial"/>
          <w:b/>
          <w:sz w:val="22"/>
          <w:szCs w:val="22"/>
          <w:lang w:val="es-BO"/>
        </w:rPr>
        <w:t>SUPERVISOR</w:t>
      </w:r>
      <w:r w:rsidRPr="003A7C7F">
        <w:rPr>
          <w:rFonts w:ascii="Arial" w:hAnsi="Arial" w:cs="Arial"/>
          <w:sz w:val="22"/>
          <w:szCs w:val="22"/>
          <w:lang w:val="es-BO"/>
        </w:rPr>
        <w:t xml:space="preserve">, será responsable por la elaboración de las Especificaciones Técnicas de los nuevos ítems creados. </w:t>
      </w:r>
    </w:p>
    <w:p w:rsidR="003A7C7F" w:rsidRPr="003A7C7F" w:rsidRDefault="003A7C7F" w:rsidP="003A7C7F">
      <w:pPr>
        <w:spacing w:after="200"/>
        <w:ind w:left="360"/>
        <w:jc w:val="both"/>
        <w:rPr>
          <w:rFonts w:ascii="Arial" w:hAnsi="Arial" w:cs="Arial"/>
          <w:sz w:val="22"/>
          <w:szCs w:val="22"/>
          <w:lang w:val="es-BO"/>
        </w:rPr>
      </w:pPr>
      <w:r w:rsidRPr="003A7C7F">
        <w:rPr>
          <w:rFonts w:ascii="Arial" w:hAnsi="Arial" w:cs="Arial"/>
          <w:sz w:val="22"/>
          <w:szCs w:val="22"/>
          <w:lang w:val="es-BO"/>
        </w:rPr>
        <w:t xml:space="preserve">El informe de recomendación y antecedentes deberán ser cursados por el </w:t>
      </w:r>
      <w:r w:rsidRPr="003A7C7F">
        <w:rPr>
          <w:rFonts w:ascii="Arial" w:hAnsi="Arial" w:cs="Arial"/>
          <w:b/>
          <w:bCs/>
          <w:sz w:val="22"/>
          <w:szCs w:val="22"/>
          <w:lang w:val="es-BO"/>
        </w:rPr>
        <w:t>SUPERVISOR</w:t>
      </w:r>
      <w:r w:rsidRPr="003A7C7F">
        <w:rPr>
          <w:rFonts w:ascii="Arial" w:hAnsi="Arial" w:cs="Arial"/>
          <w:sz w:val="22"/>
          <w:szCs w:val="22"/>
          <w:lang w:val="es-BO"/>
        </w:rPr>
        <w:t xml:space="preserve"> al </w:t>
      </w:r>
      <w:r w:rsidRPr="003A7C7F">
        <w:rPr>
          <w:rFonts w:ascii="Arial" w:hAnsi="Arial" w:cs="Arial"/>
          <w:b/>
          <w:bCs/>
          <w:sz w:val="22"/>
          <w:szCs w:val="22"/>
          <w:lang w:val="es-BO"/>
        </w:rPr>
        <w:t>FISCAL DE OBRA</w:t>
      </w:r>
      <w:r w:rsidRPr="003A7C7F">
        <w:rPr>
          <w:rFonts w:ascii="Arial" w:hAnsi="Arial" w:cs="Arial"/>
          <w:sz w:val="22"/>
          <w:szCs w:val="22"/>
          <w:lang w:val="es-BO"/>
        </w:rPr>
        <w:t xml:space="preserve">, quien luego de su análisis y con su recomendación enviará dicha documentación en el plazo máximo de cinco (5) días calendario a la </w:t>
      </w:r>
      <w:r w:rsidRPr="003A7C7F">
        <w:rPr>
          <w:rFonts w:ascii="Arial" w:hAnsi="Arial" w:cs="Arial"/>
          <w:b/>
          <w:sz w:val="22"/>
          <w:szCs w:val="22"/>
          <w:lang w:val="es-BO"/>
        </w:rPr>
        <w:t>ENTIDAD</w:t>
      </w:r>
      <w:r w:rsidRPr="003A7C7F">
        <w:rPr>
          <w:rFonts w:ascii="Arial" w:hAnsi="Arial" w:cs="Arial"/>
          <w:i/>
          <w:sz w:val="22"/>
          <w:szCs w:val="22"/>
          <w:lang w:val="es-BO"/>
        </w:rPr>
        <w:t xml:space="preserve">, </w:t>
      </w:r>
      <w:r w:rsidRPr="003A7C7F">
        <w:rPr>
          <w:rFonts w:ascii="Arial" w:hAnsi="Arial"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Se debe tener presente que cuando además de realizarse Órdenes de Cambio se realicen Contratos Modificatorios, sumados no deberán exceder el diez por ciento (10%) del monto total del presente Contrato.</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La Orden de Trabajo, Orden de Cambio o Contrato Modificatorio, deben ser emitidos y suscritos de forma previa a la ejecución de los trabajos por parte del </w:t>
      </w:r>
      <w:r w:rsidRPr="003A7C7F">
        <w:rPr>
          <w:rFonts w:ascii="Arial" w:hAnsi="Arial" w:cs="Arial"/>
          <w:b/>
          <w:bCs/>
          <w:sz w:val="22"/>
          <w:szCs w:val="22"/>
          <w:lang w:val="es-BO"/>
        </w:rPr>
        <w:t>CONTRATISTA</w:t>
      </w:r>
      <w:r w:rsidRPr="003A7C7F">
        <w:rPr>
          <w:rFonts w:ascii="Arial" w:hAnsi="Arial" w:cs="Arial"/>
          <w:sz w:val="22"/>
          <w:szCs w:val="22"/>
          <w:lang w:val="es-BO"/>
        </w:rPr>
        <w:t xml:space="preserve">, en ninguno de los casos constituye un documento regularizador de procedimiento de ejecución de obra, excepto en casos de emergencia declarada para el lugar de emplazamiento de la </w:t>
      </w:r>
      <w:r w:rsidRPr="003A7C7F">
        <w:rPr>
          <w:rFonts w:ascii="Arial" w:hAnsi="Arial" w:cs="Arial"/>
          <w:b/>
          <w:sz w:val="22"/>
          <w:szCs w:val="22"/>
          <w:lang w:val="es-BO"/>
        </w:rPr>
        <w:t>OBRA</w:t>
      </w:r>
      <w:r w:rsidRPr="003A7C7F">
        <w:rPr>
          <w:rFonts w:ascii="Arial" w:hAnsi="Arial" w:cs="Arial"/>
          <w:sz w:val="22"/>
          <w:szCs w:val="22"/>
          <w:lang w:val="es-BO"/>
        </w:rPr>
        <w:t xml:space="preserve">. </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En todos los casos son responsables por los resultados de la aplicación de los instrumentos de modificación descritos, el </w:t>
      </w:r>
      <w:r w:rsidRPr="003A7C7F">
        <w:rPr>
          <w:rFonts w:ascii="Arial" w:hAnsi="Arial" w:cs="Arial"/>
          <w:b/>
          <w:sz w:val="22"/>
          <w:szCs w:val="22"/>
          <w:lang w:val="es-BO"/>
        </w:rPr>
        <w:t>FISCAL DE OBRA</w:t>
      </w:r>
      <w:r w:rsidRPr="003A7C7F">
        <w:rPr>
          <w:rFonts w:ascii="Arial" w:hAnsi="Arial" w:cs="Arial"/>
          <w:sz w:val="22"/>
          <w:szCs w:val="22"/>
          <w:lang w:val="es-BO"/>
        </w:rPr>
        <w:t xml:space="preserve">, </w:t>
      </w:r>
      <w:r w:rsidRPr="003A7C7F">
        <w:rPr>
          <w:rFonts w:ascii="Arial" w:hAnsi="Arial" w:cs="Arial"/>
          <w:b/>
          <w:sz w:val="22"/>
          <w:szCs w:val="22"/>
          <w:lang w:val="es-BO"/>
        </w:rPr>
        <w:t xml:space="preserve">SUPERVISOR </w:t>
      </w:r>
      <w:r w:rsidRPr="003A7C7F">
        <w:rPr>
          <w:rFonts w:ascii="Arial" w:hAnsi="Arial" w:cs="Arial"/>
          <w:sz w:val="22"/>
          <w:szCs w:val="22"/>
          <w:lang w:val="es-BO"/>
        </w:rPr>
        <w:t xml:space="preserve">y </w:t>
      </w:r>
      <w:r w:rsidRPr="003A7C7F">
        <w:rPr>
          <w:rFonts w:ascii="Arial" w:hAnsi="Arial" w:cs="Arial"/>
          <w:b/>
          <w:sz w:val="22"/>
          <w:szCs w:val="22"/>
          <w:lang w:val="es-BO"/>
        </w:rPr>
        <w:t>CONTRATISTA.</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b/>
          <w:sz w:val="22"/>
          <w:szCs w:val="22"/>
        </w:rPr>
        <w:t xml:space="preserve">CLÁUSULA </w:t>
      </w:r>
      <w:r w:rsidRPr="003A7C7F">
        <w:rPr>
          <w:rFonts w:ascii="Arial" w:hAnsi="Arial" w:cs="Arial"/>
          <w:b/>
          <w:sz w:val="22"/>
          <w:szCs w:val="22"/>
          <w:lang w:val="es-BO"/>
        </w:rPr>
        <w:t xml:space="preserve">DÉCIMA SÉPTIMA.- (CESIÓN) </w:t>
      </w:r>
      <w:r w:rsidRPr="003A7C7F">
        <w:rPr>
          <w:rFonts w:ascii="Arial" w:hAnsi="Arial" w:cs="Arial"/>
          <w:sz w:val="22"/>
          <w:szCs w:val="22"/>
          <w:lang w:val="es-BO"/>
        </w:rPr>
        <w:t xml:space="preserve">El </w:t>
      </w:r>
      <w:r w:rsidRPr="003A7C7F">
        <w:rPr>
          <w:rFonts w:ascii="Arial" w:hAnsi="Arial" w:cs="Arial"/>
          <w:b/>
          <w:bCs/>
          <w:sz w:val="22"/>
          <w:szCs w:val="22"/>
          <w:lang w:val="es-BO"/>
        </w:rPr>
        <w:t>CONTRATISTA</w:t>
      </w:r>
      <w:r w:rsidRPr="003A7C7F">
        <w:rPr>
          <w:rFonts w:ascii="Arial" w:hAnsi="Arial" w:cs="Arial"/>
          <w:sz w:val="22"/>
          <w:szCs w:val="22"/>
          <w:lang w:val="es-BO"/>
        </w:rPr>
        <w:t xml:space="preserve"> bajo ningún título podrá: ceder, transferir, subrogar, total o parcialmente este Contrato.</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b/>
          <w:sz w:val="22"/>
          <w:szCs w:val="22"/>
        </w:rPr>
        <w:t xml:space="preserve">CLÁUSULA DÉCIMA OCTAVA.- (MULTAS) </w:t>
      </w:r>
      <w:r w:rsidRPr="003A7C7F">
        <w:rPr>
          <w:rFonts w:ascii="Arial" w:hAnsi="Arial" w:cs="Arial"/>
          <w:sz w:val="22"/>
          <w:szCs w:val="22"/>
          <w:lang w:val="es-BO"/>
        </w:rPr>
        <w:t xml:space="preserve">El </w:t>
      </w:r>
      <w:r w:rsidRPr="003A7C7F">
        <w:rPr>
          <w:rFonts w:ascii="Arial" w:hAnsi="Arial" w:cs="Arial"/>
          <w:b/>
          <w:sz w:val="22"/>
          <w:szCs w:val="22"/>
          <w:lang w:val="es-BO"/>
        </w:rPr>
        <w:t>CONTRATISTA</w:t>
      </w:r>
      <w:r w:rsidRPr="003A7C7F">
        <w:rPr>
          <w:rFonts w:ascii="Arial" w:hAnsi="Arial" w:cs="Arial"/>
          <w:sz w:val="22"/>
          <w:szCs w:val="22"/>
          <w:lang w:val="es-BO"/>
        </w:rPr>
        <w:t xml:space="preserve"> se obliga a cumplir con el cronograma y el plazo de entrega establecido en el presente Contrato, caso contrario el </w:t>
      </w:r>
      <w:r w:rsidRPr="003A7C7F">
        <w:rPr>
          <w:rFonts w:ascii="Arial" w:hAnsi="Arial" w:cs="Arial"/>
          <w:b/>
          <w:sz w:val="22"/>
          <w:szCs w:val="22"/>
          <w:lang w:val="es-BO"/>
        </w:rPr>
        <w:t xml:space="preserve">CONTRATISTA </w:t>
      </w:r>
      <w:r w:rsidRPr="003A7C7F">
        <w:rPr>
          <w:rFonts w:ascii="Arial" w:hAnsi="Arial" w:cs="Arial"/>
          <w:sz w:val="22"/>
          <w:szCs w:val="22"/>
          <w:lang w:val="es-BO"/>
        </w:rPr>
        <w:t>será multado con el uno por ciento (1%) del monto total del contrato por día de retraso, de la fecha establecida para la Recepción Provisional y para la Recepción Definitiva, según corresponda.</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Asimismo, se aplicarán las siguientes multas:</w:t>
      </w:r>
    </w:p>
    <w:p w:rsidR="003A7C7F" w:rsidRPr="003A7C7F" w:rsidRDefault="003A7C7F" w:rsidP="00910EEF">
      <w:pPr>
        <w:numPr>
          <w:ilvl w:val="0"/>
          <w:numId w:val="77"/>
        </w:numPr>
        <w:spacing w:after="160" w:line="259" w:lineRule="auto"/>
        <w:jc w:val="both"/>
        <w:rPr>
          <w:rFonts w:ascii="Arial" w:hAnsi="Arial" w:cs="Arial"/>
          <w:sz w:val="22"/>
          <w:szCs w:val="24"/>
        </w:rPr>
      </w:pPr>
      <w:r w:rsidRPr="003A7C7F">
        <w:rPr>
          <w:rFonts w:ascii="Arial" w:hAnsi="Arial" w:cs="Arial"/>
          <w:sz w:val="22"/>
          <w:szCs w:val="24"/>
        </w:rPr>
        <w:lastRenderedPageBreak/>
        <w:t xml:space="preserve">Por cambio de personal de la obra propuesto por el </w:t>
      </w:r>
      <w:r w:rsidRPr="003A7C7F">
        <w:rPr>
          <w:rFonts w:ascii="Arial" w:hAnsi="Arial" w:cs="Arial"/>
          <w:b/>
          <w:sz w:val="22"/>
          <w:szCs w:val="24"/>
        </w:rPr>
        <w:t>CONTRATISTA</w:t>
      </w:r>
      <w:r w:rsidRPr="003A7C7F">
        <w:rPr>
          <w:rFonts w:ascii="Arial" w:hAnsi="Arial" w:cs="Arial"/>
          <w:sz w:val="22"/>
          <w:szCs w:val="24"/>
        </w:rPr>
        <w:t xml:space="preserve">, se aplicará una multa del uno por ciento (1%) del monto total del contrato por cada vez que suceda.  </w:t>
      </w:r>
    </w:p>
    <w:p w:rsidR="003A7C7F" w:rsidRPr="003A7C7F" w:rsidRDefault="003A7C7F" w:rsidP="00910EEF">
      <w:pPr>
        <w:numPr>
          <w:ilvl w:val="0"/>
          <w:numId w:val="77"/>
        </w:numPr>
        <w:spacing w:after="160" w:line="259" w:lineRule="auto"/>
        <w:jc w:val="both"/>
        <w:rPr>
          <w:rFonts w:ascii="Arial" w:hAnsi="Arial" w:cs="Arial"/>
          <w:sz w:val="22"/>
          <w:szCs w:val="24"/>
        </w:rPr>
      </w:pPr>
      <w:r w:rsidRPr="003A7C7F">
        <w:rPr>
          <w:rFonts w:ascii="Arial" w:hAnsi="Arial" w:cs="Arial"/>
          <w:sz w:val="22"/>
          <w:szCs w:val="24"/>
        </w:rPr>
        <w:t xml:space="preserve">Por cada llamada de atención realizada por el </w:t>
      </w:r>
      <w:r w:rsidRPr="003A7C7F">
        <w:rPr>
          <w:rFonts w:ascii="Arial" w:hAnsi="Arial" w:cs="Arial"/>
          <w:b/>
          <w:sz w:val="22"/>
          <w:szCs w:val="24"/>
        </w:rPr>
        <w:t xml:space="preserve">SUPERVISOR </w:t>
      </w:r>
      <w:r w:rsidRPr="003A7C7F">
        <w:rPr>
          <w:rFonts w:ascii="Arial" w:hAnsi="Arial" w:cs="Arial"/>
          <w:sz w:val="22"/>
          <w:szCs w:val="24"/>
        </w:rPr>
        <w:t xml:space="preserve">se multará al </w:t>
      </w:r>
      <w:r w:rsidRPr="003A7C7F">
        <w:rPr>
          <w:rFonts w:ascii="Arial" w:hAnsi="Arial" w:cs="Arial"/>
          <w:b/>
          <w:sz w:val="22"/>
          <w:szCs w:val="24"/>
        </w:rPr>
        <w:t xml:space="preserve">CONTRATISTA </w:t>
      </w:r>
      <w:r w:rsidRPr="003A7C7F">
        <w:rPr>
          <w:rFonts w:ascii="Arial" w:hAnsi="Arial" w:cs="Arial"/>
          <w:sz w:val="22"/>
          <w:szCs w:val="24"/>
        </w:rPr>
        <w:t>con del uno por ciento (1%) del monto total del contrato.</w:t>
      </w:r>
    </w:p>
    <w:p w:rsidR="003A7C7F" w:rsidRPr="003A7C7F" w:rsidRDefault="003A7C7F" w:rsidP="00910EEF">
      <w:pPr>
        <w:numPr>
          <w:ilvl w:val="0"/>
          <w:numId w:val="77"/>
        </w:numPr>
        <w:spacing w:after="200" w:line="259" w:lineRule="auto"/>
        <w:jc w:val="both"/>
        <w:rPr>
          <w:rFonts w:ascii="Arial" w:hAnsi="Arial" w:cs="Arial"/>
          <w:sz w:val="22"/>
          <w:szCs w:val="24"/>
        </w:rPr>
      </w:pPr>
      <w:r w:rsidRPr="003A7C7F">
        <w:rPr>
          <w:rFonts w:ascii="Arial" w:hAnsi="Arial" w:cs="Arial"/>
          <w:sz w:val="22"/>
          <w:szCs w:val="24"/>
        </w:rPr>
        <w:t xml:space="preserve">Por la ausencia verificada del personal de la obra propuesto por el </w:t>
      </w:r>
      <w:r w:rsidRPr="003A7C7F">
        <w:rPr>
          <w:rFonts w:ascii="Arial" w:hAnsi="Arial" w:cs="Arial"/>
          <w:b/>
          <w:sz w:val="22"/>
          <w:szCs w:val="24"/>
        </w:rPr>
        <w:t>CONTRATISTA</w:t>
      </w:r>
      <w:r w:rsidRPr="003A7C7F">
        <w:rPr>
          <w:rFonts w:ascii="Arial" w:hAnsi="Arial" w:cs="Arial"/>
          <w:sz w:val="22"/>
          <w:szCs w:val="24"/>
        </w:rPr>
        <w:t xml:space="preserve">, se aplicará una multa del cero punto cinco por ciento (0.5%) del monto total del contrato por cada día calendario verificado y será registrado por el </w:t>
      </w:r>
      <w:r w:rsidRPr="003A7C7F">
        <w:rPr>
          <w:rFonts w:ascii="Arial" w:hAnsi="Arial" w:cs="Arial"/>
          <w:b/>
          <w:sz w:val="22"/>
          <w:szCs w:val="24"/>
        </w:rPr>
        <w:t>SUPERVISOR</w:t>
      </w:r>
      <w:r w:rsidRPr="003A7C7F">
        <w:rPr>
          <w:rFonts w:ascii="Arial" w:hAnsi="Arial" w:cs="Arial"/>
          <w:sz w:val="22"/>
          <w:szCs w:val="24"/>
        </w:rPr>
        <w:t xml:space="preserve"> mediante libro de órdenes.</w:t>
      </w:r>
    </w:p>
    <w:p w:rsidR="003A7C7F" w:rsidRPr="003A7C7F" w:rsidRDefault="003A7C7F" w:rsidP="003A7C7F">
      <w:pPr>
        <w:widowControl w:val="0"/>
        <w:spacing w:after="200"/>
        <w:jc w:val="both"/>
        <w:rPr>
          <w:rFonts w:ascii="Arial" w:hAnsi="Arial" w:cs="Arial"/>
          <w:sz w:val="22"/>
          <w:szCs w:val="22"/>
          <w:lang w:val="es-BO"/>
        </w:rPr>
      </w:pPr>
      <w:r w:rsidRPr="003A7C7F">
        <w:rPr>
          <w:rFonts w:ascii="Arial" w:hAnsi="Arial" w:cs="Arial"/>
          <w:sz w:val="22"/>
          <w:szCs w:val="22"/>
          <w:lang w:val="es-BO"/>
        </w:rPr>
        <w:t xml:space="preserve">De establecer el </w:t>
      </w:r>
      <w:r w:rsidRPr="003A7C7F">
        <w:rPr>
          <w:rFonts w:ascii="Arial" w:hAnsi="Arial" w:cs="Arial"/>
          <w:b/>
          <w:bCs/>
          <w:sz w:val="22"/>
          <w:szCs w:val="22"/>
          <w:lang w:val="es-BO"/>
        </w:rPr>
        <w:t>SUPERVISOR</w:t>
      </w:r>
      <w:r w:rsidRPr="003A7C7F">
        <w:rPr>
          <w:rFonts w:ascii="Arial" w:hAnsi="Arial" w:cs="Arial"/>
          <w:sz w:val="22"/>
          <w:szCs w:val="22"/>
          <w:lang w:val="es-BO"/>
        </w:rPr>
        <w:t xml:space="preserve"> que la multa por mora es del diez por ciento (10%) o del veinte por ciento (20%) del monto total del Contrato, comunicará oficialmente esta situación a la </w:t>
      </w:r>
      <w:r w:rsidRPr="003A7C7F">
        <w:rPr>
          <w:rFonts w:ascii="Arial" w:hAnsi="Arial" w:cs="Arial"/>
          <w:b/>
          <w:bCs/>
          <w:sz w:val="22"/>
          <w:szCs w:val="22"/>
          <w:lang w:val="es-BO"/>
        </w:rPr>
        <w:t>ENTIDAD</w:t>
      </w:r>
      <w:r w:rsidRPr="003A7C7F">
        <w:rPr>
          <w:rFonts w:ascii="Arial" w:hAnsi="Arial" w:cs="Arial"/>
          <w:sz w:val="22"/>
          <w:szCs w:val="22"/>
          <w:lang w:val="es-BO"/>
        </w:rPr>
        <w:t xml:space="preserve"> a efectos del procesamiento de la resolución del Contrato, si corresponde, conforme a lo estipulado en la cláusula de terminación de Contrato.</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En todos los casos de resolución de Contrato por causas atribuibles al </w:t>
      </w:r>
      <w:r w:rsidRPr="003A7C7F">
        <w:rPr>
          <w:rFonts w:ascii="Arial" w:hAnsi="Arial" w:cs="Arial"/>
          <w:b/>
          <w:sz w:val="22"/>
          <w:szCs w:val="22"/>
          <w:lang w:val="es-BO"/>
        </w:rPr>
        <w:t>CONTRATISTA</w:t>
      </w:r>
      <w:r w:rsidRPr="003A7C7F">
        <w:rPr>
          <w:rFonts w:ascii="Arial" w:hAnsi="Arial" w:cs="Arial"/>
          <w:sz w:val="22"/>
          <w:szCs w:val="22"/>
          <w:lang w:val="es-BO"/>
        </w:rPr>
        <w:t xml:space="preserve">, la </w:t>
      </w:r>
      <w:r w:rsidRPr="003A7C7F">
        <w:rPr>
          <w:rFonts w:ascii="Arial" w:hAnsi="Arial" w:cs="Arial"/>
          <w:b/>
          <w:sz w:val="22"/>
          <w:szCs w:val="22"/>
          <w:lang w:val="es-BO"/>
        </w:rPr>
        <w:t xml:space="preserve">ENTIDAD </w:t>
      </w:r>
      <w:r w:rsidRPr="003A7C7F">
        <w:rPr>
          <w:rFonts w:ascii="Arial" w:hAnsi="Arial" w:cs="Arial"/>
          <w:sz w:val="22"/>
          <w:szCs w:val="22"/>
          <w:lang w:val="es-BO"/>
        </w:rPr>
        <w:t>no podrá cobrar multas que excedan el veinte por ciento (20%) del monto total del Contrato.</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Las multas serán cobradas mediante descuentos establecidos expresamente por el </w:t>
      </w:r>
      <w:r w:rsidRPr="003A7C7F">
        <w:rPr>
          <w:rFonts w:ascii="Arial" w:hAnsi="Arial" w:cs="Arial"/>
          <w:b/>
          <w:bCs/>
          <w:sz w:val="22"/>
          <w:szCs w:val="22"/>
          <w:lang w:val="es-BO"/>
        </w:rPr>
        <w:t>SUPERVISOR</w:t>
      </w:r>
      <w:r w:rsidRPr="003A7C7F">
        <w:rPr>
          <w:rFonts w:ascii="Arial" w:hAnsi="Arial" w:cs="Arial"/>
          <w:sz w:val="22"/>
          <w:szCs w:val="22"/>
          <w:lang w:val="es-BO"/>
        </w:rPr>
        <w:t xml:space="preserve">, bajo su directa responsabilidad, en la Liquidación Final del Contrato, sin perjuicio de que la </w:t>
      </w:r>
      <w:r w:rsidRPr="003A7C7F">
        <w:rPr>
          <w:rFonts w:ascii="Arial" w:hAnsi="Arial" w:cs="Arial"/>
          <w:b/>
          <w:bCs/>
          <w:sz w:val="22"/>
          <w:szCs w:val="22"/>
          <w:lang w:val="es-BO"/>
        </w:rPr>
        <w:t>ENTIDAD</w:t>
      </w:r>
      <w:r w:rsidRPr="003A7C7F">
        <w:rPr>
          <w:rFonts w:ascii="Arial" w:hAnsi="Arial"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N° 1178.</w:t>
      </w:r>
    </w:p>
    <w:p w:rsidR="003A7C7F" w:rsidRPr="003A7C7F" w:rsidRDefault="003A7C7F" w:rsidP="003A7C7F">
      <w:pPr>
        <w:spacing w:after="200"/>
        <w:jc w:val="both"/>
        <w:rPr>
          <w:rFonts w:ascii="Arial" w:hAnsi="Arial" w:cs="Arial"/>
          <w:sz w:val="22"/>
          <w:szCs w:val="22"/>
        </w:rPr>
      </w:pPr>
      <w:r w:rsidRPr="003A7C7F">
        <w:rPr>
          <w:rFonts w:ascii="Arial" w:hAnsi="Arial" w:cs="Arial"/>
          <w:b/>
          <w:sz w:val="22"/>
          <w:szCs w:val="22"/>
        </w:rPr>
        <w:t xml:space="preserve">CLAUSULA DÉCIMA NOVENA.- (SUSPENSIÓN DE TRABAJOS) </w:t>
      </w:r>
      <w:r w:rsidRPr="003A7C7F">
        <w:rPr>
          <w:rFonts w:ascii="Arial" w:hAnsi="Arial" w:cs="Arial"/>
          <w:sz w:val="22"/>
          <w:szCs w:val="22"/>
        </w:rPr>
        <w:t xml:space="preserve">La </w:t>
      </w:r>
      <w:r w:rsidRPr="003A7C7F">
        <w:rPr>
          <w:rFonts w:ascii="Arial" w:hAnsi="Arial" w:cs="Arial"/>
          <w:b/>
          <w:sz w:val="22"/>
          <w:szCs w:val="22"/>
        </w:rPr>
        <w:t>ENTIDAD</w:t>
      </w:r>
      <w:r w:rsidRPr="003A7C7F">
        <w:rPr>
          <w:rFonts w:ascii="Arial" w:hAnsi="Arial" w:cs="Arial"/>
          <w:sz w:val="22"/>
          <w:szCs w:val="22"/>
        </w:rPr>
        <w:t xml:space="preserve"> está facultada para suspender temporalmente los trabajos en la </w:t>
      </w:r>
      <w:r w:rsidRPr="003A7C7F">
        <w:rPr>
          <w:rFonts w:ascii="Arial" w:hAnsi="Arial" w:cs="Arial"/>
          <w:b/>
          <w:sz w:val="22"/>
          <w:szCs w:val="22"/>
        </w:rPr>
        <w:t>OBRA</w:t>
      </w:r>
      <w:r w:rsidRPr="003A7C7F">
        <w:rPr>
          <w:rFonts w:ascii="Arial" w:hAnsi="Arial" w:cs="Arial"/>
          <w:sz w:val="22"/>
          <w:szCs w:val="22"/>
        </w:rPr>
        <w:t xml:space="preserve"> en cualquier momento, por motivos de fuerza mayor, caso fortuito y/o convenientes a los intereses del Estado, para lo cual notificará al </w:t>
      </w:r>
      <w:r w:rsidRPr="003A7C7F">
        <w:rPr>
          <w:rFonts w:ascii="Arial" w:hAnsi="Arial" w:cs="Arial"/>
          <w:b/>
          <w:sz w:val="22"/>
          <w:szCs w:val="22"/>
        </w:rPr>
        <w:t>CONTRATISTA</w:t>
      </w:r>
      <w:r w:rsidRPr="003A7C7F">
        <w:rPr>
          <w:rFonts w:ascii="Arial" w:hAnsi="Arial" w:cs="Arial"/>
          <w:sz w:val="22"/>
          <w:szCs w:val="22"/>
        </w:rPr>
        <w:t xml:space="preserve"> por escrito, por intermedio del </w:t>
      </w:r>
      <w:r w:rsidRPr="003A7C7F">
        <w:rPr>
          <w:rFonts w:ascii="Arial" w:hAnsi="Arial" w:cs="Arial"/>
          <w:b/>
          <w:sz w:val="22"/>
          <w:szCs w:val="22"/>
        </w:rPr>
        <w:t>SUPERVISOR</w:t>
      </w:r>
      <w:r w:rsidRPr="003A7C7F">
        <w:rPr>
          <w:rFonts w:ascii="Arial" w:hAnsi="Arial" w:cs="Arial"/>
          <w:sz w:val="22"/>
          <w:szCs w:val="22"/>
        </w:rPr>
        <w:t>, con una anticipación de cinco (5) días calendario, excepto en los casos de urgencia por alguna emergencia imponderable. Esta suspensión puede ser parcial o total.</w:t>
      </w:r>
    </w:p>
    <w:p w:rsidR="003A7C7F" w:rsidRPr="003A7C7F" w:rsidRDefault="003A7C7F" w:rsidP="003A7C7F">
      <w:pPr>
        <w:spacing w:after="200"/>
        <w:jc w:val="both"/>
        <w:rPr>
          <w:rFonts w:ascii="Arial" w:hAnsi="Arial" w:cs="Arial"/>
          <w:sz w:val="22"/>
          <w:szCs w:val="22"/>
        </w:rPr>
      </w:pPr>
      <w:r w:rsidRPr="003A7C7F">
        <w:rPr>
          <w:rFonts w:ascii="Arial" w:hAnsi="Arial" w:cs="Arial"/>
          <w:sz w:val="22"/>
          <w:szCs w:val="22"/>
        </w:rPr>
        <w:t xml:space="preserve">Asimismo, el </w:t>
      </w:r>
      <w:r w:rsidRPr="003A7C7F">
        <w:rPr>
          <w:rFonts w:ascii="Arial" w:hAnsi="Arial" w:cs="Arial"/>
          <w:b/>
          <w:sz w:val="22"/>
          <w:szCs w:val="22"/>
        </w:rPr>
        <w:t>SUPERVISOR</w:t>
      </w:r>
      <w:r w:rsidRPr="003A7C7F">
        <w:rPr>
          <w:rFonts w:ascii="Arial" w:hAnsi="Arial" w:cs="Arial"/>
          <w:sz w:val="22"/>
          <w:szCs w:val="22"/>
        </w:rPr>
        <w:t xml:space="preserve"> podrá ordenar la suspensión temporal de la </w:t>
      </w:r>
      <w:r w:rsidRPr="003A7C7F">
        <w:rPr>
          <w:rFonts w:ascii="Arial" w:hAnsi="Arial" w:cs="Arial"/>
          <w:b/>
          <w:sz w:val="22"/>
          <w:szCs w:val="22"/>
        </w:rPr>
        <w:t>OBRA</w:t>
      </w:r>
      <w:r w:rsidRPr="003A7C7F">
        <w:rPr>
          <w:rFonts w:ascii="Arial" w:hAnsi="Arial"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encontrara en la ruta crítica del cronograma vigente, el número de días en que los trabajos se encuentren suspendidos se añadirá al plazo del </w:t>
      </w:r>
      <w:r w:rsidRPr="003A7C7F">
        <w:rPr>
          <w:rFonts w:ascii="Arial" w:hAnsi="Arial" w:cs="Arial"/>
          <w:b/>
          <w:sz w:val="22"/>
          <w:szCs w:val="22"/>
        </w:rPr>
        <w:t>CONTRATO</w:t>
      </w:r>
      <w:r w:rsidRPr="003A7C7F">
        <w:rPr>
          <w:rFonts w:ascii="Arial" w:hAnsi="Arial" w:cs="Arial"/>
          <w:sz w:val="22"/>
          <w:szCs w:val="22"/>
        </w:rPr>
        <w:t xml:space="preserve">, a cuyo efecto el </w:t>
      </w:r>
      <w:r w:rsidRPr="003A7C7F">
        <w:rPr>
          <w:rFonts w:ascii="Arial" w:hAnsi="Arial" w:cs="Arial"/>
          <w:b/>
          <w:sz w:val="22"/>
          <w:szCs w:val="22"/>
        </w:rPr>
        <w:t>SUPERVISOR</w:t>
      </w:r>
      <w:r w:rsidRPr="003A7C7F">
        <w:rPr>
          <w:rFonts w:ascii="Arial" w:hAnsi="Arial" w:cs="Arial"/>
          <w:sz w:val="22"/>
          <w:szCs w:val="22"/>
        </w:rPr>
        <w:t xml:space="preserve"> preparará la respectiva Orden de Cambio. </w:t>
      </w:r>
    </w:p>
    <w:p w:rsidR="003A7C7F" w:rsidRPr="003A7C7F" w:rsidRDefault="003A7C7F" w:rsidP="003A7C7F">
      <w:pPr>
        <w:spacing w:after="200"/>
        <w:jc w:val="both"/>
        <w:rPr>
          <w:rFonts w:ascii="Arial" w:hAnsi="Arial" w:cs="Arial"/>
          <w:sz w:val="22"/>
          <w:szCs w:val="22"/>
        </w:rPr>
      </w:pPr>
      <w:r w:rsidRPr="003A7C7F">
        <w:rPr>
          <w:rFonts w:ascii="Arial" w:hAnsi="Arial" w:cs="Arial"/>
          <w:sz w:val="22"/>
          <w:szCs w:val="22"/>
        </w:rPr>
        <w:t xml:space="preserve">Para efectos de la elaboración de la Orden de Cambio, se computarán los costos a partir de transcurridos los quince (15) días calendario establecidos para el efecto. </w:t>
      </w:r>
    </w:p>
    <w:p w:rsidR="003A7C7F" w:rsidRPr="003A7C7F" w:rsidRDefault="003A7C7F" w:rsidP="003A7C7F">
      <w:pPr>
        <w:spacing w:after="200"/>
        <w:jc w:val="both"/>
        <w:rPr>
          <w:rFonts w:ascii="Arial" w:hAnsi="Arial" w:cs="Arial"/>
          <w:sz w:val="22"/>
          <w:szCs w:val="22"/>
        </w:rPr>
      </w:pPr>
      <w:r w:rsidRPr="003A7C7F">
        <w:rPr>
          <w:rFonts w:ascii="Arial" w:hAnsi="Arial" w:cs="Arial"/>
          <w:sz w:val="22"/>
          <w:szCs w:val="22"/>
        </w:rPr>
        <w:t xml:space="preserve">También el </w:t>
      </w:r>
      <w:r w:rsidRPr="003A7C7F">
        <w:rPr>
          <w:rFonts w:ascii="Arial" w:hAnsi="Arial" w:cs="Arial"/>
          <w:b/>
          <w:sz w:val="22"/>
          <w:szCs w:val="22"/>
        </w:rPr>
        <w:t>CONTRATISTA</w:t>
      </w:r>
      <w:r w:rsidRPr="003A7C7F">
        <w:rPr>
          <w:rFonts w:ascii="Arial" w:hAnsi="Arial" w:cs="Arial"/>
          <w:sz w:val="22"/>
          <w:szCs w:val="22"/>
        </w:rPr>
        <w:t xml:space="preserve"> puede comunicar al </w:t>
      </w:r>
      <w:r w:rsidRPr="003A7C7F">
        <w:rPr>
          <w:rFonts w:ascii="Arial" w:hAnsi="Arial" w:cs="Arial"/>
          <w:b/>
          <w:sz w:val="22"/>
          <w:szCs w:val="22"/>
        </w:rPr>
        <w:t>SUPERVISOR</w:t>
      </w:r>
      <w:r w:rsidRPr="003A7C7F">
        <w:rPr>
          <w:rFonts w:ascii="Arial" w:hAnsi="Arial" w:cs="Arial"/>
          <w:sz w:val="22"/>
          <w:szCs w:val="22"/>
        </w:rPr>
        <w:t xml:space="preserve"> o a la </w:t>
      </w:r>
      <w:r w:rsidRPr="003A7C7F">
        <w:rPr>
          <w:rFonts w:ascii="Arial" w:hAnsi="Arial" w:cs="Arial"/>
          <w:b/>
          <w:sz w:val="22"/>
          <w:szCs w:val="22"/>
        </w:rPr>
        <w:t>ENTIDAD,</w:t>
      </w:r>
      <w:r w:rsidRPr="003A7C7F">
        <w:rPr>
          <w:rFonts w:ascii="Arial" w:hAnsi="Arial" w:cs="Arial"/>
          <w:sz w:val="22"/>
          <w:szCs w:val="22"/>
        </w:rPr>
        <w:t xml:space="preserve"> la suspensión o paralización temporal de los trabajos en la </w:t>
      </w:r>
      <w:r w:rsidRPr="003A7C7F">
        <w:rPr>
          <w:rFonts w:ascii="Arial" w:hAnsi="Arial" w:cs="Arial"/>
          <w:b/>
          <w:sz w:val="22"/>
          <w:szCs w:val="22"/>
        </w:rPr>
        <w:t>OBRA</w:t>
      </w:r>
      <w:r w:rsidRPr="003A7C7F">
        <w:rPr>
          <w:rFonts w:ascii="Arial" w:hAnsi="Arial" w:cs="Arial"/>
          <w:sz w:val="22"/>
          <w:szCs w:val="22"/>
        </w:rPr>
        <w:t xml:space="preserve">, por causas atribuibles a la </w:t>
      </w:r>
      <w:r w:rsidRPr="003A7C7F">
        <w:rPr>
          <w:rFonts w:ascii="Arial" w:hAnsi="Arial" w:cs="Arial"/>
          <w:b/>
          <w:sz w:val="22"/>
          <w:szCs w:val="22"/>
        </w:rPr>
        <w:t>ENTIDAD</w:t>
      </w:r>
      <w:r w:rsidRPr="003A7C7F">
        <w:rPr>
          <w:rFonts w:ascii="Arial" w:hAnsi="Arial" w:cs="Arial"/>
          <w:sz w:val="22"/>
          <w:szCs w:val="22"/>
        </w:rPr>
        <w:t xml:space="preserve"> que afecten al </w:t>
      </w:r>
      <w:r w:rsidRPr="003A7C7F">
        <w:rPr>
          <w:rFonts w:ascii="Arial" w:hAnsi="Arial" w:cs="Arial"/>
          <w:b/>
          <w:sz w:val="22"/>
          <w:szCs w:val="22"/>
        </w:rPr>
        <w:t>CONTRATISTA</w:t>
      </w:r>
      <w:r w:rsidRPr="003A7C7F">
        <w:rPr>
          <w:rFonts w:ascii="Arial" w:hAnsi="Arial" w:cs="Arial"/>
          <w:sz w:val="22"/>
          <w:szCs w:val="22"/>
        </w:rPr>
        <w:t xml:space="preserve"> en la ejecución de la </w:t>
      </w:r>
      <w:r w:rsidRPr="003A7C7F">
        <w:rPr>
          <w:rFonts w:ascii="Arial" w:hAnsi="Arial" w:cs="Arial"/>
          <w:b/>
          <w:sz w:val="22"/>
          <w:szCs w:val="22"/>
        </w:rPr>
        <w:t>OBRA</w:t>
      </w:r>
      <w:r w:rsidRPr="003A7C7F">
        <w:rPr>
          <w:rFonts w:ascii="Arial" w:hAnsi="Arial" w:cs="Arial"/>
          <w:sz w:val="22"/>
          <w:szCs w:val="22"/>
        </w:rPr>
        <w:t xml:space="preserve">. </w:t>
      </w:r>
    </w:p>
    <w:p w:rsidR="003A7C7F" w:rsidRPr="003A7C7F" w:rsidRDefault="003A7C7F" w:rsidP="003A7C7F">
      <w:pPr>
        <w:spacing w:after="200"/>
        <w:jc w:val="both"/>
        <w:rPr>
          <w:rFonts w:ascii="Arial" w:hAnsi="Arial" w:cs="Arial"/>
          <w:sz w:val="22"/>
          <w:szCs w:val="22"/>
        </w:rPr>
      </w:pPr>
      <w:r w:rsidRPr="003A7C7F">
        <w:rPr>
          <w:rFonts w:ascii="Arial" w:hAnsi="Arial" w:cs="Arial"/>
          <w:sz w:val="22"/>
          <w:szCs w:val="22"/>
        </w:rPr>
        <w:t xml:space="preserve">Si los trabajos se suspenden parcial o totalmente por negligencia del </w:t>
      </w:r>
      <w:r w:rsidRPr="003A7C7F">
        <w:rPr>
          <w:rFonts w:ascii="Arial" w:hAnsi="Arial" w:cs="Arial"/>
          <w:b/>
          <w:sz w:val="22"/>
          <w:szCs w:val="22"/>
        </w:rPr>
        <w:t>CONTRATISTA</w:t>
      </w:r>
      <w:r w:rsidRPr="003A7C7F">
        <w:rPr>
          <w:rFonts w:ascii="Arial" w:hAnsi="Arial" w:cs="Arial"/>
          <w:sz w:val="22"/>
          <w:szCs w:val="22"/>
        </w:rPr>
        <w:t xml:space="preserve"> en observar y cumplir correctamente condiciones de seguridad para el personal o para terceros o por incumplimiento de las órdenes impartidas por el </w:t>
      </w:r>
      <w:r w:rsidRPr="003A7C7F">
        <w:rPr>
          <w:rFonts w:ascii="Arial" w:hAnsi="Arial" w:cs="Arial"/>
          <w:b/>
          <w:sz w:val="22"/>
          <w:szCs w:val="22"/>
        </w:rPr>
        <w:t>SUPERVISOR</w:t>
      </w:r>
      <w:r w:rsidRPr="003A7C7F">
        <w:rPr>
          <w:rFonts w:ascii="Arial" w:hAnsi="Arial" w:cs="Arial"/>
          <w:sz w:val="22"/>
          <w:szCs w:val="22"/>
        </w:rPr>
        <w:t xml:space="preserve"> o por inobservancia de las prescripciones del Contrato, el tiempo que los trabajos permanezcan suspendidos, </w:t>
      </w:r>
      <w:r w:rsidRPr="003A7C7F">
        <w:rPr>
          <w:rFonts w:ascii="Arial" w:hAnsi="Arial" w:cs="Arial"/>
          <w:sz w:val="22"/>
          <w:szCs w:val="22"/>
        </w:rPr>
        <w:lastRenderedPageBreak/>
        <w:t xml:space="preserve">no merecerá ninguna ampliación de plazo para la entrega de la </w:t>
      </w:r>
      <w:r w:rsidRPr="003A7C7F">
        <w:rPr>
          <w:rFonts w:ascii="Arial" w:hAnsi="Arial" w:cs="Arial"/>
          <w:b/>
          <w:sz w:val="22"/>
          <w:szCs w:val="22"/>
        </w:rPr>
        <w:t>OBRA</w:t>
      </w:r>
      <w:r w:rsidRPr="003A7C7F">
        <w:rPr>
          <w:rFonts w:ascii="Arial" w:hAnsi="Arial" w:cs="Arial"/>
          <w:sz w:val="22"/>
          <w:szCs w:val="22"/>
        </w:rPr>
        <w:t xml:space="preserve">, ni corresponderá pago alguno por el mantenimiento de la misma. </w:t>
      </w:r>
    </w:p>
    <w:p w:rsidR="003A7C7F" w:rsidRPr="003A7C7F" w:rsidRDefault="003A7C7F" w:rsidP="003A7C7F">
      <w:pPr>
        <w:spacing w:after="200"/>
        <w:jc w:val="both"/>
        <w:rPr>
          <w:rFonts w:ascii="Arial" w:hAnsi="Arial" w:cs="Arial"/>
          <w:sz w:val="22"/>
          <w:szCs w:val="22"/>
        </w:rPr>
      </w:pPr>
      <w:r w:rsidRPr="003A7C7F">
        <w:rPr>
          <w:rFonts w:ascii="Arial" w:hAnsi="Arial" w:cs="Arial"/>
          <w:b/>
          <w:sz w:val="22"/>
          <w:szCs w:val="22"/>
        </w:rPr>
        <w:t xml:space="preserve">CLAUSULA VIGÉSIMA.- (CAUSAS DE FUERZA MAYOR Y/O CASO FORTUITO) </w:t>
      </w:r>
      <w:r w:rsidRPr="003A7C7F">
        <w:rPr>
          <w:rFonts w:ascii="Arial" w:hAnsi="Arial" w:cs="Arial"/>
          <w:sz w:val="22"/>
          <w:szCs w:val="22"/>
        </w:rPr>
        <w:t xml:space="preserve">Con el fin de exceptuar al </w:t>
      </w:r>
      <w:r w:rsidRPr="003A7C7F">
        <w:rPr>
          <w:rFonts w:ascii="Arial" w:hAnsi="Arial" w:cs="Arial"/>
          <w:b/>
          <w:sz w:val="22"/>
          <w:szCs w:val="22"/>
        </w:rPr>
        <w:t xml:space="preserve">CONTRATISTA </w:t>
      </w:r>
      <w:r w:rsidRPr="003A7C7F">
        <w:rPr>
          <w:rFonts w:ascii="Arial" w:hAnsi="Arial" w:cs="Arial"/>
          <w:sz w:val="22"/>
          <w:szCs w:val="22"/>
        </w:rPr>
        <w:t xml:space="preserve">de determinadas responsabilidades por mora durante la vigencia del presente Contrato, el </w:t>
      </w:r>
      <w:r w:rsidRPr="003A7C7F">
        <w:rPr>
          <w:rFonts w:ascii="Arial" w:hAnsi="Arial" w:cs="Arial"/>
          <w:b/>
          <w:sz w:val="22"/>
          <w:szCs w:val="22"/>
        </w:rPr>
        <w:t>SUPERVISOR</w:t>
      </w:r>
      <w:r w:rsidRPr="003A7C7F">
        <w:rPr>
          <w:rFonts w:ascii="Arial" w:hAnsi="Arial" w:cs="Arial"/>
          <w:sz w:val="22"/>
          <w:szCs w:val="22"/>
        </w:rPr>
        <w:t xml:space="preserve"> tendrá la facultad de calificar las causas de fuerza mayor y/o caso fortuito u otras causas debidamente justificadas, que pudieran tener efectiva consecuencia sobre la ejecución del </w:t>
      </w:r>
      <w:r w:rsidRPr="003A7C7F">
        <w:rPr>
          <w:rFonts w:ascii="Arial" w:hAnsi="Arial" w:cs="Arial"/>
          <w:b/>
          <w:sz w:val="22"/>
          <w:szCs w:val="22"/>
        </w:rPr>
        <w:t>CONTRATO</w:t>
      </w:r>
      <w:r w:rsidRPr="003A7C7F">
        <w:rPr>
          <w:rFonts w:ascii="Arial" w:hAnsi="Arial" w:cs="Arial"/>
          <w:sz w:val="22"/>
          <w:szCs w:val="22"/>
        </w:rPr>
        <w:t xml:space="preserve">. </w:t>
      </w:r>
    </w:p>
    <w:p w:rsidR="003A7C7F" w:rsidRPr="003A7C7F" w:rsidRDefault="003A7C7F" w:rsidP="003A7C7F">
      <w:pPr>
        <w:spacing w:after="200"/>
        <w:jc w:val="both"/>
        <w:rPr>
          <w:rFonts w:ascii="Arial" w:hAnsi="Arial" w:cs="Arial"/>
          <w:sz w:val="22"/>
          <w:szCs w:val="22"/>
        </w:rPr>
      </w:pPr>
      <w:r w:rsidRPr="003A7C7F">
        <w:rPr>
          <w:rFonts w:ascii="Arial" w:hAnsi="Arial"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3A7C7F" w:rsidRPr="003A7C7F" w:rsidRDefault="003A7C7F" w:rsidP="003A7C7F">
      <w:pPr>
        <w:spacing w:after="200"/>
        <w:jc w:val="both"/>
        <w:rPr>
          <w:rFonts w:ascii="Arial" w:hAnsi="Arial" w:cs="Arial"/>
          <w:sz w:val="22"/>
          <w:szCs w:val="22"/>
        </w:rPr>
      </w:pPr>
      <w:r w:rsidRPr="003A7C7F">
        <w:rPr>
          <w:rFonts w:ascii="Arial" w:hAnsi="Arial" w:cs="Arial"/>
          <w:sz w:val="22"/>
          <w:szCs w:val="22"/>
        </w:rPr>
        <w:t xml:space="preserve">En ningún caso y bajo ninguna circunstancia, se considerará como causa de Fuerza Mayor el mal tiempo que no sea notablemente fuera de lo común en el área de ejecución de la </w:t>
      </w:r>
      <w:r w:rsidRPr="003A7C7F">
        <w:rPr>
          <w:rFonts w:ascii="Arial" w:hAnsi="Arial" w:cs="Arial"/>
          <w:b/>
          <w:sz w:val="22"/>
          <w:szCs w:val="22"/>
        </w:rPr>
        <w:t>OBRA</w:t>
      </w:r>
      <w:r w:rsidRPr="003A7C7F">
        <w:rPr>
          <w:rFonts w:ascii="Arial" w:hAnsi="Arial" w:cs="Arial"/>
          <w:sz w:val="22"/>
          <w:szCs w:val="22"/>
        </w:rPr>
        <w:t xml:space="preserve">, por cuanto el </w:t>
      </w:r>
      <w:r w:rsidRPr="003A7C7F">
        <w:rPr>
          <w:rFonts w:ascii="Arial" w:hAnsi="Arial" w:cs="Arial"/>
          <w:b/>
          <w:sz w:val="22"/>
          <w:szCs w:val="22"/>
        </w:rPr>
        <w:t>CONTRATISTA</w:t>
      </w:r>
      <w:r w:rsidRPr="003A7C7F">
        <w:rPr>
          <w:rFonts w:ascii="Arial" w:hAnsi="Arial" w:cs="Arial"/>
          <w:sz w:val="22"/>
          <w:szCs w:val="22"/>
        </w:rPr>
        <w:t xml:space="preserve"> ha tenido que prever este hecho al proponer su cronograma ajustado, en el período de movilización.</w:t>
      </w:r>
    </w:p>
    <w:p w:rsidR="003A7C7F" w:rsidRPr="003A7C7F" w:rsidRDefault="003A7C7F" w:rsidP="003A7C7F">
      <w:pPr>
        <w:spacing w:after="200"/>
        <w:jc w:val="both"/>
        <w:rPr>
          <w:rFonts w:ascii="Arial" w:hAnsi="Arial" w:cs="Arial"/>
          <w:sz w:val="22"/>
          <w:szCs w:val="22"/>
        </w:rPr>
      </w:pPr>
      <w:r w:rsidRPr="003A7C7F">
        <w:rPr>
          <w:rFonts w:ascii="Arial" w:hAnsi="Arial" w:cs="Arial"/>
          <w:sz w:val="22"/>
          <w:szCs w:val="22"/>
        </w:rPr>
        <w:t xml:space="preserve">Asimismo, tampoco se considerarán como fuerza mayor o caso fortuito, las demoras en la entrega en la </w:t>
      </w:r>
      <w:r w:rsidRPr="003A7C7F">
        <w:rPr>
          <w:rFonts w:ascii="Arial" w:hAnsi="Arial" w:cs="Arial"/>
          <w:b/>
          <w:sz w:val="22"/>
          <w:szCs w:val="22"/>
        </w:rPr>
        <w:t>OBRA</w:t>
      </w:r>
      <w:r w:rsidRPr="003A7C7F">
        <w:rPr>
          <w:rFonts w:ascii="Arial" w:hAnsi="Arial" w:cs="Arial"/>
          <w:sz w:val="22"/>
          <w:szCs w:val="22"/>
        </w:rPr>
        <w:t xml:space="preserve"> de los materiales, equipos e implementos necesarios, por ser obligación del </w:t>
      </w:r>
      <w:r w:rsidRPr="003A7C7F">
        <w:rPr>
          <w:rFonts w:ascii="Arial" w:hAnsi="Arial" w:cs="Arial"/>
          <w:b/>
          <w:sz w:val="22"/>
          <w:szCs w:val="22"/>
        </w:rPr>
        <w:t xml:space="preserve">CONTRATISTA </w:t>
      </w:r>
      <w:r w:rsidRPr="003A7C7F">
        <w:rPr>
          <w:rFonts w:ascii="Arial" w:hAnsi="Arial" w:cs="Arial"/>
          <w:sz w:val="22"/>
          <w:szCs w:val="22"/>
        </w:rPr>
        <w:t xml:space="preserve">tomar y adoptar todas las previsiones necesarias para evitar demoras por dichas contingencias. </w:t>
      </w:r>
    </w:p>
    <w:p w:rsidR="003A7C7F" w:rsidRPr="003A7C7F" w:rsidRDefault="003A7C7F" w:rsidP="003A7C7F">
      <w:pPr>
        <w:spacing w:after="200"/>
        <w:jc w:val="both"/>
        <w:rPr>
          <w:rFonts w:ascii="Arial" w:hAnsi="Arial" w:cs="Arial"/>
          <w:sz w:val="22"/>
          <w:szCs w:val="22"/>
        </w:rPr>
      </w:pPr>
      <w:r w:rsidRPr="003A7C7F">
        <w:rPr>
          <w:rFonts w:ascii="Arial" w:hAnsi="Arial"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3A7C7F">
        <w:rPr>
          <w:rFonts w:ascii="Arial" w:hAnsi="Arial" w:cs="Arial"/>
          <w:b/>
          <w:sz w:val="22"/>
          <w:szCs w:val="22"/>
        </w:rPr>
        <w:t>CONTRATISTA</w:t>
      </w:r>
      <w:r w:rsidRPr="003A7C7F">
        <w:rPr>
          <w:rFonts w:ascii="Arial" w:hAnsi="Arial" w:cs="Arial"/>
          <w:sz w:val="22"/>
          <w:szCs w:val="22"/>
        </w:rPr>
        <w:t xml:space="preserve"> deberá solicitar al </w:t>
      </w:r>
      <w:r w:rsidRPr="003A7C7F">
        <w:rPr>
          <w:rFonts w:ascii="Arial" w:hAnsi="Arial" w:cs="Arial"/>
          <w:b/>
          <w:sz w:val="22"/>
          <w:szCs w:val="22"/>
        </w:rPr>
        <w:t>FISCAL</w:t>
      </w:r>
      <w:r w:rsidRPr="003A7C7F">
        <w:rPr>
          <w:rFonts w:ascii="Arial" w:hAnsi="Arial" w:cs="Arial"/>
          <w:sz w:val="22"/>
          <w:szCs w:val="22"/>
        </w:rPr>
        <w:t xml:space="preserve"> </w:t>
      </w:r>
      <w:r w:rsidRPr="003A7C7F">
        <w:rPr>
          <w:rFonts w:ascii="Arial" w:hAnsi="Arial" w:cs="Arial"/>
          <w:b/>
          <w:sz w:val="22"/>
          <w:szCs w:val="22"/>
          <w:lang w:val="es-BO"/>
        </w:rPr>
        <w:t>DE OBRA</w:t>
      </w:r>
      <w:r w:rsidRPr="003A7C7F">
        <w:rPr>
          <w:rFonts w:ascii="Arial" w:hAnsi="Arial"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3A7C7F">
        <w:rPr>
          <w:rFonts w:ascii="Arial" w:hAnsi="Arial" w:cs="Arial"/>
          <w:b/>
          <w:sz w:val="22"/>
          <w:szCs w:val="22"/>
        </w:rPr>
        <w:t>OBRA</w:t>
      </w:r>
      <w:r w:rsidRPr="003A7C7F">
        <w:rPr>
          <w:rFonts w:ascii="Arial" w:hAnsi="Arial" w:cs="Arial"/>
          <w:sz w:val="22"/>
          <w:szCs w:val="22"/>
        </w:rPr>
        <w:t xml:space="preserve">. </w:t>
      </w:r>
    </w:p>
    <w:p w:rsidR="003A7C7F" w:rsidRPr="003A7C7F" w:rsidRDefault="003A7C7F" w:rsidP="003A7C7F">
      <w:pPr>
        <w:spacing w:after="200"/>
        <w:jc w:val="both"/>
        <w:rPr>
          <w:rFonts w:ascii="Arial" w:hAnsi="Arial" w:cs="Arial"/>
          <w:sz w:val="22"/>
          <w:szCs w:val="22"/>
        </w:rPr>
      </w:pPr>
      <w:r w:rsidRPr="003A7C7F">
        <w:rPr>
          <w:rFonts w:ascii="Arial" w:hAnsi="Arial" w:cs="Arial"/>
          <w:sz w:val="22"/>
          <w:szCs w:val="22"/>
        </w:rPr>
        <w:t xml:space="preserve">El </w:t>
      </w:r>
      <w:r w:rsidRPr="003A7C7F">
        <w:rPr>
          <w:rFonts w:ascii="Arial" w:hAnsi="Arial" w:cs="Arial"/>
          <w:b/>
          <w:sz w:val="22"/>
          <w:szCs w:val="22"/>
        </w:rPr>
        <w:t>FISCAL</w:t>
      </w:r>
      <w:r w:rsidRPr="003A7C7F">
        <w:rPr>
          <w:rFonts w:ascii="Arial" w:hAnsi="Arial" w:cs="Arial"/>
          <w:sz w:val="22"/>
          <w:szCs w:val="22"/>
        </w:rPr>
        <w:t xml:space="preserve"> </w:t>
      </w:r>
      <w:r w:rsidRPr="003A7C7F">
        <w:rPr>
          <w:rFonts w:ascii="Arial" w:hAnsi="Arial" w:cs="Arial"/>
          <w:b/>
          <w:sz w:val="22"/>
          <w:szCs w:val="22"/>
          <w:lang w:val="es-BO"/>
        </w:rPr>
        <w:t>DE OBRA</w:t>
      </w:r>
      <w:r w:rsidRPr="003A7C7F">
        <w:rPr>
          <w:rFonts w:ascii="Arial" w:hAnsi="Arial"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3A7C7F" w:rsidRPr="003A7C7F" w:rsidRDefault="003A7C7F" w:rsidP="003A7C7F">
      <w:pPr>
        <w:spacing w:after="200"/>
        <w:jc w:val="both"/>
        <w:rPr>
          <w:rFonts w:ascii="Arial" w:hAnsi="Arial" w:cs="Arial"/>
          <w:strike/>
          <w:sz w:val="22"/>
          <w:szCs w:val="22"/>
        </w:rPr>
      </w:pPr>
      <w:r w:rsidRPr="003A7C7F">
        <w:rPr>
          <w:rFonts w:ascii="Arial" w:hAnsi="Arial" w:cs="Arial"/>
          <w:sz w:val="22"/>
          <w:szCs w:val="22"/>
        </w:rPr>
        <w:t>En caso de que la ampliación sea procedente, el plazo será extendido mediante una Orden de Cambio procesada conforme se ha estipulado en la Cláusula Décima Sexta</w:t>
      </w:r>
      <w:r w:rsidRPr="003A7C7F">
        <w:rPr>
          <w:rFonts w:ascii="Arial" w:hAnsi="Arial" w:cs="Arial"/>
          <w:b/>
          <w:sz w:val="22"/>
          <w:szCs w:val="22"/>
        </w:rPr>
        <w:t>.</w:t>
      </w:r>
    </w:p>
    <w:p w:rsidR="003A7C7F" w:rsidRPr="003A7C7F" w:rsidRDefault="003A7C7F" w:rsidP="003A7C7F">
      <w:pPr>
        <w:spacing w:after="200"/>
        <w:jc w:val="both"/>
        <w:rPr>
          <w:rFonts w:ascii="Arial" w:hAnsi="Arial" w:cs="Arial"/>
          <w:b/>
          <w:sz w:val="22"/>
          <w:szCs w:val="22"/>
        </w:rPr>
      </w:pPr>
      <w:r w:rsidRPr="003A7C7F">
        <w:rPr>
          <w:rFonts w:ascii="Arial" w:hAnsi="Arial" w:cs="Arial"/>
          <w:b/>
          <w:sz w:val="22"/>
          <w:szCs w:val="22"/>
        </w:rPr>
        <w:t>CLÁUSULA VIGÉSIMA PRIMERA</w:t>
      </w:r>
      <w:r w:rsidRPr="003A7C7F">
        <w:rPr>
          <w:rFonts w:ascii="Arial" w:hAnsi="Arial" w:cs="Arial"/>
          <w:b/>
          <w:sz w:val="22"/>
          <w:szCs w:val="22"/>
          <w:lang w:val="es-BO"/>
        </w:rPr>
        <w:t xml:space="preserve">.- </w:t>
      </w:r>
      <w:r w:rsidRPr="003A7C7F">
        <w:rPr>
          <w:rFonts w:ascii="Arial" w:hAnsi="Arial" w:cs="Arial"/>
          <w:b/>
          <w:bCs/>
          <w:sz w:val="22"/>
          <w:szCs w:val="22"/>
          <w:lang w:val="es-BO"/>
        </w:rPr>
        <w:t xml:space="preserve">(TERMINACIÓN DEL CONTRATO) </w:t>
      </w:r>
      <w:r w:rsidRPr="003A7C7F">
        <w:rPr>
          <w:rFonts w:ascii="Arial" w:hAnsi="Arial" w:cs="Arial"/>
          <w:sz w:val="22"/>
          <w:szCs w:val="22"/>
          <w:lang w:val="es-BO"/>
        </w:rPr>
        <w:t>El presente Contrato concluirá bajo una de las siguientes causas:</w:t>
      </w:r>
    </w:p>
    <w:p w:rsidR="003A7C7F" w:rsidRPr="003A7C7F" w:rsidRDefault="003A7C7F" w:rsidP="00910EEF">
      <w:pPr>
        <w:numPr>
          <w:ilvl w:val="1"/>
          <w:numId w:val="52"/>
        </w:numPr>
        <w:spacing w:after="200" w:line="259" w:lineRule="auto"/>
        <w:jc w:val="both"/>
        <w:rPr>
          <w:rFonts w:ascii="Arial" w:hAnsi="Arial" w:cs="Arial"/>
          <w:sz w:val="22"/>
          <w:szCs w:val="22"/>
          <w:lang w:val="es-BO"/>
        </w:rPr>
      </w:pPr>
      <w:r w:rsidRPr="003A7C7F">
        <w:rPr>
          <w:rFonts w:ascii="Arial" w:hAnsi="Arial" w:cs="Arial"/>
          <w:b/>
          <w:sz w:val="22"/>
          <w:szCs w:val="22"/>
          <w:lang w:val="es-BO"/>
        </w:rPr>
        <w:t xml:space="preserve">Por Cumplimiento de Contrato: </w:t>
      </w:r>
      <w:r w:rsidRPr="003A7C7F">
        <w:rPr>
          <w:rFonts w:ascii="Arial" w:hAnsi="Arial" w:cs="Arial"/>
          <w:sz w:val="22"/>
          <w:szCs w:val="22"/>
          <w:lang w:val="es-BO"/>
        </w:rPr>
        <w:t xml:space="preserve">De forma ordinaria, tanto la </w:t>
      </w:r>
      <w:r w:rsidRPr="003A7C7F">
        <w:rPr>
          <w:rFonts w:ascii="Arial" w:hAnsi="Arial" w:cs="Arial"/>
          <w:b/>
          <w:sz w:val="22"/>
          <w:szCs w:val="22"/>
          <w:lang w:val="es-BO"/>
        </w:rPr>
        <w:t>ENTIDAD</w:t>
      </w:r>
      <w:r w:rsidRPr="003A7C7F">
        <w:rPr>
          <w:rFonts w:ascii="Arial" w:hAnsi="Arial" w:cs="Arial"/>
          <w:sz w:val="22"/>
          <w:szCs w:val="22"/>
          <w:lang w:val="es-BO"/>
        </w:rPr>
        <w:t xml:space="preserve">, como el </w:t>
      </w:r>
      <w:r w:rsidRPr="003A7C7F">
        <w:rPr>
          <w:rFonts w:ascii="Arial" w:hAnsi="Arial" w:cs="Arial"/>
          <w:b/>
          <w:bCs/>
          <w:sz w:val="22"/>
          <w:szCs w:val="22"/>
          <w:lang w:val="es-BO"/>
        </w:rPr>
        <w:t>CONTRATISTA</w:t>
      </w:r>
      <w:r w:rsidRPr="003A7C7F">
        <w:rPr>
          <w:rFonts w:ascii="Arial" w:hAnsi="Arial" w:cs="Arial"/>
          <w:sz w:val="22"/>
          <w:szCs w:val="22"/>
          <w:lang w:val="es-BO"/>
        </w:rPr>
        <w:t>, darán por terminado el presente Contrato, una vez que ambas partes hayan dado cumplimiento a todas las condiciones y estipulaciones contenidas en él, lo cual se hará constar por escrito.</w:t>
      </w:r>
    </w:p>
    <w:p w:rsidR="003A7C7F" w:rsidRPr="003A7C7F" w:rsidRDefault="003A7C7F" w:rsidP="00910EEF">
      <w:pPr>
        <w:numPr>
          <w:ilvl w:val="1"/>
          <w:numId w:val="52"/>
        </w:numPr>
        <w:spacing w:after="200" w:line="259" w:lineRule="auto"/>
        <w:jc w:val="both"/>
        <w:rPr>
          <w:rFonts w:ascii="Arial" w:hAnsi="Arial" w:cs="Arial"/>
          <w:sz w:val="22"/>
          <w:szCs w:val="22"/>
          <w:lang w:val="es-BO"/>
        </w:rPr>
      </w:pPr>
      <w:r w:rsidRPr="003A7C7F">
        <w:rPr>
          <w:rFonts w:ascii="Arial" w:hAnsi="Arial" w:cs="Arial"/>
          <w:b/>
          <w:sz w:val="22"/>
          <w:szCs w:val="22"/>
          <w:lang w:val="es-BO"/>
        </w:rPr>
        <w:t xml:space="preserve">Por Resolución del Contrato: </w:t>
      </w:r>
      <w:r w:rsidRPr="003A7C7F">
        <w:rPr>
          <w:rFonts w:ascii="Arial" w:hAnsi="Arial" w:cs="Arial"/>
          <w:sz w:val="22"/>
          <w:szCs w:val="22"/>
          <w:lang w:val="es-BO"/>
        </w:rPr>
        <w:t>Es la forma extraordinaria de terminación del Contrato que procederá únicamente por las siguientes causales:</w:t>
      </w:r>
    </w:p>
    <w:p w:rsidR="003A7C7F" w:rsidRPr="003A7C7F" w:rsidRDefault="003A7C7F" w:rsidP="00910EEF">
      <w:pPr>
        <w:numPr>
          <w:ilvl w:val="2"/>
          <w:numId w:val="52"/>
        </w:numPr>
        <w:spacing w:after="200" w:line="259" w:lineRule="auto"/>
        <w:jc w:val="both"/>
        <w:rPr>
          <w:rFonts w:ascii="Arial" w:hAnsi="Arial" w:cs="Arial"/>
          <w:bCs/>
          <w:sz w:val="22"/>
          <w:szCs w:val="22"/>
          <w:lang w:val="es-BO"/>
        </w:rPr>
      </w:pPr>
      <w:r w:rsidRPr="003A7C7F">
        <w:rPr>
          <w:rFonts w:ascii="Arial" w:hAnsi="Arial" w:cs="Arial"/>
          <w:bCs/>
          <w:sz w:val="22"/>
          <w:szCs w:val="22"/>
          <w:lang w:val="es-BO"/>
        </w:rPr>
        <w:lastRenderedPageBreak/>
        <w:t xml:space="preserve">A requerimiento de la </w:t>
      </w:r>
      <w:r w:rsidRPr="003A7C7F">
        <w:rPr>
          <w:rFonts w:ascii="Arial" w:hAnsi="Arial" w:cs="Arial"/>
          <w:b/>
          <w:bCs/>
          <w:sz w:val="22"/>
          <w:szCs w:val="22"/>
          <w:lang w:val="es-BO"/>
        </w:rPr>
        <w:t>ENTIDAD</w:t>
      </w:r>
      <w:r w:rsidRPr="003A7C7F">
        <w:rPr>
          <w:rFonts w:ascii="Arial" w:hAnsi="Arial" w:cs="Arial"/>
          <w:bCs/>
          <w:sz w:val="22"/>
          <w:szCs w:val="22"/>
          <w:lang w:val="es-BO"/>
        </w:rPr>
        <w:t xml:space="preserve">, por causales atribuibles al </w:t>
      </w:r>
      <w:r w:rsidRPr="003A7C7F">
        <w:rPr>
          <w:rFonts w:ascii="Arial" w:hAnsi="Arial" w:cs="Arial"/>
          <w:b/>
          <w:bCs/>
          <w:sz w:val="22"/>
          <w:szCs w:val="22"/>
          <w:lang w:val="es-BO"/>
        </w:rPr>
        <w:t>CONTRATISTA:</w:t>
      </w:r>
    </w:p>
    <w:p w:rsidR="003A7C7F" w:rsidRPr="003A7C7F" w:rsidRDefault="003A7C7F" w:rsidP="00910EEF">
      <w:pPr>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3A7C7F">
        <w:rPr>
          <w:rFonts w:ascii="Arial" w:hAnsi="Arial" w:cs="Arial"/>
          <w:sz w:val="22"/>
          <w:szCs w:val="22"/>
          <w:lang w:val="es-BO"/>
        </w:rPr>
        <w:t xml:space="preserve">Por incumplimiento en la iniciación de la </w:t>
      </w:r>
      <w:r w:rsidRPr="003A7C7F">
        <w:rPr>
          <w:rFonts w:ascii="Arial" w:hAnsi="Arial" w:cs="Arial"/>
          <w:b/>
          <w:sz w:val="22"/>
          <w:szCs w:val="22"/>
          <w:lang w:val="es-BO"/>
        </w:rPr>
        <w:t>OBRA</w:t>
      </w:r>
      <w:r w:rsidRPr="003A7C7F">
        <w:rPr>
          <w:rFonts w:ascii="Arial" w:hAnsi="Arial" w:cs="Arial"/>
          <w:sz w:val="22"/>
          <w:szCs w:val="22"/>
          <w:lang w:val="es-BO"/>
        </w:rPr>
        <w:t>, si entregado el anticipo, si emitida la Orden de Proceder demora más de cinco (5) días calendario en movilizarse a la zona de los trabajos</w:t>
      </w:r>
    </w:p>
    <w:p w:rsidR="003A7C7F" w:rsidRPr="003A7C7F" w:rsidRDefault="003A7C7F" w:rsidP="00910EEF">
      <w:pPr>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3A7C7F">
        <w:rPr>
          <w:rFonts w:ascii="Arial" w:hAnsi="Arial" w:cs="Arial"/>
          <w:sz w:val="22"/>
          <w:szCs w:val="22"/>
          <w:lang w:val="es-BO"/>
        </w:rPr>
        <w:t xml:space="preserve">Disolución del </w:t>
      </w:r>
      <w:r w:rsidRPr="003A7C7F">
        <w:rPr>
          <w:rFonts w:ascii="Arial" w:hAnsi="Arial" w:cs="Arial"/>
          <w:b/>
          <w:bCs/>
          <w:sz w:val="22"/>
          <w:szCs w:val="22"/>
          <w:lang w:val="es-BO"/>
        </w:rPr>
        <w:t>CONTRATISTA</w:t>
      </w:r>
      <w:r w:rsidRPr="003A7C7F">
        <w:rPr>
          <w:rFonts w:ascii="Arial" w:hAnsi="Arial" w:cs="Arial"/>
          <w:sz w:val="22"/>
          <w:szCs w:val="22"/>
          <w:lang w:val="es-BO"/>
        </w:rPr>
        <w:t>.</w:t>
      </w:r>
    </w:p>
    <w:p w:rsidR="003A7C7F" w:rsidRPr="003A7C7F" w:rsidRDefault="003A7C7F" w:rsidP="00910EEF">
      <w:pPr>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3A7C7F">
        <w:rPr>
          <w:rFonts w:ascii="Arial" w:hAnsi="Arial" w:cs="Arial"/>
          <w:sz w:val="22"/>
          <w:szCs w:val="22"/>
          <w:lang w:val="es-BO"/>
        </w:rPr>
        <w:t xml:space="preserve">Por quiebra declarada del </w:t>
      </w:r>
      <w:r w:rsidRPr="003A7C7F">
        <w:rPr>
          <w:rFonts w:ascii="Arial" w:hAnsi="Arial" w:cs="Arial"/>
          <w:b/>
          <w:bCs/>
          <w:sz w:val="22"/>
          <w:szCs w:val="22"/>
          <w:lang w:val="es-BO"/>
        </w:rPr>
        <w:t>CONTRATISTA</w:t>
      </w:r>
      <w:r w:rsidRPr="003A7C7F">
        <w:rPr>
          <w:rFonts w:ascii="Arial" w:hAnsi="Arial" w:cs="Arial"/>
          <w:sz w:val="22"/>
          <w:szCs w:val="22"/>
          <w:lang w:val="es-BO"/>
        </w:rPr>
        <w:t>.</w:t>
      </w:r>
    </w:p>
    <w:p w:rsidR="003A7C7F" w:rsidRPr="003A7C7F" w:rsidRDefault="003A7C7F" w:rsidP="00910EEF">
      <w:pPr>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3A7C7F">
        <w:rPr>
          <w:rFonts w:ascii="Arial" w:hAnsi="Arial" w:cs="Arial"/>
          <w:sz w:val="22"/>
          <w:szCs w:val="22"/>
          <w:lang w:val="es-BO"/>
        </w:rPr>
        <w:t>Por suspensión de los trabajos sin justificación, por más de cinco (5)</w:t>
      </w:r>
      <w:r w:rsidRPr="003A7C7F">
        <w:rPr>
          <w:rFonts w:ascii="Calibri" w:eastAsia="Calibri" w:hAnsi="Calibri" w:cs="Verdana"/>
          <w:sz w:val="18"/>
          <w:szCs w:val="18"/>
          <w:lang w:val="es-BO" w:eastAsia="en-US"/>
        </w:rPr>
        <w:t xml:space="preserve"> </w:t>
      </w:r>
      <w:r w:rsidRPr="003A7C7F">
        <w:rPr>
          <w:rFonts w:ascii="Arial" w:hAnsi="Arial" w:cs="Arial"/>
          <w:sz w:val="22"/>
          <w:szCs w:val="22"/>
          <w:lang w:val="es-BO"/>
        </w:rPr>
        <w:t xml:space="preserve"> días calendario, sin autorización escrita del </w:t>
      </w:r>
      <w:r w:rsidRPr="003A7C7F">
        <w:rPr>
          <w:rFonts w:ascii="Arial" w:hAnsi="Arial" w:cs="Arial"/>
          <w:b/>
          <w:sz w:val="22"/>
          <w:szCs w:val="22"/>
          <w:lang w:val="es-BO"/>
        </w:rPr>
        <w:t>SUPERVISOR</w:t>
      </w:r>
      <w:r w:rsidRPr="003A7C7F">
        <w:rPr>
          <w:rFonts w:ascii="Arial" w:hAnsi="Arial" w:cs="Arial"/>
          <w:sz w:val="22"/>
          <w:szCs w:val="22"/>
          <w:lang w:val="es-BO"/>
        </w:rPr>
        <w:t>.</w:t>
      </w:r>
    </w:p>
    <w:p w:rsidR="003A7C7F" w:rsidRPr="003A7C7F" w:rsidRDefault="003A7C7F" w:rsidP="00910EEF">
      <w:pPr>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3A7C7F">
        <w:rPr>
          <w:rFonts w:ascii="Arial" w:hAnsi="Arial" w:cs="Arial"/>
          <w:sz w:val="22"/>
          <w:szCs w:val="22"/>
          <w:lang w:val="es-BO"/>
        </w:rPr>
        <w:t xml:space="preserve">Por incumplimiento en la movilización en </w:t>
      </w:r>
      <w:r w:rsidRPr="003A7C7F">
        <w:rPr>
          <w:rFonts w:ascii="Arial" w:hAnsi="Arial" w:cs="Arial"/>
          <w:b/>
          <w:sz w:val="22"/>
          <w:szCs w:val="22"/>
          <w:lang w:val="es-BO"/>
        </w:rPr>
        <w:t>OBRA</w:t>
      </w:r>
      <w:r w:rsidRPr="003A7C7F">
        <w:rPr>
          <w:rFonts w:ascii="Arial" w:hAnsi="Arial" w:cs="Arial"/>
          <w:sz w:val="22"/>
          <w:szCs w:val="22"/>
          <w:lang w:val="es-BO"/>
        </w:rPr>
        <w:t>, de acuerdo al Cronograma.</w:t>
      </w:r>
    </w:p>
    <w:p w:rsidR="003A7C7F" w:rsidRPr="003A7C7F" w:rsidRDefault="003A7C7F" w:rsidP="00910EEF">
      <w:pPr>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3A7C7F">
        <w:rPr>
          <w:rFonts w:ascii="Arial" w:hAnsi="Arial" w:cs="Arial"/>
          <w:sz w:val="22"/>
          <w:szCs w:val="22"/>
          <w:lang w:val="es-BO"/>
        </w:rPr>
        <w:t xml:space="preserve">Por incumplimiento injustificado del Cronograma de Ejecución de Obra sin que el </w:t>
      </w:r>
      <w:r w:rsidRPr="003A7C7F">
        <w:rPr>
          <w:rFonts w:ascii="Arial" w:hAnsi="Arial" w:cs="Arial"/>
          <w:b/>
          <w:sz w:val="22"/>
          <w:szCs w:val="22"/>
          <w:lang w:val="es-BO"/>
        </w:rPr>
        <w:t>CONTRATISTA</w:t>
      </w:r>
      <w:r w:rsidRPr="003A7C7F">
        <w:rPr>
          <w:rFonts w:ascii="Arial" w:hAnsi="Arial" w:cs="Arial"/>
          <w:sz w:val="22"/>
          <w:szCs w:val="22"/>
          <w:lang w:val="es-BO"/>
        </w:rPr>
        <w:t xml:space="preserve"> adopte medidas necesarias y oportunas para recuperar su demora y asegurar la conclusión de la </w:t>
      </w:r>
      <w:r w:rsidRPr="003A7C7F">
        <w:rPr>
          <w:rFonts w:ascii="Arial" w:hAnsi="Arial" w:cs="Arial"/>
          <w:b/>
          <w:sz w:val="22"/>
          <w:szCs w:val="22"/>
          <w:lang w:val="es-BO"/>
        </w:rPr>
        <w:t>OBRA</w:t>
      </w:r>
      <w:r w:rsidRPr="003A7C7F">
        <w:rPr>
          <w:rFonts w:ascii="Arial" w:hAnsi="Arial" w:cs="Arial"/>
          <w:sz w:val="22"/>
          <w:szCs w:val="22"/>
          <w:lang w:val="es-BO"/>
        </w:rPr>
        <w:t xml:space="preserve"> dentro del plazo vigente.</w:t>
      </w:r>
    </w:p>
    <w:p w:rsidR="003A7C7F" w:rsidRPr="003A7C7F" w:rsidRDefault="003A7C7F" w:rsidP="00910EEF">
      <w:pPr>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3A7C7F">
        <w:rPr>
          <w:rFonts w:ascii="Arial" w:hAnsi="Arial" w:cs="Arial"/>
          <w:sz w:val="22"/>
          <w:szCs w:val="22"/>
          <w:lang w:val="es-BO"/>
        </w:rPr>
        <w:t xml:space="preserve">Por negligencia reiterada en tres (3) oportunidades en el cumplimiento de las especificaciones, planos, o de instrucciones escritas del </w:t>
      </w:r>
      <w:r w:rsidRPr="003A7C7F">
        <w:rPr>
          <w:rFonts w:ascii="Arial" w:hAnsi="Arial" w:cs="Arial"/>
          <w:b/>
          <w:sz w:val="22"/>
          <w:szCs w:val="22"/>
          <w:lang w:val="es-BO"/>
        </w:rPr>
        <w:t>SUPERVISOR</w:t>
      </w:r>
      <w:r w:rsidRPr="003A7C7F">
        <w:rPr>
          <w:rFonts w:ascii="Arial" w:hAnsi="Arial" w:cs="Arial"/>
          <w:sz w:val="22"/>
          <w:szCs w:val="22"/>
          <w:lang w:val="es-BO"/>
        </w:rPr>
        <w:t>.</w:t>
      </w:r>
    </w:p>
    <w:p w:rsidR="003A7C7F" w:rsidRPr="003A7C7F" w:rsidRDefault="003A7C7F" w:rsidP="00910EEF">
      <w:pPr>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3A7C7F">
        <w:rPr>
          <w:rFonts w:ascii="Arial" w:hAnsi="Arial" w:cs="Arial"/>
          <w:sz w:val="22"/>
          <w:szCs w:val="22"/>
          <w:lang w:val="es-BO"/>
        </w:rPr>
        <w:t xml:space="preserve">Por subcontratación de una parte de la </w:t>
      </w:r>
      <w:r w:rsidRPr="003A7C7F">
        <w:rPr>
          <w:rFonts w:ascii="Arial" w:hAnsi="Arial" w:cs="Arial"/>
          <w:b/>
          <w:sz w:val="22"/>
          <w:szCs w:val="22"/>
          <w:lang w:val="es-BO"/>
        </w:rPr>
        <w:t>OBRA</w:t>
      </w:r>
      <w:r w:rsidRPr="003A7C7F">
        <w:rPr>
          <w:rFonts w:ascii="Arial" w:hAnsi="Arial" w:cs="Arial"/>
          <w:sz w:val="22"/>
          <w:szCs w:val="22"/>
          <w:lang w:val="es-BO"/>
        </w:rPr>
        <w:t xml:space="preserve"> sin que esta haya sido prevista en la propuesta y/o sin contar con la autorización escrita del </w:t>
      </w:r>
      <w:r w:rsidRPr="003A7C7F">
        <w:rPr>
          <w:rFonts w:ascii="Arial" w:hAnsi="Arial" w:cs="Arial"/>
          <w:b/>
          <w:sz w:val="22"/>
          <w:szCs w:val="22"/>
          <w:lang w:val="es-BO"/>
        </w:rPr>
        <w:t>SUPERVISOR</w:t>
      </w:r>
      <w:r w:rsidRPr="003A7C7F">
        <w:rPr>
          <w:rFonts w:ascii="Arial" w:hAnsi="Arial" w:cs="Arial"/>
          <w:sz w:val="22"/>
          <w:szCs w:val="22"/>
          <w:lang w:val="es-BO"/>
        </w:rPr>
        <w:t>.</w:t>
      </w:r>
    </w:p>
    <w:p w:rsidR="003A7C7F" w:rsidRPr="003A7C7F" w:rsidRDefault="003A7C7F" w:rsidP="00910EEF">
      <w:pPr>
        <w:numPr>
          <w:ilvl w:val="0"/>
          <w:numId w:val="49"/>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3A7C7F">
        <w:rPr>
          <w:rFonts w:ascii="Arial" w:hAnsi="Arial" w:cs="Arial"/>
          <w:sz w:val="22"/>
          <w:szCs w:val="22"/>
          <w:lang w:val="es-BO"/>
        </w:rPr>
        <w:t>De manera optativa cuando el monto de la multa acumulada alcance el diez por ciento (10%) del monto total del Contrato.</w:t>
      </w:r>
    </w:p>
    <w:p w:rsidR="003A7C7F" w:rsidRPr="003A7C7F" w:rsidRDefault="003A7C7F" w:rsidP="00910EEF">
      <w:pPr>
        <w:numPr>
          <w:ilvl w:val="0"/>
          <w:numId w:val="49"/>
        </w:numPr>
        <w:tabs>
          <w:tab w:val="num" w:pos="1560"/>
        </w:tabs>
        <w:autoSpaceDE w:val="0"/>
        <w:autoSpaceDN w:val="0"/>
        <w:adjustRightInd w:val="0"/>
        <w:spacing w:after="200" w:line="259" w:lineRule="auto"/>
        <w:ind w:left="1560" w:hanging="426"/>
        <w:jc w:val="both"/>
        <w:rPr>
          <w:rFonts w:ascii="Arial" w:hAnsi="Arial" w:cs="Arial"/>
          <w:sz w:val="22"/>
          <w:szCs w:val="22"/>
          <w:lang w:val="es-BO"/>
        </w:rPr>
      </w:pPr>
      <w:r w:rsidRPr="003A7C7F">
        <w:rPr>
          <w:rFonts w:ascii="Arial" w:hAnsi="Arial" w:cs="Arial"/>
          <w:sz w:val="22"/>
          <w:szCs w:val="22"/>
          <w:lang w:val="es-BO"/>
        </w:rPr>
        <w:t>De manera obligatoria cuando el monto de la multa acumulada alcance el veinte por ciento (20%) del monto total del Contrato.</w:t>
      </w:r>
    </w:p>
    <w:p w:rsidR="003A7C7F" w:rsidRPr="003A7C7F" w:rsidRDefault="003A7C7F" w:rsidP="00910EEF">
      <w:pPr>
        <w:numPr>
          <w:ilvl w:val="2"/>
          <w:numId w:val="52"/>
        </w:numPr>
        <w:spacing w:after="200" w:line="259" w:lineRule="auto"/>
        <w:ind w:left="1134" w:hanging="850"/>
        <w:jc w:val="both"/>
        <w:rPr>
          <w:rFonts w:ascii="Arial" w:hAnsi="Arial" w:cs="Arial"/>
          <w:bCs/>
          <w:sz w:val="22"/>
          <w:szCs w:val="22"/>
          <w:lang w:val="es-BO"/>
        </w:rPr>
      </w:pPr>
      <w:r w:rsidRPr="003A7C7F">
        <w:rPr>
          <w:rFonts w:ascii="Arial" w:hAnsi="Arial" w:cs="Arial"/>
          <w:bCs/>
          <w:sz w:val="22"/>
          <w:szCs w:val="22"/>
          <w:lang w:val="es-BO"/>
        </w:rPr>
        <w:t xml:space="preserve">A requerimiento del </w:t>
      </w:r>
      <w:r w:rsidRPr="003A7C7F">
        <w:rPr>
          <w:rFonts w:ascii="Arial" w:hAnsi="Arial" w:cs="Arial"/>
          <w:b/>
          <w:bCs/>
          <w:sz w:val="22"/>
          <w:szCs w:val="22"/>
          <w:lang w:val="es-BO"/>
        </w:rPr>
        <w:t>CONTRATISTA</w:t>
      </w:r>
      <w:r w:rsidRPr="003A7C7F">
        <w:rPr>
          <w:rFonts w:ascii="Arial" w:hAnsi="Arial" w:cs="Arial"/>
          <w:bCs/>
          <w:sz w:val="22"/>
          <w:szCs w:val="22"/>
          <w:lang w:val="es-BO"/>
        </w:rPr>
        <w:t xml:space="preserve">, por causales atribuibles a la </w:t>
      </w:r>
      <w:r w:rsidRPr="003A7C7F">
        <w:rPr>
          <w:rFonts w:ascii="Arial" w:hAnsi="Arial" w:cs="Arial"/>
          <w:b/>
          <w:bCs/>
          <w:sz w:val="22"/>
          <w:szCs w:val="22"/>
          <w:lang w:val="es-BO"/>
        </w:rPr>
        <w:t>ENTIDAD:</w:t>
      </w:r>
    </w:p>
    <w:p w:rsidR="003A7C7F" w:rsidRPr="003A7C7F" w:rsidRDefault="003A7C7F" w:rsidP="00910EEF">
      <w:pPr>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3A7C7F">
        <w:rPr>
          <w:rFonts w:ascii="Arial" w:hAnsi="Arial" w:cs="Arial"/>
          <w:sz w:val="22"/>
          <w:szCs w:val="22"/>
          <w:lang w:val="es-BO"/>
        </w:rPr>
        <w:t xml:space="preserve">Si apartándose de los términos del Contrato, </w:t>
      </w:r>
      <w:r w:rsidRPr="003A7C7F">
        <w:rPr>
          <w:rFonts w:ascii="Arial" w:hAnsi="Arial" w:cs="Arial"/>
          <w:bCs/>
          <w:sz w:val="22"/>
          <w:szCs w:val="22"/>
          <w:lang w:val="es-BO"/>
        </w:rPr>
        <w:t xml:space="preserve">la </w:t>
      </w:r>
      <w:r w:rsidRPr="003A7C7F">
        <w:rPr>
          <w:rFonts w:ascii="Arial" w:hAnsi="Arial" w:cs="Arial"/>
          <w:b/>
          <w:bCs/>
          <w:sz w:val="22"/>
          <w:szCs w:val="22"/>
          <w:lang w:val="es-BO"/>
        </w:rPr>
        <w:t>ENTIDAD</w:t>
      </w:r>
      <w:r w:rsidRPr="003A7C7F">
        <w:rPr>
          <w:rFonts w:ascii="Arial" w:hAnsi="Arial" w:cs="Arial"/>
          <w:sz w:val="22"/>
          <w:szCs w:val="22"/>
          <w:lang w:val="es-BO"/>
        </w:rPr>
        <w:t xml:space="preserve"> pretende efectuar aumento o disminución en las cantidades de obra sin la emisión de la necesaria Orden de Cambio.</w:t>
      </w:r>
    </w:p>
    <w:p w:rsidR="003A7C7F" w:rsidRPr="003A7C7F" w:rsidRDefault="003A7C7F" w:rsidP="00910EEF">
      <w:pPr>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3A7C7F">
        <w:rPr>
          <w:rFonts w:ascii="Arial" w:hAnsi="Arial" w:cs="Arial"/>
          <w:sz w:val="22"/>
          <w:szCs w:val="22"/>
          <w:lang w:val="es-BO"/>
        </w:rPr>
        <w:t xml:space="preserve">Si apartándose de los términos del Contrato, </w:t>
      </w:r>
      <w:r w:rsidRPr="003A7C7F">
        <w:rPr>
          <w:rFonts w:ascii="Arial" w:hAnsi="Arial" w:cs="Arial"/>
          <w:bCs/>
          <w:sz w:val="22"/>
          <w:szCs w:val="22"/>
          <w:lang w:val="es-BO"/>
        </w:rPr>
        <w:t xml:space="preserve">la </w:t>
      </w:r>
      <w:r w:rsidRPr="003A7C7F">
        <w:rPr>
          <w:rFonts w:ascii="Arial" w:hAnsi="Arial" w:cs="Arial"/>
          <w:b/>
          <w:bCs/>
          <w:sz w:val="22"/>
          <w:szCs w:val="22"/>
          <w:lang w:val="es-BO"/>
        </w:rPr>
        <w:t>ENTIDAD</w:t>
      </w:r>
      <w:r w:rsidRPr="003A7C7F">
        <w:rPr>
          <w:rFonts w:ascii="Arial" w:hAnsi="Arial" w:cs="Arial"/>
          <w:sz w:val="22"/>
          <w:szCs w:val="22"/>
          <w:lang w:val="es-BO"/>
        </w:rPr>
        <w:t xml:space="preserve"> pretende efectuar modificaciones a las especificaciones técnicas.</w:t>
      </w:r>
    </w:p>
    <w:p w:rsidR="003A7C7F" w:rsidRPr="003A7C7F" w:rsidRDefault="003A7C7F" w:rsidP="00910EEF">
      <w:pPr>
        <w:numPr>
          <w:ilvl w:val="0"/>
          <w:numId w:val="50"/>
        </w:numPr>
        <w:tabs>
          <w:tab w:val="num" w:pos="1560"/>
        </w:tabs>
        <w:autoSpaceDE w:val="0"/>
        <w:autoSpaceDN w:val="0"/>
        <w:adjustRightInd w:val="0"/>
        <w:spacing w:after="160" w:line="259" w:lineRule="auto"/>
        <w:ind w:left="1560" w:hanging="426"/>
        <w:jc w:val="both"/>
        <w:rPr>
          <w:rFonts w:ascii="Arial" w:hAnsi="Arial" w:cs="Arial"/>
          <w:sz w:val="22"/>
          <w:szCs w:val="22"/>
          <w:lang w:val="es-BO"/>
        </w:rPr>
      </w:pPr>
      <w:r w:rsidRPr="003A7C7F">
        <w:rPr>
          <w:rFonts w:ascii="Arial" w:hAnsi="Arial" w:cs="Arial"/>
          <w:sz w:val="22"/>
          <w:szCs w:val="22"/>
          <w:lang w:val="es-BO"/>
        </w:rPr>
        <w:t xml:space="preserve">Por incumplimiento injustificado en el pago parcial o total por más de cuarenta y cinco (45) días calendario computados a partir de la fecha de entrega de la </w:t>
      </w:r>
      <w:r w:rsidRPr="003A7C7F">
        <w:rPr>
          <w:rFonts w:ascii="Arial" w:hAnsi="Arial" w:cs="Arial"/>
          <w:b/>
          <w:sz w:val="22"/>
          <w:szCs w:val="22"/>
          <w:lang w:val="es-BO"/>
        </w:rPr>
        <w:t>OBRA</w:t>
      </w:r>
      <w:r w:rsidRPr="003A7C7F">
        <w:rPr>
          <w:rFonts w:ascii="Arial" w:hAnsi="Arial" w:cs="Arial"/>
          <w:sz w:val="22"/>
          <w:szCs w:val="22"/>
          <w:lang w:val="es-BO"/>
        </w:rPr>
        <w:t>.</w:t>
      </w:r>
    </w:p>
    <w:p w:rsidR="003A7C7F" w:rsidRPr="003A7C7F" w:rsidRDefault="003A7C7F" w:rsidP="00910EEF">
      <w:pPr>
        <w:numPr>
          <w:ilvl w:val="0"/>
          <w:numId w:val="50"/>
        </w:numPr>
        <w:tabs>
          <w:tab w:val="num" w:pos="1560"/>
        </w:tabs>
        <w:autoSpaceDE w:val="0"/>
        <w:autoSpaceDN w:val="0"/>
        <w:adjustRightInd w:val="0"/>
        <w:spacing w:after="200" w:line="259" w:lineRule="auto"/>
        <w:ind w:left="1560" w:hanging="426"/>
        <w:jc w:val="both"/>
        <w:rPr>
          <w:rFonts w:ascii="Arial" w:hAnsi="Arial" w:cs="Arial"/>
          <w:sz w:val="22"/>
          <w:szCs w:val="22"/>
          <w:lang w:val="es-BO"/>
        </w:rPr>
      </w:pPr>
      <w:r w:rsidRPr="003A7C7F">
        <w:rPr>
          <w:rFonts w:ascii="Arial" w:hAnsi="Arial" w:cs="Arial"/>
          <w:sz w:val="22"/>
          <w:szCs w:val="22"/>
          <w:lang w:val="es-BO"/>
        </w:rPr>
        <w:t xml:space="preserve">Por instrucciones injustificadas emanadas de la </w:t>
      </w:r>
      <w:r w:rsidRPr="003A7C7F">
        <w:rPr>
          <w:rFonts w:ascii="Arial" w:hAnsi="Arial" w:cs="Arial"/>
          <w:b/>
          <w:bCs/>
          <w:sz w:val="22"/>
          <w:szCs w:val="22"/>
          <w:lang w:val="es-BO"/>
        </w:rPr>
        <w:t xml:space="preserve">ENTIDAD </w:t>
      </w:r>
      <w:r w:rsidRPr="003A7C7F">
        <w:rPr>
          <w:rFonts w:ascii="Arial" w:hAnsi="Arial" w:cs="Arial"/>
          <w:sz w:val="22"/>
          <w:szCs w:val="22"/>
          <w:lang w:val="es-BO"/>
        </w:rPr>
        <w:t xml:space="preserve">para la suspensión de la ejecución de la </w:t>
      </w:r>
      <w:r w:rsidRPr="003A7C7F">
        <w:rPr>
          <w:rFonts w:ascii="Arial" w:hAnsi="Arial" w:cs="Arial"/>
          <w:b/>
          <w:sz w:val="22"/>
          <w:szCs w:val="22"/>
          <w:lang w:val="es-BO"/>
        </w:rPr>
        <w:t>OBRA</w:t>
      </w:r>
      <w:r w:rsidRPr="003A7C7F">
        <w:rPr>
          <w:rFonts w:ascii="Arial" w:hAnsi="Arial" w:cs="Arial"/>
          <w:sz w:val="22"/>
          <w:szCs w:val="22"/>
          <w:lang w:val="es-BO"/>
        </w:rPr>
        <w:t xml:space="preserve"> por más de treinta (30) días calendario. </w:t>
      </w:r>
    </w:p>
    <w:p w:rsidR="003A7C7F" w:rsidRPr="003A7C7F" w:rsidRDefault="003A7C7F" w:rsidP="003A7C7F">
      <w:pPr>
        <w:autoSpaceDE w:val="0"/>
        <w:autoSpaceDN w:val="0"/>
        <w:adjustRightInd w:val="0"/>
        <w:spacing w:after="200"/>
        <w:jc w:val="both"/>
        <w:rPr>
          <w:rFonts w:ascii="Arial" w:hAnsi="Arial" w:cs="Arial"/>
          <w:sz w:val="22"/>
          <w:szCs w:val="22"/>
          <w:lang w:val="es-BO"/>
        </w:rPr>
      </w:pPr>
    </w:p>
    <w:p w:rsidR="003A7C7F" w:rsidRPr="003A7C7F" w:rsidRDefault="003A7C7F" w:rsidP="00910EEF">
      <w:pPr>
        <w:numPr>
          <w:ilvl w:val="2"/>
          <w:numId w:val="52"/>
        </w:numPr>
        <w:spacing w:after="200" w:line="259" w:lineRule="auto"/>
        <w:ind w:left="1134" w:hanging="851"/>
        <w:jc w:val="both"/>
        <w:rPr>
          <w:rFonts w:ascii="Arial" w:hAnsi="Arial" w:cs="Arial"/>
          <w:b/>
          <w:sz w:val="22"/>
          <w:szCs w:val="22"/>
          <w:lang w:val="es-BO"/>
        </w:rPr>
      </w:pPr>
      <w:r w:rsidRPr="003A7C7F">
        <w:rPr>
          <w:rFonts w:ascii="Arial" w:hAnsi="Arial" w:cs="Arial"/>
          <w:b/>
          <w:sz w:val="22"/>
          <w:szCs w:val="22"/>
          <w:lang w:val="es-BO"/>
        </w:rPr>
        <w:t xml:space="preserve">Reglas aplicables a la Resolución: </w:t>
      </w:r>
      <w:r w:rsidRPr="003A7C7F">
        <w:rPr>
          <w:rFonts w:ascii="Arial" w:hAnsi="Arial" w:cs="Arial"/>
          <w:sz w:val="22"/>
          <w:szCs w:val="22"/>
          <w:lang w:val="es-BO"/>
        </w:rPr>
        <w:t xml:space="preserve">Para procesar la Resolución del Contrato por cualquiera de las causales señaladas, la </w:t>
      </w:r>
      <w:r w:rsidRPr="003A7C7F">
        <w:rPr>
          <w:rFonts w:ascii="Arial" w:hAnsi="Arial" w:cs="Arial"/>
          <w:b/>
          <w:bCs/>
          <w:sz w:val="22"/>
          <w:szCs w:val="22"/>
          <w:lang w:val="es-BO"/>
        </w:rPr>
        <w:t xml:space="preserve">ENTIDAD </w:t>
      </w:r>
      <w:r w:rsidRPr="003A7C7F">
        <w:rPr>
          <w:rFonts w:ascii="Arial" w:hAnsi="Arial" w:cs="Arial"/>
          <w:sz w:val="22"/>
          <w:szCs w:val="22"/>
          <w:lang w:val="es-BO"/>
        </w:rPr>
        <w:t xml:space="preserve">o el </w:t>
      </w:r>
      <w:r w:rsidRPr="003A7C7F">
        <w:rPr>
          <w:rFonts w:ascii="Arial" w:hAnsi="Arial" w:cs="Arial"/>
          <w:b/>
          <w:bCs/>
          <w:sz w:val="22"/>
          <w:szCs w:val="22"/>
          <w:lang w:val="es-BO"/>
        </w:rPr>
        <w:t>CONTRATISTA</w:t>
      </w:r>
      <w:r w:rsidRPr="003A7C7F">
        <w:rPr>
          <w:rFonts w:ascii="Arial" w:hAnsi="Arial" w:cs="Arial"/>
          <w:sz w:val="22"/>
          <w:szCs w:val="22"/>
          <w:lang w:val="es-BO"/>
        </w:rPr>
        <w:t xml:space="preserve"> </w:t>
      </w:r>
      <w:r w:rsidRPr="003A7C7F">
        <w:rPr>
          <w:rFonts w:ascii="Arial" w:hAnsi="Arial" w:cs="Arial"/>
          <w:sz w:val="22"/>
          <w:szCs w:val="22"/>
          <w:lang w:val="es-BO"/>
        </w:rPr>
        <w:lastRenderedPageBreak/>
        <w:t xml:space="preserve">darán aviso escrito mediante carta notariada, a la otra parte, de su intención de resolver el </w:t>
      </w:r>
      <w:r w:rsidRPr="003A7C7F">
        <w:rPr>
          <w:rFonts w:ascii="Arial" w:hAnsi="Arial" w:cs="Arial"/>
          <w:b/>
          <w:sz w:val="22"/>
          <w:szCs w:val="22"/>
          <w:lang w:val="es-BO"/>
        </w:rPr>
        <w:t>CONTRATO</w:t>
      </w:r>
      <w:r w:rsidRPr="003A7C7F">
        <w:rPr>
          <w:rFonts w:ascii="Arial" w:hAnsi="Arial" w:cs="Arial"/>
          <w:sz w:val="22"/>
          <w:szCs w:val="22"/>
          <w:lang w:val="es-BO"/>
        </w:rPr>
        <w:t xml:space="preserve">, estableciendo claramente la causal que se aduce. </w:t>
      </w:r>
    </w:p>
    <w:p w:rsidR="003A7C7F" w:rsidRPr="003A7C7F" w:rsidRDefault="003A7C7F" w:rsidP="003A7C7F">
      <w:pPr>
        <w:spacing w:after="200"/>
        <w:ind w:left="1134"/>
        <w:jc w:val="both"/>
        <w:rPr>
          <w:rFonts w:ascii="Arial" w:hAnsi="Arial" w:cs="Arial"/>
          <w:sz w:val="22"/>
          <w:szCs w:val="22"/>
          <w:lang w:val="es-BO"/>
        </w:rPr>
      </w:pPr>
      <w:r w:rsidRPr="003A7C7F">
        <w:rPr>
          <w:rFonts w:ascii="Arial" w:hAnsi="Arial" w:cs="Arial"/>
          <w:sz w:val="22"/>
          <w:szCs w:val="22"/>
          <w:lang w:val="es-BO"/>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3A7C7F" w:rsidRPr="003A7C7F" w:rsidRDefault="003A7C7F" w:rsidP="003A7C7F">
      <w:pPr>
        <w:spacing w:after="200"/>
        <w:ind w:left="1134"/>
        <w:jc w:val="both"/>
        <w:rPr>
          <w:rFonts w:ascii="Arial" w:hAnsi="Arial" w:cs="Arial"/>
          <w:sz w:val="22"/>
          <w:szCs w:val="22"/>
          <w:lang w:val="es-BO"/>
        </w:rPr>
      </w:pPr>
      <w:r w:rsidRPr="003A7C7F">
        <w:rPr>
          <w:rFonts w:ascii="Arial" w:hAnsi="Arial" w:cs="Arial"/>
          <w:sz w:val="22"/>
          <w:szCs w:val="22"/>
          <w:lang w:val="es-BO"/>
        </w:rPr>
        <w:t xml:space="preserve">En caso contrario, si al vencimiento del término de los diez (10) días hábiles no existe ninguna respuesta, el proceso de resolución continuará a cuyo fin la </w:t>
      </w:r>
      <w:r w:rsidRPr="003A7C7F">
        <w:rPr>
          <w:rFonts w:ascii="Arial" w:hAnsi="Arial" w:cs="Arial"/>
          <w:b/>
          <w:bCs/>
          <w:sz w:val="22"/>
          <w:szCs w:val="22"/>
          <w:lang w:val="es-BO"/>
        </w:rPr>
        <w:t>ENTIDAD</w:t>
      </w:r>
      <w:r w:rsidRPr="003A7C7F">
        <w:rPr>
          <w:rFonts w:ascii="Arial" w:hAnsi="Arial" w:cs="Arial"/>
          <w:sz w:val="22"/>
          <w:szCs w:val="22"/>
          <w:lang w:val="es-BO"/>
        </w:rPr>
        <w:t xml:space="preserve"> o el </w:t>
      </w:r>
      <w:r w:rsidRPr="003A7C7F">
        <w:rPr>
          <w:rFonts w:ascii="Arial" w:hAnsi="Arial" w:cs="Arial"/>
          <w:b/>
          <w:bCs/>
          <w:sz w:val="22"/>
          <w:szCs w:val="22"/>
          <w:lang w:val="es-BO"/>
        </w:rPr>
        <w:t>CONTRATISTA</w:t>
      </w:r>
      <w:r w:rsidRPr="003A7C7F">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3A7C7F" w:rsidRPr="003A7C7F" w:rsidRDefault="003A7C7F" w:rsidP="003A7C7F">
      <w:pPr>
        <w:spacing w:after="200"/>
        <w:ind w:left="1134"/>
        <w:jc w:val="both"/>
        <w:rPr>
          <w:rFonts w:ascii="Arial" w:eastAsia="Calibri" w:hAnsi="Arial" w:cs="Arial"/>
          <w:sz w:val="22"/>
          <w:szCs w:val="22"/>
          <w:lang w:val="es-BO" w:eastAsia="en-US"/>
        </w:rPr>
      </w:pPr>
      <w:r w:rsidRPr="003A7C7F">
        <w:rPr>
          <w:rFonts w:ascii="Arial" w:hAnsi="Arial" w:cs="Arial"/>
          <w:sz w:val="22"/>
          <w:szCs w:val="22"/>
          <w:lang w:val="es-BO"/>
        </w:rPr>
        <w:t xml:space="preserve">Esta carta dará lugar a que: cuando la resolución sea por causales imputables al </w:t>
      </w:r>
      <w:r w:rsidRPr="003A7C7F">
        <w:rPr>
          <w:rFonts w:ascii="Arial" w:hAnsi="Arial" w:cs="Arial"/>
          <w:b/>
          <w:bCs/>
          <w:sz w:val="22"/>
          <w:szCs w:val="22"/>
          <w:lang w:val="es-BO"/>
        </w:rPr>
        <w:t>CONTRATISTA</w:t>
      </w:r>
      <w:r w:rsidRPr="003A7C7F">
        <w:rPr>
          <w:rFonts w:ascii="Arial" w:hAnsi="Arial" w:cs="Arial"/>
          <w:sz w:val="22"/>
          <w:szCs w:val="22"/>
          <w:lang w:val="es-BO"/>
        </w:rPr>
        <w:t xml:space="preserve"> se consolide en favor de la </w:t>
      </w:r>
      <w:r w:rsidRPr="003A7C7F">
        <w:rPr>
          <w:rFonts w:ascii="Arial" w:hAnsi="Arial" w:cs="Arial"/>
          <w:b/>
          <w:bCs/>
          <w:sz w:val="22"/>
          <w:szCs w:val="22"/>
          <w:lang w:val="es-BO"/>
        </w:rPr>
        <w:t>ENTIDAD</w:t>
      </w:r>
      <w:r w:rsidRPr="003A7C7F">
        <w:rPr>
          <w:rFonts w:ascii="Arial" w:hAnsi="Arial" w:cs="Arial"/>
          <w:sz w:val="22"/>
          <w:szCs w:val="22"/>
          <w:lang w:val="es-BO"/>
        </w:rPr>
        <w:t xml:space="preserve"> la </w:t>
      </w:r>
      <w:r w:rsidRPr="003A7C7F">
        <w:rPr>
          <w:rFonts w:ascii="Arial" w:eastAsia="Calibri" w:hAnsi="Arial" w:cs="Arial"/>
          <w:i/>
          <w:sz w:val="22"/>
          <w:szCs w:val="22"/>
          <w:lang w:val="es-BO" w:eastAsia="en-US"/>
        </w:rPr>
        <w:t xml:space="preserve">Garantía de Cumplimiento de </w:t>
      </w:r>
      <w:r w:rsidRPr="003A7C7F">
        <w:rPr>
          <w:rFonts w:ascii="Arial" w:eastAsia="Calibri" w:hAnsi="Arial" w:cs="Arial"/>
          <w:bCs/>
          <w:i/>
          <w:sz w:val="22"/>
          <w:szCs w:val="22"/>
          <w:lang w:val="es-BO" w:eastAsia="en-US"/>
        </w:rPr>
        <w:t xml:space="preserve">Contrato y la </w:t>
      </w:r>
      <w:r w:rsidRPr="003A7C7F">
        <w:rPr>
          <w:rFonts w:ascii="Arial" w:eastAsia="Calibri" w:hAnsi="Arial" w:cs="Arial"/>
          <w:i/>
          <w:sz w:val="22"/>
          <w:szCs w:val="22"/>
          <w:lang w:val="es-BO" w:eastAsia="en-US"/>
        </w:rPr>
        <w:t>Garantía Adicional a la de Cumplimiento de Contrato,</w:t>
      </w:r>
      <w:r w:rsidRPr="003A7C7F">
        <w:rPr>
          <w:rFonts w:ascii="Arial" w:eastAsia="Calibri" w:hAnsi="Arial" w:cs="Arial"/>
          <w:b/>
          <w:sz w:val="22"/>
          <w:szCs w:val="22"/>
          <w:lang w:val="es-BO" w:eastAsia="en-US"/>
        </w:rPr>
        <w:t xml:space="preserve"> </w:t>
      </w:r>
      <w:r w:rsidRPr="003A7C7F">
        <w:rPr>
          <w:rFonts w:ascii="Arial" w:eastAsia="Calibri" w:hAnsi="Arial" w:cs="Arial"/>
          <w:sz w:val="22"/>
          <w:szCs w:val="22"/>
          <w:lang w:val="es-BO" w:eastAsia="en-US"/>
        </w:rPr>
        <w:t>manteniéndose pendiente de ejecución la garantía de correcta Inversión del Anticipo si se hubiese otorgado anticipo hasta que se efectúe la conciliación de saldos, si aún la vigencia de dicha garantía lo permite, caso contrario si la vigencia está a finalizar y no se amplía, será ejecutada con cargo a esa liquidación.</w:t>
      </w:r>
    </w:p>
    <w:p w:rsidR="003A7C7F" w:rsidRPr="003A7C7F" w:rsidRDefault="003A7C7F" w:rsidP="003A7C7F">
      <w:pPr>
        <w:spacing w:after="200"/>
        <w:ind w:left="1134"/>
        <w:jc w:val="both"/>
        <w:rPr>
          <w:rFonts w:ascii="Arial" w:hAnsi="Arial" w:cs="Arial"/>
          <w:sz w:val="22"/>
          <w:szCs w:val="22"/>
          <w:lang w:val="es-BO"/>
        </w:rPr>
      </w:pPr>
      <w:r w:rsidRPr="003A7C7F">
        <w:rPr>
          <w:rFonts w:ascii="Arial" w:hAnsi="Arial" w:cs="Arial"/>
          <w:sz w:val="22"/>
          <w:szCs w:val="22"/>
          <w:lang w:val="es-BO"/>
        </w:rPr>
        <w:t xml:space="preserve">El </w:t>
      </w:r>
      <w:r w:rsidRPr="003A7C7F">
        <w:rPr>
          <w:rFonts w:ascii="Arial" w:hAnsi="Arial" w:cs="Arial"/>
          <w:b/>
          <w:bCs/>
          <w:sz w:val="22"/>
          <w:szCs w:val="22"/>
          <w:lang w:val="es-BO"/>
        </w:rPr>
        <w:t>SUPERVISOR</w:t>
      </w:r>
      <w:r w:rsidRPr="003A7C7F">
        <w:rPr>
          <w:rFonts w:ascii="Arial" w:hAnsi="Arial" w:cs="Arial"/>
          <w:sz w:val="22"/>
          <w:szCs w:val="22"/>
          <w:lang w:val="es-BO"/>
        </w:rPr>
        <w:t xml:space="preserve"> a solicitud de la </w:t>
      </w:r>
      <w:r w:rsidRPr="003A7C7F">
        <w:rPr>
          <w:rFonts w:ascii="Arial" w:hAnsi="Arial" w:cs="Arial"/>
          <w:b/>
          <w:bCs/>
          <w:sz w:val="22"/>
          <w:szCs w:val="22"/>
          <w:lang w:val="es-BO"/>
        </w:rPr>
        <w:t>ENTIDAD</w:t>
      </w:r>
      <w:r w:rsidRPr="003A7C7F">
        <w:rPr>
          <w:rFonts w:ascii="Arial" w:hAnsi="Arial" w:cs="Arial"/>
          <w:sz w:val="22"/>
          <w:szCs w:val="22"/>
          <w:lang w:val="es-BO"/>
        </w:rPr>
        <w:t xml:space="preserve">, procederá a establecer y certificar los montos reembolsables al </w:t>
      </w:r>
      <w:r w:rsidRPr="003A7C7F">
        <w:rPr>
          <w:rFonts w:ascii="Arial" w:hAnsi="Arial" w:cs="Arial"/>
          <w:b/>
          <w:bCs/>
          <w:sz w:val="22"/>
          <w:szCs w:val="22"/>
          <w:lang w:val="es-BO"/>
        </w:rPr>
        <w:t>CONTRATISTA</w:t>
      </w:r>
      <w:r w:rsidRPr="003A7C7F">
        <w:rPr>
          <w:rFonts w:ascii="Arial" w:hAnsi="Arial" w:cs="Arial"/>
          <w:sz w:val="22"/>
          <w:szCs w:val="22"/>
          <w:lang w:val="es-BO"/>
        </w:rPr>
        <w:t xml:space="preserve"> por concepto de trabajos satisfactoriamente ejecutados y de los materiales, equipamiento e instalaciones temporales aptos para su utilización en la prosecución de los trabajos si corresponde.</w:t>
      </w:r>
    </w:p>
    <w:p w:rsidR="003A7C7F" w:rsidRPr="003A7C7F" w:rsidRDefault="003A7C7F" w:rsidP="003A7C7F">
      <w:pPr>
        <w:spacing w:after="200"/>
        <w:ind w:left="1134"/>
        <w:jc w:val="both"/>
        <w:rPr>
          <w:rFonts w:ascii="Arial" w:hAnsi="Arial" w:cs="Arial"/>
          <w:sz w:val="22"/>
          <w:szCs w:val="22"/>
          <w:lang w:val="es-BO"/>
        </w:rPr>
      </w:pPr>
      <w:r w:rsidRPr="003A7C7F">
        <w:rPr>
          <w:rFonts w:ascii="Arial" w:hAnsi="Arial" w:cs="Arial"/>
          <w:sz w:val="22"/>
          <w:szCs w:val="22"/>
          <w:lang w:val="es-BO"/>
        </w:rPr>
        <w:t xml:space="preserve">En este caso no se reconocerá al </w:t>
      </w:r>
      <w:r w:rsidRPr="003A7C7F">
        <w:rPr>
          <w:rFonts w:ascii="Arial" w:hAnsi="Arial" w:cs="Arial"/>
          <w:b/>
          <w:bCs/>
          <w:sz w:val="22"/>
          <w:szCs w:val="22"/>
          <w:lang w:val="es-BO"/>
        </w:rPr>
        <w:t>CONTRATISTA</w:t>
      </w:r>
      <w:r w:rsidRPr="003A7C7F">
        <w:rPr>
          <w:rFonts w:ascii="Arial" w:hAnsi="Arial" w:cs="Arial"/>
          <w:sz w:val="22"/>
          <w:szCs w:val="22"/>
          <w:lang w:val="es-BO"/>
        </w:rPr>
        <w:t xml:space="preserve"> gastos de desmovilización de ninguna naturaleza. Con base en la planilla de cómputo final de volúmenes de obra, materiales, equipamiento, e instalaciones temporales, emitida por el </w:t>
      </w:r>
      <w:r w:rsidRPr="003A7C7F">
        <w:rPr>
          <w:rFonts w:ascii="Arial" w:hAnsi="Arial" w:cs="Arial"/>
          <w:b/>
          <w:bCs/>
          <w:sz w:val="22"/>
          <w:szCs w:val="22"/>
          <w:lang w:val="es-BO"/>
        </w:rPr>
        <w:t>SUPERVISOR</w:t>
      </w:r>
      <w:r w:rsidRPr="003A7C7F">
        <w:rPr>
          <w:rFonts w:ascii="Arial" w:hAnsi="Arial" w:cs="Arial"/>
          <w:sz w:val="22"/>
          <w:szCs w:val="22"/>
          <w:lang w:val="es-BO"/>
        </w:rPr>
        <w:t xml:space="preserve">, el </w:t>
      </w:r>
      <w:r w:rsidRPr="003A7C7F">
        <w:rPr>
          <w:rFonts w:ascii="Arial" w:hAnsi="Arial" w:cs="Arial"/>
          <w:b/>
          <w:bCs/>
          <w:sz w:val="22"/>
          <w:szCs w:val="22"/>
          <w:lang w:val="es-BO"/>
        </w:rPr>
        <w:t xml:space="preserve">CONTRATISTA </w:t>
      </w:r>
      <w:r w:rsidRPr="003A7C7F">
        <w:rPr>
          <w:rFonts w:ascii="Arial" w:hAnsi="Arial" w:cs="Arial"/>
          <w:sz w:val="22"/>
          <w:szCs w:val="22"/>
          <w:lang w:val="es-BO"/>
        </w:rPr>
        <w:t>preparará la planilla de liquidación final, estableciendo saldos en favor o en contra para su respectivo pago o cobro de las garantías pertinentes.</w:t>
      </w:r>
    </w:p>
    <w:p w:rsidR="003A7C7F" w:rsidRPr="003A7C7F" w:rsidRDefault="003A7C7F" w:rsidP="00910EEF">
      <w:pPr>
        <w:numPr>
          <w:ilvl w:val="1"/>
          <w:numId w:val="52"/>
        </w:numPr>
        <w:spacing w:after="200" w:line="259" w:lineRule="auto"/>
        <w:jc w:val="both"/>
        <w:rPr>
          <w:rFonts w:ascii="Arial" w:hAnsi="Arial" w:cs="Arial"/>
          <w:b/>
          <w:bCs/>
          <w:sz w:val="22"/>
          <w:szCs w:val="22"/>
          <w:lang w:val="es-BO"/>
        </w:rPr>
      </w:pPr>
      <w:r w:rsidRPr="003A7C7F">
        <w:rPr>
          <w:rFonts w:ascii="Arial" w:hAnsi="Arial" w:cs="Arial"/>
          <w:b/>
          <w:bCs/>
          <w:sz w:val="22"/>
          <w:szCs w:val="22"/>
          <w:lang w:val="es-BO"/>
        </w:rPr>
        <w:t>Por causas de fuerza mayor o caso fortuito que afecten a la ENTIDAD o al CONTRATISTA.</w:t>
      </w:r>
    </w:p>
    <w:p w:rsidR="003A7C7F" w:rsidRPr="003A7C7F" w:rsidRDefault="003A7C7F" w:rsidP="003A7C7F">
      <w:pPr>
        <w:spacing w:after="200"/>
        <w:ind w:left="709"/>
        <w:jc w:val="both"/>
        <w:rPr>
          <w:rFonts w:ascii="Arial" w:hAnsi="Arial" w:cs="Arial"/>
          <w:sz w:val="22"/>
          <w:szCs w:val="22"/>
          <w:lang w:val="es-BO"/>
        </w:rPr>
      </w:pPr>
      <w:r w:rsidRPr="003A7C7F">
        <w:rPr>
          <w:rFonts w:ascii="Arial" w:hAnsi="Arial" w:cs="Arial"/>
          <w:sz w:val="22"/>
          <w:szCs w:val="22"/>
          <w:lang w:val="es-BO"/>
        </w:rPr>
        <w:t>Si en cualquier momento antes de la terminación de la ejecución del Contrato, el</w:t>
      </w:r>
      <w:r w:rsidRPr="003A7C7F">
        <w:rPr>
          <w:rFonts w:ascii="Arial" w:hAnsi="Arial" w:cs="Arial"/>
          <w:b/>
          <w:sz w:val="22"/>
          <w:szCs w:val="22"/>
          <w:lang w:val="es-BO"/>
        </w:rPr>
        <w:t xml:space="preserve"> CONTRATISTA, </w:t>
      </w:r>
      <w:r w:rsidRPr="003A7C7F">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3A7C7F" w:rsidRPr="003A7C7F" w:rsidRDefault="003A7C7F" w:rsidP="003A7C7F">
      <w:pPr>
        <w:spacing w:after="200"/>
        <w:ind w:left="709"/>
        <w:jc w:val="both"/>
        <w:rPr>
          <w:rFonts w:ascii="Arial" w:hAnsi="Arial" w:cs="Arial"/>
          <w:b/>
          <w:sz w:val="22"/>
          <w:szCs w:val="22"/>
          <w:lang w:val="es-BO"/>
        </w:rPr>
      </w:pPr>
      <w:r w:rsidRPr="003A7C7F">
        <w:rPr>
          <w:rFonts w:ascii="Arial" w:hAnsi="Arial" w:cs="Arial"/>
          <w:sz w:val="22"/>
          <w:szCs w:val="22"/>
          <w:lang w:val="es-BO"/>
        </w:rPr>
        <w:t xml:space="preserve">La </w:t>
      </w:r>
      <w:r w:rsidRPr="003A7C7F">
        <w:rPr>
          <w:rFonts w:ascii="Arial" w:hAnsi="Arial" w:cs="Arial"/>
          <w:b/>
          <w:sz w:val="22"/>
          <w:szCs w:val="22"/>
          <w:lang w:val="es-BO"/>
        </w:rPr>
        <w:t>ENTIDAD</w:t>
      </w:r>
      <w:r w:rsidRPr="003A7C7F">
        <w:rPr>
          <w:rFonts w:ascii="Arial" w:hAnsi="Arial" w:cs="Arial"/>
          <w:sz w:val="22"/>
          <w:szCs w:val="22"/>
          <w:lang w:val="es-BO"/>
        </w:rPr>
        <w:t>, previa evaluación y aceptación de la solicitud</w:t>
      </w:r>
      <w:r w:rsidRPr="003A7C7F">
        <w:rPr>
          <w:rFonts w:ascii="Arial" w:hAnsi="Arial" w:cs="Arial"/>
          <w:b/>
          <w:sz w:val="22"/>
          <w:szCs w:val="22"/>
          <w:lang w:val="es-BO"/>
        </w:rPr>
        <w:t xml:space="preserve">, </w:t>
      </w:r>
      <w:r w:rsidRPr="003A7C7F">
        <w:rPr>
          <w:rFonts w:ascii="Arial" w:hAnsi="Arial" w:cs="Arial"/>
          <w:sz w:val="22"/>
          <w:szCs w:val="22"/>
          <w:lang w:val="es-BO"/>
        </w:rPr>
        <w:t xml:space="preserve">mediante carta notariada dirigida al </w:t>
      </w:r>
      <w:r w:rsidRPr="003A7C7F">
        <w:rPr>
          <w:rFonts w:ascii="Arial" w:hAnsi="Arial" w:cs="Arial"/>
          <w:b/>
          <w:sz w:val="22"/>
          <w:szCs w:val="22"/>
          <w:lang w:val="es-BO"/>
        </w:rPr>
        <w:t xml:space="preserve">CONTRATISTA, </w:t>
      </w:r>
      <w:r w:rsidRPr="003A7C7F">
        <w:rPr>
          <w:rFonts w:ascii="Arial" w:hAnsi="Arial" w:cs="Arial"/>
          <w:sz w:val="22"/>
          <w:szCs w:val="22"/>
          <w:lang w:val="es-BO"/>
        </w:rPr>
        <w:t xml:space="preserve">suspenderá la ejecución y resolverá el Contrato total o parcialmente. A la entrega de dicha comunicación oficial de resolución, el </w:t>
      </w:r>
      <w:r w:rsidRPr="003A7C7F">
        <w:rPr>
          <w:rFonts w:ascii="Arial" w:hAnsi="Arial" w:cs="Arial"/>
          <w:b/>
          <w:sz w:val="22"/>
          <w:szCs w:val="22"/>
          <w:lang w:val="es-BO"/>
        </w:rPr>
        <w:t xml:space="preserve">CONTRATISTA </w:t>
      </w:r>
      <w:r w:rsidRPr="003A7C7F">
        <w:rPr>
          <w:rFonts w:ascii="Arial" w:hAnsi="Arial" w:cs="Arial"/>
          <w:sz w:val="22"/>
          <w:szCs w:val="22"/>
          <w:lang w:val="es-BO"/>
        </w:rPr>
        <w:t xml:space="preserve">suspenderá la ejecución del Contrato de acuerdo a las instrucciones escritas que al efecto emita la </w:t>
      </w:r>
      <w:r w:rsidRPr="003A7C7F">
        <w:rPr>
          <w:rFonts w:ascii="Arial" w:hAnsi="Arial" w:cs="Arial"/>
          <w:b/>
          <w:sz w:val="22"/>
          <w:szCs w:val="22"/>
          <w:lang w:val="es-BO"/>
        </w:rPr>
        <w:t>ENTIDAD.</w:t>
      </w:r>
    </w:p>
    <w:p w:rsidR="003A7C7F" w:rsidRPr="003A7C7F" w:rsidRDefault="003A7C7F" w:rsidP="003A7C7F">
      <w:pPr>
        <w:spacing w:after="200"/>
        <w:ind w:left="709"/>
        <w:jc w:val="both"/>
        <w:rPr>
          <w:rFonts w:ascii="Arial" w:hAnsi="Arial" w:cs="Arial"/>
          <w:sz w:val="22"/>
          <w:szCs w:val="22"/>
          <w:lang w:val="es-BO"/>
        </w:rPr>
      </w:pPr>
      <w:r w:rsidRPr="003A7C7F">
        <w:rPr>
          <w:rFonts w:ascii="Arial" w:hAnsi="Arial" w:cs="Arial"/>
          <w:sz w:val="22"/>
          <w:szCs w:val="22"/>
          <w:lang w:val="es-BO"/>
        </w:rPr>
        <w:t xml:space="preserve">Asimismo, si la </w:t>
      </w:r>
      <w:r w:rsidRPr="003A7C7F">
        <w:rPr>
          <w:rFonts w:ascii="Arial" w:hAnsi="Arial" w:cs="Arial"/>
          <w:b/>
          <w:sz w:val="22"/>
          <w:szCs w:val="22"/>
          <w:lang w:val="es-BO"/>
        </w:rPr>
        <w:t>ENTIDAD</w:t>
      </w:r>
      <w:r w:rsidRPr="003A7C7F">
        <w:rPr>
          <w:rFonts w:ascii="Arial" w:hAnsi="Arial" w:cs="Arial"/>
          <w:sz w:val="22"/>
          <w:szCs w:val="22"/>
          <w:lang w:val="es-BO"/>
        </w:rPr>
        <w:t xml:space="preserve"> se encontrase con situaciones no atribuibles a su voluntad, por causas de fuerza mayor, caso fortuito o considera que la continuidad </w:t>
      </w:r>
      <w:r w:rsidRPr="003A7C7F">
        <w:rPr>
          <w:rFonts w:ascii="Arial" w:hAnsi="Arial" w:cs="Arial"/>
          <w:sz w:val="22"/>
          <w:szCs w:val="22"/>
          <w:lang w:val="es-BO"/>
        </w:rPr>
        <w:lastRenderedPageBreak/>
        <w:t xml:space="preserve">de la relación contractual va en contra los intereses del Estado, comunicará por escrito la suspensión de la ejecución del Contrato y resolverá el </w:t>
      </w:r>
      <w:r w:rsidRPr="003A7C7F">
        <w:rPr>
          <w:rFonts w:ascii="Arial" w:hAnsi="Arial" w:cs="Arial"/>
          <w:b/>
          <w:sz w:val="22"/>
          <w:szCs w:val="22"/>
          <w:lang w:val="es-BO"/>
        </w:rPr>
        <w:t>CONTRATO</w:t>
      </w:r>
      <w:r w:rsidRPr="003A7C7F">
        <w:rPr>
          <w:rFonts w:ascii="Arial" w:hAnsi="Arial" w:cs="Arial"/>
          <w:sz w:val="22"/>
          <w:szCs w:val="22"/>
          <w:lang w:val="es-BO"/>
        </w:rPr>
        <w:t xml:space="preserve"> total o parcialmente.</w:t>
      </w:r>
    </w:p>
    <w:p w:rsidR="003A7C7F" w:rsidRPr="003A7C7F" w:rsidRDefault="003A7C7F" w:rsidP="003A7C7F">
      <w:pPr>
        <w:spacing w:after="200"/>
        <w:ind w:left="709"/>
        <w:jc w:val="both"/>
        <w:rPr>
          <w:rFonts w:ascii="Arial" w:hAnsi="Arial" w:cs="Arial"/>
          <w:sz w:val="22"/>
          <w:szCs w:val="22"/>
          <w:lang w:val="es-BO"/>
        </w:rPr>
      </w:pPr>
      <w:r w:rsidRPr="003A7C7F">
        <w:rPr>
          <w:rFonts w:ascii="Arial" w:hAnsi="Arial" w:cs="Arial"/>
          <w:sz w:val="22"/>
          <w:szCs w:val="22"/>
          <w:lang w:val="es-BO"/>
        </w:rPr>
        <w:t xml:space="preserve">El </w:t>
      </w:r>
      <w:r w:rsidRPr="003A7C7F">
        <w:rPr>
          <w:rFonts w:ascii="Arial" w:hAnsi="Arial" w:cs="Arial"/>
          <w:b/>
          <w:bCs/>
          <w:sz w:val="22"/>
          <w:szCs w:val="22"/>
          <w:lang w:val="es-BO"/>
        </w:rPr>
        <w:t>CONTRATISTA</w:t>
      </w:r>
      <w:r w:rsidRPr="003A7C7F">
        <w:rPr>
          <w:rFonts w:ascii="Arial" w:hAnsi="Arial" w:cs="Arial"/>
          <w:sz w:val="22"/>
          <w:szCs w:val="22"/>
          <w:lang w:val="es-BO"/>
        </w:rPr>
        <w:t xml:space="preserve"> conjuntamente con el </w:t>
      </w:r>
      <w:r w:rsidRPr="003A7C7F">
        <w:rPr>
          <w:rFonts w:ascii="Arial" w:hAnsi="Arial" w:cs="Arial"/>
          <w:b/>
          <w:bCs/>
          <w:sz w:val="22"/>
          <w:szCs w:val="22"/>
          <w:lang w:val="es-BO"/>
        </w:rPr>
        <w:t>SUPERVISOR</w:t>
      </w:r>
      <w:r w:rsidRPr="003A7C7F">
        <w:rPr>
          <w:rFonts w:ascii="Arial" w:hAnsi="Arial"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3A7C7F">
        <w:rPr>
          <w:rFonts w:ascii="Arial" w:hAnsi="Arial" w:cs="Arial"/>
          <w:b/>
          <w:bCs/>
          <w:sz w:val="22"/>
          <w:szCs w:val="22"/>
          <w:lang w:val="es-BO"/>
        </w:rPr>
        <w:t>CONTRATISTA</w:t>
      </w:r>
      <w:r w:rsidRPr="003A7C7F">
        <w:rPr>
          <w:rFonts w:ascii="Arial" w:hAnsi="Arial" w:cs="Arial"/>
          <w:sz w:val="22"/>
          <w:szCs w:val="22"/>
          <w:lang w:val="es-BO"/>
        </w:rPr>
        <w:t xml:space="preserve"> tuviera pendiente por compra y otros debidamente documentados.</w:t>
      </w:r>
    </w:p>
    <w:p w:rsidR="003A7C7F" w:rsidRPr="003A7C7F" w:rsidRDefault="003A7C7F" w:rsidP="003A7C7F">
      <w:pPr>
        <w:spacing w:after="200"/>
        <w:ind w:left="709"/>
        <w:jc w:val="both"/>
        <w:rPr>
          <w:rFonts w:ascii="Arial" w:hAnsi="Arial" w:cs="Arial"/>
          <w:sz w:val="22"/>
          <w:szCs w:val="22"/>
          <w:lang w:val="es-BO"/>
        </w:rPr>
      </w:pPr>
      <w:r w:rsidRPr="003A7C7F">
        <w:rPr>
          <w:rFonts w:ascii="Arial" w:hAnsi="Arial" w:cs="Arial"/>
          <w:sz w:val="22"/>
          <w:szCs w:val="22"/>
          <w:lang w:val="es-BO"/>
        </w:rPr>
        <w:t xml:space="preserve">Asimismo, el </w:t>
      </w:r>
      <w:r w:rsidRPr="003A7C7F">
        <w:rPr>
          <w:rFonts w:ascii="Arial" w:hAnsi="Arial" w:cs="Arial"/>
          <w:b/>
          <w:bCs/>
          <w:sz w:val="22"/>
          <w:szCs w:val="22"/>
          <w:lang w:val="es-BO"/>
        </w:rPr>
        <w:t>SUPERVISOR</w:t>
      </w:r>
      <w:r w:rsidRPr="003A7C7F">
        <w:rPr>
          <w:rFonts w:ascii="Arial" w:hAnsi="Arial" w:cs="Arial"/>
          <w:sz w:val="22"/>
          <w:szCs w:val="22"/>
          <w:lang w:val="es-BO"/>
        </w:rPr>
        <w:t xml:space="preserve"> liquidará los costos proporcionales que demandase el levantamiento de las instalaciones, desmovilización de maquinaria / equipo y algunos otros gastos que a juicio del </w:t>
      </w:r>
      <w:r w:rsidRPr="003A7C7F">
        <w:rPr>
          <w:rFonts w:ascii="Arial" w:hAnsi="Arial" w:cs="Arial"/>
          <w:b/>
          <w:bCs/>
          <w:sz w:val="22"/>
          <w:szCs w:val="22"/>
          <w:lang w:val="es-BO"/>
        </w:rPr>
        <w:t>SUPERVISOR</w:t>
      </w:r>
      <w:r w:rsidRPr="003A7C7F">
        <w:rPr>
          <w:rFonts w:ascii="Arial" w:hAnsi="Arial" w:cs="Arial"/>
          <w:sz w:val="22"/>
          <w:szCs w:val="22"/>
          <w:lang w:val="es-BO"/>
        </w:rPr>
        <w:t xml:space="preserve"> fueran considerados sujetos a reembolso.</w:t>
      </w:r>
    </w:p>
    <w:p w:rsidR="003A7C7F" w:rsidRPr="003A7C7F" w:rsidRDefault="003A7C7F" w:rsidP="003A7C7F">
      <w:pPr>
        <w:spacing w:after="200"/>
        <w:ind w:left="709"/>
        <w:jc w:val="both"/>
        <w:rPr>
          <w:rFonts w:ascii="Arial" w:hAnsi="Arial" w:cs="Arial"/>
          <w:spacing w:val="-6"/>
          <w:sz w:val="22"/>
          <w:szCs w:val="22"/>
          <w:lang w:val="es-BO"/>
        </w:rPr>
      </w:pPr>
      <w:r w:rsidRPr="003A7C7F">
        <w:rPr>
          <w:rFonts w:ascii="Arial" w:hAnsi="Arial" w:cs="Arial"/>
          <w:spacing w:val="-6"/>
          <w:sz w:val="22"/>
          <w:szCs w:val="22"/>
          <w:lang w:val="es-BO"/>
        </w:rPr>
        <w:t xml:space="preserve">Con estos datos el </w:t>
      </w:r>
      <w:r w:rsidRPr="003A7C7F">
        <w:rPr>
          <w:rFonts w:ascii="Arial" w:hAnsi="Arial" w:cs="Arial"/>
          <w:b/>
          <w:bCs/>
          <w:spacing w:val="-6"/>
          <w:sz w:val="22"/>
          <w:szCs w:val="22"/>
          <w:lang w:val="es-BO"/>
        </w:rPr>
        <w:t>SUPERVISOR</w:t>
      </w:r>
      <w:r w:rsidRPr="003A7C7F">
        <w:rPr>
          <w:rFonts w:ascii="Arial" w:hAnsi="Arial" w:cs="Arial"/>
          <w:spacing w:val="-6"/>
          <w:sz w:val="22"/>
          <w:szCs w:val="22"/>
          <w:lang w:val="es-BO"/>
        </w:rPr>
        <w:t xml:space="preserve"> elaborará la planilla de medición final para el correspondiente pago, en caso que corresponda.</w:t>
      </w:r>
    </w:p>
    <w:p w:rsidR="003A7C7F" w:rsidRPr="003A7C7F" w:rsidRDefault="003A7C7F" w:rsidP="003A7C7F">
      <w:pPr>
        <w:autoSpaceDE w:val="0"/>
        <w:autoSpaceDN w:val="0"/>
        <w:adjustRightInd w:val="0"/>
        <w:spacing w:after="200"/>
        <w:jc w:val="both"/>
        <w:rPr>
          <w:rFonts w:ascii="Arial" w:hAnsi="Arial" w:cs="Arial"/>
          <w:sz w:val="22"/>
          <w:szCs w:val="22"/>
          <w:lang w:val="es-BO"/>
        </w:rPr>
      </w:pPr>
      <w:r w:rsidRPr="003A7C7F">
        <w:rPr>
          <w:rFonts w:ascii="Arial" w:hAnsi="Arial" w:cs="Arial"/>
          <w:b/>
          <w:sz w:val="22"/>
          <w:szCs w:val="22"/>
          <w:lang w:val="es-BO"/>
        </w:rPr>
        <w:t>CLÁUSULA VIGÉSIMA SEGUNDA</w:t>
      </w:r>
      <w:r w:rsidRPr="003A7C7F">
        <w:rPr>
          <w:rFonts w:ascii="Arial" w:hAnsi="Arial" w:cs="Arial"/>
          <w:b/>
          <w:bCs/>
          <w:sz w:val="22"/>
          <w:szCs w:val="22"/>
          <w:lang w:val="es-BO"/>
        </w:rPr>
        <w:t xml:space="preserve">.- (SOLUCIÓN DE CONTROVERSIAS) </w:t>
      </w:r>
      <w:r w:rsidRPr="003A7C7F">
        <w:rPr>
          <w:rFonts w:ascii="Arial" w:hAnsi="Arial" w:cs="Arial"/>
          <w:sz w:val="22"/>
          <w:szCs w:val="22"/>
          <w:lang w:val="es-BO"/>
        </w:rPr>
        <w:t xml:space="preserve">En caso de surgir controversias sobre los derechos y obligaciones u otros aspectos propios de la ejecución del presente Contrato, las </w:t>
      </w:r>
      <w:r w:rsidRPr="003A7C7F">
        <w:rPr>
          <w:rFonts w:ascii="Arial" w:hAnsi="Arial" w:cs="Arial"/>
          <w:b/>
          <w:sz w:val="22"/>
          <w:szCs w:val="22"/>
          <w:lang w:val="es-BO"/>
        </w:rPr>
        <w:t>PARTES</w:t>
      </w:r>
      <w:r w:rsidRPr="003A7C7F">
        <w:rPr>
          <w:rFonts w:ascii="Arial" w:hAnsi="Arial" w:cs="Arial"/>
          <w:sz w:val="22"/>
          <w:szCs w:val="22"/>
          <w:lang w:val="es-BO"/>
        </w:rPr>
        <w:t xml:space="preserve"> acudirán a la jurisdicción prevista en el ordenamiento jurídico para los Contratos administrativos.</w:t>
      </w:r>
    </w:p>
    <w:p w:rsidR="003A7C7F" w:rsidRPr="003A7C7F" w:rsidRDefault="003A7C7F" w:rsidP="003A7C7F">
      <w:pPr>
        <w:widowControl w:val="0"/>
        <w:spacing w:after="200"/>
        <w:jc w:val="both"/>
        <w:rPr>
          <w:rFonts w:ascii="Arial" w:hAnsi="Arial" w:cs="Arial"/>
          <w:sz w:val="22"/>
          <w:szCs w:val="22"/>
          <w:lang w:val="es-BO"/>
        </w:rPr>
      </w:pPr>
      <w:r w:rsidRPr="003A7C7F">
        <w:rPr>
          <w:rFonts w:ascii="Arial" w:hAnsi="Arial" w:cs="Arial"/>
          <w:b/>
          <w:bCs/>
          <w:sz w:val="22"/>
          <w:szCs w:val="22"/>
        </w:rPr>
        <w:t>CLÁUSULA</w:t>
      </w:r>
      <w:r w:rsidRPr="003A7C7F">
        <w:rPr>
          <w:rFonts w:ascii="Arial" w:hAnsi="Arial" w:cs="Arial"/>
          <w:b/>
          <w:sz w:val="22"/>
          <w:szCs w:val="22"/>
        </w:rPr>
        <w:t xml:space="preserve"> VIGÉSIMA TERCERA.- </w:t>
      </w:r>
      <w:r w:rsidRPr="003A7C7F">
        <w:rPr>
          <w:rFonts w:ascii="Arial" w:hAnsi="Arial" w:cs="Arial"/>
          <w:b/>
          <w:sz w:val="22"/>
          <w:szCs w:val="22"/>
          <w:lang w:val="es-BO"/>
        </w:rPr>
        <w:t xml:space="preserve">(FISCALIZACIÓN Y SUPERVISIÓN) </w:t>
      </w:r>
      <w:r w:rsidRPr="003A7C7F">
        <w:rPr>
          <w:rFonts w:ascii="Arial" w:hAnsi="Arial" w:cs="Arial"/>
          <w:sz w:val="22"/>
          <w:szCs w:val="22"/>
          <w:lang w:val="es-BO"/>
        </w:rPr>
        <w:t>La fiscalización y supervisión del presente Contrato considera lo siguiente:</w:t>
      </w:r>
      <w:r w:rsidRPr="003A7C7F">
        <w:rPr>
          <w:rFonts w:ascii="Arial" w:hAnsi="Arial" w:cs="Arial"/>
          <w:sz w:val="22"/>
          <w:szCs w:val="22"/>
          <w:lang w:val="es-BO"/>
        </w:rPr>
        <w:tab/>
      </w:r>
    </w:p>
    <w:p w:rsidR="003A7C7F" w:rsidRPr="003A7C7F" w:rsidRDefault="003A7C7F" w:rsidP="00910EEF">
      <w:pPr>
        <w:numPr>
          <w:ilvl w:val="1"/>
          <w:numId w:val="76"/>
        </w:numPr>
        <w:autoSpaceDE w:val="0"/>
        <w:autoSpaceDN w:val="0"/>
        <w:adjustRightInd w:val="0"/>
        <w:spacing w:after="200" w:line="259" w:lineRule="auto"/>
        <w:jc w:val="both"/>
        <w:rPr>
          <w:rFonts w:ascii="Arial" w:hAnsi="Arial" w:cs="Arial"/>
          <w:sz w:val="24"/>
          <w:szCs w:val="24"/>
        </w:rPr>
      </w:pPr>
      <w:r w:rsidRPr="003A7C7F">
        <w:rPr>
          <w:rFonts w:ascii="Arial" w:hAnsi="Arial" w:cs="Arial"/>
          <w:b/>
          <w:bCs/>
          <w:sz w:val="24"/>
          <w:szCs w:val="24"/>
        </w:rPr>
        <w:t xml:space="preserve">FISCALIZACIÓN: </w:t>
      </w:r>
      <w:r w:rsidRPr="003A7C7F">
        <w:rPr>
          <w:rFonts w:ascii="Arial" w:hAnsi="Arial" w:cs="Arial"/>
          <w:sz w:val="24"/>
          <w:szCs w:val="24"/>
        </w:rPr>
        <w:t xml:space="preserve">Los trabajos materia del presente Contrato estarán sujetos a la </w:t>
      </w:r>
      <w:r w:rsidRPr="003A7C7F">
        <w:rPr>
          <w:rFonts w:ascii="Arial" w:hAnsi="Arial" w:cs="Arial"/>
          <w:b/>
          <w:bCs/>
          <w:sz w:val="24"/>
          <w:szCs w:val="24"/>
        </w:rPr>
        <w:t xml:space="preserve">FISCALIZACIÓN </w:t>
      </w:r>
      <w:r w:rsidRPr="003A7C7F">
        <w:rPr>
          <w:rFonts w:ascii="Arial" w:hAnsi="Arial" w:cs="Arial"/>
          <w:sz w:val="24"/>
          <w:szCs w:val="24"/>
        </w:rPr>
        <w:t xml:space="preserve">permanente de la </w:t>
      </w:r>
      <w:r w:rsidRPr="003A7C7F">
        <w:rPr>
          <w:rFonts w:ascii="Arial" w:hAnsi="Arial" w:cs="Arial"/>
          <w:b/>
          <w:sz w:val="24"/>
          <w:szCs w:val="24"/>
        </w:rPr>
        <w:t>ENTIDAD</w:t>
      </w:r>
      <w:r w:rsidRPr="003A7C7F">
        <w:rPr>
          <w:rFonts w:ascii="Arial" w:hAnsi="Arial" w:cs="Arial"/>
          <w:sz w:val="24"/>
          <w:szCs w:val="24"/>
        </w:rPr>
        <w:t xml:space="preserve">, quien nombrará como </w:t>
      </w:r>
      <w:r w:rsidRPr="003A7C7F">
        <w:rPr>
          <w:rFonts w:ascii="Arial" w:hAnsi="Arial" w:cs="Arial"/>
          <w:b/>
          <w:bCs/>
          <w:sz w:val="24"/>
          <w:szCs w:val="24"/>
        </w:rPr>
        <w:t>FISCAL DE OBRA,</w:t>
      </w:r>
      <w:r w:rsidRPr="003A7C7F">
        <w:rPr>
          <w:rFonts w:ascii="Arial" w:hAnsi="Arial" w:cs="Arial"/>
          <w:sz w:val="24"/>
          <w:szCs w:val="18"/>
        </w:rPr>
        <w:t xml:space="preserve"> quien tendrá las siguientes funciones:</w:t>
      </w:r>
    </w:p>
    <w:p w:rsidR="003A7C7F" w:rsidRPr="003A7C7F" w:rsidRDefault="003A7C7F" w:rsidP="00910EEF">
      <w:pPr>
        <w:numPr>
          <w:ilvl w:val="1"/>
          <w:numId w:val="59"/>
        </w:numPr>
        <w:spacing w:after="160" w:line="259" w:lineRule="auto"/>
        <w:ind w:left="993" w:hanging="284"/>
        <w:contextualSpacing/>
        <w:jc w:val="both"/>
        <w:rPr>
          <w:rFonts w:ascii="Arial" w:hAnsi="Arial" w:cs="Arial"/>
          <w:sz w:val="22"/>
          <w:szCs w:val="20"/>
        </w:rPr>
      </w:pPr>
      <w:r w:rsidRPr="003A7C7F">
        <w:rPr>
          <w:rFonts w:ascii="Arial" w:hAnsi="Arial" w:cs="Arial"/>
          <w:sz w:val="22"/>
          <w:szCs w:val="20"/>
        </w:rPr>
        <w:t xml:space="preserve">Exigir a través del </w:t>
      </w:r>
      <w:r w:rsidRPr="003A7C7F">
        <w:rPr>
          <w:rFonts w:ascii="Arial" w:hAnsi="Arial" w:cs="Arial"/>
          <w:b/>
          <w:sz w:val="22"/>
          <w:szCs w:val="20"/>
        </w:rPr>
        <w:t xml:space="preserve">SUPERVISOR </w:t>
      </w:r>
      <w:r w:rsidRPr="003A7C7F">
        <w:rPr>
          <w:rFonts w:ascii="Arial" w:hAnsi="Arial" w:cs="Arial"/>
          <w:sz w:val="22"/>
          <w:szCs w:val="20"/>
        </w:rPr>
        <w:t>el cumplimiento del contrato de obra.</w:t>
      </w:r>
    </w:p>
    <w:p w:rsidR="003A7C7F" w:rsidRPr="003A7C7F" w:rsidRDefault="003A7C7F" w:rsidP="00910EEF">
      <w:pPr>
        <w:numPr>
          <w:ilvl w:val="1"/>
          <w:numId w:val="59"/>
        </w:numPr>
        <w:spacing w:after="160" w:line="259" w:lineRule="auto"/>
        <w:ind w:left="993" w:hanging="284"/>
        <w:contextualSpacing/>
        <w:jc w:val="both"/>
        <w:rPr>
          <w:rFonts w:ascii="Arial" w:hAnsi="Arial" w:cs="Arial"/>
          <w:sz w:val="22"/>
          <w:szCs w:val="20"/>
        </w:rPr>
      </w:pPr>
      <w:r w:rsidRPr="003A7C7F">
        <w:rPr>
          <w:rFonts w:ascii="Arial" w:hAnsi="Arial" w:cs="Arial"/>
          <w:sz w:val="22"/>
          <w:szCs w:val="20"/>
        </w:rPr>
        <w:t>Exigir el buen uso de los recursos asignados a la obra.</w:t>
      </w:r>
    </w:p>
    <w:p w:rsidR="003A7C7F" w:rsidRPr="003A7C7F" w:rsidRDefault="003A7C7F" w:rsidP="00910EEF">
      <w:pPr>
        <w:numPr>
          <w:ilvl w:val="1"/>
          <w:numId w:val="59"/>
        </w:numPr>
        <w:spacing w:after="160" w:line="259" w:lineRule="auto"/>
        <w:ind w:left="993" w:hanging="284"/>
        <w:contextualSpacing/>
        <w:jc w:val="both"/>
        <w:rPr>
          <w:rFonts w:ascii="Arial" w:hAnsi="Arial" w:cs="Arial"/>
          <w:sz w:val="22"/>
          <w:szCs w:val="20"/>
        </w:rPr>
      </w:pPr>
      <w:r w:rsidRPr="003A7C7F">
        <w:rPr>
          <w:rFonts w:ascii="Arial" w:hAnsi="Arial" w:cs="Arial"/>
          <w:sz w:val="22"/>
          <w:szCs w:val="20"/>
        </w:rPr>
        <w:t xml:space="preserve">Tomar conocimiento y en su caso pedir aclaraciones pertinentes </w:t>
      </w:r>
      <w:r w:rsidRPr="003A7C7F">
        <w:rPr>
          <w:rFonts w:ascii="Arial" w:hAnsi="Arial" w:cs="Arial"/>
          <w:sz w:val="22"/>
          <w:szCs w:val="24"/>
        </w:rPr>
        <w:t xml:space="preserve">sobre </w:t>
      </w:r>
      <w:r w:rsidRPr="003A7C7F">
        <w:rPr>
          <w:rFonts w:ascii="Arial" w:hAnsi="Arial" w:cs="Arial"/>
          <w:sz w:val="22"/>
          <w:szCs w:val="20"/>
        </w:rPr>
        <w:t>la</w:t>
      </w:r>
      <w:r w:rsidRPr="003A7C7F">
        <w:rPr>
          <w:rFonts w:ascii="Arial" w:hAnsi="Arial" w:cs="Arial"/>
          <w:sz w:val="28"/>
          <w:szCs w:val="24"/>
        </w:rPr>
        <w:t xml:space="preserve"> </w:t>
      </w:r>
      <w:r w:rsidRPr="003A7C7F">
        <w:rPr>
          <w:rFonts w:ascii="Arial" w:hAnsi="Arial" w:cs="Arial"/>
          <w:sz w:val="22"/>
          <w:szCs w:val="20"/>
        </w:rPr>
        <w:t xml:space="preserve">Planilla de Liquidación Final aprobada por el </w:t>
      </w:r>
      <w:r w:rsidRPr="003A7C7F">
        <w:rPr>
          <w:rFonts w:ascii="Arial" w:hAnsi="Arial" w:cs="Arial"/>
          <w:b/>
          <w:sz w:val="22"/>
          <w:szCs w:val="20"/>
        </w:rPr>
        <w:t>SUPERVISOR</w:t>
      </w:r>
      <w:r w:rsidRPr="003A7C7F">
        <w:rPr>
          <w:rFonts w:ascii="Arial" w:hAnsi="Arial" w:cs="Arial"/>
          <w:sz w:val="22"/>
          <w:szCs w:val="20"/>
        </w:rPr>
        <w:t>.</w:t>
      </w:r>
    </w:p>
    <w:p w:rsidR="003A7C7F" w:rsidRPr="003A7C7F" w:rsidRDefault="003A7C7F" w:rsidP="00910EEF">
      <w:pPr>
        <w:numPr>
          <w:ilvl w:val="1"/>
          <w:numId w:val="59"/>
        </w:numPr>
        <w:spacing w:after="160" w:line="259" w:lineRule="auto"/>
        <w:ind w:left="993" w:hanging="284"/>
        <w:contextualSpacing/>
        <w:jc w:val="both"/>
        <w:rPr>
          <w:rFonts w:ascii="Arial" w:hAnsi="Arial" w:cs="Arial"/>
          <w:sz w:val="22"/>
          <w:szCs w:val="20"/>
        </w:rPr>
      </w:pPr>
      <w:r w:rsidRPr="003A7C7F">
        <w:rPr>
          <w:rFonts w:ascii="Arial" w:hAnsi="Arial" w:cs="Arial"/>
          <w:sz w:val="22"/>
          <w:szCs w:val="20"/>
        </w:rPr>
        <w:t xml:space="preserve">Representar a la </w:t>
      </w:r>
      <w:r w:rsidRPr="003A7C7F">
        <w:rPr>
          <w:rFonts w:ascii="Arial" w:hAnsi="Arial" w:cs="Arial"/>
          <w:b/>
          <w:sz w:val="22"/>
          <w:szCs w:val="20"/>
        </w:rPr>
        <w:t>ENTIDAD</w:t>
      </w:r>
      <w:r w:rsidRPr="003A7C7F">
        <w:rPr>
          <w:rFonts w:ascii="Arial" w:hAnsi="Arial" w:cs="Arial"/>
          <w:sz w:val="22"/>
          <w:szCs w:val="20"/>
        </w:rPr>
        <w:t xml:space="preserve"> en la toma de decisiones que fuesen necesarias en la ejecución de la obra.</w:t>
      </w:r>
    </w:p>
    <w:p w:rsidR="003A7C7F" w:rsidRPr="003A7C7F" w:rsidRDefault="003A7C7F" w:rsidP="00910EEF">
      <w:pPr>
        <w:numPr>
          <w:ilvl w:val="1"/>
          <w:numId w:val="59"/>
        </w:numPr>
        <w:spacing w:after="160" w:line="259" w:lineRule="auto"/>
        <w:ind w:left="993" w:hanging="284"/>
        <w:contextualSpacing/>
        <w:jc w:val="both"/>
        <w:rPr>
          <w:rFonts w:ascii="Arial" w:hAnsi="Arial" w:cs="Arial"/>
          <w:sz w:val="22"/>
          <w:szCs w:val="20"/>
        </w:rPr>
      </w:pPr>
      <w:r w:rsidRPr="003A7C7F">
        <w:rPr>
          <w:rFonts w:ascii="Arial" w:hAnsi="Arial" w:cs="Arial"/>
          <w:sz w:val="22"/>
          <w:szCs w:val="20"/>
        </w:rPr>
        <w:t>Conocer el proyecto y la obra a profundidad, así como los documentos que forman parte de él, al objeto de tener un concepto claro sobre los objetivos, alcances y limitaciones.</w:t>
      </w:r>
    </w:p>
    <w:p w:rsidR="003A7C7F" w:rsidRPr="003A7C7F" w:rsidRDefault="003A7C7F" w:rsidP="00910EEF">
      <w:pPr>
        <w:numPr>
          <w:ilvl w:val="1"/>
          <w:numId w:val="59"/>
        </w:numPr>
        <w:spacing w:after="160" w:line="259" w:lineRule="auto"/>
        <w:ind w:left="993" w:hanging="284"/>
        <w:contextualSpacing/>
        <w:jc w:val="both"/>
        <w:rPr>
          <w:rFonts w:ascii="Arial" w:hAnsi="Arial" w:cs="Arial"/>
          <w:sz w:val="22"/>
          <w:szCs w:val="20"/>
        </w:rPr>
      </w:pPr>
      <w:r w:rsidRPr="003A7C7F">
        <w:rPr>
          <w:rFonts w:ascii="Arial" w:hAnsi="Arial" w:cs="Arial"/>
          <w:sz w:val="22"/>
          <w:szCs w:val="20"/>
        </w:rPr>
        <w:t xml:space="preserve">Verificar que todas las actuaciones del </w:t>
      </w:r>
      <w:r w:rsidRPr="003A7C7F">
        <w:rPr>
          <w:rFonts w:ascii="Arial" w:hAnsi="Arial" w:cs="Arial"/>
          <w:b/>
          <w:sz w:val="22"/>
          <w:szCs w:val="20"/>
        </w:rPr>
        <w:t xml:space="preserve">SUPERVISOR </w:t>
      </w:r>
      <w:r w:rsidRPr="003A7C7F">
        <w:rPr>
          <w:rFonts w:ascii="Arial" w:hAnsi="Arial" w:cs="Arial"/>
          <w:sz w:val="22"/>
          <w:szCs w:val="20"/>
        </w:rPr>
        <w:t xml:space="preserve">y el </w:t>
      </w:r>
      <w:r w:rsidRPr="003A7C7F">
        <w:rPr>
          <w:rFonts w:ascii="Arial" w:hAnsi="Arial" w:cs="Arial"/>
          <w:b/>
          <w:sz w:val="22"/>
          <w:szCs w:val="20"/>
        </w:rPr>
        <w:t>CONTRATISTA</w:t>
      </w:r>
      <w:r w:rsidRPr="003A7C7F">
        <w:rPr>
          <w:rFonts w:ascii="Arial" w:hAnsi="Arial" w:cs="Arial"/>
          <w:sz w:val="22"/>
          <w:szCs w:val="20"/>
        </w:rPr>
        <w:t xml:space="preserve"> ejecutora de la obra se hallen en el marco del cumplimiento del contrato de obra y la normativa vigente para la construcción de obras.</w:t>
      </w:r>
    </w:p>
    <w:p w:rsidR="003A7C7F" w:rsidRPr="003A7C7F" w:rsidRDefault="003A7C7F" w:rsidP="00910EEF">
      <w:pPr>
        <w:numPr>
          <w:ilvl w:val="1"/>
          <w:numId w:val="59"/>
        </w:numPr>
        <w:spacing w:after="160" w:line="259" w:lineRule="auto"/>
        <w:ind w:left="993" w:hanging="284"/>
        <w:contextualSpacing/>
        <w:jc w:val="both"/>
        <w:rPr>
          <w:rFonts w:ascii="Arial" w:hAnsi="Arial" w:cs="Arial"/>
          <w:sz w:val="22"/>
          <w:szCs w:val="20"/>
        </w:rPr>
      </w:pPr>
      <w:r w:rsidRPr="003A7C7F">
        <w:rPr>
          <w:rFonts w:ascii="Arial" w:hAnsi="Arial" w:cs="Arial"/>
          <w:sz w:val="22"/>
          <w:szCs w:val="20"/>
        </w:rPr>
        <w:t xml:space="preserve">Autorizar en forma escrita el Inicio de Obra al </w:t>
      </w:r>
      <w:r w:rsidRPr="003A7C7F">
        <w:rPr>
          <w:rFonts w:ascii="Arial" w:hAnsi="Arial" w:cs="Arial"/>
          <w:b/>
          <w:sz w:val="22"/>
          <w:szCs w:val="20"/>
        </w:rPr>
        <w:t xml:space="preserve">SUPERVISOR </w:t>
      </w:r>
      <w:r w:rsidRPr="003A7C7F">
        <w:rPr>
          <w:rFonts w:ascii="Arial" w:hAnsi="Arial" w:cs="Arial"/>
          <w:sz w:val="22"/>
          <w:szCs w:val="20"/>
        </w:rPr>
        <w:t>e instruir la emisión de la Orden de Proceder.</w:t>
      </w:r>
    </w:p>
    <w:p w:rsidR="003A7C7F" w:rsidRPr="003A7C7F" w:rsidRDefault="003A7C7F" w:rsidP="00910EEF">
      <w:pPr>
        <w:numPr>
          <w:ilvl w:val="1"/>
          <w:numId w:val="59"/>
        </w:numPr>
        <w:spacing w:after="160" w:line="259" w:lineRule="auto"/>
        <w:ind w:left="993" w:hanging="284"/>
        <w:contextualSpacing/>
        <w:jc w:val="both"/>
        <w:rPr>
          <w:rFonts w:ascii="Arial" w:hAnsi="Arial" w:cs="Arial"/>
          <w:sz w:val="22"/>
          <w:szCs w:val="20"/>
        </w:rPr>
      </w:pPr>
      <w:r w:rsidRPr="003A7C7F">
        <w:rPr>
          <w:rFonts w:ascii="Arial" w:hAnsi="Arial" w:cs="Arial"/>
          <w:sz w:val="22"/>
          <w:szCs w:val="20"/>
        </w:rPr>
        <w:t>Ejercer seguimiento y control del cumplimiento del Cronograma de Obra y verificar in situ el avance de obra.</w:t>
      </w:r>
    </w:p>
    <w:p w:rsidR="003A7C7F" w:rsidRPr="003A7C7F" w:rsidRDefault="003A7C7F" w:rsidP="00910EEF">
      <w:pPr>
        <w:numPr>
          <w:ilvl w:val="1"/>
          <w:numId w:val="59"/>
        </w:numPr>
        <w:spacing w:after="160" w:line="259" w:lineRule="auto"/>
        <w:ind w:left="993" w:hanging="284"/>
        <w:contextualSpacing/>
        <w:jc w:val="both"/>
        <w:rPr>
          <w:rFonts w:ascii="Arial" w:hAnsi="Arial" w:cs="Arial"/>
          <w:sz w:val="22"/>
          <w:szCs w:val="20"/>
        </w:rPr>
      </w:pPr>
      <w:r w:rsidRPr="003A7C7F">
        <w:rPr>
          <w:rFonts w:ascii="Arial" w:hAnsi="Arial" w:cs="Arial"/>
          <w:sz w:val="22"/>
          <w:szCs w:val="20"/>
        </w:rPr>
        <w:t>Realizar inspecciones de rutina para verificar y controlar el avance de ejecución de la obra.</w:t>
      </w:r>
    </w:p>
    <w:p w:rsidR="003A7C7F" w:rsidRPr="003A7C7F" w:rsidRDefault="003A7C7F" w:rsidP="00910EEF">
      <w:pPr>
        <w:numPr>
          <w:ilvl w:val="1"/>
          <w:numId w:val="59"/>
        </w:numPr>
        <w:spacing w:after="160" w:line="259" w:lineRule="auto"/>
        <w:ind w:left="993" w:hanging="284"/>
        <w:contextualSpacing/>
        <w:jc w:val="both"/>
        <w:rPr>
          <w:rFonts w:ascii="Arial" w:hAnsi="Arial" w:cs="Arial"/>
          <w:sz w:val="22"/>
          <w:szCs w:val="20"/>
        </w:rPr>
      </w:pPr>
      <w:r w:rsidRPr="003A7C7F">
        <w:rPr>
          <w:rFonts w:ascii="Arial" w:hAnsi="Arial" w:cs="Arial"/>
          <w:sz w:val="22"/>
          <w:szCs w:val="20"/>
        </w:rPr>
        <w:t xml:space="preserve">Solicitar al </w:t>
      </w:r>
      <w:r w:rsidRPr="003A7C7F">
        <w:rPr>
          <w:rFonts w:ascii="Arial" w:hAnsi="Arial" w:cs="Arial"/>
          <w:b/>
          <w:sz w:val="22"/>
          <w:szCs w:val="20"/>
        </w:rPr>
        <w:t xml:space="preserve">SUPERVISOR </w:t>
      </w:r>
      <w:r w:rsidRPr="003A7C7F">
        <w:rPr>
          <w:rFonts w:ascii="Arial" w:hAnsi="Arial" w:cs="Arial"/>
          <w:sz w:val="22"/>
          <w:szCs w:val="20"/>
        </w:rPr>
        <w:t xml:space="preserve">correcciones (si corresponde) de los documentos técnicos y/o administrativos, así como a los planos realizados para esta obra, que </w:t>
      </w:r>
      <w:r w:rsidRPr="003A7C7F">
        <w:rPr>
          <w:rFonts w:ascii="Arial" w:hAnsi="Arial" w:cs="Arial"/>
          <w:sz w:val="22"/>
          <w:szCs w:val="20"/>
        </w:rPr>
        <w:lastRenderedPageBreak/>
        <w:t xml:space="preserve">serán entregados al </w:t>
      </w:r>
      <w:r w:rsidRPr="003A7C7F">
        <w:rPr>
          <w:rFonts w:ascii="Arial" w:hAnsi="Arial" w:cs="Arial"/>
          <w:b/>
          <w:sz w:val="22"/>
          <w:szCs w:val="20"/>
        </w:rPr>
        <w:t>CONTRATISTA</w:t>
      </w:r>
      <w:r w:rsidRPr="003A7C7F">
        <w:rPr>
          <w:rFonts w:ascii="Arial" w:hAnsi="Arial" w:cs="Arial"/>
          <w:sz w:val="22"/>
          <w:szCs w:val="20"/>
        </w:rPr>
        <w:t xml:space="preserve"> a través del </w:t>
      </w:r>
      <w:r w:rsidRPr="003A7C7F">
        <w:rPr>
          <w:rFonts w:ascii="Arial" w:hAnsi="Arial" w:cs="Arial"/>
          <w:b/>
          <w:sz w:val="22"/>
          <w:szCs w:val="20"/>
        </w:rPr>
        <w:t>SUPERVISOR DE OBRA</w:t>
      </w:r>
      <w:r w:rsidRPr="003A7C7F">
        <w:rPr>
          <w:rFonts w:ascii="Arial" w:hAnsi="Arial" w:cs="Arial"/>
          <w:sz w:val="22"/>
          <w:szCs w:val="20"/>
        </w:rPr>
        <w:t>, a objeto de optimizar las soluciones en beneficio de la buena ejecución de la obra.</w:t>
      </w:r>
    </w:p>
    <w:p w:rsidR="003A7C7F" w:rsidRPr="003A7C7F" w:rsidRDefault="003A7C7F" w:rsidP="00910EEF">
      <w:pPr>
        <w:numPr>
          <w:ilvl w:val="1"/>
          <w:numId w:val="59"/>
        </w:numPr>
        <w:spacing w:after="160" w:line="259" w:lineRule="auto"/>
        <w:ind w:left="993" w:hanging="284"/>
        <w:contextualSpacing/>
        <w:jc w:val="both"/>
        <w:rPr>
          <w:rFonts w:ascii="Arial" w:hAnsi="Arial" w:cs="Arial"/>
          <w:sz w:val="22"/>
          <w:szCs w:val="20"/>
        </w:rPr>
      </w:pPr>
      <w:r w:rsidRPr="003A7C7F">
        <w:rPr>
          <w:rFonts w:ascii="Arial" w:hAnsi="Arial" w:cs="Arial"/>
          <w:sz w:val="22"/>
          <w:szCs w:val="20"/>
        </w:rPr>
        <w:t xml:space="preserve">Evaluar y recomendar a la Entidad (si corresponde) aprobación de propuestas del </w:t>
      </w:r>
      <w:r w:rsidRPr="003A7C7F">
        <w:rPr>
          <w:rFonts w:ascii="Arial" w:hAnsi="Arial" w:cs="Arial"/>
          <w:b/>
          <w:sz w:val="22"/>
          <w:szCs w:val="20"/>
        </w:rPr>
        <w:t xml:space="preserve">SUPERVISOR </w:t>
      </w:r>
      <w:r w:rsidRPr="003A7C7F">
        <w:rPr>
          <w:rFonts w:ascii="Arial" w:hAnsi="Arial" w:cs="Arial"/>
          <w:sz w:val="22"/>
          <w:szCs w:val="20"/>
        </w:rPr>
        <w:t>para modificaciones a la obra dentro de los plazos y procedimientos establecidos para el efecto, procurando que éstas no afecten los costos y plazos.</w:t>
      </w:r>
    </w:p>
    <w:p w:rsidR="003A7C7F" w:rsidRPr="003A7C7F" w:rsidRDefault="003A7C7F" w:rsidP="00910EEF">
      <w:pPr>
        <w:numPr>
          <w:ilvl w:val="1"/>
          <w:numId w:val="59"/>
        </w:numPr>
        <w:spacing w:after="160" w:line="259" w:lineRule="auto"/>
        <w:ind w:left="993" w:hanging="284"/>
        <w:contextualSpacing/>
        <w:jc w:val="both"/>
        <w:rPr>
          <w:rFonts w:ascii="Arial" w:hAnsi="Arial" w:cs="Arial"/>
          <w:sz w:val="22"/>
          <w:szCs w:val="20"/>
        </w:rPr>
      </w:pPr>
      <w:r w:rsidRPr="003A7C7F">
        <w:rPr>
          <w:rFonts w:ascii="Arial" w:hAnsi="Arial" w:cs="Arial"/>
          <w:sz w:val="22"/>
          <w:szCs w:val="20"/>
        </w:rPr>
        <w:t xml:space="preserve">Presentar los informes técnicos y económicos que sean requeridos, respecto al avance de la obra y al trabajo desarrollado por el </w:t>
      </w:r>
      <w:r w:rsidRPr="003A7C7F">
        <w:rPr>
          <w:rFonts w:ascii="Arial" w:hAnsi="Arial" w:cs="Arial"/>
          <w:b/>
          <w:sz w:val="22"/>
          <w:szCs w:val="20"/>
        </w:rPr>
        <w:t>SUPERVISOR</w:t>
      </w:r>
      <w:r w:rsidRPr="003A7C7F">
        <w:rPr>
          <w:rFonts w:ascii="Arial" w:hAnsi="Arial" w:cs="Arial"/>
          <w:sz w:val="22"/>
          <w:szCs w:val="20"/>
        </w:rPr>
        <w:t>.</w:t>
      </w:r>
    </w:p>
    <w:p w:rsidR="003A7C7F" w:rsidRPr="003A7C7F" w:rsidRDefault="003A7C7F" w:rsidP="00910EEF">
      <w:pPr>
        <w:numPr>
          <w:ilvl w:val="1"/>
          <w:numId w:val="59"/>
        </w:numPr>
        <w:spacing w:after="160" w:line="259" w:lineRule="auto"/>
        <w:ind w:left="993" w:hanging="284"/>
        <w:contextualSpacing/>
        <w:jc w:val="both"/>
        <w:rPr>
          <w:rFonts w:ascii="Arial" w:hAnsi="Arial" w:cs="Arial"/>
          <w:sz w:val="22"/>
          <w:szCs w:val="20"/>
        </w:rPr>
      </w:pPr>
      <w:r w:rsidRPr="003A7C7F">
        <w:rPr>
          <w:rFonts w:ascii="Arial" w:hAnsi="Arial" w:cs="Arial"/>
          <w:sz w:val="22"/>
          <w:szCs w:val="20"/>
        </w:rPr>
        <w:t xml:space="preserve">Evaluar y aprobar los informes del </w:t>
      </w:r>
      <w:r w:rsidRPr="003A7C7F">
        <w:rPr>
          <w:rFonts w:ascii="Arial" w:hAnsi="Arial" w:cs="Arial"/>
          <w:b/>
          <w:sz w:val="22"/>
          <w:szCs w:val="20"/>
        </w:rPr>
        <w:t>SUPERVISOR</w:t>
      </w:r>
      <w:r w:rsidRPr="003A7C7F">
        <w:rPr>
          <w:rFonts w:ascii="Arial" w:hAnsi="Arial" w:cs="Arial"/>
          <w:sz w:val="22"/>
          <w:szCs w:val="20"/>
        </w:rPr>
        <w:t>, las Actas de Recepción y Planilla de Liquidación Final.</w:t>
      </w:r>
    </w:p>
    <w:p w:rsidR="003A7C7F" w:rsidRPr="003A7C7F" w:rsidRDefault="003A7C7F" w:rsidP="00910EEF">
      <w:pPr>
        <w:numPr>
          <w:ilvl w:val="1"/>
          <w:numId w:val="59"/>
        </w:numPr>
        <w:spacing w:after="200" w:line="259" w:lineRule="auto"/>
        <w:ind w:left="993" w:hanging="284"/>
        <w:jc w:val="both"/>
        <w:rPr>
          <w:rFonts w:ascii="Arial" w:hAnsi="Arial" w:cs="Arial"/>
          <w:sz w:val="22"/>
          <w:szCs w:val="20"/>
        </w:rPr>
      </w:pPr>
      <w:r w:rsidRPr="003A7C7F">
        <w:rPr>
          <w:rFonts w:ascii="Arial" w:hAnsi="Arial" w:cs="Arial"/>
          <w:sz w:val="22"/>
          <w:szCs w:val="20"/>
        </w:rPr>
        <w:t xml:space="preserve">Para el procesamiento del Contrato Modificatorio o la Orden de Cambio, luego del análisis de la documentación enviada por el </w:t>
      </w:r>
      <w:r w:rsidRPr="003A7C7F">
        <w:rPr>
          <w:rFonts w:ascii="Arial" w:hAnsi="Arial" w:cs="Arial"/>
          <w:b/>
          <w:sz w:val="22"/>
          <w:szCs w:val="20"/>
        </w:rPr>
        <w:t>SUPERVISOR</w:t>
      </w:r>
      <w:r w:rsidRPr="003A7C7F">
        <w:rPr>
          <w:rFonts w:ascii="Arial" w:hAnsi="Arial" w:cs="Arial"/>
          <w:sz w:val="22"/>
          <w:szCs w:val="20"/>
        </w:rPr>
        <w:t xml:space="preserve">, con su recomendación el </w:t>
      </w:r>
      <w:r w:rsidRPr="003A7C7F">
        <w:rPr>
          <w:rFonts w:ascii="Arial" w:hAnsi="Arial" w:cs="Arial"/>
          <w:b/>
          <w:sz w:val="22"/>
          <w:szCs w:val="20"/>
        </w:rPr>
        <w:t xml:space="preserve">FISCAL </w:t>
      </w:r>
      <w:r w:rsidRPr="003A7C7F">
        <w:rPr>
          <w:rFonts w:ascii="Arial" w:hAnsi="Arial" w:cs="Arial"/>
          <w:sz w:val="22"/>
          <w:szCs w:val="20"/>
        </w:rPr>
        <w:t>enviará a las instancias correspondientes.</w:t>
      </w:r>
    </w:p>
    <w:p w:rsidR="003A7C7F" w:rsidRPr="003A7C7F" w:rsidRDefault="003A7C7F" w:rsidP="00910EEF">
      <w:pPr>
        <w:numPr>
          <w:ilvl w:val="1"/>
          <w:numId w:val="76"/>
        </w:numPr>
        <w:autoSpaceDE w:val="0"/>
        <w:autoSpaceDN w:val="0"/>
        <w:adjustRightInd w:val="0"/>
        <w:spacing w:after="200" w:line="259" w:lineRule="auto"/>
        <w:jc w:val="both"/>
        <w:rPr>
          <w:rFonts w:ascii="Arial" w:hAnsi="Arial" w:cs="Arial"/>
          <w:sz w:val="24"/>
          <w:szCs w:val="24"/>
        </w:rPr>
      </w:pPr>
      <w:r w:rsidRPr="003A7C7F">
        <w:rPr>
          <w:rFonts w:ascii="Arial" w:hAnsi="Arial" w:cs="Arial"/>
          <w:b/>
          <w:bCs/>
          <w:sz w:val="22"/>
          <w:szCs w:val="22"/>
          <w:lang w:val="es-BO"/>
        </w:rPr>
        <w:t xml:space="preserve">SUPERVISIÓN TÉCNICA: </w:t>
      </w:r>
      <w:r w:rsidRPr="003A7C7F">
        <w:rPr>
          <w:rFonts w:ascii="Arial" w:hAnsi="Arial" w:cs="Arial"/>
          <w:sz w:val="24"/>
          <w:szCs w:val="24"/>
        </w:rPr>
        <w:t xml:space="preserve">La </w:t>
      </w:r>
      <w:r w:rsidRPr="003A7C7F">
        <w:rPr>
          <w:rFonts w:ascii="Arial" w:hAnsi="Arial" w:cs="Arial"/>
          <w:b/>
          <w:bCs/>
          <w:sz w:val="24"/>
          <w:szCs w:val="24"/>
        </w:rPr>
        <w:t xml:space="preserve">SUPERVISIÓN </w:t>
      </w:r>
      <w:r w:rsidRPr="003A7C7F">
        <w:rPr>
          <w:rFonts w:ascii="Arial" w:hAnsi="Arial" w:cs="Arial"/>
          <w:sz w:val="24"/>
          <w:szCs w:val="24"/>
        </w:rPr>
        <w:t xml:space="preserve">de la </w:t>
      </w:r>
      <w:r w:rsidRPr="003A7C7F">
        <w:rPr>
          <w:rFonts w:ascii="Arial" w:hAnsi="Arial" w:cs="Arial"/>
          <w:b/>
          <w:sz w:val="24"/>
          <w:szCs w:val="24"/>
        </w:rPr>
        <w:t>OBRA</w:t>
      </w:r>
      <w:r w:rsidRPr="003A7C7F">
        <w:rPr>
          <w:rFonts w:ascii="Arial" w:hAnsi="Arial" w:cs="Arial"/>
          <w:sz w:val="24"/>
          <w:szCs w:val="24"/>
        </w:rPr>
        <w:t xml:space="preserve"> será </w:t>
      </w:r>
      <w:r w:rsidRPr="003A7C7F">
        <w:rPr>
          <w:rFonts w:ascii="Arial" w:hAnsi="Arial" w:cs="Arial"/>
          <w:bCs/>
          <w:sz w:val="24"/>
          <w:szCs w:val="24"/>
        </w:rPr>
        <w:t xml:space="preserve">designada por la </w:t>
      </w:r>
      <w:r w:rsidRPr="003A7C7F">
        <w:rPr>
          <w:rFonts w:ascii="Arial" w:hAnsi="Arial" w:cs="Arial"/>
          <w:b/>
          <w:sz w:val="24"/>
          <w:szCs w:val="24"/>
        </w:rPr>
        <w:t>ENTIDAD</w:t>
      </w:r>
      <w:r w:rsidRPr="003A7C7F">
        <w:rPr>
          <w:rFonts w:ascii="Arial" w:hAnsi="Arial" w:cs="Arial"/>
          <w:sz w:val="24"/>
          <w:szCs w:val="24"/>
        </w:rPr>
        <w:t xml:space="preserve">, denominada en este Contrato el </w:t>
      </w:r>
      <w:r w:rsidRPr="003A7C7F">
        <w:rPr>
          <w:rFonts w:ascii="Arial" w:hAnsi="Arial" w:cs="Arial"/>
          <w:b/>
          <w:bCs/>
          <w:sz w:val="24"/>
          <w:szCs w:val="24"/>
        </w:rPr>
        <w:t>SUPERVISOR</w:t>
      </w:r>
      <w:r w:rsidRPr="003A7C7F">
        <w:rPr>
          <w:rFonts w:ascii="Arial" w:hAnsi="Arial" w:cs="Arial"/>
          <w:sz w:val="24"/>
          <w:szCs w:val="24"/>
        </w:rPr>
        <w:t xml:space="preserve">, con todas las facultades inherentes al buen desempeño de las funciones de </w:t>
      </w:r>
      <w:r w:rsidRPr="003A7C7F">
        <w:rPr>
          <w:rFonts w:ascii="Arial" w:hAnsi="Arial" w:cs="Arial"/>
          <w:bCs/>
          <w:sz w:val="24"/>
          <w:szCs w:val="24"/>
        </w:rPr>
        <w:t>Supervisión</w:t>
      </w:r>
      <w:r w:rsidRPr="003A7C7F">
        <w:rPr>
          <w:rFonts w:ascii="Arial" w:hAnsi="Arial" w:cs="Arial"/>
          <w:b/>
          <w:bCs/>
          <w:sz w:val="24"/>
          <w:szCs w:val="24"/>
        </w:rPr>
        <w:t xml:space="preserve"> </w:t>
      </w:r>
      <w:r w:rsidRPr="003A7C7F">
        <w:rPr>
          <w:rFonts w:ascii="Arial" w:hAnsi="Arial" w:cs="Arial"/>
          <w:sz w:val="24"/>
          <w:szCs w:val="24"/>
        </w:rPr>
        <w:t>e inspección técnica, teniendo entre ellas las siguientes funciones:</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t>Emitir la orden de proceder.</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t xml:space="preserve">Aprobar el cronograma de obra presentado por el </w:t>
      </w:r>
      <w:r w:rsidRPr="003A7C7F">
        <w:rPr>
          <w:rFonts w:ascii="Arial" w:hAnsi="Arial" w:cs="Arial"/>
          <w:b/>
          <w:sz w:val="22"/>
          <w:szCs w:val="20"/>
          <w:lang w:val="es-BO" w:eastAsia="es-BO"/>
        </w:rPr>
        <w:t>CONTRATISTA</w:t>
      </w:r>
      <w:r w:rsidRPr="003A7C7F">
        <w:rPr>
          <w:rFonts w:ascii="Arial" w:hAnsi="Arial" w:cs="Arial"/>
          <w:sz w:val="22"/>
          <w:szCs w:val="20"/>
          <w:lang w:val="es-BO" w:eastAsia="es-BO"/>
        </w:rPr>
        <w:t xml:space="preserve"> adjudicado.</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t xml:space="preserve">Estudiar e interpretar técnicamente los planos y especificaciones para su correcta aplicación por el </w:t>
      </w:r>
      <w:r w:rsidRPr="003A7C7F">
        <w:rPr>
          <w:rFonts w:ascii="Arial" w:hAnsi="Arial" w:cs="Arial"/>
          <w:b/>
          <w:sz w:val="22"/>
          <w:szCs w:val="20"/>
          <w:lang w:val="es-BO" w:eastAsia="es-BO"/>
        </w:rPr>
        <w:t>CONTRATISTA</w:t>
      </w:r>
      <w:r w:rsidRPr="003A7C7F">
        <w:rPr>
          <w:rFonts w:ascii="Arial" w:hAnsi="Arial" w:cs="Arial"/>
          <w:sz w:val="22"/>
          <w:szCs w:val="20"/>
          <w:lang w:val="es-BO" w:eastAsia="es-BO"/>
        </w:rPr>
        <w:t>.</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t xml:space="preserve">Aprobar el cronograma de avance de obra presentado por el </w:t>
      </w:r>
      <w:r w:rsidRPr="003A7C7F">
        <w:rPr>
          <w:rFonts w:ascii="Arial" w:hAnsi="Arial" w:cs="Arial"/>
          <w:b/>
          <w:sz w:val="22"/>
          <w:szCs w:val="20"/>
          <w:lang w:val="es-BO" w:eastAsia="es-BO"/>
        </w:rPr>
        <w:t>CONTRATISTA</w:t>
      </w:r>
      <w:r w:rsidRPr="003A7C7F">
        <w:rPr>
          <w:rFonts w:ascii="Arial" w:hAnsi="Arial" w:cs="Arial"/>
          <w:sz w:val="22"/>
          <w:szCs w:val="20"/>
          <w:lang w:val="es-BO" w:eastAsia="es-BO"/>
        </w:rPr>
        <w:t xml:space="preserve"> dentro de los cinco (5) días hábiles siguientes a la emisión de la Orden de Proceder.</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t xml:space="preserve">Exigir al </w:t>
      </w:r>
      <w:r w:rsidRPr="003A7C7F">
        <w:rPr>
          <w:rFonts w:ascii="Arial" w:hAnsi="Arial" w:cs="Arial"/>
          <w:b/>
          <w:sz w:val="22"/>
          <w:szCs w:val="20"/>
          <w:lang w:val="es-BO" w:eastAsia="es-BO"/>
        </w:rPr>
        <w:t>CONTRATISTA</w:t>
      </w:r>
      <w:r w:rsidRPr="003A7C7F">
        <w:rPr>
          <w:rFonts w:ascii="Arial" w:hAnsi="Arial" w:cs="Arial"/>
          <w:sz w:val="22"/>
          <w:szCs w:val="20"/>
          <w:lang w:val="es-BO" w:eastAsia="es-BO"/>
        </w:rPr>
        <w:t xml:space="preserve"> la disponibilidad permanente del libro de órdenes de trabajo, por el cual comunicará al </w:t>
      </w:r>
      <w:r w:rsidRPr="003A7C7F">
        <w:rPr>
          <w:rFonts w:ascii="Arial" w:hAnsi="Arial" w:cs="Arial"/>
          <w:b/>
          <w:sz w:val="22"/>
          <w:szCs w:val="20"/>
          <w:lang w:val="es-BO" w:eastAsia="es-BO"/>
        </w:rPr>
        <w:t>CONTRATISTA</w:t>
      </w:r>
      <w:r w:rsidRPr="003A7C7F">
        <w:rPr>
          <w:rFonts w:ascii="Arial" w:hAnsi="Arial" w:cs="Arial"/>
          <w:sz w:val="22"/>
          <w:szCs w:val="20"/>
          <w:lang w:val="es-BO" w:eastAsia="es-BO"/>
        </w:rPr>
        <w:t xml:space="preserve"> la iniciación de obra y el proceso de ejecución.</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t xml:space="preserve">Exigir al </w:t>
      </w:r>
      <w:r w:rsidRPr="003A7C7F">
        <w:rPr>
          <w:rFonts w:ascii="Arial" w:hAnsi="Arial" w:cs="Arial"/>
          <w:b/>
          <w:sz w:val="22"/>
          <w:szCs w:val="20"/>
          <w:lang w:val="es-BO" w:eastAsia="es-BO"/>
        </w:rPr>
        <w:t>CONTRATISTA</w:t>
      </w:r>
      <w:r w:rsidRPr="003A7C7F">
        <w:rPr>
          <w:rFonts w:ascii="Arial" w:hAnsi="Arial" w:cs="Arial"/>
          <w:sz w:val="22"/>
          <w:szCs w:val="20"/>
          <w:lang w:val="es-BO" w:eastAsia="es-BO"/>
        </w:rPr>
        <w:t xml:space="preserve"> los respaldos técnicos necesarios, para procesar la Planilla de Liquidación Final.</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t xml:space="preserve">Realizar mediciones conjuntas con el </w:t>
      </w:r>
      <w:r w:rsidRPr="003A7C7F">
        <w:rPr>
          <w:rFonts w:ascii="Arial" w:hAnsi="Arial" w:cs="Arial"/>
          <w:b/>
          <w:sz w:val="22"/>
          <w:szCs w:val="20"/>
          <w:lang w:val="es-BO" w:eastAsia="es-BO"/>
        </w:rPr>
        <w:t>CONTRATISTA</w:t>
      </w:r>
      <w:r w:rsidRPr="003A7C7F">
        <w:rPr>
          <w:rFonts w:ascii="Arial" w:hAnsi="Arial" w:cs="Arial"/>
          <w:sz w:val="22"/>
          <w:szCs w:val="20"/>
          <w:lang w:val="es-BO" w:eastAsia="es-BO"/>
        </w:rPr>
        <w:t xml:space="preserve"> y aprobar la Planilla de Liquidación Final.</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t>Realizar la cuantificación de multas, que serán descontadas de la</w:t>
      </w:r>
      <w:r w:rsidRPr="003A7C7F">
        <w:rPr>
          <w:rFonts w:ascii="Arial" w:hAnsi="Arial" w:cs="Arial"/>
          <w:sz w:val="22"/>
          <w:szCs w:val="22"/>
          <w:lang w:val="es-BO" w:eastAsia="es-BO"/>
        </w:rPr>
        <w:t xml:space="preserve"> </w:t>
      </w:r>
      <w:r w:rsidRPr="003A7C7F">
        <w:rPr>
          <w:rFonts w:ascii="Arial" w:hAnsi="Arial" w:cs="Arial"/>
          <w:sz w:val="22"/>
          <w:szCs w:val="20"/>
          <w:lang w:val="es-BO" w:eastAsia="es-BO"/>
        </w:rPr>
        <w:t>Planilla de Liquidación Final, cuando corresponda.</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t>Presentar los informes técnicos que sean necesarios y/o requeridos durante la ejecución de la obra.</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t xml:space="preserve">Llevar el control directo de la vigencia y validez de las garantías, a los efectos de requerir oportunamente al </w:t>
      </w:r>
      <w:r w:rsidRPr="003A7C7F">
        <w:rPr>
          <w:rFonts w:ascii="Arial" w:hAnsi="Arial" w:cs="Arial"/>
          <w:b/>
          <w:sz w:val="22"/>
          <w:szCs w:val="20"/>
          <w:lang w:val="es-BO" w:eastAsia="es-BO"/>
        </w:rPr>
        <w:t>CONTRATISTA</w:t>
      </w:r>
      <w:r w:rsidRPr="003A7C7F">
        <w:rPr>
          <w:rFonts w:ascii="Arial" w:hAnsi="Arial" w:cs="Arial"/>
          <w:sz w:val="22"/>
          <w:szCs w:val="20"/>
          <w:lang w:val="es-BO" w:eastAsia="es-BO"/>
        </w:rPr>
        <w:t xml:space="preserve"> su ampliación (en monto y plazo), o para solicitar a la entidad a través del fiscal de obra, la ejecución de estas cuando corresponda.</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lastRenderedPageBreak/>
        <w:t>Es el responsable de velar directa y permanentemente por la correcta ejecución de la obra en cumplimiento de los términos contractuales, realizando el control y seguimiento de cada una de las actividades, especificaciones técnicas y cronograma.</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t>Verificar el contenido de la obra, establecer su suficiencia y realizar las modificaciones (si corresponde), diseños, complementos u otros que sean necesarios, en forma oportuna para la ejecución de la obra.</w:t>
      </w:r>
    </w:p>
    <w:p w:rsidR="003A7C7F" w:rsidRPr="003A7C7F" w:rsidRDefault="003A7C7F" w:rsidP="00910EEF">
      <w:pPr>
        <w:numPr>
          <w:ilvl w:val="1"/>
          <w:numId w:val="78"/>
        </w:numPr>
        <w:spacing w:after="160" w:line="259" w:lineRule="auto"/>
        <w:ind w:left="993" w:hanging="284"/>
        <w:contextualSpacing/>
        <w:jc w:val="both"/>
        <w:rPr>
          <w:rFonts w:ascii="Arial" w:hAnsi="Arial" w:cs="Arial"/>
          <w:sz w:val="22"/>
          <w:szCs w:val="20"/>
          <w:lang w:val="es-BO" w:eastAsia="es-BO"/>
        </w:rPr>
      </w:pPr>
      <w:r w:rsidRPr="003A7C7F">
        <w:rPr>
          <w:rFonts w:ascii="Arial" w:hAnsi="Arial" w:cs="Arial"/>
          <w:sz w:val="22"/>
          <w:szCs w:val="20"/>
          <w:lang w:val="es-BO" w:eastAsia="es-BO"/>
        </w:rPr>
        <w:t>Conocer y controlar al personal de la obra y el trabajo que realizan, a efecto de prever que no se produzcan fallas y en caso de ser necesario proceder con la inmediata corrección.</w:t>
      </w:r>
    </w:p>
    <w:p w:rsidR="003A7C7F" w:rsidRPr="003A7C7F" w:rsidRDefault="003A7C7F" w:rsidP="00910EEF">
      <w:pPr>
        <w:numPr>
          <w:ilvl w:val="1"/>
          <w:numId w:val="78"/>
        </w:numPr>
        <w:spacing w:after="160" w:line="259" w:lineRule="auto"/>
        <w:ind w:left="993" w:hanging="284"/>
        <w:contextualSpacing/>
        <w:jc w:val="both"/>
        <w:rPr>
          <w:rFonts w:ascii="Arial" w:hAnsi="Arial" w:cs="Arial"/>
          <w:bCs/>
          <w:snapToGrid w:val="0"/>
          <w:sz w:val="22"/>
          <w:szCs w:val="20"/>
          <w:lang w:val="es-BO" w:eastAsia="es-BO"/>
        </w:rPr>
      </w:pPr>
      <w:r w:rsidRPr="003A7C7F">
        <w:rPr>
          <w:rFonts w:ascii="Arial" w:hAnsi="Arial" w:cs="Arial"/>
          <w:sz w:val="22"/>
          <w:szCs w:val="20"/>
          <w:lang w:val="es-BO" w:eastAsia="es-BO"/>
        </w:rPr>
        <w:t>Controlar y hacer cumplir la normativa establecida referida a leyes laborales y sociales, así como el uso de ropa de trabajo y elementos de protección personal adecuados.</w:t>
      </w:r>
    </w:p>
    <w:p w:rsidR="003A7C7F" w:rsidRPr="003A7C7F" w:rsidRDefault="003A7C7F" w:rsidP="00910EEF">
      <w:pPr>
        <w:numPr>
          <w:ilvl w:val="1"/>
          <w:numId w:val="78"/>
        </w:numPr>
        <w:spacing w:after="200" w:line="259" w:lineRule="auto"/>
        <w:ind w:left="993" w:hanging="284"/>
        <w:jc w:val="both"/>
        <w:rPr>
          <w:rFonts w:ascii="Arial" w:hAnsi="Arial" w:cs="Arial"/>
          <w:bCs/>
          <w:snapToGrid w:val="0"/>
          <w:sz w:val="22"/>
          <w:szCs w:val="20"/>
          <w:lang w:val="es-BO" w:eastAsia="es-BO"/>
        </w:rPr>
      </w:pPr>
      <w:r w:rsidRPr="003A7C7F">
        <w:rPr>
          <w:rFonts w:ascii="Arial" w:hAnsi="Arial" w:cs="Arial"/>
          <w:sz w:val="22"/>
          <w:szCs w:val="22"/>
          <w:lang w:val="es-BO" w:eastAsia="es-BO"/>
        </w:rPr>
        <w:t>Comunicar decisiones, órdenes, orientaciones o instrucciones de manera pertinente, precisa y oportuna, a las instancias correspondientes y en los plazos establecidos.</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b/>
          <w:sz w:val="22"/>
          <w:szCs w:val="22"/>
          <w:lang w:val="es-BO"/>
        </w:rPr>
        <w:t xml:space="preserve">CLÁUSULA VIGÉSIMA CUARTA.- (SEGUROS) </w:t>
      </w:r>
      <w:r w:rsidRPr="003A7C7F">
        <w:rPr>
          <w:rFonts w:ascii="Arial" w:hAnsi="Arial" w:cs="Arial"/>
          <w:sz w:val="22"/>
          <w:szCs w:val="22"/>
          <w:lang w:val="es-BO"/>
        </w:rPr>
        <w:t xml:space="preserve">Serán riesgos del </w:t>
      </w:r>
      <w:r w:rsidRPr="003A7C7F">
        <w:rPr>
          <w:rFonts w:ascii="Arial" w:hAnsi="Arial" w:cs="Arial"/>
          <w:b/>
          <w:bCs/>
          <w:sz w:val="22"/>
          <w:szCs w:val="22"/>
          <w:lang w:val="es-BO"/>
        </w:rPr>
        <w:t>CONTRATISTA</w:t>
      </w:r>
      <w:r w:rsidRPr="003A7C7F">
        <w:rPr>
          <w:rFonts w:ascii="Arial" w:hAnsi="Arial" w:cs="Arial"/>
          <w:sz w:val="22"/>
          <w:szCs w:val="22"/>
          <w:lang w:val="es-BO"/>
        </w:rPr>
        <w:t xml:space="preserve"> los riesgos por lesiones personales, muerte y pérdida o daño a la propiedad (incluyendo sin limitación alguna, las obras, Planta, materiales y Equipo) desde la fecha de inicio hasta conclusiones de la ejecución de la </w:t>
      </w:r>
      <w:r w:rsidRPr="003A7C7F">
        <w:rPr>
          <w:rFonts w:ascii="Arial" w:hAnsi="Arial" w:cs="Arial"/>
          <w:b/>
          <w:sz w:val="22"/>
          <w:szCs w:val="22"/>
          <w:lang w:val="es-BO"/>
        </w:rPr>
        <w:t>OBRA</w:t>
      </w:r>
      <w:r w:rsidRPr="003A7C7F">
        <w:rPr>
          <w:rFonts w:ascii="Arial" w:hAnsi="Arial" w:cs="Arial"/>
          <w:sz w:val="22"/>
          <w:szCs w:val="22"/>
          <w:lang w:val="es-BO"/>
        </w:rPr>
        <w:t>.</w:t>
      </w:r>
    </w:p>
    <w:p w:rsidR="003A7C7F" w:rsidRPr="003A7C7F" w:rsidRDefault="003A7C7F" w:rsidP="003A7C7F">
      <w:pPr>
        <w:spacing w:after="200"/>
        <w:jc w:val="both"/>
        <w:rPr>
          <w:rFonts w:ascii="Arial" w:hAnsi="Arial" w:cs="Arial"/>
          <w:b/>
          <w:snapToGrid w:val="0"/>
          <w:sz w:val="22"/>
          <w:szCs w:val="22"/>
        </w:rPr>
      </w:pPr>
      <w:r w:rsidRPr="003A7C7F">
        <w:rPr>
          <w:rFonts w:ascii="Arial" w:hAnsi="Arial" w:cs="Arial"/>
          <w:sz w:val="22"/>
          <w:szCs w:val="22"/>
        </w:rPr>
        <w:t xml:space="preserve">El </w:t>
      </w:r>
      <w:r w:rsidRPr="003A7C7F">
        <w:rPr>
          <w:rFonts w:ascii="Arial" w:hAnsi="Arial" w:cs="Arial"/>
          <w:b/>
          <w:sz w:val="22"/>
          <w:szCs w:val="22"/>
        </w:rPr>
        <w:t>CONTRATISTA</w:t>
      </w:r>
      <w:r w:rsidRPr="003A7C7F">
        <w:rPr>
          <w:rFonts w:ascii="Arial" w:hAnsi="Arial" w:cs="Arial"/>
          <w:sz w:val="22"/>
          <w:szCs w:val="22"/>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3A7C7F">
        <w:rPr>
          <w:rFonts w:ascii="Arial" w:hAnsi="Arial" w:cs="Arial"/>
          <w:b/>
          <w:sz w:val="22"/>
          <w:szCs w:val="22"/>
        </w:rPr>
        <w:t>CONTRATISTA</w:t>
      </w:r>
      <w:r w:rsidRPr="003A7C7F">
        <w:rPr>
          <w:rFonts w:ascii="Arial" w:hAnsi="Arial" w:cs="Arial"/>
          <w:sz w:val="22"/>
          <w:szCs w:val="22"/>
        </w:rPr>
        <w:t>: seguro de la obra, seguro contra accidentes personales y seguro de responsabilidad civil</w:t>
      </w:r>
      <w:r w:rsidRPr="003A7C7F">
        <w:rPr>
          <w:rFonts w:ascii="Arial" w:hAnsi="Arial" w:cs="Arial"/>
          <w:snapToGrid w:val="0"/>
          <w:sz w:val="22"/>
          <w:szCs w:val="22"/>
        </w:rPr>
        <w:t>.</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rPr>
        <w:t xml:space="preserve">El </w:t>
      </w:r>
      <w:r w:rsidRPr="003A7C7F">
        <w:rPr>
          <w:rFonts w:ascii="Arial" w:hAnsi="Arial" w:cs="Arial"/>
          <w:b/>
          <w:sz w:val="22"/>
          <w:szCs w:val="22"/>
        </w:rPr>
        <w:t>CONTRATISTA</w:t>
      </w:r>
      <w:r w:rsidRPr="003A7C7F">
        <w:rPr>
          <w:rFonts w:ascii="Arial" w:hAnsi="Arial" w:cs="Arial"/>
          <w:sz w:val="22"/>
          <w:szCs w:val="22"/>
        </w:rPr>
        <w:t xml:space="preserve"> </w:t>
      </w:r>
      <w:r w:rsidRPr="003A7C7F">
        <w:rPr>
          <w:rFonts w:ascii="Arial" w:hAnsi="Arial" w:cs="Arial"/>
          <w:sz w:val="22"/>
          <w:szCs w:val="22"/>
          <w:lang w:val="es-BO"/>
        </w:rPr>
        <w:t>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3A7C7F" w:rsidRPr="003A7C7F" w:rsidRDefault="003A7C7F" w:rsidP="003A7C7F">
      <w:pPr>
        <w:widowControl w:val="0"/>
        <w:spacing w:after="200"/>
        <w:jc w:val="both"/>
        <w:rPr>
          <w:rFonts w:ascii="Arial" w:hAnsi="Arial" w:cs="Arial"/>
          <w:sz w:val="22"/>
          <w:szCs w:val="22"/>
          <w:lang w:val="es-BO"/>
        </w:rPr>
      </w:pPr>
      <w:r w:rsidRPr="003A7C7F">
        <w:rPr>
          <w:rFonts w:ascii="Arial" w:hAnsi="Arial" w:cs="Arial"/>
          <w:b/>
          <w:sz w:val="22"/>
          <w:szCs w:val="22"/>
        </w:rPr>
        <w:t>CLÁUSULA VIGÉSIMA QUINTA.- (</w:t>
      </w:r>
      <w:r w:rsidRPr="003A7C7F">
        <w:rPr>
          <w:rFonts w:ascii="Arial" w:hAnsi="Arial" w:cs="Arial"/>
          <w:b/>
          <w:spacing w:val="-3"/>
          <w:sz w:val="22"/>
          <w:szCs w:val="22"/>
        </w:rPr>
        <w:t xml:space="preserve">RECEPCIÓN DE OBRA) </w:t>
      </w:r>
      <w:r w:rsidRPr="003A7C7F">
        <w:rPr>
          <w:rFonts w:ascii="Arial" w:hAnsi="Arial" w:cs="Arial"/>
          <w:sz w:val="22"/>
          <w:szCs w:val="22"/>
          <w:lang w:val="es-BO"/>
        </w:rPr>
        <w:t xml:space="preserve">A la conclusión de la </w:t>
      </w:r>
      <w:r w:rsidRPr="003A7C7F">
        <w:rPr>
          <w:rFonts w:ascii="Arial" w:hAnsi="Arial" w:cs="Arial"/>
          <w:b/>
          <w:sz w:val="22"/>
          <w:szCs w:val="22"/>
          <w:lang w:val="es-BO"/>
        </w:rPr>
        <w:t>OBRA</w:t>
      </w:r>
      <w:r w:rsidRPr="003A7C7F">
        <w:rPr>
          <w:rFonts w:ascii="Arial" w:hAnsi="Arial" w:cs="Arial"/>
          <w:sz w:val="22"/>
          <w:szCs w:val="22"/>
          <w:lang w:val="es-BO"/>
        </w:rPr>
        <w:t xml:space="preserve">, el </w:t>
      </w:r>
      <w:r w:rsidRPr="003A7C7F">
        <w:rPr>
          <w:rFonts w:ascii="Arial" w:hAnsi="Arial" w:cs="Arial"/>
          <w:b/>
          <w:bCs/>
          <w:sz w:val="22"/>
          <w:szCs w:val="22"/>
          <w:lang w:val="es-BO"/>
        </w:rPr>
        <w:t>CONTRATISTA</w:t>
      </w:r>
      <w:r w:rsidRPr="003A7C7F">
        <w:rPr>
          <w:rFonts w:ascii="Arial" w:hAnsi="Arial" w:cs="Arial"/>
          <w:sz w:val="22"/>
          <w:szCs w:val="22"/>
          <w:lang w:val="es-BO"/>
        </w:rPr>
        <w:t xml:space="preserve"> solicitará a la </w:t>
      </w:r>
      <w:r w:rsidRPr="003A7C7F">
        <w:rPr>
          <w:rFonts w:ascii="Arial" w:hAnsi="Arial" w:cs="Arial"/>
          <w:b/>
          <w:bCs/>
          <w:sz w:val="22"/>
          <w:szCs w:val="22"/>
          <w:lang w:val="es-BO"/>
        </w:rPr>
        <w:t>SUPERVISIÓN</w:t>
      </w:r>
      <w:r w:rsidRPr="003A7C7F">
        <w:rPr>
          <w:rFonts w:ascii="Arial" w:hAnsi="Arial" w:cs="Arial"/>
          <w:sz w:val="22"/>
          <w:szCs w:val="22"/>
          <w:lang w:val="es-BO"/>
        </w:rPr>
        <w:t xml:space="preserve"> una inspección conjunta para verificar que todos los trabajos fueron ejecutados y terminados en concordancia con las cláusulas del Contrato, planos y especificaciones técnicas y que, en consecuencia, la </w:t>
      </w:r>
      <w:r w:rsidRPr="003A7C7F">
        <w:rPr>
          <w:rFonts w:ascii="Arial" w:hAnsi="Arial" w:cs="Arial"/>
          <w:b/>
          <w:sz w:val="22"/>
          <w:szCs w:val="22"/>
          <w:lang w:val="es-BO"/>
        </w:rPr>
        <w:t>OBRA</w:t>
      </w:r>
      <w:r w:rsidRPr="003A7C7F">
        <w:rPr>
          <w:rFonts w:ascii="Arial" w:hAnsi="Arial" w:cs="Arial"/>
          <w:sz w:val="22"/>
          <w:szCs w:val="22"/>
          <w:lang w:val="es-BO"/>
        </w:rPr>
        <w:t xml:space="preserve"> se encuentra en condiciones adecuadas para su entrega.</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El </w:t>
      </w:r>
      <w:r w:rsidRPr="003A7C7F">
        <w:rPr>
          <w:rFonts w:ascii="Arial" w:hAnsi="Arial" w:cs="Arial"/>
          <w:b/>
          <w:bCs/>
          <w:sz w:val="22"/>
          <w:szCs w:val="22"/>
          <w:lang w:val="es-BO"/>
        </w:rPr>
        <w:t>CONTRATISTA</w:t>
      </w:r>
      <w:r w:rsidRPr="003A7C7F">
        <w:rPr>
          <w:rFonts w:ascii="Arial" w:hAnsi="Arial" w:cs="Arial"/>
          <w:sz w:val="22"/>
          <w:szCs w:val="22"/>
          <w:lang w:val="es-BO"/>
        </w:rPr>
        <w:t xml:space="preserve"> dos (2) días hábiles antes de que fenezca el plazo de ejecución de la </w:t>
      </w:r>
      <w:r w:rsidRPr="003A7C7F">
        <w:rPr>
          <w:rFonts w:ascii="Arial" w:hAnsi="Arial" w:cs="Arial"/>
          <w:b/>
          <w:sz w:val="22"/>
          <w:szCs w:val="22"/>
          <w:lang w:val="es-BO"/>
        </w:rPr>
        <w:t>OBRA</w:t>
      </w:r>
      <w:r w:rsidRPr="003A7C7F">
        <w:rPr>
          <w:rFonts w:ascii="Arial" w:hAnsi="Arial" w:cs="Arial"/>
          <w:sz w:val="22"/>
          <w:szCs w:val="22"/>
          <w:lang w:val="es-BO"/>
        </w:rPr>
        <w:t xml:space="preserve">, o antes mediante el Libro de Órdenes solicitará al </w:t>
      </w:r>
      <w:r w:rsidRPr="003A7C7F">
        <w:rPr>
          <w:rFonts w:ascii="Arial" w:hAnsi="Arial" w:cs="Arial"/>
          <w:b/>
          <w:bCs/>
          <w:sz w:val="22"/>
          <w:szCs w:val="22"/>
          <w:lang w:val="es-BO"/>
        </w:rPr>
        <w:t>SUPERVISOR</w:t>
      </w:r>
      <w:r w:rsidRPr="003A7C7F">
        <w:rPr>
          <w:rFonts w:ascii="Arial" w:hAnsi="Arial" w:cs="Arial"/>
          <w:sz w:val="22"/>
          <w:szCs w:val="22"/>
          <w:lang w:val="es-BO"/>
        </w:rPr>
        <w:t xml:space="preserve"> señale día y hora para la realización del Acto de Recepción Provisional de la </w:t>
      </w:r>
      <w:r w:rsidRPr="003A7C7F">
        <w:rPr>
          <w:rFonts w:ascii="Arial" w:hAnsi="Arial" w:cs="Arial"/>
          <w:b/>
          <w:sz w:val="22"/>
          <w:szCs w:val="22"/>
          <w:lang w:val="es-BO"/>
        </w:rPr>
        <w:t>OBRA</w:t>
      </w:r>
      <w:r w:rsidRPr="003A7C7F">
        <w:rPr>
          <w:rFonts w:ascii="Arial" w:hAnsi="Arial" w:cs="Arial"/>
          <w:sz w:val="22"/>
          <w:szCs w:val="22"/>
          <w:lang w:val="es-BO"/>
        </w:rPr>
        <w:t>.</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Si la </w:t>
      </w:r>
      <w:r w:rsidRPr="003A7C7F">
        <w:rPr>
          <w:rFonts w:ascii="Arial" w:hAnsi="Arial" w:cs="Arial"/>
          <w:b/>
          <w:sz w:val="22"/>
          <w:szCs w:val="22"/>
          <w:lang w:val="es-BO"/>
        </w:rPr>
        <w:t>OBRA</w:t>
      </w:r>
      <w:r w:rsidRPr="003A7C7F">
        <w:rPr>
          <w:rFonts w:ascii="Arial" w:hAnsi="Arial" w:cs="Arial"/>
          <w:sz w:val="22"/>
          <w:szCs w:val="22"/>
          <w:lang w:val="es-BO"/>
        </w:rPr>
        <w:t xml:space="preserve">, a juicio técnico del </w:t>
      </w:r>
      <w:r w:rsidRPr="003A7C7F">
        <w:rPr>
          <w:rFonts w:ascii="Arial" w:hAnsi="Arial" w:cs="Arial"/>
          <w:b/>
          <w:bCs/>
          <w:sz w:val="22"/>
          <w:szCs w:val="22"/>
          <w:lang w:val="es-BO"/>
        </w:rPr>
        <w:t>SUPERVISOR</w:t>
      </w:r>
      <w:r w:rsidRPr="003A7C7F">
        <w:rPr>
          <w:rFonts w:ascii="Arial" w:hAnsi="Arial" w:cs="Arial"/>
          <w:sz w:val="22"/>
          <w:szCs w:val="22"/>
          <w:lang w:val="es-BO"/>
        </w:rPr>
        <w:t xml:space="preserve"> se halla correctamente ejecutada, conforme a los planos y documentos del </w:t>
      </w:r>
      <w:r w:rsidRPr="003A7C7F">
        <w:rPr>
          <w:rFonts w:ascii="Arial" w:hAnsi="Arial" w:cs="Arial"/>
          <w:bCs/>
          <w:sz w:val="22"/>
          <w:szCs w:val="22"/>
          <w:lang w:val="es-BO"/>
        </w:rPr>
        <w:t>Contrato</w:t>
      </w:r>
      <w:r w:rsidRPr="003A7C7F">
        <w:rPr>
          <w:rFonts w:ascii="Arial" w:hAnsi="Arial" w:cs="Arial"/>
          <w:sz w:val="22"/>
          <w:szCs w:val="22"/>
          <w:lang w:val="es-BO"/>
        </w:rPr>
        <w:t xml:space="preserve">, mediante el </w:t>
      </w:r>
      <w:r w:rsidRPr="003A7C7F">
        <w:rPr>
          <w:rFonts w:ascii="Arial" w:hAnsi="Arial" w:cs="Arial"/>
          <w:b/>
          <w:bCs/>
          <w:sz w:val="22"/>
          <w:szCs w:val="22"/>
          <w:lang w:val="es-BO"/>
        </w:rPr>
        <w:t>FISCAL DE OBRA</w:t>
      </w:r>
      <w:r w:rsidRPr="003A7C7F">
        <w:rPr>
          <w:rFonts w:ascii="Arial" w:hAnsi="Arial" w:cs="Arial"/>
          <w:sz w:val="22"/>
          <w:szCs w:val="22"/>
          <w:lang w:val="es-BO"/>
        </w:rPr>
        <w:t xml:space="preserve"> hará conocer a la </w:t>
      </w:r>
      <w:r w:rsidRPr="003A7C7F">
        <w:rPr>
          <w:rFonts w:ascii="Arial" w:hAnsi="Arial" w:cs="Arial"/>
          <w:b/>
          <w:bCs/>
          <w:sz w:val="22"/>
          <w:szCs w:val="22"/>
          <w:lang w:val="es-BO"/>
        </w:rPr>
        <w:t>ENTIDAD</w:t>
      </w:r>
      <w:r w:rsidRPr="003A7C7F">
        <w:rPr>
          <w:rFonts w:ascii="Arial" w:hAnsi="Arial" w:cs="Arial"/>
          <w:sz w:val="22"/>
          <w:szCs w:val="22"/>
          <w:lang w:val="es-BO"/>
        </w:rPr>
        <w:t xml:space="preserve"> su intención de proceder a la recepción provisional; este proceso no deberá exceder el plazo de tres (3) días hábiles.</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pacing w:val="-3"/>
          <w:sz w:val="22"/>
          <w:szCs w:val="22"/>
          <w:lang w:val="es-BO"/>
        </w:rPr>
        <w:t>L</w:t>
      </w:r>
      <w:r w:rsidRPr="003A7C7F">
        <w:rPr>
          <w:rFonts w:ascii="Arial" w:hAnsi="Arial" w:cs="Arial"/>
          <w:sz w:val="22"/>
          <w:szCs w:val="22"/>
          <w:lang w:val="es-BO"/>
        </w:rPr>
        <w:t xml:space="preserve">a Recepción de la </w:t>
      </w:r>
      <w:r w:rsidRPr="003A7C7F">
        <w:rPr>
          <w:rFonts w:ascii="Arial" w:hAnsi="Arial" w:cs="Arial"/>
          <w:b/>
          <w:sz w:val="22"/>
          <w:szCs w:val="22"/>
          <w:lang w:val="es-BO"/>
        </w:rPr>
        <w:t>OBRA</w:t>
      </w:r>
      <w:r w:rsidRPr="003A7C7F">
        <w:rPr>
          <w:rFonts w:ascii="Arial" w:hAnsi="Arial" w:cs="Arial"/>
          <w:sz w:val="22"/>
          <w:szCs w:val="22"/>
          <w:lang w:val="es-BO"/>
        </w:rPr>
        <w:t xml:space="preserve"> será realizada en dos etapas que se detallan a continuación:</w:t>
      </w:r>
    </w:p>
    <w:p w:rsidR="003A7C7F" w:rsidRPr="003A7C7F" w:rsidRDefault="003A7C7F" w:rsidP="00910EEF">
      <w:pPr>
        <w:numPr>
          <w:ilvl w:val="1"/>
          <w:numId w:val="53"/>
        </w:numPr>
        <w:spacing w:after="200" w:line="259" w:lineRule="auto"/>
        <w:jc w:val="both"/>
        <w:rPr>
          <w:rFonts w:ascii="Arial" w:hAnsi="Arial" w:cs="Arial"/>
          <w:b/>
          <w:sz w:val="22"/>
          <w:szCs w:val="22"/>
          <w:lang w:val="es-BO"/>
        </w:rPr>
      </w:pPr>
      <w:r w:rsidRPr="003A7C7F">
        <w:rPr>
          <w:rFonts w:ascii="Arial" w:hAnsi="Arial" w:cs="Arial"/>
          <w:b/>
          <w:sz w:val="22"/>
          <w:szCs w:val="22"/>
          <w:lang w:val="es-BO"/>
        </w:rPr>
        <w:t xml:space="preserve">Recepción Provisional. </w:t>
      </w:r>
    </w:p>
    <w:p w:rsidR="003A7C7F" w:rsidRPr="003A7C7F" w:rsidRDefault="003A7C7F" w:rsidP="003A7C7F">
      <w:pPr>
        <w:spacing w:after="200"/>
        <w:ind w:left="705" w:firstLine="3"/>
        <w:jc w:val="both"/>
        <w:rPr>
          <w:rFonts w:ascii="Arial" w:hAnsi="Arial" w:cs="Arial"/>
          <w:sz w:val="22"/>
          <w:szCs w:val="22"/>
          <w:lang w:val="es-BO"/>
        </w:rPr>
      </w:pPr>
      <w:r w:rsidRPr="003A7C7F">
        <w:rPr>
          <w:rFonts w:ascii="Arial" w:hAnsi="Arial" w:cs="Arial"/>
          <w:b/>
          <w:bCs/>
          <w:sz w:val="22"/>
          <w:szCs w:val="22"/>
          <w:lang w:val="es-BO"/>
        </w:rPr>
        <w:lastRenderedPageBreak/>
        <w:t xml:space="preserve">La </w:t>
      </w:r>
      <w:r w:rsidRPr="003A7C7F">
        <w:rPr>
          <w:rFonts w:ascii="Arial" w:hAnsi="Arial" w:cs="Arial"/>
          <w:b/>
          <w:spacing w:val="-3"/>
          <w:sz w:val="22"/>
          <w:szCs w:val="22"/>
          <w:lang w:val="es-BO"/>
        </w:rPr>
        <w:t xml:space="preserve">Limpieza final de la Obra. </w:t>
      </w:r>
      <w:r w:rsidRPr="003A7C7F">
        <w:rPr>
          <w:rFonts w:ascii="Arial" w:hAnsi="Arial" w:cs="Arial"/>
          <w:sz w:val="22"/>
          <w:szCs w:val="22"/>
          <w:lang w:val="es-BO"/>
        </w:rPr>
        <w:t xml:space="preserve">Para la entrega provisional de la </w:t>
      </w:r>
      <w:r w:rsidRPr="003A7C7F">
        <w:rPr>
          <w:rFonts w:ascii="Arial" w:hAnsi="Arial" w:cs="Arial"/>
          <w:b/>
          <w:sz w:val="22"/>
          <w:szCs w:val="22"/>
          <w:lang w:val="es-BO"/>
        </w:rPr>
        <w:t>OBRA</w:t>
      </w:r>
      <w:r w:rsidRPr="003A7C7F">
        <w:rPr>
          <w:rFonts w:ascii="Arial" w:hAnsi="Arial" w:cs="Arial"/>
          <w:sz w:val="22"/>
          <w:szCs w:val="22"/>
          <w:lang w:val="es-BO"/>
        </w:rPr>
        <w:t xml:space="preserve">, el </w:t>
      </w:r>
      <w:r w:rsidRPr="003A7C7F">
        <w:rPr>
          <w:rFonts w:ascii="Arial" w:hAnsi="Arial" w:cs="Arial"/>
          <w:b/>
          <w:bCs/>
          <w:sz w:val="22"/>
          <w:szCs w:val="22"/>
          <w:lang w:val="es-BO"/>
        </w:rPr>
        <w:t>CONTRATISTA</w:t>
      </w:r>
      <w:r w:rsidRPr="003A7C7F">
        <w:rPr>
          <w:rFonts w:ascii="Arial" w:hAnsi="Arial" w:cs="Arial"/>
          <w:sz w:val="22"/>
          <w:szCs w:val="22"/>
          <w:lang w:val="es-BO"/>
        </w:rPr>
        <w:t xml:space="preserve"> deberá limpiar y eliminar todos los materiales sobrantes, escombros, basuras y obras temporales de cualquier naturaleza, excepto aquellas que necesite utilizar durante el periodo de garantía. </w:t>
      </w:r>
    </w:p>
    <w:p w:rsidR="003A7C7F" w:rsidRPr="003A7C7F" w:rsidRDefault="003A7C7F" w:rsidP="003A7C7F">
      <w:pPr>
        <w:spacing w:after="200"/>
        <w:ind w:left="705" w:firstLine="3"/>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 xml:space="preserve">La Recepción Provisional se iniciará cuando el </w:t>
      </w:r>
      <w:r w:rsidRPr="003A7C7F">
        <w:rPr>
          <w:rFonts w:ascii="Arial" w:eastAsia="Calibri" w:hAnsi="Arial" w:cs="Arial"/>
          <w:b/>
          <w:bCs/>
          <w:sz w:val="22"/>
          <w:szCs w:val="22"/>
          <w:lang w:val="es-BO" w:eastAsia="en-US"/>
        </w:rPr>
        <w:t>SUPERVISOR</w:t>
      </w:r>
      <w:r w:rsidRPr="003A7C7F">
        <w:rPr>
          <w:rFonts w:ascii="Arial" w:eastAsia="Calibri" w:hAnsi="Arial" w:cs="Arial"/>
          <w:sz w:val="22"/>
          <w:szCs w:val="22"/>
          <w:lang w:val="es-BO" w:eastAsia="en-US"/>
        </w:rPr>
        <w:t xml:space="preserve"> reciba la carta de aceptación </w:t>
      </w:r>
      <w:r w:rsidRPr="003A7C7F">
        <w:rPr>
          <w:rFonts w:ascii="Arial" w:eastAsia="Calibri" w:hAnsi="Arial" w:cs="Arial"/>
          <w:bCs/>
          <w:sz w:val="22"/>
          <w:szCs w:val="22"/>
          <w:lang w:val="es-BO" w:eastAsia="en-US"/>
        </w:rPr>
        <w:t>del</w:t>
      </w:r>
      <w:r w:rsidRPr="003A7C7F">
        <w:rPr>
          <w:rFonts w:ascii="Arial" w:eastAsia="Calibri" w:hAnsi="Arial" w:cs="Arial"/>
          <w:b/>
          <w:bCs/>
          <w:sz w:val="22"/>
          <w:szCs w:val="22"/>
          <w:lang w:val="es-BO" w:eastAsia="en-US"/>
        </w:rPr>
        <w:t xml:space="preserve"> FISCAL DE OBRA</w:t>
      </w:r>
      <w:r w:rsidRPr="003A7C7F">
        <w:rPr>
          <w:rFonts w:ascii="Arial" w:eastAsia="Calibri" w:hAnsi="Arial" w:cs="Arial"/>
          <w:sz w:val="22"/>
          <w:szCs w:val="22"/>
          <w:lang w:val="es-BO" w:eastAsia="en-US"/>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3A7C7F">
        <w:rPr>
          <w:rFonts w:ascii="Arial" w:eastAsia="Calibri" w:hAnsi="Arial" w:cs="Arial"/>
          <w:b/>
          <w:bCs/>
          <w:sz w:val="22"/>
          <w:szCs w:val="22"/>
          <w:lang w:val="es-BO" w:eastAsia="en-US"/>
        </w:rPr>
        <w:t>CONTRATISTA</w:t>
      </w:r>
      <w:r w:rsidRPr="003A7C7F">
        <w:rPr>
          <w:rFonts w:ascii="Arial" w:eastAsia="Calibri" w:hAnsi="Arial" w:cs="Arial"/>
          <w:sz w:val="22"/>
          <w:szCs w:val="22"/>
          <w:lang w:val="es-BO" w:eastAsia="en-US"/>
        </w:rPr>
        <w:t xml:space="preserve"> dentro del periodo de corrección de defectos, computables a partir de la fecha de dicha Recepción Provisional. </w:t>
      </w:r>
    </w:p>
    <w:p w:rsidR="003A7C7F" w:rsidRPr="003A7C7F" w:rsidRDefault="003A7C7F" w:rsidP="003A7C7F">
      <w:pPr>
        <w:spacing w:after="200"/>
        <w:ind w:left="705" w:firstLine="3"/>
        <w:jc w:val="both"/>
        <w:rPr>
          <w:rFonts w:ascii="Arial" w:eastAsia="Calibri" w:hAnsi="Arial" w:cs="Arial"/>
          <w:sz w:val="22"/>
          <w:szCs w:val="22"/>
          <w:lang w:val="es-BO" w:eastAsia="en-US"/>
        </w:rPr>
      </w:pPr>
      <w:r w:rsidRPr="003A7C7F">
        <w:rPr>
          <w:rFonts w:ascii="Arial" w:eastAsia="Calibri" w:hAnsi="Arial" w:cs="Arial"/>
          <w:sz w:val="22"/>
          <w:szCs w:val="22"/>
          <w:lang w:val="es-BO" w:eastAsia="en-US"/>
        </w:rPr>
        <w:t xml:space="preserve">El </w:t>
      </w:r>
      <w:r w:rsidRPr="003A7C7F">
        <w:rPr>
          <w:rFonts w:ascii="Arial" w:eastAsia="Calibri" w:hAnsi="Arial" w:cs="Arial"/>
          <w:b/>
          <w:bCs/>
          <w:sz w:val="22"/>
          <w:szCs w:val="22"/>
          <w:lang w:val="es-BO" w:eastAsia="en-US"/>
        </w:rPr>
        <w:t>SUPERVISOR</w:t>
      </w:r>
      <w:r w:rsidRPr="003A7C7F">
        <w:rPr>
          <w:rFonts w:ascii="Arial" w:eastAsia="Calibri" w:hAnsi="Arial" w:cs="Arial"/>
          <w:sz w:val="22"/>
          <w:szCs w:val="22"/>
          <w:lang w:val="es-BO" w:eastAsia="en-US"/>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3A7C7F">
        <w:rPr>
          <w:rFonts w:ascii="Arial" w:eastAsia="Calibri" w:hAnsi="Arial" w:cs="Arial"/>
          <w:b/>
          <w:bCs/>
          <w:sz w:val="22"/>
          <w:szCs w:val="22"/>
          <w:lang w:val="es-BO" w:eastAsia="en-US"/>
        </w:rPr>
        <w:t>SUPERVISOR</w:t>
      </w:r>
      <w:r w:rsidRPr="003A7C7F">
        <w:rPr>
          <w:rFonts w:ascii="Arial" w:eastAsia="Calibri" w:hAnsi="Arial" w:cs="Arial"/>
          <w:sz w:val="22"/>
          <w:szCs w:val="22"/>
          <w:lang w:val="es-BO" w:eastAsia="en-US"/>
        </w:rPr>
        <w:t xml:space="preserve">, las deficiencias y observaciones anotadas no son de magnitud y el tipo de obra lo permite, podrá autorizar que dicha obra sea utilizada. Empero si las anomalías fueran mayores, el </w:t>
      </w:r>
      <w:r w:rsidRPr="003A7C7F">
        <w:rPr>
          <w:rFonts w:ascii="Arial" w:eastAsia="Calibri" w:hAnsi="Arial" w:cs="Arial"/>
          <w:b/>
          <w:bCs/>
          <w:sz w:val="22"/>
          <w:szCs w:val="22"/>
          <w:lang w:val="es-BO" w:eastAsia="en-US"/>
        </w:rPr>
        <w:t>SUPERVISOR</w:t>
      </w:r>
      <w:r w:rsidRPr="003A7C7F">
        <w:rPr>
          <w:rFonts w:ascii="Arial" w:eastAsia="Calibri" w:hAnsi="Arial" w:cs="Arial"/>
          <w:sz w:val="22"/>
          <w:szCs w:val="22"/>
          <w:lang w:val="es-BO" w:eastAsia="en-US"/>
        </w:rPr>
        <w:t xml:space="preserve"> tendrá la facultad de rechazar la recepción provisional y consiguientemente, correrán las multas y sanciones al </w:t>
      </w:r>
      <w:r w:rsidRPr="003A7C7F">
        <w:rPr>
          <w:rFonts w:ascii="Arial" w:eastAsia="Calibri" w:hAnsi="Arial" w:cs="Arial"/>
          <w:b/>
          <w:bCs/>
          <w:sz w:val="22"/>
          <w:szCs w:val="22"/>
          <w:lang w:val="es-BO" w:eastAsia="en-US"/>
        </w:rPr>
        <w:t>CONTRATISTA</w:t>
      </w:r>
      <w:r w:rsidRPr="003A7C7F">
        <w:rPr>
          <w:rFonts w:ascii="Arial" w:eastAsia="Calibri" w:hAnsi="Arial" w:cs="Arial"/>
          <w:sz w:val="22"/>
          <w:szCs w:val="22"/>
          <w:lang w:val="es-BO" w:eastAsia="en-US"/>
        </w:rPr>
        <w:t xml:space="preserve"> hasta que la obra sea entregada en forma satisfactoria.</w:t>
      </w:r>
    </w:p>
    <w:p w:rsidR="003A7C7F" w:rsidRPr="003A7C7F" w:rsidRDefault="003A7C7F" w:rsidP="003A7C7F">
      <w:pPr>
        <w:spacing w:after="200"/>
        <w:ind w:left="705"/>
        <w:jc w:val="both"/>
        <w:rPr>
          <w:rFonts w:ascii="Arial" w:hAnsi="Arial" w:cs="Arial"/>
          <w:b/>
          <w:i/>
          <w:sz w:val="22"/>
          <w:szCs w:val="22"/>
          <w:lang w:val="es-BO"/>
        </w:rPr>
      </w:pPr>
      <w:r w:rsidRPr="003A7C7F">
        <w:rPr>
          <w:rFonts w:ascii="Arial" w:hAnsi="Arial" w:cs="Arial"/>
          <w:b/>
          <w:sz w:val="22"/>
          <w:szCs w:val="22"/>
          <w:lang w:val="es-BO"/>
        </w:rPr>
        <w:t xml:space="preserve">Liquidación de saldos (PLANILLA DE LIQUIDACIÓN FINAL) </w:t>
      </w:r>
      <w:r w:rsidRPr="003A7C7F">
        <w:rPr>
          <w:rFonts w:ascii="Arial" w:hAnsi="Arial" w:cs="Arial"/>
          <w:sz w:val="22"/>
          <w:szCs w:val="22"/>
          <w:lang w:val="es-BO"/>
        </w:rPr>
        <w:t xml:space="preserve">Dentro de los cinco (5) días hábiles siguientes a la fecha de Recepción Provisional, el </w:t>
      </w:r>
      <w:r w:rsidRPr="003A7C7F">
        <w:rPr>
          <w:rFonts w:ascii="Arial" w:hAnsi="Arial" w:cs="Arial"/>
          <w:b/>
          <w:bCs/>
          <w:sz w:val="22"/>
          <w:szCs w:val="22"/>
          <w:lang w:val="es-BO"/>
        </w:rPr>
        <w:t>SUPERVISOR</w:t>
      </w:r>
      <w:r w:rsidRPr="003A7C7F">
        <w:rPr>
          <w:rFonts w:ascii="Arial" w:hAnsi="Arial" w:cs="Arial"/>
          <w:sz w:val="22"/>
          <w:szCs w:val="22"/>
          <w:lang w:val="es-BO"/>
        </w:rPr>
        <w:t xml:space="preserve"> elaborará una planilla de cantidades finales de obra, con base a la Obra efectiva y realmente ejecutada, dicha planilla será cursada al </w:t>
      </w:r>
      <w:r w:rsidRPr="003A7C7F">
        <w:rPr>
          <w:rFonts w:ascii="Arial" w:hAnsi="Arial" w:cs="Arial"/>
          <w:b/>
          <w:bCs/>
          <w:sz w:val="22"/>
          <w:szCs w:val="22"/>
          <w:lang w:val="es-BO"/>
        </w:rPr>
        <w:t>CONTRATISTA</w:t>
      </w:r>
      <w:r w:rsidRPr="003A7C7F">
        <w:rPr>
          <w:rFonts w:ascii="Arial" w:hAnsi="Arial" w:cs="Arial"/>
          <w:sz w:val="22"/>
          <w:szCs w:val="22"/>
          <w:lang w:val="es-BO"/>
        </w:rPr>
        <w:t xml:space="preserve"> para que el mismo dentro del plazo de cinco (5) días hábiles subsiguientes elabore el Certificado de Liquidación Final y la presente al </w:t>
      </w:r>
      <w:r w:rsidRPr="003A7C7F">
        <w:rPr>
          <w:rFonts w:ascii="Arial" w:hAnsi="Arial" w:cs="Arial"/>
          <w:b/>
          <w:bCs/>
          <w:sz w:val="22"/>
          <w:szCs w:val="22"/>
          <w:lang w:val="es-BO"/>
        </w:rPr>
        <w:t>SUPERVISOR</w:t>
      </w:r>
      <w:r w:rsidRPr="003A7C7F">
        <w:rPr>
          <w:rFonts w:ascii="Arial" w:hAnsi="Arial" w:cs="Arial"/>
          <w:sz w:val="22"/>
          <w:szCs w:val="22"/>
          <w:lang w:val="es-BO"/>
        </w:rPr>
        <w:t xml:space="preserve"> en versión definitiva con fecha y firma del representante del </w:t>
      </w:r>
      <w:r w:rsidRPr="003A7C7F">
        <w:rPr>
          <w:rFonts w:ascii="Arial" w:hAnsi="Arial" w:cs="Arial"/>
          <w:b/>
          <w:sz w:val="22"/>
          <w:szCs w:val="22"/>
          <w:lang w:val="es-BO"/>
        </w:rPr>
        <w:t>CONTRATISTA</w:t>
      </w:r>
      <w:r w:rsidRPr="003A7C7F">
        <w:rPr>
          <w:rFonts w:ascii="Arial" w:hAnsi="Arial" w:cs="Arial"/>
          <w:b/>
          <w:i/>
          <w:sz w:val="22"/>
          <w:szCs w:val="22"/>
          <w:lang w:val="es-BO"/>
        </w:rPr>
        <w:t xml:space="preserve"> </w:t>
      </w:r>
      <w:r w:rsidRPr="003A7C7F">
        <w:rPr>
          <w:rFonts w:ascii="Arial" w:hAnsi="Arial" w:cs="Arial"/>
          <w:sz w:val="22"/>
          <w:szCs w:val="22"/>
          <w:lang w:val="es-BO"/>
        </w:rPr>
        <w:t xml:space="preserve">en la </w:t>
      </w:r>
      <w:r w:rsidRPr="003A7C7F">
        <w:rPr>
          <w:rFonts w:ascii="Arial" w:hAnsi="Arial" w:cs="Arial"/>
          <w:b/>
          <w:sz w:val="22"/>
          <w:szCs w:val="22"/>
          <w:lang w:val="es-BO"/>
        </w:rPr>
        <w:t>OBRA</w:t>
      </w:r>
      <w:r w:rsidRPr="003A7C7F">
        <w:rPr>
          <w:rFonts w:ascii="Arial" w:hAnsi="Arial" w:cs="Arial"/>
          <w:b/>
          <w:i/>
          <w:sz w:val="22"/>
          <w:szCs w:val="22"/>
          <w:lang w:val="es-BO"/>
        </w:rPr>
        <w:t>.</w:t>
      </w:r>
    </w:p>
    <w:p w:rsidR="003A7C7F" w:rsidRPr="003A7C7F" w:rsidRDefault="003A7C7F" w:rsidP="003A7C7F">
      <w:pPr>
        <w:spacing w:after="200"/>
        <w:ind w:left="705"/>
        <w:jc w:val="both"/>
        <w:rPr>
          <w:rFonts w:ascii="Arial" w:hAnsi="Arial" w:cs="Arial"/>
          <w:b/>
          <w:i/>
          <w:sz w:val="22"/>
          <w:szCs w:val="22"/>
          <w:lang w:val="es-BO"/>
        </w:rPr>
      </w:pPr>
      <w:r w:rsidRPr="003A7C7F">
        <w:rPr>
          <w:rFonts w:ascii="Arial" w:hAnsi="Arial" w:cs="Arial"/>
          <w:sz w:val="22"/>
          <w:szCs w:val="22"/>
          <w:lang w:val="es-BO"/>
        </w:rPr>
        <w:t xml:space="preserve">Asimismo, el </w:t>
      </w:r>
      <w:r w:rsidRPr="003A7C7F">
        <w:rPr>
          <w:rFonts w:ascii="Arial" w:hAnsi="Arial" w:cs="Arial"/>
          <w:b/>
          <w:bCs/>
          <w:sz w:val="22"/>
          <w:szCs w:val="22"/>
          <w:lang w:val="es-BO"/>
        </w:rPr>
        <w:t>CONTRATISTA</w:t>
      </w:r>
      <w:r w:rsidRPr="003A7C7F">
        <w:rPr>
          <w:rFonts w:ascii="Arial" w:hAnsi="Arial" w:cs="Arial"/>
          <w:sz w:val="22"/>
          <w:szCs w:val="22"/>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3A7C7F">
        <w:rPr>
          <w:rFonts w:ascii="Arial" w:hAnsi="Arial" w:cs="Arial"/>
          <w:b/>
          <w:bCs/>
          <w:sz w:val="22"/>
          <w:szCs w:val="22"/>
          <w:lang w:val="es-BO"/>
        </w:rPr>
        <w:t>ENTIDAD</w:t>
      </w:r>
      <w:r w:rsidRPr="003A7C7F">
        <w:rPr>
          <w:rFonts w:ascii="Arial" w:hAnsi="Arial" w:cs="Arial"/>
          <w:sz w:val="22"/>
          <w:szCs w:val="22"/>
          <w:lang w:val="es-BO"/>
        </w:rPr>
        <w:t>.</w:t>
      </w:r>
    </w:p>
    <w:p w:rsidR="003A7C7F" w:rsidRPr="003A7C7F" w:rsidRDefault="003A7C7F" w:rsidP="003A7C7F">
      <w:pPr>
        <w:spacing w:after="200"/>
        <w:ind w:left="705"/>
        <w:jc w:val="both"/>
        <w:rPr>
          <w:rFonts w:ascii="Arial" w:hAnsi="Arial" w:cs="Arial"/>
          <w:sz w:val="22"/>
          <w:szCs w:val="22"/>
          <w:lang w:val="es-BO"/>
        </w:rPr>
      </w:pPr>
      <w:r w:rsidRPr="003A7C7F">
        <w:rPr>
          <w:rFonts w:ascii="Arial" w:hAnsi="Arial" w:cs="Arial"/>
          <w:sz w:val="22"/>
          <w:szCs w:val="22"/>
          <w:lang w:val="es-BO"/>
        </w:rPr>
        <w:t xml:space="preserve">Si el </w:t>
      </w:r>
      <w:r w:rsidRPr="003A7C7F">
        <w:rPr>
          <w:rFonts w:ascii="Arial" w:hAnsi="Arial" w:cs="Arial"/>
          <w:b/>
          <w:sz w:val="22"/>
          <w:szCs w:val="22"/>
          <w:lang w:val="es-BO"/>
        </w:rPr>
        <w:t xml:space="preserve">CONTRATISTA </w:t>
      </w:r>
      <w:r w:rsidRPr="003A7C7F">
        <w:rPr>
          <w:rFonts w:ascii="Arial" w:hAnsi="Arial" w:cs="Arial"/>
          <w:sz w:val="22"/>
          <w:szCs w:val="22"/>
          <w:lang w:val="es-BO"/>
        </w:rPr>
        <w:t xml:space="preserve">no elaborara el Certificado de Liquidación Final en el plazo establecido, el </w:t>
      </w:r>
      <w:r w:rsidRPr="003A7C7F">
        <w:rPr>
          <w:rFonts w:ascii="Arial" w:hAnsi="Arial" w:cs="Arial"/>
          <w:b/>
          <w:sz w:val="22"/>
          <w:szCs w:val="22"/>
          <w:lang w:val="es-BO"/>
        </w:rPr>
        <w:t>SUPERVISOR</w:t>
      </w:r>
      <w:r w:rsidRPr="003A7C7F">
        <w:rPr>
          <w:rFonts w:ascii="Arial" w:hAnsi="Arial" w:cs="Arial"/>
          <w:sz w:val="22"/>
          <w:szCs w:val="22"/>
          <w:lang w:val="es-BO"/>
        </w:rPr>
        <w:t xml:space="preserve"> en el plazo de cinco (5) días hábiles procederá a la elaboración de la Planilla o Certificado de Liquidación Final, que será aprobada por el </w:t>
      </w:r>
      <w:r w:rsidRPr="003A7C7F">
        <w:rPr>
          <w:rFonts w:ascii="Arial" w:hAnsi="Arial" w:cs="Arial"/>
          <w:b/>
          <w:sz w:val="22"/>
          <w:szCs w:val="22"/>
          <w:lang w:val="es-BO"/>
        </w:rPr>
        <w:t>FISCAL DE OBRA</w:t>
      </w:r>
      <w:r w:rsidRPr="003A7C7F">
        <w:rPr>
          <w:rFonts w:ascii="Arial" w:hAnsi="Arial" w:cs="Arial"/>
          <w:sz w:val="22"/>
          <w:szCs w:val="22"/>
          <w:lang w:val="es-BO"/>
        </w:rPr>
        <w:t xml:space="preserve">, dicha planilla no podrá ser motivo de reclamo por parte del </w:t>
      </w:r>
      <w:r w:rsidRPr="003A7C7F">
        <w:rPr>
          <w:rFonts w:ascii="Arial" w:hAnsi="Arial" w:cs="Arial"/>
          <w:b/>
          <w:sz w:val="22"/>
          <w:szCs w:val="22"/>
          <w:lang w:val="es-BO"/>
        </w:rPr>
        <w:t>CONTRATISTA.</w:t>
      </w:r>
    </w:p>
    <w:p w:rsidR="003A7C7F" w:rsidRPr="003A7C7F" w:rsidRDefault="003A7C7F" w:rsidP="003A7C7F">
      <w:pPr>
        <w:spacing w:after="200"/>
        <w:ind w:left="705"/>
        <w:jc w:val="both"/>
        <w:rPr>
          <w:rFonts w:ascii="Arial" w:hAnsi="Arial" w:cs="Arial"/>
          <w:sz w:val="22"/>
          <w:szCs w:val="22"/>
          <w:lang w:val="es-BO"/>
        </w:rPr>
      </w:pPr>
      <w:r w:rsidRPr="003A7C7F">
        <w:rPr>
          <w:rFonts w:ascii="Arial" w:hAnsi="Arial" w:cs="Arial"/>
          <w:sz w:val="22"/>
          <w:szCs w:val="22"/>
          <w:lang w:val="es-BO"/>
        </w:rPr>
        <w:t xml:space="preserve">Con la Planilla o Certificado de Liquidación Final se procederá a la Liquidación de Saldos para establecer si el </w:t>
      </w:r>
      <w:r w:rsidRPr="003A7C7F">
        <w:rPr>
          <w:rFonts w:ascii="Arial" w:hAnsi="Arial" w:cs="Arial"/>
          <w:b/>
          <w:bCs/>
          <w:sz w:val="22"/>
          <w:szCs w:val="22"/>
          <w:lang w:val="es-BO"/>
        </w:rPr>
        <w:t>CONTRATISTA</w:t>
      </w:r>
      <w:r w:rsidRPr="003A7C7F">
        <w:rPr>
          <w:rFonts w:ascii="Arial" w:hAnsi="Arial" w:cs="Arial"/>
          <w:sz w:val="22"/>
          <w:szCs w:val="22"/>
          <w:lang w:val="es-BO"/>
        </w:rPr>
        <w:t xml:space="preserve"> tiene saldos a favor o en contra a efectos de proceder si corresponde la devolución de Garantías.</w:t>
      </w:r>
    </w:p>
    <w:p w:rsidR="003A7C7F" w:rsidRPr="003A7C7F" w:rsidRDefault="003A7C7F" w:rsidP="003A7C7F">
      <w:pPr>
        <w:spacing w:after="200"/>
        <w:ind w:left="705"/>
        <w:jc w:val="both"/>
        <w:rPr>
          <w:rFonts w:ascii="Arial" w:hAnsi="Arial" w:cs="Arial"/>
          <w:sz w:val="22"/>
          <w:szCs w:val="22"/>
          <w:lang w:val="es-BO"/>
        </w:rPr>
      </w:pPr>
      <w:r w:rsidRPr="003A7C7F">
        <w:rPr>
          <w:rFonts w:ascii="Arial" w:hAnsi="Arial" w:cs="Arial"/>
          <w:sz w:val="22"/>
          <w:szCs w:val="22"/>
          <w:lang w:val="es-BO"/>
        </w:rPr>
        <w:t xml:space="preserve">Si efectuada la Liquidación de Saldos se estableciera saldos en contra del </w:t>
      </w:r>
      <w:r w:rsidRPr="003A7C7F">
        <w:rPr>
          <w:rFonts w:ascii="Arial" w:hAnsi="Arial" w:cs="Arial"/>
          <w:b/>
          <w:sz w:val="22"/>
          <w:szCs w:val="22"/>
          <w:lang w:val="es-BO"/>
        </w:rPr>
        <w:t>CONTRATISTA,</w:t>
      </w:r>
      <w:r w:rsidRPr="003A7C7F">
        <w:rPr>
          <w:rFonts w:ascii="Arial" w:hAnsi="Arial" w:cs="Arial"/>
          <w:sz w:val="22"/>
          <w:szCs w:val="22"/>
          <w:lang w:val="es-BO"/>
        </w:rPr>
        <w:t xml:space="preserve"> la </w:t>
      </w:r>
      <w:r w:rsidRPr="003A7C7F">
        <w:rPr>
          <w:rFonts w:ascii="Arial" w:hAnsi="Arial" w:cs="Arial"/>
          <w:b/>
          <w:sz w:val="22"/>
          <w:szCs w:val="22"/>
          <w:lang w:val="es-BO"/>
        </w:rPr>
        <w:t xml:space="preserve">ENTIDAD </w:t>
      </w:r>
      <w:r w:rsidRPr="003A7C7F">
        <w:rPr>
          <w:rFonts w:ascii="Arial" w:hAnsi="Arial" w:cs="Arial"/>
          <w:sz w:val="22"/>
          <w:szCs w:val="22"/>
          <w:lang w:val="es-BO"/>
        </w:rPr>
        <w:t xml:space="preserve">procederá al cobro del monto establecido, mismo que deberá ser depositado por el </w:t>
      </w:r>
      <w:r w:rsidRPr="003A7C7F">
        <w:rPr>
          <w:rFonts w:ascii="Arial" w:hAnsi="Arial" w:cs="Arial"/>
          <w:b/>
          <w:sz w:val="22"/>
          <w:szCs w:val="22"/>
          <w:lang w:val="es-BO"/>
        </w:rPr>
        <w:t>CONTRATISTA</w:t>
      </w:r>
      <w:r w:rsidRPr="003A7C7F">
        <w:rPr>
          <w:rFonts w:ascii="Arial" w:hAnsi="Arial" w:cs="Arial"/>
          <w:sz w:val="22"/>
          <w:szCs w:val="22"/>
          <w:lang w:val="es-BO"/>
        </w:rPr>
        <w:t xml:space="preserve"> en las cuentas fiscales de la </w:t>
      </w:r>
      <w:r w:rsidRPr="003A7C7F">
        <w:rPr>
          <w:rFonts w:ascii="Arial" w:hAnsi="Arial" w:cs="Arial"/>
          <w:b/>
          <w:sz w:val="22"/>
          <w:szCs w:val="22"/>
          <w:lang w:val="es-BO"/>
        </w:rPr>
        <w:t>ENTIDAD</w:t>
      </w:r>
      <w:r w:rsidRPr="003A7C7F">
        <w:rPr>
          <w:rFonts w:ascii="Arial" w:hAnsi="Arial" w:cs="Arial"/>
          <w:sz w:val="22"/>
          <w:szCs w:val="22"/>
          <w:lang w:val="es-BO"/>
        </w:rPr>
        <w:t xml:space="preserve"> en el plazo de diez (10) días calendario computables a partir del día siguiente de efectuada la Liquidación de Saldos, de incumplir el </w:t>
      </w:r>
      <w:r w:rsidRPr="003A7C7F">
        <w:rPr>
          <w:rFonts w:ascii="Arial" w:hAnsi="Arial" w:cs="Arial"/>
          <w:b/>
          <w:sz w:val="22"/>
          <w:szCs w:val="22"/>
          <w:lang w:val="es-BO"/>
        </w:rPr>
        <w:t>CONTRATISTA</w:t>
      </w:r>
      <w:r w:rsidRPr="003A7C7F">
        <w:rPr>
          <w:rFonts w:ascii="Arial" w:hAnsi="Arial" w:cs="Arial"/>
          <w:sz w:val="22"/>
          <w:szCs w:val="22"/>
          <w:lang w:val="es-BO"/>
        </w:rPr>
        <w:t xml:space="preserve"> con el deposito </w:t>
      </w:r>
      <w:r w:rsidRPr="003A7C7F">
        <w:rPr>
          <w:rFonts w:ascii="Arial" w:hAnsi="Arial" w:cs="Arial"/>
          <w:sz w:val="22"/>
          <w:szCs w:val="22"/>
          <w:lang w:val="es-BO"/>
        </w:rPr>
        <w:lastRenderedPageBreak/>
        <w:t xml:space="preserve">señalado, la </w:t>
      </w:r>
      <w:r w:rsidRPr="003A7C7F">
        <w:rPr>
          <w:rFonts w:ascii="Arial" w:hAnsi="Arial" w:cs="Arial"/>
          <w:b/>
          <w:sz w:val="22"/>
          <w:szCs w:val="22"/>
          <w:lang w:val="es-BO"/>
        </w:rPr>
        <w:t>ENTIDAD</w:t>
      </w:r>
      <w:r w:rsidRPr="003A7C7F">
        <w:rPr>
          <w:rFonts w:ascii="Arial" w:hAnsi="Arial" w:cs="Arial"/>
          <w:sz w:val="22"/>
          <w:szCs w:val="22"/>
          <w:lang w:val="es-BO"/>
        </w:rPr>
        <w:t xml:space="preserve"> podrá recurrir a la ejecución de garantías; asimismo, podrá recurrir a la vía coactiva fiscal, por la naturaleza administrativa del Contrato.</w:t>
      </w:r>
    </w:p>
    <w:p w:rsidR="003A7C7F" w:rsidRPr="003A7C7F" w:rsidRDefault="003A7C7F" w:rsidP="00910EEF">
      <w:pPr>
        <w:numPr>
          <w:ilvl w:val="1"/>
          <w:numId w:val="53"/>
        </w:numPr>
        <w:spacing w:after="200" w:line="259" w:lineRule="auto"/>
        <w:jc w:val="both"/>
        <w:rPr>
          <w:rFonts w:ascii="Arial" w:hAnsi="Arial" w:cs="Arial"/>
          <w:sz w:val="22"/>
          <w:szCs w:val="22"/>
          <w:lang w:val="es-BO"/>
        </w:rPr>
      </w:pPr>
      <w:r w:rsidRPr="003A7C7F">
        <w:rPr>
          <w:rFonts w:ascii="Arial" w:hAnsi="Arial" w:cs="Arial"/>
          <w:b/>
          <w:sz w:val="22"/>
          <w:szCs w:val="22"/>
          <w:lang w:val="es-BO"/>
        </w:rPr>
        <w:t xml:space="preserve">Recepción Definitiva. </w:t>
      </w:r>
      <w:r w:rsidRPr="003A7C7F">
        <w:rPr>
          <w:rFonts w:ascii="Arial" w:hAnsi="Arial" w:cs="Arial"/>
          <w:sz w:val="22"/>
          <w:szCs w:val="22"/>
          <w:lang w:val="es-BO"/>
        </w:rPr>
        <w:t xml:space="preserve">Se realiza de acuerdo al siguiente procedimiento: </w:t>
      </w:r>
    </w:p>
    <w:p w:rsidR="003A7C7F" w:rsidRPr="003A7C7F" w:rsidRDefault="003A7C7F" w:rsidP="003A7C7F">
      <w:pPr>
        <w:spacing w:after="200"/>
        <w:ind w:left="708"/>
        <w:jc w:val="both"/>
        <w:rPr>
          <w:rFonts w:ascii="Arial" w:hAnsi="Arial" w:cs="Arial"/>
          <w:sz w:val="22"/>
          <w:szCs w:val="22"/>
          <w:lang w:val="es-BO"/>
        </w:rPr>
      </w:pPr>
      <w:r w:rsidRPr="003A7C7F">
        <w:rPr>
          <w:rFonts w:ascii="Arial" w:hAnsi="Arial" w:cs="Arial"/>
          <w:sz w:val="22"/>
          <w:szCs w:val="22"/>
        </w:rPr>
        <w:t>Dos</w:t>
      </w:r>
      <w:r w:rsidRPr="003A7C7F">
        <w:rPr>
          <w:rFonts w:ascii="Arial" w:hAnsi="Arial" w:cs="Arial"/>
          <w:b/>
          <w:sz w:val="22"/>
          <w:szCs w:val="22"/>
        </w:rPr>
        <w:t xml:space="preserve"> </w:t>
      </w:r>
      <w:r w:rsidRPr="003A7C7F">
        <w:rPr>
          <w:rFonts w:ascii="Arial" w:hAnsi="Arial" w:cs="Arial"/>
          <w:sz w:val="22"/>
          <w:szCs w:val="22"/>
        </w:rPr>
        <w:t xml:space="preserve">(2) días hábiles </w:t>
      </w:r>
      <w:r w:rsidRPr="003A7C7F">
        <w:rPr>
          <w:rFonts w:ascii="Arial" w:hAnsi="Arial" w:cs="Arial"/>
          <w:sz w:val="22"/>
          <w:szCs w:val="22"/>
          <w:lang w:val="es-BO"/>
        </w:rPr>
        <w:t xml:space="preserve">antes de que concluya el plazo previsto para la recepción definitiva, posterior a la entrega provisional, el </w:t>
      </w:r>
      <w:r w:rsidRPr="003A7C7F">
        <w:rPr>
          <w:rFonts w:ascii="Arial" w:hAnsi="Arial" w:cs="Arial"/>
          <w:b/>
          <w:bCs/>
          <w:sz w:val="22"/>
          <w:szCs w:val="22"/>
          <w:lang w:val="es-BO"/>
        </w:rPr>
        <w:t>CONTRATISTA</w:t>
      </w:r>
      <w:r w:rsidRPr="003A7C7F">
        <w:rPr>
          <w:rFonts w:ascii="Arial" w:hAnsi="Arial" w:cs="Arial"/>
          <w:sz w:val="22"/>
          <w:szCs w:val="22"/>
          <w:lang w:val="es-BO"/>
        </w:rPr>
        <w:t xml:space="preserve"> mediante Libro de Órdenes, solicitará al </w:t>
      </w:r>
      <w:r w:rsidRPr="003A7C7F">
        <w:rPr>
          <w:rFonts w:ascii="Arial" w:hAnsi="Arial" w:cs="Arial"/>
          <w:b/>
          <w:bCs/>
          <w:sz w:val="22"/>
          <w:szCs w:val="22"/>
          <w:lang w:val="es-BO"/>
        </w:rPr>
        <w:t>SUPERVISOR</w:t>
      </w:r>
      <w:r w:rsidRPr="003A7C7F">
        <w:rPr>
          <w:rFonts w:ascii="Arial" w:hAnsi="Arial" w:cs="Arial"/>
          <w:sz w:val="22"/>
          <w:szCs w:val="22"/>
          <w:lang w:val="es-BO"/>
        </w:rPr>
        <w:t xml:space="preserve"> el señalamiento de día y hora para la Recepción Definitiva de la </w:t>
      </w:r>
      <w:r w:rsidRPr="003A7C7F">
        <w:rPr>
          <w:rFonts w:ascii="Arial" w:hAnsi="Arial" w:cs="Arial"/>
          <w:b/>
          <w:color w:val="000000"/>
          <w:sz w:val="22"/>
          <w:szCs w:val="22"/>
          <w:lang w:val="es-BO"/>
        </w:rPr>
        <w:t>OBRA</w:t>
      </w:r>
      <w:r w:rsidRPr="003A7C7F">
        <w:rPr>
          <w:rFonts w:ascii="Arial" w:hAnsi="Arial" w:cs="Arial"/>
          <w:sz w:val="22"/>
          <w:szCs w:val="22"/>
          <w:lang w:val="es-BO"/>
        </w:rPr>
        <w:t xml:space="preserve">, haciendo conocer que han sido corregidas las fallas y subsanadas las deficiencias y observaciones señaladas en el Acta de Recepción Provisional (si estas existieron). </w:t>
      </w:r>
    </w:p>
    <w:p w:rsidR="003A7C7F" w:rsidRPr="003A7C7F" w:rsidRDefault="003A7C7F" w:rsidP="003A7C7F">
      <w:pPr>
        <w:spacing w:after="200"/>
        <w:ind w:left="708"/>
        <w:jc w:val="both"/>
        <w:rPr>
          <w:rFonts w:ascii="Arial" w:hAnsi="Arial" w:cs="Arial"/>
          <w:sz w:val="22"/>
          <w:szCs w:val="22"/>
          <w:lang w:val="es-BO"/>
        </w:rPr>
      </w:pPr>
      <w:r w:rsidRPr="003A7C7F">
        <w:rPr>
          <w:rFonts w:ascii="Arial" w:hAnsi="Arial" w:cs="Arial"/>
          <w:sz w:val="22"/>
          <w:szCs w:val="22"/>
          <w:lang w:val="es-BO"/>
        </w:rPr>
        <w:t xml:space="preserve">El </w:t>
      </w:r>
      <w:r w:rsidRPr="003A7C7F">
        <w:rPr>
          <w:rFonts w:ascii="Arial" w:hAnsi="Arial" w:cs="Arial"/>
          <w:b/>
          <w:bCs/>
          <w:sz w:val="22"/>
          <w:szCs w:val="22"/>
          <w:lang w:val="es-BO"/>
        </w:rPr>
        <w:t>SUPERVISOR</w:t>
      </w:r>
      <w:r w:rsidRPr="003A7C7F">
        <w:rPr>
          <w:rFonts w:ascii="Arial" w:hAnsi="Arial" w:cs="Arial"/>
          <w:sz w:val="22"/>
          <w:szCs w:val="22"/>
          <w:lang w:val="es-BO"/>
        </w:rPr>
        <w:t xml:space="preserve"> señalará la fecha y hora para realizar este acto y pondrá en conocimiento de la </w:t>
      </w:r>
      <w:r w:rsidRPr="003A7C7F">
        <w:rPr>
          <w:rFonts w:ascii="Arial" w:hAnsi="Arial" w:cs="Arial"/>
          <w:b/>
          <w:sz w:val="22"/>
          <w:szCs w:val="22"/>
          <w:lang w:val="es-BO"/>
        </w:rPr>
        <w:t>ENTIDAD</w:t>
      </w:r>
      <w:r w:rsidRPr="003A7C7F">
        <w:rPr>
          <w:rFonts w:ascii="Arial" w:hAnsi="Arial" w:cs="Arial"/>
          <w:b/>
          <w:bCs/>
          <w:sz w:val="22"/>
          <w:szCs w:val="22"/>
          <w:lang w:val="es-BO"/>
        </w:rPr>
        <w:t xml:space="preserve">, </w:t>
      </w:r>
      <w:r w:rsidRPr="003A7C7F">
        <w:rPr>
          <w:rFonts w:ascii="Arial" w:hAnsi="Arial" w:cs="Arial"/>
          <w:bCs/>
          <w:sz w:val="22"/>
          <w:szCs w:val="22"/>
          <w:lang w:val="es-BO"/>
        </w:rPr>
        <w:t>en un</w:t>
      </w:r>
      <w:r w:rsidRPr="003A7C7F">
        <w:rPr>
          <w:rFonts w:ascii="Arial" w:hAnsi="Arial" w:cs="Arial"/>
          <w:b/>
          <w:bCs/>
          <w:sz w:val="22"/>
          <w:szCs w:val="22"/>
          <w:lang w:val="es-BO"/>
        </w:rPr>
        <w:t xml:space="preserve"> </w:t>
      </w:r>
      <w:r w:rsidRPr="003A7C7F">
        <w:rPr>
          <w:rFonts w:ascii="Arial" w:hAnsi="Arial" w:cs="Arial"/>
          <w:sz w:val="22"/>
          <w:szCs w:val="22"/>
          <w:lang w:val="es-BO"/>
        </w:rPr>
        <w:t xml:space="preserve">plazo máximo de tres (3) días hábiles computables desde la solicitud del </w:t>
      </w:r>
      <w:r w:rsidRPr="003A7C7F">
        <w:rPr>
          <w:rFonts w:ascii="Arial" w:hAnsi="Arial" w:cs="Arial"/>
          <w:b/>
          <w:sz w:val="22"/>
          <w:szCs w:val="22"/>
          <w:lang w:val="es-BO"/>
        </w:rPr>
        <w:t xml:space="preserve">CONTRATISTA. </w:t>
      </w:r>
      <w:r w:rsidRPr="003A7C7F">
        <w:rPr>
          <w:rFonts w:ascii="Arial" w:hAnsi="Arial" w:cs="Arial"/>
          <w:sz w:val="22"/>
          <w:szCs w:val="22"/>
          <w:lang w:val="es-BO"/>
        </w:rPr>
        <w:t xml:space="preserve">Vencido dicho plazo el </w:t>
      </w:r>
      <w:r w:rsidRPr="003A7C7F">
        <w:rPr>
          <w:rFonts w:ascii="Arial" w:hAnsi="Arial" w:cs="Arial"/>
          <w:b/>
          <w:sz w:val="22"/>
          <w:szCs w:val="22"/>
          <w:lang w:val="es-BO"/>
        </w:rPr>
        <w:t>CONTRATISTA</w:t>
      </w:r>
      <w:r w:rsidRPr="003A7C7F">
        <w:rPr>
          <w:rFonts w:ascii="Arial" w:hAnsi="Arial" w:cs="Arial"/>
          <w:sz w:val="22"/>
          <w:szCs w:val="22"/>
          <w:lang w:val="es-BO"/>
        </w:rPr>
        <w:t xml:space="preserve"> podrá dirigir su solicitud directamente al </w:t>
      </w:r>
      <w:r w:rsidRPr="003A7C7F">
        <w:rPr>
          <w:rFonts w:ascii="Arial" w:hAnsi="Arial" w:cs="Arial"/>
          <w:b/>
          <w:sz w:val="22"/>
          <w:szCs w:val="22"/>
          <w:lang w:val="es-BO"/>
        </w:rPr>
        <w:t>FISCAL DE OBRA</w:t>
      </w:r>
      <w:r w:rsidRPr="003A7C7F">
        <w:rPr>
          <w:rFonts w:ascii="Arial" w:hAnsi="Arial" w:cs="Arial"/>
          <w:sz w:val="22"/>
          <w:szCs w:val="22"/>
          <w:lang w:val="es-BO"/>
        </w:rPr>
        <w:t xml:space="preserve"> a efectos de que la Comisión de Recepción</w:t>
      </w:r>
      <w:r w:rsidRPr="003A7C7F">
        <w:rPr>
          <w:rFonts w:ascii="Arial" w:eastAsia="Calibri" w:hAnsi="Arial" w:cs="Arial"/>
          <w:b/>
          <w:i/>
          <w:sz w:val="22"/>
          <w:szCs w:val="22"/>
          <w:lang w:val="es-BO" w:eastAsia="en-US"/>
        </w:rPr>
        <w:t xml:space="preserve"> </w:t>
      </w:r>
      <w:r w:rsidRPr="003A7C7F">
        <w:rPr>
          <w:rFonts w:ascii="Arial" w:hAnsi="Arial" w:cs="Arial"/>
          <w:sz w:val="22"/>
          <w:szCs w:val="22"/>
          <w:lang w:val="es-BO"/>
        </w:rPr>
        <w:t>realice la Recepción Definitiva de la obra.</w:t>
      </w:r>
    </w:p>
    <w:p w:rsidR="003A7C7F" w:rsidRPr="003A7C7F" w:rsidRDefault="003A7C7F" w:rsidP="003A7C7F">
      <w:pPr>
        <w:spacing w:after="200"/>
        <w:ind w:left="708"/>
        <w:jc w:val="both"/>
        <w:rPr>
          <w:rFonts w:ascii="Arial" w:hAnsi="Arial" w:cs="Arial"/>
          <w:sz w:val="22"/>
          <w:szCs w:val="22"/>
          <w:lang w:val="es-BO"/>
        </w:rPr>
      </w:pPr>
      <w:r w:rsidRPr="003A7C7F">
        <w:rPr>
          <w:rFonts w:ascii="Arial" w:hAnsi="Arial" w:cs="Arial"/>
          <w:sz w:val="24"/>
          <w:szCs w:val="24"/>
        </w:rPr>
        <w:t>La Comisión de Recepción</w:t>
      </w:r>
      <w:r w:rsidRPr="003A7C7F">
        <w:rPr>
          <w:rFonts w:ascii="Arial" w:hAnsi="Arial" w:cs="Arial"/>
          <w:sz w:val="22"/>
          <w:szCs w:val="22"/>
          <w:lang w:val="es-BO"/>
        </w:rPr>
        <w:t xml:space="preserve"> realizará un recorrido e inspección técnica total de la </w:t>
      </w:r>
      <w:r w:rsidRPr="003A7C7F">
        <w:rPr>
          <w:rFonts w:ascii="Arial" w:hAnsi="Arial" w:cs="Arial"/>
          <w:b/>
          <w:sz w:val="22"/>
          <w:szCs w:val="22"/>
          <w:lang w:val="es-BO"/>
        </w:rPr>
        <w:t>OBRA</w:t>
      </w:r>
      <w:r w:rsidRPr="003A7C7F">
        <w:rPr>
          <w:rFonts w:ascii="Arial" w:hAnsi="Arial"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3A7C7F">
        <w:rPr>
          <w:rFonts w:ascii="Arial" w:hAnsi="Arial" w:cs="Arial"/>
          <w:b/>
          <w:sz w:val="22"/>
          <w:szCs w:val="22"/>
          <w:lang w:val="es-BO"/>
        </w:rPr>
        <w:t>OBRA</w:t>
      </w:r>
      <w:r w:rsidRPr="003A7C7F">
        <w:rPr>
          <w:rFonts w:ascii="Arial" w:hAnsi="Arial" w:cs="Arial"/>
          <w:sz w:val="22"/>
          <w:szCs w:val="22"/>
          <w:lang w:val="es-BO"/>
        </w:rPr>
        <w:t xml:space="preserve">, en la que conste que la </w:t>
      </w:r>
      <w:r w:rsidRPr="003A7C7F">
        <w:rPr>
          <w:rFonts w:ascii="Arial" w:hAnsi="Arial" w:cs="Arial"/>
          <w:b/>
          <w:sz w:val="22"/>
          <w:szCs w:val="22"/>
          <w:lang w:val="es-BO"/>
        </w:rPr>
        <w:t>OBRA</w:t>
      </w:r>
      <w:r w:rsidRPr="003A7C7F">
        <w:rPr>
          <w:rFonts w:ascii="Arial" w:hAnsi="Arial" w:cs="Arial"/>
          <w:sz w:val="22"/>
          <w:szCs w:val="22"/>
          <w:lang w:val="es-BO"/>
        </w:rPr>
        <w:t xml:space="preserve"> ha sido concluida a entera satisfacción de la </w:t>
      </w:r>
      <w:r w:rsidRPr="003A7C7F">
        <w:rPr>
          <w:rFonts w:ascii="Arial" w:hAnsi="Arial" w:cs="Arial"/>
          <w:b/>
          <w:bCs/>
          <w:sz w:val="22"/>
          <w:szCs w:val="22"/>
          <w:lang w:val="es-BO"/>
        </w:rPr>
        <w:t>ENTIDAD</w:t>
      </w:r>
      <w:r w:rsidRPr="003A7C7F">
        <w:rPr>
          <w:rFonts w:ascii="Arial" w:hAnsi="Arial" w:cs="Arial"/>
          <w:sz w:val="22"/>
          <w:szCs w:val="22"/>
          <w:lang w:val="es-BO"/>
        </w:rPr>
        <w:t xml:space="preserve">, y entregada a esta institución. </w:t>
      </w:r>
    </w:p>
    <w:p w:rsidR="003A7C7F" w:rsidRPr="003A7C7F" w:rsidRDefault="003A7C7F" w:rsidP="003A7C7F">
      <w:pPr>
        <w:spacing w:after="200"/>
        <w:ind w:left="708"/>
        <w:jc w:val="both"/>
        <w:rPr>
          <w:rFonts w:ascii="Arial" w:hAnsi="Arial" w:cs="Arial"/>
          <w:sz w:val="22"/>
          <w:szCs w:val="22"/>
          <w:lang w:val="es-BO"/>
        </w:rPr>
      </w:pPr>
      <w:r w:rsidRPr="003A7C7F">
        <w:rPr>
          <w:rFonts w:ascii="Arial" w:hAnsi="Arial" w:cs="Arial"/>
          <w:sz w:val="22"/>
          <w:szCs w:val="22"/>
          <w:lang w:val="es-BO"/>
        </w:rPr>
        <w:t xml:space="preserve">Si en la inspección se establece que no se subsanaron o corrigieron las deficiencias observadas, no se procederá a la Recepción Definitiva hasta que la </w:t>
      </w:r>
      <w:r w:rsidRPr="003A7C7F">
        <w:rPr>
          <w:rFonts w:ascii="Arial" w:hAnsi="Arial" w:cs="Arial"/>
          <w:b/>
          <w:sz w:val="22"/>
          <w:szCs w:val="22"/>
          <w:lang w:val="es-BO"/>
        </w:rPr>
        <w:t>OBRA</w:t>
      </w:r>
      <w:r w:rsidRPr="003A7C7F">
        <w:rPr>
          <w:rFonts w:ascii="Arial" w:hAnsi="Arial" w:cs="Arial"/>
          <w:sz w:val="22"/>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de </w:t>
      </w:r>
      <w:r w:rsidRPr="003A7C7F">
        <w:rPr>
          <w:rFonts w:ascii="Arial" w:hAnsi="Arial" w:cs="Arial"/>
          <w:color w:val="000000"/>
          <w:sz w:val="22"/>
          <w:szCs w:val="22"/>
          <w:lang w:val="es-BO"/>
        </w:rPr>
        <w:t>Multas</w:t>
      </w:r>
      <w:r w:rsidRPr="003A7C7F">
        <w:rPr>
          <w:rFonts w:ascii="Arial" w:hAnsi="Arial" w:cs="Arial"/>
          <w:b/>
          <w:sz w:val="22"/>
          <w:szCs w:val="22"/>
          <w:lang w:val="es-BO"/>
        </w:rPr>
        <w:t xml:space="preserve"> </w:t>
      </w:r>
      <w:r w:rsidRPr="003A7C7F">
        <w:rPr>
          <w:rFonts w:ascii="Arial" w:hAnsi="Arial" w:cs="Arial"/>
          <w:sz w:val="22"/>
          <w:szCs w:val="22"/>
          <w:lang w:val="es-BO"/>
        </w:rPr>
        <w:t>del presente Contrato. Dicha multa deberá ser cobrada de la última planilla de pago adeudada (Si fuera un solo pago, en la Planilla de Liquidación Final).</w:t>
      </w:r>
    </w:p>
    <w:p w:rsidR="003A7C7F" w:rsidRPr="003A7C7F" w:rsidRDefault="003A7C7F" w:rsidP="003A7C7F">
      <w:pPr>
        <w:spacing w:after="200"/>
        <w:jc w:val="both"/>
        <w:rPr>
          <w:rFonts w:ascii="Arial" w:hAnsi="Arial" w:cs="Arial"/>
          <w:strike/>
          <w:color w:val="FF0000"/>
          <w:sz w:val="22"/>
          <w:szCs w:val="22"/>
          <w:lang w:val="es-BO"/>
        </w:rPr>
      </w:pPr>
      <w:r w:rsidRPr="003A7C7F">
        <w:rPr>
          <w:rFonts w:ascii="Arial" w:hAnsi="Arial" w:cs="Arial"/>
          <w:b/>
          <w:sz w:val="22"/>
          <w:szCs w:val="22"/>
          <w:lang w:val="es-BO"/>
        </w:rPr>
        <w:tab/>
        <w:t>Devolución de la garantía</w:t>
      </w:r>
      <w:r w:rsidRPr="003A7C7F">
        <w:rPr>
          <w:rFonts w:ascii="Arial" w:hAnsi="Arial" w:cs="Arial"/>
          <w:b/>
          <w:spacing w:val="-3"/>
          <w:sz w:val="22"/>
          <w:szCs w:val="22"/>
          <w:lang w:val="es-BO"/>
        </w:rPr>
        <w:t xml:space="preserve">: </w:t>
      </w:r>
      <w:r w:rsidRPr="003A7C7F">
        <w:rPr>
          <w:rFonts w:ascii="Arial" w:hAnsi="Arial" w:cs="Arial"/>
          <w:sz w:val="22"/>
          <w:szCs w:val="22"/>
          <w:lang w:val="es-BO"/>
        </w:rPr>
        <w:t xml:space="preserve">Una vez que el </w:t>
      </w:r>
      <w:r w:rsidRPr="003A7C7F">
        <w:rPr>
          <w:rFonts w:ascii="Arial" w:hAnsi="Arial" w:cs="Arial"/>
          <w:b/>
          <w:bCs/>
          <w:sz w:val="22"/>
          <w:szCs w:val="22"/>
          <w:lang w:val="es-BO"/>
        </w:rPr>
        <w:t>CONTRATISTA</w:t>
      </w:r>
      <w:r w:rsidRPr="003A7C7F">
        <w:rPr>
          <w:rFonts w:ascii="Arial" w:hAnsi="Arial" w:cs="Arial"/>
          <w:sz w:val="22"/>
          <w:szCs w:val="22"/>
          <w:lang w:val="es-BO"/>
        </w:rPr>
        <w:t xml:space="preserve"> haya cumplido con la </w:t>
      </w:r>
      <w:r w:rsidRPr="003A7C7F">
        <w:rPr>
          <w:rFonts w:ascii="Arial" w:hAnsi="Arial" w:cs="Arial"/>
          <w:sz w:val="22"/>
          <w:szCs w:val="22"/>
          <w:lang w:val="es-BO"/>
        </w:rPr>
        <w:tab/>
        <w:t xml:space="preserve">recepción definitiva de obra, la </w:t>
      </w:r>
      <w:r w:rsidRPr="003A7C7F">
        <w:rPr>
          <w:rFonts w:ascii="Arial" w:hAnsi="Arial" w:cs="Arial"/>
          <w:b/>
          <w:bCs/>
          <w:sz w:val="22"/>
          <w:szCs w:val="22"/>
          <w:lang w:val="es-BO"/>
        </w:rPr>
        <w:t>ENTIDAD</w:t>
      </w:r>
      <w:r w:rsidRPr="003A7C7F">
        <w:rPr>
          <w:rFonts w:ascii="Arial" w:hAnsi="Arial" w:cs="Arial"/>
          <w:sz w:val="22"/>
          <w:szCs w:val="22"/>
          <w:lang w:val="es-BO"/>
        </w:rPr>
        <w:t xml:space="preserve"> en el plazo de diez (10) días calendario, </w:t>
      </w:r>
      <w:r w:rsidRPr="003A7C7F">
        <w:rPr>
          <w:rFonts w:ascii="Arial" w:hAnsi="Arial" w:cs="Arial"/>
          <w:sz w:val="22"/>
          <w:szCs w:val="22"/>
          <w:lang w:val="es-BO"/>
        </w:rPr>
        <w:tab/>
        <w:t xml:space="preserve">procederá a la devolución de la(s) garantía(s) o la restitución de retenciones por </w:t>
      </w:r>
      <w:r w:rsidRPr="003A7C7F">
        <w:rPr>
          <w:rFonts w:ascii="Arial" w:hAnsi="Arial" w:cs="Arial"/>
          <w:sz w:val="22"/>
          <w:szCs w:val="22"/>
          <w:lang w:val="es-BO"/>
        </w:rPr>
        <w:tab/>
        <w:t>este concepto.</w:t>
      </w:r>
    </w:p>
    <w:p w:rsidR="003A7C7F" w:rsidRPr="003A7C7F" w:rsidRDefault="003A7C7F" w:rsidP="003A7C7F">
      <w:pPr>
        <w:widowControl w:val="0"/>
        <w:spacing w:after="200"/>
        <w:jc w:val="both"/>
        <w:rPr>
          <w:rFonts w:ascii="Arial" w:hAnsi="Arial" w:cs="Arial"/>
          <w:sz w:val="22"/>
          <w:szCs w:val="22"/>
        </w:rPr>
      </w:pPr>
      <w:r w:rsidRPr="003A7C7F">
        <w:rPr>
          <w:rFonts w:ascii="Arial" w:hAnsi="Arial" w:cs="Arial"/>
          <w:b/>
          <w:bCs/>
          <w:sz w:val="22"/>
          <w:szCs w:val="22"/>
        </w:rPr>
        <w:t>CLÁUSULA</w:t>
      </w:r>
      <w:r w:rsidRPr="003A7C7F">
        <w:rPr>
          <w:rFonts w:ascii="Arial" w:hAnsi="Arial" w:cs="Arial"/>
          <w:b/>
          <w:sz w:val="22"/>
          <w:szCs w:val="22"/>
        </w:rPr>
        <w:t xml:space="preserve"> VIGÉSIMA SEXTA.- </w:t>
      </w:r>
      <w:r w:rsidRPr="003A7C7F">
        <w:rPr>
          <w:rFonts w:ascii="Arial" w:hAnsi="Arial" w:cs="Arial"/>
          <w:b/>
          <w:sz w:val="22"/>
          <w:szCs w:val="22"/>
          <w:lang w:val="es-BO"/>
        </w:rPr>
        <w:t>(CIERRE DE CONTRATO)</w:t>
      </w:r>
      <w:r w:rsidRPr="003A7C7F">
        <w:rPr>
          <w:rFonts w:ascii="Arial" w:hAnsi="Arial" w:cs="Arial"/>
          <w:sz w:val="22"/>
          <w:szCs w:val="22"/>
          <w:lang w:val="es-BO"/>
        </w:rPr>
        <w:t xml:space="preserve"> El cierre de Contrato deberá ser acreditado con un </w:t>
      </w:r>
      <w:r w:rsidRPr="003A7C7F">
        <w:rPr>
          <w:rFonts w:ascii="Arial" w:hAnsi="Arial" w:cs="Arial"/>
          <w:b/>
          <w:sz w:val="22"/>
          <w:szCs w:val="22"/>
          <w:lang w:val="es-BO"/>
        </w:rPr>
        <w:t>CERTIFICADO DE CUMPLIMIENTO DE CONTRATO</w:t>
      </w:r>
      <w:r w:rsidRPr="003A7C7F">
        <w:rPr>
          <w:rFonts w:ascii="Arial" w:hAnsi="Arial" w:cs="Arial"/>
          <w:sz w:val="22"/>
          <w:szCs w:val="22"/>
          <w:lang w:val="es-BO"/>
        </w:rPr>
        <w:t xml:space="preserve">, otorgado por la </w:t>
      </w:r>
      <w:r w:rsidRPr="003A7C7F">
        <w:rPr>
          <w:rFonts w:ascii="Arial" w:hAnsi="Arial" w:cs="Arial"/>
          <w:b/>
          <w:bCs/>
          <w:sz w:val="22"/>
          <w:szCs w:val="22"/>
          <w:lang w:val="es-BO"/>
        </w:rPr>
        <w:t>ENTIDAD</w:t>
      </w:r>
      <w:r w:rsidRPr="003A7C7F">
        <w:rPr>
          <w:rFonts w:ascii="Arial" w:hAnsi="Arial" w:cs="Arial"/>
          <w:sz w:val="22"/>
          <w:szCs w:val="22"/>
          <w:lang w:val="es-BO"/>
        </w:rPr>
        <w:t>, luego de la recepción definitiva, concluido el trámite precedentemente especificado.</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b/>
          <w:sz w:val="22"/>
          <w:szCs w:val="22"/>
        </w:rPr>
        <w:t>CLÁUSULA</w:t>
      </w:r>
      <w:r w:rsidRPr="003A7C7F">
        <w:rPr>
          <w:rFonts w:ascii="Arial" w:hAnsi="Arial" w:cs="Arial"/>
          <w:b/>
          <w:sz w:val="22"/>
          <w:szCs w:val="22"/>
          <w:lang w:val="es-BO"/>
        </w:rPr>
        <w:t xml:space="preserve"> VIGÉSIMA SÉPTIMA.- (PROCEDIMIENTO DE PAGO DE LA PLANILLA O CERTIFICADO DE LIQUIDACIÓN FINAL) </w:t>
      </w:r>
      <w:r w:rsidRPr="003A7C7F">
        <w:rPr>
          <w:rFonts w:ascii="Arial" w:hAnsi="Arial" w:cs="Arial"/>
          <w:sz w:val="22"/>
          <w:szCs w:val="22"/>
          <w:lang w:val="es-BO"/>
        </w:rPr>
        <w:t>Se debe tener presente que deberá descontarse del importe de la Planilla o del Certificado Final los siguientes conceptos:</w:t>
      </w:r>
    </w:p>
    <w:p w:rsidR="003A7C7F" w:rsidRPr="003A7C7F" w:rsidRDefault="003A7C7F" w:rsidP="00910EEF">
      <w:pPr>
        <w:numPr>
          <w:ilvl w:val="0"/>
          <w:numId w:val="51"/>
        </w:numPr>
        <w:spacing w:after="160" w:line="259" w:lineRule="auto"/>
        <w:ind w:left="993" w:hanging="426"/>
        <w:jc w:val="both"/>
        <w:rPr>
          <w:rFonts w:ascii="Arial" w:hAnsi="Arial" w:cs="Arial"/>
          <w:sz w:val="22"/>
          <w:szCs w:val="22"/>
          <w:lang w:val="es-BO"/>
        </w:rPr>
      </w:pPr>
      <w:r w:rsidRPr="003A7C7F">
        <w:rPr>
          <w:rFonts w:ascii="Arial" w:hAnsi="Arial" w:cs="Arial"/>
          <w:sz w:val="22"/>
          <w:szCs w:val="22"/>
          <w:lang w:val="es-BO"/>
        </w:rPr>
        <w:t>Sumas anteriores ya pagadas en las planillas de avance de obra.</w:t>
      </w:r>
    </w:p>
    <w:p w:rsidR="003A7C7F" w:rsidRPr="003A7C7F" w:rsidRDefault="003A7C7F" w:rsidP="00910EEF">
      <w:pPr>
        <w:numPr>
          <w:ilvl w:val="0"/>
          <w:numId w:val="51"/>
        </w:numPr>
        <w:spacing w:after="160" w:line="259" w:lineRule="auto"/>
        <w:ind w:left="993" w:hanging="426"/>
        <w:jc w:val="both"/>
        <w:rPr>
          <w:rFonts w:ascii="Arial" w:hAnsi="Arial" w:cs="Arial"/>
          <w:sz w:val="22"/>
          <w:szCs w:val="22"/>
          <w:lang w:val="es-BO"/>
        </w:rPr>
      </w:pPr>
      <w:r w:rsidRPr="003A7C7F">
        <w:rPr>
          <w:rFonts w:ascii="Arial" w:hAnsi="Arial" w:cs="Arial"/>
          <w:sz w:val="22"/>
          <w:szCs w:val="22"/>
          <w:lang w:val="es-BO"/>
        </w:rPr>
        <w:t>Reposición de daños, si hubieren.</w:t>
      </w:r>
    </w:p>
    <w:p w:rsidR="003A7C7F" w:rsidRPr="003A7C7F" w:rsidRDefault="003A7C7F" w:rsidP="00910EEF">
      <w:pPr>
        <w:numPr>
          <w:ilvl w:val="0"/>
          <w:numId w:val="51"/>
        </w:numPr>
        <w:spacing w:after="160" w:line="259" w:lineRule="auto"/>
        <w:ind w:left="993" w:hanging="426"/>
        <w:jc w:val="both"/>
        <w:rPr>
          <w:rFonts w:ascii="Arial" w:hAnsi="Arial" w:cs="Arial"/>
          <w:sz w:val="22"/>
          <w:szCs w:val="22"/>
          <w:lang w:val="es-BO"/>
        </w:rPr>
      </w:pPr>
      <w:r w:rsidRPr="003A7C7F">
        <w:rPr>
          <w:rFonts w:ascii="Arial" w:hAnsi="Arial" w:cs="Arial"/>
          <w:sz w:val="22"/>
          <w:szCs w:val="22"/>
          <w:lang w:val="es-BO"/>
        </w:rPr>
        <w:lastRenderedPageBreak/>
        <w:t>El porcentaje correspondiente a la recuperación del anticipo si hubiera saldos pendientes.</w:t>
      </w:r>
    </w:p>
    <w:p w:rsidR="003A7C7F" w:rsidRPr="003A7C7F" w:rsidRDefault="003A7C7F" w:rsidP="00910EEF">
      <w:pPr>
        <w:numPr>
          <w:ilvl w:val="0"/>
          <w:numId w:val="51"/>
        </w:numPr>
        <w:spacing w:after="200" w:line="259" w:lineRule="auto"/>
        <w:ind w:left="993" w:hanging="426"/>
        <w:jc w:val="both"/>
        <w:rPr>
          <w:rFonts w:ascii="Arial" w:hAnsi="Arial" w:cs="Arial"/>
          <w:sz w:val="22"/>
          <w:szCs w:val="22"/>
          <w:lang w:val="es-BO"/>
        </w:rPr>
      </w:pPr>
      <w:r w:rsidRPr="003A7C7F">
        <w:rPr>
          <w:rFonts w:ascii="Arial" w:hAnsi="Arial" w:cs="Arial"/>
          <w:sz w:val="22"/>
          <w:szCs w:val="22"/>
          <w:lang w:val="es-BO"/>
        </w:rPr>
        <w:t>Las multas y penalidades, si hubieren.</w:t>
      </w:r>
    </w:p>
    <w:p w:rsidR="003A7C7F" w:rsidRPr="003A7C7F" w:rsidRDefault="003A7C7F" w:rsidP="003A7C7F">
      <w:pPr>
        <w:spacing w:after="200"/>
        <w:jc w:val="both"/>
        <w:rPr>
          <w:rFonts w:ascii="Arial" w:hAnsi="Arial" w:cs="Arial"/>
          <w:sz w:val="22"/>
          <w:szCs w:val="22"/>
          <w:lang w:val="es-BO"/>
        </w:rPr>
      </w:pPr>
      <w:r w:rsidRPr="003A7C7F">
        <w:rPr>
          <w:rFonts w:ascii="Arial" w:hAnsi="Arial" w:cs="Arial"/>
          <w:sz w:val="22"/>
          <w:szCs w:val="22"/>
          <w:lang w:val="es-BO"/>
        </w:rPr>
        <w:t xml:space="preserve">Preparada así la planilla de liquidación final y debidamente aprobado por el </w:t>
      </w:r>
      <w:r w:rsidRPr="003A7C7F">
        <w:rPr>
          <w:rFonts w:ascii="Arial" w:hAnsi="Arial" w:cs="Arial"/>
          <w:b/>
          <w:bCs/>
          <w:sz w:val="22"/>
          <w:szCs w:val="22"/>
          <w:lang w:val="es-BO"/>
        </w:rPr>
        <w:t xml:space="preserve">SUPERVISOR </w:t>
      </w:r>
      <w:r w:rsidRPr="003A7C7F">
        <w:rPr>
          <w:rFonts w:ascii="Arial" w:hAnsi="Arial" w:cs="Arial"/>
          <w:bCs/>
          <w:sz w:val="22"/>
          <w:szCs w:val="22"/>
          <w:lang w:val="es-BO"/>
        </w:rPr>
        <w:t>en el plazo máximo de treinta (30) días calendario</w:t>
      </w:r>
      <w:r w:rsidRPr="003A7C7F">
        <w:rPr>
          <w:rFonts w:ascii="Arial" w:hAnsi="Arial" w:cs="Arial"/>
          <w:sz w:val="22"/>
          <w:szCs w:val="22"/>
          <w:lang w:val="es-BO"/>
        </w:rPr>
        <w:t xml:space="preserve">, éste lo remitirá al </w:t>
      </w:r>
      <w:r w:rsidRPr="003A7C7F">
        <w:rPr>
          <w:rFonts w:ascii="Arial" w:hAnsi="Arial" w:cs="Arial"/>
          <w:b/>
          <w:bCs/>
          <w:sz w:val="22"/>
          <w:szCs w:val="22"/>
          <w:lang w:val="es-BO"/>
        </w:rPr>
        <w:t>FISCAL DE OBRA</w:t>
      </w:r>
      <w:r w:rsidRPr="003A7C7F">
        <w:rPr>
          <w:rFonts w:ascii="Arial" w:hAnsi="Arial" w:cs="Arial"/>
          <w:sz w:val="22"/>
          <w:szCs w:val="22"/>
          <w:lang w:val="es-BO"/>
        </w:rPr>
        <w:t xml:space="preserve">, para su aprobación y conocimiento, quien en su caso requerirá en el plazo máximo de diez (10) días calendario todas las aclaraciones que considere pertinentes; caso contrario lo remitirá a la dependencia establecida por la </w:t>
      </w:r>
      <w:r w:rsidRPr="003A7C7F">
        <w:rPr>
          <w:rFonts w:ascii="Arial" w:hAnsi="Arial" w:cs="Arial"/>
          <w:b/>
          <w:bCs/>
          <w:sz w:val="22"/>
          <w:szCs w:val="22"/>
          <w:lang w:val="es-BO"/>
        </w:rPr>
        <w:t>ENTIDAD</w:t>
      </w:r>
      <w:r w:rsidRPr="003A7C7F">
        <w:rPr>
          <w:rFonts w:ascii="Arial" w:hAnsi="Arial" w:cs="Arial"/>
          <w:sz w:val="22"/>
          <w:szCs w:val="22"/>
          <w:lang w:val="es-BO"/>
        </w:rPr>
        <w:t>, para el procesamiento del pago correspondiente.</w:t>
      </w:r>
    </w:p>
    <w:p w:rsidR="003A7C7F" w:rsidRPr="003A7C7F" w:rsidRDefault="003A7C7F" w:rsidP="003A7C7F">
      <w:pPr>
        <w:spacing w:after="200"/>
        <w:ind w:right="51"/>
        <w:jc w:val="both"/>
        <w:rPr>
          <w:rFonts w:ascii="Arial" w:eastAsia="Calibri" w:hAnsi="Arial" w:cs="Arial"/>
          <w:color w:val="000000"/>
          <w:sz w:val="22"/>
          <w:szCs w:val="22"/>
          <w:lang w:val="es-BO" w:eastAsia="en-US"/>
        </w:rPr>
      </w:pPr>
      <w:r w:rsidRPr="003A7C7F">
        <w:rPr>
          <w:rFonts w:ascii="Arial" w:eastAsia="Calibri" w:hAnsi="Arial" w:cs="Arial"/>
          <w:b/>
          <w:color w:val="000000"/>
          <w:sz w:val="22"/>
          <w:szCs w:val="22"/>
          <w:lang w:val="es-BO" w:eastAsia="en-US"/>
        </w:rPr>
        <w:t>VIGÉSIMA</w:t>
      </w:r>
      <w:r w:rsidRPr="003A7C7F">
        <w:rPr>
          <w:rFonts w:ascii="Arial" w:eastAsia="Calibri" w:hAnsi="Arial" w:cs="Arial"/>
          <w:b/>
          <w:color w:val="000000"/>
          <w:spacing w:val="-2"/>
          <w:sz w:val="22"/>
          <w:szCs w:val="22"/>
          <w:lang w:val="es-BO" w:eastAsia="en-US"/>
        </w:rPr>
        <w:t xml:space="preserve"> </w:t>
      </w:r>
      <w:r w:rsidRPr="003A7C7F">
        <w:rPr>
          <w:rFonts w:ascii="Arial" w:eastAsia="Calibri" w:hAnsi="Arial" w:cs="Arial"/>
          <w:b/>
          <w:color w:val="000000"/>
          <w:sz w:val="22"/>
          <w:szCs w:val="22"/>
          <w:lang w:val="es-BO" w:eastAsia="en-US"/>
        </w:rPr>
        <w:t>OCTAVA</w:t>
      </w:r>
      <w:r w:rsidRPr="003A7C7F">
        <w:rPr>
          <w:rFonts w:ascii="Arial" w:eastAsia="Calibri" w:hAnsi="Arial" w:cs="Arial"/>
          <w:color w:val="000000"/>
          <w:spacing w:val="-1"/>
          <w:sz w:val="22"/>
          <w:szCs w:val="22"/>
          <w:lang w:val="es-BO" w:eastAsia="en-US"/>
        </w:rPr>
        <w:t>.-</w:t>
      </w:r>
      <w:r w:rsidRPr="003A7C7F">
        <w:rPr>
          <w:rFonts w:ascii="Arial" w:eastAsia="Calibri" w:hAnsi="Arial" w:cs="Arial"/>
          <w:color w:val="000000"/>
          <w:spacing w:val="-2"/>
          <w:sz w:val="22"/>
          <w:szCs w:val="22"/>
          <w:lang w:val="es-BO" w:eastAsia="en-US"/>
        </w:rPr>
        <w:t xml:space="preserve"> </w:t>
      </w:r>
      <w:r w:rsidRPr="003A7C7F">
        <w:rPr>
          <w:rFonts w:ascii="Arial" w:eastAsia="Calibri" w:hAnsi="Arial" w:cs="Arial"/>
          <w:b/>
          <w:color w:val="000000"/>
          <w:spacing w:val="1"/>
          <w:sz w:val="22"/>
          <w:szCs w:val="22"/>
          <w:lang w:val="es-BO" w:eastAsia="en-US"/>
        </w:rPr>
        <w:t>(PLAZOS</w:t>
      </w:r>
      <w:r w:rsidRPr="003A7C7F">
        <w:rPr>
          <w:rFonts w:ascii="Arial" w:eastAsia="Calibri" w:hAnsi="Arial" w:cs="Arial"/>
          <w:b/>
          <w:color w:val="000000"/>
          <w:spacing w:val="-3"/>
          <w:sz w:val="22"/>
          <w:szCs w:val="22"/>
          <w:lang w:val="es-BO" w:eastAsia="en-US"/>
        </w:rPr>
        <w:t xml:space="preserve"> </w:t>
      </w:r>
      <w:r w:rsidRPr="003A7C7F">
        <w:rPr>
          <w:rFonts w:ascii="Arial" w:eastAsia="Calibri" w:hAnsi="Arial" w:cs="Arial"/>
          <w:b/>
          <w:color w:val="000000"/>
          <w:sz w:val="22"/>
          <w:szCs w:val="22"/>
          <w:lang w:val="es-BO" w:eastAsia="en-US"/>
        </w:rPr>
        <w:t>ESTABLECIDOS</w:t>
      </w:r>
      <w:r w:rsidRPr="003A7C7F">
        <w:rPr>
          <w:rFonts w:ascii="Arial" w:eastAsia="Calibri" w:hAnsi="Arial" w:cs="Arial"/>
          <w:b/>
          <w:color w:val="000000"/>
          <w:spacing w:val="-2"/>
          <w:sz w:val="22"/>
          <w:szCs w:val="22"/>
          <w:lang w:val="es-BO" w:eastAsia="en-US"/>
        </w:rPr>
        <w:t xml:space="preserve"> </w:t>
      </w:r>
      <w:r w:rsidRPr="003A7C7F">
        <w:rPr>
          <w:rFonts w:ascii="Arial" w:eastAsia="Calibri" w:hAnsi="Arial" w:cs="Arial"/>
          <w:b/>
          <w:color w:val="000000"/>
          <w:spacing w:val="-1"/>
          <w:sz w:val="22"/>
          <w:szCs w:val="22"/>
          <w:lang w:val="es-BO" w:eastAsia="en-US"/>
        </w:rPr>
        <w:t>EN</w:t>
      </w:r>
      <w:r w:rsidRPr="003A7C7F">
        <w:rPr>
          <w:rFonts w:ascii="Arial" w:eastAsia="Calibri" w:hAnsi="Arial" w:cs="Arial"/>
          <w:b/>
          <w:color w:val="000000"/>
          <w:sz w:val="22"/>
          <w:szCs w:val="22"/>
          <w:lang w:val="es-BO" w:eastAsia="en-US"/>
        </w:rPr>
        <w:t xml:space="preserve"> </w:t>
      </w:r>
      <w:r w:rsidRPr="003A7C7F">
        <w:rPr>
          <w:rFonts w:ascii="Arial" w:eastAsia="Calibri" w:hAnsi="Arial" w:cs="Arial"/>
          <w:b/>
          <w:color w:val="000000"/>
          <w:spacing w:val="-1"/>
          <w:sz w:val="22"/>
          <w:szCs w:val="22"/>
          <w:lang w:val="es-BO" w:eastAsia="en-US"/>
        </w:rPr>
        <w:t>EL</w:t>
      </w:r>
      <w:r w:rsidRPr="003A7C7F">
        <w:rPr>
          <w:rFonts w:ascii="Arial" w:eastAsia="Calibri" w:hAnsi="Arial" w:cs="Arial"/>
          <w:b/>
          <w:color w:val="000000"/>
          <w:spacing w:val="-3"/>
          <w:sz w:val="22"/>
          <w:szCs w:val="22"/>
          <w:lang w:val="es-BO" w:eastAsia="en-US"/>
        </w:rPr>
        <w:t xml:space="preserve"> </w:t>
      </w:r>
      <w:r w:rsidRPr="003A7C7F">
        <w:rPr>
          <w:rFonts w:ascii="Arial" w:eastAsia="Calibri" w:hAnsi="Arial" w:cs="Arial"/>
          <w:b/>
          <w:color w:val="000000"/>
          <w:sz w:val="22"/>
          <w:szCs w:val="22"/>
          <w:lang w:val="es-BO" w:eastAsia="en-US"/>
        </w:rPr>
        <w:t>CONTRATO)</w:t>
      </w:r>
      <w:r w:rsidRPr="003A7C7F">
        <w:rPr>
          <w:rFonts w:ascii="Arial" w:eastAsia="Calibri" w:hAnsi="Arial" w:cs="Arial"/>
          <w:color w:val="000000"/>
          <w:sz w:val="22"/>
          <w:szCs w:val="22"/>
          <w:lang w:val="es-BO" w:eastAsia="en-US"/>
        </w:rPr>
        <w:t>.</w:t>
      </w:r>
      <w:r w:rsidRPr="003A7C7F">
        <w:rPr>
          <w:rFonts w:ascii="Arial" w:eastAsia="Calibri" w:hAnsi="Arial" w:cs="Arial"/>
          <w:color w:val="000000"/>
          <w:spacing w:val="-4"/>
          <w:sz w:val="22"/>
          <w:szCs w:val="22"/>
          <w:lang w:val="es-BO" w:eastAsia="en-US"/>
        </w:rPr>
        <w:t xml:space="preserve"> </w:t>
      </w:r>
      <w:r w:rsidRPr="003A7C7F">
        <w:rPr>
          <w:rFonts w:ascii="Arial" w:eastAsia="Calibri" w:hAnsi="Arial" w:cs="Arial"/>
          <w:color w:val="000000"/>
          <w:spacing w:val="1"/>
          <w:sz w:val="22"/>
          <w:szCs w:val="22"/>
          <w:lang w:val="es-BO" w:eastAsia="en-US"/>
        </w:rPr>
        <w:t>Los</w:t>
      </w:r>
      <w:r w:rsidRPr="003A7C7F">
        <w:rPr>
          <w:rFonts w:ascii="Arial" w:eastAsia="Calibri" w:hAnsi="Arial" w:cs="Arial"/>
          <w:color w:val="000000"/>
          <w:spacing w:val="-4"/>
          <w:sz w:val="22"/>
          <w:szCs w:val="22"/>
          <w:lang w:val="es-BO" w:eastAsia="en-US"/>
        </w:rPr>
        <w:t xml:space="preserve"> </w:t>
      </w:r>
      <w:r w:rsidRPr="003A7C7F">
        <w:rPr>
          <w:rFonts w:ascii="Arial" w:eastAsia="Calibri" w:hAnsi="Arial" w:cs="Arial"/>
          <w:color w:val="000000"/>
          <w:spacing w:val="-1"/>
          <w:sz w:val="22"/>
          <w:szCs w:val="22"/>
          <w:lang w:val="es-BO" w:eastAsia="en-US"/>
        </w:rPr>
        <w:t>plazos</w:t>
      </w:r>
      <w:r w:rsidRPr="003A7C7F">
        <w:rPr>
          <w:rFonts w:ascii="Arial" w:eastAsia="Calibri" w:hAnsi="Arial" w:cs="Arial"/>
          <w:color w:val="000000"/>
          <w:spacing w:val="-3"/>
          <w:sz w:val="22"/>
          <w:szCs w:val="22"/>
          <w:lang w:val="es-BO" w:eastAsia="en-US"/>
        </w:rPr>
        <w:t xml:space="preserve"> </w:t>
      </w:r>
      <w:r w:rsidRPr="003A7C7F">
        <w:rPr>
          <w:rFonts w:ascii="Arial" w:eastAsia="Calibri" w:hAnsi="Arial" w:cs="Arial"/>
          <w:color w:val="000000"/>
          <w:sz w:val="22"/>
          <w:szCs w:val="22"/>
          <w:lang w:val="es-BO" w:eastAsia="en-US"/>
        </w:rPr>
        <w:t xml:space="preserve">establecidos </w:t>
      </w:r>
      <w:r w:rsidRPr="003A7C7F">
        <w:rPr>
          <w:rFonts w:ascii="Arial" w:eastAsia="Calibri" w:hAnsi="Arial" w:cs="Arial"/>
          <w:color w:val="000000"/>
          <w:spacing w:val="1"/>
          <w:sz w:val="22"/>
          <w:szCs w:val="22"/>
          <w:lang w:val="es-BO" w:eastAsia="en-US"/>
        </w:rPr>
        <w:t>en</w:t>
      </w:r>
      <w:r w:rsidRPr="003A7C7F">
        <w:rPr>
          <w:rFonts w:ascii="Arial" w:eastAsia="Calibri" w:hAnsi="Arial" w:cs="Arial"/>
          <w:color w:val="000000"/>
          <w:spacing w:val="7"/>
          <w:sz w:val="22"/>
          <w:szCs w:val="22"/>
          <w:lang w:val="es-BO" w:eastAsia="en-US"/>
        </w:rPr>
        <w:t xml:space="preserve"> </w:t>
      </w:r>
      <w:r w:rsidRPr="003A7C7F">
        <w:rPr>
          <w:rFonts w:ascii="Arial" w:eastAsia="Calibri" w:hAnsi="Arial" w:cs="Arial"/>
          <w:color w:val="000000"/>
          <w:sz w:val="22"/>
          <w:szCs w:val="22"/>
          <w:lang w:val="es-BO" w:eastAsia="en-US"/>
        </w:rPr>
        <w:t>cada</w:t>
      </w:r>
      <w:r w:rsidRPr="003A7C7F">
        <w:rPr>
          <w:rFonts w:ascii="Arial" w:eastAsia="Calibri" w:hAnsi="Arial" w:cs="Arial"/>
          <w:color w:val="000000"/>
          <w:spacing w:val="9"/>
          <w:sz w:val="22"/>
          <w:szCs w:val="22"/>
          <w:lang w:val="es-BO" w:eastAsia="en-US"/>
        </w:rPr>
        <w:t xml:space="preserve"> </w:t>
      </w:r>
      <w:r w:rsidRPr="003A7C7F">
        <w:rPr>
          <w:rFonts w:ascii="Arial" w:eastAsia="Calibri" w:hAnsi="Arial" w:cs="Arial"/>
          <w:color w:val="000000"/>
          <w:spacing w:val="-1"/>
          <w:sz w:val="22"/>
          <w:szCs w:val="22"/>
          <w:lang w:val="es-BO" w:eastAsia="en-US"/>
        </w:rPr>
        <w:t>una</w:t>
      </w:r>
      <w:r w:rsidRPr="003A7C7F">
        <w:rPr>
          <w:rFonts w:ascii="Arial" w:eastAsia="Calibri" w:hAnsi="Arial" w:cs="Arial"/>
          <w:color w:val="000000"/>
          <w:spacing w:val="9"/>
          <w:sz w:val="22"/>
          <w:szCs w:val="22"/>
          <w:lang w:val="es-BO" w:eastAsia="en-US"/>
        </w:rPr>
        <w:t xml:space="preserve"> </w:t>
      </w:r>
      <w:r w:rsidRPr="003A7C7F">
        <w:rPr>
          <w:rFonts w:ascii="Arial" w:eastAsia="Calibri" w:hAnsi="Arial" w:cs="Arial"/>
          <w:color w:val="000000"/>
          <w:spacing w:val="1"/>
          <w:sz w:val="22"/>
          <w:szCs w:val="22"/>
          <w:lang w:val="es-BO" w:eastAsia="en-US"/>
        </w:rPr>
        <w:t>de</w:t>
      </w:r>
      <w:r w:rsidRPr="003A7C7F">
        <w:rPr>
          <w:rFonts w:ascii="Arial" w:eastAsia="Calibri" w:hAnsi="Arial" w:cs="Arial"/>
          <w:color w:val="000000"/>
          <w:spacing w:val="9"/>
          <w:sz w:val="22"/>
          <w:szCs w:val="22"/>
          <w:lang w:val="es-BO" w:eastAsia="en-US"/>
        </w:rPr>
        <w:t xml:space="preserve"> </w:t>
      </w:r>
      <w:r w:rsidRPr="003A7C7F">
        <w:rPr>
          <w:rFonts w:ascii="Arial" w:eastAsia="Calibri" w:hAnsi="Arial" w:cs="Arial"/>
          <w:color w:val="000000"/>
          <w:sz w:val="22"/>
          <w:szCs w:val="22"/>
          <w:lang w:val="es-BO" w:eastAsia="en-US"/>
        </w:rPr>
        <w:t>las</w:t>
      </w:r>
      <w:r w:rsidRPr="003A7C7F">
        <w:rPr>
          <w:rFonts w:ascii="Arial" w:eastAsia="Calibri" w:hAnsi="Arial" w:cs="Arial"/>
          <w:color w:val="000000"/>
          <w:spacing w:val="8"/>
          <w:sz w:val="22"/>
          <w:szCs w:val="22"/>
          <w:lang w:val="es-BO" w:eastAsia="en-US"/>
        </w:rPr>
        <w:t xml:space="preserve"> </w:t>
      </w:r>
      <w:r w:rsidRPr="003A7C7F">
        <w:rPr>
          <w:rFonts w:ascii="Arial" w:eastAsia="Calibri" w:hAnsi="Arial" w:cs="Arial"/>
          <w:color w:val="000000"/>
          <w:sz w:val="22"/>
          <w:szCs w:val="22"/>
          <w:lang w:val="es-BO" w:eastAsia="en-US"/>
        </w:rPr>
        <w:t>cláusulas</w:t>
      </w:r>
      <w:r w:rsidRPr="003A7C7F">
        <w:rPr>
          <w:rFonts w:ascii="Arial" w:eastAsia="Calibri" w:hAnsi="Arial" w:cs="Arial"/>
          <w:color w:val="000000"/>
          <w:spacing w:val="8"/>
          <w:sz w:val="22"/>
          <w:szCs w:val="22"/>
          <w:lang w:val="es-BO" w:eastAsia="en-US"/>
        </w:rPr>
        <w:t xml:space="preserve"> </w:t>
      </w:r>
      <w:r w:rsidRPr="003A7C7F">
        <w:rPr>
          <w:rFonts w:ascii="Arial" w:eastAsia="Calibri" w:hAnsi="Arial" w:cs="Arial"/>
          <w:color w:val="000000"/>
          <w:spacing w:val="1"/>
          <w:sz w:val="22"/>
          <w:szCs w:val="22"/>
          <w:lang w:val="es-BO" w:eastAsia="en-US"/>
        </w:rPr>
        <w:t>del</w:t>
      </w:r>
      <w:r w:rsidRPr="003A7C7F">
        <w:rPr>
          <w:rFonts w:ascii="Arial" w:eastAsia="Calibri" w:hAnsi="Arial" w:cs="Arial"/>
          <w:color w:val="000000"/>
          <w:spacing w:val="9"/>
          <w:sz w:val="22"/>
          <w:szCs w:val="22"/>
          <w:lang w:val="es-BO" w:eastAsia="en-US"/>
        </w:rPr>
        <w:t xml:space="preserve"> </w:t>
      </w:r>
      <w:r w:rsidRPr="003A7C7F">
        <w:rPr>
          <w:rFonts w:ascii="Arial" w:eastAsia="Calibri" w:hAnsi="Arial" w:cs="Arial"/>
          <w:color w:val="000000"/>
          <w:sz w:val="22"/>
          <w:szCs w:val="22"/>
          <w:lang w:val="es-BO" w:eastAsia="en-US"/>
        </w:rPr>
        <w:t>presente</w:t>
      </w:r>
      <w:r w:rsidRPr="003A7C7F">
        <w:rPr>
          <w:rFonts w:ascii="Arial" w:eastAsia="Calibri" w:hAnsi="Arial" w:cs="Arial"/>
          <w:color w:val="000000"/>
          <w:spacing w:val="9"/>
          <w:sz w:val="22"/>
          <w:szCs w:val="22"/>
          <w:lang w:val="es-BO" w:eastAsia="en-US"/>
        </w:rPr>
        <w:t xml:space="preserve"> </w:t>
      </w:r>
      <w:r w:rsidRPr="003A7C7F">
        <w:rPr>
          <w:rFonts w:ascii="Arial" w:eastAsia="Calibri" w:hAnsi="Arial" w:cs="Arial"/>
          <w:color w:val="000000"/>
          <w:sz w:val="22"/>
          <w:szCs w:val="22"/>
          <w:lang w:val="es-BO" w:eastAsia="en-US"/>
        </w:rPr>
        <w:t>Contrato</w:t>
      </w:r>
      <w:r w:rsidRPr="003A7C7F">
        <w:rPr>
          <w:rFonts w:ascii="Arial" w:eastAsia="Calibri" w:hAnsi="Arial" w:cs="Arial"/>
          <w:color w:val="000000"/>
          <w:spacing w:val="8"/>
          <w:sz w:val="22"/>
          <w:szCs w:val="22"/>
          <w:lang w:val="es-BO" w:eastAsia="en-US"/>
        </w:rPr>
        <w:t xml:space="preserve"> </w:t>
      </w:r>
      <w:r w:rsidRPr="003A7C7F">
        <w:rPr>
          <w:rFonts w:ascii="Arial" w:eastAsia="Calibri" w:hAnsi="Arial" w:cs="Arial"/>
          <w:color w:val="000000"/>
          <w:sz w:val="22"/>
          <w:szCs w:val="22"/>
          <w:lang w:val="es-BO" w:eastAsia="en-US"/>
        </w:rPr>
        <w:t>son</w:t>
      </w:r>
      <w:r w:rsidRPr="003A7C7F">
        <w:rPr>
          <w:rFonts w:ascii="Arial" w:eastAsia="Calibri" w:hAnsi="Arial" w:cs="Arial"/>
          <w:color w:val="000000"/>
          <w:spacing w:val="7"/>
          <w:sz w:val="22"/>
          <w:szCs w:val="22"/>
          <w:lang w:val="es-BO" w:eastAsia="en-US"/>
        </w:rPr>
        <w:t xml:space="preserve"> </w:t>
      </w:r>
      <w:r w:rsidRPr="003A7C7F">
        <w:rPr>
          <w:rFonts w:ascii="Arial" w:eastAsia="Calibri" w:hAnsi="Arial" w:cs="Arial"/>
          <w:color w:val="000000"/>
          <w:spacing w:val="1"/>
          <w:sz w:val="22"/>
          <w:szCs w:val="22"/>
          <w:lang w:val="es-BO" w:eastAsia="en-US"/>
        </w:rPr>
        <w:t>de</w:t>
      </w:r>
      <w:r w:rsidRPr="003A7C7F">
        <w:rPr>
          <w:rFonts w:ascii="Arial" w:eastAsia="Calibri" w:hAnsi="Arial" w:cs="Arial"/>
          <w:color w:val="000000"/>
          <w:spacing w:val="9"/>
          <w:sz w:val="22"/>
          <w:szCs w:val="22"/>
          <w:lang w:val="es-BO" w:eastAsia="en-US"/>
        </w:rPr>
        <w:t xml:space="preserve"> </w:t>
      </w:r>
      <w:r w:rsidRPr="003A7C7F">
        <w:rPr>
          <w:rFonts w:ascii="Arial" w:eastAsia="Calibri" w:hAnsi="Arial" w:cs="Arial"/>
          <w:color w:val="000000"/>
          <w:sz w:val="22"/>
          <w:szCs w:val="22"/>
          <w:lang w:val="es-BO" w:eastAsia="en-US"/>
        </w:rPr>
        <w:t>cumplimiento</w:t>
      </w:r>
      <w:r w:rsidRPr="003A7C7F">
        <w:rPr>
          <w:rFonts w:ascii="Arial" w:eastAsia="Calibri" w:hAnsi="Arial" w:cs="Arial"/>
          <w:color w:val="000000"/>
          <w:spacing w:val="7"/>
          <w:sz w:val="22"/>
          <w:szCs w:val="22"/>
          <w:lang w:val="es-BO" w:eastAsia="en-US"/>
        </w:rPr>
        <w:t xml:space="preserve"> </w:t>
      </w:r>
      <w:r w:rsidRPr="003A7C7F">
        <w:rPr>
          <w:rFonts w:ascii="Arial" w:eastAsia="Calibri" w:hAnsi="Arial" w:cs="Arial"/>
          <w:color w:val="000000"/>
          <w:sz w:val="22"/>
          <w:szCs w:val="22"/>
          <w:lang w:val="es-BO" w:eastAsia="en-US"/>
        </w:rPr>
        <w:t>obligatorio</w:t>
      </w:r>
      <w:r w:rsidRPr="003A7C7F">
        <w:rPr>
          <w:rFonts w:ascii="Arial" w:eastAsia="Calibri" w:hAnsi="Arial" w:cs="Arial"/>
          <w:color w:val="000000"/>
          <w:spacing w:val="7"/>
          <w:sz w:val="22"/>
          <w:szCs w:val="22"/>
          <w:lang w:val="es-BO" w:eastAsia="en-US"/>
        </w:rPr>
        <w:t xml:space="preserve"> </w:t>
      </w:r>
      <w:r w:rsidRPr="003A7C7F">
        <w:rPr>
          <w:rFonts w:ascii="Arial" w:eastAsia="Calibri" w:hAnsi="Arial" w:cs="Arial"/>
          <w:color w:val="000000"/>
          <w:spacing w:val="1"/>
          <w:sz w:val="22"/>
          <w:szCs w:val="22"/>
          <w:lang w:val="es-BO" w:eastAsia="en-US"/>
        </w:rPr>
        <w:t>por</w:t>
      </w:r>
      <w:r w:rsidRPr="003A7C7F">
        <w:rPr>
          <w:rFonts w:ascii="Arial" w:eastAsia="Calibri" w:hAnsi="Arial" w:cs="Arial"/>
          <w:color w:val="000000"/>
          <w:spacing w:val="5"/>
          <w:sz w:val="22"/>
          <w:szCs w:val="22"/>
          <w:lang w:val="es-BO" w:eastAsia="en-US"/>
        </w:rPr>
        <w:t xml:space="preserve"> </w:t>
      </w:r>
      <w:r w:rsidRPr="003A7C7F">
        <w:rPr>
          <w:rFonts w:ascii="Arial" w:eastAsia="Calibri" w:hAnsi="Arial" w:cs="Arial"/>
          <w:color w:val="000000"/>
          <w:sz w:val="22"/>
          <w:szCs w:val="22"/>
          <w:lang w:val="es-BO" w:eastAsia="en-US"/>
        </w:rPr>
        <w:t>parte d</w:t>
      </w:r>
      <w:r w:rsidRPr="003A7C7F">
        <w:rPr>
          <w:rFonts w:ascii="Arial" w:eastAsia="Calibri" w:hAnsi="Arial" w:cs="Arial"/>
          <w:color w:val="000000"/>
          <w:spacing w:val="1"/>
          <w:sz w:val="22"/>
          <w:szCs w:val="22"/>
          <w:lang w:val="es-BO" w:eastAsia="en-US"/>
        </w:rPr>
        <w:t>e</w:t>
      </w:r>
      <w:r w:rsidRPr="003A7C7F">
        <w:rPr>
          <w:rFonts w:ascii="Arial" w:eastAsia="Calibri" w:hAnsi="Arial" w:cs="Arial"/>
          <w:color w:val="000000"/>
          <w:spacing w:val="-10"/>
          <w:sz w:val="22"/>
          <w:szCs w:val="22"/>
          <w:lang w:val="es-BO" w:eastAsia="en-US"/>
        </w:rPr>
        <w:t xml:space="preserve"> </w:t>
      </w:r>
      <w:r w:rsidRPr="003A7C7F">
        <w:rPr>
          <w:rFonts w:ascii="Arial" w:eastAsia="Calibri" w:hAnsi="Arial" w:cs="Arial"/>
          <w:color w:val="000000"/>
          <w:spacing w:val="1"/>
          <w:sz w:val="22"/>
          <w:szCs w:val="22"/>
          <w:lang w:val="es-BO" w:eastAsia="en-US"/>
        </w:rPr>
        <w:t>la</w:t>
      </w:r>
      <w:r w:rsidRPr="003A7C7F">
        <w:rPr>
          <w:rFonts w:ascii="Arial" w:eastAsia="Calibri" w:hAnsi="Arial" w:cs="Arial"/>
          <w:color w:val="000000"/>
          <w:spacing w:val="-11"/>
          <w:sz w:val="22"/>
          <w:szCs w:val="22"/>
          <w:lang w:val="es-BO" w:eastAsia="en-US"/>
        </w:rPr>
        <w:t xml:space="preserve"> </w:t>
      </w:r>
      <w:r w:rsidRPr="003A7C7F">
        <w:rPr>
          <w:rFonts w:ascii="Arial" w:eastAsia="Calibri" w:hAnsi="Arial" w:cs="Arial"/>
          <w:b/>
          <w:color w:val="000000"/>
          <w:sz w:val="22"/>
          <w:szCs w:val="22"/>
          <w:lang w:val="es-BO" w:eastAsia="en-US"/>
        </w:rPr>
        <w:t>ENTIDAD</w:t>
      </w:r>
      <w:r w:rsidRPr="003A7C7F">
        <w:rPr>
          <w:rFonts w:ascii="Arial" w:eastAsia="Calibri" w:hAnsi="Arial" w:cs="Arial"/>
          <w:b/>
          <w:color w:val="000000"/>
          <w:spacing w:val="-7"/>
          <w:sz w:val="22"/>
          <w:szCs w:val="22"/>
          <w:lang w:val="es-BO" w:eastAsia="en-US"/>
        </w:rPr>
        <w:t xml:space="preserve"> </w:t>
      </w:r>
      <w:r w:rsidRPr="003A7C7F">
        <w:rPr>
          <w:rFonts w:ascii="Arial" w:eastAsia="Calibri" w:hAnsi="Arial" w:cs="Arial"/>
          <w:color w:val="000000"/>
          <w:sz w:val="22"/>
          <w:szCs w:val="22"/>
          <w:lang w:val="es-BO" w:eastAsia="en-US"/>
        </w:rPr>
        <w:t>y</w:t>
      </w:r>
      <w:r w:rsidRPr="003A7C7F">
        <w:rPr>
          <w:rFonts w:ascii="Arial" w:eastAsia="Calibri" w:hAnsi="Arial" w:cs="Arial"/>
          <w:color w:val="000000"/>
          <w:spacing w:val="-11"/>
          <w:sz w:val="22"/>
          <w:szCs w:val="22"/>
          <w:lang w:val="es-BO" w:eastAsia="en-US"/>
        </w:rPr>
        <w:t xml:space="preserve"> </w:t>
      </w:r>
      <w:r w:rsidRPr="003A7C7F">
        <w:rPr>
          <w:rFonts w:ascii="Arial" w:eastAsia="Calibri" w:hAnsi="Arial" w:cs="Arial"/>
          <w:color w:val="000000"/>
          <w:spacing w:val="1"/>
          <w:sz w:val="22"/>
          <w:szCs w:val="22"/>
          <w:lang w:val="es-BO" w:eastAsia="en-US"/>
        </w:rPr>
        <w:t>el</w:t>
      </w:r>
      <w:r w:rsidRPr="003A7C7F">
        <w:rPr>
          <w:rFonts w:ascii="Arial" w:eastAsia="Calibri" w:hAnsi="Arial" w:cs="Arial"/>
          <w:color w:val="000000"/>
          <w:spacing w:val="-10"/>
          <w:sz w:val="22"/>
          <w:szCs w:val="22"/>
          <w:lang w:val="es-BO" w:eastAsia="en-US"/>
        </w:rPr>
        <w:t xml:space="preserve"> </w:t>
      </w:r>
      <w:r w:rsidRPr="003A7C7F">
        <w:rPr>
          <w:rFonts w:ascii="Arial" w:eastAsia="Calibri" w:hAnsi="Arial" w:cs="Arial"/>
          <w:b/>
          <w:color w:val="000000"/>
          <w:sz w:val="22"/>
          <w:szCs w:val="22"/>
          <w:lang w:val="es-BO" w:eastAsia="en-US"/>
        </w:rPr>
        <w:t>CONTRATISTA</w:t>
      </w:r>
      <w:r w:rsidRPr="003A7C7F">
        <w:rPr>
          <w:rFonts w:ascii="Arial" w:eastAsia="Calibri" w:hAnsi="Arial" w:cs="Arial"/>
          <w:color w:val="000000"/>
          <w:sz w:val="22"/>
          <w:szCs w:val="22"/>
          <w:lang w:val="es-BO" w:eastAsia="en-US"/>
        </w:rPr>
        <w:t>;</w:t>
      </w:r>
      <w:r w:rsidRPr="003A7C7F">
        <w:rPr>
          <w:rFonts w:ascii="Arial" w:eastAsia="Calibri" w:hAnsi="Arial" w:cs="Arial"/>
          <w:color w:val="000000"/>
          <w:spacing w:val="-8"/>
          <w:sz w:val="22"/>
          <w:szCs w:val="22"/>
          <w:lang w:val="es-BO" w:eastAsia="en-US"/>
        </w:rPr>
        <w:t xml:space="preserve"> </w:t>
      </w:r>
      <w:r w:rsidRPr="003A7C7F">
        <w:rPr>
          <w:rFonts w:ascii="Arial" w:eastAsia="Calibri" w:hAnsi="Arial" w:cs="Arial"/>
          <w:color w:val="000000"/>
          <w:sz w:val="22"/>
          <w:szCs w:val="22"/>
          <w:lang w:val="es-BO" w:eastAsia="en-US"/>
        </w:rPr>
        <w:t>y</w:t>
      </w:r>
      <w:r w:rsidRPr="003A7C7F">
        <w:rPr>
          <w:rFonts w:ascii="Arial" w:eastAsia="Calibri" w:hAnsi="Arial" w:cs="Arial"/>
          <w:color w:val="000000"/>
          <w:spacing w:val="-9"/>
          <w:sz w:val="22"/>
          <w:szCs w:val="22"/>
          <w:lang w:val="es-BO" w:eastAsia="en-US"/>
        </w:rPr>
        <w:t xml:space="preserve"> </w:t>
      </w:r>
      <w:r w:rsidRPr="003A7C7F">
        <w:rPr>
          <w:rFonts w:ascii="Arial" w:eastAsia="Calibri" w:hAnsi="Arial" w:cs="Arial"/>
          <w:color w:val="000000"/>
          <w:spacing w:val="-1"/>
          <w:sz w:val="22"/>
          <w:szCs w:val="22"/>
          <w:lang w:val="es-BO" w:eastAsia="en-US"/>
        </w:rPr>
        <w:t>no</w:t>
      </w:r>
      <w:r w:rsidRPr="003A7C7F">
        <w:rPr>
          <w:rFonts w:ascii="Arial" w:eastAsia="Calibri" w:hAnsi="Arial" w:cs="Arial"/>
          <w:color w:val="000000"/>
          <w:spacing w:val="-9"/>
          <w:sz w:val="22"/>
          <w:szCs w:val="22"/>
          <w:lang w:val="es-BO" w:eastAsia="en-US"/>
        </w:rPr>
        <w:t xml:space="preserve"> </w:t>
      </w:r>
      <w:r w:rsidRPr="003A7C7F">
        <w:rPr>
          <w:rFonts w:ascii="Arial" w:eastAsia="Calibri" w:hAnsi="Arial" w:cs="Arial"/>
          <w:color w:val="000000"/>
          <w:sz w:val="22"/>
          <w:szCs w:val="22"/>
          <w:lang w:val="es-BO" w:eastAsia="en-US"/>
        </w:rPr>
        <w:t>podrán</w:t>
      </w:r>
      <w:r w:rsidRPr="003A7C7F">
        <w:rPr>
          <w:rFonts w:ascii="Arial" w:eastAsia="Calibri" w:hAnsi="Arial" w:cs="Arial"/>
          <w:color w:val="000000"/>
          <w:spacing w:val="-12"/>
          <w:sz w:val="22"/>
          <w:szCs w:val="22"/>
          <w:lang w:val="es-BO" w:eastAsia="en-US"/>
        </w:rPr>
        <w:t xml:space="preserve"> </w:t>
      </w:r>
      <w:r w:rsidRPr="003A7C7F">
        <w:rPr>
          <w:rFonts w:ascii="Arial" w:eastAsia="Calibri" w:hAnsi="Arial" w:cs="Arial"/>
          <w:color w:val="000000"/>
          <w:sz w:val="22"/>
          <w:szCs w:val="22"/>
          <w:lang w:val="es-BO" w:eastAsia="en-US"/>
        </w:rPr>
        <w:t>ser</w:t>
      </w:r>
      <w:r w:rsidRPr="003A7C7F">
        <w:rPr>
          <w:rFonts w:ascii="Arial" w:eastAsia="Calibri" w:hAnsi="Arial" w:cs="Arial"/>
          <w:color w:val="000000"/>
          <w:spacing w:val="-8"/>
          <w:sz w:val="22"/>
          <w:szCs w:val="22"/>
          <w:lang w:val="es-BO" w:eastAsia="en-US"/>
        </w:rPr>
        <w:t xml:space="preserve"> </w:t>
      </w:r>
      <w:r w:rsidRPr="003A7C7F">
        <w:rPr>
          <w:rFonts w:ascii="Arial" w:eastAsia="Calibri" w:hAnsi="Arial" w:cs="Arial"/>
          <w:color w:val="000000"/>
          <w:sz w:val="22"/>
          <w:szCs w:val="22"/>
          <w:lang w:val="es-BO" w:eastAsia="en-US"/>
        </w:rPr>
        <w:t>modificados</w:t>
      </w:r>
      <w:r w:rsidRPr="003A7C7F">
        <w:rPr>
          <w:rFonts w:ascii="Arial" w:eastAsia="Calibri" w:hAnsi="Arial" w:cs="Arial"/>
          <w:color w:val="000000"/>
          <w:spacing w:val="-11"/>
          <w:sz w:val="22"/>
          <w:szCs w:val="22"/>
          <w:lang w:val="es-BO" w:eastAsia="en-US"/>
        </w:rPr>
        <w:t xml:space="preserve"> </w:t>
      </w:r>
      <w:r w:rsidRPr="003A7C7F">
        <w:rPr>
          <w:rFonts w:ascii="Arial" w:eastAsia="Calibri" w:hAnsi="Arial" w:cs="Arial"/>
          <w:color w:val="000000"/>
          <w:sz w:val="22"/>
          <w:szCs w:val="22"/>
          <w:lang w:val="es-BO" w:eastAsia="en-US"/>
        </w:rPr>
        <w:t>salvo</w:t>
      </w:r>
      <w:r w:rsidRPr="003A7C7F">
        <w:rPr>
          <w:rFonts w:ascii="Arial" w:eastAsia="Calibri" w:hAnsi="Arial" w:cs="Arial"/>
          <w:color w:val="000000"/>
          <w:spacing w:val="-10"/>
          <w:sz w:val="22"/>
          <w:szCs w:val="22"/>
          <w:lang w:val="es-BO" w:eastAsia="en-US"/>
        </w:rPr>
        <w:t xml:space="preserve"> </w:t>
      </w:r>
      <w:r w:rsidRPr="003A7C7F">
        <w:rPr>
          <w:rFonts w:ascii="Arial" w:eastAsia="Calibri" w:hAnsi="Arial" w:cs="Arial"/>
          <w:color w:val="000000"/>
          <w:spacing w:val="1"/>
          <w:sz w:val="22"/>
          <w:szCs w:val="22"/>
          <w:lang w:val="es-BO" w:eastAsia="en-US"/>
        </w:rPr>
        <w:t>por</w:t>
      </w:r>
      <w:r w:rsidRPr="003A7C7F">
        <w:rPr>
          <w:rFonts w:ascii="Arial" w:eastAsia="Calibri" w:hAnsi="Arial" w:cs="Arial"/>
          <w:color w:val="000000"/>
          <w:spacing w:val="-11"/>
          <w:sz w:val="22"/>
          <w:szCs w:val="22"/>
          <w:lang w:val="es-BO" w:eastAsia="en-US"/>
        </w:rPr>
        <w:t xml:space="preserve"> </w:t>
      </w:r>
      <w:r w:rsidRPr="003A7C7F">
        <w:rPr>
          <w:rFonts w:ascii="Arial" w:eastAsia="Calibri" w:hAnsi="Arial" w:cs="Arial"/>
          <w:color w:val="000000"/>
          <w:sz w:val="22"/>
          <w:szCs w:val="22"/>
          <w:lang w:val="es-BO" w:eastAsia="en-US"/>
        </w:rPr>
        <w:t>las</w:t>
      </w:r>
      <w:r w:rsidRPr="003A7C7F">
        <w:rPr>
          <w:rFonts w:ascii="Arial" w:eastAsia="Calibri" w:hAnsi="Arial" w:cs="Arial"/>
          <w:color w:val="000000"/>
          <w:spacing w:val="-11"/>
          <w:sz w:val="22"/>
          <w:szCs w:val="22"/>
          <w:lang w:val="es-BO" w:eastAsia="en-US"/>
        </w:rPr>
        <w:t xml:space="preserve"> </w:t>
      </w:r>
      <w:r w:rsidRPr="003A7C7F">
        <w:rPr>
          <w:rFonts w:ascii="Arial" w:eastAsia="Calibri" w:hAnsi="Arial" w:cs="Arial"/>
          <w:color w:val="000000"/>
          <w:sz w:val="22"/>
          <w:szCs w:val="22"/>
          <w:lang w:val="es-BO" w:eastAsia="en-US"/>
        </w:rPr>
        <w:t>causales</w:t>
      </w:r>
      <w:r w:rsidRPr="003A7C7F">
        <w:rPr>
          <w:rFonts w:ascii="Arial" w:eastAsia="Calibri" w:hAnsi="Arial" w:cs="Arial"/>
          <w:color w:val="000000"/>
          <w:spacing w:val="-11"/>
          <w:sz w:val="22"/>
          <w:szCs w:val="22"/>
          <w:lang w:val="es-BO" w:eastAsia="en-US"/>
        </w:rPr>
        <w:t xml:space="preserve"> </w:t>
      </w:r>
      <w:r w:rsidRPr="003A7C7F">
        <w:rPr>
          <w:rFonts w:ascii="Arial" w:eastAsia="Calibri" w:hAnsi="Arial" w:cs="Arial"/>
          <w:color w:val="000000"/>
          <w:sz w:val="22"/>
          <w:szCs w:val="22"/>
          <w:lang w:val="es-BO" w:eastAsia="en-US"/>
        </w:rPr>
        <w:t xml:space="preserve">previstas </w:t>
      </w:r>
      <w:r w:rsidRPr="003A7C7F">
        <w:rPr>
          <w:rFonts w:ascii="Arial" w:eastAsia="Calibri" w:hAnsi="Arial" w:cs="Arial"/>
          <w:color w:val="000000"/>
          <w:spacing w:val="1"/>
          <w:sz w:val="22"/>
          <w:szCs w:val="22"/>
          <w:lang w:val="es-BO" w:eastAsia="en-US"/>
        </w:rPr>
        <w:t>en</w:t>
      </w:r>
      <w:r w:rsidRPr="003A7C7F">
        <w:rPr>
          <w:rFonts w:ascii="Arial" w:eastAsia="Calibri" w:hAnsi="Arial" w:cs="Arial"/>
          <w:color w:val="000000"/>
          <w:spacing w:val="19"/>
          <w:sz w:val="22"/>
          <w:szCs w:val="22"/>
          <w:lang w:val="es-BO" w:eastAsia="en-US"/>
        </w:rPr>
        <w:t xml:space="preserve"> </w:t>
      </w:r>
      <w:r w:rsidRPr="003A7C7F">
        <w:rPr>
          <w:rFonts w:ascii="Arial" w:eastAsia="Calibri" w:hAnsi="Arial" w:cs="Arial"/>
          <w:color w:val="000000"/>
          <w:spacing w:val="1"/>
          <w:sz w:val="22"/>
          <w:szCs w:val="22"/>
          <w:lang w:val="es-BO" w:eastAsia="en-US"/>
        </w:rPr>
        <w:t>el</w:t>
      </w:r>
      <w:r w:rsidRPr="003A7C7F">
        <w:rPr>
          <w:rFonts w:ascii="Arial" w:eastAsia="Calibri" w:hAnsi="Arial" w:cs="Arial"/>
          <w:color w:val="000000"/>
          <w:spacing w:val="21"/>
          <w:sz w:val="22"/>
          <w:szCs w:val="22"/>
          <w:lang w:val="es-BO" w:eastAsia="en-US"/>
        </w:rPr>
        <w:t xml:space="preserve"> </w:t>
      </w:r>
      <w:r w:rsidRPr="003A7C7F">
        <w:rPr>
          <w:rFonts w:ascii="Arial" w:eastAsia="Calibri" w:hAnsi="Arial" w:cs="Arial"/>
          <w:color w:val="000000"/>
          <w:sz w:val="22"/>
          <w:szCs w:val="22"/>
          <w:lang w:val="es-BO" w:eastAsia="en-US"/>
        </w:rPr>
        <w:t>mismo,</w:t>
      </w:r>
      <w:r w:rsidRPr="003A7C7F">
        <w:rPr>
          <w:rFonts w:ascii="Arial" w:eastAsia="Calibri" w:hAnsi="Arial" w:cs="Arial"/>
          <w:color w:val="000000"/>
          <w:spacing w:val="20"/>
          <w:sz w:val="22"/>
          <w:szCs w:val="22"/>
          <w:lang w:val="es-BO" w:eastAsia="en-US"/>
        </w:rPr>
        <w:t xml:space="preserve"> </w:t>
      </w:r>
      <w:r w:rsidRPr="003A7C7F">
        <w:rPr>
          <w:rFonts w:ascii="Arial" w:eastAsia="Calibri" w:hAnsi="Arial" w:cs="Arial"/>
          <w:color w:val="000000"/>
          <w:sz w:val="22"/>
          <w:szCs w:val="22"/>
          <w:lang w:val="es-BO" w:eastAsia="en-US"/>
        </w:rPr>
        <w:t>pudiendo</w:t>
      </w:r>
      <w:r w:rsidRPr="003A7C7F">
        <w:rPr>
          <w:rFonts w:ascii="Arial" w:eastAsia="Calibri" w:hAnsi="Arial" w:cs="Arial"/>
          <w:color w:val="000000"/>
          <w:spacing w:val="21"/>
          <w:sz w:val="22"/>
          <w:szCs w:val="22"/>
          <w:lang w:val="es-BO" w:eastAsia="en-US"/>
        </w:rPr>
        <w:t xml:space="preserve"> </w:t>
      </w:r>
      <w:r w:rsidRPr="003A7C7F">
        <w:rPr>
          <w:rFonts w:ascii="Arial" w:eastAsia="Calibri" w:hAnsi="Arial" w:cs="Arial"/>
          <w:color w:val="000000"/>
          <w:spacing w:val="-2"/>
          <w:sz w:val="22"/>
          <w:szCs w:val="22"/>
          <w:lang w:val="es-BO" w:eastAsia="en-US"/>
        </w:rPr>
        <w:t>el</w:t>
      </w:r>
      <w:r w:rsidRPr="003A7C7F">
        <w:rPr>
          <w:rFonts w:ascii="Arial" w:eastAsia="Calibri" w:hAnsi="Arial" w:cs="Arial"/>
          <w:color w:val="000000"/>
          <w:spacing w:val="21"/>
          <w:sz w:val="22"/>
          <w:szCs w:val="22"/>
          <w:lang w:val="es-BO" w:eastAsia="en-US"/>
        </w:rPr>
        <w:t xml:space="preserve"> </w:t>
      </w:r>
      <w:r w:rsidRPr="003A7C7F">
        <w:rPr>
          <w:rFonts w:ascii="Arial" w:eastAsia="Calibri" w:hAnsi="Arial" w:cs="Arial"/>
          <w:color w:val="000000"/>
          <w:sz w:val="22"/>
          <w:szCs w:val="22"/>
          <w:lang w:val="es-BO" w:eastAsia="en-US"/>
        </w:rPr>
        <w:t>personal</w:t>
      </w:r>
      <w:r w:rsidRPr="003A7C7F">
        <w:rPr>
          <w:rFonts w:ascii="Arial" w:eastAsia="Calibri" w:hAnsi="Arial" w:cs="Arial"/>
          <w:color w:val="000000"/>
          <w:spacing w:val="21"/>
          <w:sz w:val="22"/>
          <w:szCs w:val="22"/>
          <w:lang w:val="es-BO" w:eastAsia="en-US"/>
        </w:rPr>
        <w:t xml:space="preserve"> </w:t>
      </w:r>
      <w:r w:rsidRPr="003A7C7F">
        <w:rPr>
          <w:rFonts w:ascii="Arial" w:eastAsia="Calibri" w:hAnsi="Arial" w:cs="Arial"/>
          <w:color w:val="000000"/>
          <w:spacing w:val="1"/>
          <w:sz w:val="22"/>
          <w:szCs w:val="22"/>
          <w:lang w:val="es-BO" w:eastAsia="en-US"/>
        </w:rPr>
        <w:t>de</w:t>
      </w:r>
      <w:r w:rsidRPr="003A7C7F">
        <w:rPr>
          <w:rFonts w:ascii="Arial" w:eastAsia="Calibri" w:hAnsi="Arial" w:cs="Arial"/>
          <w:color w:val="000000"/>
          <w:spacing w:val="21"/>
          <w:sz w:val="22"/>
          <w:szCs w:val="22"/>
          <w:lang w:val="es-BO" w:eastAsia="en-US"/>
        </w:rPr>
        <w:t xml:space="preserve"> </w:t>
      </w:r>
      <w:r w:rsidRPr="003A7C7F">
        <w:rPr>
          <w:rFonts w:ascii="Arial" w:eastAsia="Calibri" w:hAnsi="Arial" w:cs="Arial"/>
          <w:color w:val="000000"/>
          <w:sz w:val="22"/>
          <w:szCs w:val="22"/>
          <w:lang w:val="es-BO" w:eastAsia="en-US"/>
        </w:rPr>
        <w:t>ambas</w:t>
      </w:r>
      <w:r w:rsidRPr="003A7C7F">
        <w:rPr>
          <w:rFonts w:ascii="Arial" w:eastAsia="Calibri" w:hAnsi="Arial" w:cs="Arial"/>
          <w:color w:val="000000"/>
          <w:spacing w:val="20"/>
          <w:sz w:val="22"/>
          <w:szCs w:val="22"/>
          <w:lang w:val="es-BO" w:eastAsia="en-US"/>
        </w:rPr>
        <w:t xml:space="preserve"> </w:t>
      </w:r>
      <w:r w:rsidRPr="003A7C7F">
        <w:rPr>
          <w:rFonts w:ascii="Arial" w:eastAsia="Calibri" w:hAnsi="Arial" w:cs="Arial"/>
          <w:color w:val="000000"/>
          <w:sz w:val="22"/>
          <w:szCs w:val="22"/>
          <w:lang w:val="es-BO" w:eastAsia="en-US"/>
        </w:rPr>
        <w:t>partes,</w:t>
      </w:r>
      <w:r w:rsidRPr="003A7C7F">
        <w:rPr>
          <w:rFonts w:ascii="Arial" w:eastAsia="Calibri" w:hAnsi="Arial" w:cs="Arial"/>
          <w:color w:val="000000"/>
          <w:spacing w:val="20"/>
          <w:sz w:val="22"/>
          <w:szCs w:val="22"/>
          <w:lang w:val="es-BO" w:eastAsia="en-US"/>
        </w:rPr>
        <w:t xml:space="preserve"> </w:t>
      </w:r>
      <w:r w:rsidRPr="003A7C7F">
        <w:rPr>
          <w:rFonts w:ascii="Arial" w:eastAsia="Calibri" w:hAnsi="Arial" w:cs="Arial"/>
          <w:color w:val="000000"/>
          <w:sz w:val="22"/>
          <w:szCs w:val="22"/>
          <w:lang w:val="es-BO" w:eastAsia="en-US"/>
        </w:rPr>
        <w:t>ser</w:t>
      </w:r>
      <w:r w:rsidRPr="003A7C7F">
        <w:rPr>
          <w:rFonts w:ascii="Arial" w:eastAsia="Calibri" w:hAnsi="Arial" w:cs="Arial"/>
          <w:color w:val="000000"/>
          <w:spacing w:val="21"/>
          <w:sz w:val="22"/>
          <w:szCs w:val="22"/>
          <w:lang w:val="es-BO" w:eastAsia="en-US"/>
        </w:rPr>
        <w:t xml:space="preserve"> </w:t>
      </w:r>
      <w:r w:rsidRPr="003A7C7F">
        <w:rPr>
          <w:rFonts w:ascii="Arial" w:eastAsia="Calibri" w:hAnsi="Arial" w:cs="Arial"/>
          <w:color w:val="000000"/>
          <w:sz w:val="22"/>
          <w:szCs w:val="22"/>
          <w:lang w:val="es-BO" w:eastAsia="en-US"/>
        </w:rPr>
        <w:t>pasible,</w:t>
      </w:r>
      <w:r w:rsidRPr="003A7C7F">
        <w:rPr>
          <w:rFonts w:ascii="Arial" w:eastAsia="Calibri" w:hAnsi="Arial" w:cs="Arial"/>
          <w:color w:val="000000"/>
          <w:spacing w:val="19"/>
          <w:sz w:val="22"/>
          <w:szCs w:val="22"/>
          <w:lang w:val="es-BO" w:eastAsia="en-US"/>
        </w:rPr>
        <w:t xml:space="preserve"> </w:t>
      </w:r>
      <w:r w:rsidRPr="003A7C7F">
        <w:rPr>
          <w:rFonts w:ascii="Arial" w:eastAsia="Calibri" w:hAnsi="Arial" w:cs="Arial"/>
          <w:color w:val="000000"/>
          <w:spacing w:val="1"/>
          <w:sz w:val="22"/>
          <w:szCs w:val="22"/>
          <w:lang w:val="es-BO" w:eastAsia="en-US"/>
        </w:rPr>
        <w:t>en</w:t>
      </w:r>
      <w:r w:rsidRPr="003A7C7F">
        <w:rPr>
          <w:rFonts w:ascii="Arial" w:eastAsia="Calibri" w:hAnsi="Arial" w:cs="Arial"/>
          <w:color w:val="000000"/>
          <w:spacing w:val="19"/>
          <w:sz w:val="22"/>
          <w:szCs w:val="22"/>
          <w:lang w:val="es-BO" w:eastAsia="en-US"/>
        </w:rPr>
        <w:t xml:space="preserve"> </w:t>
      </w:r>
      <w:r w:rsidRPr="003A7C7F">
        <w:rPr>
          <w:rFonts w:ascii="Arial" w:eastAsia="Calibri" w:hAnsi="Arial" w:cs="Arial"/>
          <w:color w:val="000000"/>
          <w:spacing w:val="1"/>
          <w:sz w:val="22"/>
          <w:szCs w:val="22"/>
          <w:lang w:val="es-BO" w:eastAsia="en-US"/>
        </w:rPr>
        <w:t>lo</w:t>
      </w:r>
      <w:r w:rsidRPr="003A7C7F">
        <w:rPr>
          <w:rFonts w:ascii="Arial" w:eastAsia="Calibri" w:hAnsi="Arial" w:cs="Arial"/>
          <w:color w:val="000000"/>
          <w:spacing w:val="21"/>
          <w:sz w:val="22"/>
          <w:szCs w:val="22"/>
          <w:lang w:val="es-BO" w:eastAsia="en-US"/>
        </w:rPr>
        <w:t xml:space="preserve"> </w:t>
      </w:r>
      <w:r w:rsidRPr="003A7C7F">
        <w:rPr>
          <w:rFonts w:ascii="Arial" w:eastAsia="Calibri" w:hAnsi="Arial" w:cs="Arial"/>
          <w:color w:val="000000"/>
          <w:sz w:val="22"/>
          <w:szCs w:val="22"/>
          <w:lang w:val="es-BO" w:eastAsia="en-US"/>
        </w:rPr>
        <w:t>que</w:t>
      </w:r>
      <w:r w:rsidRPr="003A7C7F">
        <w:rPr>
          <w:rFonts w:ascii="Arial" w:eastAsia="Calibri" w:hAnsi="Arial" w:cs="Arial"/>
          <w:color w:val="000000"/>
          <w:spacing w:val="21"/>
          <w:sz w:val="22"/>
          <w:szCs w:val="22"/>
          <w:lang w:val="es-BO" w:eastAsia="en-US"/>
        </w:rPr>
        <w:t xml:space="preserve"> </w:t>
      </w:r>
      <w:r w:rsidRPr="003A7C7F">
        <w:rPr>
          <w:rFonts w:ascii="Arial" w:eastAsia="Calibri" w:hAnsi="Arial" w:cs="Arial"/>
          <w:color w:val="000000"/>
          <w:sz w:val="22"/>
          <w:szCs w:val="22"/>
          <w:lang w:val="es-BO" w:eastAsia="en-US"/>
        </w:rPr>
        <w:t>corresponda,</w:t>
      </w:r>
      <w:r w:rsidRPr="003A7C7F">
        <w:rPr>
          <w:rFonts w:ascii="Arial" w:eastAsia="Calibri" w:hAnsi="Arial" w:cs="Arial"/>
          <w:color w:val="000000"/>
          <w:spacing w:val="20"/>
          <w:sz w:val="22"/>
          <w:szCs w:val="22"/>
          <w:lang w:val="es-BO" w:eastAsia="en-US"/>
        </w:rPr>
        <w:t xml:space="preserve"> </w:t>
      </w:r>
      <w:r w:rsidRPr="003A7C7F">
        <w:rPr>
          <w:rFonts w:ascii="Arial" w:eastAsia="Calibri" w:hAnsi="Arial" w:cs="Arial"/>
          <w:color w:val="000000"/>
          <w:sz w:val="22"/>
          <w:szCs w:val="22"/>
          <w:lang w:val="es-BO" w:eastAsia="en-US"/>
        </w:rPr>
        <w:t>a</w:t>
      </w:r>
      <w:r w:rsidRPr="003A7C7F">
        <w:rPr>
          <w:rFonts w:ascii="Arial" w:eastAsia="Calibri" w:hAnsi="Arial" w:cs="Arial"/>
          <w:color w:val="000000"/>
          <w:spacing w:val="20"/>
          <w:sz w:val="22"/>
          <w:szCs w:val="22"/>
          <w:lang w:val="es-BO" w:eastAsia="en-US"/>
        </w:rPr>
        <w:t xml:space="preserve"> </w:t>
      </w:r>
      <w:r w:rsidRPr="003A7C7F">
        <w:rPr>
          <w:rFonts w:ascii="Arial" w:eastAsia="Calibri" w:hAnsi="Arial" w:cs="Arial"/>
          <w:color w:val="000000"/>
          <w:sz w:val="22"/>
          <w:szCs w:val="22"/>
          <w:lang w:val="es-BO" w:eastAsia="en-US"/>
        </w:rPr>
        <w:t>las responsabilidades</w:t>
      </w:r>
      <w:r w:rsidRPr="003A7C7F">
        <w:rPr>
          <w:rFonts w:ascii="Arial" w:eastAsia="Calibri" w:hAnsi="Arial" w:cs="Arial"/>
          <w:color w:val="000000"/>
          <w:spacing w:val="6"/>
          <w:sz w:val="22"/>
          <w:szCs w:val="22"/>
          <w:lang w:val="es-BO" w:eastAsia="en-US"/>
        </w:rPr>
        <w:t xml:space="preserve"> </w:t>
      </w:r>
      <w:r w:rsidRPr="003A7C7F">
        <w:rPr>
          <w:rFonts w:ascii="Arial" w:eastAsia="Calibri" w:hAnsi="Arial" w:cs="Arial"/>
          <w:color w:val="000000"/>
          <w:spacing w:val="1"/>
          <w:sz w:val="22"/>
          <w:szCs w:val="22"/>
          <w:lang w:val="es-BO" w:eastAsia="en-US"/>
        </w:rPr>
        <w:t>por</w:t>
      </w:r>
      <w:r w:rsidRPr="003A7C7F">
        <w:rPr>
          <w:rFonts w:ascii="Arial" w:eastAsia="Calibri" w:hAnsi="Arial" w:cs="Arial"/>
          <w:color w:val="000000"/>
          <w:spacing w:val="5"/>
          <w:sz w:val="22"/>
          <w:szCs w:val="22"/>
          <w:lang w:val="es-BO" w:eastAsia="en-US"/>
        </w:rPr>
        <w:t xml:space="preserve"> </w:t>
      </w:r>
      <w:r w:rsidRPr="003A7C7F">
        <w:rPr>
          <w:rFonts w:ascii="Arial" w:eastAsia="Calibri" w:hAnsi="Arial" w:cs="Arial"/>
          <w:color w:val="000000"/>
          <w:spacing w:val="1"/>
          <w:sz w:val="22"/>
          <w:szCs w:val="22"/>
          <w:lang w:val="es-BO" w:eastAsia="en-US"/>
        </w:rPr>
        <w:t>la</w:t>
      </w:r>
      <w:r w:rsidRPr="003A7C7F">
        <w:rPr>
          <w:rFonts w:ascii="Arial" w:eastAsia="Calibri" w:hAnsi="Arial" w:cs="Arial"/>
          <w:color w:val="000000"/>
          <w:spacing w:val="5"/>
          <w:sz w:val="22"/>
          <w:szCs w:val="22"/>
          <w:lang w:val="es-BO" w:eastAsia="en-US"/>
        </w:rPr>
        <w:t xml:space="preserve"> </w:t>
      </w:r>
      <w:r w:rsidRPr="003A7C7F">
        <w:rPr>
          <w:rFonts w:ascii="Arial" w:eastAsia="Calibri" w:hAnsi="Arial" w:cs="Arial"/>
          <w:color w:val="000000"/>
          <w:sz w:val="22"/>
          <w:szCs w:val="22"/>
          <w:lang w:val="es-BO" w:eastAsia="en-US"/>
        </w:rPr>
        <w:t>función</w:t>
      </w:r>
      <w:r w:rsidRPr="003A7C7F">
        <w:rPr>
          <w:rFonts w:ascii="Arial" w:eastAsia="Calibri" w:hAnsi="Arial" w:cs="Arial"/>
          <w:color w:val="000000"/>
          <w:spacing w:val="5"/>
          <w:sz w:val="22"/>
          <w:szCs w:val="22"/>
          <w:lang w:val="es-BO" w:eastAsia="en-US"/>
        </w:rPr>
        <w:t xml:space="preserve"> </w:t>
      </w:r>
      <w:r w:rsidRPr="003A7C7F">
        <w:rPr>
          <w:rFonts w:ascii="Arial" w:eastAsia="Calibri" w:hAnsi="Arial" w:cs="Arial"/>
          <w:color w:val="000000"/>
          <w:sz w:val="22"/>
          <w:szCs w:val="22"/>
          <w:lang w:val="es-BO" w:eastAsia="en-US"/>
        </w:rPr>
        <w:t>pública</w:t>
      </w:r>
      <w:r w:rsidRPr="003A7C7F">
        <w:rPr>
          <w:rFonts w:ascii="Arial" w:eastAsia="Calibri" w:hAnsi="Arial" w:cs="Arial"/>
          <w:color w:val="000000"/>
          <w:spacing w:val="6"/>
          <w:sz w:val="22"/>
          <w:szCs w:val="22"/>
          <w:lang w:val="es-BO" w:eastAsia="en-US"/>
        </w:rPr>
        <w:t xml:space="preserve"> </w:t>
      </w:r>
      <w:r w:rsidRPr="003A7C7F">
        <w:rPr>
          <w:rFonts w:ascii="Arial" w:eastAsia="Calibri" w:hAnsi="Arial" w:cs="Arial"/>
          <w:color w:val="000000"/>
          <w:sz w:val="22"/>
          <w:szCs w:val="22"/>
          <w:lang w:val="es-BO" w:eastAsia="en-US"/>
        </w:rPr>
        <w:t>establecidas</w:t>
      </w:r>
      <w:r w:rsidRPr="003A7C7F">
        <w:rPr>
          <w:rFonts w:ascii="Arial" w:eastAsia="Calibri" w:hAnsi="Arial" w:cs="Arial"/>
          <w:color w:val="000000"/>
          <w:spacing w:val="3"/>
          <w:sz w:val="22"/>
          <w:szCs w:val="22"/>
          <w:lang w:val="es-BO" w:eastAsia="en-US"/>
        </w:rPr>
        <w:t xml:space="preserve"> </w:t>
      </w:r>
      <w:r w:rsidRPr="003A7C7F">
        <w:rPr>
          <w:rFonts w:ascii="Arial" w:eastAsia="Calibri" w:hAnsi="Arial" w:cs="Arial"/>
          <w:color w:val="000000"/>
          <w:spacing w:val="1"/>
          <w:sz w:val="22"/>
          <w:szCs w:val="22"/>
          <w:lang w:val="es-BO" w:eastAsia="en-US"/>
        </w:rPr>
        <w:t>en</w:t>
      </w:r>
      <w:r w:rsidRPr="003A7C7F">
        <w:rPr>
          <w:rFonts w:ascii="Arial" w:eastAsia="Calibri" w:hAnsi="Arial" w:cs="Arial"/>
          <w:color w:val="000000"/>
          <w:spacing w:val="5"/>
          <w:sz w:val="22"/>
          <w:szCs w:val="22"/>
          <w:lang w:val="es-BO" w:eastAsia="en-US"/>
        </w:rPr>
        <w:t xml:space="preserve"> </w:t>
      </w:r>
      <w:r w:rsidRPr="003A7C7F">
        <w:rPr>
          <w:rFonts w:ascii="Arial" w:eastAsia="Calibri" w:hAnsi="Arial" w:cs="Arial"/>
          <w:color w:val="000000"/>
          <w:spacing w:val="1"/>
          <w:sz w:val="22"/>
          <w:szCs w:val="22"/>
          <w:lang w:val="es-BO" w:eastAsia="en-US"/>
        </w:rPr>
        <w:t>la</w:t>
      </w:r>
      <w:r w:rsidRPr="003A7C7F">
        <w:rPr>
          <w:rFonts w:ascii="Arial" w:eastAsia="Calibri" w:hAnsi="Arial" w:cs="Arial"/>
          <w:color w:val="000000"/>
          <w:spacing w:val="5"/>
          <w:sz w:val="22"/>
          <w:szCs w:val="22"/>
          <w:lang w:val="es-BO" w:eastAsia="en-US"/>
        </w:rPr>
        <w:t xml:space="preserve"> </w:t>
      </w:r>
      <w:r w:rsidRPr="003A7C7F">
        <w:rPr>
          <w:rFonts w:ascii="Arial" w:eastAsia="Calibri" w:hAnsi="Arial" w:cs="Arial"/>
          <w:color w:val="000000"/>
          <w:spacing w:val="1"/>
          <w:sz w:val="22"/>
          <w:szCs w:val="22"/>
          <w:lang w:val="es-BO" w:eastAsia="en-US"/>
        </w:rPr>
        <w:t>Ley</w:t>
      </w:r>
      <w:r w:rsidRPr="003A7C7F">
        <w:rPr>
          <w:rFonts w:ascii="Arial" w:eastAsia="Calibri" w:hAnsi="Arial" w:cs="Arial"/>
          <w:color w:val="000000"/>
          <w:spacing w:val="5"/>
          <w:sz w:val="22"/>
          <w:szCs w:val="22"/>
          <w:lang w:val="es-BO" w:eastAsia="en-US"/>
        </w:rPr>
        <w:t xml:space="preserve"> </w:t>
      </w:r>
      <w:r w:rsidRPr="003A7C7F">
        <w:rPr>
          <w:rFonts w:ascii="Arial" w:eastAsia="Calibri" w:hAnsi="Arial" w:cs="Arial"/>
          <w:color w:val="000000"/>
          <w:sz w:val="22"/>
          <w:szCs w:val="22"/>
          <w:lang w:val="es-BO" w:eastAsia="en-US"/>
        </w:rPr>
        <w:t>N°</w:t>
      </w:r>
      <w:r w:rsidRPr="003A7C7F">
        <w:rPr>
          <w:rFonts w:ascii="Arial" w:eastAsia="Calibri" w:hAnsi="Arial" w:cs="Arial"/>
          <w:color w:val="000000"/>
          <w:spacing w:val="7"/>
          <w:sz w:val="22"/>
          <w:szCs w:val="22"/>
          <w:lang w:val="es-BO" w:eastAsia="en-US"/>
        </w:rPr>
        <w:t xml:space="preserve"> </w:t>
      </w:r>
      <w:r w:rsidRPr="003A7C7F">
        <w:rPr>
          <w:rFonts w:ascii="Arial" w:eastAsia="Calibri" w:hAnsi="Arial" w:cs="Arial"/>
          <w:color w:val="000000"/>
          <w:spacing w:val="1"/>
          <w:sz w:val="22"/>
          <w:szCs w:val="22"/>
          <w:lang w:val="es-BO" w:eastAsia="en-US"/>
        </w:rPr>
        <w:t>1178,</w:t>
      </w:r>
      <w:r w:rsidRPr="003A7C7F">
        <w:rPr>
          <w:rFonts w:ascii="Arial" w:eastAsia="Calibri" w:hAnsi="Arial" w:cs="Arial"/>
          <w:color w:val="000000"/>
          <w:spacing w:val="5"/>
          <w:sz w:val="22"/>
          <w:szCs w:val="22"/>
          <w:lang w:val="es-BO" w:eastAsia="en-US"/>
        </w:rPr>
        <w:t xml:space="preserve"> </w:t>
      </w:r>
      <w:r w:rsidRPr="003A7C7F">
        <w:rPr>
          <w:rFonts w:ascii="Arial" w:eastAsia="Calibri" w:hAnsi="Arial" w:cs="Arial"/>
          <w:color w:val="000000"/>
          <w:spacing w:val="1"/>
          <w:sz w:val="22"/>
          <w:szCs w:val="22"/>
          <w:lang w:val="es-BO" w:eastAsia="en-US"/>
        </w:rPr>
        <w:t>de</w:t>
      </w:r>
      <w:r w:rsidRPr="003A7C7F">
        <w:rPr>
          <w:rFonts w:ascii="Arial" w:eastAsia="Calibri" w:hAnsi="Arial" w:cs="Arial"/>
          <w:color w:val="000000"/>
          <w:spacing w:val="6"/>
          <w:sz w:val="22"/>
          <w:szCs w:val="22"/>
          <w:lang w:val="es-BO" w:eastAsia="en-US"/>
        </w:rPr>
        <w:t xml:space="preserve"> </w:t>
      </w:r>
      <w:r w:rsidRPr="003A7C7F">
        <w:rPr>
          <w:rFonts w:ascii="Arial" w:eastAsia="Calibri" w:hAnsi="Arial" w:cs="Arial"/>
          <w:color w:val="000000"/>
          <w:spacing w:val="1"/>
          <w:sz w:val="22"/>
          <w:szCs w:val="22"/>
          <w:lang w:val="es-BO" w:eastAsia="en-US"/>
        </w:rPr>
        <w:t>20</w:t>
      </w:r>
      <w:r w:rsidRPr="003A7C7F">
        <w:rPr>
          <w:rFonts w:ascii="Arial" w:eastAsia="Calibri" w:hAnsi="Arial" w:cs="Arial"/>
          <w:color w:val="000000"/>
          <w:spacing w:val="6"/>
          <w:sz w:val="22"/>
          <w:szCs w:val="22"/>
          <w:lang w:val="es-BO" w:eastAsia="en-US"/>
        </w:rPr>
        <w:t xml:space="preserve"> </w:t>
      </w:r>
      <w:r w:rsidRPr="003A7C7F">
        <w:rPr>
          <w:rFonts w:ascii="Arial" w:eastAsia="Calibri" w:hAnsi="Arial" w:cs="Arial"/>
          <w:color w:val="000000"/>
          <w:spacing w:val="1"/>
          <w:sz w:val="22"/>
          <w:szCs w:val="22"/>
          <w:lang w:val="es-BO" w:eastAsia="en-US"/>
        </w:rPr>
        <w:t>de</w:t>
      </w:r>
      <w:r w:rsidRPr="003A7C7F">
        <w:rPr>
          <w:rFonts w:ascii="Arial" w:eastAsia="Calibri" w:hAnsi="Arial" w:cs="Arial"/>
          <w:color w:val="000000"/>
          <w:spacing w:val="6"/>
          <w:sz w:val="22"/>
          <w:szCs w:val="22"/>
          <w:lang w:val="es-BO" w:eastAsia="en-US"/>
        </w:rPr>
        <w:t xml:space="preserve"> </w:t>
      </w:r>
      <w:r w:rsidRPr="003A7C7F">
        <w:rPr>
          <w:rFonts w:ascii="Arial" w:eastAsia="Calibri" w:hAnsi="Arial" w:cs="Arial"/>
          <w:color w:val="000000"/>
          <w:sz w:val="22"/>
          <w:szCs w:val="22"/>
          <w:lang w:val="es-BO" w:eastAsia="en-US"/>
        </w:rPr>
        <w:t>julio</w:t>
      </w:r>
      <w:r w:rsidRPr="003A7C7F">
        <w:rPr>
          <w:rFonts w:ascii="Arial" w:eastAsia="Calibri" w:hAnsi="Arial" w:cs="Arial"/>
          <w:color w:val="000000"/>
          <w:spacing w:val="7"/>
          <w:sz w:val="22"/>
          <w:szCs w:val="22"/>
          <w:lang w:val="es-BO" w:eastAsia="en-US"/>
        </w:rPr>
        <w:t xml:space="preserve"> </w:t>
      </w:r>
      <w:r w:rsidRPr="003A7C7F">
        <w:rPr>
          <w:rFonts w:ascii="Arial" w:eastAsia="Calibri" w:hAnsi="Arial" w:cs="Arial"/>
          <w:color w:val="000000"/>
          <w:spacing w:val="1"/>
          <w:sz w:val="22"/>
          <w:szCs w:val="22"/>
          <w:lang w:val="es-BO" w:eastAsia="en-US"/>
        </w:rPr>
        <w:t>de</w:t>
      </w:r>
      <w:r w:rsidRPr="003A7C7F">
        <w:rPr>
          <w:rFonts w:ascii="Arial" w:eastAsia="Calibri" w:hAnsi="Arial" w:cs="Arial"/>
          <w:color w:val="000000"/>
          <w:spacing w:val="6"/>
          <w:sz w:val="22"/>
          <w:szCs w:val="22"/>
          <w:lang w:val="es-BO" w:eastAsia="en-US"/>
        </w:rPr>
        <w:t xml:space="preserve"> </w:t>
      </w:r>
      <w:r w:rsidRPr="003A7C7F">
        <w:rPr>
          <w:rFonts w:ascii="Arial" w:eastAsia="Calibri" w:hAnsi="Arial" w:cs="Arial"/>
          <w:color w:val="000000"/>
          <w:sz w:val="22"/>
          <w:szCs w:val="22"/>
          <w:lang w:val="es-BO" w:eastAsia="en-US"/>
        </w:rPr>
        <w:t xml:space="preserve">1990, </w:t>
      </w:r>
      <w:r w:rsidRPr="003A7C7F">
        <w:rPr>
          <w:rFonts w:ascii="Arial" w:eastAsia="Calibri" w:hAnsi="Arial" w:cs="Arial"/>
          <w:color w:val="000000"/>
          <w:spacing w:val="1"/>
          <w:sz w:val="22"/>
          <w:szCs w:val="22"/>
          <w:lang w:val="es-BO" w:eastAsia="en-US"/>
        </w:rPr>
        <w:t>de</w:t>
      </w:r>
      <w:r w:rsidRPr="003A7C7F">
        <w:rPr>
          <w:rFonts w:ascii="Arial" w:eastAsia="Calibri" w:hAnsi="Arial" w:cs="Arial"/>
          <w:color w:val="000000"/>
          <w:spacing w:val="-1"/>
          <w:sz w:val="22"/>
          <w:szCs w:val="22"/>
          <w:lang w:val="es-BO" w:eastAsia="en-US"/>
        </w:rPr>
        <w:t xml:space="preserve"> </w:t>
      </w:r>
      <w:r w:rsidRPr="003A7C7F">
        <w:rPr>
          <w:rFonts w:ascii="Arial" w:eastAsia="Calibri" w:hAnsi="Arial" w:cs="Arial"/>
          <w:color w:val="000000"/>
          <w:sz w:val="22"/>
          <w:szCs w:val="22"/>
          <w:lang w:val="es-BO" w:eastAsia="en-US"/>
        </w:rPr>
        <w:t>Administración</w:t>
      </w:r>
      <w:r w:rsidRPr="003A7C7F">
        <w:rPr>
          <w:rFonts w:ascii="Arial" w:eastAsia="Calibri" w:hAnsi="Arial" w:cs="Arial"/>
          <w:color w:val="000000"/>
          <w:spacing w:val="-2"/>
          <w:sz w:val="22"/>
          <w:szCs w:val="22"/>
          <w:lang w:val="es-BO" w:eastAsia="en-US"/>
        </w:rPr>
        <w:t xml:space="preserve"> </w:t>
      </w:r>
      <w:r w:rsidRPr="003A7C7F">
        <w:rPr>
          <w:rFonts w:ascii="Arial" w:eastAsia="Calibri" w:hAnsi="Arial" w:cs="Arial"/>
          <w:color w:val="000000"/>
          <w:sz w:val="22"/>
          <w:szCs w:val="22"/>
          <w:lang w:val="es-BO" w:eastAsia="en-US"/>
        </w:rPr>
        <w:t>y</w:t>
      </w:r>
      <w:r w:rsidRPr="003A7C7F">
        <w:rPr>
          <w:rFonts w:ascii="Arial" w:eastAsia="Calibri" w:hAnsi="Arial" w:cs="Arial"/>
          <w:color w:val="000000"/>
          <w:spacing w:val="-2"/>
          <w:sz w:val="22"/>
          <w:szCs w:val="22"/>
          <w:lang w:val="es-BO" w:eastAsia="en-US"/>
        </w:rPr>
        <w:t xml:space="preserve"> </w:t>
      </w:r>
      <w:r w:rsidRPr="003A7C7F">
        <w:rPr>
          <w:rFonts w:ascii="Arial" w:eastAsia="Calibri" w:hAnsi="Arial" w:cs="Arial"/>
          <w:color w:val="000000"/>
          <w:sz w:val="22"/>
          <w:szCs w:val="22"/>
          <w:lang w:val="es-BO" w:eastAsia="en-US"/>
        </w:rPr>
        <w:t>Control Gubernamentales</w:t>
      </w:r>
      <w:r w:rsidRPr="003A7C7F">
        <w:rPr>
          <w:rFonts w:ascii="Arial" w:eastAsia="Calibri" w:hAnsi="Arial" w:cs="Arial"/>
          <w:color w:val="000000"/>
          <w:spacing w:val="-1"/>
          <w:sz w:val="22"/>
          <w:szCs w:val="22"/>
          <w:lang w:val="es-BO" w:eastAsia="en-US"/>
        </w:rPr>
        <w:t xml:space="preserve"> </w:t>
      </w:r>
      <w:r w:rsidRPr="003A7C7F">
        <w:rPr>
          <w:rFonts w:ascii="Arial" w:eastAsia="Calibri" w:hAnsi="Arial" w:cs="Arial"/>
          <w:color w:val="000000"/>
          <w:sz w:val="22"/>
          <w:szCs w:val="22"/>
          <w:lang w:val="es-BO" w:eastAsia="en-US"/>
        </w:rPr>
        <w:t>u</w:t>
      </w:r>
      <w:r w:rsidRPr="003A7C7F">
        <w:rPr>
          <w:rFonts w:ascii="Arial" w:eastAsia="Calibri" w:hAnsi="Arial" w:cs="Arial"/>
          <w:color w:val="000000"/>
          <w:spacing w:val="-2"/>
          <w:sz w:val="22"/>
          <w:szCs w:val="22"/>
          <w:lang w:val="es-BO" w:eastAsia="en-US"/>
        </w:rPr>
        <w:t xml:space="preserve"> </w:t>
      </w:r>
      <w:r w:rsidRPr="003A7C7F">
        <w:rPr>
          <w:rFonts w:ascii="Arial" w:eastAsia="Calibri" w:hAnsi="Arial" w:cs="Arial"/>
          <w:color w:val="000000"/>
          <w:sz w:val="22"/>
          <w:szCs w:val="22"/>
          <w:lang w:val="es-BO" w:eastAsia="en-US"/>
        </w:rPr>
        <w:t>otras</w:t>
      </w:r>
      <w:r w:rsidRPr="003A7C7F">
        <w:rPr>
          <w:rFonts w:ascii="Arial" w:eastAsia="Calibri" w:hAnsi="Arial" w:cs="Arial"/>
          <w:color w:val="000000"/>
          <w:spacing w:val="-1"/>
          <w:sz w:val="22"/>
          <w:szCs w:val="22"/>
          <w:lang w:val="es-BO" w:eastAsia="en-US"/>
        </w:rPr>
        <w:t xml:space="preserve"> </w:t>
      </w:r>
      <w:r w:rsidRPr="003A7C7F">
        <w:rPr>
          <w:rFonts w:ascii="Arial" w:eastAsia="Calibri" w:hAnsi="Arial" w:cs="Arial"/>
          <w:color w:val="000000"/>
          <w:sz w:val="22"/>
          <w:szCs w:val="22"/>
          <w:lang w:val="es-BO" w:eastAsia="en-US"/>
        </w:rPr>
        <w:t>establecidas</w:t>
      </w:r>
      <w:r w:rsidRPr="003A7C7F">
        <w:rPr>
          <w:rFonts w:ascii="Arial" w:eastAsia="Calibri" w:hAnsi="Arial" w:cs="Arial"/>
          <w:color w:val="000000"/>
          <w:spacing w:val="-1"/>
          <w:sz w:val="22"/>
          <w:szCs w:val="22"/>
          <w:lang w:val="es-BO" w:eastAsia="en-US"/>
        </w:rPr>
        <w:t xml:space="preserve"> </w:t>
      </w:r>
      <w:r w:rsidRPr="003A7C7F">
        <w:rPr>
          <w:rFonts w:ascii="Arial" w:eastAsia="Calibri" w:hAnsi="Arial" w:cs="Arial"/>
          <w:color w:val="000000"/>
          <w:spacing w:val="1"/>
          <w:sz w:val="22"/>
          <w:szCs w:val="22"/>
          <w:lang w:val="es-BO" w:eastAsia="en-US"/>
        </w:rPr>
        <w:t>en</w:t>
      </w:r>
      <w:r w:rsidRPr="003A7C7F">
        <w:rPr>
          <w:rFonts w:ascii="Arial" w:eastAsia="Calibri" w:hAnsi="Arial" w:cs="Arial"/>
          <w:color w:val="000000"/>
          <w:spacing w:val="-2"/>
          <w:sz w:val="22"/>
          <w:szCs w:val="22"/>
          <w:lang w:val="es-BO" w:eastAsia="en-US"/>
        </w:rPr>
        <w:t xml:space="preserve"> </w:t>
      </w:r>
      <w:r w:rsidRPr="003A7C7F">
        <w:rPr>
          <w:rFonts w:ascii="Arial" w:eastAsia="Calibri" w:hAnsi="Arial" w:cs="Arial"/>
          <w:color w:val="000000"/>
          <w:sz w:val="22"/>
          <w:szCs w:val="22"/>
          <w:lang w:val="es-BO" w:eastAsia="en-US"/>
        </w:rPr>
        <w:t>normativa</w:t>
      </w:r>
      <w:r w:rsidRPr="003A7C7F">
        <w:rPr>
          <w:rFonts w:ascii="Arial" w:eastAsia="Calibri" w:hAnsi="Arial" w:cs="Arial"/>
          <w:color w:val="000000"/>
          <w:spacing w:val="-1"/>
          <w:sz w:val="22"/>
          <w:szCs w:val="22"/>
          <w:lang w:val="es-BO" w:eastAsia="en-US"/>
        </w:rPr>
        <w:t xml:space="preserve"> </w:t>
      </w:r>
      <w:r w:rsidRPr="003A7C7F">
        <w:rPr>
          <w:rFonts w:ascii="Arial" w:eastAsia="Calibri" w:hAnsi="Arial" w:cs="Arial"/>
          <w:color w:val="000000"/>
          <w:sz w:val="22"/>
          <w:szCs w:val="22"/>
          <w:lang w:val="es-BO" w:eastAsia="en-US"/>
        </w:rPr>
        <w:t>vigente.</w:t>
      </w:r>
    </w:p>
    <w:p w:rsidR="003A7C7F" w:rsidRPr="003A7C7F" w:rsidRDefault="003A7C7F" w:rsidP="003A7C7F">
      <w:pPr>
        <w:spacing w:after="200"/>
        <w:jc w:val="both"/>
        <w:rPr>
          <w:rFonts w:ascii="Arial" w:hAnsi="Arial" w:cs="Arial"/>
          <w:sz w:val="22"/>
          <w:szCs w:val="22"/>
        </w:rPr>
      </w:pPr>
      <w:r w:rsidRPr="003A7C7F">
        <w:rPr>
          <w:rFonts w:ascii="Arial" w:hAnsi="Arial" w:cs="Arial"/>
          <w:b/>
          <w:sz w:val="22"/>
          <w:szCs w:val="22"/>
        </w:rPr>
        <w:t xml:space="preserve">CLÁUSULA </w:t>
      </w:r>
      <w:r w:rsidRPr="003A7C7F">
        <w:rPr>
          <w:rFonts w:ascii="Arial" w:hAnsi="Arial" w:cs="Arial"/>
          <w:b/>
          <w:sz w:val="22"/>
          <w:szCs w:val="22"/>
          <w:lang w:val="es-BO"/>
        </w:rPr>
        <w:t>VIGÉSIMA NOVENA</w:t>
      </w:r>
      <w:r w:rsidRPr="003A7C7F">
        <w:rPr>
          <w:rFonts w:ascii="Arial" w:hAnsi="Arial" w:cs="Arial"/>
          <w:b/>
          <w:sz w:val="22"/>
          <w:szCs w:val="22"/>
        </w:rPr>
        <w:t xml:space="preserve">.- (DEL CONSENTIMIENTO) </w:t>
      </w:r>
      <w:r w:rsidRPr="003A7C7F">
        <w:rPr>
          <w:rFonts w:ascii="Arial" w:hAnsi="Arial" w:cs="Arial"/>
          <w:sz w:val="22"/>
          <w:szCs w:val="22"/>
        </w:rPr>
        <w:t>En señal de conformidad y para su fiel y estricto cumplimiento, firman el presente Contrato en cuatro (4) ejemplares de un mismo tenor y validez el ______________</w:t>
      </w:r>
      <w:r w:rsidRPr="003A7C7F">
        <w:rPr>
          <w:rFonts w:ascii="Arial" w:hAnsi="Arial" w:cs="Arial"/>
          <w:i/>
          <w:sz w:val="22"/>
          <w:szCs w:val="22"/>
        </w:rPr>
        <w:t>,</w:t>
      </w:r>
      <w:r w:rsidRPr="003A7C7F">
        <w:rPr>
          <w:rFonts w:ascii="Arial" w:hAnsi="Arial" w:cs="Arial"/>
          <w:b/>
          <w:i/>
          <w:sz w:val="22"/>
          <w:szCs w:val="22"/>
        </w:rPr>
        <w:t xml:space="preserve"> </w:t>
      </w:r>
      <w:r w:rsidRPr="003A7C7F">
        <w:rPr>
          <w:rFonts w:ascii="Arial" w:hAnsi="Arial" w:cs="Arial"/>
          <w:sz w:val="22"/>
          <w:szCs w:val="22"/>
        </w:rPr>
        <w:t xml:space="preserve">en representación legal de la </w:t>
      </w:r>
      <w:r w:rsidRPr="003A7C7F">
        <w:rPr>
          <w:rFonts w:ascii="Arial" w:hAnsi="Arial" w:cs="Arial"/>
          <w:b/>
          <w:sz w:val="22"/>
          <w:szCs w:val="22"/>
        </w:rPr>
        <w:t>ENTIDAD</w:t>
      </w:r>
      <w:r w:rsidRPr="003A7C7F">
        <w:rPr>
          <w:rFonts w:ascii="Arial" w:hAnsi="Arial" w:cs="Arial"/>
          <w:sz w:val="22"/>
          <w:szCs w:val="22"/>
        </w:rPr>
        <w:t xml:space="preserve"> y el __</w:t>
      </w:r>
      <w:r w:rsidRPr="003A7C7F">
        <w:rPr>
          <w:rFonts w:ascii="Arial" w:hAnsi="Arial" w:cs="Arial"/>
          <w:sz w:val="22"/>
          <w:szCs w:val="22"/>
        </w:rPr>
        <w:softHyphen/>
      </w:r>
      <w:r w:rsidRPr="003A7C7F">
        <w:rPr>
          <w:rFonts w:ascii="Arial" w:hAnsi="Arial" w:cs="Arial"/>
          <w:sz w:val="22"/>
          <w:szCs w:val="22"/>
        </w:rPr>
        <w:softHyphen/>
      </w:r>
      <w:r w:rsidRPr="003A7C7F">
        <w:rPr>
          <w:rFonts w:ascii="Arial" w:hAnsi="Arial" w:cs="Arial"/>
          <w:sz w:val="22"/>
          <w:szCs w:val="22"/>
        </w:rPr>
        <w:softHyphen/>
      </w:r>
      <w:r w:rsidRPr="003A7C7F">
        <w:rPr>
          <w:rFonts w:ascii="Arial" w:hAnsi="Arial" w:cs="Arial"/>
          <w:sz w:val="22"/>
          <w:szCs w:val="22"/>
        </w:rPr>
        <w:softHyphen/>
      </w:r>
      <w:r w:rsidRPr="003A7C7F">
        <w:rPr>
          <w:rFonts w:ascii="Arial" w:hAnsi="Arial" w:cs="Arial"/>
          <w:sz w:val="22"/>
          <w:szCs w:val="22"/>
        </w:rPr>
        <w:softHyphen/>
        <w:t xml:space="preserve">_________, en representación legal del </w:t>
      </w:r>
      <w:r w:rsidRPr="003A7C7F">
        <w:rPr>
          <w:rFonts w:ascii="Arial" w:hAnsi="Arial" w:cs="Arial"/>
          <w:b/>
          <w:bCs/>
          <w:sz w:val="22"/>
          <w:szCs w:val="22"/>
        </w:rPr>
        <w:t>CONTRATISTA</w:t>
      </w:r>
      <w:r w:rsidRPr="003A7C7F">
        <w:rPr>
          <w:rFonts w:ascii="Arial" w:hAnsi="Arial" w:cs="Arial"/>
          <w:sz w:val="22"/>
          <w:szCs w:val="22"/>
        </w:rPr>
        <w:t>.</w:t>
      </w:r>
    </w:p>
    <w:p w:rsidR="003A7C7F" w:rsidRPr="003A7C7F" w:rsidRDefault="003A7C7F" w:rsidP="003A7C7F">
      <w:pPr>
        <w:spacing w:after="200"/>
        <w:jc w:val="both"/>
        <w:rPr>
          <w:rFonts w:ascii="Arial" w:hAnsi="Arial" w:cs="Arial"/>
          <w:sz w:val="22"/>
          <w:szCs w:val="22"/>
        </w:rPr>
      </w:pPr>
      <w:r w:rsidRPr="003A7C7F">
        <w:rPr>
          <w:rFonts w:ascii="Arial" w:hAnsi="Arial" w:cs="Arial"/>
          <w:sz w:val="22"/>
          <w:szCs w:val="22"/>
        </w:rPr>
        <w:t>Este documento, conforme a disposiciones legales de control fiscal vigentes, será registrado ante la Contraloría General del Estado.</w:t>
      </w:r>
    </w:p>
    <w:p w:rsidR="003A7C7F" w:rsidRPr="003A7C7F" w:rsidRDefault="003A7C7F" w:rsidP="003A7C7F">
      <w:pPr>
        <w:jc w:val="both"/>
        <w:rPr>
          <w:rFonts w:ascii="Arial" w:hAnsi="Arial" w:cs="Arial"/>
          <w:sz w:val="22"/>
          <w:szCs w:val="22"/>
        </w:rPr>
      </w:pPr>
      <w:r w:rsidRPr="003A7C7F">
        <w:rPr>
          <w:rFonts w:ascii="Arial" w:hAnsi="Arial" w:cs="Arial"/>
          <w:sz w:val="22"/>
          <w:szCs w:val="22"/>
        </w:rPr>
        <w:t>La Paz, ____ de ____ de 2025.</w:t>
      </w:r>
    </w:p>
    <w:p w:rsidR="003A7C7F" w:rsidRPr="003A7C7F" w:rsidRDefault="003A7C7F" w:rsidP="003A7C7F">
      <w:pPr>
        <w:widowControl w:val="0"/>
        <w:jc w:val="both"/>
        <w:rPr>
          <w:rFonts w:ascii="Arial" w:hAnsi="Arial" w:cs="Arial"/>
          <w:sz w:val="22"/>
          <w:szCs w:val="22"/>
        </w:rPr>
      </w:pPr>
    </w:p>
    <w:p w:rsidR="003A7C7F" w:rsidRPr="003A7C7F" w:rsidRDefault="003A7C7F" w:rsidP="003A7C7F">
      <w:pPr>
        <w:widowControl w:val="0"/>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3A7C7F" w:rsidRPr="003A7C7F" w:rsidTr="003A7C7F">
        <w:trPr>
          <w:jc w:val="center"/>
        </w:trPr>
        <w:tc>
          <w:tcPr>
            <w:tcW w:w="4643" w:type="dxa"/>
          </w:tcPr>
          <w:p w:rsidR="003A7C7F" w:rsidRPr="003A7C7F" w:rsidRDefault="003A7C7F" w:rsidP="003A7C7F">
            <w:pPr>
              <w:widowControl w:val="0"/>
              <w:jc w:val="center"/>
              <w:rPr>
                <w:rFonts w:ascii="Arial" w:hAnsi="Arial" w:cs="Arial"/>
                <w:spacing w:val="-6"/>
                <w:sz w:val="22"/>
                <w:szCs w:val="22"/>
              </w:rPr>
            </w:pPr>
          </w:p>
        </w:tc>
        <w:tc>
          <w:tcPr>
            <w:tcW w:w="4195" w:type="dxa"/>
          </w:tcPr>
          <w:p w:rsidR="003A7C7F" w:rsidRPr="003A7C7F" w:rsidRDefault="003A7C7F" w:rsidP="003A7C7F">
            <w:pPr>
              <w:widowControl w:val="0"/>
              <w:tabs>
                <w:tab w:val="left" w:pos="394"/>
                <w:tab w:val="center" w:pos="2027"/>
              </w:tabs>
              <w:rPr>
                <w:rFonts w:ascii="Arial" w:hAnsi="Arial" w:cs="Arial"/>
                <w:bCs/>
                <w:sz w:val="22"/>
                <w:szCs w:val="22"/>
                <w:lang w:val="es-ES_tradnl"/>
              </w:rPr>
            </w:pPr>
            <w:r w:rsidRPr="003A7C7F">
              <w:rPr>
                <w:rFonts w:ascii="Arial" w:hAnsi="Arial" w:cs="Arial"/>
                <w:sz w:val="22"/>
                <w:szCs w:val="22"/>
              </w:rPr>
              <w:tab/>
            </w:r>
            <w:r w:rsidRPr="003A7C7F">
              <w:rPr>
                <w:rFonts w:ascii="Arial" w:hAnsi="Arial" w:cs="Arial"/>
                <w:sz w:val="22"/>
                <w:szCs w:val="22"/>
              </w:rPr>
              <w:tab/>
              <w:t>______________</w:t>
            </w:r>
            <w:r w:rsidRPr="003A7C7F">
              <w:rPr>
                <w:rFonts w:ascii="Arial" w:hAnsi="Arial" w:cs="Arial"/>
                <w:bCs/>
                <w:sz w:val="22"/>
                <w:szCs w:val="22"/>
                <w:lang w:val="es-ES_tradnl"/>
              </w:rPr>
              <w:t xml:space="preserve">  </w:t>
            </w:r>
          </w:p>
          <w:p w:rsidR="003A7C7F" w:rsidRPr="003A7C7F" w:rsidRDefault="003A7C7F" w:rsidP="003A7C7F">
            <w:pPr>
              <w:widowControl w:val="0"/>
              <w:jc w:val="center"/>
              <w:rPr>
                <w:rFonts w:ascii="Arial" w:hAnsi="Arial" w:cs="Arial"/>
                <w:spacing w:val="-6"/>
                <w:sz w:val="22"/>
                <w:szCs w:val="22"/>
              </w:rPr>
            </w:pPr>
            <w:r w:rsidRPr="003A7C7F">
              <w:rPr>
                <w:rFonts w:ascii="Arial" w:hAnsi="Arial" w:cs="Arial"/>
                <w:sz w:val="22"/>
                <w:szCs w:val="22"/>
              </w:rPr>
              <w:t xml:space="preserve">C.I. _____ </w:t>
            </w:r>
          </w:p>
          <w:p w:rsidR="003A7C7F" w:rsidRPr="003A7C7F" w:rsidRDefault="003A7C7F" w:rsidP="003A7C7F">
            <w:pPr>
              <w:widowControl w:val="0"/>
              <w:jc w:val="center"/>
              <w:rPr>
                <w:rFonts w:ascii="Arial" w:hAnsi="Arial" w:cs="Arial"/>
                <w:b/>
                <w:bCs/>
                <w:sz w:val="22"/>
                <w:szCs w:val="22"/>
              </w:rPr>
            </w:pPr>
            <w:r w:rsidRPr="003A7C7F">
              <w:rPr>
                <w:rFonts w:ascii="Arial" w:hAnsi="Arial" w:cs="Arial"/>
                <w:b/>
                <w:bCs/>
                <w:spacing w:val="-6"/>
                <w:sz w:val="22"/>
                <w:szCs w:val="22"/>
              </w:rPr>
              <w:t>CONTRATISTA</w:t>
            </w:r>
          </w:p>
        </w:tc>
      </w:tr>
    </w:tbl>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Arial" w:hAnsi="Arial" w:cs="Arial"/>
          <w:sz w:val="14"/>
          <w:szCs w:val="14"/>
          <w:lang w:eastAsia="en-US"/>
        </w:rPr>
      </w:pPr>
    </w:p>
    <w:p w:rsidR="003A7C7F" w:rsidRPr="003A7C7F" w:rsidRDefault="003A7C7F" w:rsidP="003A7C7F">
      <w:pPr>
        <w:rPr>
          <w:rFonts w:ascii="Calibri" w:eastAsia="Calibri" w:hAnsi="Calibri"/>
          <w:sz w:val="22"/>
          <w:szCs w:val="22"/>
          <w:lang w:val="es-BO" w:eastAsia="en-US"/>
        </w:rPr>
      </w:pPr>
      <w:r w:rsidRPr="003A7C7F">
        <w:rPr>
          <w:rFonts w:ascii="Arial" w:hAnsi="Arial" w:cs="Arial"/>
          <w:sz w:val="14"/>
          <w:szCs w:val="14"/>
          <w:lang w:eastAsia="en-US"/>
        </w:rPr>
        <w:t>MNZM/CMQC/jwee/ebgr</w:t>
      </w:r>
    </w:p>
    <w:p w:rsidR="00160C68" w:rsidRDefault="00160C68" w:rsidP="00B51207">
      <w:pPr>
        <w:jc w:val="both"/>
        <w:rPr>
          <w:rFonts w:ascii="Arial" w:hAnsi="Arial" w:cs="Arial"/>
          <w:sz w:val="18"/>
          <w:szCs w:val="18"/>
        </w:rPr>
      </w:pPr>
    </w:p>
    <w:sectPr w:rsidR="00160C68" w:rsidSect="008267F4">
      <w:footerReference w:type="default" r:id="rId14"/>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12B" w:rsidRDefault="004E512B">
      <w:r>
        <w:separator/>
      </w:r>
    </w:p>
  </w:endnote>
  <w:endnote w:type="continuationSeparator" w:id="0">
    <w:p w:rsidR="004E512B" w:rsidRDefault="004E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B6" w:rsidRDefault="001800B6" w:rsidP="002271B8">
    <w:pPr>
      <w:pStyle w:val="Piedepgina"/>
      <w:jc w:val="right"/>
    </w:pPr>
    <w:sdt>
      <w:sdtPr>
        <w:id w:val="1197279569"/>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r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845503"/>
      <w:docPartObj>
        <w:docPartGallery w:val="Page Numbers (Bottom of Page)"/>
        <w:docPartUnique/>
      </w:docPartObj>
    </w:sdtPr>
    <w:sdtContent>
      <w:p w:rsidR="001800B6" w:rsidRDefault="001800B6">
        <w:pPr>
          <w:pStyle w:val="Piedepgina"/>
          <w:jc w:val="right"/>
        </w:pPr>
        <w:r>
          <w:rPr>
            <w:noProof/>
            <w:lang w:val="es-BO" w:eastAsia="es-BO"/>
          </w:rPr>
          <w:drawing>
            <wp:anchor distT="0" distB="0" distL="114300" distR="114300" simplePos="0" relativeHeight="251663360" behindDoc="1" locked="0" layoutInCell="1" allowOverlap="1" wp14:anchorId="343203E0" wp14:editId="7DCB686F">
              <wp:simplePos x="0" y="0"/>
              <wp:positionH relativeFrom="margin">
                <wp:align>center</wp:align>
              </wp:positionH>
              <wp:positionV relativeFrom="paragraph">
                <wp:posOffset>-353645</wp:posOffset>
              </wp:positionV>
              <wp:extent cx="7772400" cy="1181074"/>
              <wp:effectExtent l="0" t="0" r="0" b="635"/>
              <wp:wrapNone/>
              <wp:docPr id="705499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46006E">
          <w:rPr>
            <w:noProof/>
          </w:rPr>
          <w:t>22</w:t>
        </w:r>
        <w:r>
          <w:rPr>
            <w:noProof/>
          </w:rPr>
          <w:fldChar w:fldCharType="end"/>
        </w:r>
      </w:p>
    </w:sdtContent>
  </w:sdt>
  <w:p w:rsidR="001800B6" w:rsidRDefault="001800B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B6" w:rsidRPr="002146A2" w:rsidRDefault="001800B6">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46006E">
      <w:rPr>
        <w:noProof/>
        <w:sz w:val="18"/>
        <w:szCs w:val="18"/>
      </w:rPr>
      <w:t>68</w:t>
    </w:r>
    <w:r w:rsidRPr="002146A2">
      <w:rPr>
        <w:sz w:val="18"/>
        <w:szCs w:val="18"/>
      </w:rPr>
      <w:fldChar w:fldCharType="end"/>
    </w:r>
  </w:p>
  <w:p w:rsidR="001800B6" w:rsidRDefault="001800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12B" w:rsidRDefault="004E512B">
      <w:r>
        <w:separator/>
      </w:r>
    </w:p>
  </w:footnote>
  <w:footnote w:type="continuationSeparator" w:id="0">
    <w:p w:rsidR="004E512B" w:rsidRDefault="004E5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B6" w:rsidRDefault="001800B6">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-44071</wp:posOffset>
          </wp:positionH>
          <wp:positionV relativeFrom="paragraph">
            <wp:posOffset>-337210</wp:posOffset>
          </wp:positionV>
          <wp:extent cx="7770907" cy="701963"/>
          <wp:effectExtent l="0" t="0" r="1905" b="3175"/>
          <wp:wrapNone/>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4864752"/>
    <w:multiLevelType w:val="hybridMultilevel"/>
    <w:tmpl w:val="9E78F0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C76EEB"/>
    <w:multiLevelType w:val="hybridMultilevel"/>
    <w:tmpl w:val="24868A62"/>
    <w:lvl w:ilvl="0" w:tplc="5066B116">
      <w:start w:val="10"/>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5"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4581B77"/>
    <w:multiLevelType w:val="multilevel"/>
    <w:tmpl w:val="D7E890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190579D5"/>
    <w:multiLevelType w:val="hybridMultilevel"/>
    <w:tmpl w:val="D7F8FA62"/>
    <w:lvl w:ilvl="0" w:tplc="86E44484">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7"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8"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1"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2"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3"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5"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0" w15:restartNumberingAfterBreak="0">
    <w:nsid w:val="37916678"/>
    <w:multiLevelType w:val="multilevel"/>
    <w:tmpl w:val="684202F4"/>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F567E79"/>
    <w:multiLevelType w:val="multilevel"/>
    <w:tmpl w:val="57E69A7C"/>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5"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6"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7"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9"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1"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4BBE7828"/>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5EBB0862"/>
    <w:multiLevelType w:val="hybridMultilevel"/>
    <w:tmpl w:val="62F61686"/>
    <w:lvl w:ilvl="0" w:tplc="400A0015">
      <w:start w:val="1"/>
      <w:numFmt w:val="upp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4"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5"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6"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1" w15:restartNumberingAfterBreak="0">
    <w:nsid w:val="6E771C1C"/>
    <w:multiLevelType w:val="multilevel"/>
    <w:tmpl w:val="F74CE4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5" w15:restartNumberingAfterBreak="0">
    <w:nsid w:val="7783223C"/>
    <w:multiLevelType w:val="hybridMultilevel"/>
    <w:tmpl w:val="C1345E02"/>
    <w:lvl w:ilvl="0" w:tplc="ED649948">
      <w:start w:val="1"/>
      <w:numFmt w:val="decimal"/>
      <w:lvlText w:val="%1)"/>
      <w:lvlJc w:val="left"/>
      <w:pPr>
        <w:ind w:left="432" w:hanging="360"/>
      </w:pPr>
      <w:rPr>
        <w:rFonts w:ascii="Arial" w:hAnsi="Arial" w:cs="Arial"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76"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7"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8"/>
  </w:num>
  <w:num w:numId="2">
    <w:abstractNumId w:val="39"/>
  </w:num>
  <w:num w:numId="3">
    <w:abstractNumId w:val="62"/>
  </w:num>
  <w:num w:numId="4">
    <w:abstractNumId w:val="57"/>
  </w:num>
  <w:num w:numId="5">
    <w:abstractNumId w:val="17"/>
  </w:num>
  <w:num w:numId="6">
    <w:abstractNumId w:val="47"/>
  </w:num>
  <w:num w:numId="7">
    <w:abstractNumId w:val="55"/>
  </w:num>
  <w:num w:numId="8">
    <w:abstractNumId w:val="10"/>
  </w:num>
  <w:num w:numId="9">
    <w:abstractNumId w:val="7"/>
  </w:num>
  <w:num w:numId="10">
    <w:abstractNumId w:val="69"/>
  </w:num>
  <w:num w:numId="11">
    <w:abstractNumId w:val="48"/>
  </w:num>
  <w:num w:numId="12">
    <w:abstractNumId w:val="66"/>
  </w:num>
  <w:num w:numId="13">
    <w:abstractNumId w:val="16"/>
  </w:num>
  <w:num w:numId="14">
    <w:abstractNumId w:val="74"/>
  </w:num>
  <w:num w:numId="15">
    <w:abstractNumId w:val="30"/>
  </w:num>
  <w:num w:numId="16">
    <w:abstractNumId w:val="31"/>
  </w:num>
  <w:num w:numId="17">
    <w:abstractNumId w:val="28"/>
  </w:num>
  <w:num w:numId="18">
    <w:abstractNumId w:val="21"/>
  </w:num>
  <w:num w:numId="19">
    <w:abstractNumId w:val="20"/>
  </w:num>
  <w:num w:numId="20">
    <w:abstractNumId w:val="70"/>
  </w:num>
  <w:num w:numId="21">
    <w:abstractNumId w:val="58"/>
  </w:num>
  <w:num w:numId="22">
    <w:abstractNumId w:val="51"/>
  </w:num>
  <w:num w:numId="23">
    <w:abstractNumId w:val="44"/>
  </w:num>
  <w:num w:numId="24">
    <w:abstractNumId w:val="11"/>
  </w:num>
  <w:num w:numId="25">
    <w:abstractNumId w:val="6"/>
  </w:num>
  <w:num w:numId="26">
    <w:abstractNumId w:val="60"/>
  </w:num>
  <w:num w:numId="27">
    <w:abstractNumId w:val="1"/>
  </w:num>
  <w:num w:numId="28">
    <w:abstractNumId w:val="54"/>
  </w:num>
  <w:num w:numId="29">
    <w:abstractNumId w:val="19"/>
  </w:num>
  <w:num w:numId="30">
    <w:abstractNumId w:val="68"/>
  </w:num>
  <w:num w:numId="31">
    <w:abstractNumId w:val="52"/>
  </w:num>
  <w:num w:numId="32">
    <w:abstractNumId w:val="61"/>
  </w:num>
  <w:num w:numId="33">
    <w:abstractNumId w:val="5"/>
  </w:num>
  <w:num w:numId="34">
    <w:abstractNumId w:val="34"/>
  </w:num>
  <w:num w:numId="35">
    <w:abstractNumId w:val="49"/>
  </w:num>
  <w:num w:numId="36">
    <w:abstractNumId w:val="25"/>
  </w:num>
  <w:num w:numId="37">
    <w:abstractNumId w:val="43"/>
  </w:num>
  <w:num w:numId="38">
    <w:abstractNumId w:val="59"/>
  </w:num>
  <w:num w:numId="39">
    <w:abstractNumId w:val="27"/>
  </w:num>
  <w:num w:numId="40">
    <w:abstractNumId w:val="73"/>
  </w:num>
  <w:num w:numId="41">
    <w:abstractNumId w:val="76"/>
  </w:num>
  <w:num w:numId="42">
    <w:abstractNumId w:val="67"/>
  </w:num>
  <w:num w:numId="43">
    <w:abstractNumId w:val="46"/>
  </w:num>
  <w:num w:numId="44">
    <w:abstractNumId w:val="45"/>
  </w:num>
  <w:num w:numId="45">
    <w:abstractNumId w:val="13"/>
  </w:num>
  <w:num w:numId="46">
    <w:abstractNumId w:val="65"/>
  </w:num>
  <w:num w:numId="47">
    <w:abstractNumId w:val="3"/>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 w:numId="53">
    <w:abstractNumId w:val="56"/>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71"/>
  </w:num>
  <w:num w:numId="57">
    <w:abstractNumId w:val="77"/>
  </w:num>
  <w:num w:numId="58">
    <w:abstractNumId w:val="12"/>
  </w:num>
  <w:num w:numId="59">
    <w:abstractNumId w:val="15"/>
  </w:num>
  <w:num w:numId="60">
    <w:abstractNumId w:val="38"/>
  </w:num>
  <w:num w:numId="61">
    <w:abstractNumId w:val="22"/>
  </w:num>
  <w:num w:numId="62">
    <w:abstractNumId w:val="64"/>
  </w:num>
  <w:num w:numId="63">
    <w:abstractNumId w:val="0"/>
  </w:num>
  <w:num w:numId="64">
    <w:abstractNumId w:val="40"/>
  </w:num>
  <w:num w:numId="65">
    <w:abstractNumId w:val="72"/>
  </w:num>
  <w:num w:numId="66">
    <w:abstractNumId w:val="41"/>
  </w:num>
  <w:num w:numId="67">
    <w:abstractNumId w:val="2"/>
  </w:num>
  <w:num w:numId="68">
    <w:abstractNumId w:val="36"/>
  </w:num>
  <w:num w:numId="69">
    <w:abstractNumId w:val="8"/>
  </w:num>
  <w:num w:numId="70">
    <w:abstractNumId w:val="29"/>
  </w:num>
  <w:num w:numId="71">
    <w:abstractNumId w:val="50"/>
  </w:num>
  <w:num w:numId="72">
    <w:abstractNumId w:val="75"/>
  </w:num>
  <w:num w:numId="73">
    <w:abstractNumId w:val="63"/>
  </w:num>
  <w:num w:numId="74">
    <w:abstractNumId w:val="24"/>
  </w:num>
  <w:num w:numId="75">
    <w:abstractNumId w:val="33"/>
  </w:num>
  <w:num w:numId="76">
    <w:abstractNumId w:val="42"/>
  </w:num>
  <w:num w:numId="77">
    <w:abstractNumId w:val="4"/>
  </w:num>
  <w:num w:numId="78">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B3F"/>
    <w:rsid w:val="00025D3A"/>
    <w:rsid w:val="00026EAE"/>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2C25"/>
    <w:rsid w:val="00062EB4"/>
    <w:rsid w:val="000631DD"/>
    <w:rsid w:val="00064130"/>
    <w:rsid w:val="00064D10"/>
    <w:rsid w:val="00065026"/>
    <w:rsid w:val="00070EAF"/>
    <w:rsid w:val="00071064"/>
    <w:rsid w:val="00071B7F"/>
    <w:rsid w:val="000723A5"/>
    <w:rsid w:val="000724B3"/>
    <w:rsid w:val="00072CCC"/>
    <w:rsid w:val="00074936"/>
    <w:rsid w:val="00074A31"/>
    <w:rsid w:val="00074AB7"/>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6B78"/>
    <w:rsid w:val="000A7B52"/>
    <w:rsid w:val="000B17BE"/>
    <w:rsid w:val="000B469B"/>
    <w:rsid w:val="000B7B83"/>
    <w:rsid w:val="000C0069"/>
    <w:rsid w:val="000C2447"/>
    <w:rsid w:val="000C2981"/>
    <w:rsid w:val="000C2CEC"/>
    <w:rsid w:val="000C4E8D"/>
    <w:rsid w:val="000C503E"/>
    <w:rsid w:val="000C71D6"/>
    <w:rsid w:val="000D0497"/>
    <w:rsid w:val="000D1536"/>
    <w:rsid w:val="000D2337"/>
    <w:rsid w:val="000D2DB8"/>
    <w:rsid w:val="000D46A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6D3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1D2"/>
    <w:rsid w:val="00130E12"/>
    <w:rsid w:val="0013129D"/>
    <w:rsid w:val="001321D5"/>
    <w:rsid w:val="00132B81"/>
    <w:rsid w:val="00134A61"/>
    <w:rsid w:val="00135354"/>
    <w:rsid w:val="00141FB3"/>
    <w:rsid w:val="001460F9"/>
    <w:rsid w:val="00146F07"/>
    <w:rsid w:val="00147AAA"/>
    <w:rsid w:val="00147C5D"/>
    <w:rsid w:val="00151276"/>
    <w:rsid w:val="0015143A"/>
    <w:rsid w:val="00151492"/>
    <w:rsid w:val="00152E5F"/>
    <w:rsid w:val="00152F8B"/>
    <w:rsid w:val="00156425"/>
    <w:rsid w:val="00160C68"/>
    <w:rsid w:val="0016155D"/>
    <w:rsid w:val="00161844"/>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7467C"/>
    <w:rsid w:val="001800B6"/>
    <w:rsid w:val="00180EC2"/>
    <w:rsid w:val="00182177"/>
    <w:rsid w:val="001839B6"/>
    <w:rsid w:val="00186F2B"/>
    <w:rsid w:val="0018778E"/>
    <w:rsid w:val="00187C0B"/>
    <w:rsid w:val="001913E2"/>
    <w:rsid w:val="00191CE1"/>
    <w:rsid w:val="00192FE3"/>
    <w:rsid w:val="00193D22"/>
    <w:rsid w:val="0019709E"/>
    <w:rsid w:val="00197C4C"/>
    <w:rsid w:val="001A13D8"/>
    <w:rsid w:val="001A3DAB"/>
    <w:rsid w:val="001A4635"/>
    <w:rsid w:val="001A55BD"/>
    <w:rsid w:val="001A788C"/>
    <w:rsid w:val="001B02FB"/>
    <w:rsid w:val="001B03E9"/>
    <w:rsid w:val="001B13B6"/>
    <w:rsid w:val="001B16E9"/>
    <w:rsid w:val="001B1ECF"/>
    <w:rsid w:val="001B2591"/>
    <w:rsid w:val="001B4130"/>
    <w:rsid w:val="001B4E01"/>
    <w:rsid w:val="001B5E2C"/>
    <w:rsid w:val="001B6503"/>
    <w:rsid w:val="001B681D"/>
    <w:rsid w:val="001B6CD6"/>
    <w:rsid w:val="001B6F96"/>
    <w:rsid w:val="001B7B89"/>
    <w:rsid w:val="001C165D"/>
    <w:rsid w:val="001C1AA9"/>
    <w:rsid w:val="001C45F1"/>
    <w:rsid w:val="001C4A0B"/>
    <w:rsid w:val="001C5974"/>
    <w:rsid w:val="001C5BF1"/>
    <w:rsid w:val="001C729B"/>
    <w:rsid w:val="001C7BFA"/>
    <w:rsid w:val="001D08E9"/>
    <w:rsid w:val="001D2DAC"/>
    <w:rsid w:val="001D3066"/>
    <w:rsid w:val="001D4835"/>
    <w:rsid w:val="001D4AD3"/>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22BD"/>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16F6"/>
    <w:rsid w:val="002625D1"/>
    <w:rsid w:val="00262862"/>
    <w:rsid w:val="00264D62"/>
    <w:rsid w:val="0026595B"/>
    <w:rsid w:val="002676C8"/>
    <w:rsid w:val="002705DF"/>
    <w:rsid w:val="002724D2"/>
    <w:rsid w:val="002726E8"/>
    <w:rsid w:val="00272F49"/>
    <w:rsid w:val="002730A3"/>
    <w:rsid w:val="00275465"/>
    <w:rsid w:val="00276546"/>
    <w:rsid w:val="0027654A"/>
    <w:rsid w:val="00277414"/>
    <w:rsid w:val="002807D3"/>
    <w:rsid w:val="0028098C"/>
    <w:rsid w:val="00281774"/>
    <w:rsid w:val="002837F3"/>
    <w:rsid w:val="002843F8"/>
    <w:rsid w:val="002854F4"/>
    <w:rsid w:val="00285AF4"/>
    <w:rsid w:val="0029174C"/>
    <w:rsid w:val="00291BC9"/>
    <w:rsid w:val="002960B1"/>
    <w:rsid w:val="002967E8"/>
    <w:rsid w:val="00296DEB"/>
    <w:rsid w:val="002A15A6"/>
    <w:rsid w:val="002A1E95"/>
    <w:rsid w:val="002A3A8A"/>
    <w:rsid w:val="002A7D62"/>
    <w:rsid w:val="002B075D"/>
    <w:rsid w:val="002B099B"/>
    <w:rsid w:val="002B0A6A"/>
    <w:rsid w:val="002B21E4"/>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6FCF"/>
    <w:rsid w:val="002F70D6"/>
    <w:rsid w:val="002F7F20"/>
    <w:rsid w:val="00302010"/>
    <w:rsid w:val="0030269D"/>
    <w:rsid w:val="00302FA8"/>
    <w:rsid w:val="00303526"/>
    <w:rsid w:val="003061C7"/>
    <w:rsid w:val="0030635C"/>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1378"/>
    <w:rsid w:val="00342FF4"/>
    <w:rsid w:val="00343E5D"/>
    <w:rsid w:val="00344997"/>
    <w:rsid w:val="003453C5"/>
    <w:rsid w:val="00350D92"/>
    <w:rsid w:val="00351F10"/>
    <w:rsid w:val="0035286B"/>
    <w:rsid w:val="00352E47"/>
    <w:rsid w:val="00353AD0"/>
    <w:rsid w:val="00353ED2"/>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0AE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193C"/>
    <w:rsid w:val="003A5275"/>
    <w:rsid w:val="003A58C4"/>
    <w:rsid w:val="003A58FE"/>
    <w:rsid w:val="003A625B"/>
    <w:rsid w:val="003A7C7F"/>
    <w:rsid w:val="003B0C99"/>
    <w:rsid w:val="003B11D0"/>
    <w:rsid w:val="003B2D24"/>
    <w:rsid w:val="003B3B14"/>
    <w:rsid w:val="003B4044"/>
    <w:rsid w:val="003B408B"/>
    <w:rsid w:val="003B53D4"/>
    <w:rsid w:val="003B5D2B"/>
    <w:rsid w:val="003B6ED5"/>
    <w:rsid w:val="003B7ED0"/>
    <w:rsid w:val="003C054B"/>
    <w:rsid w:val="003C1463"/>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1B1"/>
    <w:rsid w:val="003D7A0D"/>
    <w:rsid w:val="003E0CCC"/>
    <w:rsid w:val="003E1340"/>
    <w:rsid w:val="003E202A"/>
    <w:rsid w:val="003E20E0"/>
    <w:rsid w:val="003E2EEB"/>
    <w:rsid w:val="003E3802"/>
    <w:rsid w:val="003E3C4D"/>
    <w:rsid w:val="003E466B"/>
    <w:rsid w:val="003E4BDC"/>
    <w:rsid w:val="003E7227"/>
    <w:rsid w:val="003E7350"/>
    <w:rsid w:val="003F0010"/>
    <w:rsid w:val="003F08F4"/>
    <w:rsid w:val="003F1E23"/>
    <w:rsid w:val="003F4D67"/>
    <w:rsid w:val="003F5F0D"/>
    <w:rsid w:val="003F60CC"/>
    <w:rsid w:val="003F7D2F"/>
    <w:rsid w:val="003F7E9B"/>
    <w:rsid w:val="004007F6"/>
    <w:rsid w:val="004009CE"/>
    <w:rsid w:val="00402239"/>
    <w:rsid w:val="004046F6"/>
    <w:rsid w:val="00404DB0"/>
    <w:rsid w:val="00405911"/>
    <w:rsid w:val="00405BC4"/>
    <w:rsid w:val="004060A2"/>
    <w:rsid w:val="00412F1C"/>
    <w:rsid w:val="0041425A"/>
    <w:rsid w:val="00414531"/>
    <w:rsid w:val="0041522E"/>
    <w:rsid w:val="0041662D"/>
    <w:rsid w:val="00416841"/>
    <w:rsid w:val="00416DCE"/>
    <w:rsid w:val="00417768"/>
    <w:rsid w:val="00420899"/>
    <w:rsid w:val="00421B2D"/>
    <w:rsid w:val="00422232"/>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174"/>
    <w:rsid w:val="00443FAF"/>
    <w:rsid w:val="00450103"/>
    <w:rsid w:val="00451899"/>
    <w:rsid w:val="0045360E"/>
    <w:rsid w:val="00453B33"/>
    <w:rsid w:val="00454297"/>
    <w:rsid w:val="0045556F"/>
    <w:rsid w:val="004559DC"/>
    <w:rsid w:val="004561D6"/>
    <w:rsid w:val="004571AF"/>
    <w:rsid w:val="0046006E"/>
    <w:rsid w:val="004604D5"/>
    <w:rsid w:val="004619A6"/>
    <w:rsid w:val="00462164"/>
    <w:rsid w:val="004645FC"/>
    <w:rsid w:val="0046662C"/>
    <w:rsid w:val="0046663F"/>
    <w:rsid w:val="0046781B"/>
    <w:rsid w:val="00470349"/>
    <w:rsid w:val="00472218"/>
    <w:rsid w:val="00472E4D"/>
    <w:rsid w:val="0047326A"/>
    <w:rsid w:val="00473E69"/>
    <w:rsid w:val="004756AF"/>
    <w:rsid w:val="00477BA6"/>
    <w:rsid w:val="00477C51"/>
    <w:rsid w:val="0048250B"/>
    <w:rsid w:val="00482EEA"/>
    <w:rsid w:val="00484F2D"/>
    <w:rsid w:val="004866AA"/>
    <w:rsid w:val="004879D5"/>
    <w:rsid w:val="00490F2A"/>
    <w:rsid w:val="004918A8"/>
    <w:rsid w:val="004933D3"/>
    <w:rsid w:val="00493EB6"/>
    <w:rsid w:val="004966F1"/>
    <w:rsid w:val="00496E05"/>
    <w:rsid w:val="004A0ACF"/>
    <w:rsid w:val="004A168B"/>
    <w:rsid w:val="004A1B13"/>
    <w:rsid w:val="004A1CE0"/>
    <w:rsid w:val="004A1FB9"/>
    <w:rsid w:val="004A2C18"/>
    <w:rsid w:val="004A2F99"/>
    <w:rsid w:val="004A334F"/>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39B8"/>
    <w:rsid w:val="004D526D"/>
    <w:rsid w:val="004D5FA6"/>
    <w:rsid w:val="004D63AF"/>
    <w:rsid w:val="004E2D47"/>
    <w:rsid w:val="004E4EA6"/>
    <w:rsid w:val="004E512B"/>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30A"/>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47B3"/>
    <w:rsid w:val="00537040"/>
    <w:rsid w:val="00537B8B"/>
    <w:rsid w:val="0054239E"/>
    <w:rsid w:val="00542912"/>
    <w:rsid w:val="00542FD2"/>
    <w:rsid w:val="00543339"/>
    <w:rsid w:val="00544468"/>
    <w:rsid w:val="0054603F"/>
    <w:rsid w:val="0054645B"/>
    <w:rsid w:val="0055232A"/>
    <w:rsid w:val="00554F5E"/>
    <w:rsid w:val="0055552A"/>
    <w:rsid w:val="00557816"/>
    <w:rsid w:val="00560418"/>
    <w:rsid w:val="00561143"/>
    <w:rsid w:val="00562175"/>
    <w:rsid w:val="00562D17"/>
    <w:rsid w:val="00564CE1"/>
    <w:rsid w:val="00565B62"/>
    <w:rsid w:val="005673F7"/>
    <w:rsid w:val="00567454"/>
    <w:rsid w:val="005710F1"/>
    <w:rsid w:val="005729C2"/>
    <w:rsid w:val="00574596"/>
    <w:rsid w:val="005748CD"/>
    <w:rsid w:val="005761C7"/>
    <w:rsid w:val="00577585"/>
    <w:rsid w:val="00580D2B"/>
    <w:rsid w:val="005822A1"/>
    <w:rsid w:val="00582EFB"/>
    <w:rsid w:val="00583A51"/>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21F"/>
    <w:rsid w:val="005A3323"/>
    <w:rsid w:val="005A3476"/>
    <w:rsid w:val="005A4294"/>
    <w:rsid w:val="005A5146"/>
    <w:rsid w:val="005A6C7B"/>
    <w:rsid w:val="005A7D19"/>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C7E13"/>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2F36"/>
    <w:rsid w:val="005F3973"/>
    <w:rsid w:val="005F457B"/>
    <w:rsid w:val="005F662C"/>
    <w:rsid w:val="005F6B21"/>
    <w:rsid w:val="005F70E5"/>
    <w:rsid w:val="00606908"/>
    <w:rsid w:val="0060732A"/>
    <w:rsid w:val="00611574"/>
    <w:rsid w:val="006116CD"/>
    <w:rsid w:val="00611DB1"/>
    <w:rsid w:val="00612385"/>
    <w:rsid w:val="006126EB"/>
    <w:rsid w:val="0061300F"/>
    <w:rsid w:val="006130B8"/>
    <w:rsid w:val="00613398"/>
    <w:rsid w:val="00613BCE"/>
    <w:rsid w:val="00614948"/>
    <w:rsid w:val="00617117"/>
    <w:rsid w:val="00620245"/>
    <w:rsid w:val="006202C8"/>
    <w:rsid w:val="00620FF1"/>
    <w:rsid w:val="00621463"/>
    <w:rsid w:val="00621605"/>
    <w:rsid w:val="006217FD"/>
    <w:rsid w:val="00622061"/>
    <w:rsid w:val="00624965"/>
    <w:rsid w:val="00624A28"/>
    <w:rsid w:val="00624B84"/>
    <w:rsid w:val="00625140"/>
    <w:rsid w:val="00630560"/>
    <w:rsid w:val="006305A6"/>
    <w:rsid w:val="00630D85"/>
    <w:rsid w:val="006311E0"/>
    <w:rsid w:val="00631BF7"/>
    <w:rsid w:val="00632AA2"/>
    <w:rsid w:val="006347F5"/>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03B"/>
    <w:rsid w:val="006A3935"/>
    <w:rsid w:val="006A3BBE"/>
    <w:rsid w:val="006A40CA"/>
    <w:rsid w:val="006A5A8F"/>
    <w:rsid w:val="006A6FC8"/>
    <w:rsid w:val="006A70F3"/>
    <w:rsid w:val="006A75C5"/>
    <w:rsid w:val="006B0340"/>
    <w:rsid w:val="006B0355"/>
    <w:rsid w:val="006B0852"/>
    <w:rsid w:val="006B163E"/>
    <w:rsid w:val="006B2350"/>
    <w:rsid w:val="006B376B"/>
    <w:rsid w:val="006B50B9"/>
    <w:rsid w:val="006B6258"/>
    <w:rsid w:val="006B6E60"/>
    <w:rsid w:val="006B7E72"/>
    <w:rsid w:val="006C003A"/>
    <w:rsid w:val="006C1842"/>
    <w:rsid w:val="006C300A"/>
    <w:rsid w:val="006C37AD"/>
    <w:rsid w:val="006C439D"/>
    <w:rsid w:val="006C605E"/>
    <w:rsid w:val="006D1A07"/>
    <w:rsid w:val="006D2C14"/>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07D64"/>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37AB2"/>
    <w:rsid w:val="00737F42"/>
    <w:rsid w:val="00740163"/>
    <w:rsid w:val="007403ED"/>
    <w:rsid w:val="00741EA1"/>
    <w:rsid w:val="00743659"/>
    <w:rsid w:val="00746595"/>
    <w:rsid w:val="007467D0"/>
    <w:rsid w:val="00747338"/>
    <w:rsid w:val="00750DAF"/>
    <w:rsid w:val="0075155A"/>
    <w:rsid w:val="00752615"/>
    <w:rsid w:val="007535AE"/>
    <w:rsid w:val="00753655"/>
    <w:rsid w:val="007538FD"/>
    <w:rsid w:val="00753E32"/>
    <w:rsid w:val="007547FC"/>
    <w:rsid w:val="007548B6"/>
    <w:rsid w:val="00755C04"/>
    <w:rsid w:val="007562BC"/>
    <w:rsid w:val="0075792B"/>
    <w:rsid w:val="00761204"/>
    <w:rsid w:val="00761243"/>
    <w:rsid w:val="00761810"/>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B6FA4"/>
    <w:rsid w:val="007C05A6"/>
    <w:rsid w:val="007C0F6B"/>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41E4"/>
    <w:rsid w:val="007F42CF"/>
    <w:rsid w:val="007F4612"/>
    <w:rsid w:val="007F4FDF"/>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0C2"/>
    <w:rsid w:val="008267F4"/>
    <w:rsid w:val="00826C2B"/>
    <w:rsid w:val="00827DB3"/>
    <w:rsid w:val="00830B3D"/>
    <w:rsid w:val="00830EDA"/>
    <w:rsid w:val="008314B6"/>
    <w:rsid w:val="00831EF4"/>
    <w:rsid w:val="00832CA9"/>
    <w:rsid w:val="00833AD9"/>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2CFB"/>
    <w:rsid w:val="008533DB"/>
    <w:rsid w:val="00853FE1"/>
    <w:rsid w:val="00854139"/>
    <w:rsid w:val="00855341"/>
    <w:rsid w:val="0085650E"/>
    <w:rsid w:val="0086250F"/>
    <w:rsid w:val="00862652"/>
    <w:rsid w:val="00864520"/>
    <w:rsid w:val="0086487F"/>
    <w:rsid w:val="00864F06"/>
    <w:rsid w:val="0086543D"/>
    <w:rsid w:val="00866763"/>
    <w:rsid w:val="00866BE9"/>
    <w:rsid w:val="00866F6A"/>
    <w:rsid w:val="00870FB2"/>
    <w:rsid w:val="0087276E"/>
    <w:rsid w:val="00873791"/>
    <w:rsid w:val="00874FF4"/>
    <w:rsid w:val="00875B00"/>
    <w:rsid w:val="00876A5C"/>
    <w:rsid w:val="00877224"/>
    <w:rsid w:val="00880AEC"/>
    <w:rsid w:val="0088196A"/>
    <w:rsid w:val="008819B4"/>
    <w:rsid w:val="00883CE1"/>
    <w:rsid w:val="0088690E"/>
    <w:rsid w:val="00886AD7"/>
    <w:rsid w:val="008879ED"/>
    <w:rsid w:val="00891BEA"/>
    <w:rsid w:val="00891FDE"/>
    <w:rsid w:val="008926DB"/>
    <w:rsid w:val="008A0DDC"/>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4C8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54EB"/>
    <w:rsid w:val="008F7CBB"/>
    <w:rsid w:val="00903DA7"/>
    <w:rsid w:val="00905C07"/>
    <w:rsid w:val="009060B3"/>
    <w:rsid w:val="00907EB4"/>
    <w:rsid w:val="00910EEF"/>
    <w:rsid w:val="0091154F"/>
    <w:rsid w:val="00912421"/>
    <w:rsid w:val="00912880"/>
    <w:rsid w:val="0091291A"/>
    <w:rsid w:val="009138B1"/>
    <w:rsid w:val="009139A6"/>
    <w:rsid w:val="009145B1"/>
    <w:rsid w:val="0092053D"/>
    <w:rsid w:val="00920A74"/>
    <w:rsid w:val="00920B66"/>
    <w:rsid w:val="00920BF7"/>
    <w:rsid w:val="009218EB"/>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358"/>
    <w:rsid w:val="00964431"/>
    <w:rsid w:val="00965CD6"/>
    <w:rsid w:val="00967E19"/>
    <w:rsid w:val="00970E53"/>
    <w:rsid w:val="00971C50"/>
    <w:rsid w:val="0097258D"/>
    <w:rsid w:val="009738A6"/>
    <w:rsid w:val="00977BED"/>
    <w:rsid w:val="00980E5A"/>
    <w:rsid w:val="009829FF"/>
    <w:rsid w:val="00983782"/>
    <w:rsid w:val="00983EFD"/>
    <w:rsid w:val="0098475E"/>
    <w:rsid w:val="009868CC"/>
    <w:rsid w:val="00987105"/>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3AE7"/>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D7450"/>
    <w:rsid w:val="009E016F"/>
    <w:rsid w:val="009E2821"/>
    <w:rsid w:val="009E4BF5"/>
    <w:rsid w:val="009E50EC"/>
    <w:rsid w:val="009E5EEE"/>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120B"/>
    <w:rsid w:val="00A12674"/>
    <w:rsid w:val="00A12714"/>
    <w:rsid w:val="00A129C6"/>
    <w:rsid w:val="00A13523"/>
    <w:rsid w:val="00A14CEA"/>
    <w:rsid w:val="00A156F1"/>
    <w:rsid w:val="00A15DEB"/>
    <w:rsid w:val="00A170F0"/>
    <w:rsid w:val="00A20854"/>
    <w:rsid w:val="00A2222D"/>
    <w:rsid w:val="00A2263C"/>
    <w:rsid w:val="00A229E7"/>
    <w:rsid w:val="00A22D5C"/>
    <w:rsid w:val="00A22D96"/>
    <w:rsid w:val="00A23736"/>
    <w:rsid w:val="00A27D8B"/>
    <w:rsid w:val="00A31078"/>
    <w:rsid w:val="00A31AA5"/>
    <w:rsid w:val="00A33CE9"/>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3EF"/>
    <w:rsid w:val="00A81ED4"/>
    <w:rsid w:val="00A861D5"/>
    <w:rsid w:val="00A86271"/>
    <w:rsid w:val="00A87D51"/>
    <w:rsid w:val="00A92738"/>
    <w:rsid w:val="00A94650"/>
    <w:rsid w:val="00A96488"/>
    <w:rsid w:val="00A96627"/>
    <w:rsid w:val="00AA07F1"/>
    <w:rsid w:val="00AA16A3"/>
    <w:rsid w:val="00AA1F32"/>
    <w:rsid w:val="00AA3D14"/>
    <w:rsid w:val="00AA6D21"/>
    <w:rsid w:val="00AA7387"/>
    <w:rsid w:val="00AB15A6"/>
    <w:rsid w:val="00AB20A1"/>
    <w:rsid w:val="00AB28FA"/>
    <w:rsid w:val="00AB382C"/>
    <w:rsid w:val="00AB3E0A"/>
    <w:rsid w:val="00AB4F6B"/>
    <w:rsid w:val="00AB518D"/>
    <w:rsid w:val="00AB7114"/>
    <w:rsid w:val="00AB7739"/>
    <w:rsid w:val="00AC2543"/>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0144"/>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53A6"/>
    <w:rsid w:val="00B26002"/>
    <w:rsid w:val="00B26383"/>
    <w:rsid w:val="00B3044A"/>
    <w:rsid w:val="00B3118E"/>
    <w:rsid w:val="00B31614"/>
    <w:rsid w:val="00B31968"/>
    <w:rsid w:val="00B32F0B"/>
    <w:rsid w:val="00B33A28"/>
    <w:rsid w:val="00B3632C"/>
    <w:rsid w:val="00B37931"/>
    <w:rsid w:val="00B379BC"/>
    <w:rsid w:val="00B42706"/>
    <w:rsid w:val="00B442B6"/>
    <w:rsid w:val="00B444F5"/>
    <w:rsid w:val="00B45A9B"/>
    <w:rsid w:val="00B45D48"/>
    <w:rsid w:val="00B47332"/>
    <w:rsid w:val="00B473BC"/>
    <w:rsid w:val="00B47580"/>
    <w:rsid w:val="00B50BA7"/>
    <w:rsid w:val="00B50D06"/>
    <w:rsid w:val="00B51207"/>
    <w:rsid w:val="00B5235A"/>
    <w:rsid w:val="00B53B00"/>
    <w:rsid w:val="00B54495"/>
    <w:rsid w:val="00B5633D"/>
    <w:rsid w:val="00B56BC3"/>
    <w:rsid w:val="00B56DEB"/>
    <w:rsid w:val="00B60594"/>
    <w:rsid w:val="00B61850"/>
    <w:rsid w:val="00B63591"/>
    <w:rsid w:val="00B63CBB"/>
    <w:rsid w:val="00B64271"/>
    <w:rsid w:val="00B6564A"/>
    <w:rsid w:val="00B6737B"/>
    <w:rsid w:val="00B70393"/>
    <w:rsid w:val="00B70722"/>
    <w:rsid w:val="00B70B1F"/>
    <w:rsid w:val="00B71B07"/>
    <w:rsid w:val="00B71CD2"/>
    <w:rsid w:val="00B71D11"/>
    <w:rsid w:val="00B72B4A"/>
    <w:rsid w:val="00B72C4B"/>
    <w:rsid w:val="00B75DF1"/>
    <w:rsid w:val="00B802AA"/>
    <w:rsid w:val="00B807FA"/>
    <w:rsid w:val="00B8798A"/>
    <w:rsid w:val="00B903C1"/>
    <w:rsid w:val="00B90E02"/>
    <w:rsid w:val="00B91E7C"/>
    <w:rsid w:val="00B93747"/>
    <w:rsid w:val="00B94BC9"/>
    <w:rsid w:val="00B97EDC"/>
    <w:rsid w:val="00BA0677"/>
    <w:rsid w:val="00BA1B30"/>
    <w:rsid w:val="00BA2811"/>
    <w:rsid w:val="00BA2A94"/>
    <w:rsid w:val="00BA3F0E"/>
    <w:rsid w:val="00BA3FCE"/>
    <w:rsid w:val="00BB065C"/>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86"/>
    <w:rsid w:val="00C01CE7"/>
    <w:rsid w:val="00C01D4A"/>
    <w:rsid w:val="00C028B7"/>
    <w:rsid w:val="00C02FF9"/>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54EA"/>
    <w:rsid w:val="00C26657"/>
    <w:rsid w:val="00C266D2"/>
    <w:rsid w:val="00C33E9A"/>
    <w:rsid w:val="00C37707"/>
    <w:rsid w:val="00C4069E"/>
    <w:rsid w:val="00C41605"/>
    <w:rsid w:val="00C41716"/>
    <w:rsid w:val="00C41F85"/>
    <w:rsid w:val="00C43097"/>
    <w:rsid w:val="00C43113"/>
    <w:rsid w:val="00C43B2D"/>
    <w:rsid w:val="00C4567A"/>
    <w:rsid w:val="00C46A0D"/>
    <w:rsid w:val="00C47803"/>
    <w:rsid w:val="00C505A1"/>
    <w:rsid w:val="00C506EC"/>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1F23"/>
    <w:rsid w:val="00C7317F"/>
    <w:rsid w:val="00C753BC"/>
    <w:rsid w:val="00C77B0D"/>
    <w:rsid w:val="00C800A0"/>
    <w:rsid w:val="00C81DF6"/>
    <w:rsid w:val="00C82158"/>
    <w:rsid w:val="00C83807"/>
    <w:rsid w:val="00C8401B"/>
    <w:rsid w:val="00C841DD"/>
    <w:rsid w:val="00C846CD"/>
    <w:rsid w:val="00C8522A"/>
    <w:rsid w:val="00C872CD"/>
    <w:rsid w:val="00C874C6"/>
    <w:rsid w:val="00C87596"/>
    <w:rsid w:val="00C87CEE"/>
    <w:rsid w:val="00C91222"/>
    <w:rsid w:val="00C912DA"/>
    <w:rsid w:val="00C92228"/>
    <w:rsid w:val="00C92863"/>
    <w:rsid w:val="00C92A3A"/>
    <w:rsid w:val="00C92C4A"/>
    <w:rsid w:val="00C93A31"/>
    <w:rsid w:val="00C94D7F"/>
    <w:rsid w:val="00C94E7F"/>
    <w:rsid w:val="00C95993"/>
    <w:rsid w:val="00C96540"/>
    <w:rsid w:val="00C9678E"/>
    <w:rsid w:val="00C97849"/>
    <w:rsid w:val="00CA0D78"/>
    <w:rsid w:val="00CA143F"/>
    <w:rsid w:val="00CA1538"/>
    <w:rsid w:val="00CA1A5F"/>
    <w:rsid w:val="00CA2193"/>
    <w:rsid w:val="00CA2859"/>
    <w:rsid w:val="00CA3A19"/>
    <w:rsid w:val="00CA564C"/>
    <w:rsid w:val="00CB08C8"/>
    <w:rsid w:val="00CB363F"/>
    <w:rsid w:val="00CB428C"/>
    <w:rsid w:val="00CB5AC0"/>
    <w:rsid w:val="00CB5CE8"/>
    <w:rsid w:val="00CC03B8"/>
    <w:rsid w:val="00CC084C"/>
    <w:rsid w:val="00CC10DF"/>
    <w:rsid w:val="00CC1BA8"/>
    <w:rsid w:val="00CC23CC"/>
    <w:rsid w:val="00CC319B"/>
    <w:rsid w:val="00CC3AF6"/>
    <w:rsid w:val="00CC53B5"/>
    <w:rsid w:val="00CD19B0"/>
    <w:rsid w:val="00CD2E8B"/>
    <w:rsid w:val="00CD2F97"/>
    <w:rsid w:val="00CD3184"/>
    <w:rsid w:val="00CD3797"/>
    <w:rsid w:val="00CD3E80"/>
    <w:rsid w:val="00CD4AF0"/>
    <w:rsid w:val="00CD4B4B"/>
    <w:rsid w:val="00CD618E"/>
    <w:rsid w:val="00CD622D"/>
    <w:rsid w:val="00CD6519"/>
    <w:rsid w:val="00CD7100"/>
    <w:rsid w:val="00CD7509"/>
    <w:rsid w:val="00CD755E"/>
    <w:rsid w:val="00CD7B30"/>
    <w:rsid w:val="00CD7C56"/>
    <w:rsid w:val="00CE15A4"/>
    <w:rsid w:val="00CE1639"/>
    <w:rsid w:val="00CE2BE8"/>
    <w:rsid w:val="00CE2DC5"/>
    <w:rsid w:val="00CE2F82"/>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5C4F"/>
    <w:rsid w:val="00D1690F"/>
    <w:rsid w:val="00D16C50"/>
    <w:rsid w:val="00D17458"/>
    <w:rsid w:val="00D17E04"/>
    <w:rsid w:val="00D222F5"/>
    <w:rsid w:val="00D24266"/>
    <w:rsid w:val="00D2606C"/>
    <w:rsid w:val="00D26225"/>
    <w:rsid w:val="00D26309"/>
    <w:rsid w:val="00D269C0"/>
    <w:rsid w:val="00D26B52"/>
    <w:rsid w:val="00D2701F"/>
    <w:rsid w:val="00D271D6"/>
    <w:rsid w:val="00D271F1"/>
    <w:rsid w:val="00D27975"/>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2B86"/>
    <w:rsid w:val="00D43881"/>
    <w:rsid w:val="00D44071"/>
    <w:rsid w:val="00D452B6"/>
    <w:rsid w:val="00D45448"/>
    <w:rsid w:val="00D46339"/>
    <w:rsid w:val="00D47263"/>
    <w:rsid w:val="00D47D09"/>
    <w:rsid w:val="00D5176F"/>
    <w:rsid w:val="00D518A5"/>
    <w:rsid w:val="00D52126"/>
    <w:rsid w:val="00D52CEB"/>
    <w:rsid w:val="00D52E40"/>
    <w:rsid w:val="00D52E63"/>
    <w:rsid w:val="00D52F42"/>
    <w:rsid w:val="00D5407E"/>
    <w:rsid w:val="00D54112"/>
    <w:rsid w:val="00D56005"/>
    <w:rsid w:val="00D56F06"/>
    <w:rsid w:val="00D578FA"/>
    <w:rsid w:val="00D61C5A"/>
    <w:rsid w:val="00D627DE"/>
    <w:rsid w:val="00D63091"/>
    <w:rsid w:val="00D635ED"/>
    <w:rsid w:val="00D63CC0"/>
    <w:rsid w:val="00D7230B"/>
    <w:rsid w:val="00D72D23"/>
    <w:rsid w:val="00D73320"/>
    <w:rsid w:val="00D73F3A"/>
    <w:rsid w:val="00D73FD0"/>
    <w:rsid w:val="00D74E59"/>
    <w:rsid w:val="00D76A17"/>
    <w:rsid w:val="00D80A43"/>
    <w:rsid w:val="00D80A71"/>
    <w:rsid w:val="00D80CDD"/>
    <w:rsid w:val="00D812EF"/>
    <w:rsid w:val="00D814F5"/>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80"/>
    <w:rsid w:val="00DA7DAC"/>
    <w:rsid w:val="00DB03F8"/>
    <w:rsid w:val="00DB211C"/>
    <w:rsid w:val="00DB22D9"/>
    <w:rsid w:val="00DB2C18"/>
    <w:rsid w:val="00DB3E07"/>
    <w:rsid w:val="00DB3E5D"/>
    <w:rsid w:val="00DB3FE0"/>
    <w:rsid w:val="00DB57DE"/>
    <w:rsid w:val="00DB5D6E"/>
    <w:rsid w:val="00DB76A9"/>
    <w:rsid w:val="00DC0B06"/>
    <w:rsid w:val="00DC1BA1"/>
    <w:rsid w:val="00DC4C87"/>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4CE"/>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A41"/>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2A3"/>
    <w:rsid w:val="00E207C0"/>
    <w:rsid w:val="00E20EC1"/>
    <w:rsid w:val="00E214E3"/>
    <w:rsid w:val="00E2167F"/>
    <w:rsid w:val="00E225F7"/>
    <w:rsid w:val="00E226DD"/>
    <w:rsid w:val="00E25530"/>
    <w:rsid w:val="00E25AA0"/>
    <w:rsid w:val="00E26538"/>
    <w:rsid w:val="00E26D1C"/>
    <w:rsid w:val="00E27B5A"/>
    <w:rsid w:val="00E27DB2"/>
    <w:rsid w:val="00E30D19"/>
    <w:rsid w:val="00E30FCF"/>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5E8F"/>
    <w:rsid w:val="00E574C9"/>
    <w:rsid w:val="00E579FF"/>
    <w:rsid w:val="00E6057C"/>
    <w:rsid w:val="00E60B39"/>
    <w:rsid w:val="00E60BE0"/>
    <w:rsid w:val="00E60F58"/>
    <w:rsid w:val="00E6530F"/>
    <w:rsid w:val="00E66FA1"/>
    <w:rsid w:val="00E67901"/>
    <w:rsid w:val="00E711E4"/>
    <w:rsid w:val="00E72EA6"/>
    <w:rsid w:val="00E7302C"/>
    <w:rsid w:val="00E73C38"/>
    <w:rsid w:val="00E74B37"/>
    <w:rsid w:val="00E8033F"/>
    <w:rsid w:val="00E81695"/>
    <w:rsid w:val="00E844CA"/>
    <w:rsid w:val="00E85221"/>
    <w:rsid w:val="00E85C10"/>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1BE4"/>
    <w:rsid w:val="00EA4C4A"/>
    <w:rsid w:val="00EB0827"/>
    <w:rsid w:val="00EB0861"/>
    <w:rsid w:val="00EB12C9"/>
    <w:rsid w:val="00EB2BE3"/>
    <w:rsid w:val="00EB3E12"/>
    <w:rsid w:val="00EB44E4"/>
    <w:rsid w:val="00EB6F43"/>
    <w:rsid w:val="00EB701A"/>
    <w:rsid w:val="00EB7467"/>
    <w:rsid w:val="00EB7DBE"/>
    <w:rsid w:val="00EC197F"/>
    <w:rsid w:val="00EC2D81"/>
    <w:rsid w:val="00EC375D"/>
    <w:rsid w:val="00EC4132"/>
    <w:rsid w:val="00EC43D6"/>
    <w:rsid w:val="00EC456B"/>
    <w:rsid w:val="00EC55A5"/>
    <w:rsid w:val="00EC639C"/>
    <w:rsid w:val="00EC72FD"/>
    <w:rsid w:val="00EC730E"/>
    <w:rsid w:val="00ED04F0"/>
    <w:rsid w:val="00ED0C88"/>
    <w:rsid w:val="00ED31C8"/>
    <w:rsid w:val="00ED32C7"/>
    <w:rsid w:val="00ED4EB6"/>
    <w:rsid w:val="00ED580E"/>
    <w:rsid w:val="00ED5F1C"/>
    <w:rsid w:val="00ED6123"/>
    <w:rsid w:val="00ED6F79"/>
    <w:rsid w:val="00EE351E"/>
    <w:rsid w:val="00EE36D9"/>
    <w:rsid w:val="00EE4673"/>
    <w:rsid w:val="00EE5333"/>
    <w:rsid w:val="00EF027C"/>
    <w:rsid w:val="00EF0BB9"/>
    <w:rsid w:val="00EF6B92"/>
    <w:rsid w:val="00EF6D20"/>
    <w:rsid w:val="00EF6DD7"/>
    <w:rsid w:val="00F007C6"/>
    <w:rsid w:val="00F016C7"/>
    <w:rsid w:val="00F050D8"/>
    <w:rsid w:val="00F06C3F"/>
    <w:rsid w:val="00F07303"/>
    <w:rsid w:val="00F103D4"/>
    <w:rsid w:val="00F11101"/>
    <w:rsid w:val="00F12B5D"/>
    <w:rsid w:val="00F14568"/>
    <w:rsid w:val="00F210A6"/>
    <w:rsid w:val="00F21A79"/>
    <w:rsid w:val="00F22A78"/>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493"/>
    <w:rsid w:val="00F6166B"/>
    <w:rsid w:val="00F62B1C"/>
    <w:rsid w:val="00F6347D"/>
    <w:rsid w:val="00F665BB"/>
    <w:rsid w:val="00F70501"/>
    <w:rsid w:val="00F70C2C"/>
    <w:rsid w:val="00F7183F"/>
    <w:rsid w:val="00F71F3D"/>
    <w:rsid w:val="00F72930"/>
    <w:rsid w:val="00F743B4"/>
    <w:rsid w:val="00F74F55"/>
    <w:rsid w:val="00F75331"/>
    <w:rsid w:val="00F755EE"/>
    <w:rsid w:val="00F759C8"/>
    <w:rsid w:val="00F761B7"/>
    <w:rsid w:val="00F76FA4"/>
    <w:rsid w:val="00F77E2A"/>
    <w:rsid w:val="00F848C2"/>
    <w:rsid w:val="00F87611"/>
    <w:rsid w:val="00F877FF"/>
    <w:rsid w:val="00F90190"/>
    <w:rsid w:val="00F90385"/>
    <w:rsid w:val="00F9059E"/>
    <w:rsid w:val="00F90AB4"/>
    <w:rsid w:val="00F90C90"/>
    <w:rsid w:val="00F931D8"/>
    <w:rsid w:val="00F9423B"/>
    <w:rsid w:val="00F95209"/>
    <w:rsid w:val="00F95EBB"/>
    <w:rsid w:val="00F96101"/>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119"/>
    <w:rsid w:val="00FB5AC7"/>
    <w:rsid w:val="00FB6FDF"/>
    <w:rsid w:val="00FB7792"/>
    <w:rsid w:val="00FB789B"/>
    <w:rsid w:val="00FC0B42"/>
    <w:rsid w:val="00FC0BFD"/>
    <w:rsid w:val="00FC35BD"/>
    <w:rsid w:val="00FC3DA9"/>
    <w:rsid w:val="00FC41FC"/>
    <w:rsid w:val="00FC4BB8"/>
    <w:rsid w:val="00FC65DD"/>
    <w:rsid w:val="00FC6A7B"/>
    <w:rsid w:val="00FC7B61"/>
    <w:rsid w:val="00FD0C4C"/>
    <w:rsid w:val="00FD149C"/>
    <w:rsid w:val="00FD3460"/>
    <w:rsid w:val="00FD4390"/>
    <w:rsid w:val="00FD45C7"/>
    <w:rsid w:val="00FD721F"/>
    <w:rsid w:val="00FD760B"/>
    <w:rsid w:val="00FE1276"/>
    <w:rsid w:val="00FE25D7"/>
    <w:rsid w:val="00FE2FCF"/>
    <w:rsid w:val="00FE3104"/>
    <w:rsid w:val="00FE3F45"/>
    <w:rsid w:val="00FE3FE0"/>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C7F"/>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table" w:styleId="Tabladecuadrcula4-nfasis1">
    <w:name w:val="Grid Table 4 Accent 1"/>
    <w:basedOn w:val="Tablanormal"/>
    <w:uiPriority w:val="49"/>
    <w:rsid w:val="00AF014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5Car">
    <w:name w:val="Título 5 Car"/>
    <w:basedOn w:val="Fuentedeprrafopredeter"/>
    <w:link w:val="Ttulo5"/>
    <w:rsid w:val="006347F5"/>
    <w:rPr>
      <w:bCs/>
      <w:iCs/>
      <w:szCs w:val="26"/>
    </w:rPr>
  </w:style>
  <w:style w:type="numbering" w:customStyle="1" w:styleId="Sinlista1">
    <w:name w:val="Sin lista1"/>
    <w:next w:val="Sinlista"/>
    <w:uiPriority w:val="99"/>
    <w:semiHidden/>
    <w:unhideWhenUsed/>
    <w:rsid w:val="006347F5"/>
  </w:style>
  <w:style w:type="paragraph" w:customStyle="1" w:styleId="Default">
    <w:name w:val="Default"/>
    <w:rsid w:val="006347F5"/>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rsid w:val="006347F5"/>
    <w:rPr>
      <w:rFonts w:ascii="Times New Roman" w:eastAsia="Times New Roman" w:hAnsi="Times New Roman" w:cs="Times New Roman"/>
      <w:spacing w:val="0"/>
      <w:sz w:val="24"/>
      <w:szCs w:val="24"/>
      <w:lang w:eastAsia="es-ES"/>
    </w:rPr>
  </w:style>
  <w:style w:type="character" w:customStyle="1" w:styleId="TtuloCar">
    <w:name w:val="Título Car"/>
    <w:locked/>
    <w:rsid w:val="006347F5"/>
    <w:rPr>
      <w:rFonts w:ascii="Arial" w:hAnsi="Arial" w:cs="Arial" w:hint="default"/>
      <w:b/>
      <w:bCs/>
      <w:kern w:val="28"/>
      <w:szCs w:val="32"/>
      <w:lang w:val="es-ES" w:eastAsia="es-ES"/>
    </w:rPr>
  </w:style>
  <w:style w:type="paragraph" w:styleId="Lista">
    <w:name w:val="List"/>
    <w:basedOn w:val="Normal"/>
    <w:uiPriority w:val="99"/>
    <w:unhideWhenUsed/>
    <w:rsid w:val="006347F5"/>
    <w:pPr>
      <w:ind w:left="283" w:hanging="283"/>
      <w:contextualSpacing/>
    </w:pPr>
    <w:rPr>
      <w:rFonts w:ascii="Times New Roman" w:hAnsi="Times New Roman"/>
      <w:sz w:val="24"/>
      <w:szCs w:val="24"/>
    </w:rPr>
  </w:style>
  <w:style w:type="paragraph" w:styleId="Lista3">
    <w:name w:val="List 3"/>
    <w:basedOn w:val="Normal"/>
    <w:uiPriority w:val="99"/>
    <w:unhideWhenUsed/>
    <w:rsid w:val="006347F5"/>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6347F5"/>
    <w:rPr>
      <w:rFonts w:ascii="Times New Roman" w:hAnsi="Times New Roman"/>
      <w:sz w:val="24"/>
      <w:szCs w:val="24"/>
    </w:rPr>
  </w:style>
  <w:style w:type="character" w:customStyle="1" w:styleId="SaludoCar">
    <w:name w:val="Saludo Car"/>
    <w:basedOn w:val="Fuentedeprrafopredeter"/>
    <w:link w:val="Saludo"/>
    <w:uiPriority w:val="99"/>
    <w:rsid w:val="006347F5"/>
    <w:rPr>
      <w:sz w:val="24"/>
      <w:szCs w:val="24"/>
    </w:rPr>
  </w:style>
  <w:style w:type="paragraph" w:styleId="Textoindependienteprimerasangra2">
    <w:name w:val="Body Text First Indent 2"/>
    <w:basedOn w:val="Sangradetextonormal"/>
    <w:link w:val="Textoindependienteprimerasangra2Car"/>
    <w:uiPriority w:val="99"/>
    <w:unhideWhenUsed/>
    <w:rsid w:val="006347F5"/>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6347F5"/>
    <w:rPr>
      <w:sz w:val="24"/>
      <w:szCs w:val="24"/>
      <w:lang w:eastAsia="en-US"/>
    </w:rPr>
  </w:style>
  <w:style w:type="character" w:styleId="Hipervnculovisitado">
    <w:name w:val="FollowedHyperlink"/>
    <w:uiPriority w:val="99"/>
    <w:rsid w:val="006347F5"/>
    <w:rPr>
      <w:color w:val="800080"/>
      <w:u w:val="single"/>
    </w:rPr>
  </w:style>
  <w:style w:type="table" w:customStyle="1" w:styleId="Tabladecuadrcula4-nfasis11">
    <w:name w:val="Tabla de cuadrícula 4 - Énfasis 11"/>
    <w:basedOn w:val="Tablanormal"/>
    <w:next w:val="Tabladecuadrcula4-nfasis1"/>
    <w:uiPriority w:val="49"/>
    <w:rsid w:val="00B51207"/>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uestoCar1">
    <w:name w:val="Puesto Car1"/>
    <w:rsid w:val="006A303B"/>
    <w:rPr>
      <w:rFonts w:cs="Arial"/>
      <w:b/>
      <w:bCs/>
      <w:kern w:val="28"/>
      <w:szCs w:val="32"/>
    </w:rPr>
  </w:style>
  <w:style w:type="paragraph" w:customStyle="1" w:styleId="Ttulo10">
    <w:name w:val="Título1"/>
    <w:basedOn w:val="Normal"/>
    <w:qFormat/>
    <w:rsid w:val="006A303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6A303B"/>
    <w:pPr>
      <w:numPr>
        <w:numId w:val="61"/>
      </w:numPr>
      <w:jc w:val="both"/>
    </w:pPr>
    <w:rPr>
      <w:sz w:val="18"/>
    </w:rPr>
  </w:style>
  <w:style w:type="paragraph" w:styleId="Subttulo">
    <w:name w:val="Subtitle"/>
    <w:basedOn w:val="Normal"/>
    <w:link w:val="SubttuloCar"/>
    <w:qFormat/>
    <w:rsid w:val="006A303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6A303B"/>
    <w:rPr>
      <w:rFonts w:ascii="Arial" w:hAnsi="Arial"/>
      <w:b/>
      <w:color w:val="000000"/>
      <w:sz w:val="24"/>
    </w:rPr>
  </w:style>
  <w:style w:type="paragraph" w:customStyle="1" w:styleId="bodycopy">
    <w:name w:val="bodycopy"/>
    <w:basedOn w:val="Normal"/>
    <w:rsid w:val="006A303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6A303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6A303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6A303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6A303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6A303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6A303B"/>
  </w:style>
  <w:style w:type="character" w:customStyle="1" w:styleId="eabrv">
    <w:name w:val="eabrv"/>
    <w:basedOn w:val="Fuentedeprrafopredeter"/>
    <w:rsid w:val="006A303B"/>
  </w:style>
  <w:style w:type="character" w:customStyle="1" w:styleId="eacep">
    <w:name w:val="eacep"/>
    <w:basedOn w:val="Fuentedeprrafopredeter"/>
    <w:rsid w:val="006A303B"/>
  </w:style>
  <w:style w:type="paragraph" w:styleId="Descripcin">
    <w:name w:val="caption"/>
    <w:basedOn w:val="Normal"/>
    <w:next w:val="Normal"/>
    <w:qFormat/>
    <w:rsid w:val="006A303B"/>
    <w:pPr>
      <w:jc w:val="both"/>
    </w:pPr>
    <w:rPr>
      <w:rFonts w:ascii="Arial" w:hAnsi="Arial" w:cs="Arial"/>
      <w:sz w:val="24"/>
      <w:szCs w:val="20"/>
    </w:rPr>
  </w:style>
  <w:style w:type="paragraph" w:customStyle="1" w:styleId="msolistparagraph0">
    <w:name w:val="msolistparagraph"/>
    <w:basedOn w:val="Normal"/>
    <w:rsid w:val="006A303B"/>
    <w:pPr>
      <w:ind w:left="720"/>
    </w:pPr>
    <w:rPr>
      <w:rFonts w:ascii="Calibri" w:hAnsi="Calibri"/>
      <w:sz w:val="22"/>
      <w:szCs w:val="22"/>
    </w:rPr>
  </w:style>
  <w:style w:type="paragraph" w:customStyle="1" w:styleId="rebeca">
    <w:name w:val="rebeca"/>
    <w:basedOn w:val="Ttulo2"/>
    <w:qFormat/>
    <w:rsid w:val="006A303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6A303B"/>
  </w:style>
  <w:style w:type="paragraph" w:customStyle="1" w:styleId="ListParagraphPHPDOCX">
    <w:name w:val="List Paragraph PHPDOCX"/>
    <w:basedOn w:val="Normal"/>
    <w:uiPriority w:val="34"/>
    <w:qFormat/>
    <w:rsid w:val="006A303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6A30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6A303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6A30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6A303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6A303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A303B"/>
    <w:rPr>
      <w:rFonts w:ascii="Arial" w:hAnsi="Arial"/>
    </w:rPr>
  </w:style>
  <w:style w:type="paragraph" w:customStyle="1" w:styleId="endnotetextPHPDOCX">
    <w:name w:val="endnote text PHPDOCX"/>
    <w:basedOn w:val="Normal"/>
    <w:link w:val="endnotetextCarPHPDOCX"/>
    <w:uiPriority w:val="99"/>
    <w:semiHidden/>
    <w:unhideWhenUsed/>
    <w:rsid w:val="006A303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A303B"/>
    <w:rPr>
      <w:rFonts w:ascii="Arial" w:hAnsi="Arial"/>
    </w:rPr>
  </w:style>
  <w:style w:type="paragraph" w:customStyle="1" w:styleId="xl29">
    <w:name w:val="xl29"/>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6A303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6A30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6A303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A303B"/>
    <w:pPr>
      <w:widowControl w:val="0"/>
      <w:jc w:val="center"/>
    </w:pPr>
    <w:rPr>
      <w:rFonts w:ascii="Arial" w:hAnsi="Arial"/>
      <w:b/>
      <w:snapToGrid w:val="0"/>
      <w:szCs w:val="20"/>
      <w:lang w:val="es-ES_tradnl"/>
    </w:rPr>
  </w:style>
  <w:style w:type="paragraph" w:customStyle="1" w:styleId="font5">
    <w:name w:val="font5"/>
    <w:basedOn w:val="Normal"/>
    <w:rsid w:val="006A303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A303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A303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A303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A303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A303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A303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A303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A303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A303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WW-Textosinformato">
    <w:name w:val="WW-Texto sin formato"/>
    <w:basedOn w:val="Normal"/>
    <w:rsid w:val="006A303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A303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A303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A303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A303B"/>
    <w:rPr>
      <w:color w:val="808080"/>
    </w:rPr>
  </w:style>
  <w:style w:type="table" w:customStyle="1" w:styleId="Listaclara-nfasis11">
    <w:name w:val="Lista clara - Énfasis 11"/>
    <w:basedOn w:val="Tablanormal"/>
    <w:uiPriority w:val="61"/>
    <w:rsid w:val="006A303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A303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A303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A303B"/>
    <w:rPr>
      <w:i/>
      <w:iCs/>
    </w:rPr>
  </w:style>
  <w:style w:type="paragraph" w:customStyle="1" w:styleId="TOCBase">
    <w:name w:val="TOC Base"/>
    <w:basedOn w:val="Normal"/>
    <w:rsid w:val="006A303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A303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A303B"/>
    <w:pPr>
      <w:jc w:val="both"/>
    </w:pPr>
    <w:rPr>
      <w:lang w:val="es-ES_tradnl"/>
    </w:rPr>
  </w:style>
  <w:style w:type="paragraph" w:customStyle="1" w:styleId="Picture">
    <w:name w:val="Picture"/>
    <w:basedOn w:val="Normal"/>
    <w:next w:val="Descripcin"/>
    <w:rsid w:val="006A303B"/>
    <w:pPr>
      <w:keepNext/>
      <w:ind w:left="1080"/>
    </w:pPr>
    <w:rPr>
      <w:rFonts w:ascii="Arial" w:hAnsi="Arial"/>
      <w:b/>
      <w:spacing w:val="-5"/>
      <w:sz w:val="20"/>
      <w:szCs w:val="20"/>
      <w:lang w:val="es-UY" w:eastAsia="en-US"/>
    </w:rPr>
  </w:style>
  <w:style w:type="paragraph" w:customStyle="1" w:styleId="Estilo1">
    <w:name w:val="Estilo1"/>
    <w:basedOn w:val="Normal"/>
    <w:rsid w:val="006A303B"/>
    <w:pPr>
      <w:numPr>
        <w:numId w:val="62"/>
      </w:numPr>
    </w:pPr>
    <w:rPr>
      <w:rFonts w:ascii="Times New Roman" w:hAnsi="Times New Roman"/>
      <w:b/>
      <w:sz w:val="20"/>
      <w:szCs w:val="20"/>
      <w:lang w:val="es-ES_tradnl"/>
    </w:rPr>
  </w:style>
  <w:style w:type="character" w:customStyle="1" w:styleId="Car5">
    <w:name w:val="Car5"/>
    <w:rsid w:val="006A303B"/>
    <w:rPr>
      <w:rFonts w:ascii="Arial" w:hAnsi="Arial" w:cs="Arial"/>
      <w:b/>
      <w:bCs/>
      <w:szCs w:val="24"/>
      <w:lang w:val="es-ES" w:eastAsia="es-ES" w:bidi="ar-SA"/>
    </w:rPr>
  </w:style>
  <w:style w:type="character" w:customStyle="1" w:styleId="apple-style-span">
    <w:name w:val="apple-style-span"/>
    <w:rsid w:val="006A303B"/>
  </w:style>
  <w:style w:type="paragraph" w:customStyle="1" w:styleId="articulo">
    <w:name w:val="articulo"/>
    <w:basedOn w:val="Normal"/>
    <w:rsid w:val="006A303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A303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A303B"/>
  </w:style>
  <w:style w:type="numbering" w:customStyle="1" w:styleId="Sinlista11">
    <w:name w:val="Sin lista11"/>
    <w:next w:val="Sinlista"/>
    <w:uiPriority w:val="99"/>
    <w:semiHidden/>
    <w:unhideWhenUsed/>
    <w:rsid w:val="006A303B"/>
  </w:style>
  <w:style w:type="numbering" w:customStyle="1" w:styleId="Sinlista21">
    <w:name w:val="Sin lista21"/>
    <w:next w:val="Sinlista"/>
    <w:uiPriority w:val="99"/>
    <w:semiHidden/>
    <w:unhideWhenUsed/>
    <w:rsid w:val="006A303B"/>
  </w:style>
  <w:style w:type="table" w:customStyle="1" w:styleId="Listaclara-nfasis111">
    <w:name w:val="Lista clara - Énfasis 111"/>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A303B"/>
  </w:style>
  <w:style w:type="table" w:customStyle="1" w:styleId="Listaclara-nfasis112">
    <w:name w:val="Lista clara - Énfasis 112"/>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A303B"/>
  </w:style>
  <w:style w:type="numbering" w:customStyle="1" w:styleId="Sinlista111">
    <w:name w:val="Sin lista111"/>
    <w:next w:val="Sinlista"/>
    <w:uiPriority w:val="99"/>
    <w:semiHidden/>
    <w:unhideWhenUsed/>
    <w:rsid w:val="006A303B"/>
  </w:style>
  <w:style w:type="table" w:customStyle="1" w:styleId="Listaclara-nfasis33">
    <w:name w:val="Lista clara - Énfasis 33"/>
    <w:basedOn w:val="Tablanormal"/>
    <w:next w:val="Listaclara-nfasis3"/>
    <w:uiPriority w:val="61"/>
    <w:rsid w:val="006A303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A303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6A303B"/>
    <w:pPr>
      <w:numPr>
        <w:numId w:val="63"/>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A303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A303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A303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A303B"/>
    <w:rPr>
      <w:rFonts w:asciiTheme="minorHAnsi" w:eastAsiaTheme="minorHAnsi" w:hAnsiTheme="minorHAnsi" w:cstheme="minorBidi"/>
      <w:sz w:val="22"/>
      <w:szCs w:val="22"/>
      <w:lang w:val="es-BO" w:eastAsia="en-US"/>
    </w:rPr>
  </w:style>
  <w:style w:type="paragraph" w:customStyle="1" w:styleId="QUarK">
    <w:name w:val="QUarK"/>
    <w:autoRedefine/>
    <w:uiPriority w:val="99"/>
    <w:rsid w:val="006A303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6A303B"/>
    <w:pPr>
      <w:spacing w:before="120" w:line="276" w:lineRule="auto"/>
      <w:jc w:val="both"/>
    </w:pPr>
    <w:rPr>
      <w:rFonts w:ascii="Arial" w:hAnsi="Arial"/>
      <w:szCs w:val="24"/>
      <w:lang w:val="es-ES" w:eastAsia="es-ES"/>
    </w:rPr>
  </w:style>
  <w:style w:type="table" w:styleId="Tabladecuadrcula4-nfasis5">
    <w:name w:val="Grid Table 4 Accent 5"/>
    <w:basedOn w:val="Tablanormal"/>
    <w:uiPriority w:val="49"/>
    <w:rsid w:val="006A303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6A303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6A303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351F1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351F10"/>
    <w:pPr>
      <w:spacing w:before="100" w:beforeAutospacing="1" w:after="100" w:afterAutospacing="1"/>
    </w:pPr>
    <w:rPr>
      <w:rFonts w:ascii="Times New Roman" w:hAnsi="Times New Roman"/>
      <w:sz w:val="24"/>
      <w:szCs w:val="24"/>
      <w:lang w:val="es-BO" w:eastAsia="es-BO"/>
    </w:rPr>
  </w:style>
  <w:style w:type="character" w:customStyle="1" w:styleId="UnresolvedMention">
    <w:name w:val="Unresolved Mention"/>
    <w:basedOn w:val="Fuentedeprrafopredeter"/>
    <w:uiPriority w:val="99"/>
    <w:semiHidden/>
    <w:unhideWhenUsed/>
    <w:rsid w:val="00160C68"/>
    <w:rPr>
      <w:color w:val="605E5C"/>
      <w:shd w:val="clear" w:color="auto" w:fill="E1DFDD"/>
    </w:rPr>
  </w:style>
  <w:style w:type="table" w:customStyle="1" w:styleId="Tabladelista31">
    <w:name w:val="Tabla de lista 31"/>
    <w:basedOn w:val="Tablanormal"/>
    <w:next w:val="Tabladelista3"/>
    <w:uiPriority w:val="48"/>
    <w:rsid w:val="00873791"/>
    <w:rPr>
      <w:lang w:val="es-BO" w:eastAsia="es-BO"/>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Tabladelista3">
    <w:name w:val="List Table 3"/>
    <w:basedOn w:val="Tablanormal"/>
    <w:uiPriority w:val="48"/>
    <w:rsid w:val="0087379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2">
    <w:name w:val="Tabla de lista 32"/>
    <w:basedOn w:val="Tablanormal"/>
    <w:next w:val="Tabladelista3"/>
    <w:uiPriority w:val="48"/>
    <w:rsid w:val="00873791"/>
    <w:rPr>
      <w:lang w:val="es-BO" w:eastAsia="es-BO"/>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numbering" w:customStyle="1" w:styleId="Sinlista5">
    <w:name w:val="Sin lista5"/>
    <w:next w:val="Sinlista"/>
    <w:uiPriority w:val="99"/>
    <w:semiHidden/>
    <w:unhideWhenUsed/>
    <w:rsid w:val="003A7C7F"/>
  </w:style>
  <w:style w:type="numbering" w:customStyle="1" w:styleId="Sinlista12">
    <w:name w:val="Sin lista12"/>
    <w:next w:val="Sinlista"/>
    <w:uiPriority w:val="99"/>
    <w:semiHidden/>
    <w:unhideWhenUsed/>
    <w:rsid w:val="003A7C7F"/>
  </w:style>
  <w:style w:type="table" w:customStyle="1" w:styleId="Tablaconcuadrcula3">
    <w:name w:val="Tabla con cuadrícula3"/>
    <w:basedOn w:val="Tablanormal"/>
    <w:next w:val="Tablaconcuadrcula"/>
    <w:uiPriority w:val="59"/>
    <w:rsid w:val="003A7C7F"/>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rsid w:val="003A7C7F"/>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26908237">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vargas@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45D7-5527-4E86-93DE-915C99EC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74</Pages>
  <Words>27289</Words>
  <Characters>150090</Characters>
  <Application>Microsoft Office Word</Application>
  <DocSecurity>0</DocSecurity>
  <Lines>1250</Lines>
  <Paragraphs>354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177025</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Huanca Ali Victor</cp:lastModifiedBy>
  <cp:revision>4</cp:revision>
  <cp:lastPrinted>2025-08-30T00:57:00Z</cp:lastPrinted>
  <dcterms:created xsi:type="dcterms:W3CDTF">2025-08-29T01:15:00Z</dcterms:created>
  <dcterms:modified xsi:type="dcterms:W3CDTF">2025-08-30T03:44:00Z</dcterms:modified>
</cp:coreProperties>
</file>