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E6E106C" w:rsidR="00A13414" w:rsidRDefault="00C35999" w:rsidP="00A13414">
      <w:bookmarkStart w:id="0" w:name="_Toc346871583"/>
      <w:bookmarkStart w:id="1" w:name="_Toc346873771"/>
      <w:bookmarkStart w:id="2" w:name="_GoBack"/>
      <w:bookmarkEnd w:id="2"/>
      <w:r>
        <w:tab/>
      </w:r>
    </w:p>
    <w:p w14:paraId="308F26C5" w14:textId="58F9D9BF" w:rsidR="0047203B" w:rsidRPr="00035E4B" w:rsidRDefault="0047203B" w:rsidP="0047203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B0DAC">
        <w:rPr>
          <w:rFonts w:cs="Arial"/>
          <w:b/>
          <w:sz w:val="18"/>
          <w:szCs w:val="18"/>
          <w:lang w:val="es-BO"/>
        </w:rPr>
        <w:cr/>
      </w: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7ECF15F3" w14:textId="77777777" w:rsidR="0047203B" w:rsidRDefault="0047203B" w:rsidP="0047203B">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698A08EE" w14:textId="77777777" w:rsidR="0047203B" w:rsidRPr="00205459" w:rsidRDefault="0047203B" w:rsidP="0047203B">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6F8583D3" w14:textId="77777777" w:rsidR="0047203B" w:rsidRPr="0047203B" w:rsidRDefault="0047203B" w:rsidP="0047203B">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F3FFD97" wp14:editId="14F04CD8">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1F2F09" w14:textId="77777777" w:rsidR="0047203B" w:rsidRDefault="0047203B" w:rsidP="0047203B">
      <w:pPr>
        <w:jc w:val="center"/>
        <w:outlineLvl w:val="0"/>
        <w:rPr>
          <w:rFonts w:ascii="Arial" w:hAnsi="Arial" w:cs="Arial"/>
          <w:b/>
          <w:color w:val="003366"/>
          <w:sz w:val="40"/>
          <w:szCs w:val="18"/>
        </w:rPr>
      </w:pPr>
    </w:p>
    <w:p w14:paraId="775C4FFF" w14:textId="77777777" w:rsidR="0047203B" w:rsidRDefault="0047203B" w:rsidP="0047203B">
      <w:pPr>
        <w:jc w:val="center"/>
        <w:outlineLvl w:val="0"/>
        <w:rPr>
          <w:rFonts w:ascii="Arial" w:hAnsi="Arial" w:cs="Arial"/>
          <w:b/>
          <w:color w:val="003366"/>
          <w:sz w:val="40"/>
          <w:szCs w:val="18"/>
        </w:rPr>
      </w:pPr>
    </w:p>
    <w:p w14:paraId="2B75E0D9" w14:textId="77777777" w:rsidR="0047203B" w:rsidRPr="00C2439E" w:rsidRDefault="0047203B" w:rsidP="0047203B">
      <w:pPr>
        <w:pStyle w:val="Textoindependiente"/>
        <w:spacing w:after="0"/>
        <w:jc w:val="center"/>
        <w:rPr>
          <w:b/>
          <w:color w:val="003366"/>
          <w:sz w:val="18"/>
          <w:szCs w:val="18"/>
          <w:lang w:val="es-ES"/>
        </w:rPr>
      </w:pPr>
    </w:p>
    <w:p w14:paraId="643FBE5F"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C771EAC"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0E0965D"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2F5143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4F15AF84"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0DFB33F9"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790582D6" w14:textId="77777777" w:rsidR="0047203B" w:rsidRDefault="0047203B" w:rsidP="0047203B">
      <w:pPr>
        <w:pStyle w:val="Textoindependiente"/>
        <w:spacing w:after="0"/>
        <w:jc w:val="center"/>
        <w:rPr>
          <w:rFonts w:ascii="Arial" w:hAnsi="Arial" w:cs="Arial"/>
          <w:b/>
          <w:bCs/>
          <w:color w:val="003366"/>
          <w:sz w:val="40"/>
          <w:szCs w:val="24"/>
          <w:lang w:val="es-ES" w:eastAsia="es-ES"/>
        </w:rPr>
      </w:pPr>
    </w:p>
    <w:p w14:paraId="63795276" w14:textId="77777777" w:rsidR="0047203B" w:rsidRDefault="0047203B" w:rsidP="0047203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05D697C" w14:textId="77777777" w:rsidR="0047203B" w:rsidRDefault="0047203B" w:rsidP="0047203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47203B" w14:paraId="76D2DCBF" w14:textId="77777777" w:rsidTr="00AE650C">
        <w:trPr>
          <w:trHeight w:val="454"/>
          <w:jc w:val="center"/>
        </w:trPr>
        <w:tc>
          <w:tcPr>
            <w:tcW w:w="4583" w:type="dxa"/>
            <w:shd w:val="clear" w:color="auto" w:fill="92CDDC" w:themeFill="accent5" w:themeFillTint="99"/>
            <w:vAlign w:val="center"/>
          </w:tcPr>
          <w:p w14:paraId="5AA4941C" w14:textId="77777777" w:rsidR="0047203B" w:rsidRPr="002C3A5B" w:rsidRDefault="0047203B" w:rsidP="00AE650C">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47203B" w14:paraId="40EB67A4" w14:textId="77777777" w:rsidTr="00AE650C">
        <w:trPr>
          <w:trHeight w:val="454"/>
          <w:jc w:val="center"/>
        </w:trPr>
        <w:tc>
          <w:tcPr>
            <w:tcW w:w="4583" w:type="dxa"/>
            <w:vAlign w:val="center"/>
          </w:tcPr>
          <w:p w14:paraId="126B7EC8" w14:textId="07A91E19" w:rsidR="0047203B" w:rsidRDefault="0047203B" w:rsidP="003B775C">
            <w:pPr>
              <w:jc w:val="center"/>
              <w:rPr>
                <w:rFonts w:ascii="Arial" w:hAnsi="Arial" w:cs="Arial"/>
                <w:b/>
                <w:bCs/>
                <w:sz w:val="22"/>
              </w:rPr>
            </w:pPr>
            <w:r>
              <w:rPr>
                <w:rFonts w:ascii="Arial" w:hAnsi="Arial" w:cs="Arial"/>
                <w:b/>
                <w:bCs/>
                <w:sz w:val="22"/>
              </w:rPr>
              <w:t>21-0951-00</w:t>
            </w:r>
            <w:r w:rsidRPr="007C1F01">
              <w:rPr>
                <w:rFonts w:ascii="Arial" w:hAnsi="Arial" w:cs="Arial"/>
                <w:b/>
                <w:bCs/>
                <w:sz w:val="22"/>
              </w:rPr>
              <w:t>-</w:t>
            </w:r>
            <w:r w:rsidR="003B775C">
              <w:rPr>
                <w:rFonts w:ascii="Arial" w:hAnsi="Arial" w:cs="Arial"/>
                <w:b/>
                <w:bCs/>
                <w:sz w:val="22"/>
              </w:rPr>
              <w:t>1190735</w:t>
            </w:r>
            <w:r>
              <w:rPr>
                <w:rFonts w:ascii="Arial" w:hAnsi="Arial" w:cs="Arial"/>
                <w:b/>
                <w:bCs/>
                <w:sz w:val="22"/>
              </w:rPr>
              <w:t>-1</w:t>
            </w:r>
            <w:r w:rsidRPr="00395864">
              <w:rPr>
                <w:rFonts w:ascii="Arial" w:hAnsi="Arial" w:cs="Arial"/>
                <w:b/>
                <w:bCs/>
                <w:sz w:val="22"/>
              </w:rPr>
              <w:t>-</w:t>
            </w:r>
            <w:r>
              <w:rPr>
                <w:rFonts w:ascii="Arial" w:hAnsi="Arial" w:cs="Arial"/>
                <w:b/>
                <w:bCs/>
                <w:sz w:val="22"/>
              </w:rPr>
              <w:t>1</w:t>
            </w:r>
          </w:p>
        </w:tc>
      </w:tr>
    </w:tbl>
    <w:p w14:paraId="21F3E622" w14:textId="77777777" w:rsidR="0047203B" w:rsidRDefault="0047203B" w:rsidP="0047203B">
      <w:pPr>
        <w:pStyle w:val="Head1"/>
        <w:suppressAutoHyphens w:val="0"/>
        <w:spacing w:after="0"/>
        <w:rPr>
          <w:rFonts w:ascii="Arial" w:hAnsi="Arial" w:cs="Arial"/>
          <w:bCs/>
          <w:szCs w:val="24"/>
          <w:lang w:val="es-ES" w:eastAsia="es-ES"/>
        </w:rPr>
      </w:pPr>
    </w:p>
    <w:p w14:paraId="24D05AE1" w14:textId="4A6090B7" w:rsidR="0047203B" w:rsidRPr="00205459" w:rsidRDefault="0047203B" w:rsidP="0047203B">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P</w:t>
      </w:r>
      <w:r w:rsidRPr="00205459">
        <w:rPr>
          <w:rFonts w:ascii="Arial" w:hAnsi="Arial" w:cs="Arial"/>
          <w:b/>
          <w:bCs/>
          <w:color w:val="0000FF"/>
          <w:sz w:val="28"/>
          <w:lang w:val="pt-BR"/>
        </w:rPr>
        <w:t xml:space="preserve"> N° </w:t>
      </w:r>
      <w:r>
        <w:rPr>
          <w:rFonts w:ascii="Arial" w:hAnsi="Arial" w:cs="Arial"/>
          <w:b/>
          <w:bCs/>
          <w:color w:val="0000FF"/>
          <w:sz w:val="28"/>
          <w:lang w:val="pt-BR"/>
        </w:rPr>
        <w:t>0</w:t>
      </w:r>
      <w:r w:rsidR="00457802">
        <w:rPr>
          <w:rFonts w:ascii="Arial" w:hAnsi="Arial" w:cs="Arial"/>
          <w:b/>
          <w:bCs/>
          <w:color w:val="0000FF"/>
          <w:sz w:val="28"/>
          <w:lang w:val="pt-BR"/>
        </w:rPr>
        <w:t>51</w:t>
      </w:r>
      <w:r>
        <w:rPr>
          <w:rFonts w:ascii="Arial" w:hAnsi="Arial" w:cs="Arial"/>
          <w:b/>
          <w:bCs/>
          <w:color w:val="0000FF"/>
          <w:sz w:val="28"/>
          <w:lang w:val="pt-BR"/>
        </w:rPr>
        <w:t>/2021-1</w:t>
      </w:r>
      <w:r w:rsidRPr="00205459">
        <w:rPr>
          <w:rFonts w:ascii="Arial" w:hAnsi="Arial" w:cs="Arial"/>
          <w:b/>
          <w:bCs/>
          <w:color w:val="0000FF"/>
          <w:sz w:val="28"/>
          <w:lang w:val="pt-BR"/>
        </w:rPr>
        <w:t>C</w:t>
      </w:r>
    </w:p>
    <w:p w14:paraId="683B29E0" w14:textId="77777777" w:rsidR="0047203B" w:rsidRPr="00205459" w:rsidRDefault="0047203B" w:rsidP="0047203B">
      <w:pPr>
        <w:jc w:val="center"/>
        <w:rPr>
          <w:rFonts w:ascii="Arial" w:hAnsi="Arial" w:cs="Arial"/>
          <w:b/>
          <w:bCs/>
          <w:sz w:val="20"/>
          <w:lang w:val="pt-BR"/>
        </w:rPr>
      </w:pPr>
    </w:p>
    <w:p w14:paraId="40C262CC" w14:textId="77777777" w:rsidR="0047203B" w:rsidRPr="00205459" w:rsidRDefault="0047203B" w:rsidP="0047203B">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7C54FF93" w14:textId="77777777" w:rsidR="0047203B" w:rsidRDefault="0047203B" w:rsidP="0047203B">
      <w:pPr>
        <w:jc w:val="center"/>
        <w:rPr>
          <w:rFonts w:ascii="Arial" w:hAnsi="Arial" w:cs="Arial"/>
          <w:b/>
          <w:bCs/>
          <w:lang w:val="es-MX"/>
        </w:rPr>
      </w:pPr>
    </w:p>
    <w:p w14:paraId="63DDB7F1" w14:textId="77777777" w:rsidR="0047203B" w:rsidRDefault="0047203B" w:rsidP="0047203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47203B" w14:paraId="63716FFB" w14:textId="77777777" w:rsidTr="00AE650C">
        <w:trPr>
          <w:trHeight w:val="1167"/>
          <w:jc w:val="center"/>
        </w:trPr>
        <w:tc>
          <w:tcPr>
            <w:tcW w:w="8869" w:type="dxa"/>
            <w:shd w:val="clear" w:color="auto" w:fill="E6E6E6"/>
            <w:vAlign w:val="center"/>
          </w:tcPr>
          <w:p w14:paraId="4BE67709" w14:textId="17ED8E8F" w:rsidR="0047203B" w:rsidRPr="00F53A61" w:rsidRDefault="0047203B" w:rsidP="00457802">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sidRPr="0047203B">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PROVISIÓN E INSTALACIÓN DE SISTEMA DE </w:t>
            </w:r>
            <w:r w:rsidR="00457802">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SEGURIDAD PERIMETRAL – FASE 1</w:t>
            </w:r>
            <w:r w:rsidRPr="0047203B">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r>
    </w:tbl>
    <w:p w14:paraId="11E1D69D" w14:textId="77777777" w:rsidR="0047203B" w:rsidRDefault="0047203B" w:rsidP="0047203B">
      <w:pPr>
        <w:jc w:val="center"/>
        <w:rPr>
          <w:rFonts w:ascii="Arial" w:hAnsi="Arial" w:cs="Arial"/>
          <w:b/>
          <w:bCs/>
        </w:rPr>
      </w:pPr>
    </w:p>
    <w:p w14:paraId="1FF30421" w14:textId="77777777" w:rsidR="0047203B" w:rsidRDefault="0047203B" w:rsidP="0047203B">
      <w:pPr>
        <w:jc w:val="center"/>
        <w:rPr>
          <w:rFonts w:ascii="Arial" w:hAnsi="Arial" w:cs="Arial"/>
          <w:b/>
          <w:bCs/>
        </w:rPr>
      </w:pPr>
    </w:p>
    <w:p w14:paraId="48F21737" w14:textId="77777777" w:rsidR="0047203B" w:rsidRDefault="0047203B" w:rsidP="0047203B">
      <w:pPr>
        <w:jc w:val="center"/>
        <w:rPr>
          <w:rFonts w:ascii="Arial" w:hAnsi="Arial" w:cs="Arial"/>
          <w:b/>
          <w:bCs/>
        </w:rPr>
      </w:pPr>
    </w:p>
    <w:p w14:paraId="0A717FC9" w14:textId="04EC3356" w:rsidR="0047203B" w:rsidRPr="008C2484" w:rsidRDefault="0047203B" w:rsidP="0047203B">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457802">
        <w:rPr>
          <w:rFonts w:ascii="Arial" w:hAnsi="Arial" w:cs="Arial"/>
          <w:b/>
          <w:bCs/>
          <w:color w:val="0000FF"/>
          <w:sz w:val="24"/>
          <w:szCs w:val="24"/>
          <w:lang w:val="es-MX"/>
        </w:rPr>
        <w:t>diciem</w:t>
      </w:r>
      <w:r>
        <w:rPr>
          <w:rFonts w:ascii="Arial" w:hAnsi="Arial" w:cs="Arial"/>
          <w:b/>
          <w:bCs/>
          <w:color w:val="0000FF"/>
          <w:sz w:val="24"/>
          <w:szCs w:val="24"/>
          <w:lang w:val="es-MX"/>
        </w:rPr>
        <w:t>bre</w:t>
      </w:r>
      <w:r w:rsidRPr="008C2484">
        <w:rPr>
          <w:rFonts w:ascii="Arial" w:hAnsi="Arial" w:cs="Arial"/>
          <w:b/>
          <w:bCs/>
          <w:sz w:val="24"/>
          <w:szCs w:val="28"/>
        </w:rPr>
        <w:t xml:space="preserve"> de 20</w:t>
      </w:r>
      <w:r>
        <w:rPr>
          <w:rFonts w:ascii="Arial" w:hAnsi="Arial" w:cs="Arial"/>
          <w:b/>
          <w:bCs/>
          <w:sz w:val="24"/>
          <w:szCs w:val="28"/>
        </w:rPr>
        <w:t>21</w:t>
      </w:r>
    </w:p>
    <w:p w14:paraId="2285C462" w14:textId="34A61714" w:rsidR="00A13414" w:rsidRDefault="00A13414" w:rsidP="00A13414">
      <w:pPr>
        <w:spacing w:after="160" w:line="256" w:lineRule="auto"/>
      </w:pPr>
    </w:p>
    <w:p w14:paraId="66B2B9CD" w14:textId="77777777" w:rsidR="0047203B" w:rsidRDefault="0047203B" w:rsidP="00A13414">
      <w:pPr>
        <w:spacing w:after="160" w:line="256" w:lineRule="auto"/>
      </w:pPr>
    </w:p>
    <w:p w14:paraId="7B27E658" w14:textId="77777777" w:rsidR="0047203B" w:rsidRDefault="0047203B" w:rsidP="00A13414">
      <w:pPr>
        <w:spacing w:after="160" w:line="256" w:lineRule="auto"/>
      </w:pPr>
    </w:p>
    <w:p w14:paraId="44BCB99A" w14:textId="77777777" w:rsidR="0047203B" w:rsidRDefault="0047203B" w:rsidP="00A13414">
      <w:pPr>
        <w:spacing w:after="160" w:line="256" w:lineRule="auto"/>
      </w:pPr>
    </w:p>
    <w:p w14:paraId="58428A95" w14:textId="77777777" w:rsidR="00B310BC" w:rsidRDefault="00B310BC" w:rsidP="00A13414">
      <w:pPr>
        <w:spacing w:after="160" w:line="256" w:lineRule="auto"/>
      </w:pP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BB4577"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790768">
              <w:rPr>
                <w:webHidden/>
              </w:rPr>
              <w:t>3</w:t>
            </w:r>
            <w:r w:rsidR="009956C4">
              <w:rPr>
                <w:webHidden/>
              </w:rPr>
              <w:fldChar w:fldCharType="end"/>
            </w:r>
          </w:hyperlink>
        </w:p>
        <w:p w14:paraId="25256EA9" w14:textId="4AE14932" w:rsidR="009956C4" w:rsidRDefault="00CD31E7">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790768">
              <w:rPr>
                <w:webHidden/>
              </w:rPr>
              <w:t>3</w:t>
            </w:r>
            <w:r w:rsidR="009956C4">
              <w:rPr>
                <w:webHidden/>
              </w:rPr>
              <w:fldChar w:fldCharType="end"/>
            </w:r>
          </w:hyperlink>
        </w:p>
        <w:p w14:paraId="28131C58" w14:textId="0A092F65" w:rsidR="009956C4" w:rsidRDefault="00CD31E7">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790768">
              <w:rPr>
                <w:webHidden/>
              </w:rPr>
              <w:t>3</w:t>
            </w:r>
            <w:r w:rsidR="009956C4">
              <w:rPr>
                <w:webHidden/>
              </w:rPr>
              <w:fldChar w:fldCharType="end"/>
            </w:r>
          </w:hyperlink>
        </w:p>
        <w:p w14:paraId="0033125F" w14:textId="4F5B8E1D" w:rsidR="009956C4" w:rsidRDefault="00CD31E7">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790768">
              <w:rPr>
                <w:webHidden/>
              </w:rPr>
              <w:t>4</w:t>
            </w:r>
            <w:r w:rsidR="009956C4">
              <w:rPr>
                <w:webHidden/>
              </w:rPr>
              <w:fldChar w:fldCharType="end"/>
            </w:r>
          </w:hyperlink>
        </w:p>
        <w:p w14:paraId="4254750B" w14:textId="55794851" w:rsidR="009956C4" w:rsidRDefault="00CD31E7">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790768">
              <w:rPr>
                <w:webHidden/>
              </w:rPr>
              <w:t>6</w:t>
            </w:r>
            <w:r w:rsidR="009956C4">
              <w:rPr>
                <w:webHidden/>
              </w:rPr>
              <w:fldChar w:fldCharType="end"/>
            </w:r>
          </w:hyperlink>
        </w:p>
        <w:p w14:paraId="3D1AF91F" w14:textId="05BEA307" w:rsidR="009956C4" w:rsidRDefault="00CD31E7">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790768">
              <w:rPr>
                <w:webHidden/>
              </w:rPr>
              <w:t>6</w:t>
            </w:r>
            <w:r w:rsidR="009956C4">
              <w:rPr>
                <w:webHidden/>
              </w:rPr>
              <w:fldChar w:fldCharType="end"/>
            </w:r>
          </w:hyperlink>
        </w:p>
        <w:p w14:paraId="4ED3DF1F" w14:textId="577D2D64" w:rsidR="009956C4" w:rsidRDefault="00CD31E7">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790768">
              <w:rPr>
                <w:webHidden/>
              </w:rPr>
              <w:t>7</w:t>
            </w:r>
            <w:r w:rsidR="009956C4">
              <w:rPr>
                <w:webHidden/>
              </w:rPr>
              <w:fldChar w:fldCharType="end"/>
            </w:r>
          </w:hyperlink>
        </w:p>
        <w:p w14:paraId="31237F54" w14:textId="48B9A526" w:rsidR="009956C4" w:rsidRDefault="00CD31E7">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790768">
              <w:rPr>
                <w:webHidden/>
              </w:rPr>
              <w:t>7</w:t>
            </w:r>
            <w:r w:rsidR="009956C4">
              <w:rPr>
                <w:webHidden/>
              </w:rPr>
              <w:fldChar w:fldCharType="end"/>
            </w:r>
          </w:hyperlink>
        </w:p>
        <w:p w14:paraId="39D895E7" w14:textId="76148C3B" w:rsidR="009956C4" w:rsidRDefault="00CD31E7">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790768">
              <w:rPr>
                <w:webHidden/>
              </w:rPr>
              <w:t>7</w:t>
            </w:r>
            <w:r w:rsidR="009956C4">
              <w:rPr>
                <w:webHidden/>
              </w:rPr>
              <w:fldChar w:fldCharType="end"/>
            </w:r>
          </w:hyperlink>
        </w:p>
        <w:p w14:paraId="44FB9755" w14:textId="02D024BF" w:rsidR="009956C4" w:rsidRDefault="00CD31E7">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790768">
              <w:rPr>
                <w:webHidden/>
              </w:rPr>
              <w:t>8</w:t>
            </w:r>
            <w:r w:rsidR="009956C4">
              <w:rPr>
                <w:webHidden/>
              </w:rPr>
              <w:fldChar w:fldCharType="end"/>
            </w:r>
          </w:hyperlink>
        </w:p>
        <w:p w14:paraId="02E97E9C" w14:textId="55D8EF6B" w:rsidR="009956C4" w:rsidRDefault="00CD31E7">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r w:rsidR="009956C4">
              <w:rPr>
                <w:webHidden/>
              </w:rPr>
              <w:fldChar w:fldCharType="begin"/>
            </w:r>
            <w:r w:rsidR="009956C4">
              <w:rPr>
                <w:webHidden/>
              </w:rPr>
              <w:instrText xml:space="preserve"> PAGEREF _Toc61869900 \h </w:instrText>
            </w:r>
            <w:r w:rsidR="009956C4">
              <w:rPr>
                <w:webHidden/>
              </w:rPr>
            </w:r>
            <w:r w:rsidR="009956C4">
              <w:rPr>
                <w:webHidden/>
              </w:rPr>
              <w:fldChar w:fldCharType="separate"/>
            </w:r>
            <w:r w:rsidR="00790768">
              <w:rPr>
                <w:webHidden/>
              </w:rPr>
              <w:t>8</w:t>
            </w:r>
            <w:r w:rsidR="009956C4">
              <w:rPr>
                <w:webHidden/>
              </w:rPr>
              <w:fldChar w:fldCharType="end"/>
            </w:r>
          </w:hyperlink>
        </w:p>
        <w:p w14:paraId="52AADB45" w14:textId="1F7CB6D5" w:rsidR="009956C4" w:rsidRDefault="00CD31E7">
          <w:pPr>
            <w:pStyle w:val="TDC1"/>
            <w:rPr>
              <w:rFonts w:asciiTheme="minorHAnsi" w:eastAsiaTheme="minorEastAsia" w:hAnsiTheme="minorHAnsi" w:cstheme="minorBidi"/>
              <w:sz w:val="22"/>
              <w:szCs w:val="22"/>
              <w:lang w:val="es-BO" w:eastAsia="es-BO"/>
            </w:rPr>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r w:rsidR="009956C4">
              <w:rPr>
                <w:webHidden/>
              </w:rPr>
              <w:fldChar w:fldCharType="begin"/>
            </w:r>
            <w:r w:rsidR="009956C4">
              <w:rPr>
                <w:webHidden/>
              </w:rPr>
              <w:instrText xml:space="preserve"> PAGEREF _Toc61869901 \h </w:instrText>
            </w:r>
            <w:r w:rsidR="009956C4">
              <w:rPr>
                <w:webHidden/>
              </w:rPr>
            </w:r>
            <w:r w:rsidR="009956C4">
              <w:rPr>
                <w:webHidden/>
              </w:rPr>
              <w:fldChar w:fldCharType="separate"/>
            </w:r>
            <w:r w:rsidR="00790768">
              <w:rPr>
                <w:webHidden/>
              </w:rPr>
              <w:t>9</w:t>
            </w:r>
            <w:r w:rsidR="009956C4">
              <w:rPr>
                <w:webHidden/>
              </w:rPr>
              <w:fldChar w:fldCharType="end"/>
            </w:r>
          </w:hyperlink>
        </w:p>
        <w:p w14:paraId="7FAAD389" w14:textId="2F146FC0" w:rsidR="009956C4" w:rsidRDefault="00CD31E7">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r w:rsidR="009956C4">
              <w:rPr>
                <w:webHidden/>
              </w:rPr>
              <w:fldChar w:fldCharType="begin"/>
            </w:r>
            <w:r w:rsidR="009956C4">
              <w:rPr>
                <w:webHidden/>
              </w:rPr>
              <w:instrText xml:space="preserve"> PAGEREF _Toc61869902 \h </w:instrText>
            </w:r>
            <w:r w:rsidR="009956C4">
              <w:rPr>
                <w:webHidden/>
              </w:rPr>
            </w:r>
            <w:r w:rsidR="009956C4">
              <w:rPr>
                <w:webHidden/>
              </w:rPr>
              <w:fldChar w:fldCharType="separate"/>
            </w:r>
            <w:r w:rsidR="00790768">
              <w:rPr>
                <w:webHidden/>
              </w:rPr>
              <w:t>9</w:t>
            </w:r>
            <w:r w:rsidR="009956C4">
              <w:rPr>
                <w:webHidden/>
              </w:rPr>
              <w:fldChar w:fldCharType="end"/>
            </w:r>
          </w:hyperlink>
        </w:p>
        <w:p w14:paraId="6A5855EB" w14:textId="0181C312" w:rsidR="009956C4" w:rsidRDefault="00CD31E7">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790768">
              <w:rPr>
                <w:webHidden/>
              </w:rPr>
              <w:t>11</w:t>
            </w:r>
            <w:r w:rsidR="009956C4">
              <w:rPr>
                <w:webHidden/>
              </w:rPr>
              <w:fldChar w:fldCharType="end"/>
            </w:r>
          </w:hyperlink>
        </w:p>
        <w:p w14:paraId="43740204" w14:textId="31A29421" w:rsidR="009956C4" w:rsidRDefault="00CD31E7">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r w:rsidR="009956C4">
              <w:rPr>
                <w:webHidden/>
              </w:rPr>
              <w:fldChar w:fldCharType="begin"/>
            </w:r>
            <w:r w:rsidR="009956C4">
              <w:rPr>
                <w:webHidden/>
              </w:rPr>
              <w:instrText xml:space="preserve"> PAGEREF _Toc61869908 \h </w:instrText>
            </w:r>
            <w:r w:rsidR="009956C4">
              <w:rPr>
                <w:webHidden/>
              </w:rPr>
            </w:r>
            <w:r w:rsidR="009956C4">
              <w:rPr>
                <w:webHidden/>
              </w:rPr>
              <w:fldChar w:fldCharType="separate"/>
            </w:r>
            <w:r w:rsidR="00790768">
              <w:rPr>
                <w:webHidden/>
              </w:rPr>
              <w:t>12</w:t>
            </w:r>
            <w:r w:rsidR="009956C4">
              <w:rPr>
                <w:webHidden/>
              </w:rPr>
              <w:fldChar w:fldCharType="end"/>
            </w:r>
          </w:hyperlink>
        </w:p>
        <w:p w14:paraId="547E2F9D" w14:textId="7C9658E3" w:rsidR="009956C4" w:rsidRDefault="00CD31E7">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790768">
              <w:rPr>
                <w:webHidden/>
              </w:rPr>
              <w:t>14</w:t>
            </w:r>
            <w:r w:rsidR="009956C4">
              <w:rPr>
                <w:webHidden/>
              </w:rPr>
              <w:fldChar w:fldCharType="end"/>
            </w:r>
          </w:hyperlink>
        </w:p>
        <w:p w14:paraId="07F583EA" w14:textId="6FF850BA" w:rsidR="009956C4" w:rsidRDefault="00CD31E7">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790768">
              <w:rPr>
                <w:webHidden/>
              </w:rPr>
              <w:t>14</w:t>
            </w:r>
            <w:r w:rsidR="009956C4">
              <w:rPr>
                <w:webHidden/>
              </w:rPr>
              <w:fldChar w:fldCharType="end"/>
            </w:r>
          </w:hyperlink>
        </w:p>
        <w:p w14:paraId="70D24E5E" w14:textId="77F06791" w:rsidR="009956C4" w:rsidRDefault="00CD31E7">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790768">
              <w:rPr>
                <w:webHidden/>
              </w:rPr>
              <w:t>14</w:t>
            </w:r>
            <w:r w:rsidR="009956C4">
              <w:rPr>
                <w:webHidden/>
              </w:rPr>
              <w:fldChar w:fldCharType="end"/>
            </w:r>
          </w:hyperlink>
        </w:p>
        <w:p w14:paraId="4F156C5A" w14:textId="1D9EACCC" w:rsidR="009956C4" w:rsidRDefault="00CD31E7">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790768">
              <w:rPr>
                <w:webHidden/>
              </w:rPr>
              <w:t>15</w:t>
            </w:r>
            <w:r w:rsidR="009956C4">
              <w:rPr>
                <w:webHidden/>
              </w:rPr>
              <w:fldChar w:fldCharType="end"/>
            </w:r>
          </w:hyperlink>
        </w:p>
        <w:p w14:paraId="03EA8A72" w14:textId="23876830" w:rsidR="009956C4" w:rsidRDefault="00CD31E7">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790768">
              <w:rPr>
                <w:webHidden/>
              </w:rPr>
              <w:t>15</w:t>
            </w:r>
            <w:r w:rsidR="009956C4">
              <w:rPr>
                <w:webHidden/>
              </w:rPr>
              <w:fldChar w:fldCharType="end"/>
            </w:r>
          </w:hyperlink>
        </w:p>
        <w:p w14:paraId="57CDF168" w14:textId="5DC9F71B" w:rsidR="009956C4" w:rsidRDefault="00CD31E7">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790768">
              <w:rPr>
                <w:webHidden/>
              </w:rPr>
              <w:t>15</w:t>
            </w:r>
            <w:r w:rsidR="009956C4">
              <w:rPr>
                <w:webHidden/>
              </w:rPr>
              <w:fldChar w:fldCharType="end"/>
            </w:r>
          </w:hyperlink>
        </w:p>
        <w:p w14:paraId="12B31340" w14:textId="7AE14A37" w:rsidR="009956C4" w:rsidRDefault="00CD31E7">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790768">
              <w:rPr>
                <w:webHidden/>
              </w:rPr>
              <w:t>15</w:t>
            </w:r>
            <w:r w:rsidR="009956C4">
              <w:rPr>
                <w:webHidden/>
              </w:rPr>
              <w:fldChar w:fldCharType="end"/>
            </w:r>
          </w:hyperlink>
        </w:p>
        <w:p w14:paraId="7AF64A60" w14:textId="1AE3DB16" w:rsidR="009956C4" w:rsidRDefault="00CD31E7">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790768">
              <w:rPr>
                <w:webHidden/>
              </w:rPr>
              <w:t>16</w:t>
            </w:r>
            <w:r w:rsidR="009956C4">
              <w:rPr>
                <w:webHidden/>
              </w:rPr>
              <w:fldChar w:fldCharType="end"/>
            </w:r>
          </w:hyperlink>
        </w:p>
        <w:p w14:paraId="559033B1" w14:textId="0C21AEF7" w:rsidR="009956C4" w:rsidRDefault="00CD31E7">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790768">
              <w:rPr>
                <w:webHidden/>
              </w:rPr>
              <w:t>17</w:t>
            </w:r>
            <w:r w:rsidR="009956C4">
              <w:rPr>
                <w:webHidden/>
              </w:rPr>
              <w:fldChar w:fldCharType="end"/>
            </w:r>
          </w:hyperlink>
        </w:p>
        <w:p w14:paraId="181C0005" w14:textId="13EAF3C8" w:rsidR="009956C4" w:rsidRDefault="00CD31E7">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790768">
              <w:rPr>
                <w:webHidden/>
              </w:rPr>
              <w:t>17</w:t>
            </w:r>
            <w:r w:rsidR="009956C4">
              <w:rPr>
                <w:webHidden/>
              </w:rPr>
              <w:fldChar w:fldCharType="end"/>
            </w:r>
          </w:hyperlink>
        </w:p>
        <w:p w14:paraId="053976D1" w14:textId="363F196A" w:rsidR="009956C4" w:rsidRDefault="00CD31E7">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790768">
              <w:rPr>
                <w:webHidden/>
              </w:rPr>
              <w:t>18</w:t>
            </w:r>
            <w:r w:rsidR="009956C4">
              <w:rPr>
                <w:webHidden/>
              </w:rPr>
              <w:fldChar w:fldCharType="end"/>
            </w:r>
          </w:hyperlink>
        </w:p>
        <w:p w14:paraId="088FEFD8" w14:textId="0A38EE9D" w:rsidR="009956C4" w:rsidRDefault="00CD31E7">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790768">
              <w:rPr>
                <w:webHidden/>
              </w:rPr>
              <w:t>18</w:t>
            </w:r>
            <w:r w:rsidR="009956C4">
              <w:rPr>
                <w:webHidden/>
              </w:rPr>
              <w:fldChar w:fldCharType="end"/>
            </w:r>
          </w:hyperlink>
        </w:p>
        <w:p w14:paraId="14F0E2A0" w14:textId="79C9D230" w:rsidR="009956C4" w:rsidRDefault="00CD31E7">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790768">
              <w:rPr>
                <w:webHidden/>
              </w:rPr>
              <w:t>19</w:t>
            </w:r>
            <w:r w:rsidR="009956C4">
              <w:rPr>
                <w:webHidden/>
              </w:rPr>
              <w:fldChar w:fldCharType="end"/>
            </w:r>
          </w:hyperlink>
        </w:p>
        <w:p w14:paraId="7832CD98" w14:textId="3D276100" w:rsidR="009956C4" w:rsidRDefault="00CD31E7">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9956C4">
              <w:rPr>
                <w:webHidden/>
              </w:rPr>
              <w:fldChar w:fldCharType="begin"/>
            </w:r>
            <w:r w:rsidR="009956C4">
              <w:rPr>
                <w:webHidden/>
              </w:rPr>
              <w:instrText xml:space="preserve"> PAGEREF _Toc61869922 \h </w:instrText>
            </w:r>
            <w:r w:rsidR="009956C4">
              <w:rPr>
                <w:webHidden/>
              </w:rPr>
            </w:r>
            <w:r w:rsidR="009956C4">
              <w:rPr>
                <w:webHidden/>
              </w:rPr>
              <w:fldChar w:fldCharType="separate"/>
            </w:r>
            <w:r w:rsidR="00790768">
              <w:rPr>
                <w:webHidden/>
              </w:rPr>
              <w:t>20</w:t>
            </w:r>
            <w:r w:rsidR="009956C4">
              <w:rPr>
                <w:webHidden/>
              </w:rPr>
              <w:fldChar w:fldCharType="end"/>
            </w:r>
          </w:hyperlink>
        </w:p>
        <w:p w14:paraId="50062645" w14:textId="4AD87BD3" w:rsidR="009956C4" w:rsidRDefault="00CD31E7">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9956C4">
              <w:rPr>
                <w:webHidden/>
              </w:rPr>
              <w:fldChar w:fldCharType="begin"/>
            </w:r>
            <w:r w:rsidR="009956C4">
              <w:rPr>
                <w:webHidden/>
              </w:rPr>
              <w:instrText xml:space="preserve"> PAGEREF _Toc61869923 \h </w:instrText>
            </w:r>
            <w:r w:rsidR="009956C4">
              <w:rPr>
                <w:webHidden/>
              </w:rPr>
            </w:r>
            <w:r w:rsidR="009956C4">
              <w:rPr>
                <w:webHidden/>
              </w:rPr>
              <w:fldChar w:fldCharType="separate"/>
            </w:r>
            <w:r w:rsidR="00790768">
              <w:rPr>
                <w:webHidden/>
              </w:rPr>
              <w:t>21</w:t>
            </w:r>
            <w:r w:rsidR="009956C4">
              <w:rPr>
                <w:webHidden/>
              </w:rPr>
              <w:fldChar w:fldCharType="end"/>
            </w:r>
          </w:hyperlink>
        </w:p>
        <w:p w14:paraId="59F34C22" w14:textId="4C03283B"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1869890"/>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1869891"/>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0FA9BD0E" w:rsidR="00F603D7" w:rsidRPr="00CE15FD" w:rsidRDefault="00BE6707" w:rsidP="001C2492">
      <w:pPr>
        <w:numPr>
          <w:ilvl w:val="0"/>
          <w:numId w:val="10"/>
        </w:numPr>
        <w:ind w:left="1134" w:hanging="425"/>
        <w:jc w:val="both"/>
        <w:rPr>
          <w:rFonts w:cs="Arial"/>
          <w:sz w:val="18"/>
          <w:szCs w:val="18"/>
          <w:lang w:val="es-BO" w:eastAsia="en-US"/>
        </w:rPr>
      </w:pPr>
      <w:r w:rsidRPr="00CE15FD">
        <w:rPr>
          <w:rFonts w:cs="Arial"/>
          <w:sz w:val="18"/>
          <w:szCs w:val="18"/>
          <w:lang w:val="es-BO" w:eastAsia="en-US"/>
        </w:rPr>
        <w:t xml:space="preserve">Empresas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7DC686F1" w:rsidR="005B0870" w:rsidRPr="00CE15FD" w:rsidRDefault="005B0870" w:rsidP="001C249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1C249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1C249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1C249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1C249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1C249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1C2492">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1DCBC399" w14:textId="64353292"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4E7BE698"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1F155101" w14:textId="77777777" w:rsidR="0074460B" w:rsidRPr="009956C4" w:rsidRDefault="0074460B" w:rsidP="00E644EE">
      <w:pPr>
        <w:ind w:left="1276"/>
        <w:jc w:val="both"/>
        <w:rPr>
          <w:rFonts w:cs="Arial"/>
          <w:sz w:val="18"/>
          <w:szCs w:val="18"/>
          <w:lang w:val="es-BO"/>
        </w:rPr>
      </w:pPr>
      <w:r w:rsidRPr="009956C4">
        <w:rPr>
          <w:rFonts w:cs="Arial"/>
          <w:sz w:val="18"/>
          <w:szCs w:val="18"/>
          <w:lang w:val="es-BO"/>
        </w:rPr>
        <w:t>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contrato u Orden de Compra.</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1AAE245B" w14:textId="77777777" w:rsidR="002F02AD" w:rsidRDefault="002F02AD" w:rsidP="00516563">
      <w:pPr>
        <w:ind w:left="1134" w:hanging="567"/>
        <w:jc w:val="both"/>
        <w:rPr>
          <w:rFonts w:cs="Arial"/>
          <w:sz w:val="18"/>
          <w:szCs w:val="18"/>
          <w:lang w:val="es-BO"/>
        </w:rPr>
      </w:pPr>
    </w:p>
    <w:p w14:paraId="43D6CB56" w14:textId="224380A7" w:rsidR="005D5CD2" w:rsidRPr="009956C4" w:rsidRDefault="005D5CD2" w:rsidP="005D5CD2">
      <w:pPr>
        <w:ind w:left="1276"/>
        <w:jc w:val="both"/>
        <w:rPr>
          <w:rFonts w:cs="Arial"/>
          <w:sz w:val="18"/>
          <w:szCs w:val="18"/>
          <w:lang w:val="es-BO"/>
        </w:rPr>
      </w:pPr>
      <w:r w:rsidRPr="00D00F24">
        <w:rPr>
          <w:rFonts w:cs="Arial"/>
          <w:b/>
          <w:color w:val="FF0000"/>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53C2E3B4" w14:textId="77777777" w:rsidR="002F02AD" w:rsidRPr="009956C4" w:rsidRDefault="002F02AD" w:rsidP="00516563">
      <w:pPr>
        <w:ind w:left="1134" w:hanging="567"/>
        <w:jc w:val="both"/>
        <w:rPr>
          <w:rFonts w:cs="Arial"/>
          <w:sz w:val="18"/>
          <w:szCs w:val="18"/>
          <w:lang w:val="es-BO"/>
        </w:rPr>
      </w:pPr>
    </w:p>
    <w:p w14:paraId="35FF38C8" w14:textId="53FC6D2E" w:rsidR="00F2253F" w:rsidRPr="009956C4" w:rsidRDefault="00AE5A79" w:rsidP="002545E0">
      <w:pPr>
        <w:ind w:left="1276"/>
        <w:jc w:val="both"/>
        <w:rPr>
          <w:rFonts w:cs="Arial"/>
          <w:sz w:val="18"/>
          <w:szCs w:val="18"/>
          <w:lang w:val="es-BO"/>
        </w:rPr>
      </w:pPr>
      <w:r w:rsidRPr="009956C4">
        <w:rPr>
          <w:rFonts w:cs="Arial"/>
          <w:sz w:val="18"/>
          <w:szCs w:val="18"/>
          <w:lang w:val="es-BO"/>
        </w:rPr>
        <w:t xml:space="preserve">La </w:t>
      </w:r>
      <w:r w:rsidR="00F2253F" w:rsidRPr="009956C4">
        <w:rPr>
          <w:rFonts w:cs="Arial"/>
          <w:sz w:val="18"/>
          <w:szCs w:val="18"/>
          <w:lang w:val="es-BO"/>
        </w:rPr>
        <w:t xml:space="preserve">Reunión </w:t>
      </w:r>
      <w:r w:rsidR="002F02AD" w:rsidRPr="009956C4">
        <w:rPr>
          <w:rFonts w:cs="Arial"/>
          <w:sz w:val="18"/>
          <w:szCs w:val="18"/>
          <w:lang w:val="es-BO"/>
        </w:rPr>
        <w:t>Informativa de Aclaración</w:t>
      </w:r>
      <w:r w:rsidRPr="009956C4">
        <w:rPr>
          <w:rFonts w:cs="Arial"/>
          <w:sz w:val="18"/>
          <w:szCs w:val="18"/>
          <w:lang w:val="es-BO"/>
        </w:rPr>
        <w:t xml:space="preserve"> se realizará</w:t>
      </w:r>
      <w:r w:rsidR="00F2253F" w:rsidRPr="009956C4">
        <w:rPr>
          <w:rFonts w:cs="Arial"/>
          <w:sz w:val="18"/>
          <w:szCs w:val="18"/>
          <w:lang w:val="es-BO"/>
        </w:rPr>
        <w:t>, en la fecha, hora y lugar señalados en el presente DBC, en la que los potenciales proponentes podrán expresar sus consultas sobre el proceso de contratación.</w:t>
      </w:r>
      <w:r w:rsidR="00674005" w:rsidRPr="009956C4">
        <w:rPr>
          <w:rFonts w:cs="Arial"/>
          <w:sz w:val="18"/>
          <w:szCs w:val="18"/>
          <w:lang w:val="es-BO"/>
        </w:rPr>
        <w:t xml:space="preserve"> La </w:t>
      </w:r>
      <w:r w:rsidR="002545E0" w:rsidRPr="009956C4">
        <w:rPr>
          <w:rFonts w:cs="Arial"/>
          <w:sz w:val="18"/>
          <w:szCs w:val="18"/>
          <w:lang w:val="es-BO"/>
        </w:rPr>
        <w:t xml:space="preserve">Reunión Informativa </w:t>
      </w:r>
      <w:r w:rsidR="00674005" w:rsidRPr="009956C4">
        <w:rPr>
          <w:rFonts w:cs="Arial"/>
          <w:sz w:val="18"/>
          <w:szCs w:val="18"/>
          <w:lang w:val="es-BO"/>
        </w:rPr>
        <w:t xml:space="preserve">de </w:t>
      </w:r>
      <w:r w:rsidR="002545E0" w:rsidRPr="009956C4">
        <w:rPr>
          <w:rFonts w:cs="Arial"/>
          <w:sz w:val="18"/>
          <w:szCs w:val="18"/>
          <w:lang w:val="es-BO"/>
        </w:rPr>
        <w:t xml:space="preserve">Aclaración </w:t>
      </w:r>
      <w:r w:rsidR="00674005" w:rsidRPr="009956C4">
        <w:rPr>
          <w:rFonts w:cs="Arial"/>
          <w:sz w:val="18"/>
          <w:szCs w:val="18"/>
          <w:lang w:val="es-BO"/>
        </w:rPr>
        <w:t>también se realizará mediante el uso de reuniones virtuales, conforme a la fecha, hora y enlace de conexión señalados en el cronograma de plazos.</w:t>
      </w:r>
      <w:r w:rsidR="002545E0" w:rsidRPr="009956C4">
        <w:rPr>
          <w:rFonts w:cs="Arial"/>
          <w:sz w:val="18"/>
          <w:szCs w:val="18"/>
          <w:lang w:val="es-BO"/>
        </w:rPr>
        <w:t xml:space="preserve"> </w:t>
      </w:r>
      <w:r w:rsidR="00F2253F" w:rsidRPr="009956C4">
        <w:rPr>
          <w:rFonts w:cs="Arial"/>
          <w:sz w:val="18"/>
          <w:szCs w:val="18"/>
          <w:lang w:val="es-BO"/>
        </w:rPr>
        <w:t xml:space="preserve">Las solicitudes de aclaración, las consultas escritas y sus respuestas, deberán ser tratadas en la Reunión </w:t>
      </w:r>
      <w:r w:rsidRPr="009956C4">
        <w:rPr>
          <w:rFonts w:cs="Arial"/>
          <w:sz w:val="18"/>
          <w:szCs w:val="18"/>
          <w:lang w:val="es-BO"/>
        </w:rPr>
        <w:t xml:space="preserve">Informativa </w:t>
      </w:r>
      <w:r w:rsidR="00F2253F" w:rsidRPr="009956C4">
        <w:rPr>
          <w:rFonts w:cs="Arial"/>
          <w:sz w:val="18"/>
          <w:szCs w:val="18"/>
          <w:lang w:val="es-BO"/>
        </w:rPr>
        <w:t>de Aclaración.</w:t>
      </w:r>
    </w:p>
    <w:p w14:paraId="1B321D29" w14:textId="77777777" w:rsidR="00F2253F" w:rsidRPr="009956C4" w:rsidRDefault="00F2253F" w:rsidP="00E644EE">
      <w:pPr>
        <w:ind w:left="1276"/>
        <w:jc w:val="both"/>
        <w:rPr>
          <w:rFonts w:cs="Arial"/>
          <w:sz w:val="18"/>
          <w:szCs w:val="18"/>
          <w:lang w:val="es-BO"/>
        </w:rPr>
      </w:pPr>
    </w:p>
    <w:p w14:paraId="71B119A1" w14:textId="5B7D373F" w:rsidR="00E37EF4" w:rsidRPr="00451160" w:rsidRDefault="00F2253F" w:rsidP="00E37EF4">
      <w:pPr>
        <w:ind w:left="1276"/>
        <w:jc w:val="both"/>
        <w:rPr>
          <w:rFonts w:cs="Arial"/>
          <w:sz w:val="18"/>
          <w:szCs w:val="18"/>
          <w:lang w:val="es-BO"/>
        </w:rPr>
      </w:pPr>
      <w:r w:rsidRPr="009956C4">
        <w:rPr>
          <w:rFonts w:cs="Arial"/>
          <w:sz w:val="18"/>
          <w:szCs w:val="18"/>
          <w:lang w:val="es-BO"/>
        </w:rPr>
        <w:t>Al final de la reunión,</w:t>
      </w:r>
      <w:r w:rsidR="0074460B" w:rsidRPr="009956C4">
        <w:rPr>
          <w:rFonts w:cs="Arial"/>
          <w:sz w:val="18"/>
          <w:szCs w:val="18"/>
          <w:lang w:val="es-BO"/>
        </w:rPr>
        <w:t xml:space="preserve"> la entidad convocante</w:t>
      </w:r>
      <w:r w:rsidRPr="009956C4">
        <w:rPr>
          <w:rFonts w:cs="Arial"/>
          <w:sz w:val="18"/>
          <w:szCs w:val="18"/>
          <w:lang w:val="es-BO"/>
        </w:rPr>
        <w:t xml:space="preserve"> entregará a cada uno de los potenciales proponentes asistentes o aquellos que así lo soliciten, copia o fotocopia del Acta de la Reunión </w:t>
      </w:r>
      <w:r w:rsidR="00AE5A79" w:rsidRPr="009956C4">
        <w:rPr>
          <w:rFonts w:cs="Arial"/>
          <w:sz w:val="18"/>
          <w:szCs w:val="18"/>
          <w:lang w:val="es-BO"/>
        </w:rPr>
        <w:t xml:space="preserve">Informativa </w:t>
      </w:r>
      <w:r w:rsidRPr="009956C4">
        <w:rPr>
          <w:rFonts w:cs="Arial"/>
          <w:sz w:val="18"/>
          <w:szCs w:val="18"/>
          <w:lang w:val="es-BO"/>
        </w:rPr>
        <w:t xml:space="preserve">de Aclaración, suscrita por los </w:t>
      </w:r>
      <w:r w:rsidR="0074460B" w:rsidRPr="009956C4">
        <w:rPr>
          <w:rFonts w:cs="Arial"/>
          <w:sz w:val="18"/>
          <w:szCs w:val="18"/>
          <w:lang w:val="es-BO"/>
        </w:rPr>
        <w:t xml:space="preserve">representantes de la Unidad Administrativa, Unidad </w:t>
      </w:r>
      <w:r w:rsidR="0074460B" w:rsidRPr="00451160">
        <w:rPr>
          <w:rFonts w:cs="Arial"/>
          <w:sz w:val="18"/>
          <w:szCs w:val="18"/>
          <w:lang w:val="es-BO"/>
        </w:rPr>
        <w:t xml:space="preserve">Solicitante y </w:t>
      </w:r>
      <w:r w:rsidRPr="00451160">
        <w:rPr>
          <w:rFonts w:cs="Arial"/>
          <w:sz w:val="18"/>
          <w:szCs w:val="18"/>
          <w:lang w:val="es-BO"/>
        </w:rPr>
        <w:t>los asistentes que así lo deseen</w:t>
      </w:r>
      <w:r w:rsidR="00C66537" w:rsidRPr="00451160">
        <w:rPr>
          <w:rFonts w:cs="Arial"/>
          <w:sz w:val="18"/>
          <w:szCs w:val="18"/>
          <w:lang w:val="es-BO"/>
        </w:rPr>
        <w:t>, no siendo obligatoria la firma de estos últimos</w:t>
      </w:r>
      <w:r w:rsidRPr="00451160">
        <w:rPr>
          <w:rFonts w:cs="Arial"/>
          <w:sz w:val="18"/>
          <w:szCs w:val="18"/>
          <w:lang w:val="es-BO"/>
        </w:rPr>
        <w:t>.</w:t>
      </w:r>
      <w:r w:rsidR="00E37EF4" w:rsidRPr="00451160">
        <w:rPr>
          <w:rFonts w:cs="Arial"/>
          <w:sz w:val="18"/>
          <w:szCs w:val="18"/>
          <w:lang w:val="es-BO"/>
        </w:rPr>
        <w:t xml:space="preserve"> El Acta de la Reunión Informativa de Aclaración </w:t>
      </w:r>
      <w:r w:rsidR="00E37EF4" w:rsidRPr="00451160">
        <w:rPr>
          <w:rFonts w:cs="Arial"/>
          <w:sz w:val="18"/>
          <w:szCs w:val="18"/>
          <w:lang w:val="es-BO"/>
        </w:rPr>
        <w:lastRenderedPageBreak/>
        <w:t xml:space="preserve">deberá ser publicada en el SICOES y remitida a los participantes al correo electrónico desde el cual efectuaron las consultas. </w:t>
      </w:r>
    </w:p>
    <w:p w14:paraId="6C9572D3" w14:textId="0F4D7B6C" w:rsidR="00F2253F" w:rsidRPr="00451160" w:rsidRDefault="00F2253F" w:rsidP="00E644EE">
      <w:pPr>
        <w:ind w:left="1276"/>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0264472E" w:rsidR="00A72FB0" w:rsidRPr="00451160" w:rsidRDefault="00A72FB0" w:rsidP="00726E88">
      <w:pPr>
        <w:pStyle w:val="Ttulo1"/>
        <w:tabs>
          <w:tab w:val="clear" w:pos="360"/>
        </w:tabs>
        <w:ind w:left="567" w:hanging="567"/>
        <w:rPr>
          <w:rFonts w:cs="Arial"/>
          <w:sz w:val="18"/>
          <w:szCs w:val="18"/>
          <w:u w:val="none"/>
          <w:lang w:val="es-BO"/>
        </w:rPr>
      </w:pPr>
      <w:bookmarkStart w:id="9" w:name="_Toc61869893"/>
      <w:r w:rsidRPr="00451160">
        <w:rPr>
          <w:rFonts w:cs="Arial"/>
          <w:sz w:val="18"/>
          <w:szCs w:val="18"/>
          <w:u w:val="none"/>
          <w:lang w:val="es-BO"/>
        </w:rPr>
        <w:t>GARANTÍAS</w:t>
      </w:r>
      <w:bookmarkEnd w:id="9"/>
      <w:r w:rsidR="00EC59CB" w:rsidRPr="007B1E29">
        <w:rPr>
          <w:rStyle w:val="Refdenotaalpie"/>
          <w:rFonts w:ascii="Verdana" w:hAnsi="Verdana"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4D1A135B" w14:textId="77777777" w:rsidR="00674005" w:rsidRPr="00451160" w:rsidRDefault="00674005" w:rsidP="00726E88">
      <w:pPr>
        <w:ind w:left="567"/>
        <w:jc w:val="both"/>
        <w:rPr>
          <w:rFonts w:cs="Arial"/>
          <w:sz w:val="18"/>
          <w:szCs w:val="18"/>
          <w:lang w:val="es-BO"/>
        </w:rPr>
      </w:pPr>
    </w:p>
    <w:p w14:paraId="7C6575E1" w14:textId="77777777" w:rsidR="00674005" w:rsidRPr="00451160" w:rsidRDefault="00674005" w:rsidP="002545E0">
      <w:pPr>
        <w:ind w:left="567"/>
        <w:jc w:val="both"/>
        <w:rPr>
          <w:rFonts w:cs="Arial"/>
          <w:sz w:val="18"/>
          <w:szCs w:val="18"/>
        </w:rPr>
      </w:pPr>
      <w:r w:rsidRPr="00451160">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B682130" w14:textId="77777777" w:rsidR="00674005" w:rsidRPr="00451160" w:rsidRDefault="00674005" w:rsidP="002545E0">
      <w:pPr>
        <w:ind w:left="567"/>
        <w:jc w:val="both"/>
        <w:rPr>
          <w:rFonts w:cs="Arial"/>
          <w:sz w:val="18"/>
          <w:szCs w:val="18"/>
        </w:rPr>
      </w:pPr>
    </w:p>
    <w:p w14:paraId="44CE105E" w14:textId="37DAF39C" w:rsidR="00674005" w:rsidRPr="00451160" w:rsidRDefault="00674005" w:rsidP="002545E0">
      <w:pPr>
        <w:ind w:left="567"/>
        <w:jc w:val="both"/>
        <w:rPr>
          <w:rFonts w:cs="Arial"/>
          <w:sz w:val="18"/>
          <w:szCs w:val="18"/>
        </w:rPr>
      </w:pPr>
      <w:r w:rsidRPr="00451160">
        <w:rPr>
          <w:rFonts w:cs="Arial"/>
          <w:sz w:val="18"/>
          <w:szCs w:val="18"/>
        </w:rPr>
        <w:t xml:space="preserve">En el caso de propuestas electrónicas el proponente podrá optar por el depósito a la cuenta corriente fiscal </w:t>
      </w:r>
      <w:r w:rsidR="0073118C" w:rsidRPr="00451160">
        <w:rPr>
          <w:rFonts w:cs="Arial"/>
          <w:sz w:val="18"/>
          <w:szCs w:val="18"/>
        </w:rPr>
        <w:t xml:space="preserve">de titularidad del </w:t>
      </w:r>
      <w:r w:rsidR="00865A8B" w:rsidRPr="00451160">
        <w:rPr>
          <w:rFonts w:cs="Arial"/>
          <w:sz w:val="18"/>
          <w:szCs w:val="18"/>
        </w:rPr>
        <w:t>Tesoro General de la Nación (</w:t>
      </w:r>
      <w:r w:rsidR="0073118C" w:rsidRPr="00451160">
        <w:rPr>
          <w:rFonts w:cs="Arial"/>
          <w:sz w:val="18"/>
          <w:szCs w:val="18"/>
        </w:rPr>
        <w:t>TGN</w:t>
      </w:r>
      <w:r w:rsidR="00865A8B" w:rsidRPr="00451160">
        <w:rPr>
          <w:rFonts w:cs="Arial"/>
          <w:sz w:val="18"/>
          <w:szCs w:val="18"/>
        </w:rPr>
        <w:t>)</w:t>
      </w:r>
      <w:r w:rsidR="0073118C" w:rsidRPr="00451160">
        <w:rPr>
          <w:rFonts w:cs="Arial"/>
          <w:sz w:val="18"/>
          <w:szCs w:val="18"/>
        </w:rPr>
        <w:t xml:space="preserve"> </w:t>
      </w:r>
      <w:r w:rsidRPr="00451160">
        <w:rPr>
          <w:rFonts w:cs="Arial"/>
          <w:sz w:val="18"/>
          <w:szCs w:val="18"/>
        </w:rPr>
        <w:t xml:space="preserve">dispuesta </w:t>
      </w:r>
      <w:r w:rsidR="0073118C" w:rsidRPr="00451160">
        <w:rPr>
          <w:rFonts w:cs="Arial"/>
          <w:sz w:val="18"/>
          <w:szCs w:val="18"/>
        </w:rPr>
        <w:t>en el presente DBC</w:t>
      </w:r>
      <w:r w:rsidRPr="00451160">
        <w:rPr>
          <w:rFonts w:cs="Arial"/>
          <w:sz w:val="18"/>
          <w:szCs w:val="18"/>
        </w:rPr>
        <w:t>, en remplazo de la Garantía de Seriedad de Propuesta o realizar la presentación de uno de los tipos de garantía establecidos en el presente sub numeral.</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7BC3185B" w:rsidR="00726E88" w:rsidRPr="009956C4" w:rsidRDefault="00F25EE8" w:rsidP="001C2492">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precio referencial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1D5E9F14"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7777777" w:rsidR="00A72FB0" w:rsidRPr="009956C4" w:rsidRDefault="00A72FB0" w:rsidP="001C249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24F9401A" w14:textId="50D666A9" w:rsidR="00C24A33"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 xml:space="preserve">El proponente decida retirar su propuesta </w:t>
      </w:r>
      <w:r w:rsidR="0043653C" w:rsidRPr="00451160">
        <w:rPr>
          <w:rFonts w:cs="Arial"/>
          <w:sz w:val="18"/>
          <w:szCs w:val="18"/>
          <w:lang w:val="es-BO"/>
        </w:rPr>
        <w:t xml:space="preserve">presentada de manera física, </w:t>
      </w:r>
      <w:r w:rsidRPr="00451160">
        <w:rPr>
          <w:rFonts w:cs="Arial"/>
          <w:sz w:val="18"/>
          <w:szCs w:val="18"/>
          <w:lang w:val="es-BO"/>
        </w:rPr>
        <w:t>con posterioridad al plazo límite de presentación de propuestas</w:t>
      </w:r>
      <w:r w:rsidR="0018576F" w:rsidRPr="00451160">
        <w:rPr>
          <w:rFonts w:cs="Arial"/>
          <w:sz w:val="18"/>
          <w:szCs w:val="18"/>
          <w:lang w:val="es-BO"/>
        </w:rPr>
        <w:t>;</w:t>
      </w:r>
    </w:p>
    <w:p w14:paraId="091CF4F3" w14:textId="590765B8" w:rsidR="00B43181" w:rsidRPr="00451160" w:rsidRDefault="00B43181" w:rsidP="001C249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0BD62DDF" w:rsidR="00C24A33" w:rsidRPr="00451160" w:rsidRDefault="00B43181" w:rsidP="001C249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EB1C1F" w:rsidRPr="00451160">
        <w:rPr>
          <w:rFonts w:cs="Arial"/>
          <w:sz w:val="18"/>
          <w:szCs w:val="18"/>
          <w:lang w:val="es-BO"/>
        </w:rPr>
        <w:t xml:space="preserve">Contrato u Orden de Compra,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32AA7850" w:rsidR="000530F3"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Pr="00451160">
        <w:rPr>
          <w:rFonts w:cs="Arial"/>
          <w:sz w:val="18"/>
          <w:szCs w:val="18"/>
          <w:lang w:val="es-BO"/>
        </w:rPr>
        <w:t xml:space="preserve">Contrato u Orden de Compra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77777777" w:rsidR="00B11D51" w:rsidRPr="00451160" w:rsidRDefault="00EB1C1F" w:rsidP="001C249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formalizar la contratación, mediante Contrato u Orden de Compra,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281D4E38"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77777777" w:rsidR="00561143" w:rsidRPr="00451160" w:rsidRDefault="0099368D" w:rsidP="001C249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Contrato u Orden de Compra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232B9ED1"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6941B5" w:rsidRPr="00451160">
        <w:rPr>
          <w:rFonts w:cs="Arial"/>
          <w:sz w:val="18"/>
          <w:szCs w:val="18"/>
          <w:lang w:val="es-BO"/>
        </w:rPr>
        <w:t xml:space="preserve">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3"/>
      <w:bookmarkEnd w:id="14"/>
    </w:p>
    <w:p w14:paraId="161B8F1C" w14:textId="77777777" w:rsidR="0013017D" w:rsidRPr="009956C4" w:rsidRDefault="0013017D" w:rsidP="0013017D">
      <w:pPr>
        <w:rPr>
          <w:lang w:val="es-BO"/>
        </w:rPr>
      </w:pPr>
    </w:p>
    <w:p w14:paraId="3A4DE1CA" w14:textId="7777777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5" w:name="_Toc61869894"/>
      <w:r w:rsidRPr="009956C4">
        <w:rPr>
          <w:rFonts w:ascii="Verdana" w:hAnsi="Verdana" w:cs="Arial"/>
          <w:sz w:val="18"/>
          <w:szCs w:val="18"/>
          <w:u w:val="none"/>
          <w:lang w:val="es-BO"/>
        </w:rPr>
        <w:t>RECHAZO Y DESCALIFICACIÓN DE PROPUESTAS</w:t>
      </w:r>
      <w:bookmarkEnd w:id="15"/>
    </w:p>
    <w:p w14:paraId="58DBDA33" w14:textId="77777777" w:rsidR="00AA53E2" w:rsidRPr="009956C4" w:rsidRDefault="00AA53E2" w:rsidP="00530A16">
      <w:pPr>
        <w:jc w:val="both"/>
        <w:rPr>
          <w:rFonts w:cs="Arial"/>
          <w:b/>
          <w:sz w:val="18"/>
          <w:szCs w:val="18"/>
          <w:lang w:val="es-BO"/>
        </w:rPr>
      </w:pPr>
    </w:p>
    <w:p w14:paraId="054EABE0" w14:textId="7777777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6" w:name="_Toc346871597"/>
      <w:bookmarkStart w:id="17"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rechazo de la propuesta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6"/>
      <w:bookmarkEnd w:id="17"/>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8" w:name="_Toc346871598"/>
      <w:bookmarkStart w:id="19" w:name="_Toc346873786"/>
      <w:r w:rsidRPr="009956C4">
        <w:rPr>
          <w:rFonts w:ascii="Verdana" w:hAnsi="Verdana" w:cs="Arial"/>
          <w:sz w:val="18"/>
          <w:szCs w:val="18"/>
          <w:u w:val="none"/>
          <w:lang w:val="es-BO"/>
        </w:rPr>
        <w:t>Las causales de descalificación son:</w:t>
      </w:r>
      <w:bookmarkEnd w:id="18"/>
      <w:bookmarkEnd w:id="19"/>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1C249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4FC79828" w14:textId="54A47F3D"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FF5CD1">
        <w:rPr>
          <w:rFonts w:cs="Arial"/>
          <w:sz w:val="18"/>
          <w:szCs w:val="18"/>
          <w:lang w:val="es-BO"/>
        </w:rPr>
        <w:t>;</w:t>
      </w:r>
    </w:p>
    <w:p w14:paraId="37251FBB" w14:textId="45B218AF"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producto de la revisión aritmética de la propuesta económica</w:t>
      </w:r>
      <w:r w:rsidR="00A84E0C" w:rsidRPr="009956C4">
        <w:rPr>
          <w:rFonts w:cs="Arial"/>
          <w:sz w:val="18"/>
          <w:szCs w:val="18"/>
          <w:lang w:val="es-BO"/>
        </w:rPr>
        <w:t xml:space="preserve"> establecida en el Formulario B-1</w:t>
      </w:r>
      <w:r w:rsidR="00F10708" w:rsidRPr="009956C4">
        <w:rPr>
          <w:rFonts w:cs="Arial"/>
          <w:sz w:val="18"/>
          <w:szCs w:val="18"/>
          <w:lang w:val="es-BO"/>
        </w:rPr>
        <w:t>,</w:t>
      </w:r>
      <w:r w:rsidRPr="009956C4">
        <w:rPr>
          <w:rFonts w:cs="Arial"/>
          <w:sz w:val="18"/>
          <w:szCs w:val="18"/>
          <w:lang w:val="es-BO"/>
        </w:rPr>
        <w:t xml:space="preserve"> existiera una diferencia</w:t>
      </w:r>
      <w:r w:rsidR="009741B9" w:rsidRPr="009956C4">
        <w:rPr>
          <w:rFonts w:cs="Arial"/>
          <w:sz w:val="18"/>
          <w:szCs w:val="18"/>
          <w:lang w:val="es-BO"/>
        </w:rPr>
        <w:t xml:space="preserve"> absoluta</w:t>
      </w:r>
      <w:r w:rsidRPr="009956C4">
        <w:rPr>
          <w:rFonts w:cs="Arial"/>
          <w:sz w:val="18"/>
          <w:szCs w:val="18"/>
          <w:lang w:val="es-BO"/>
        </w:rPr>
        <w:t xml:space="preserve"> superior al dos por ciento (2%), entre el monto total de la propuesta y el monto revisado por </w:t>
      </w:r>
      <w:r w:rsidR="009967E3" w:rsidRPr="009956C4">
        <w:rPr>
          <w:rFonts w:cs="Arial"/>
          <w:sz w:val="18"/>
          <w:szCs w:val="18"/>
          <w:lang w:val="es-BO"/>
        </w:rPr>
        <w:t xml:space="preserve">el Responsable de Evaluación o </w:t>
      </w:r>
      <w:r w:rsidRPr="009956C4">
        <w:rPr>
          <w:rFonts w:cs="Arial"/>
          <w:sz w:val="18"/>
          <w:szCs w:val="18"/>
          <w:lang w:val="es-BO"/>
        </w:rPr>
        <w:t>la Comisión de Calificación</w:t>
      </w:r>
      <w:r w:rsidR="00FF5CD1">
        <w:rPr>
          <w:rFonts w:cs="Arial"/>
          <w:sz w:val="18"/>
          <w:szCs w:val="18"/>
          <w:lang w:val="es-BO"/>
        </w:rPr>
        <w:t>;</w:t>
      </w:r>
    </w:p>
    <w:p w14:paraId="5F48560C" w14:textId="5F858C02"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no presente la Garantía de Seriedad de Propuesta</w:t>
      </w:r>
      <w:r w:rsidR="001839E8" w:rsidRPr="009956C4">
        <w:rPr>
          <w:rFonts w:cs="Arial"/>
          <w:sz w:val="18"/>
          <w:szCs w:val="18"/>
          <w:lang w:val="es-BO"/>
        </w:rPr>
        <w:t>, en contrataciones con Precio Referencial mayor a Bs200.000.- (DOSCIENTOS MIL 00/100 BOLIVIANOS), si ésta hubiese sido requerida</w:t>
      </w:r>
      <w:r w:rsidR="00FF5CD1">
        <w:rPr>
          <w:rFonts w:cs="Arial"/>
          <w:sz w:val="18"/>
          <w:szCs w:val="18"/>
          <w:lang w:val="es-BO"/>
        </w:rPr>
        <w:t>;</w:t>
      </w:r>
    </w:p>
    <w:p w14:paraId="7519FF05" w14:textId="724ADDBD"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5C2774C6" w14:textId="7C08F02C"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propuestas</w:t>
      </w:r>
      <w:r w:rsidR="00FF5CD1">
        <w:rPr>
          <w:rFonts w:cs="Arial"/>
          <w:sz w:val="18"/>
          <w:szCs w:val="18"/>
          <w:lang w:val="es-BO"/>
        </w:rPr>
        <w:t>;</w:t>
      </w:r>
    </w:p>
    <w:p w14:paraId="70B7B12F" w14:textId="7DF2C7CF"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1C249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20" w:name="_Toc61869895"/>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0"/>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0"/>
      <w:bookmarkStart w:id="22"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1"/>
      <w:bookmarkEnd w:id="22"/>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3A9D403F" w:rsidR="00882B75" w:rsidRPr="009956C4" w:rsidRDefault="00882B75" w:rsidP="001C249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lastRenderedPageBreak/>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3" w:name="_Toc346871601"/>
      <w:bookmarkStart w:id="24"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3"/>
      <w:bookmarkEnd w:id="24"/>
    </w:p>
    <w:p w14:paraId="395C6A96" w14:textId="77777777" w:rsidR="008A18E4" w:rsidRPr="009956C4" w:rsidRDefault="008A18E4" w:rsidP="00530A16">
      <w:pPr>
        <w:ind w:hanging="708"/>
        <w:jc w:val="both"/>
        <w:rPr>
          <w:rFonts w:cs="Arial"/>
          <w:sz w:val="18"/>
          <w:szCs w:val="18"/>
          <w:lang w:val="es-BO"/>
        </w:rPr>
      </w:pPr>
    </w:p>
    <w:p w14:paraId="2971D12A" w14:textId="4E7190D3" w:rsidR="005E4DAB" w:rsidRPr="009956C4" w:rsidRDefault="005E4DAB"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Formulario solicitado en el presente DBC, salvo: </w:t>
      </w:r>
    </w:p>
    <w:p w14:paraId="0E71F57A" w14:textId="2AB96ED4" w:rsidR="005E4DAB" w:rsidRPr="009956C4" w:rsidRDefault="005E4DAB" w:rsidP="001C2492">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Condiciones Adicionales (Formulario C-2), cuando el Método de Selección y Adjudicación sea el Precio Evaluado </w:t>
      </w:r>
      <w:r w:rsidR="00CC6298" w:rsidRPr="009956C4">
        <w:rPr>
          <w:rFonts w:cs="Arial"/>
          <w:sz w:val="18"/>
          <w:szCs w:val="18"/>
          <w:lang w:val="es-BO"/>
        </w:rPr>
        <w:t>m</w:t>
      </w:r>
      <w:r w:rsidRPr="009956C4">
        <w:rPr>
          <w:rFonts w:cs="Arial"/>
          <w:sz w:val="18"/>
          <w:szCs w:val="18"/>
          <w:lang w:val="es-BO"/>
        </w:rPr>
        <w:t>ás Bajo y;</w:t>
      </w:r>
    </w:p>
    <w:p w14:paraId="44E30C28" w14:textId="137325D4" w:rsidR="005E4DAB" w:rsidRPr="009956C4" w:rsidRDefault="005E4DAB" w:rsidP="001C2492">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Propuesta Económica (Formulario B-1) </w:t>
      </w:r>
      <w:r w:rsidR="00CA04F7" w:rsidRPr="009956C4">
        <w:rPr>
          <w:rFonts w:cs="Arial"/>
          <w:sz w:val="18"/>
          <w:szCs w:val="18"/>
          <w:lang w:val="es-BO"/>
        </w:rPr>
        <w:t>cuando la propuesta sea presentada electrónicamente</w:t>
      </w:r>
      <w:r w:rsidRPr="009956C4">
        <w:rPr>
          <w:rFonts w:cs="Arial"/>
          <w:sz w:val="18"/>
          <w:szCs w:val="18"/>
          <w:lang w:val="es-BO"/>
        </w:rPr>
        <w:t>.</w:t>
      </w:r>
    </w:p>
    <w:p w14:paraId="674670A1" w14:textId="2E718FD4" w:rsidR="008A18E4" w:rsidRPr="009956C4" w:rsidRDefault="000B1ED1"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178C9B2C"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77777777" w:rsidR="008A18E4" w:rsidRPr="009956C4" w:rsidRDefault="008A18E4" w:rsidP="001C249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se presente en fotocopia simple, </w:t>
      </w:r>
      <w:r w:rsidR="001E40A6" w:rsidRPr="009956C4">
        <w:rPr>
          <w:rFonts w:cs="Arial"/>
          <w:sz w:val="18"/>
          <w:szCs w:val="18"/>
          <w:lang w:val="es-BO"/>
        </w:rPr>
        <w:t>el F</w:t>
      </w:r>
      <w:r w:rsidRPr="009956C4">
        <w:rPr>
          <w:rFonts w:cs="Arial"/>
          <w:sz w:val="18"/>
          <w:szCs w:val="18"/>
          <w:lang w:val="es-BO"/>
        </w:rPr>
        <w:t xml:space="preserve">ormulario </w:t>
      </w:r>
      <w:r w:rsidR="001E40A6" w:rsidRPr="009956C4">
        <w:rPr>
          <w:rFonts w:cs="Arial"/>
          <w:sz w:val="18"/>
          <w:szCs w:val="18"/>
          <w:lang w:val="es-BO"/>
        </w:rPr>
        <w:t xml:space="preserve">de Presentación de Propuesta (Formulario </w:t>
      </w:r>
      <w:r w:rsidR="007A7087" w:rsidRPr="009956C4">
        <w:rPr>
          <w:rFonts w:cs="Arial"/>
          <w:sz w:val="18"/>
          <w:szCs w:val="18"/>
          <w:lang w:val="es-BO"/>
        </w:rPr>
        <w:t>A-1</w:t>
      </w:r>
      <w:r w:rsidR="001E40A6" w:rsidRPr="009956C4">
        <w:rPr>
          <w:rFonts w:cs="Arial"/>
          <w:sz w:val="18"/>
          <w:szCs w:val="18"/>
          <w:lang w:val="es-BO"/>
        </w:rPr>
        <w:t>)</w:t>
      </w:r>
      <w:r w:rsidR="00901B07" w:rsidRPr="009956C4">
        <w:rPr>
          <w:rFonts w:cs="Arial"/>
          <w:sz w:val="18"/>
          <w:szCs w:val="18"/>
          <w:lang w:val="es-BO"/>
        </w:rPr>
        <w:t xml:space="preserve"> </w:t>
      </w:r>
      <w:r w:rsidRPr="009956C4">
        <w:rPr>
          <w:rFonts w:cs="Arial"/>
          <w:sz w:val="18"/>
          <w:szCs w:val="18"/>
          <w:lang w:val="es-BO"/>
        </w:rPr>
        <w:t>y/o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5" w:name="_Toc61869896"/>
      <w:r w:rsidRPr="009956C4">
        <w:rPr>
          <w:rFonts w:ascii="Verdana" w:hAnsi="Verdana" w:cs="Arial"/>
          <w:sz w:val="18"/>
          <w:szCs w:val="18"/>
          <w:u w:val="none"/>
          <w:lang w:val="es-BO"/>
        </w:rPr>
        <w:t>DECLARATORIA DESIERTA</w:t>
      </w:r>
      <w:bookmarkEnd w:id="25"/>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6" w:name="_Toc61869897"/>
      <w:r w:rsidRPr="009956C4">
        <w:rPr>
          <w:rFonts w:ascii="Verdana" w:hAnsi="Verdana" w:cs="Arial"/>
          <w:sz w:val="18"/>
          <w:szCs w:val="18"/>
          <w:u w:val="none"/>
          <w:lang w:val="es-BO"/>
        </w:rPr>
        <w:t>CANCELACIÓN, SUSPENSIÓN Y ANULACIÓN DEL PROCESO DE CONTRATACIÓN</w:t>
      </w:r>
      <w:bookmarkEnd w:id="26"/>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7" w:name="_Toc61869898"/>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7"/>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clear" w:pos="360"/>
          <w:tab w:val="num" w:pos="567"/>
        </w:tabs>
        <w:ind w:left="567" w:hanging="567"/>
        <w:rPr>
          <w:sz w:val="18"/>
          <w:szCs w:val="18"/>
          <w:lang w:val="es-BO" w:eastAsia="en-US"/>
        </w:rPr>
      </w:pPr>
      <w:bookmarkStart w:id="28" w:name="_Toc61869899"/>
      <w:r w:rsidRPr="009956C4">
        <w:rPr>
          <w:rFonts w:cs="Arial"/>
          <w:sz w:val="18"/>
          <w:szCs w:val="18"/>
          <w:u w:val="none"/>
          <w:lang w:val="es-BO" w:eastAsia="en-US"/>
        </w:rPr>
        <w:t>PREPARACIÓN DE PROPUESTAS</w:t>
      </w:r>
      <w:bookmarkEnd w:id="28"/>
    </w:p>
    <w:p w14:paraId="45FB7BE7" w14:textId="77777777" w:rsidR="005E4DAB" w:rsidRPr="009956C4" w:rsidRDefault="005E4DAB" w:rsidP="005E4DAB">
      <w:pPr>
        <w:jc w:val="both"/>
        <w:rPr>
          <w:rFonts w:cs="Arial"/>
          <w:b/>
          <w:sz w:val="18"/>
          <w:szCs w:val="18"/>
        </w:rPr>
      </w:pPr>
    </w:p>
    <w:p w14:paraId="5BCD21E3"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9" w:name="_Toc61869900"/>
      <w:r w:rsidRPr="009956C4">
        <w:rPr>
          <w:rFonts w:cs="Arial"/>
          <w:sz w:val="18"/>
          <w:szCs w:val="18"/>
          <w:u w:val="none"/>
          <w:lang w:val="es-BO" w:eastAsia="en-US"/>
        </w:rPr>
        <w:t>DOCUMENTOS QUE DEBE PRESENTAR EL PROPONENTE</w:t>
      </w:r>
      <w:bookmarkEnd w:id="29"/>
    </w:p>
    <w:p w14:paraId="1AFC3036" w14:textId="77777777" w:rsidR="00AA53E2" w:rsidRPr="009956C4" w:rsidRDefault="00AA53E2" w:rsidP="00530A16">
      <w:pPr>
        <w:jc w:val="both"/>
        <w:rPr>
          <w:rFonts w:cs="Arial"/>
          <w:b/>
          <w:sz w:val="18"/>
          <w:szCs w:val="18"/>
          <w:lang w:val="es-BO" w:eastAsia="en-US"/>
        </w:rPr>
      </w:pPr>
    </w:p>
    <w:p w14:paraId="57D25218"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4B4D8F75" w14:textId="77777777" w:rsidR="008B6FB3" w:rsidRPr="009956C4" w:rsidRDefault="008B6FB3"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30" w:name="_Toc346871606"/>
      <w:bookmarkStart w:id="31"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30"/>
      <w:bookmarkEnd w:id="31"/>
    </w:p>
    <w:p w14:paraId="14BF5152" w14:textId="77777777" w:rsidR="00AA53E2" w:rsidRPr="009956C4" w:rsidRDefault="00AA53E2" w:rsidP="00530A16">
      <w:pPr>
        <w:jc w:val="both"/>
        <w:rPr>
          <w:rFonts w:cs="Arial"/>
          <w:sz w:val="18"/>
          <w:szCs w:val="18"/>
          <w:lang w:val="es-BO"/>
        </w:rPr>
      </w:pPr>
    </w:p>
    <w:p w14:paraId="0A9F7B94" w14:textId="59D16FE4" w:rsidR="00B014E9"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52BE732A" w:rsidR="00B54A77"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E2AC5" w:rsidRPr="009956C4">
        <w:rPr>
          <w:rFonts w:cs="Arial"/>
          <w:sz w:val="18"/>
          <w:szCs w:val="18"/>
          <w:lang w:val="es-BO"/>
        </w:rPr>
        <w:t>)</w:t>
      </w:r>
      <w:r w:rsidR="000E2AC5">
        <w:rPr>
          <w:rFonts w:cs="Arial"/>
          <w:sz w:val="18"/>
          <w:szCs w:val="18"/>
          <w:lang w:val="es-BO"/>
        </w:rPr>
        <w:t>;</w:t>
      </w:r>
      <w:r w:rsidR="000E2AC5" w:rsidRPr="009956C4">
        <w:rPr>
          <w:rFonts w:cs="Arial"/>
          <w:sz w:val="18"/>
          <w:szCs w:val="18"/>
          <w:lang w:val="es-BO"/>
        </w:rPr>
        <w:t xml:space="preserve"> </w:t>
      </w:r>
    </w:p>
    <w:p w14:paraId="5637CDC4" w14:textId="6F54FD54" w:rsidR="00B014E9" w:rsidRPr="009956C4"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CF20E2" w:rsidRPr="009956C4">
        <w:rPr>
          <w:rFonts w:cs="Arial"/>
          <w:sz w:val="18"/>
          <w:szCs w:val="18"/>
          <w:lang w:val="es-BO"/>
        </w:rPr>
        <w:t xml:space="preserve">de </w:t>
      </w:r>
      <w:r w:rsidR="00C163C4" w:rsidRPr="009956C4">
        <w:rPr>
          <w:rFonts w:cs="Arial"/>
          <w:sz w:val="18"/>
          <w:szCs w:val="18"/>
          <w:lang w:val="es-BO"/>
        </w:rPr>
        <w:t>Propuesta Económica (Formulario B-1)</w:t>
      </w:r>
      <w:r w:rsidR="00B014E9" w:rsidRPr="009956C4">
        <w:rPr>
          <w:rFonts w:cs="Arial"/>
          <w:sz w:val="18"/>
          <w:szCs w:val="18"/>
          <w:lang w:val="es-BO"/>
        </w:rPr>
        <w:t xml:space="preserve"> o registrar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Pr>
          <w:rFonts w:cs="Arial"/>
          <w:sz w:val="18"/>
          <w:szCs w:val="18"/>
          <w:lang w:val="es-BO"/>
        </w:rPr>
        <w:t>;</w:t>
      </w:r>
    </w:p>
    <w:p w14:paraId="35DDC287" w14:textId="28BA845B" w:rsidR="00C163C4" w:rsidRPr="00451160" w:rsidRDefault="000C3121" w:rsidP="001C249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1F45A6E3" w:rsidR="00B014E9" w:rsidRPr="00451160" w:rsidRDefault="00802E0B" w:rsidP="001C249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C1323" w:rsidRPr="00451160">
        <w:rPr>
          <w:rFonts w:cs="Arial"/>
          <w:sz w:val="18"/>
          <w:szCs w:val="18"/>
          <w:lang w:val="es-BO"/>
        </w:rPr>
        <w:t>desde</w:t>
      </w:r>
      <w:r w:rsidR="007F2104" w:rsidRPr="00451160">
        <w:rPr>
          <w:rFonts w:cs="Arial"/>
          <w:sz w:val="18"/>
          <w:szCs w:val="18"/>
          <w:lang w:val="es-BO"/>
        </w:rPr>
        <w:t xml:space="preserve"> la fecha fijada para la apertura 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551C50" w:rsidRPr="00451160">
        <w:rPr>
          <w:rFonts w:cs="Arial"/>
          <w:sz w:val="18"/>
          <w:szCs w:val="18"/>
          <w:lang w:val="es-BO"/>
        </w:rPr>
        <w:t>.</w:t>
      </w:r>
      <w:r w:rsidR="00B014E9" w:rsidRPr="00451160">
        <w:rPr>
          <w:rFonts w:cs="Arial"/>
          <w:sz w:val="18"/>
          <w:szCs w:val="18"/>
          <w:lang w:val="es-BO"/>
        </w:rPr>
        <w:t xml:space="preserve"> En caso de la presentación electrónica de propuestas, se podrá hacer uso del </w:t>
      </w:r>
      <w:r w:rsidR="00FF5CD1" w:rsidRPr="00451160">
        <w:rPr>
          <w:rFonts w:cs="Arial"/>
          <w:sz w:val="18"/>
          <w:szCs w:val="18"/>
          <w:lang w:val="es-BO"/>
        </w:rPr>
        <w:t xml:space="preserve">depósito </w:t>
      </w:r>
      <w:r w:rsidR="00B014E9" w:rsidRPr="00451160">
        <w:rPr>
          <w:rFonts w:cs="Arial"/>
          <w:sz w:val="18"/>
          <w:szCs w:val="18"/>
          <w:lang w:val="es-BO"/>
        </w:rPr>
        <w:t>por concepto de Garantía de Seriedad de Propuesta.</w:t>
      </w:r>
    </w:p>
    <w:p w14:paraId="2F403A6D" w14:textId="77777777" w:rsidR="00FB62EC" w:rsidRPr="00451160" w:rsidRDefault="00FB62EC" w:rsidP="00FB62EC">
      <w:pPr>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2"/>
      <w:bookmarkEnd w:id="33"/>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007F0E">
      <w:pPr>
        <w:pStyle w:val="Ttulo3"/>
        <w:tabs>
          <w:tab w:val="clear" w:pos="1224"/>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7909C863" w14:textId="77777777" w:rsidR="00F233F1" w:rsidRPr="00451160" w:rsidRDefault="00F233F1" w:rsidP="00530A16">
      <w:pPr>
        <w:jc w:val="both"/>
        <w:rPr>
          <w:rFonts w:cs="Arial"/>
          <w:sz w:val="18"/>
          <w:szCs w:val="18"/>
          <w:lang w:val="es-BO"/>
        </w:rPr>
      </w:pPr>
    </w:p>
    <w:p w14:paraId="075980DE" w14:textId="76E74ECA" w:rsidR="00F233F1"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p>
    <w:p w14:paraId="0FB184B7" w14:textId="22C692BF" w:rsidR="007411A4"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83D1F92" w14:textId="36F86A80" w:rsidR="00B014E9"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de </w:t>
      </w:r>
      <w:r w:rsidR="00340E71" w:rsidRPr="00451160">
        <w:rPr>
          <w:rFonts w:cs="Arial"/>
          <w:sz w:val="18"/>
          <w:szCs w:val="18"/>
          <w:lang w:val="es-BO"/>
        </w:rPr>
        <w:t>Propuesta Económica (Formulario B-1)</w:t>
      </w:r>
      <w:r w:rsidR="00B014E9" w:rsidRPr="00451160">
        <w:rPr>
          <w:rFonts w:cs="Arial"/>
          <w:sz w:val="18"/>
          <w:szCs w:val="18"/>
          <w:lang w:val="es-BO"/>
        </w:rPr>
        <w:t xml:space="preserve"> o registrar la información de su propuesta económica en la plataforma informática del RUPE</w:t>
      </w:r>
      <w:r w:rsidR="00340E71" w:rsidRPr="00451160">
        <w:rPr>
          <w:rFonts w:cs="Arial"/>
          <w:sz w:val="18"/>
          <w:szCs w:val="18"/>
          <w:lang w:val="es-BO"/>
        </w:rPr>
        <w:t>.</w:t>
      </w:r>
      <w:r w:rsidR="00B014E9" w:rsidRPr="00451160">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r w:rsidR="000E2AC5" w:rsidRPr="00451160">
        <w:rPr>
          <w:rFonts w:cs="Arial"/>
          <w:sz w:val="18"/>
          <w:szCs w:val="18"/>
          <w:lang w:val="es-BO"/>
        </w:rPr>
        <w:t>;</w:t>
      </w:r>
    </w:p>
    <w:p w14:paraId="4BF0FBA1" w14:textId="731A846B" w:rsidR="008B76D4" w:rsidRPr="00451160" w:rsidRDefault="000C3121" w:rsidP="001C249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65DA361" w:rsidR="00B014E9" w:rsidRPr="00451160" w:rsidRDefault="00802E0B" w:rsidP="001C2492">
      <w:pPr>
        <w:numPr>
          <w:ilvl w:val="0"/>
          <w:numId w:val="19"/>
        </w:numPr>
        <w:ind w:left="2552" w:hanging="425"/>
        <w:jc w:val="both"/>
        <w:rPr>
          <w:rFonts w:cs="Arial"/>
          <w:sz w:val="18"/>
          <w:szCs w:val="18"/>
          <w:lang w:val="es-BO"/>
        </w:rPr>
      </w:pPr>
      <w:r w:rsidRPr="00451160">
        <w:rPr>
          <w:rFonts w:cs="Arial"/>
          <w:sz w:val="18"/>
          <w:szCs w:val="18"/>
          <w:lang w:val="es-BO"/>
        </w:rPr>
        <w:lastRenderedPageBreak/>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C1323" w:rsidRPr="00451160">
        <w:rPr>
          <w:rFonts w:cs="Arial"/>
          <w:sz w:val="18"/>
          <w:szCs w:val="18"/>
          <w:lang w:val="es-BO"/>
        </w:rPr>
        <w:t>desde</w:t>
      </w:r>
      <w:r w:rsidR="007F2104" w:rsidRPr="00451160">
        <w:rPr>
          <w:rFonts w:cs="Arial"/>
          <w:sz w:val="18"/>
          <w:szCs w:val="18"/>
          <w:lang w:val="es-BO"/>
        </w:rPr>
        <w:t xml:space="preserve"> la fecha fijada para 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F233F1" w:rsidRPr="00451160">
        <w:rPr>
          <w:rFonts w:cs="Arial"/>
          <w:sz w:val="18"/>
          <w:szCs w:val="18"/>
          <w:lang w:val="es-BO"/>
        </w:rPr>
        <w:t>. Esta Garantía podrá ser presentad</w:t>
      </w:r>
      <w:r w:rsidR="00E162F0" w:rsidRPr="00451160">
        <w:rPr>
          <w:rFonts w:cs="Arial"/>
          <w:sz w:val="18"/>
          <w:szCs w:val="18"/>
          <w:lang w:val="es-BO"/>
        </w:rPr>
        <w:t>a</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E644EE" w:rsidRPr="00451160">
        <w:rPr>
          <w:rFonts w:cs="Arial"/>
          <w:sz w:val="18"/>
          <w:szCs w:val="18"/>
          <w:lang w:val="es-BO"/>
        </w:rPr>
        <w:t>.</w:t>
      </w:r>
      <w:r w:rsidR="00B014E9" w:rsidRPr="00451160">
        <w:rPr>
          <w:rFonts w:cs="Arial"/>
          <w:sz w:val="18"/>
          <w:szCs w:val="18"/>
          <w:lang w:val="es-BO"/>
        </w:rPr>
        <w:t xml:space="preserve"> En caso de la presentación electrónica de propuestas, se podrá hacer uso del </w:t>
      </w:r>
      <w:r w:rsidR="00FF5CD1" w:rsidRPr="00451160">
        <w:rPr>
          <w:rFonts w:cs="Arial"/>
          <w:sz w:val="18"/>
          <w:szCs w:val="18"/>
          <w:lang w:val="es-BO"/>
        </w:rPr>
        <w:t>d</w:t>
      </w:r>
      <w:r w:rsidR="00B014E9" w:rsidRPr="00451160">
        <w:rPr>
          <w:rFonts w:cs="Arial"/>
          <w:sz w:val="18"/>
          <w:szCs w:val="18"/>
          <w:lang w:val="es-BO"/>
        </w:rPr>
        <w:t xml:space="preserve">epósito por concepto de Garantía de Seriedad de Propuesta. El </w:t>
      </w:r>
      <w:r w:rsidR="00FF5CD1" w:rsidRPr="00451160">
        <w:rPr>
          <w:rFonts w:cs="Arial"/>
          <w:sz w:val="18"/>
          <w:szCs w:val="18"/>
          <w:lang w:val="es-BO"/>
        </w:rPr>
        <w:t>d</w:t>
      </w:r>
      <w:r w:rsidR="00B014E9" w:rsidRPr="00451160">
        <w:rPr>
          <w:rFonts w:cs="Arial"/>
          <w:sz w:val="18"/>
          <w:szCs w:val="18"/>
          <w:lang w:val="es-BO"/>
        </w:rPr>
        <w:t>epósito puede ser realizado por una o más empresas que conforman la Asociación Accidental.</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tabs>
          <w:tab w:val="clear" w:pos="1224"/>
        </w:tabs>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6"/>
      <w:bookmarkEnd w:id="37"/>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8"/>
      <w:bookmarkEnd w:id="39"/>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clear" w:pos="360"/>
          <w:tab w:val="num" w:pos="567"/>
        </w:tabs>
        <w:ind w:left="567" w:hanging="567"/>
        <w:rPr>
          <w:rFonts w:cs="Arial"/>
          <w:sz w:val="18"/>
          <w:szCs w:val="18"/>
          <w:lang w:val="es-BO" w:eastAsia="en-US"/>
        </w:rPr>
      </w:pPr>
      <w:bookmarkStart w:id="40" w:name="_Toc61869901"/>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5ED08E69" w:rsidR="00372543" w:rsidRPr="009956C4" w:rsidRDefault="00372543" w:rsidP="00C82EEA">
      <w:pPr>
        <w:jc w:val="both"/>
        <w:rPr>
          <w:sz w:val="18"/>
          <w:lang w:val="es-BO"/>
        </w:rPr>
      </w:pPr>
      <w:r w:rsidRPr="009956C4">
        <w:rPr>
          <w:sz w:val="18"/>
          <w:lang w:val="es-BO"/>
        </w:rPr>
        <w:t>Cuando un proponente presente su propuesta para más de un ítem o lote, deberá presentar una sola vez la documentación legal y administrativa, y una propuesta técnica y económica para cada ítem o lote.</w:t>
      </w:r>
    </w:p>
    <w:p w14:paraId="214EB6E0" w14:textId="77777777" w:rsidR="00372543" w:rsidRPr="009956C4" w:rsidRDefault="00372543" w:rsidP="00C82EEA">
      <w:pPr>
        <w:jc w:val="both"/>
        <w:rPr>
          <w:sz w:val="18"/>
          <w:lang w:val="es-BO"/>
        </w:rPr>
      </w:pPr>
    </w:p>
    <w:p w14:paraId="46CC7B51" w14:textId="5D186100" w:rsidR="00372543" w:rsidRPr="009956C4" w:rsidRDefault="00372543" w:rsidP="00C82EEA">
      <w:pPr>
        <w:jc w:val="both"/>
        <w:rPr>
          <w:sz w:val="18"/>
          <w:lang w:val="es-BO"/>
        </w:rPr>
      </w:pPr>
      <w:r w:rsidRPr="009956C4">
        <w:rPr>
          <w:sz w:val="18"/>
          <w:lang w:val="es-BO"/>
        </w:rPr>
        <w:t xml:space="preserve">La Garantía de Seriedad de Propuesta podrá ser presentada por el total de Ítems al que se presente el proponente o por cada Ítem.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3" w:name="_Toc61869902"/>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D4E628E" w14:textId="77777777" w:rsidR="00777ABB" w:rsidRPr="009956C4" w:rsidRDefault="00777ABB" w:rsidP="002545E0">
      <w:pPr>
        <w:rPr>
          <w:lang w:val="es-BO"/>
        </w:rPr>
      </w:pPr>
    </w:p>
    <w:p w14:paraId="4327DF9E"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eastAsia="en-US"/>
        </w:rPr>
        <w:t>Forma de presentación</w:t>
      </w:r>
      <w:bookmarkEnd w:id="44"/>
      <w:r w:rsidRPr="009956C4">
        <w:rPr>
          <w:rFonts w:ascii="Verdana" w:hAnsi="Verdana"/>
          <w:sz w:val="18"/>
          <w:szCs w:val="18"/>
          <w:u w:val="none"/>
          <w:lang w:val="es-BO" w:eastAsia="en-US"/>
        </w:rPr>
        <w:t xml:space="preserve"> física </w:t>
      </w:r>
    </w:p>
    <w:p w14:paraId="4082C731" w14:textId="77777777" w:rsidR="007C1C63" w:rsidRDefault="007C1C63" w:rsidP="007C1C63">
      <w:pPr>
        <w:pStyle w:val="Ttulo2"/>
        <w:numPr>
          <w:ilvl w:val="0"/>
          <w:numId w:val="0"/>
        </w:numPr>
        <w:ind w:left="1361" w:hanging="1077"/>
        <w:jc w:val="both"/>
        <w:rPr>
          <w:rFonts w:ascii="Verdana" w:hAnsi="Verdana"/>
          <w:i/>
          <w:color w:val="FF0000"/>
          <w:sz w:val="18"/>
          <w:szCs w:val="18"/>
          <w:u w:val="none"/>
          <w:lang w:val="es-BO"/>
        </w:rPr>
      </w:pPr>
    </w:p>
    <w:p w14:paraId="57039BF4" w14:textId="77777777" w:rsidR="007C1C63" w:rsidRPr="00CF6B72" w:rsidRDefault="007C1C63" w:rsidP="007C1C63">
      <w:pPr>
        <w:pStyle w:val="Ttulo2"/>
        <w:numPr>
          <w:ilvl w:val="0"/>
          <w:numId w:val="0"/>
        </w:numPr>
        <w:ind w:left="1276"/>
        <w:jc w:val="both"/>
        <w:rPr>
          <w:rFonts w:ascii="Verdana" w:hAnsi="Verdana"/>
          <w:color w:val="FF0000"/>
          <w:sz w:val="18"/>
          <w:szCs w:val="18"/>
          <w:u w:val="none"/>
          <w:lang w:val="es-BO"/>
        </w:rPr>
      </w:pPr>
      <w:r w:rsidRPr="00CF6B72">
        <w:rPr>
          <w:rFonts w:ascii="Verdana" w:hAnsi="Verdana"/>
          <w:i/>
          <w:color w:val="FF0000"/>
          <w:sz w:val="18"/>
          <w:szCs w:val="18"/>
          <w:u w:val="none"/>
          <w:lang w:val="es-BO"/>
        </w:rPr>
        <w:t>“NO APLICA PRESENTACIÓN FÍSICA DE PROPUESTA PARA LA SUBASTA ELECTRÓNICA”</w:t>
      </w:r>
    </w:p>
    <w:p w14:paraId="6FD3F174" w14:textId="77777777" w:rsidR="00777ABB" w:rsidRPr="009956C4" w:rsidRDefault="00777ABB" w:rsidP="00777ABB">
      <w:pPr>
        <w:rPr>
          <w:lang w:val="es-BO"/>
        </w:rPr>
      </w:pPr>
    </w:p>
    <w:p w14:paraId="30E2E35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5" w:name="_Toc346780223"/>
      <w:r w:rsidRPr="009956C4">
        <w:rPr>
          <w:rFonts w:ascii="Verdana" w:hAnsi="Verdana"/>
          <w:sz w:val="18"/>
          <w:szCs w:val="18"/>
          <w:u w:val="none"/>
          <w:lang w:val="es-BO" w:eastAsia="en-US"/>
        </w:rPr>
        <w:t>Plazo y lugar de presentación</w:t>
      </w:r>
      <w:bookmarkEnd w:id="45"/>
      <w:r w:rsidRPr="009956C4">
        <w:rPr>
          <w:rFonts w:ascii="Verdana" w:hAnsi="Verdana"/>
          <w:sz w:val="18"/>
          <w:szCs w:val="18"/>
          <w:u w:val="none"/>
          <w:lang w:val="es-BO" w:eastAsia="en-US"/>
        </w:rPr>
        <w:t xml:space="preserve"> física</w:t>
      </w:r>
    </w:p>
    <w:p w14:paraId="0B38E969" w14:textId="77777777" w:rsidR="00777ABB" w:rsidRPr="009956C4" w:rsidRDefault="00777ABB" w:rsidP="00777ABB">
      <w:pPr>
        <w:pStyle w:val="Prrafodelista"/>
        <w:ind w:left="567"/>
        <w:jc w:val="both"/>
        <w:rPr>
          <w:rFonts w:ascii="Verdana" w:hAnsi="Verdana"/>
          <w:b/>
          <w:i/>
          <w:sz w:val="18"/>
          <w:szCs w:val="18"/>
          <w:lang w:val="es-BO"/>
        </w:rPr>
      </w:pPr>
    </w:p>
    <w:p w14:paraId="65BC18BC" w14:textId="77777777" w:rsidR="007C1C63" w:rsidRPr="00CF6B72" w:rsidRDefault="007C1C63" w:rsidP="007C1C63">
      <w:pPr>
        <w:pStyle w:val="Ttulo2"/>
        <w:numPr>
          <w:ilvl w:val="0"/>
          <w:numId w:val="0"/>
        </w:numPr>
        <w:ind w:left="1276"/>
        <w:jc w:val="both"/>
        <w:rPr>
          <w:rFonts w:ascii="Verdana" w:hAnsi="Verdana"/>
          <w:color w:val="FF0000"/>
          <w:sz w:val="18"/>
          <w:szCs w:val="18"/>
          <w:u w:val="none"/>
          <w:lang w:val="es-BO"/>
        </w:rPr>
      </w:pPr>
      <w:r w:rsidRPr="00CF6B72">
        <w:rPr>
          <w:rFonts w:ascii="Verdana" w:hAnsi="Verdana"/>
          <w:i/>
          <w:color w:val="FF0000"/>
          <w:sz w:val="18"/>
          <w:szCs w:val="18"/>
          <w:u w:val="none"/>
          <w:lang w:val="es-BO"/>
        </w:rPr>
        <w:t>“NO APLICA PRESENTACIÓN FÍSICA DE PROPUESTA PARA LA SUBASTA ELECTRÓNICA”</w:t>
      </w:r>
    </w:p>
    <w:p w14:paraId="5CCE8C60" w14:textId="77777777" w:rsidR="00777ABB" w:rsidRPr="009956C4" w:rsidRDefault="00777ABB" w:rsidP="00777ABB">
      <w:pPr>
        <w:pStyle w:val="Prrafodelista"/>
        <w:ind w:left="2127"/>
        <w:jc w:val="both"/>
        <w:rPr>
          <w:rFonts w:ascii="Verdana" w:hAnsi="Verdana" w:cs="Arial"/>
          <w:sz w:val="18"/>
          <w:szCs w:val="18"/>
          <w:lang w:val="es-BO"/>
        </w:rPr>
      </w:pPr>
    </w:p>
    <w:p w14:paraId="7AEC296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bookmarkStart w:id="46" w:name="_Toc346780224"/>
      <w:r w:rsidRPr="009956C4">
        <w:rPr>
          <w:rFonts w:ascii="Verdana" w:hAnsi="Verdana"/>
          <w:sz w:val="18"/>
          <w:szCs w:val="18"/>
          <w:u w:val="none"/>
          <w:lang w:val="es-BO" w:eastAsia="en-US"/>
        </w:rPr>
        <w:t>Modificaciones y retiro de propuestas</w:t>
      </w:r>
      <w:bookmarkEnd w:id="46"/>
      <w:r w:rsidRPr="009956C4">
        <w:rPr>
          <w:rFonts w:ascii="Verdana" w:hAnsi="Verdana"/>
          <w:sz w:val="18"/>
          <w:szCs w:val="18"/>
          <w:u w:val="none"/>
          <w:lang w:val="es-BO" w:eastAsia="en-US"/>
        </w:rPr>
        <w:t xml:space="preserve"> físicas</w:t>
      </w:r>
    </w:p>
    <w:p w14:paraId="50FDF950" w14:textId="77777777" w:rsidR="00777ABB" w:rsidRDefault="00777ABB" w:rsidP="00777ABB">
      <w:pPr>
        <w:pStyle w:val="Prrafodelista"/>
        <w:ind w:left="567"/>
        <w:jc w:val="both"/>
        <w:rPr>
          <w:rFonts w:ascii="Verdana" w:hAnsi="Verdana"/>
          <w:b/>
          <w:sz w:val="18"/>
          <w:szCs w:val="18"/>
          <w:lang w:val="es-BO"/>
        </w:rPr>
      </w:pPr>
    </w:p>
    <w:p w14:paraId="6BE1556F" w14:textId="77777777" w:rsidR="007C1C63" w:rsidRPr="009956C4" w:rsidRDefault="007C1C63" w:rsidP="007C1C63">
      <w:pPr>
        <w:pStyle w:val="Prrafodelista"/>
        <w:ind w:left="1276"/>
        <w:jc w:val="both"/>
        <w:rPr>
          <w:rFonts w:ascii="Verdana" w:hAnsi="Verdana"/>
          <w:b/>
          <w:i/>
          <w:sz w:val="18"/>
          <w:szCs w:val="18"/>
          <w:lang w:val="es-BO"/>
        </w:rPr>
      </w:pPr>
      <w:r w:rsidRPr="00CF6B72">
        <w:rPr>
          <w:rFonts w:ascii="Verdana" w:hAnsi="Verdana"/>
          <w:b/>
          <w:i/>
          <w:color w:val="FF0000"/>
          <w:sz w:val="18"/>
          <w:szCs w:val="18"/>
          <w:lang w:val="es-BO"/>
        </w:rPr>
        <w:t>“NO APLICA PRESENTACIÓN FÍSICA DE PROPUESTA PARA LA SUBASTA ELECTRÓNICA”</w:t>
      </w:r>
    </w:p>
    <w:p w14:paraId="7125D27C" w14:textId="77777777" w:rsidR="00777ABB" w:rsidRPr="009956C4" w:rsidRDefault="00777ABB" w:rsidP="00777ABB">
      <w:pPr>
        <w:pStyle w:val="Prrafodelista"/>
        <w:ind w:left="2127"/>
        <w:jc w:val="both"/>
        <w:rPr>
          <w:rFonts w:ascii="Verdana" w:hAnsi="Verdana" w:cs="Arial"/>
          <w:sz w:val="18"/>
          <w:szCs w:val="18"/>
          <w:lang w:val="es-BO"/>
        </w:rPr>
      </w:pPr>
    </w:p>
    <w:p w14:paraId="5308C553" w14:textId="77777777" w:rsidR="00777ABB" w:rsidRPr="00365E5E" w:rsidRDefault="00777ABB" w:rsidP="002545E0">
      <w:pPr>
        <w:pStyle w:val="Ttulo2"/>
        <w:tabs>
          <w:tab w:val="clear" w:pos="794"/>
          <w:tab w:val="num" w:pos="1276"/>
        </w:tabs>
        <w:ind w:left="1276" w:hanging="709"/>
        <w:jc w:val="both"/>
        <w:rPr>
          <w:rFonts w:ascii="Verdana" w:hAnsi="Verdana"/>
          <w:b w:val="0"/>
          <w:sz w:val="18"/>
          <w:szCs w:val="18"/>
          <w:lang w:val="es-BO"/>
        </w:rPr>
      </w:pPr>
      <w:r w:rsidRPr="00365E5E">
        <w:rPr>
          <w:rFonts w:ascii="Verdana" w:hAnsi="Verdana"/>
          <w:sz w:val="18"/>
          <w:szCs w:val="18"/>
          <w:u w:val="none"/>
          <w:lang w:val="es-BO" w:eastAsia="en-US"/>
        </w:rPr>
        <w:t>Forma de presentación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lastRenderedPageBreak/>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1F72AF18" w14:textId="77777777" w:rsidR="00365E5E" w:rsidRPr="00F20458" w:rsidRDefault="00777ABB" w:rsidP="00365E5E">
      <w:pPr>
        <w:pStyle w:val="Ttulo3"/>
        <w:tabs>
          <w:tab w:val="clear" w:pos="1224"/>
        </w:tabs>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365E5E">
        <w:rPr>
          <w:rFonts w:ascii="Verdana" w:hAnsi="Verdana"/>
          <w:sz w:val="18"/>
          <w:szCs w:val="18"/>
          <w:u w:val="none"/>
        </w:rPr>
        <w:t xml:space="preserve">, </w:t>
      </w:r>
      <w:r w:rsidR="00365E5E" w:rsidRPr="00F20458">
        <w:rPr>
          <w:rFonts w:ascii="Verdana" w:hAnsi="Verdana"/>
          <w:sz w:val="18"/>
          <w:szCs w:val="18"/>
          <w:u w:val="none"/>
        </w:rPr>
        <w:t>en cuyo caso el proponente podrá rotular su sobre de la siguiente manera:</w:t>
      </w:r>
    </w:p>
    <w:p w14:paraId="4DA61C70" w14:textId="3096ACDF" w:rsidR="00EF7579" w:rsidRPr="009956C4" w:rsidRDefault="00EF7579" w:rsidP="00365E5E">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365E5E" w14:paraId="2B53EECD" w14:textId="77777777" w:rsidTr="00365E5E">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3A89201A" w14:textId="77777777" w:rsidR="00365E5E" w:rsidRPr="00A361B5" w:rsidRDefault="00365E5E" w:rsidP="00365E5E">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39A164FB" w14:textId="77777777" w:rsidR="00365E5E" w:rsidRPr="00A361B5" w:rsidRDefault="00365E5E" w:rsidP="00365E5E">
            <w:pPr>
              <w:ind w:left="99" w:right="45"/>
              <w:jc w:val="both"/>
              <w:rPr>
                <w:rFonts w:ascii="Arial" w:hAnsi="Arial" w:cs="Arial"/>
                <w:b/>
                <w:bCs/>
                <w:sz w:val="4"/>
                <w:lang w:val="es-BO" w:eastAsia="es-BO"/>
              </w:rPr>
            </w:pPr>
          </w:p>
          <w:p w14:paraId="7FABBB5C" w14:textId="6098AAE9" w:rsidR="00365E5E" w:rsidRDefault="00365E5E" w:rsidP="00365E5E">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21-0951-00-</w:t>
            </w:r>
            <w:r w:rsidR="003B775C">
              <w:rPr>
                <w:rFonts w:ascii="Arial" w:hAnsi="Arial" w:cs="Arial"/>
                <w:b/>
                <w:bCs/>
                <w:color w:val="0000FF"/>
                <w:lang w:val="es-BO" w:eastAsia="es-BO"/>
              </w:rPr>
              <w:t>1190735</w:t>
            </w:r>
            <w:r w:rsidRPr="00A361B5">
              <w:rPr>
                <w:rFonts w:ascii="Arial" w:hAnsi="Arial" w:cs="Arial"/>
                <w:b/>
                <w:bCs/>
                <w:color w:val="0000FF"/>
                <w:lang w:val="es-BO" w:eastAsia="es-BO"/>
              </w:rPr>
              <w:t>-</w:t>
            </w:r>
            <w:r w:rsidR="00BA0CC5">
              <w:rPr>
                <w:rFonts w:ascii="Arial" w:hAnsi="Arial" w:cs="Arial"/>
                <w:b/>
                <w:bCs/>
                <w:color w:val="0000FF"/>
                <w:lang w:val="es-BO" w:eastAsia="es-BO"/>
              </w:rPr>
              <w:t>1</w:t>
            </w:r>
            <w:r w:rsidRPr="00A361B5">
              <w:rPr>
                <w:rFonts w:ascii="Arial" w:hAnsi="Arial" w:cs="Arial"/>
                <w:b/>
                <w:bCs/>
                <w:color w:val="0000FF"/>
                <w:lang w:val="es-BO" w:eastAsia="es-BO"/>
              </w:rPr>
              <w:t>-</w:t>
            </w:r>
            <w:r w:rsidR="00BA0CC5">
              <w:rPr>
                <w:rFonts w:ascii="Arial" w:hAnsi="Arial" w:cs="Arial"/>
                <w:b/>
                <w:bCs/>
                <w:color w:val="0000FF"/>
                <w:lang w:val="es-BO" w:eastAsia="es-BO"/>
              </w:rPr>
              <w:t>1</w:t>
            </w:r>
          </w:p>
          <w:p w14:paraId="7A3FB1E1" w14:textId="77777777" w:rsidR="00365E5E" w:rsidRPr="00A361B5" w:rsidRDefault="00365E5E" w:rsidP="00365E5E">
            <w:pPr>
              <w:ind w:left="99" w:right="45"/>
              <w:jc w:val="both"/>
              <w:rPr>
                <w:rFonts w:ascii="Arial" w:hAnsi="Arial" w:cs="Arial"/>
                <w:b/>
                <w:bCs/>
                <w:sz w:val="6"/>
                <w:lang w:val="es-BO" w:eastAsia="es-BO"/>
              </w:rPr>
            </w:pPr>
          </w:p>
          <w:p w14:paraId="7897EF82" w14:textId="075DCABE" w:rsidR="00365E5E" w:rsidRPr="002D7957" w:rsidRDefault="00365E5E" w:rsidP="00C648C2">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C648C2" w:rsidRPr="00C648C2">
              <w:rPr>
                <w:rFonts w:ascii="Arial" w:hAnsi="Arial" w:cs="Arial"/>
                <w:b/>
                <w:bCs/>
                <w:color w:val="0000FF"/>
                <w:lang w:val="es-BO" w:eastAsia="es-BO"/>
              </w:rPr>
              <w:t>PROVISIÓN E INSTALACIÓN DE SISTEMA DE SEGURIDAD PERIMETRAL – FASE 1</w:t>
            </w:r>
            <w:r w:rsidR="00C648C2">
              <w:rPr>
                <w:rFonts w:ascii="Arial" w:hAnsi="Arial" w:cs="Arial"/>
                <w:b/>
                <w:bCs/>
                <w:color w:val="0000FF"/>
                <w:lang w:val="es-BO" w:eastAsia="es-BO"/>
              </w:rPr>
              <w:t xml:space="preserve">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w:t>
            </w:r>
            <w:r w:rsidR="00C648C2">
              <w:rPr>
                <w:rFonts w:ascii="Arial" w:hAnsi="Arial" w:cs="Arial"/>
                <w:b/>
                <w:bCs/>
                <w:color w:val="0000FF"/>
                <w:lang w:val="es-BO" w:eastAsia="es-BO"/>
              </w:rPr>
              <w:t>51</w:t>
            </w:r>
            <w:r>
              <w:rPr>
                <w:rFonts w:ascii="Arial" w:hAnsi="Arial" w:cs="Arial"/>
                <w:b/>
                <w:bCs/>
                <w:color w:val="0000FF"/>
                <w:lang w:val="es-BO" w:eastAsia="es-BO"/>
              </w:rPr>
              <w:t>/2021-</w:t>
            </w:r>
            <w:r w:rsidR="00BA0CC5">
              <w:rPr>
                <w:rFonts w:ascii="Arial" w:hAnsi="Arial" w:cs="Arial"/>
                <w:b/>
                <w:bCs/>
                <w:color w:val="0000FF"/>
                <w:lang w:val="es-BO" w:eastAsia="es-BO"/>
              </w:rPr>
              <w:t>1</w:t>
            </w:r>
            <w:r>
              <w:rPr>
                <w:rFonts w:ascii="Arial" w:hAnsi="Arial" w:cs="Arial"/>
                <w:b/>
                <w:bCs/>
                <w:color w:val="0000FF"/>
                <w:lang w:val="es-BO" w:eastAsia="es-BO"/>
              </w:rPr>
              <w:t>C)</w:t>
            </w:r>
          </w:p>
          <w:p w14:paraId="77CC4848" w14:textId="77777777" w:rsidR="00365E5E" w:rsidRPr="00A361B5" w:rsidRDefault="00365E5E" w:rsidP="00365E5E">
            <w:pPr>
              <w:pStyle w:val="Textoindependiente3"/>
              <w:spacing w:after="0"/>
              <w:ind w:left="99" w:right="45"/>
              <w:jc w:val="both"/>
              <w:rPr>
                <w:rFonts w:ascii="Arial" w:hAnsi="Arial" w:cs="Arial"/>
                <w:b/>
                <w:bCs/>
                <w:sz w:val="8"/>
                <w:szCs w:val="24"/>
                <w:lang w:val="es-BO"/>
              </w:rPr>
            </w:pPr>
          </w:p>
          <w:p w14:paraId="72FDEE4F" w14:textId="77777777" w:rsidR="00365E5E" w:rsidRDefault="00365E5E" w:rsidP="00365E5E">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12AC4C28" w14:textId="77777777" w:rsidR="00365E5E" w:rsidRDefault="00365E5E" w:rsidP="00365E5E">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76F24CF4" w14:textId="77777777" w:rsidR="00365E5E" w:rsidRDefault="00365E5E" w:rsidP="00365E5E">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87F3635" w14:textId="77777777" w:rsidR="00365E5E" w:rsidRPr="00A361B5" w:rsidRDefault="00365E5E" w:rsidP="00365E5E">
            <w:pPr>
              <w:ind w:left="99" w:right="45"/>
              <w:jc w:val="both"/>
              <w:rPr>
                <w:rFonts w:ascii="Arial" w:hAnsi="Arial" w:cs="Arial"/>
                <w:color w:val="0000FF"/>
                <w:sz w:val="6"/>
                <w:szCs w:val="10"/>
                <w:lang w:val="es-BO" w:eastAsia="es-BO"/>
              </w:rPr>
            </w:pPr>
          </w:p>
          <w:p w14:paraId="534F7BF9" w14:textId="59C563F5" w:rsidR="00365E5E" w:rsidRDefault="00365E5E" w:rsidP="00533A4C">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741289">
              <w:rPr>
                <w:rFonts w:ascii="Arial" w:hAnsi="Arial" w:cs="Arial"/>
                <w:b/>
                <w:color w:val="0000FF"/>
                <w:lang w:val="es-BO" w:eastAsia="es-BO"/>
              </w:rPr>
              <w:t>1</w:t>
            </w:r>
            <w:r w:rsidR="0047203B" w:rsidRPr="00741289">
              <w:rPr>
                <w:rFonts w:ascii="Arial" w:hAnsi="Arial" w:cs="Arial"/>
                <w:b/>
                <w:color w:val="0000FF"/>
                <w:lang w:val="es-BO" w:eastAsia="es-BO"/>
              </w:rPr>
              <w:t>5</w:t>
            </w:r>
            <w:r w:rsidRPr="00741289">
              <w:rPr>
                <w:rFonts w:ascii="Arial" w:hAnsi="Arial" w:cs="Arial"/>
                <w:b/>
                <w:color w:val="0000FF"/>
                <w:lang w:val="es-BO" w:eastAsia="es-BO"/>
              </w:rPr>
              <w:t>:</w:t>
            </w:r>
            <w:r w:rsidR="0047203B" w:rsidRPr="00741289">
              <w:rPr>
                <w:rFonts w:ascii="Arial" w:hAnsi="Arial" w:cs="Arial"/>
                <w:b/>
                <w:color w:val="0000FF"/>
                <w:lang w:val="es-BO" w:eastAsia="es-BO"/>
              </w:rPr>
              <w:t>3</w:t>
            </w:r>
            <w:r w:rsidRPr="00741289">
              <w:rPr>
                <w:rFonts w:ascii="Arial" w:hAnsi="Arial" w:cs="Arial"/>
                <w:b/>
                <w:color w:val="0000FF"/>
                <w:lang w:val="es-BO" w:eastAsia="es-BO"/>
              </w:rPr>
              <w:t xml:space="preserve">0 </w:t>
            </w:r>
            <w:r w:rsidRPr="00741289">
              <w:rPr>
                <w:rFonts w:ascii="Arial" w:hAnsi="Arial" w:cs="Arial"/>
                <w:lang w:val="es-BO" w:eastAsia="es-BO"/>
              </w:rPr>
              <w:t xml:space="preserve">del día </w:t>
            </w:r>
            <w:r w:rsidR="003F605A" w:rsidRPr="00741289">
              <w:rPr>
                <w:rFonts w:ascii="Arial" w:hAnsi="Arial" w:cs="Arial"/>
                <w:b/>
                <w:bCs/>
                <w:color w:val="0000FF"/>
                <w:lang w:val="es-BO" w:eastAsia="es-BO"/>
              </w:rPr>
              <w:t>jueves</w:t>
            </w:r>
            <w:r w:rsidRPr="00741289">
              <w:rPr>
                <w:rFonts w:ascii="Arial" w:hAnsi="Arial" w:cs="Arial"/>
                <w:b/>
                <w:bCs/>
                <w:color w:val="0000FF"/>
                <w:lang w:val="es-BO" w:eastAsia="es-BO"/>
              </w:rPr>
              <w:t xml:space="preserve"> </w:t>
            </w:r>
            <w:r w:rsidR="004321BB" w:rsidRPr="00741289">
              <w:rPr>
                <w:rFonts w:ascii="Arial" w:hAnsi="Arial" w:cs="Arial"/>
                <w:b/>
                <w:bCs/>
                <w:color w:val="0000FF"/>
                <w:lang w:val="es-BO" w:eastAsia="es-BO"/>
              </w:rPr>
              <w:t>1</w:t>
            </w:r>
            <w:r w:rsidR="00533A4C">
              <w:rPr>
                <w:rFonts w:ascii="Arial" w:hAnsi="Arial" w:cs="Arial"/>
                <w:b/>
                <w:bCs/>
                <w:color w:val="0000FF"/>
                <w:lang w:val="es-BO" w:eastAsia="es-BO"/>
              </w:rPr>
              <w:t>3</w:t>
            </w:r>
            <w:r w:rsidRPr="00741289">
              <w:rPr>
                <w:rFonts w:ascii="Arial" w:hAnsi="Arial" w:cs="Arial"/>
                <w:b/>
                <w:bCs/>
                <w:color w:val="0000FF"/>
                <w:lang w:val="es-BO" w:eastAsia="es-BO"/>
              </w:rPr>
              <w:t xml:space="preserve"> de </w:t>
            </w:r>
            <w:r w:rsidR="00741289" w:rsidRPr="00741289">
              <w:rPr>
                <w:rFonts w:ascii="Arial" w:hAnsi="Arial" w:cs="Arial"/>
                <w:b/>
                <w:bCs/>
                <w:color w:val="0000FF"/>
                <w:lang w:val="es-BO" w:eastAsia="es-BO"/>
              </w:rPr>
              <w:t>enero</w:t>
            </w:r>
            <w:r w:rsidRPr="00741289">
              <w:rPr>
                <w:rFonts w:ascii="Arial" w:hAnsi="Arial" w:cs="Arial"/>
                <w:b/>
                <w:bCs/>
                <w:color w:val="0000FF"/>
                <w:lang w:val="es-BO" w:eastAsia="es-BO"/>
              </w:rPr>
              <w:t xml:space="preserve"> del 202</w:t>
            </w:r>
            <w:r w:rsidR="00C648C2" w:rsidRPr="00741289">
              <w:rPr>
                <w:rFonts w:ascii="Arial" w:hAnsi="Arial" w:cs="Arial"/>
                <w:b/>
                <w:bCs/>
                <w:color w:val="0000FF"/>
                <w:lang w:val="es-BO" w:eastAsia="es-BO"/>
              </w:rPr>
              <w:t>2</w:t>
            </w:r>
          </w:p>
        </w:tc>
      </w:tr>
    </w:tbl>
    <w:p w14:paraId="4DFD052A" w14:textId="77777777" w:rsidR="00365E5E" w:rsidRDefault="00365E5E" w:rsidP="00365E5E">
      <w:pPr>
        <w:rPr>
          <w:lang w:val="es-MX"/>
        </w:rPr>
      </w:pPr>
    </w:p>
    <w:p w14:paraId="6D60DE92" w14:textId="4FCEB0C2" w:rsidR="00220D9E" w:rsidRPr="009956C4" w:rsidRDefault="00BC0FBF" w:rsidP="002545E0">
      <w:pPr>
        <w:pStyle w:val="Ttulo3"/>
        <w:numPr>
          <w:ilvl w:val="0"/>
          <w:numId w:val="0"/>
        </w:numPr>
        <w:ind w:left="2127"/>
        <w:jc w:val="both"/>
        <w:rPr>
          <w:sz w:val="18"/>
          <w:szCs w:val="18"/>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el proponente </w:t>
      </w:r>
      <w:r w:rsidR="00220D9E" w:rsidRPr="009956C4">
        <w:rPr>
          <w:rFonts w:ascii="Verdana" w:hAnsi="Verdana"/>
          <w:sz w:val="18"/>
          <w:szCs w:val="18"/>
          <w:u w:val="none"/>
        </w:rPr>
        <w:t xml:space="preserve">estará habilitado a registrar la información del </w:t>
      </w:r>
      <w:r w:rsidR="00FF5CD1">
        <w:rPr>
          <w:rFonts w:ascii="Verdana" w:hAnsi="Verdana"/>
          <w:sz w:val="18"/>
          <w:szCs w:val="18"/>
          <w:u w:val="none"/>
        </w:rPr>
        <w:t>d</w:t>
      </w:r>
      <w:r w:rsidR="00220D9E" w:rsidRPr="009956C4">
        <w:rPr>
          <w:rFonts w:ascii="Verdana" w:hAnsi="Verdana"/>
          <w:sz w:val="18"/>
          <w:szCs w:val="18"/>
          <w:u w:val="none"/>
        </w:rPr>
        <w:t xml:space="preserve">epósito en su propuesta después de las dos (2) horas de realizado el mismo, por lo que deberá tomar los recaudos necesarios en relación al plazo de cierre para presentación de propuestas. </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BBD6F7E"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proponente ha presentado su propuesta dentro del plazo, siempre y cuando:</w:t>
      </w:r>
    </w:p>
    <w:p w14:paraId="78385789" w14:textId="55BEFDC1" w:rsidR="00B640EC" w:rsidRPr="009956C4" w:rsidRDefault="00B640EC" w:rsidP="001C2492">
      <w:pPr>
        <w:pStyle w:val="Puesto"/>
        <w:numPr>
          <w:ilvl w:val="0"/>
          <w:numId w:val="38"/>
        </w:numPr>
        <w:tabs>
          <w:tab w:val="left" w:pos="993"/>
        </w:tabs>
        <w:ind w:left="2552"/>
        <w:jc w:val="both"/>
        <w:rPr>
          <w:rFonts w:ascii="Verdana" w:hAnsi="Verdana"/>
          <w:b w:val="0"/>
          <w:bCs w:val="0"/>
          <w:sz w:val="18"/>
        </w:rPr>
      </w:pPr>
      <w:bookmarkStart w:id="47" w:name="_Toc61869904"/>
      <w:r w:rsidRPr="009956C4">
        <w:rPr>
          <w:rFonts w:ascii="Verdana" w:hAnsi="Verdana"/>
          <w:b w:val="0"/>
          <w:bCs w:val="0"/>
          <w:sz w:val="18"/>
        </w:rPr>
        <w:t>Esta haya sido enviada antes del vencimiento del cierre del plazo de presentación de propuestas y;</w:t>
      </w:r>
      <w:bookmarkEnd w:id="47"/>
    </w:p>
    <w:p w14:paraId="41576BCD" w14:textId="24832213" w:rsidR="00B640EC" w:rsidRPr="009956C4" w:rsidRDefault="00B640EC" w:rsidP="001C2492">
      <w:pPr>
        <w:pStyle w:val="Puesto"/>
        <w:numPr>
          <w:ilvl w:val="0"/>
          <w:numId w:val="38"/>
        </w:numPr>
        <w:tabs>
          <w:tab w:val="left" w:pos="993"/>
        </w:tabs>
        <w:ind w:left="2552"/>
        <w:jc w:val="both"/>
        <w:rPr>
          <w:rFonts w:ascii="Verdana" w:hAnsi="Verdana"/>
          <w:b w:val="0"/>
          <w:bCs w:val="0"/>
          <w:sz w:val="18"/>
        </w:rPr>
      </w:pPr>
      <w:bookmarkStart w:id="48" w:name="_Toc61869905"/>
      <w:r w:rsidRPr="009956C4">
        <w:rPr>
          <w:rFonts w:ascii="Verdana" w:hAnsi="Verdana"/>
          <w:b w:val="0"/>
          <w:bCs w:val="0"/>
          <w:sz w:val="18"/>
        </w:rPr>
        <w:lastRenderedPageBreak/>
        <w:t>La Garantía de Seriedad de Propuesta haya ingresado al recinto en el que se registra la presentación de propuestas, hasta la fecha y hora límite para la presentación de propuestas.</w:t>
      </w:r>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77777777"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Modificaciones y retiro de propuestas electrónicas</w:t>
      </w:r>
    </w:p>
    <w:p w14:paraId="0E2BF950" w14:textId="77777777" w:rsidR="000D5E29" w:rsidRPr="009956C4" w:rsidRDefault="000D5E29" w:rsidP="000D5E29">
      <w:pPr>
        <w:rPr>
          <w:lang w:val="es-BO"/>
        </w:rPr>
      </w:pPr>
    </w:p>
    <w:p w14:paraId="1504DA9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tabs>
          <w:tab w:val="clear" w:pos="1224"/>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9" w:name="_Toc61869906"/>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1B5BC5ED"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 veinte (</w:t>
      </w:r>
      <w:r w:rsidRPr="009956C4">
        <w:rPr>
          <w:sz w:val="18"/>
          <w:szCs w:val="18"/>
          <w:lang w:val="es-BO"/>
        </w:rPr>
        <w:t>120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 xml:space="preserve">cierre. El sistema contará con un periodo de gracia aleatorio con un rango de cierre no mayor a </w:t>
      </w:r>
      <w:r w:rsidR="00F121EB" w:rsidRPr="00451160">
        <w:rPr>
          <w:sz w:val="18"/>
          <w:szCs w:val="18"/>
          <w:lang w:val="es-BO"/>
        </w:rPr>
        <w:t>10</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Condiciones para la realización de la subasta</w:t>
      </w:r>
    </w:p>
    <w:p w14:paraId="767D3D36" w14:textId="77777777" w:rsidR="00777ABB" w:rsidRPr="00451160" w:rsidRDefault="00777ABB" w:rsidP="00777ABB">
      <w:pPr>
        <w:tabs>
          <w:tab w:val="left" w:pos="567"/>
        </w:tabs>
        <w:ind w:left="567"/>
        <w:jc w:val="both"/>
        <w:rPr>
          <w:sz w:val="18"/>
          <w:szCs w:val="18"/>
          <w:lang w:val="es-BO"/>
        </w:rPr>
      </w:pPr>
    </w:p>
    <w:p w14:paraId="3DA229F8" w14:textId="3945D85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subasta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50" w:name="_Toc61869908"/>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545F434F"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subasta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22DD7B53"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acto </w:t>
      </w:r>
      <w:r w:rsidR="00EF7579" w:rsidRPr="00431E74">
        <w:rPr>
          <w:rFonts w:cs="Arial"/>
          <w:sz w:val="18"/>
          <w:szCs w:val="18"/>
          <w:lang w:val="es-BO" w:eastAsia="en-US"/>
        </w:rPr>
        <w:t xml:space="preserve">de apertura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2A248C8B"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77777777" w:rsidR="002E2C14" w:rsidRPr="00431E74" w:rsidRDefault="002E2C14" w:rsidP="001C2492">
      <w:pPr>
        <w:numPr>
          <w:ilvl w:val="0"/>
          <w:numId w:val="36"/>
        </w:numPr>
        <w:tabs>
          <w:tab w:val="clear" w:pos="1080"/>
          <w:tab w:val="left" w:pos="1701"/>
        </w:tabs>
        <w:ind w:left="1701" w:hanging="425"/>
        <w:jc w:val="both"/>
        <w:rPr>
          <w:rFonts w:cs="Arial"/>
          <w:sz w:val="18"/>
          <w:szCs w:val="18"/>
          <w:lang w:val="es-BO"/>
        </w:rPr>
      </w:pPr>
      <w:r w:rsidRPr="00431E74">
        <w:rPr>
          <w:rFonts w:cs="Arial"/>
          <w:sz w:val="18"/>
          <w:szCs w:val="18"/>
          <w:lang w:val="es-BO"/>
        </w:rPr>
        <w:t>Lectura de la información sobre el objeto de la contratación, las publicaciones realizadas y la nómina de las propuestas físicas presentadas y rechazadas, según el Acta de Recepción.</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5956CF93"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Apertura de todas las propuestas físicas y/o electrónicas recibidas dentro del plazo, para su registro en el Acta de Apertura. En el caso de las propuestas electrónicas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w:t>
      </w:r>
      <w:r w:rsidR="002E2C14" w:rsidRPr="009956C4">
        <w:rPr>
          <w:rFonts w:cs="Arial"/>
          <w:sz w:val="18"/>
          <w:szCs w:val="18"/>
          <w:lang w:val="es-BO"/>
        </w:rPr>
        <w:lastRenderedPageBreak/>
        <w:t>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06853D34" w14:textId="77777777" w:rsidR="002E2C14" w:rsidRPr="009956C4" w:rsidRDefault="002E2C14" w:rsidP="002545E0">
      <w:pPr>
        <w:tabs>
          <w:tab w:val="left" w:pos="1701"/>
        </w:tabs>
        <w:ind w:left="1701"/>
        <w:jc w:val="both"/>
        <w:rPr>
          <w:rFonts w:cs="Arial"/>
          <w:sz w:val="18"/>
          <w:szCs w:val="18"/>
          <w:lang w:val="es-BO"/>
        </w:rPr>
      </w:pPr>
      <w:r w:rsidRPr="009956C4">
        <w:rPr>
          <w:rFonts w:cs="Arial"/>
          <w:sz w:val="18"/>
          <w:szCs w:val="18"/>
          <w:lang w:val="es-BO"/>
        </w:rPr>
        <w:t>El Responsable de Evaluación o la Comisión de Calificación, procederá a rubricar todas las páginas de cada propuesta original, excepto la Garantía de Seriedad de Propuesta y las propuestas electrónicas descargadas del sistema.</w:t>
      </w:r>
    </w:p>
    <w:p w14:paraId="4089A1E6" w14:textId="77777777" w:rsidR="002E2C14" w:rsidRPr="009956C4" w:rsidRDefault="002E2C14" w:rsidP="002E2C14">
      <w:pPr>
        <w:tabs>
          <w:tab w:val="left" w:pos="1560"/>
          <w:tab w:val="left" w:pos="1701"/>
        </w:tabs>
        <w:ind w:left="1701" w:hanging="425"/>
        <w:jc w:val="both"/>
        <w:rPr>
          <w:rFonts w:cs="Arial"/>
          <w:sz w:val="18"/>
          <w:szCs w:val="18"/>
          <w:lang w:val="es-BO"/>
        </w:rPr>
      </w:pPr>
    </w:p>
    <w:p w14:paraId="7B14BC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física o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0D5611A3" w14:textId="77777777" w:rsidR="002E2C14" w:rsidRPr="009956C4" w:rsidRDefault="002E2C14" w:rsidP="001C2492">
      <w:pPr>
        <w:numPr>
          <w:ilvl w:val="0"/>
          <w:numId w:val="36"/>
        </w:numPr>
        <w:tabs>
          <w:tab w:val="clear" w:pos="1080"/>
          <w:tab w:val="left" w:pos="1701"/>
        </w:tabs>
        <w:ind w:left="1701" w:hanging="425"/>
        <w:jc w:val="both"/>
        <w:rPr>
          <w:rFonts w:cs="Arial"/>
          <w:sz w:val="18"/>
          <w:szCs w:val="18"/>
          <w:lang w:val="es-BO"/>
        </w:rPr>
      </w:pPr>
      <w:r w:rsidRPr="009956C4">
        <w:rPr>
          <w:rFonts w:cs="Arial"/>
          <w:sz w:val="18"/>
          <w:szCs w:val="18"/>
          <w:lang w:val="es-BO"/>
        </w:rPr>
        <w:t>Registro, en el Formulario V–2, del nombre del proponente y del monto total de su propuesta económica.</w:t>
      </w:r>
    </w:p>
    <w:p w14:paraId="39EF5A81" w14:textId="77777777" w:rsidR="002E2C14" w:rsidRPr="009956C4" w:rsidRDefault="002E2C14" w:rsidP="002E2C14">
      <w:pPr>
        <w:tabs>
          <w:tab w:val="left" w:pos="1701"/>
        </w:tabs>
        <w:ind w:left="1701" w:hanging="425"/>
        <w:jc w:val="both"/>
        <w:rPr>
          <w:rFonts w:cs="Arial"/>
          <w:sz w:val="18"/>
          <w:szCs w:val="18"/>
          <w:lang w:val="es-BO"/>
        </w:rPr>
      </w:pPr>
    </w:p>
    <w:p w14:paraId="2E6FDAD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caso de adjudicaciones por ítems o lotes se deberá registrar un Formulario V-2 por cada ítem o lote.</w:t>
      </w:r>
    </w:p>
    <w:p w14:paraId="142BF527" w14:textId="77777777" w:rsidR="002E2C14" w:rsidRPr="009956C4" w:rsidRDefault="002E2C14" w:rsidP="002E2C14">
      <w:pPr>
        <w:tabs>
          <w:tab w:val="left" w:pos="1701"/>
        </w:tabs>
        <w:ind w:left="1701" w:hanging="425"/>
        <w:jc w:val="both"/>
        <w:rPr>
          <w:rFonts w:cs="Arial"/>
          <w:sz w:val="18"/>
          <w:szCs w:val="18"/>
          <w:lang w:val="es-BO"/>
        </w:rPr>
      </w:pPr>
    </w:p>
    <w:p w14:paraId="75689ABA"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las propuestas físicas, cuando existan diferencias entre el monto literal y numeral de la propuesta económica, prevalecerá el literal sobre el numeral.</w:t>
      </w:r>
    </w:p>
    <w:p w14:paraId="182D91E2" w14:textId="77777777" w:rsidR="00D56E80" w:rsidRPr="009956C4" w:rsidRDefault="00D56E80" w:rsidP="002E2C14">
      <w:pPr>
        <w:tabs>
          <w:tab w:val="left" w:pos="1701"/>
        </w:tabs>
        <w:ind w:left="1701" w:hanging="425"/>
        <w:jc w:val="both"/>
        <w:rPr>
          <w:rFonts w:cs="Arial"/>
          <w:sz w:val="18"/>
          <w:szCs w:val="18"/>
          <w:lang w:val="es-BO"/>
        </w:rPr>
      </w:pPr>
    </w:p>
    <w:p w14:paraId="6DDFCF9F" w14:textId="1FB9CBD7" w:rsidR="00D56E80" w:rsidRPr="009956C4" w:rsidRDefault="00D56E80" w:rsidP="002E2C14">
      <w:pPr>
        <w:tabs>
          <w:tab w:val="left" w:pos="1701"/>
        </w:tabs>
        <w:ind w:left="1701" w:hanging="425"/>
        <w:jc w:val="both"/>
        <w:rPr>
          <w:rFonts w:cs="Arial"/>
          <w:sz w:val="18"/>
          <w:szCs w:val="18"/>
          <w:lang w:val="es-BO"/>
        </w:rPr>
      </w:pPr>
      <w:r w:rsidRPr="009956C4">
        <w:rPr>
          <w:rFonts w:cs="Arial"/>
          <w:sz w:val="18"/>
          <w:szCs w:val="18"/>
          <w:lang w:val="es-BO"/>
        </w:rPr>
        <w:tab/>
        <w:t xml:space="preserve">En caso de </w:t>
      </w:r>
      <w:r w:rsidR="00C95789" w:rsidRPr="009956C4">
        <w:rPr>
          <w:rFonts w:cs="Arial"/>
          <w:sz w:val="18"/>
          <w:szCs w:val="18"/>
          <w:lang w:val="es-BO"/>
        </w:rPr>
        <w:t>Subasta Electrónica</w:t>
      </w:r>
      <w:r w:rsidRPr="009956C4">
        <w:rPr>
          <w:rFonts w:cs="Arial"/>
          <w:sz w:val="18"/>
          <w:szCs w:val="18"/>
          <w:lang w:val="es-BO"/>
        </w:rPr>
        <w:t xml:space="preserve"> no se realizará el registro del Formulario V-2 debiendo en su lugar descargarse el Reporte Electrónico.</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77777777" w:rsidR="002E2C14" w:rsidRPr="009956C4" w:rsidRDefault="002E2C14" w:rsidP="001C2492">
      <w:pPr>
        <w:numPr>
          <w:ilvl w:val="0"/>
          <w:numId w:val="36"/>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tanto las propuestas presentadas de forma electrónica como aquellas presentadas de forma física,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lastRenderedPageBreak/>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1" w:name="_Toc61869909"/>
      <w:r w:rsidRPr="009956C4">
        <w:rPr>
          <w:rStyle w:val="nfasis"/>
          <w:rFonts w:ascii="Verdana" w:hAnsi="Verdana"/>
          <w:i w:val="0"/>
          <w:sz w:val="18"/>
          <w:szCs w:val="18"/>
          <w:u w:val="none"/>
          <w:lang w:val="es-BO"/>
        </w:rPr>
        <w:t>EVALUACIÓN DE PROPUESTAS</w:t>
      </w:r>
      <w:bookmarkEnd w:id="51"/>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7777777" w:rsidR="00552B0E" w:rsidRPr="00451160"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 xml:space="preserve">para la evaluación de propuestas podrá aplicar uno de los siguientes Métodos de </w:t>
      </w:r>
      <w:r w:rsidR="00552B0E" w:rsidRPr="00451160">
        <w:rPr>
          <w:rFonts w:cs="Arial"/>
          <w:sz w:val="18"/>
          <w:szCs w:val="18"/>
          <w:lang w:val="es-BO"/>
        </w:rPr>
        <w:t>Selección y Adjudicación:</w:t>
      </w:r>
    </w:p>
    <w:p w14:paraId="1B5BC757" w14:textId="77777777" w:rsidR="00552B0E" w:rsidRPr="00451160" w:rsidRDefault="00552B0E" w:rsidP="00676B64">
      <w:pPr>
        <w:ind w:left="709"/>
        <w:jc w:val="both"/>
        <w:rPr>
          <w:rFonts w:cs="Arial"/>
          <w:sz w:val="18"/>
          <w:szCs w:val="18"/>
          <w:lang w:val="es-BO"/>
        </w:rPr>
      </w:pPr>
    </w:p>
    <w:p w14:paraId="2AFB0A1B" w14:textId="56C71EE7" w:rsidR="0098019B" w:rsidRPr="00B605A5" w:rsidRDefault="003C38F3" w:rsidP="001C2492">
      <w:pPr>
        <w:numPr>
          <w:ilvl w:val="0"/>
          <w:numId w:val="8"/>
        </w:numPr>
        <w:tabs>
          <w:tab w:val="clear" w:pos="1773"/>
          <w:tab w:val="num" w:pos="993"/>
        </w:tabs>
        <w:ind w:left="567" w:firstLine="0"/>
        <w:jc w:val="both"/>
        <w:rPr>
          <w:rFonts w:cs="Arial"/>
          <w:b/>
          <w:sz w:val="18"/>
          <w:szCs w:val="18"/>
          <w:lang w:val="es-BO"/>
        </w:rPr>
      </w:pPr>
      <w:r w:rsidRPr="00B605A5">
        <w:rPr>
          <w:rFonts w:cs="Arial"/>
          <w:b/>
          <w:sz w:val="18"/>
          <w:szCs w:val="18"/>
          <w:lang w:val="es-BO"/>
        </w:rPr>
        <w:t>Precio Evaluado Más Bajo</w:t>
      </w:r>
      <w:r w:rsidR="007E6CF9" w:rsidRPr="00B605A5">
        <w:rPr>
          <w:rFonts w:cs="Arial"/>
          <w:b/>
          <w:sz w:val="18"/>
          <w:szCs w:val="18"/>
          <w:lang w:val="es-BO"/>
        </w:rPr>
        <w:t>;</w:t>
      </w:r>
    </w:p>
    <w:p w14:paraId="7BBF7BCE" w14:textId="2FF9566A"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 Propuesta Técnica y Costo</w:t>
      </w:r>
      <w:r w:rsidR="007E6CF9" w:rsidRPr="00451160">
        <w:rPr>
          <w:rFonts w:cs="Arial"/>
          <w:sz w:val="18"/>
          <w:szCs w:val="18"/>
          <w:lang w:val="es-BO"/>
        </w:rPr>
        <w:t>;</w:t>
      </w:r>
    </w:p>
    <w:p w14:paraId="7BFD9168" w14:textId="77777777" w:rsidR="00552B0E" w:rsidRPr="00451160" w:rsidRDefault="00552B0E" w:rsidP="001C2492">
      <w:pPr>
        <w:numPr>
          <w:ilvl w:val="0"/>
          <w:numId w:val="8"/>
        </w:numPr>
        <w:tabs>
          <w:tab w:val="clear" w:pos="1773"/>
          <w:tab w:val="num" w:pos="993"/>
        </w:tabs>
        <w:ind w:left="567" w:firstLine="0"/>
        <w:jc w:val="both"/>
        <w:rPr>
          <w:rFonts w:cs="Arial"/>
          <w:sz w:val="18"/>
          <w:szCs w:val="18"/>
          <w:lang w:val="es-BO"/>
        </w:rPr>
      </w:pPr>
      <w:r w:rsidRPr="00451160">
        <w:rPr>
          <w:rFonts w:cs="Arial"/>
          <w:sz w:val="18"/>
          <w:szCs w:val="18"/>
          <w:lang w:val="es-BO"/>
        </w:rPr>
        <w:t>Calidad</w:t>
      </w:r>
      <w:r w:rsidR="00951871" w:rsidRPr="00451160">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2D479082" w14:textId="203EB877" w:rsidR="0098019B" w:rsidRPr="00451160" w:rsidRDefault="0098019B" w:rsidP="003C38F3">
      <w:pPr>
        <w:pStyle w:val="Ttulo1"/>
        <w:tabs>
          <w:tab w:val="clear" w:pos="360"/>
          <w:tab w:val="num" w:pos="567"/>
        </w:tabs>
        <w:ind w:left="567" w:hanging="567"/>
        <w:rPr>
          <w:rFonts w:ascii="Verdana" w:hAnsi="Verdana" w:cs="Arial"/>
          <w:sz w:val="18"/>
          <w:szCs w:val="18"/>
          <w:u w:val="none"/>
          <w:lang w:val="es-BO"/>
        </w:rPr>
      </w:pPr>
      <w:bookmarkStart w:id="52" w:name="_Toc61869910"/>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1AE06DC8"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Propuesta,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por este concepto, 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5F5075EB" w:rsidR="00205F4E" w:rsidRPr="00451160" w:rsidRDefault="00205F4E" w:rsidP="00CA4C03">
      <w:pPr>
        <w:ind w:left="567"/>
        <w:jc w:val="both"/>
        <w:rPr>
          <w:rFonts w:cs="Arial"/>
          <w:sz w:val="18"/>
          <w:szCs w:val="18"/>
        </w:rPr>
      </w:pPr>
      <w:r w:rsidRPr="00451160">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451160" w:rsidRDefault="00205F4E" w:rsidP="003C38F3">
      <w:pPr>
        <w:tabs>
          <w:tab w:val="left" w:pos="567"/>
        </w:tabs>
        <w:ind w:left="567"/>
        <w:jc w:val="both"/>
        <w:rPr>
          <w:rFonts w:cs="Arial"/>
          <w:sz w:val="18"/>
          <w:szCs w:val="18"/>
        </w:rPr>
      </w:pP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clear" w:pos="360"/>
          <w:tab w:val="num" w:pos="567"/>
        </w:tabs>
        <w:ind w:left="567" w:hanging="567"/>
        <w:rPr>
          <w:rFonts w:ascii="Verdana" w:hAnsi="Verdana" w:cs="Arial"/>
          <w:sz w:val="18"/>
          <w:szCs w:val="18"/>
          <w:u w:val="none"/>
          <w:lang w:val="es-BO"/>
        </w:rPr>
      </w:pPr>
      <w:bookmarkStart w:id="53" w:name="_Toc61869911"/>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3258EC9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subasta </w:t>
      </w:r>
      <w:r w:rsidR="00277BBE" w:rsidRPr="00451160">
        <w:rPr>
          <w:sz w:val="18"/>
          <w:szCs w:val="18"/>
          <w:lang w:val="es-BO"/>
        </w:rPr>
        <w:t xml:space="preserve">consignando </w:t>
      </w:r>
      <w:r w:rsidRPr="00451160">
        <w:rPr>
          <w:sz w:val="18"/>
          <w:szCs w:val="18"/>
          <w:lang w:val="es-BO"/>
        </w:rPr>
        <w:t>la información</w:t>
      </w:r>
      <w:r w:rsidR="00C95789" w:rsidRPr="00451160">
        <w:rPr>
          <w:sz w:val="18"/>
          <w:szCs w:val="18"/>
          <w:lang w:val="es-BO"/>
        </w:rPr>
        <w:t xml:space="preserve"> relacionada con</w:t>
      </w:r>
      <w:r w:rsidRPr="00451160">
        <w:rPr>
          <w:sz w:val="18"/>
          <w:szCs w:val="18"/>
          <w:lang w:val="es-BO"/>
        </w:rPr>
        <w:t>:</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1C2492">
      <w:pPr>
        <w:pStyle w:val="Prrafodelista"/>
        <w:numPr>
          <w:ilvl w:val="0"/>
          <w:numId w:val="3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745389DA" w:rsidR="00277BBE" w:rsidRPr="00451160" w:rsidRDefault="00C95789" w:rsidP="00C95789">
      <w:pPr>
        <w:ind w:left="1276"/>
        <w:jc w:val="both"/>
        <w:rPr>
          <w:rFonts w:cs="Arial"/>
          <w:b/>
          <w:sz w:val="18"/>
          <w:szCs w:val="18"/>
          <w:lang w:val="es-BO"/>
        </w:rPr>
      </w:pPr>
      <w:r w:rsidRPr="00451160">
        <w:rPr>
          <w:sz w:val="18"/>
          <w:szCs w:val="18"/>
          <w:lang w:val="es-BO"/>
        </w:rPr>
        <w:t xml:space="preserve">El sistema elaborará el Reporte Electrónico, mismo que consignará el orden de prelación de las propuestas económicas e identificará a la propuesta con el Precio Evaluado más Bajo. </w:t>
      </w:r>
      <w:r w:rsidR="00277BBE" w:rsidRPr="00451160">
        <w:rPr>
          <w:sz w:val="18"/>
          <w:szCs w:val="18"/>
          <w:lang w:val="es-BO"/>
        </w:rPr>
        <w:t>En caso de subasta no se realizará el registro del Formulario V-2 ni del formulario V-2a.</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tabs>
          <w:tab w:val="clear" w:pos="1224"/>
        </w:tabs>
        <w:ind w:left="2127" w:hanging="851"/>
        <w:jc w:val="both"/>
        <w:rPr>
          <w:rFonts w:ascii="Verdana" w:hAnsi="Verdana" w:cs="Arial"/>
          <w:sz w:val="18"/>
          <w:szCs w:val="18"/>
          <w:u w:val="none"/>
          <w:lang w:val="es-BO"/>
        </w:rPr>
      </w:pPr>
      <w:r w:rsidRPr="00451160">
        <w:rPr>
          <w:rFonts w:ascii="Verdana" w:hAnsi="Verdana"/>
          <w:b/>
          <w:sz w:val="18"/>
          <w:szCs w:val="18"/>
          <w:u w:val="none"/>
          <w:lang w:val="es-BO"/>
        </w:rPr>
        <w:lastRenderedPageBreak/>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24F2017F"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V-3.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6" w:name="_Toc61869912"/>
      <w:r w:rsidRPr="00451160">
        <w:rPr>
          <w:rFonts w:ascii="Verdana" w:hAnsi="Verdana" w:cs="Arial"/>
          <w:sz w:val="18"/>
          <w:szCs w:val="18"/>
          <w:u w:val="none"/>
          <w:lang w:val="es-BO"/>
        </w:rPr>
        <w:t>MÉTODO DE SELECCIÓN Y ADJUDICACIÓN CALIDAD, PROPUESTA TÉCNICA Y COSTO</w:t>
      </w:r>
      <w:bookmarkEnd w:id="56"/>
    </w:p>
    <w:p w14:paraId="36C48F5C" w14:textId="77777777" w:rsidR="0098019B" w:rsidRDefault="0098019B" w:rsidP="00530A16">
      <w:pPr>
        <w:tabs>
          <w:tab w:val="left" w:pos="567"/>
        </w:tabs>
        <w:jc w:val="both"/>
        <w:rPr>
          <w:rFonts w:cs="Arial"/>
          <w:b/>
          <w:sz w:val="18"/>
          <w:szCs w:val="18"/>
          <w:lang w:val="es-BO"/>
        </w:rPr>
      </w:pPr>
    </w:p>
    <w:p w14:paraId="2F6157C8"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7" w:name="_Toc61869913"/>
      <w:r w:rsidRPr="009956C4">
        <w:rPr>
          <w:rFonts w:ascii="Verdana" w:hAnsi="Verdana" w:cs="Arial"/>
          <w:sz w:val="18"/>
          <w:szCs w:val="18"/>
          <w:u w:val="none"/>
          <w:lang w:val="es-BO"/>
        </w:rPr>
        <w:t>MÉTODO DE SELECCIÓN Y ADJUDICACIÓN CALIDAD</w:t>
      </w:r>
      <w:bookmarkEnd w:id="57"/>
    </w:p>
    <w:p w14:paraId="32A3F7AE" w14:textId="77777777" w:rsidR="004136B8" w:rsidRDefault="004136B8" w:rsidP="004C37B0">
      <w:pPr>
        <w:tabs>
          <w:tab w:val="num" w:pos="567"/>
        </w:tabs>
        <w:ind w:left="567" w:hanging="567"/>
        <w:jc w:val="both"/>
        <w:rPr>
          <w:rFonts w:cs="Arial"/>
          <w:b/>
          <w:sz w:val="18"/>
          <w:szCs w:val="18"/>
          <w:lang w:val="es-BO"/>
        </w:rPr>
      </w:pPr>
    </w:p>
    <w:p w14:paraId="4D601FDF" w14:textId="77777777" w:rsidR="00B605A5" w:rsidRPr="001D576B" w:rsidRDefault="00B605A5" w:rsidP="00B605A5">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8" w:name="_Toc61869914"/>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1C249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1C249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9" w:name="_Toc61869915"/>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lastRenderedPageBreak/>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20B0937E" w14:textId="6A553A87"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r w:rsidR="007E6CF9">
        <w:rPr>
          <w:rFonts w:ascii="Verdana" w:hAnsi="Verdana" w:cs="Arial"/>
          <w:sz w:val="18"/>
          <w:szCs w:val="18"/>
          <w:lang w:val="es-BO" w:eastAsia="es-ES"/>
        </w:rPr>
        <w:t>;</w:t>
      </w:r>
    </w:p>
    <w:p w14:paraId="31170744" w14:textId="77777777" w:rsidR="009B0729" w:rsidRPr="009956C4" w:rsidRDefault="009B0729" w:rsidP="001C249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 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0" w:name="_Toc61869916"/>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213467E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B34650">
        <w:t xml:space="preserve"> </w:t>
      </w:r>
      <w:r w:rsidR="00B34650">
        <w:t xml:space="preserve">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1" w:name="_Toc61869917"/>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2" w:name="_Toc61869918"/>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56C4">
        <w:rPr>
          <w:rFonts w:ascii="Verdana" w:hAnsi="Verdana"/>
          <w:b w:val="0"/>
          <w:sz w:val="18"/>
          <w:szCs w:val="18"/>
          <w:u w:val="none"/>
          <w:lang w:val="es-BO"/>
        </w:rPr>
        <w:lastRenderedPageBreak/>
        <w:t>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63" w:name="_Toc61869919"/>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64"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1C2492">
      <w:pPr>
        <w:pStyle w:val="Prrafodelista"/>
        <w:numPr>
          <w:ilvl w:val="0"/>
          <w:numId w:val="20"/>
        </w:numPr>
        <w:jc w:val="both"/>
        <w:rPr>
          <w:rFonts w:ascii="Verdana" w:hAnsi="Verdana" w:cs="Arial"/>
          <w:vanish/>
          <w:sz w:val="18"/>
          <w:szCs w:val="18"/>
          <w:lang w:val="es-BO"/>
        </w:rPr>
      </w:pPr>
    </w:p>
    <w:p w14:paraId="3D9D107D" w14:textId="045E21FF" w:rsidR="009F021E" w:rsidRPr="009956C4" w:rsidRDefault="009F021E"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1C249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1230E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7" w:name="_Toc61869921"/>
      <w:r w:rsidRPr="009956C4">
        <w:rPr>
          <w:rFonts w:ascii="Verdana" w:hAnsi="Verdana" w:cs="Arial"/>
          <w:sz w:val="18"/>
          <w:szCs w:val="18"/>
          <w:u w:val="none"/>
          <w:lang w:val="es-BO"/>
        </w:rPr>
        <w:t>CONVOCATORIA Y DATOS GENERALES DE LA CONTRATACIÓN</w:t>
      </w:r>
      <w:bookmarkEnd w:id="67"/>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1C2492">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4532E848" w:rsidR="009E731E" w:rsidRPr="009956C4" w:rsidRDefault="00970B41" w:rsidP="00970B41">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1F856C19" w:rsidR="0024332A" w:rsidRPr="009956C4" w:rsidRDefault="00970B41" w:rsidP="00C648C2">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w:t>
            </w:r>
            <w:r w:rsidR="00C648C2">
              <w:rPr>
                <w:rFonts w:ascii="Arial" w:hAnsi="Arial" w:cs="Arial"/>
                <w:b/>
                <w:lang w:val="es-BO"/>
              </w:rPr>
              <w:t>51</w:t>
            </w:r>
            <w:r>
              <w:rPr>
                <w:rFonts w:ascii="Arial" w:hAnsi="Arial" w:cs="Arial"/>
                <w:b/>
                <w:lang w:val="es-BO"/>
              </w:rPr>
              <w:t>/2021-1C</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970B41">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94"/>
        <w:gridCol w:w="294"/>
        <w:gridCol w:w="279"/>
        <w:gridCol w:w="294"/>
        <w:gridCol w:w="294"/>
        <w:gridCol w:w="294"/>
        <w:gridCol w:w="294"/>
        <w:gridCol w:w="275"/>
        <w:gridCol w:w="294"/>
        <w:gridCol w:w="294"/>
        <w:gridCol w:w="272"/>
        <w:gridCol w:w="294"/>
        <w:gridCol w:w="294"/>
        <w:gridCol w:w="294"/>
        <w:gridCol w:w="294"/>
        <w:gridCol w:w="294"/>
        <w:gridCol w:w="294"/>
        <w:gridCol w:w="294"/>
        <w:gridCol w:w="266"/>
        <w:gridCol w:w="294"/>
        <w:gridCol w:w="266"/>
        <w:gridCol w:w="294"/>
        <w:gridCol w:w="803"/>
        <w:gridCol w:w="780"/>
        <w:gridCol w:w="266"/>
      </w:tblGrid>
      <w:tr w:rsidR="003B775C" w:rsidRPr="009956C4" w14:paraId="3A7C40EF" w14:textId="77777777" w:rsidTr="00970B41">
        <w:trPr>
          <w:jc w:val="center"/>
        </w:trPr>
        <w:tc>
          <w:tcPr>
            <w:tcW w:w="2373" w:type="dxa"/>
            <w:tcBorders>
              <w:left w:val="single" w:sz="12" w:space="0" w:color="244061" w:themeColor="accent1" w:themeShade="80"/>
              <w:right w:val="single" w:sz="4" w:space="0" w:color="auto"/>
            </w:tcBorders>
            <w:vAlign w:val="center"/>
          </w:tcPr>
          <w:p w14:paraId="4E2ED28E" w14:textId="77777777" w:rsidR="009B12A1" w:rsidRPr="009956C4" w:rsidRDefault="009B12A1"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676F5A02" w:rsidR="009B12A1" w:rsidRPr="009956C4" w:rsidRDefault="00970B41"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35DCE920" w:rsidR="009B12A1" w:rsidRPr="009956C4" w:rsidRDefault="00970B41" w:rsidP="00E83D56">
            <w:pPr>
              <w:rPr>
                <w:rFonts w:ascii="Arial" w:hAnsi="Arial" w:cs="Arial"/>
                <w:sz w:val="14"/>
                <w:lang w:val="es-BO"/>
              </w:rPr>
            </w:pPr>
            <w:r>
              <w:rPr>
                <w:rFonts w:ascii="Arial" w:hAnsi="Arial" w:cs="Arial"/>
                <w:sz w:val="14"/>
                <w:lang w:val="es-BO"/>
              </w:rPr>
              <w:t>1</w:t>
            </w:r>
          </w:p>
        </w:tc>
        <w:tc>
          <w:tcPr>
            <w:tcW w:w="282" w:type="dxa"/>
            <w:tcBorders>
              <w:left w:val="single" w:sz="4" w:space="0" w:color="auto"/>
              <w:right w:val="single" w:sz="4" w:space="0" w:color="auto"/>
            </w:tcBorders>
          </w:tcPr>
          <w:p w14:paraId="1FF8B480"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6E847C3" w:rsidR="009B12A1" w:rsidRPr="009956C4" w:rsidRDefault="00970B41"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8160D8F" w:rsidR="009B12A1" w:rsidRPr="009956C4" w:rsidRDefault="00970B41"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1112FB66" w:rsidR="009B12A1" w:rsidRPr="009956C4" w:rsidRDefault="00970B41"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2043205E" w:rsidR="009B12A1" w:rsidRPr="009956C4" w:rsidRDefault="00970B41"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4A3D8559" w:rsidR="009B12A1" w:rsidRPr="009956C4" w:rsidRDefault="00970B41"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353180F2" w:rsidR="009B12A1" w:rsidRPr="009956C4" w:rsidRDefault="00970B41"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9B12A1" w:rsidRPr="009956C4" w:rsidRDefault="009B12A1"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5BE192C5" w:rsidR="009B12A1" w:rsidRPr="009956C4" w:rsidRDefault="003B775C"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7C87F82" w:rsidR="009B12A1" w:rsidRPr="009956C4" w:rsidRDefault="003B775C"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61D0864D" w:rsidR="009B12A1" w:rsidRPr="009956C4" w:rsidRDefault="003B775C"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17BD1D5A" w:rsidR="009B12A1" w:rsidRPr="009956C4" w:rsidRDefault="003B775C"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4D1BD651" w:rsidR="009B12A1" w:rsidRPr="009956C4" w:rsidRDefault="003B775C" w:rsidP="00E83D56">
            <w:pPr>
              <w:rPr>
                <w:rFonts w:ascii="Arial" w:hAnsi="Arial" w:cs="Arial"/>
                <w:sz w:val="14"/>
                <w:lang w:val="es-BO"/>
              </w:rPr>
            </w:pPr>
            <w:r>
              <w:rPr>
                <w:rFonts w:ascii="Arial" w:hAnsi="Arial" w:cs="Arial"/>
                <w:sz w:val="14"/>
                <w:lang w:val="es-BO"/>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3FF9CC59" w:rsidR="009B12A1" w:rsidRPr="009956C4" w:rsidRDefault="003B775C"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363F3" w14:textId="6D2153E3" w:rsidR="009B12A1" w:rsidRPr="009956C4" w:rsidRDefault="003B775C" w:rsidP="00E83D56">
            <w:pPr>
              <w:rPr>
                <w:rFonts w:ascii="Arial" w:hAnsi="Arial" w:cs="Arial"/>
                <w:sz w:val="14"/>
                <w:lang w:val="es-BO"/>
              </w:rPr>
            </w:pPr>
            <w:r>
              <w:rPr>
                <w:rFonts w:ascii="Arial" w:hAnsi="Arial" w:cs="Arial"/>
                <w:sz w:val="14"/>
                <w:lang w:val="es-BO"/>
              </w:rPr>
              <w:t>5</w:t>
            </w:r>
          </w:p>
        </w:tc>
        <w:tc>
          <w:tcPr>
            <w:tcW w:w="273" w:type="dxa"/>
            <w:tcBorders>
              <w:left w:val="single" w:sz="4" w:space="0" w:color="auto"/>
              <w:right w:val="single" w:sz="2" w:space="0" w:color="auto"/>
            </w:tcBorders>
            <w:shd w:val="clear" w:color="auto" w:fill="auto"/>
          </w:tcPr>
          <w:p w14:paraId="7ADE4BBF" w14:textId="77777777" w:rsidR="009B12A1" w:rsidRPr="009956C4" w:rsidRDefault="009B12A1" w:rsidP="00E83D56">
            <w:pPr>
              <w:rPr>
                <w:rFonts w:ascii="Arial" w:hAnsi="Arial" w:cs="Arial"/>
                <w:sz w:val="14"/>
                <w:lang w:val="es-BO"/>
              </w:rPr>
            </w:pPr>
          </w:p>
        </w:tc>
        <w:tc>
          <w:tcPr>
            <w:tcW w:w="273" w:type="dxa"/>
            <w:tcBorders>
              <w:top w:val="single" w:sz="2" w:space="0" w:color="auto"/>
              <w:left w:val="single" w:sz="2" w:space="0" w:color="auto"/>
              <w:bottom w:val="single" w:sz="2" w:space="0" w:color="auto"/>
              <w:right w:val="single" w:sz="2" w:space="0" w:color="auto"/>
            </w:tcBorders>
            <w:shd w:val="clear" w:color="auto" w:fill="DBE5F1" w:themeFill="accent1" w:themeFillTint="33"/>
          </w:tcPr>
          <w:p w14:paraId="3D0CE2EF" w14:textId="472CA70B" w:rsidR="009B12A1" w:rsidRPr="009956C4" w:rsidRDefault="00970B41" w:rsidP="00E83D56">
            <w:pPr>
              <w:rPr>
                <w:rFonts w:ascii="Arial" w:hAnsi="Arial" w:cs="Arial"/>
                <w:sz w:val="14"/>
                <w:lang w:val="es-BO"/>
              </w:rPr>
            </w:pPr>
            <w:r>
              <w:rPr>
                <w:rFonts w:ascii="Arial" w:hAnsi="Arial" w:cs="Arial"/>
                <w:sz w:val="14"/>
                <w:lang w:val="es-BO"/>
              </w:rPr>
              <w:t>1</w:t>
            </w:r>
          </w:p>
        </w:tc>
        <w:tc>
          <w:tcPr>
            <w:tcW w:w="273" w:type="dxa"/>
            <w:tcBorders>
              <w:left w:val="single" w:sz="2" w:space="0" w:color="auto"/>
              <w:right w:val="single" w:sz="4" w:space="0" w:color="auto"/>
            </w:tcBorders>
            <w:shd w:val="clear" w:color="auto" w:fill="auto"/>
          </w:tcPr>
          <w:p w14:paraId="326AD11A" w14:textId="77777777" w:rsidR="009B12A1" w:rsidRPr="009956C4" w:rsidRDefault="009B12A1"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E4A9F6" w14:textId="171136C0" w:rsidR="009B12A1" w:rsidRPr="009956C4" w:rsidRDefault="00970B41" w:rsidP="00E83D56">
            <w:pPr>
              <w:rPr>
                <w:rFonts w:ascii="Arial" w:hAnsi="Arial" w:cs="Arial"/>
                <w:sz w:val="14"/>
                <w:lang w:val="es-BO"/>
              </w:rPr>
            </w:pPr>
            <w:r>
              <w:rPr>
                <w:rFonts w:ascii="Arial" w:hAnsi="Arial" w:cs="Arial"/>
                <w:sz w:val="14"/>
                <w:lang w:val="es-BO"/>
              </w:rPr>
              <w:t>1</w:t>
            </w:r>
          </w:p>
        </w:tc>
        <w:tc>
          <w:tcPr>
            <w:tcW w:w="819" w:type="dxa"/>
            <w:tcBorders>
              <w:left w:val="single" w:sz="4" w:space="0" w:color="auto"/>
              <w:right w:val="single" w:sz="4" w:space="0" w:color="auto"/>
            </w:tcBorders>
          </w:tcPr>
          <w:p w14:paraId="4D592233" w14:textId="77777777" w:rsidR="009B12A1" w:rsidRPr="009956C4" w:rsidRDefault="009B12A1"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0A6E30DB" w:rsidR="009B12A1" w:rsidRPr="009956C4" w:rsidRDefault="00970B41" w:rsidP="00E83D56">
            <w:pPr>
              <w:rPr>
                <w:rFonts w:ascii="Arial" w:hAnsi="Arial" w:cs="Arial"/>
                <w:sz w:val="14"/>
                <w:lang w:val="es-BO"/>
              </w:rPr>
            </w:pPr>
            <w:r>
              <w:rPr>
                <w:rFonts w:ascii="Arial" w:hAnsi="Arial" w:cs="Arial"/>
                <w:sz w:val="14"/>
                <w:lang w:val="es-BO"/>
              </w:rPr>
              <w:t>2021</w:t>
            </w:r>
          </w:p>
        </w:tc>
        <w:tc>
          <w:tcPr>
            <w:tcW w:w="273" w:type="dxa"/>
            <w:tcBorders>
              <w:left w:val="single" w:sz="4" w:space="0" w:color="auto"/>
              <w:right w:val="single" w:sz="12" w:space="0" w:color="244061" w:themeColor="accent1" w:themeShade="80"/>
            </w:tcBorders>
          </w:tcPr>
          <w:p w14:paraId="652AEABD" w14:textId="77777777" w:rsidR="009B12A1" w:rsidRPr="009956C4" w:rsidRDefault="009B12A1"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9B12A1" w:rsidRPr="009956C4" w14:paraId="6BA48C36" w14:textId="77777777" w:rsidTr="003958E6">
        <w:trPr>
          <w:jc w:val="center"/>
        </w:trPr>
        <w:tc>
          <w:tcPr>
            <w:tcW w:w="2355" w:type="dxa"/>
            <w:tcBorders>
              <w:left w:val="single" w:sz="12" w:space="0" w:color="244061" w:themeColor="accent1" w:themeShade="80"/>
            </w:tcBorders>
            <w:vAlign w:val="center"/>
          </w:tcPr>
          <w:p w14:paraId="4BD3D65B" w14:textId="77777777" w:rsidR="009B12A1" w:rsidRPr="009956C4" w:rsidRDefault="009B12A1" w:rsidP="00E83D56">
            <w:pPr>
              <w:jc w:val="right"/>
              <w:rPr>
                <w:rFonts w:ascii="Arial" w:hAnsi="Arial" w:cs="Arial"/>
                <w:sz w:val="14"/>
                <w:lang w:val="es-BO"/>
              </w:rPr>
            </w:pPr>
          </w:p>
        </w:tc>
        <w:tc>
          <w:tcPr>
            <w:tcW w:w="311" w:type="dxa"/>
            <w:shd w:val="clear" w:color="auto" w:fill="auto"/>
          </w:tcPr>
          <w:p w14:paraId="18D3507B" w14:textId="77777777" w:rsidR="009B12A1" w:rsidRPr="009956C4" w:rsidRDefault="009B12A1" w:rsidP="00E83D56">
            <w:pPr>
              <w:rPr>
                <w:rFonts w:ascii="Arial" w:hAnsi="Arial" w:cs="Arial"/>
                <w:sz w:val="14"/>
                <w:lang w:val="es-BO"/>
              </w:rPr>
            </w:pPr>
          </w:p>
        </w:tc>
        <w:tc>
          <w:tcPr>
            <w:tcW w:w="281" w:type="dxa"/>
            <w:shd w:val="clear" w:color="auto" w:fill="auto"/>
          </w:tcPr>
          <w:p w14:paraId="7DC335FA" w14:textId="77777777" w:rsidR="009B12A1" w:rsidRPr="009956C4" w:rsidRDefault="009B12A1" w:rsidP="00E83D56">
            <w:pPr>
              <w:rPr>
                <w:rFonts w:ascii="Arial" w:hAnsi="Arial" w:cs="Arial"/>
                <w:sz w:val="14"/>
                <w:lang w:val="es-BO"/>
              </w:rPr>
            </w:pPr>
          </w:p>
        </w:tc>
        <w:tc>
          <w:tcPr>
            <w:tcW w:w="282" w:type="dxa"/>
            <w:shd w:val="clear" w:color="auto" w:fill="auto"/>
          </w:tcPr>
          <w:p w14:paraId="44FAB9F9" w14:textId="77777777" w:rsidR="009B12A1" w:rsidRPr="009956C4" w:rsidRDefault="009B12A1" w:rsidP="00E83D56">
            <w:pPr>
              <w:rPr>
                <w:rFonts w:ascii="Arial" w:hAnsi="Arial" w:cs="Arial"/>
                <w:sz w:val="14"/>
                <w:lang w:val="es-BO"/>
              </w:rPr>
            </w:pPr>
          </w:p>
        </w:tc>
        <w:tc>
          <w:tcPr>
            <w:tcW w:w="272" w:type="dxa"/>
            <w:shd w:val="clear" w:color="auto" w:fill="auto"/>
          </w:tcPr>
          <w:p w14:paraId="61BD4C90" w14:textId="77777777" w:rsidR="009B12A1" w:rsidRPr="009956C4" w:rsidRDefault="009B12A1" w:rsidP="00E83D56">
            <w:pPr>
              <w:rPr>
                <w:rFonts w:ascii="Arial" w:hAnsi="Arial" w:cs="Arial"/>
                <w:sz w:val="14"/>
                <w:lang w:val="es-BO"/>
              </w:rPr>
            </w:pPr>
          </w:p>
        </w:tc>
        <w:tc>
          <w:tcPr>
            <w:tcW w:w="277" w:type="dxa"/>
            <w:shd w:val="clear" w:color="auto" w:fill="auto"/>
          </w:tcPr>
          <w:p w14:paraId="362F189D" w14:textId="77777777" w:rsidR="009B12A1" w:rsidRPr="009956C4" w:rsidRDefault="009B12A1" w:rsidP="00E83D56">
            <w:pPr>
              <w:rPr>
                <w:rFonts w:ascii="Arial" w:hAnsi="Arial" w:cs="Arial"/>
                <w:sz w:val="14"/>
                <w:lang w:val="es-BO"/>
              </w:rPr>
            </w:pPr>
          </w:p>
        </w:tc>
        <w:tc>
          <w:tcPr>
            <w:tcW w:w="276" w:type="dxa"/>
            <w:shd w:val="clear" w:color="auto" w:fill="auto"/>
          </w:tcPr>
          <w:p w14:paraId="47D012E1" w14:textId="77777777" w:rsidR="009B12A1" w:rsidRPr="009956C4" w:rsidRDefault="009B12A1" w:rsidP="00E83D56">
            <w:pPr>
              <w:rPr>
                <w:rFonts w:ascii="Arial" w:hAnsi="Arial" w:cs="Arial"/>
                <w:sz w:val="14"/>
                <w:lang w:val="es-BO"/>
              </w:rPr>
            </w:pPr>
          </w:p>
        </w:tc>
        <w:tc>
          <w:tcPr>
            <w:tcW w:w="281" w:type="dxa"/>
            <w:shd w:val="clear" w:color="auto" w:fill="auto"/>
          </w:tcPr>
          <w:p w14:paraId="14712565" w14:textId="77777777" w:rsidR="009B12A1" w:rsidRPr="009956C4" w:rsidRDefault="009B12A1" w:rsidP="00E83D56">
            <w:pPr>
              <w:rPr>
                <w:rFonts w:ascii="Arial" w:hAnsi="Arial" w:cs="Arial"/>
                <w:sz w:val="14"/>
                <w:lang w:val="es-BO"/>
              </w:rPr>
            </w:pPr>
          </w:p>
        </w:tc>
        <w:tc>
          <w:tcPr>
            <w:tcW w:w="277" w:type="dxa"/>
            <w:shd w:val="clear" w:color="auto" w:fill="auto"/>
          </w:tcPr>
          <w:p w14:paraId="53B45D7F" w14:textId="77777777" w:rsidR="009B12A1" w:rsidRPr="009956C4" w:rsidRDefault="009B12A1" w:rsidP="00E83D56">
            <w:pPr>
              <w:rPr>
                <w:rFonts w:ascii="Arial" w:hAnsi="Arial" w:cs="Arial"/>
                <w:sz w:val="14"/>
                <w:lang w:val="es-BO"/>
              </w:rPr>
            </w:pPr>
          </w:p>
        </w:tc>
        <w:tc>
          <w:tcPr>
            <w:tcW w:w="277" w:type="dxa"/>
            <w:shd w:val="clear" w:color="auto" w:fill="auto"/>
          </w:tcPr>
          <w:p w14:paraId="4973A7C1" w14:textId="77777777" w:rsidR="009B12A1" w:rsidRPr="009956C4" w:rsidRDefault="009B12A1" w:rsidP="00E83D56">
            <w:pPr>
              <w:rPr>
                <w:rFonts w:ascii="Arial" w:hAnsi="Arial" w:cs="Arial"/>
                <w:sz w:val="14"/>
                <w:lang w:val="es-BO"/>
              </w:rPr>
            </w:pPr>
          </w:p>
        </w:tc>
        <w:tc>
          <w:tcPr>
            <w:tcW w:w="277" w:type="dxa"/>
            <w:shd w:val="clear" w:color="auto" w:fill="auto"/>
          </w:tcPr>
          <w:p w14:paraId="74F7700D" w14:textId="77777777" w:rsidR="009B12A1" w:rsidRPr="009956C4" w:rsidRDefault="009B12A1" w:rsidP="00E83D56">
            <w:pPr>
              <w:rPr>
                <w:rFonts w:ascii="Arial" w:hAnsi="Arial" w:cs="Arial"/>
                <w:sz w:val="14"/>
                <w:lang w:val="es-BO"/>
              </w:rPr>
            </w:pPr>
          </w:p>
        </w:tc>
        <w:tc>
          <w:tcPr>
            <w:tcW w:w="274" w:type="dxa"/>
            <w:shd w:val="clear" w:color="auto" w:fill="auto"/>
          </w:tcPr>
          <w:p w14:paraId="539293DD" w14:textId="77777777" w:rsidR="009B12A1" w:rsidRPr="009956C4" w:rsidRDefault="009B12A1" w:rsidP="00E83D56">
            <w:pPr>
              <w:rPr>
                <w:rFonts w:ascii="Arial" w:hAnsi="Arial" w:cs="Arial"/>
                <w:sz w:val="14"/>
                <w:lang w:val="es-BO"/>
              </w:rPr>
            </w:pPr>
          </w:p>
        </w:tc>
        <w:tc>
          <w:tcPr>
            <w:tcW w:w="274" w:type="dxa"/>
            <w:shd w:val="clear" w:color="auto" w:fill="auto"/>
          </w:tcPr>
          <w:p w14:paraId="393F69EA" w14:textId="77777777" w:rsidR="009B12A1" w:rsidRPr="009956C4" w:rsidRDefault="009B12A1" w:rsidP="00E83D56">
            <w:pPr>
              <w:rPr>
                <w:rFonts w:ascii="Arial" w:hAnsi="Arial" w:cs="Arial"/>
                <w:sz w:val="14"/>
                <w:lang w:val="es-BO"/>
              </w:rPr>
            </w:pPr>
          </w:p>
        </w:tc>
        <w:tc>
          <w:tcPr>
            <w:tcW w:w="272" w:type="dxa"/>
            <w:shd w:val="clear" w:color="auto" w:fill="auto"/>
          </w:tcPr>
          <w:p w14:paraId="50CF0DAC" w14:textId="77777777" w:rsidR="009B12A1" w:rsidRPr="009956C4" w:rsidRDefault="009B12A1" w:rsidP="00E83D56">
            <w:pPr>
              <w:rPr>
                <w:rFonts w:ascii="Arial" w:hAnsi="Arial" w:cs="Arial"/>
                <w:sz w:val="14"/>
                <w:lang w:val="es-BO"/>
              </w:rPr>
            </w:pPr>
          </w:p>
        </w:tc>
        <w:tc>
          <w:tcPr>
            <w:tcW w:w="273" w:type="dxa"/>
            <w:shd w:val="clear" w:color="auto" w:fill="auto"/>
          </w:tcPr>
          <w:p w14:paraId="324C6D41" w14:textId="77777777" w:rsidR="009B12A1" w:rsidRPr="009956C4" w:rsidRDefault="009B12A1" w:rsidP="00E83D56">
            <w:pPr>
              <w:rPr>
                <w:rFonts w:ascii="Arial" w:hAnsi="Arial" w:cs="Arial"/>
                <w:sz w:val="14"/>
                <w:lang w:val="es-BO"/>
              </w:rPr>
            </w:pPr>
          </w:p>
        </w:tc>
        <w:tc>
          <w:tcPr>
            <w:tcW w:w="273" w:type="dxa"/>
            <w:shd w:val="clear" w:color="auto" w:fill="auto"/>
          </w:tcPr>
          <w:p w14:paraId="3908346D" w14:textId="77777777" w:rsidR="009B12A1" w:rsidRPr="009956C4" w:rsidRDefault="009B12A1" w:rsidP="00E83D56">
            <w:pPr>
              <w:rPr>
                <w:rFonts w:ascii="Arial" w:hAnsi="Arial" w:cs="Arial"/>
                <w:sz w:val="14"/>
                <w:lang w:val="es-BO"/>
              </w:rPr>
            </w:pPr>
          </w:p>
        </w:tc>
        <w:tc>
          <w:tcPr>
            <w:tcW w:w="273" w:type="dxa"/>
            <w:shd w:val="clear" w:color="auto" w:fill="auto"/>
          </w:tcPr>
          <w:p w14:paraId="0ACFFCF6" w14:textId="77777777" w:rsidR="009B12A1" w:rsidRPr="009956C4" w:rsidRDefault="009B12A1" w:rsidP="00E83D56">
            <w:pPr>
              <w:rPr>
                <w:rFonts w:ascii="Arial" w:hAnsi="Arial" w:cs="Arial"/>
                <w:sz w:val="14"/>
                <w:lang w:val="es-BO"/>
              </w:rPr>
            </w:pPr>
          </w:p>
        </w:tc>
        <w:tc>
          <w:tcPr>
            <w:tcW w:w="273" w:type="dxa"/>
            <w:shd w:val="clear" w:color="auto" w:fill="auto"/>
          </w:tcPr>
          <w:p w14:paraId="68282828" w14:textId="77777777" w:rsidR="009B12A1" w:rsidRPr="009956C4" w:rsidRDefault="009B12A1" w:rsidP="00E83D56">
            <w:pPr>
              <w:rPr>
                <w:rFonts w:ascii="Arial" w:hAnsi="Arial" w:cs="Arial"/>
                <w:sz w:val="14"/>
                <w:lang w:val="es-BO"/>
              </w:rPr>
            </w:pPr>
          </w:p>
        </w:tc>
        <w:tc>
          <w:tcPr>
            <w:tcW w:w="272" w:type="dxa"/>
            <w:shd w:val="clear" w:color="auto" w:fill="auto"/>
          </w:tcPr>
          <w:p w14:paraId="6799689C" w14:textId="77777777" w:rsidR="009B12A1" w:rsidRPr="009956C4" w:rsidRDefault="009B12A1" w:rsidP="00E83D56">
            <w:pPr>
              <w:rPr>
                <w:rFonts w:ascii="Arial" w:hAnsi="Arial" w:cs="Arial"/>
                <w:sz w:val="14"/>
                <w:lang w:val="es-BO"/>
              </w:rPr>
            </w:pPr>
          </w:p>
        </w:tc>
        <w:tc>
          <w:tcPr>
            <w:tcW w:w="273" w:type="dxa"/>
            <w:shd w:val="clear" w:color="auto" w:fill="auto"/>
          </w:tcPr>
          <w:p w14:paraId="034F1FF6" w14:textId="77777777" w:rsidR="009B12A1" w:rsidRPr="009956C4" w:rsidRDefault="009B12A1" w:rsidP="00E83D56">
            <w:pPr>
              <w:rPr>
                <w:rFonts w:ascii="Arial" w:hAnsi="Arial" w:cs="Arial"/>
                <w:sz w:val="14"/>
                <w:lang w:val="es-BO"/>
              </w:rPr>
            </w:pPr>
          </w:p>
        </w:tc>
        <w:tc>
          <w:tcPr>
            <w:tcW w:w="273" w:type="dxa"/>
            <w:shd w:val="clear" w:color="auto" w:fill="auto"/>
          </w:tcPr>
          <w:p w14:paraId="0D89DA71" w14:textId="77777777" w:rsidR="009B12A1" w:rsidRPr="009956C4" w:rsidRDefault="009B12A1" w:rsidP="00E83D56">
            <w:pPr>
              <w:rPr>
                <w:rFonts w:ascii="Arial" w:hAnsi="Arial" w:cs="Arial"/>
                <w:sz w:val="14"/>
                <w:lang w:val="es-BO"/>
              </w:rPr>
            </w:pPr>
          </w:p>
        </w:tc>
        <w:tc>
          <w:tcPr>
            <w:tcW w:w="273" w:type="dxa"/>
            <w:shd w:val="clear" w:color="auto" w:fill="auto"/>
          </w:tcPr>
          <w:p w14:paraId="7C8DCBC2" w14:textId="77777777" w:rsidR="009B12A1" w:rsidRPr="009956C4" w:rsidRDefault="009B12A1" w:rsidP="00E83D56">
            <w:pPr>
              <w:rPr>
                <w:rFonts w:ascii="Arial" w:hAnsi="Arial" w:cs="Arial"/>
                <w:sz w:val="14"/>
                <w:lang w:val="es-BO"/>
              </w:rPr>
            </w:pPr>
          </w:p>
        </w:tc>
        <w:tc>
          <w:tcPr>
            <w:tcW w:w="273" w:type="dxa"/>
            <w:shd w:val="clear" w:color="auto" w:fill="auto"/>
          </w:tcPr>
          <w:p w14:paraId="66CED6D9" w14:textId="77777777" w:rsidR="009B12A1" w:rsidRPr="009956C4" w:rsidRDefault="009B12A1" w:rsidP="00E83D56">
            <w:pPr>
              <w:rPr>
                <w:rFonts w:ascii="Arial" w:hAnsi="Arial" w:cs="Arial"/>
                <w:sz w:val="14"/>
                <w:lang w:val="es-BO"/>
              </w:rPr>
            </w:pPr>
          </w:p>
        </w:tc>
        <w:tc>
          <w:tcPr>
            <w:tcW w:w="816" w:type="dxa"/>
            <w:gridSpan w:val="3"/>
            <w:shd w:val="clear" w:color="auto" w:fill="auto"/>
          </w:tcPr>
          <w:p w14:paraId="281528F6" w14:textId="77777777" w:rsidR="009B12A1" w:rsidRPr="009956C4" w:rsidRDefault="009B12A1" w:rsidP="00E83D56">
            <w:pPr>
              <w:jc w:val="right"/>
              <w:rPr>
                <w:rFonts w:ascii="Arial" w:hAnsi="Arial" w:cs="Arial"/>
                <w:sz w:val="14"/>
                <w:lang w:val="es-BO"/>
              </w:rPr>
            </w:pPr>
          </w:p>
        </w:tc>
        <w:tc>
          <w:tcPr>
            <w:tcW w:w="816" w:type="dxa"/>
            <w:gridSpan w:val="3"/>
            <w:shd w:val="clear" w:color="auto" w:fill="auto"/>
          </w:tcPr>
          <w:p w14:paraId="4ED12EF2" w14:textId="77777777" w:rsidR="009B12A1" w:rsidRPr="009956C4" w:rsidRDefault="009B12A1"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9B12A1" w:rsidRPr="009956C4" w:rsidRDefault="009B12A1" w:rsidP="00E83D56">
            <w:pPr>
              <w:rPr>
                <w:rFonts w:ascii="Arial" w:hAnsi="Arial" w:cs="Arial"/>
                <w:sz w:val="14"/>
                <w:lang w:val="es-BO"/>
              </w:rPr>
            </w:pPr>
          </w:p>
        </w:tc>
      </w:tr>
      <w:tr w:rsidR="00E12F14" w:rsidRPr="009956C4" w14:paraId="0DD5CCCC" w14:textId="77777777" w:rsidTr="003958E6">
        <w:trPr>
          <w:trHeight w:val="227"/>
          <w:jc w:val="center"/>
        </w:trPr>
        <w:tc>
          <w:tcPr>
            <w:tcW w:w="2355" w:type="dxa"/>
            <w:tcBorders>
              <w:left w:val="single" w:sz="12" w:space="0" w:color="244061" w:themeColor="accent1" w:themeShade="80"/>
              <w:right w:val="single" w:sz="4" w:space="0" w:color="auto"/>
            </w:tcBorders>
            <w:vAlign w:val="center"/>
          </w:tcPr>
          <w:p w14:paraId="22A3E3A3" w14:textId="77777777" w:rsidR="00E12F14" w:rsidRPr="009956C4" w:rsidRDefault="00E12F14" w:rsidP="00E83D56">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597F0756" w:rsidR="00E12F14" w:rsidRPr="009956C4" w:rsidRDefault="00C648C2" w:rsidP="00C648C2">
            <w:pPr>
              <w:tabs>
                <w:tab w:val="left" w:pos="1634"/>
              </w:tabs>
              <w:jc w:val="center"/>
              <w:rPr>
                <w:rFonts w:ascii="Arial" w:hAnsi="Arial" w:cs="Arial"/>
                <w:sz w:val="14"/>
                <w:lang w:val="es-BO"/>
              </w:rPr>
            </w:pPr>
            <w:r w:rsidRPr="00C648C2">
              <w:rPr>
                <w:rFonts w:ascii="Arial" w:hAnsi="Arial" w:cs="Arial"/>
                <w:b/>
                <w:lang w:val="es-BO"/>
              </w:rPr>
              <w:t>PROVISIÓN E INSTALACIÓN DE SISTEMA DE SEGURIDAD PERIMETRAL – FASE 1</w:t>
            </w:r>
            <w: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 </w:t>
            </w:r>
          </w:p>
        </w:tc>
        <w:tc>
          <w:tcPr>
            <w:tcW w:w="272" w:type="dxa"/>
            <w:tcBorders>
              <w:left w:val="single" w:sz="4" w:space="0" w:color="auto"/>
              <w:right w:val="single" w:sz="12" w:space="0" w:color="244061" w:themeColor="accent1" w:themeShade="80"/>
            </w:tcBorders>
          </w:tcPr>
          <w:p w14:paraId="0BD88E3F" w14:textId="77777777" w:rsidR="00E12F14" w:rsidRPr="009956C4" w:rsidRDefault="00E12F14" w:rsidP="00E83D56">
            <w:pPr>
              <w:rPr>
                <w:rFonts w:ascii="Arial" w:hAnsi="Arial" w:cs="Arial"/>
                <w:sz w:val="14"/>
                <w:lang w:val="es-BO"/>
              </w:rPr>
            </w:pPr>
          </w:p>
        </w:tc>
      </w:tr>
      <w:tr w:rsidR="009E731E" w:rsidRPr="009956C4" w14:paraId="530DEA20" w14:textId="77777777" w:rsidTr="003958E6">
        <w:trPr>
          <w:trHeight w:val="20"/>
          <w:jc w:val="center"/>
        </w:trPr>
        <w:tc>
          <w:tcPr>
            <w:tcW w:w="2355" w:type="dxa"/>
            <w:tcBorders>
              <w:left w:val="single" w:sz="12" w:space="0" w:color="244061" w:themeColor="accent1" w:themeShade="80"/>
            </w:tcBorders>
            <w:vAlign w:val="center"/>
          </w:tcPr>
          <w:p w14:paraId="5E1E73A4" w14:textId="77777777" w:rsidR="009E731E" w:rsidRPr="009956C4" w:rsidRDefault="009E731E" w:rsidP="00E83D56">
            <w:pPr>
              <w:jc w:val="right"/>
              <w:rPr>
                <w:rFonts w:ascii="Arial" w:hAnsi="Arial" w:cs="Arial"/>
                <w:sz w:val="14"/>
                <w:lang w:val="es-BO"/>
              </w:rPr>
            </w:pPr>
          </w:p>
        </w:tc>
        <w:tc>
          <w:tcPr>
            <w:tcW w:w="311" w:type="dxa"/>
            <w:tcBorders>
              <w:bottom w:val="single" w:sz="4" w:space="0" w:color="auto"/>
            </w:tcBorders>
            <w:shd w:val="clear" w:color="auto" w:fill="auto"/>
          </w:tcPr>
          <w:p w14:paraId="514749FF" w14:textId="77777777" w:rsidR="009E731E" w:rsidRPr="009956C4" w:rsidRDefault="009E731E" w:rsidP="00E83D56">
            <w:pPr>
              <w:rPr>
                <w:rFonts w:ascii="Arial" w:hAnsi="Arial" w:cs="Arial"/>
                <w:sz w:val="14"/>
                <w:lang w:val="es-BO"/>
              </w:rPr>
            </w:pPr>
          </w:p>
        </w:tc>
        <w:tc>
          <w:tcPr>
            <w:tcW w:w="281" w:type="dxa"/>
            <w:shd w:val="clear" w:color="auto" w:fill="auto"/>
          </w:tcPr>
          <w:p w14:paraId="36EE994C" w14:textId="77777777" w:rsidR="009E731E" w:rsidRPr="009956C4" w:rsidRDefault="009E731E" w:rsidP="00E83D56">
            <w:pPr>
              <w:rPr>
                <w:rFonts w:ascii="Arial" w:hAnsi="Arial" w:cs="Arial"/>
                <w:sz w:val="14"/>
                <w:lang w:val="es-BO"/>
              </w:rPr>
            </w:pPr>
          </w:p>
        </w:tc>
        <w:tc>
          <w:tcPr>
            <w:tcW w:w="282" w:type="dxa"/>
            <w:shd w:val="clear" w:color="auto" w:fill="auto"/>
          </w:tcPr>
          <w:p w14:paraId="7A7BD465" w14:textId="77777777" w:rsidR="009E731E" w:rsidRPr="009956C4" w:rsidRDefault="009E731E" w:rsidP="00E83D56">
            <w:pPr>
              <w:rPr>
                <w:rFonts w:ascii="Arial" w:hAnsi="Arial" w:cs="Arial"/>
                <w:sz w:val="14"/>
                <w:lang w:val="es-BO"/>
              </w:rPr>
            </w:pPr>
          </w:p>
        </w:tc>
        <w:tc>
          <w:tcPr>
            <w:tcW w:w="272" w:type="dxa"/>
            <w:shd w:val="clear" w:color="auto" w:fill="auto"/>
          </w:tcPr>
          <w:p w14:paraId="7B901415" w14:textId="77777777" w:rsidR="009E731E" w:rsidRPr="009956C4" w:rsidRDefault="009E731E" w:rsidP="00E83D56">
            <w:pPr>
              <w:rPr>
                <w:rFonts w:ascii="Arial" w:hAnsi="Arial" w:cs="Arial"/>
                <w:sz w:val="14"/>
                <w:lang w:val="es-BO"/>
              </w:rPr>
            </w:pPr>
          </w:p>
        </w:tc>
        <w:tc>
          <w:tcPr>
            <w:tcW w:w="277" w:type="dxa"/>
            <w:shd w:val="clear" w:color="auto" w:fill="auto"/>
          </w:tcPr>
          <w:p w14:paraId="615F7153" w14:textId="77777777" w:rsidR="009E731E" w:rsidRPr="009956C4" w:rsidRDefault="009E731E" w:rsidP="00E83D56">
            <w:pPr>
              <w:rPr>
                <w:rFonts w:ascii="Arial" w:hAnsi="Arial" w:cs="Arial"/>
                <w:sz w:val="14"/>
                <w:lang w:val="es-BO"/>
              </w:rPr>
            </w:pPr>
          </w:p>
        </w:tc>
        <w:tc>
          <w:tcPr>
            <w:tcW w:w="276" w:type="dxa"/>
            <w:shd w:val="clear" w:color="auto" w:fill="auto"/>
          </w:tcPr>
          <w:p w14:paraId="258B5532" w14:textId="77777777" w:rsidR="009E731E" w:rsidRPr="009956C4" w:rsidRDefault="009E731E" w:rsidP="00E83D56">
            <w:pPr>
              <w:rPr>
                <w:rFonts w:ascii="Arial" w:hAnsi="Arial" w:cs="Arial"/>
                <w:sz w:val="14"/>
                <w:lang w:val="es-BO"/>
              </w:rPr>
            </w:pPr>
          </w:p>
        </w:tc>
        <w:tc>
          <w:tcPr>
            <w:tcW w:w="281" w:type="dxa"/>
            <w:shd w:val="clear" w:color="auto" w:fill="auto"/>
          </w:tcPr>
          <w:p w14:paraId="6D50230C" w14:textId="77777777" w:rsidR="009E731E" w:rsidRPr="009956C4" w:rsidRDefault="009E731E" w:rsidP="00E83D56">
            <w:pPr>
              <w:rPr>
                <w:rFonts w:ascii="Arial" w:hAnsi="Arial" w:cs="Arial"/>
                <w:sz w:val="14"/>
                <w:lang w:val="es-BO"/>
              </w:rPr>
            </w:pPr>
          </w:p>
        </w:tc>
        <w:tc>
          <w:tcPr>
            <w:tcW w:w="277" w:type="dxa"/>
            <w:shd w:val="clear" w:color="auto" w:fill="auto"/>
          </w:tcPr>
          <w:p w14:paraId="365D72EE" w14:textId="77777777" w:rsidR="009E731E" w:rsidRPr="009956C4" w:rsidRDefault="009E731E" w:rsidP="00E83D56">
            <w:pPr>
              <w:rPr>
                <w:rFonts w:ascii="Arial" w:hAnsi="Arial" w:cs="Arial"/>
                <w:sz w:val="14"/>
                <w:lang w:val="es-BO"/>
              </w:rPr>
            </w:pPr>
          </w:p>
        </w:tc>
        <w:tc>
          <w:tcPr>
            <w:tcW w:w="277" w:type="dxa"/>
            <w:shd w:val="clear" w:color="auto" w:fill="auto"/>
          </w:tcPr>
          <w:p w14:paraId="3A0ED9C5" w14:textId="77777777" w:rsidR="009E731E" w:rsidRPr="009956C4" w:rsidRDefault="009E731E" w:rsidP="00E83D56">
            <w:pPr>
              <w:rPr>
                <w:rFonts w:ascii="Arial" w:hAnsi="Arial" w:cs="Arial"/>
                <w:sz w:val="14"/>
                <w:lang w:val="es-BO"/>
              </w:rPr>
            </w:pPr>
          </w:p>
        </w:tc>
        <w:tc>
          <w:tcPr>
            <w:tcW w:w="277" w:type="dxa"/>
            <w:tcBorders>
              <w:bottom w:val="single" w:sz="4" w:space="0" w:color="auto"/>
            </w:tcBorders>
            <w:shd w:val="clear" w:color="auto" w:fill="auto"/>
          </w:tcPr>
          <w:p w14:paraId="66C53514" w14:textId="77777777" w:rsidR="009E731E" w:rsidRPr="009956C4" w:rsidRDefault="009E731E" w:rsidP="00E83D56">
            <w:pPr>
              <w:rPr>
                <w:rFonts w:ascii="Arial" w:hAnsi="Arial" w:cs="Arial"/>
                <w:sz w:val="14"/>
                <w:lang w:val="es-BO"/>
              </w:rPr>
            </w:pPr>
          </w:p>
        </w:tc>
        <w:tc>
          <w:tcPr>
            <w:tcW w:w="274" w:type="dxa"/>
            <w:shd w:val="clear" w:color="auto" w:fill="auto"/>
          </w:tcPr>
          <w:p w14:paraId="36922A4A" w14:textId="77777777" w:rsidR="009E731E" w:rsidRPr="009956C4" w:rsidRDefault="009E731E" w:rsidP="00E83D56">
            <w:pPr>
              <w:rPr>
                <w:rFonts w:ascii="Arial" w:hAnsi="Arial" w:cs="Arial"/>
                <w:sz w:val="14"/>
                <w:lang w:val="es-BO"/>
              </w:rPr>
            </w:pPr>
          </w:p>
        </w:tc>
        <w:tc>
          <w:tcPr>
            <w:tcW w:w="274" w:type="dxa"/>
            <w:shd w:val="clear" w:color="auto" w:fill="auto"/>
          </w:tcPr>
          <w:p w14:paraId="206D338C" w14:textId="77777777" w:rsidR="009E731E" w:rsidRPr="009956C4" w:rsidRDefault="009E731E" w:rsidP="00E83D56">
            <w:pPr>
              <w:rPr>
                <w:rFonts w:ascii="Arial" w:hAnsi="Arial" w:cs="Arial"/>
                <w:sz w:val="14"/>
                <w:lang w:val="es-BO"/>
              </w:rPr>
            </w:pPr>
          </w:p>
        </w:tc>
        <w:tc>
          <w:tcPr>
            <w:tcW w:w="272" w:type="dxa"/>
            <w:shd w:val="clear" w:color="auto" w:fill="auto"/>
          </w:tcPr>
          <w:p w14:paraId="185F5376" w14:textId="77777777" w:rsidR="009E731E" w:rsidRPr="009956C4" w:rsidRDefault="009E731E" w:rsidP="00E83D56">
            <w:pPr>
              <w:rPr>
                <w:rFonts w:ascii="Arial" w:hAnsi="Arial" w:cs="Arial"/>
                <w:sz w:val="14"/>
                <w:lang w:val="es-BO"/>
              </w:rPr>
            </w:pPr>
          </w:p>
        </w:tc>
        <w:tc>
          <w:tcPr>
            <w:tcW w:w="273" w:type="dxa"/>
            <w:shd w:val="clear" w:color="auto" w:fill="auto"/>
          </w:tcPr>
          <w:p w14:paraId="1C1181ED" w14:textId="77777777" w:rsidR="009E731E" w:rsidRPr="009956C4" w:rsidRDefault="009E731E" w:rsidP="00E83D56">
            <w:pPr>
              <w:rPr>
                <w:rFonts w:ascii="Arial" w:hAnsi="Arial" w:cs="Arial"/>
                <w:sz w:val="14"/>
                <w:lang w:val="es-BO"/>
              </w:rPr>
            </w:pPr>
          </w:p>
        </w:tc>
        <w:tc>
          <w:tcPr>
            <w:tcW w:w="273" w:type="dxa"/>
            <w:shd w:val="clear" w:color="auto" w:fill="auto"/>
          </w:tcPr>
          <w:p w14:paraId="66B23371" w14:textId="77777777" w:rsidR="009E731E" w:rsidRPr="009956C4" w:rsidRDefault="009E731E" w:rsidP="00E83D56">
            <w:pPr>
              <w:rPr>
                <w:rFonts w:ascii="Arial" w:hAnsi="Arial" w:cs="Arial"/>
                <w:sz w:val="14"/>
                <w:lang w:val="es-BO"/>
              </w:rPr>
            </w:pPr>
          </w:p>
        </w:tc>
        <w:tc>
          <w:tcPr>
            <w:tcW w:w="273" w:type="dxa"/>
            <w:shd w:val="clear" w:color="auto" w:fill="auto"/>
          </w:tcPr>
          <w:p w14:paraId="5D6C67CA" w14:textId="77777777" w:rsidR="009E731E" w:rsidRPr="009956C4" w:rsidRDefault="009E731E" w:rsidP="00E83D56">
            <w:pPr>
              <w:rPr>
                <w:rFonts w:ascii="Arial" w:hAnsi="Arial" w:cs="Arial"/>
                <w:sz w:val="14"/>
                <w:lang w:val="es-BO"/>
              </w:rPr>
            </w:pPr>
          </w:p>
        </w:tc>
        <w:tc>
          <w:tcPr>
            <w:tcW w:w="273" w:type="dxa"/>
            <w:shd w:val="clear" w:color="auto" w:fill="auto"/>
          </w:tcPr>
          <w:p w14:paraId="22D6A63F" w14:textId="77777777" w:rsidR="009E731E" w:rsidRPr="009956C4" w:rsidRDefault="009E731E" w:rsidP="00E83D56">
            <w:pPr>
              <w:rPr>
                <w:rFonts w:ascii="Arial" w:hAnsi="Arial" w:cs="Arial"/>
                <w:sz w:val="14"/>
                <w:lang w:val="es-BO"/>
              </w:rPr>
            </w:pPr>
          </w:p>
        </w:tc>
        <w:tc>
          <w:tcPr>
            <w:tcW w:w="272" w:type="dxa"/>
            <w:shd w:val="clear" w:color="auto" w:fill="auto"/>
          </w:tcPr>
          <w:p w14:paraId="1FB48E03" w14:textId="77777777" w:rsidR="009E731E" w:rsidRPr="009956C4" w:rsidRDefault="009E731E" w:rsidP="00E83D56">
            <w:pPr>
              <w:rPr>
                <w:rFonts w:ascii="Arial" w:hAnsi="Arial" w:cs="Arial"/>
                <w:sz w:val="14"/>
                <w:lang w:val="es-BO"/>
              </w:rPr>
            </w:pPr>
          </w:p>
        </w:tc>
        <w:tc>
          <w:tcPr>
            <w:tcW w:w="273" w:type="dxa"/>
            <w:shd w:val="clear" w:color="auto" w:fill="auto"/>
          </w:tcPr>
          <w:p w14:paraId="6CB8DBBC" w14:textId="77777777" w:rsidR="009E731E" w:rsidRPr="009956C4" w:rsidRDefault="009E731E" w:rsidP="00E83D56">
            <w:pPr>
              <w:rPr>
                <w:rFonts w:ascii="Arial" w:hAnsi="Arial" w:cs="Arial"/>
                <w:sz w:val="14"/>
                <w:lang w:val="es-BO"/>
              </w:rPr>
            </w:pPr>
          </w:p>
        </w:tc>
        <w:tc>
          <w:tcPr>
            <w:tcW w:w="273" w:type="dxa"/>
            <w:shd w:val="clear" w:color="auto" w:fill="auto"/>
          </w:tcPr>
          <w:p w14:paraId="0AD2A28D" w14:textId="77777777" w:rsidR="009E731E" w:rsidRPr="009956C4" w:rsidRDefault="009E731E" w:rsidP="00E83D56">
            <w:pPr>
              <w:rPr>
                <w:rFonts w:ascii="Arial" w:hAnsi="Arial" w:cs="Arial"/>
                <w:sz w:val="14"/>
                <w:lang w:val="es-BO"/>
              </w:rPr>
            </w:pPr>
          </w:p>
        </w:tc>
        <w:tc>
          <w:tcPr>
            <w:tcW w:w="273" w:type="dxa"/>
            <w:shd w:val="clear" w:color="auto" w:fill="auto"/>
          </w:tcPr>
          <w:p w14:paraId="4DB2BA63" w14:textId="77777777" w:rsidR="009E731E" w:rsidRPr="009956C4" w:rsidRDefault="009E731E" w:rsidP="00E83D56">
            <w:pPr>
              <w:rPr>
                <w:rFonts w:ascii="Arial" w:hAnsi="Arial" w:cs="Arial"/>
                <w:sz w:val="14"/>
                <w:lang w:val="es-BO"/>
              </w:rPr>
            </w:pPr>
          </w:p>
        </w:tc>
        <w:tc>
          <w:tcPr>
            <w:tcW w:w="273" w:type="dxa"/>
            <w:shd w:val="clear" w:color="auto" w:fill="auto"/>
          </w:tcPr>
          <w:p w14:paraId="5CA54686" w14:textId="77777777" w:rsidR="009E731E" w:rsidRPr="009956C4" w:rsidRDefault="009E731E" w:rsidP="00E83D56">
            <w:pPr>
              <w:rPr>
                <w:rFonts w:ascii="Arial" w:hAnsi="Arial" w:cs="Arial"/>
                <w:sz w:val="14"/>
                <w:lang w:val="es-BO"/>
              </w:rPr>
            </w:pPr>
          </w:p>
        </w:tc>
        <w:tc>
          <w:tcPr>
            <w:tcW w:w="816" w:type="dxa"/>
            <w:gridSpan w:val="3"/>
            <w:shd w:val="clear" w:color="auto" w:fill="auto"/>
          </w:tcPr>
          <w:p w14:paraId="4B8F655C" w14:textId="77777777" w:rsidR="009E731E" w:rsidRPr="009956C4" w:rsidRDefault="009E731E" w:rsidP="00E83D56">
            <w:pPr>
              <w:jc w:val="right"/>
              <w:rPr>
                <w:rFonts w:ascii="Arial" w:hAnsi="Arial" w:cs="Arial"/>
                <w:sz w:val="14"/>
                <w:lang w:val="es-BO"/>
              </w:rPr>
            </w:pPr>
          </w:p>
        </w:tc>
        <w:tc>
          <w:tcPr>
            <w:tcW w:w="816" w:type="dxa"/>
            <w:gridSpan w:val="3"/>
            <w:shd w:val="clear" w:color="auto" w:fill="auto"/>
          </w:tcPr>
          <w:p w14:paraId="57305CBA" w14:textId="77777777" w:rsidR="009E731E" w:rsidRPr="009956C4" w:rsidRDefault="009E731E"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9E731E" w:rsidRPr="009956C4" w:rsidRDefault="009E731E" w:rsidP="00E83D56">
            <w:pPr>
              <w:rPr>
                <w:rFonts w:ascii="Arial" w:hAnsi="Arial" w:cs="Arial"/>
                <w:sz w:val="14"/>
                <w:lang w:val="es-BO"/>
              </w:rPr>
            </w:pPr>
          </w:p>
        </w:tc>
      </w:tr>
      <w:tr w:rsidR="006C0918" w:rsidRPr="009956C4" w14:paraId="1771C902" w14:textId="77777777" w:rsidTr="003958E6">
        <w:trPr>
          <w:trHeight w:val="20"/>
          <w:jc w:val="center"/>
        </w:trPr>
        <w:tc>
          <w:tcPr>
            <w:tcW w:w="2355" w:type="dxa"/>
            <w:vMerge w:val="restart"/>
            <w:tcBorders>
              <w:left w:val="single" w:sz="12" w:space="0" w:color="244061" w:themeColor="accent1" w:themeShade="80"/>
              <w:right w:val="single" w:sz="4" w:space="0" w:color="auto"/>
            </w:tcBorders>
            <w:vAlign w:val="center"/>
          </w:tcPr>
          <w:p w14:paraId="57DB9FF8" w14:textId="77777777" w:rsidR="006C0918" w:rsidRPr="009956C4" w:rsidRDefault="006C0918"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5A4D21BC" w:rsidR="006C0918" w:rsidRPr="00970B41" w:rsidRDefault="00970B41" w:rsidP="00E83D56">
            <w:pPr>
              <w:rPr>
                <w:rFonts w:ascii="Arial" w:hAnsi="Arial" w:cs="Arial"/>
                <w:b/>
                <w:sz w:val="14"/>
                <w:szCs w:val="2"/>
                <w:lang w:val="es-BO"/>
              </w:rPr>
            </w:pPr>
            <w:r w:rsidRPr="00970B41">
              <w:rPr>
                <w:rFonts w:ascii="Arial" w:hAnsi="Arial" w:cs="Arial"/>
                <w:b/>
                <w:sz w:val="14"/>
                <w:szCs w:val="2"/>
                <w:lang w:val="es-BO"/>
              </w:rPr>
              <w:t>X</w:t>
            </w:r>
          </w:p>
        </w:tc>
        <w:tc>
          <w:tcPr>
            <w:tcW w:w="2223" w:type="dxa"/>
            <w:gridSpan w:val="8"/>
            <w:tcBorders>
              <w:left w:val="single" w:sz="4" w:space="0" w:color="auto"/>
              <w:right w:val="single" w:sz="4" w:space="0" w:color="auto"/>
            </w:tcBorders>
          </w:tcPr>
          <w:p w14:paraId="2D35873E"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9224A5" w14:textId="77777777" w:rsidR="006C0918" w:rsidRPr="009956C4" w:rsidRDefault="006C0918" w:rsidP="00E83D56">
            <w:pPr>
              <w:rPr>
                <w:rFonts w:ascii="Arial" w:hAnsi="Arial" w:cs="Arial"/>
                <w:sz w:val="14"/>
                <w:szCs w:val="2"/>
                <w:lang w:val="es-BO"/>
              </w:rPr>
            </w:pPr>
          </w:p>
        </w:tc>
        <w:tc>
          <w:tcPr>
            <w:tcW w:w="2730" w:type="dxa"/>
            <w:gridSpan w:val="10"/>
            <w:tcBorders>
              <w:left w:val="single" w:sz="4" w:space="0" w:color="auto"/>
            </w:tcBorders>
          </w:tcPr>
          <w:p w14:paraId="7694C6F3"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6C0918" w:rsidRPr="009956C4" w:rsidRDefault="006C0918" w:rsidP="00E83D56">
            <w:pPr>
              <w:rPr>
                <w:rFonts w:ascii="Arial" w:hAnsi="Arial" w:cs="Arial"/>
                <w:sz w:val="14"/>
                <w:szCs w:val="2"/>
                <w:lang w:val="es-BO"/>
              </w:rPr>
            </w:pPr>
          </w:p>
        </w:tc>
        <w:tc>
          <w:tcPr>
            <w:tcW w:w="273" w:type="dxa"/>
          </w:tcPr>
          <w:p w14:paraId="7911E35D" w14:textId="77777777" w:rsidR="006C0918" w:rsidRPr="009956C4" w:rsidRDefault="006C0918" w:rsidP="00E83D56">
            <w:pPr>
              <w:rPr>
                <w:rFonts w:ascii="Arial" w:hAnsi="Arial" w:cs="Arial"/>
                <w:sz w:val="14"/>
                <w:szCs w:val="2"/>
                <w:lang w:val="es-BO"/>
              </w:rPr>
            </w:pPr>
          </w:p>
        </w:tc>
        <w:tc>
          <w:tcPr>
            <w:tcW w:w="272" w:type="dxa"/>
          </w:tcPr>
          <w:p w14:paraId="3E4C609E" w14:textId="77777777" w:rsidR="006C0918" w:rsidRPr="009956C4" w:rsidRDefault="006C0918" w:rsidP="00E83D56">
            <w:pPr>
              <w:rPr>
                <w:rFonts w:ascii="Arial" w:hAnsi="Arial" w:cs="Arial"/>
                <w:sz w:val="14"/>
                <w:szCs w:val="2"/>
                <w:lang w:val="es-BO"/>
              </w:rPr>
            </w:pPr>
          </w:p>
        </w:tc>
        <w:tc>
          <w:tcPr>
            <w:tcW w:w="272" w:type="dxa"/>
          </w:tcPr>
          <w:p w14:paraId="132374BA" w14:textId="77777777" w:rsidR="006C0918" w:rsidRPr="009956C4" w:rsidRDefault="006C0918" w:rsidP="00E83D56">
            <w:pPr>
              <w:rPr>
                <w:rFonts w:ascii="Arial" w:hAnsi="Arial" w:cs="Arial"/>
                <w:sz w:val="14"/>
                <w:szCs w:val="2"/>
                <w:lang w:val="es-BO"/>
              </w:rPr>
            </w:pPr>
          </w:p>
        </w:tc>
        <w:tc>
          <w:tcPr>
            <w:tcW w:w="272" w:type="dxa"/>
          </w:tcPr>
          <w:p w14:paraId="5241C98D" w14:textId="77777777" w:rsidR="006C0918" w:rsidRPr="009956C4" w:rsidRDefault="006C0918" w:rsidP="00E83D56">
            <w:pPr>
              <w:rPr>
                <w:rFonts w:ascii="Arial" w:hAnsi="Arial" w:cs="Arial"/>
                <w:sz w:val="14"/>
                <w:szCs w:val="2"/>
                <w:lang w:val="es-BO"/>
              </w:rPr>
            </w:pPr>
          </w:p>
        </w:tc>
        <w:tc>
          <w:tcPr>
            <w:tcW w:w="272" w:type="dxa"/>
          </w:tcPr>
          <w:p w14:paraId="40DE1917" w14:textId="77777777" w:rsidR="006C0918" w:rsidRPr="009956C4" w:rsidRDefault="006C0918" w:rsidP="00E83D56">
            <w:pPr>
              <w:rPr>
                <w:rFonts w:ascii="Arial" w:hAnsi="Arial" w:cs="Arial"/>
                <w:sz w:val="14"/>
                <w:szCs w:val="2"/>
                <w:lang w:val="es-BO"/>
              </w:rPr>
            </w:pPr>
          </w:p>
        </w:tc>
        <w:tc>
          <w:tcPr>
            <w:tcW w:w="272" w:type="dxa"/>
          </w:tcPr>
          <w:p w14:paraId="23754C4B" w14:textId="77777777" w:rsidR="006C0918" w:rsidRPr="009956C4" w:rsidRDefault="006C0918" w:rsidP="00E83D56">
            <w:pPr>
              <w:rPr>
                <w:rFonts w:ascii="Arial" w:hAnsi="Arial" w:cs="Arial"/>
                <w:sz w:val="14"/>
                <w:szCs w:val="2"/>
                <w:lang w:val="es-BO"/>
              </w:rPr>
            </w:pPr>
          </w:p>
        </w:tc>
        <w:tc>
          <w:tcPr>
            <w:tcW w:w="272" w:type="dxa"/>
          </w:tcPr>
          <w:p w14:paraId="65FC90EA"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6C0918" w:rsidRPr="009956C4" w:rsidRDefault="006C0918" w:rsidP="00E83D56">
            <w:pPr>
              <w:rPr>
                <w:rFonts w:ascii="Arial" w:hAnsi="Arial" w:cs="Arial"/>
                <w:sz w:val="14"/>
                <w:szCs w:val="2"/>
                <w:lang w:val="es-BO"/>
              </w:rPr>
            </w:pPr>
          </w:p>
        </w:tc>
      </w:tr>
      <w:tr w:rsidR="006C0918" w:rsidRPr="009956C4" w14:paraId="229BDFCD" w14:textId="77777777" w:rsidTr="003958E6">
        <w:trPr>
          <w:trHeight w:val="20"/>
          <w:jc w:val="center"/>
        </w:trPr>
        <w:tc>
          <w:tcPr>
            <w:tcW w:w="2355" w:type="dxa"/>
            <w:vMerge/>
            <w:tcBorders>
              <w:left w:val="single" w:sz="12" w:space="0" w:color="244061" w:themeColor="accent1" w:themeShade="80"/>
            </w:tcBorders>
            <w:vAlign w:val="center"/>
          </w:tcPr>
          <w:p w14:paraId="03390E93"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918" w:rsidRPr="009956C4" w:rsidRDefault="006C0918" w:rsidP="00E83D56">
            <w:pPr>
              <w:rPr>
                <w:rFonts w:ascii="Arial" w:hAnsi="Arial" w:cs="Arial"/>
                <w:sz w:val="6"/>
                <w:szCs w:val="8"/>
                <w:lang w:val="es-BO"/>
              </w:rPr>
            </w:pPr>
          </w:p>
        </w:tc>
        <w:tc>
          <w:tcPr>
            <w:tcW w:w="281" w:type="dxa"/>
          </w:tcPr>
          <w:p w14:paraId="349EBB0A" w14:textId="77777777" w:rsidR="006C0918" w:rsidRPr="009956C4" w:rsidRDefault="006C0918" w:rsidP="00E83D56">
            <w:pPr>
              <w:rPr>
                <w:rFonts w:ascii="Arial" w:hAnsi="Arial" w:cs="Arial"/>
                <w:sz w:val="6"/>
                <w:szCs w:val="8"/>
                <w:lang w:val="es-BO"/>
              </w:rPr>
            </w:pPr>
          </w:p>
        </w:tc>
        <w:tc>
          <w:tcPr>
            <w:tcW w:w="282" w:type="dxa"/>
          </w:tcPr>
          <w:p w14:paraId="487A35F7" w14:textId="77777777" w:rsidR="006C0918" w:rsidRPr="009956C4" w:rsidRDefault="006C0918" w:rsidP="00E83D56">
            <w:pPr>
              <w:rPr>
                <w:rFonts w:ascii="Arial" w:hAnsi="Arial" w:cs="Arial"/>
                <w:sz w:val="6"/>
                <w:szCs w:val="8"/>
                <w:lang w:val="es-BO"/>
              </w:rPr>
            </w:pPr>
          </w:p>
        </w:tc>
        <w:tc>
          <w:tcPr>
            <w:tcW w:w="272" w:type="dxa"/>
          </w:tcPr>
          <w:p w14:paraId="13751B93" w14:textId="77777777" w:rsidR="006C0918" w:rsidRPr="009956C4" w:rsidRDefault="006C0918" w:rsidP="00E83D56">
            <w:pPr>
              <w:rPr>
                <w:rFonts w:ascii="Arial" w:hAnsi="Arial" w:cs="Arial"/>
                <w:sz w:val="6"/>
                <w:szCs w:val="8"/>
                <w:lang w:val="es-BO"/>
              </w:rPr>
            </w:pPr>
          </w:p>
        </w:tc>
        <w:tc>
          <w:tcPr>
            <w:tcW w:w="277" w:type="dxa"/>
          </w:tcPr>
          <w:p w14:paraId="0EAF9DE3" w14:textId="77777777" w:rsidR="006C0918" w:rsidRPr="009956C4" w:rsidRDefault="006C0918" w:rsidP="00E83D56">
            <w:pPr>
              <w:rPr>
                <w:rFonts w:ascii="Arial" w:hAnsi="Arial" w:cs="Arial"/>
                <w:sz w:val="6"/>
                <w:szCs w:val="8"/>
                <w:lang w:val="es-BO"/>
              </w:rPr>
            </w:pPr>
          </w:p>
        </w:tc>
        <w:tc>
          <w:tcPr>
            <w:tcW w:w="276" w:type="dxa"/>
          </w:tcPr>
          <w:p w14:paraId="0248CBE2" w14:textId="77777777" w:rsidR="006C0918" w:rsidRPr="009956C4" w:rsidRDefault="006C0918" w:rsidP="00E83D56">
            <w:pPr>
              <w:rPr>
                <w:rFonts w:ascii="Arial" w:hAnsi="Arial" w:cs="Arial"/>
                <w:sz w:val="6"/>
                <w:szCs w:val="8"/>
                <w:lang w:val="es-BO"/>
              </w:rPr>
            </w:pPr>
          </w:p>
        </w:tc>
        <w:tc>
          <w:tcPr>
            <w:tcW w:w="281" w:type="dxa"/>
          </w:tcPr>
          <w:p w14:paraId="3DC25C57" w14:textId="77777777" w:rsidR="006C0918" w:rsidRPr="009956C4" w:rsidRDefault="006C0918" w:rsidP="00E83D56">
            <w:pPr>
              <w:rPr>
                <w:rFonts w:ascii="Arial" w:hAnsi="Arial" w:cs="Arial"/>
                <w:sz w:val="6"/>
                <w:szCs w:val="8"/>
                <w:lang w:val="es-BO"/>
              </w:rPr>
            </w:pPr>
          </w:p>
        </w:tc>
        <w:tc>
          <w:tcPr>
            <w:tcW w:w="277" w:type="dxa"/>
          </w:tcPr>
          <w:p w14:paraId="645D5B22" w14:textId="77777777" w:rsidR="006C0918" w:rsidRPr="009956C4" w:rsidRDefault="006C0918" w:rsidP="00E83D56">
            <w:pPr>
              <w:rPr>
                <w:rFonts w:ascii="Arial" w:hAnsi="Arial" w:cs="Arial"/>
                <w:sz w:val="6"/>
                <w:szCs w:val="8"/>
                <w:lang w:val="es-BO"/>
              </w:rPr>
            </w:pPr>
          </w:p>
        </w:tc>
        <w:tc>
          <w:tcPr>
            <w:tcW w:w="277" w:type="dxa"/>
          </w:tcPr>
          <w:p w14:paraId="6C7E1CE9" w14:textId="77777777" w:rsidR="006C0918" w:rsidRPr="009956C4" w:rsidRDefault="006C0918" w:rsidP="00E83D56">
            <w:pPr>
              <w:rPr>
                <w:rFonts w:ascii="Arial" w:hAnsi="Arial" w:cs="Arial"/>
                <w:sz w:val="6"/>
                <w:szCs w:val="8"/>
                <w:lang w:val="es-BO"/>
              </w:rPr>
            </w:pPr>
          </w:p>
        </w:tc>
        <w:tc>
          <w:tcPr>
            <w:tcW w:w="277" w:type="dxa"/>
          </w:tcPr>
          <w:p w14:paraId="3D28169F" w14:textId="77777777" w:rsidR="006C0918" w:rsidRPr="009956C4" w:rsidRDefault="006C0918" w:rsidP="00E83D56">
            <w:pPr>
              <w:rPr>
                <w:rFonts w:ascii="Arial" w:hAnsi="Arial" w:cs="Arial"/>
                <w:sz w:val="6"/>
                <w:szCs w:val="8"/>
                <w:lang w:val="es-BO"/>
              </w:rPr>
            </w:pPr>
          </w:p>
        </w:tc>
        <w:tc>
          <w:tcPr>
            <w:tcW w:w="274" w:type="dxa"/>
          </w:tcPr>
          <w:p w14:paraId="45F8B4E4" w14:textId="77777777" w:rsidR="006C0918" w:rsidRPr="009956C4" w:rsidRDefault="006C0918" w:rsidP="00E83D56">
            <w:pPr>
              <w:rPr>
                <w:rFonts w:ascii="Arial" w:hAnsi="Arial" w:cs="Arial"/>
                <w:sz w:val="6"/>
                <w:szCs w:val="8"/>
                <w:lang w:val="es-BO"/>
              </w:rPr>
            </w:pPr>
          </w:p>
        </w:tc>
        <w:tc>
          <w:tcPr>
            <w:tcW w:w="274" w:type="dxa"/>
          </w:tcPr>
          <w:p w14:paraId="71407494" w14:textId="77777777" w:rsidR="006C0918" w:rsidRPr="009956C4" w:rsidRDefault="006C0918" w:rsidP="00E83D56">
            <w:pPr>
              <w:rPr>
                <w:rFonts w:ascii="Arial" w:hAnsi="Arial" w:cs="Arial"/>
                <w:sz w:val="6"/>
                <w:szCs w:val="8"/>
                <w:lang w:val="es-BO"/>
              </w:rPr>
            </w:pPr>
          </w:p>
        </w:tc>
        <w:tc>
          <w:tcPr>
            <w:tcW w:w="272" w:type="dxa"/>
          </w:tcPr>
          <w:p w14:paraId="50C5453B" w14:textId="77777777" w:rsidR="006C0918" w:rsidRPr="009956C4" w:rsidRDefault="006C0918" w:rsidP="00E83D56">
            <w:pPr>
              <w:rPr>
                <w:rFonts w:ascii="Arial" w:hAnsi="Arial" w:cs="Arial"/>
                <w:sz w:val="6"/>
                <w:szCs w:val="8"/>
                <w:lang w:val="es-BO"/>
              </w:rPr>
            </w:pPr>
          </w:p>
        </w:tc>
        <w:tc>
          <w:tcPr>
            <w:tcW w:w="273" w:type="dxa"/>
          </w:tcPr>
          <w:p w14:paraId="3AFDBED4" w14:textId="77777777" w:rsidR="006C0918" w:rsidRPr="009956C4" w:rsidRDefault="006C0918" w:rsidP="00E83D56">
            <w:pPr>
              <w:rPr>
                <w:rFonts w:ascii="Arial" w:hAnsi="Arial" w:cs="Arial"/>
                <w:sz w:val="6"/>
                <w:szCs w:val="8"/>
                <w:lang w:val="es-BO"/>
              </w:rPr>
            </w:pPr>
          </w:p>
        </w:tc>
        <w:tc>
          <w:tcPr>
            <w:tcW w:w="273" w:type="dxa"/>
          </w:tcPr>
          <w:p w14:paraId="338E8F0D" w14:textId="77777777" w:rsidR="006C0918" w:rsidRPr="009956C4" w:rsidRDefault="006C0918" w:rsidP="00E83D56">
            <w:pPr>
              <w:rPr>
                <w:rFonts w:ascii="Arial" w:hAnsi="Arial" w:cs="Arial"/>
                <w:sz w:val="6"/>
                <w:szCs w:val="8"/>
                <w:lang w:val="es-BO"/>
              </w:rPr>
            </w:pPr>
          </w:p>
        </w:tc>
        <w:tc>
          <w:tcPr>
            <w:tcW w:w="273" w:type="dxa"/>
          </w:tcPr>
          <w:p w14:paraId="7F12BCDC" w14:textId="77777777" w:rsidR="006C0918" w:rsidRPr="009956C4" w:rsidRDefault="006C0918" w:rsidP="00E83D56">
            <w:pPr>
              <w:rPr>
                <w:rFonts w:ascii="Arial" w:hAnsi="Arial" w:cs="Arial"/>
                <w:sz w:val="6"/>
                <w:szCs w:val="8"/>
                <w:lang w:val="es-BO"/>
              </w:rPr>
            </w:pPr>
          </w:p>
        </w:tc>
        <w:tc>
          <w:tcPr>
            <w:tcW w:w="273" w:type="dxa"/>
          </w:tcPr>
          <w:p w14:paraId="0CE44DA5" w14:textId="77777777" w:rsidR="006C0918" w:rsidRPr="009956C4" w:rsidRDefault="006C0918" w:rsidP="00E83D56">
            <w:pPr>
              <w:rPr>
                <w:rFonts w:ascii="Arial" w:hAnsi="Arial" w:cs="Arial"/>
                <w:sz w:val="6"/>
                <w:szCs w:val="8"/>
                <w:lang w:val="es-BO"/>
              </w:rPr>
            </w:pPr>
          </w:p>
        </w:tc>
        <w:tc>
          <w:tcPr>
            <w:tcW w:w="272" w:type="dxa"/>
          </w:tcPr>
          <w:p w14:paraId="2D836106" w14:textId="77777777" w:rsidR="006C0918" w:rsidRPr="009956C4" w:rsidRDefault="006C0918" w:rsidP="00E83D56">
            <w:pPr>
              <w:rPr>
                <w:rFonts w:ascii="Arial" w:hAnsi="Arial" w:cs="Arial"/>
                <w:sz w:val="6"/>
                <w:szCs w:val="8"/>
                <w:lang w:val="es-BO"/>
              </w:rPr>
            </w:pPr>
          </w:p>
        </w:tc>
        <w:tc>
          <w:tcPr>
            <w:tcW w:w="273" w:type="dxa"/>
          </w:tcPr>
          <w:p w14:paraId="242DF1DB" w14:textId="77777777" w:rsidR="006C0918" w:rsidRPr="009956C4" w:rsidRDefault="006C0918" w:rsidP="00E83D56">
            <w:pPr>
              <w:rPr>
                <w:rFonts w:ascii="Arial" w:hAnsi="Arial" w:cs="Arial"/>
                <w:sz w:val="6"/>
                <w:szCs w:val="8"/>
                <w:lang w:val="es-BO"/>
              </w:rPr>
            </w:pPr>
          </w:p>
        </w:tc>
        <w:tc>
          <w:tcPr>
            <w:tcW w:w="273" w:type="dxa"/>
          </w:tcPr>
          <w:p w14:paraId="11A42DC3" w14:textId="77777777" w:rsidR="006C0918" w:rsidRPr="009956C4" w:rsidRDefault="006C0918" w:rsidP="00E83D56">
            <w:pPr>
              <w:rPr>
                <w:rFonts w:ascii="Arial" w:hAnsi="Arial" w:cs="Arial"/>
                <w:sz w:val="6"/>
                <w:szCs w:val="8"/>
                <w:lang w:val="es-BO"/>
              </w:rPr>
            </w:pPr>
          </w:p>
        </w:tc>
        <w:tc>
          <w:tcPr>
            <w:tcW w:w="273" w:type="dxa"/>
          </w:tcPr>
          <w:p w14:paraId="627C4517" w14:textId="77777777" w:rsidR="006C0918" w:rsidRPr="009956C4" w:rsidRDefault="006C0918" w:rsidP="00E83D56">
            <w:pPr>
              <w:rPr>
                <w:rFonts w:ascii="Arial" w:hAnsi="Arial" w:cs="Arial"/>
                <w:sz w:val="6"/>
                <w:szCs w:val="8"/>
                <w:lang w:val="es-BO"/>
              </w:rPr>
            </w:pPr>
          </w:p>
        </w:tc>
        <w:tc>
          <w:tcPr>
            <w:tcW w:w="273" w:type="dxa"/>
          </w:tcPr>
          <w:p w14:paraId="5473667C" w14:textId="77777777" w:rsidR="006C0918" w:rsidRPr="009956C4" w:rsidRDefault="006C0918" w:rsidP="00E83D56">
            <w:pPr>
              <w:rPr>
                <w:rFonts w:ascii="Arial" w:hAnsi="Arial" w:cs="Arial"/>
                <w:sz w:val="6"/>
                <w:szCs w:val="8"/>
                <w:lang w:val="es-BO"/>
              </w:rPr>
            </w:pPr>
          </w:p>
        </w:tc>
        <w:tc>
          <w:tcPr>
            <w:tcW w:w="272" w:type="dxa"/>
          </w:tcPr>
          <w:p w14:paraId="6A2F88CC" w14:textId="77777777" w:rsidR="006C0918" w:rsidRPr="009956C4" w:rsidRDefault="006C0918" w:rsidP="00E83D56">
            <w:pPr>
              <w:rPr>
                <w:rFonts w:ascii="Arial" w:hAnsi="Arial" w:cs="Arial"/>
                <w:sz w:val="6"/>
                <w:szCs w:val="8"/>
                <w:lang w:val="es-BO"/>
              </w:rPr>
            </w:pPr>
          </w:p>
        </w:tc>
        <w:tc>
          <w:tcPr>
            <w:tcW w:w="272" w:type="dxa"/>
          </w:tcPr>
          <w:p w14:paraId="3C9FED93" w14:textId="77777777" w:rsidR="006C0918" w:rsidRPr="009956C4" w:rsidRDefault="006C0918" w:rsidP="00E83D56">
            <w:pPr>
              <w:rPr>
                <w:rFonts w:ascii="Arial" w:hAnsi="Arial" w:cs="Arial"/>
                <w:sz w:val="6"/>
                <w:szCs w:val="8"/>
                <w:lang w:val="es-BO"/>
              </w:rPr>
            </w:pPr>
          </w:p>
        </w:tc>
        <w:tc>
          <w:tcPr>
            <w:tcW w:w="272" w:type="dxa"/>
          </w:tcPr>
          <w:p w14:paraId="5E69F6B8" w14:textId="77777777" w:rsidR="006C0918" w:rsidRPr="009956C4" w:rsidRDefault="006C0918" w:rsidP="00E83D56">
            <w:pPr>
              <w:rPr>
                <w:rFonts w:ascii="Arial" w:hAnsi="Arial" w:cs="Arial"/>
                <w:sz w:val="6"/>
                <w:szCs w:val="8"/>
                <w:lang w:val="es-BO"/>
              </w:rPr>
            </w:pPr>
          </w:p>
        </w:tc>
        <w:tc>
          <w:tcPr>
            <w:tcW w:w="272" w:type="dxa"/>
          </w:tcPr>
          <w:p w14:paraId="222AD447" w14:textId="77777777" w:rsidR="006C0918" w:rsidRPr="009956C4" w:rsidRDefault="006C0918" w:rsidP="00E83D56">
            <w:pPr>
              <w:rPr>
                <w:rFonts w:ascii="Arial" w:hAnsi="Arial" w:cs="Arial"/>
                <w:sz w:val="6"/>
                <w:szCs w:val="8"/>
                <w:lang w:val="es-BO"/>
              </w:rPr>
            </w:pPr>
          </w:p>
        </w:tc>
        <w:tc>
          <w:tcPr>
            <w:tcW w:w="272" w:type="dxa"/>
          </w:tcPr>
          <w:p w14:paraId="601E5CB1" w14:textId="77777777" w:rsidR="006C0918" w:rsidRPr="009956C4" w:rsidRDefault="006C0918" w:rsidP="00E83D56">
            <w:pPr>
              <w:rPr>
                <w:rFonts w:ascii="Arial" w:hAnsi="Arial" w:cs="Arial"/>
                <w:sz w:val="6"/>
                <w:szCs w:val="8"/>
                <w:lang w:val="es-BO"/>
              </w:rPr>
            </w:pPr>
          </w:p>
        </w:tc>
        <w:tc>
          <w:tcPr>
            <w:tcW w:w="272" w:type="dxa"/>
          </w:tcPr>
          <w:p w14:paraId="07D6D549" w14:textId="77777777" w:rsidR="006C0918" w:rsidRPr="009956C4" w:rsidRDefault="006C0918"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6C0918" w:rsidRPr="009956C4" w:rsidRDefault="006C0918" w:rsidP="00E83D56">
            <w:pPr>
              <w:rPr>
                <w:rFonts w:ascii="Arial" w:hAnsi="Arial" w:cs="Arial"/>
                <w:sz w:val="6"/>
                <w:szCs w:val="8"/>
                <w:lang w:val="es-BO"/>
              </w:rPr>
            </w:pPr>
          </w:p>
        </w:tc>
      </w:tr>
      <w:tr w:rsidR="006C0918" w:rsidRPr="009956C4" w14:paraId="54A9C869" w14:textId="77777777" w:rsidTr="003958E6">
        <w:trPr>
          <w:trHeight w:val="20"/>
          <w:jc w:val="center"/>
        </w:trPr>
        <w:tc>
          <w:tcPr>
            <w:tcW w:w="2355" w:type="dxa"/>
            <w:vMerge/>
            <w:tcBorders>
              <w:left w:val="single" w:sz="12" w:space="0" w:color="244061" w:themeColor="accent1" w:themeShade="80"/>
              <w:right w:val="single" w:sz="4" w:space="0" w:color="auto"/>
            </w:tcBorders>
            <w:vAlign w:val="center"/>
          </w:tcPr>
          <w:p w14:paraId="50E5910A" w14:textId="77777777" w:rsidR="006C0918" w:rsidRPr="009956C4" w:rsidRDefault="006C0918"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918" w:rsidRPr="009956C4" w:rsidRDefault="006C0918" w:rsidP="00E83D56">
            <w:pPr>
              <w:rPr>
                <w:rFonts w:ascii="Arial" w:hAnsi="Arial" w:cs="Arial"/>
                <w:sz w:val="14"/>
                <w:szCs w:val="2"/>
                <w:lang w:val="es-BO"/>
              </w:rPr>
            </w:pPr>
          </w:p>
        </w:tc>
        <w:tc>
          <w:tcPr>
            <w:tcW w:w="2223" w:type="dxa"/>
            <w:gridSpan w:val="8"/>
            <w:tcBorders>
              <w:left w:val="single" w:sz="4" w:space="0" w:color="auto"/>
            </w:tcBorders>
          </w:tcPr>
          <w:p w14:paraId="425544EB" w14:textId="77777777" w:rsidR="006C0918" w:rsidRPr="009956C4" w:rsidRDefault="006C0918"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5C41CA9B" w14:textId="77777777" w:rsidR="006C0918" w:rsidRPr="009956C4" w:rsidRDefault="006C0918" w:rsidP="00E83D56">
            <w:pPr>
              <w:rPr>
                <w:rFonts w:ascii="Arial" w:hAnsi="Arial" w:cs="Arial"/>
                <w:sz w:val="14"/>
                <w:szCs w:val="2"/>
                <w:lang w:val="es-BO"/>
              </w:rPr>
            </w:pPr>
          </w:p>
        </w:tc>
        <w:tc>
          <w:tcPr>
            <w:tcW w:w="274" w:type="dxa"/>
          </w:tcPr>
          <w:p w14:paraId="630670FA" w14:textId="77777777" w:rsidR="006C0918" w:rsidRPr="009956C4" w:rsidRDefault="006C0918" w:rsidP="00E83D56">
            <w:pPr>
              <w:rPr>
                <w:rFonts w:ascii="Arial" w:hAnsi="Arial" w:cs="Arial"/>
                <w:sz w:val="14"/>
                <w:szCs w:val="2"/>
                <w:lang w:val="es-BO"/>
              </w:rPr>
            </w:pPr>
          </w:p>
        </w:tc>
        <w:tc>
          <w:tcPr>
            <w:tcW w:w="274" w:type="dxa"/>
          </w:tcPr>
          <w:p w14:paraId="09290A67" w14:textId="77777777" w:rsidR="006C0918" w:rsidRPr="009956C4" w:rsidRDefault="006C0918" w:rsidP="00E83D56">
            <w:pPr>
              <w:rPr>
                <w:rFonts w:ascii="Arial" w:hAnsi="Arial" w:cs="Arial"/>
                <w:sz w:val="14"/>
                <w:szCs w:val="2"/>
                <w:lang w:val="es-BO"/>
              </w:rPr>
            </w:pPr>
          </w:p>
        </w:tc>
        <w:tc>
          <w:tcPr>
            <w:tcW w:w="272" w:type="dxa"/>
          </w:tcPr>
          <w:p w14:paraId="0680D442" w14:textId="77777777" w:rsidR="006C0918" w:rsidRPr="009956C4" w:rsidRDefault="006C0918" w:rsidP="00E83D56">
            <w:pPr>
              <w:rPr>
                <w:rFonts w:ascii="Arial" w:hAnsi="Arial" w:cs="Arial"/>
                <w:sz w:val="14"/>
                <w:szCs w:val="2"/>
                <w:lang w:val="es-BO"/>
              </w:rPr>
            </w:pPr>
          </w:p>
        </w:tc>
        <w:tc>
          <w:tcPr>
            <w:tcW w:w="273" w:type="dxa"/>
          </w:tcPr>
          <w:p w14:paraId="175B9C5B" w14:textId="77777777" w:rsidR="006C0918" w:rsidRPr="009956C4" w:rsidRDefault="006C0918" w:rsidP="00E83D56">
            <w:pPr>
              <w:rPr>
                <w:rFonts w:ascii="Arial" w:hAnsi="Arial" w:cs="Arial"/>
                <w:sz w:val="14"/>
                <w:szCs w:val="2"/>
                <w:lang w:val="es-BO"/>
              </w:rPr>
            </w:pPr>
          </w:p>
        </w:tc>
        <w:tc>
          <w:tcPr>
            <w:tcW w:w="273" w:type="dxa"/>
          </w:tcPr>
          <w:p w14:paraId="308A0143" w14:textId="77777777" w:rsidR="006C0918" w:rsidRPr="009956C4" w:rsidRDefault="006C0918" w:rsidP="00E83D56">
            <w:pPr>
              <w:rPr>
                <w:rFonts w:ascii="Arial" w:hAnsi="Arial" w:cs="Arial"/>
                <w:sz w:val="14"/>
                <w:szCs w:val="2"/>
                <w:lang w:val="es-BO"/>
              </w:rPr>
            </w:pPr>
          </w:p>
        </w:tc>
        <w:tc>
          <w:tcPr>
            <w:tcW w:w="273" w:type="dxa"/>
          </w:tcPr>
          <w:p w14:paraId="395F35A4" w14:textId="77777777" w:rsidR="006C0918" w:rsidRPr="009956C4" w:rsidRDefault="006C0918" w:rsidP="00E83D56">
            <w:pPr>
              <w:rPr>
                <w:rFonts w:ascii="Arial" w:hAnsi="Arial" w:cs="Arial"/>
                <w:sz w:val="14"/>
                <w:szCs w:val="2"/>
                <w:lang w:val="es-BO"/>
              </w:rPr>
            </w:pPr>
          </w:p>
        </w:tc>
        <w:tc>
          <w:tcPr>
            <w:tcW w:w="273" w:type="dxa"/>
          </w:tcPr>
          <w:p w14:paraId="1499A74D" w14:textId="77777777" w:rsidR="006C0918" w:rsidRPr="009956C4" w:rsidRDefault="006C0918" w:rsidP="00E83D56">
            <w:pPr>
              <w:rPr>
                <w:rFonts w:ascii="Arial" w:hAnsi="Arial" w:cs="Arial"/>
                <w:sz w:val="14"/>
                <w:szCs w:val="2"/>
                <w:lang w:val="es-BO"/>
              </w:rPr>
            </w:pPr>
          </w:p>
        </w:tc>
        <w:tc>
          <w:tcPr>
            <w:tcW w:w="272" w:type="dxa"/>
          </w:tcPr>
          <w:p w14:paraId="65B3FCD4" w14:textId="77777777" w:rsidR="006C0918" w:rsidRPr="009956C4" w:rsidRDefault="006C0918" w:rsidP="00E83D56">
            <w:pPr>
              <w:rPr>
                <w:rFonts w:ascii="Arial" w:hAnsi="Arial" w:cs="Arial"/>
                <w:sz w:val="14"/>
                <w:szCs w:val="2"/>
                <w:lang w:val="es-BO"/>
              </w:rPr>
            </w:pPr>
          </w:p>
        </w:tc>
        <w:tc>
          <w:tcPr>
            <w:tcW w:w="273" w:type="dxa"/>
          </w:tcPr>
          <w:p w14:paraId="44F73246" w14:textId="77777777" w:rsidR="006C0918" w:rsidRPr="009956C4" w:rsidRDefault="006C0918" w:rsidP="00E83D56">
            <w:pPr>
              <w:rPr>
                <w:rFonts w:ascii="Arial" w:hAnsi="Arial" w:cs="Arial"/>
                <w:sz w:val="14"/>
                <w:szCs w:val="2"/>
                <w:lang w:val="es-BO"/>
              </w:rPr>
            </w:pPr>
          </w:p>
        </w:tc>
        <w:tc>
          <w:tcPr>
            <w:tcW w:w="273" w:type="dxa"/>
          </w:tcPr>
          <w:p w14:paraId="5A50786D" w14:textId="77777777" w:rsidR="006C0918" w:rsidRPr="009956C4" w:rsidRDefault="006C0918" w:rsidP="00E83D56">
            <w:pPr>
              <w:rPr>
                <w:rFonts w:ascii="Arial" w:hAnsi="Arial" w:cs="Arial"/>
                <w:sz w:val="14"/>
                <w:szCs w:val="2"/>
                <w:lang w:val="es-BO"/>
              </w:rPr>
            </w:pPr>
          </w:p>
        </w:tc>
        <w:tc>
          <w:tcPr>
            <w:tcW w:w="273" w:type="dxa"/>
          </w:tcPr>
          <w:p w14:paraId="5C28D4FF" w14:textId="77777777" w:rsidR="006C0918" w:rsidRPr="009956C4" w:rsidRDefault="006C0918" w:rsidP="00E83D56">
            <w:pPr>
              <w:rPr>
                <w:rFonts w:ascii="Arial" w:hAnsi="Arial" w:cs="Arial"/>
                <w:sz w:val="14"/>
                <w:szCs w:val="2"/>
                <w:lang w:val="es-BO"/>
              </w:rPr>
            </w:pPr>
          </w:p>
        </w:tc>
        <w:tc>
          <w:tcPr>
            <w:tcW w:w="273" w:type="dxa"/>
          </w:tcPr>
          <w:p w14:paraId="25802DF4" w14:textId="77777777" w:rsidR="006C0918" w:rsidRPr="009956C4" w:rsidRDefault="006C0918" w:rsidP="00E83D56">
            <w:pPr>
              <w:rPr>
                <w:rFonts w:ascii="Arial" w:hAnsi="Arial" w:cs="Arial"/>
                <w:sz w:val="14"/>
                <w:szCs w:val="2"/>
                <w:lang w:val="es-BO"/>
              </w:rPr>
            </w:pPr>
          </w:p>
        </w:tc>
        <w:tc>
          <w:tcPr>
            <w:tcW w:w="272" w:type="dxa"/>
          </w:tcPr>
          <w:p w14:paraId="416FB206" w14:textId="77777777" w:rsidR="006C0918" w:rsidRPr="009956C4" w:rsidRDefault="006C0918" w:rsidP="00E83D56">
            <w:pPr>
              <w:rPr>
                <w:rFonts w:ascii="Arial" w:hAnsi="Arial" w:cs="Arial"/>
                <w:sz w:val="14"/>
                <w:szCs w:val="2"/>
                <w:lang w:val="es-BO"/>
              </w:rPr>
            </w:pPr>
          </w:p>
        </w:tc>
        <w:tc>
          <w:tcPr>
            <w:tcW w:w="272" w:type="dxa"/>
          </w:tcPr>
          <w:p w14:paraId="750D557C" w14:textId="77777777" w:rsidR="006C0918" w:rsidRPr="009956C4" w:rsidRDefault="006C0918" w:rsidP="00E83D56">
            <w:pPr>
              <w:rPr>
                <w:rFonts w:ascii="Arial" w:hAnsi="Arial" w:cs="Arial"/>
                <w:sz w:val="14"/>
                <w:szCs w:val="2"/>
                <w:lang w:val="es-BO"/>
              </w:rPr>
            </w:pPr>
          </w:p>
        </w:tc>
        <w:tc>
          <w:tcPr>
            <w:tcW w:w="272" w:type="dxa"/>
          </w:tcPr>
          <w:p w14:paraId="1B9576ED" w14:textId="77777777" w:rsidR="006C0918" w:rsidRPr="009956C4" w:rsidRDefault="006C0918" w:rsidP="00E83D56">
            <w:pPr>
              <w:rPr>
                <w:rFonts w:ascii="Arial" w:hAnsi="Arial" w:cs="Arial"/>
                <w:sz w:val="14"/>
                <w:szCs w:val="2"/>
                <w:lang w:val="es-BO"/>
              </w:rPr>
            </w:pPr>
          </w:p>
        </w:tc>
        <w:tc>
          <w:tcPr>
            <w:tcW w:w="272" w:type="dxa"/>
          </w:tcPr>
          <w:p w14:paraId="500025C2" w14:textId="77777777" w:rsidR="006C0918" w:rsidRPr="009956C4" w:rsidRDefault="006C0918" w:rsidP="00E83D56">
            <w:pPr>
              <w:rPr>
                <w:rFonts w:ascii="Arial" w:hAnsi="Arial" w:cs="Arial"/>
                <w:sz w:val="14"/>
                <w:szCs w:val="2"/>
                <w:lang w:val="es-BO"/>
              </w:rPr>
            </w:pPr>
          </w:p>
        </w:tc>
        <w:tc>
          <w:tcPr>
            <w:tcW w:w="272" w:type="dxa"/>
          </w:tcPr>
          <w:p w14:paraId="30B55E24" w14:textId="77777777" w:rsidR="006C0918" w:rsidRPr="009956C4" w:rsidRDefault="006C0918" w:rsidP="00E83D56">
            <w:pPr>
              <w:rPr>
                <w:rFonts w:ascii="Arial" w:hAnsi="Arial" w:cs="Arial"/>
                <w:sz w:val="14"/>
                <w:szCs w:val="2"/>
                <w:lang w:val="es-BO"/>
              </w:rPr>
            </w:pPr>
          </w:p>
        </w:tc>
        <w:tc>
          <w:tcPr>
            <w:tcW w:w="272" w:type="dxa"/>
          </w:tcPr>
          <w:p w14:paraId="38E95CAD" w14:textId="77777777" w:rsidR="006C0918" w:rsidRPr="009956C4" w:rsidRDefault="006C0918"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6C0918" w:rsidRPr="009956C4" w:rsidRDefault="006C0918" w:rsidP="00E83D56">
            <w:pPr>
              <w:rPr>
                <w:rFonts w:ascii="Arial" w:hAnsi="Arial" w:cs="Arial"/>
                <w:sz w:val="14"/>
                <w:szCs w:val="2"/>
                <w:lang w:val="es-BO"/>
              </w:rPr>
            </w:pPr>
          </w:p>
        </w:tc>
      </w:tr>
      <w:tr w:rsidR="006C0918" w:rsidRPr="009956C4" w14:paraId="496D1759" w14:textId="77777777" w:rsidTr="003958E6">
        <w:trPr>
          <w:trHeight w:val="20"/>
          <w:jc w:val="center"/>
        </w:trPr>
        <w:tc>
          <w:tcPr>
            <w:tcW w:w="2355" w:type="dxa"/>
            <w:tcBorders>
              <w:left w:val="single" w:sz="12" w:space="0" w:color="244061" w:themeColor="accent1" w:themeShade="80"/>
            </w:tcBorders>
            <w:vAlign w:val="center"/>
          </w:tcPr>
          <w:p w14:paraId="107A55F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04094D6" w14:textId="77777777" w:rsidR="006C0918" w:rsidRPr="009956C4" w:rsidRDefault="006C0918" w:rsidP="00E83D56">
            <w:pPr>
              <w:rPr>
                <w:rFonts w:ascii="Arial" w:hAnsi="Arial" w:cs="Arial"/>
                <w:sz w:val="14"/>
                <w:lang w:val="es-BO"/>
              </w:rPr>
            </w:pPr>
          </w:p>
        </w:tc>
        <w:tc>
          <w:tcPr>
            <w:tcW w:w="281" w:type="dxa"/>
            <w:shd w:val="clear" w:color="auto" w:fill="auto"/>
          </w:tcPr>
          <w:p w14:paraId="089AA0C0" w14:textId="77777777" w:rsidR="006C0918" w:rsidRPr="009956C4" w:rsidRDefault="006C0918" w:rsidP="00E83D56">
            <w:pPr>
              <w:rPr>
                <w:rFonts w:ascii="Arial" w:hAnsi="Arial" w:cs="Arial"/>
                <w:sz w:val="14"/>
                <w:lang w:val="es-BO"/>
              </w:rPr>
            </w:pPr>
          </w:p>
        </w:tc>
        <w:tc>
          <w:tcPr>
            <w:tcW w:w="282" w:type="dxa"/>
            <w:shd w:val="clear" w:color="auto" w:fill="auto"/>
          </w:tcPr>
          <w:p w14:paraId="2F159269" w14:textId="77777777" w:rsidR="006C0918" w:rsidRPr="009956C4" w:rsidRDefault="006C0918" w:rsidP="00E83D56">
            <w:pPr>
              <w:rPr>
                <w:rFonts w:ascii="Arial" w:hAnsi="Arial" w:cs="Arial"/>
                <w:sz w:val="14"/>
                <w:lang w:val="es-BO"/>
              </w:rPr>
            </w:pPr>
          </w:p>
        </w:tc>
        <w:tc>
          <w:tcPr>
            <w:tcW w:w="272" w:type="dxa"/>
            <w:shd w:val="clear" w:color="auto" w:fill="auto"/>
          </w:tcPr>
          <w:p w14:paraId="699E8382" w14:textId="77777777" w:rsidR="006C0918" w:rsidRPr="009956C4" w:rsidRDefault="006C0918" w:rsidP="00E83D56">
            <w:pPr>
              <w:rPr>
                <w:rFonts w:ascii="Arial" w:hAnsi="Arial" w:cs="Arial"/>
                <w:sz w:val="14"/>
                <w:lang w:val="es-BO"/>
              </w:rPr>
            </w:pPr>
          </w:p>
        </w:tc>
        <w:tc>
          <w:tcPr>
            <w:tcW w:w="277" w:type="dxa"/>
            <w:shd w:val="clear" w:color="auto" w:fill="auto"/>
          </w:tcPr>
          <w:p w14:paraId="0128095E" w14:textId="77777777" w:rsidR="006C0918" w:rsidRPr="009956C4" w:rsidRDefault="006C0918" w:rsidP="00E83D56">
            <w:pPr>
              <w:rPr>
                <w:rFonts w:ascii="Arial" w:hAnsi="Arial" w:cs="Arial"/>
                <w:sz w:val="14"/>
                <w:lang w:val="es-BO"/>
              </w:rPr>
            </w:pPr>
          </w:p>
        </w:tc>
        <w:tc>
          <w:tcPr>
            <w:tcW w:w="276" w:type="dxa"/>
            <w:shd w:val="clear" w:color="auto" w:fill="auto"/>
          </w:tcPr>
          <w:p w14:paraId="77FC0747" w14:textId="77777777" w:rsidR="006C0918" w:rsidRPr="009956C4" w:rsidRDefault="006C0918" w:rsidP="00E83D56">
            <w:pPr>
              <w:rPr>
                <w:rFonts w:ascii="Arial" w:hAnsi="Arial" w:cs="Arial"/>
                <w:sz w:val="14"/>
                <w:lang w:val="es-BO"/>
              </w:rPr>
            </w:pPr>
          </w:p>
        </w:tc>
        <w:tc>
          <w:tcPr>
            <w:tcW w:w="281" w:type="dxa"/>
            <w:shd w:val="clear" w:color="auto" w:fill="auto"/>
          </w:tcPr>
          <w:p w14:paraId="1AB02E79" w14:textId="77777777" w:rsidR="006C0918" w:rsidRPr="009956C4" w:rsidRDefault="006C0918" w:rsidP="00E83D56">
            <w:pPr>
              <w:rPr>
                <w:rFonts w:ascii="Arial" w:hAnsi="Arial" w:cs="Arial"/>
                <w:sz w:val="14"/>
                <w:lang w:val="es-BO"/>
              </w:rPr>
            </w:pPr>
          </w:p>
        </w:tc>
        <w:tc>
          <w:tcPr>
            <w:tcW w:w="277" w:type="dxa"/>
            <w:shd w:val="clear" w:color="auto" w:fill="auto"/>
          </w:tcPr>
          <w:p w14:paraId="73F3AAC0" w14:textId="77777777" w:rsidR="006C0918" w:rsidRPr="009956C4" w:rsidRDefault="006C0918" w:rsidP="00E83D56">
            <w:pPr>
              <w:rPr>
                <w:rFonts w:ascii="Arial" w:hAnsi="Arial" w:cs="Arial"/>
                <w:sz w:val="14"/>
                <w:lang w:val="es-BO"/>
              </w:rPr>
            </w:pPr>
          </w:p>
        </w:tc>
        <w:tc>
          <w:tcPr>
            <w:tcW w:w="277" w:type="dxa"/>
            <w:shd w:val="clear" w:color="auto" w:fill="auto"/>
          </w:tcPr>
          <w:p w14:paraId="65EA7CF0" w14:textId="77777777" w:rsidR="006C0918" w:rsidRPr="009956C4" w:rsidRDefault="006C0918" w:rsidP="00E83D56">
            <w:pPr>
              <w:rPr>
                <w:rFonts w:ascii="Arial" w:hAnsi="Arial" w:cs="Arial"/>
                <w:sz w:val="14"/>
                <w:lang w:val="es-BO"/>
              </w:rPr>
            </w:pPr>
          </w:p>
        </w:tc>
        <w:tc>
          <w:tcPr>
            <w:tcW w:w="277" w:type="dxa"/>
            <w:shd w:val="clear" w:color="auto" w:fill="auto"/>
          </w:tcPr>
          <w:p w14:paraId="6FC7E052" w14:textId="77777777" w:rsidR="006C0918" w:rsidRPr="009956C4" w:rsidRDefault="006C0918" w:rsidP="00E83D56">
            <w:pPr>
              <w:rPr>
                <w:rFonts w:ascii="Arial" w:hAnsi="Arial" w:cs="Arial"/>
                <w:sz w:val="14"/>
                <w:lang w:val="es-BO"/>
              </w:rPr>
            </w:pPr>
          </w:p>
        </w:tc>
        <w:tc>
          <w:tcPr>
            <w:tcW w:w="274" w:type="dxa"/>
            <w:shd w:val="clear" w:color="auto" w:fill="auto"/>
          </w:tcPr>
          <w:p w14:paraId="61F5A186" w14:textId="77777777" w:rsidR="006C0918" w:rsidRPr="009956C4" w:rsidRDefault="006C0918" w:rsidP="00E83D56">
            <w:pPr>
              <w:rPr>
                <w:rFonts w:ascii="Arial" w:hAnsi="Arial" w:cs="Arial"/>
                <w:sz w:val="14"/>
                <w:lang w:val="es-BO"/>
              </w:rPr>
            </w:pPr>
          </w:p>
        </w:tc>
        <w:tc>
          <w:tcPr>
            <w:tcW w:w="274" w:type="dxa"/>
            <w:shd w:val="clear" w:color="auto" w:fill="auto"/>
          </w:tcPr>
          <w:p w14:paraId="274275B6" w14:textId="77777777" w:rsidR="006C0918" w:rsidRPr="009956C4" w:rsidRDefault="006C0918" w:rsidP="00E83D56">
            <w:pPr>
              <w:rPr>
                <w:rFonts w:ascii="Arial" w:hAnsi="Arial" w:cs="Arial"/>
                <w:sz w:val="14"/>
                <w:lang w:val="es-BO"/>
              </w:rPr>
            </w:pPr>
          </w:p>
        </w:tc>
        <w:tc>
          <w:tcPr>
            <w:tcW w:w="272" w:type="dxa"/>
            <w:shd w:val="clear" w:color="auto" w:fill="auto"/>
          </w:tcPr>
          <w:p w14:paraId="3BAA8D67" w14:textId="77777777" w:rsidR="006C0918" w:rsidRPr="009956C4" w:rsidRDefault="006C0918" w:rsidP="00E83D56">
            <w:pPr>
              <w:rPr>
                <w:rFonts w:ascii="Arial" w:hAnsi="Arial" w:cs="Arial"/>
                <w:sz w:val="14"/>
                <w:lang w:val="es-BO"/>
              </w:rPr>
            </w:pPr>
          </w:p>
        </w:tc>
        <w:tc>
          <w:tcPr>
            <w:tcW w:w="273" w:type="dxa"/>
            <w:shd w:val="clear" w:color="auto" w:fill="auto"/>
          </w:tcPr>
          <w:p w14:paraId="18FF6A6F" w14:textId="77777777" w:rsidR="006C0918" w:rsidRPr="009956C4" w:rsidRDefault="006C0918" w:rsidP="00E83D56">
            <w:pPr>
              <w:rPr>
                <w:rFonts w:ascii="Arial" w:hAnsi="Arial" w:cs="Arial"/>
                <w:sz w:val="14"/>
                <w:lang w:val="es-BO"/>
              </w:rPr>
            </w:pPr>
          </w:p>
        </w:tc>
        <w:tc>
          <w:tcPr>
            <w:tcW w:w="273" w:type="dxa"/>
            <w:shd w:val="clear" w:color="auto" w:fill="auto"/>
          </w:tcPr>
          <w:p w14:paraId="19A2D8C7" w14:textId="77777777" w:rsidR="006C0918" w:rsidRPr="009956C4" w:rsidRDefault="006C0918" w:rsidP="00E83D56">
            <w:pPr>
              <w:rPr>
                <w:rFonts w:ascii="Arial" w:hAnsi="Arial" w:cs="Arial"/>
                <w:sz w:val="14"/>
                <w:lang w:val="es-BO"/>
              </w:rPr>
            </w:pPr>
          </w:p>
        </w:tc>
        <w:tc>
          <w:tcPr>
            <w:tcW w:w="273" w:type="dxa"/>
            <w:shd w:val="clear" w:color="auto" w:fill="auto"/>
          </w:tcPr>
          <w:p w14:paraId="17630377" w14:textId="77777777" w:rsidR="006C0918" w:rsidRPr="009956C4" w:rsidRDefault="006C0918" w:rsidP="00E83D56">
            <w:pPr>
              <w:rPr>
                <w:rFonts w:ascii="Arial" w:hAnsi="Arial" w:cs="Arial"/>
                <w:sz w:val="14"/>
                <w:lang w:val="es-BO"/>
              </w:rPr>
            </w:pPr>
          </w:p>
        </w:tc>
        <w:tc>
          <w:tcPr>
            <w:tcW w:w="273" w:type="dxa"/>
            <w:shd w:val="clear" w:color="auto" w:fill="auto"/>
          </w:tcPr>
          <w:p w14:paraId="4C88B669" w14:textId="77777777" w:rsidR="006C0918" w:rsidRPr="009956C4" w:rsidRDefault="006C0918" w:rsidP="00E83D56">
            <w:pPr>
              <w:rPr>
                <w:rFonts w:ascii="Arial" w:hAnsi="Arial" w:cs="Arial"/>
                <w:sz w:val="14"/>
                <w:lang w:val="es-BO"/>
              </w:rPr>
            </w:pPr>
          </w:p>
        </w:tc>
        <w:tc>
          <w:tcPr>
            <w:tcW w:w="272" w:type="dxa"/>
            <w:shd w:val="clear" w:color="auto" w:fill="auto"/>
          </w:tcPr>
          <w:p w14:paraId="33CAAD3E" w14:textId="77777777" w:rsidR="006C0918" w:rsidRPr="009956C4" w:rsidRDefault="006C0918" w:rsidP="00E83D56">
            <w:pPr>
              <w:rPr>
                <w:rFonts w:ascii="Arial" w:hAnsi="Arial" w:cs="Arial"/>
                <w:sz w:val="14"/>
                <w:lang w:val="es-BO"/>
              </w:rPr>
            </w:pPr>
          </w:p>
        </w:tc>
        <w:tc>
          <w:tcPr>
            <w:tcW w:w="273" w:type="dxa"/>
            <w:shd w:val="clear" w:color="auto" w:fill="auto"/>
          </w:tcPr>
          <w:p w14:paraId="0164E7DD" w14:textId="77777777" w:rsidR="006C0918" w:rsidRPr="009956C4" w:rsidRDefault="006C0918" w:rsidP="00E83D56">
            <w:pPr>
              <w:rPr>
                <w:rFonts w:ascii="Arial" w:hAnsi="Arial" w:cs="Arial"/>
                <w:sz w:val="14"/>
                <w:lang w:val="es-BO"/>
              </w:rPr>
            </w:pPr>
          </w:p>
        </w:tc>
        <w:tc>
          <w:tcPr>
            <w:tcW w:w="273" w:type="dxa"/>
            <w:shd w:val="clear" w:color="auto" w:fill="auto"/>
          </w:tcPr>
          <w:p w14:paraId="171FAF94" w14:textId="77777777" w:rsidR="006C0918" w:rsidRPr="009956C4" w:rsidRDefault="006C0918" w:rsidP="00E83D56">
            <w:pPr>
              <w:rPr>
                <w:rFonts w:ascii="Arial" w:hAnsi="Arial" w:cs="Arial"/>
                <w:sz w:val="14"/>
                <w:lang w:val="es-BO"/>
              </w:rPr>
            </w:pPr>
          </w:p>
        </w:tc>
        <w:tc>
          <w:tcPr>
            <w:tcW w:w="273" w:type="dxa"/>
            <w:shd w:val="clear" w:color="auto" w:fill="auto"/>
          </w:tcPr>
          <w:p w14:paraId="359F6D46" w14:textId="77777777" w:rsidR="006C0918" w:rsidRPr="009956C4" w:rsidRDefault="006C0918" w:rsidP="00E83D56">
            <w:pPr>
              <w:rPr>
                <w:rFonts w:ascii="Arial" w:hAnsi="Arial" w:cs="Arial"/>
                <w:sz w:val="14"/>
                <w:lang w:val="es-BO"/>
              </w:rPr>
            </w:pPr>
          </w:p>
        </w:tc>
        <w:tc>
          <w:tcPr>
            <w:tcW w:w="273" w:type="dxa"/>
            <w:shd w:val="clear" w:color="auto" w:fill="auto"/>
          </w:tcPr>
          <w:p w14:paraId="402FF7B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0B3F5BE9"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18B5BC1C"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6C0918" w:rsidRPr="009956C4" w:rsidRDefault="006C0918" w:rsidP="00E83D56">
            <w:pPr>
              <w:rPr>
                <w:rFonts w:ascii="Arial" w:hAnsi="Arial" w:cs="Arial"/>
                <w:sz w:val="14"/>
                <w:lang w:val="es-BO"/>
              </w:rPr>
            </w:pPr>
          </w:p>
        </w:tc>
      </w:tr>
      <w:tr w:rsidR="006C0918" w:rsidRPr="009956C4" w14:paraId="444DC09C" w14:textId="77777777" w:rsidTr="003958E6">
        <w:trPr>
          <w:jc w:val="center"/>
        </w:trPr>
        <w:tc>
          <w:tcPr>
            <w:tcW w:w="2355" w:type="dxa"/>
            <w:tcBorders>
              <w:left w:val="single" w:sz="12" w:space="0" w:color="244061" w:themeColor="accent1" w:themeShade="80"/>
              <w:right w:val="single" w:sz="4" w:space="0" w:color="auto"/>
            </w:tcBorders>
            <w:shd w:val="clear" w:color="auto" w:fill="auto"/>
            <w:vAlign w:val="center"/>
          </w:tcPr>
          <w:p w14:paraId="79257DC1" w14:textId="77777777" w:rsidR="006C0918" w:rsidRPr="009956C4" w:rsidRDefault="006C091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5C13FEDD" w:rsidR="006C0918" w:rsidRPr="009956C4" w:rsidRDefault="00970B41"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6C0918" w:rsidRPr="009956C4" w:rsidRDefault="006C0918" w:rsidP="00E83D56">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6C0918" w:rsidRPr="009956C4" w:rsidRDefault="006C0918" w:rsidP="00E83D56">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0A497477" w14:textId="77777777" w:rsidR="006C0918" w:rsidRPr="009956C4" w:rsidRDefault="006C0918" w:rsidP="00E83D56">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05A4C4" w14:textId="77777777" w:rsidR="006C0918" w:rsidRPr="009956C4" w:rsidRDefault="006C091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77777777" w:rsidR="006C0918" w:rsidRPr="009956C4" w:rsidRDefault="006C091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77CCCDA4" w14:textId="77777777" w:rsidR="006C0918" w:rsidRPr="009956C4" w:rsidRDefault="006C0918" w:rsidP="00E83D56">
            <w:pPr>
              <w:rPr>
                <w:rFonts w:ascii="Arial" w:hAnsi="Arial" w:cs="Arial"/>
                <w:sz w:val="14"/>
                <w:lang w:val="es-BO"/>
              </w:rPr>
            </w:pPr>
          </w:p>
        </w:tc>
        <w:tc>
          <w:tcPr>
            <w:tcW w:w="273" w:type="dxa"/>
            <w:tcBorders>
              <w:left w:val="nil"/>
            </w:tcBorders>
            <w:shd w:val="clear" w:color="auto" w:fill="auto"/>
          </w:tcPr>
          <w:p w14:paraId="06F9F45C" w14:textId="77777777" w:rsidR="006C0918" w:rsidRPr="009956C4" w:rsidRDefault="006C0918" w:rsidP="00E83D56">
            <w:pPr>
              <w:rPr>
                <w:rFonts w:ascii="Arial" w:hAnsi="Arial" w:cs="Arial"/>
                <w:sz w:val="14"/>
                <w:lang w:val="es-BO"/>
              </w:rPr>
            </w:pPr>
          </w:p>
        </w:tc>
        <w:tc>
          <w:tcPr>
            <w:tcW w:w="272" w:type="dxa"/>
          </w:tcPr>
          <w:p w14:paraId="3E201090" w14:textId="77777777" w:rsidR="006C0918" w:rsidRPr="009956C4" w:rsidRDefault="006C0918" w:rsidP="00E83D56">
            <w:pPr>
              <w:rPr>
                <w:rFonts w:ascii="Arial" w:hAnsi="Arial" w:cs="Arial"/>
                <w:sz w:val="14"/>
                <w:lang w:val="es-BO"/>
              </w:rPr>
            </w:pPr>
          </w:p>
        </w:tc>
        <w:tc>
          <w:tcPr>
            <w:tcW w:w="272" w:type="dxa"/>
            <w:tcBorders>
              <w:left w:val="nil"/>
            </w:tcBorders>
          </w:tcPr>
          <w:p w14:paraId="6F28456B" w14:textId="77777777" w:rsidR="006C0918" w:rsidRPr="009956C4" w:rsidRDefault="006C0918" w:rsidP="00E83D56">
            <w:pPr>
              <w:rPr>
                <w:rFonts w:ascii="Arial" w:hAnsi="Arial" w:cs="Arial"/>
                <w:sz w:val="14"/>
                <w:lang w:val="es-BO"/>
              </w:rPr>
            </w:pPr>
          </w:p>
        </w:tc>
        <w:tc>
          <w:tcPr>
            <w:tcW w:w="272" w:type="dxa"/>
          </w:tcPr>
          <w:p w14:paraId="76FC034B" w14:textId="77777777" w:rsidR="006C0918" w:rsidRPr="009956C4" w:rsidRDefault="006C0918" w:rsidP="00E83D56">
            <w:pPr>
              <w:rPr>
                <w:rFonts w:ascii="Arial" w:hAnsi="Arial" w:cs="Arial"/>
                <w:sz w:val="14"/>
                <w:lang w:val="es-BO"/>
              </w:rPr>
            </w:pPr>
          </w:p>
        </w:tc>
        <w:tc>
          <w:tcPr>
            <w:tcW w:w="272" w:type="dxa"/>
          </w:tcPr>
          <w:p w14:paraId="3D1743F7" w14:textId="77777777" w:rsidR="006C0918" w:rsidRPr="009956C4" w:rsidRDefault="006C0918" w:rsidP="00E83D56">
            <w:pPr>
              <w:rPr>
                <w:rFonts w:ascii="Arial" w:hAnsi="Arial" w:cs="Arial"/>
                <w:sz w:val="14"/>
                <w:lang w:val="es-BO"/>
              </w:rPr>
            </w:pPr>
          </w:p>
        </w:tc>
        <w:tc>
          <w:tcPr>
            <w:tcW w:w="272" w:type="dxa"/>
          </w:tcPr>
          <w:p w14:paraId="40972DFA" w14:textId="77777777" w:rsidR="006C0918" w:rsidRPr="009956C4" w:rsidRDefault="006C0918" w:rsidP="00E83D56">
            <w:pPr>
              <w:rPr>
                <w:rFonts w:ascii="Arial" w:hAnsi="Arial" w:cs="Arial"/>
                <w:sz w:val="14"/>
                <w:lang w:val="es-BO"/>
              </w:rPr>
            </w:pPr>
          </w:p>
        </w:tc>
        <w:tc>
          <w:tcPr>
            <w:tcW w:w="272" w:type="dxa"/>
          </w:tcPr>
          <w:p w14:paraId="02CBA218" w14:textId="77777777" w:rsidR="006C0918" w:rsidRPr="009956C4" w:rsidRDefault="006C0918"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6C0918" w:rsidRPr="009956C4" w:rsidRDefault="006C0918" w:rsidP="00E83D56">
            <w:pPr>
              <w:rPr>
                <w:rFonts w:ascii="Arial" w:hAnsi="Arial" w:cs="Arial"/>
                <w:sz w:val="14"/>
                <w:lang w:val="es-BO"/>
              </w:rPr>
            </w:pPr>
          </w:p>
        </w:tc>
      </w:tr>
      <w:tr w:rsidR="006C0918" w:rsidRPr="009956C4" w14:paraId="5B369F71" w14:textId="77777777" w:rsidTr="003958E6">
        <w:trPr>
          <w:jc w:val="center"/>
        </w:trPr>
        <w:tc>
          <w:tcPr>
            <w:tcW w:w="2355" w:type="dxa"/>
            <w:tcBorders>
              <w:left w:val="single" w:sz="12" w:space="0" w:color="244061" w:themeColor="accent1" w:themeShade="80"/>
            </w:tcBorders>
            <w:vAlign w:val="center"/>
          </w:tcPr>
          <w:p w14:paraId="75E3066C"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217A50B3" w14:textId="77777777" w:rsidR="006C0918" w:rsidRPr="009956C4" w:rsidRDefault="006C0918" w:rsidP="00E83D56">
            <w:pPr>
              <w:rPr>
                <w:rFonts w:ascii="Arial" w:hAnsi="Arial" w:cs="Arial"/>
                <w:sz w:val="14"/>
                <w:lang w:val="es-BO"/>
              </w:rPr>
            </w:pPr>
          </w:p>
        </w:tc>
        <w:tc>
          <w:tcPr>
            <w:tcW w:w="281" w:type="dxa"/>
            <w:shd w:val="clear" w:color="auto" w:fill="auto"/>
          </w:tcPr>
          <w:p w14:paraId="6C76B96B" w14:textId="77777777" w:rsidR="006C0918" w:rsidRPr="009956C4" w:rsidRDefault="006C0918" w:rsidP="00E83D56">
            <w:pPr>
              <w:rPr>
                <w:rFonts w:ascii="Arial" w:hAnsi="Arial" w:cs="Arial"/>
                <w:sz w:val="14"/>
                <w:lang w:val="es-BO"/>
              </w:rPr>
            </w:pPr>
          </w:p>
        </w:tc>
        <w:tc>
          <w:tcPr>
            <w:tcW w:w="282" w:type="dxa"/>
            <w:shd w:val="clear" w:color="auto" w:fill="auto"/>
          </w:tcPr>
          <w:p w14:paraId="21B42845" w14:textId="77777777" w:rsidR="006C0918" w:rsidRPr="009956C4" w:rsidRDefault="006C0918" w:rsidP="00E83D56">
            <w:pPr>
              <w:rPr>
                <w:rFonts w:ascii="Arial" w:hAnsi="Arial" w:cs="Arial"/>
                <w:sz w:val="14"/>
                <w:lang w:val="es-BO"/>
              </w:rPr>
            </w:pPr>
          </w:p>
        </w:tc>
        <w:tc>
          <w:tcPr>
            <w:tcW w:w="272" w:type="dxa"/>
            <w:shd w:val="clear" w:color="auto" w:fill="auto"/>
          </w:tcPr>
          <w:p w14:paraId="1779B636" w14:textId="77777777" w:rsidR="006C0918" w:rsidRPr="009956C4" w:rsidRDefault="006C0918" w:rsidP="00E83D56">
            <w:pPr>
              <w:rPr>
                <w:rFonts w:ascii="Arial" w:hAnsi="Arial" w:cs="Arial"/>
                <w:sz w:val="14"/>
                <w:lang w:val="es-BO"/>
              </w:rPr>
            </w:pPr>
          </w:p>
        </w:tc>
        <w:tc>
          <w:tcPr>
            <w:tcW w:w="277" w:type="dxa"/>
            <w:shd w:val="clear" w:color="auto" w:fill="auto"/>
          </w:tcPr>
          <w:p w14:paraId="334FF29C" w14:textId="77777777" w:rsidR="006C0918" w:rsidRPr="009956C4" w:rsidRDefault="006C0918" w:rsidP="00E83D56">
            <w:pPr>
              <w:rPr>
                <w:rFonts w:ascii="Arial" w:hAnsi="Arial" w:cs="Arial"/>
                <w:sz w:val="14"/>
                <w:lang w:val="es-BO"/>
              </w:rPr>
            </w:pPr>
          </w:p>
        </w:tc>
        <w:tc>
          <w:tcPr>
            <w:tcW w:w="276" w:type="dxa"/>
            <w:shd w:val="clear" w:color="auto" w:fill="auto"/>
          </w:tcPr>
          <w:p w14:paraId="1D1B1EF8" w14:textId="77777777" w:rsidR="006C0918" w:rsidRPr="009956C4" w:rsidRDefault="006C0918" w:rsidP="00E83D56">
            <w:pPr>
              <w:rPr>
                <w:rFonts w:ascii="Arial" w:hAnsi="Arial" w:cs="Arial"/>
                <w:sz w:val="14"/>
                <w:lang w:val="es-BO"/>
              </w:rPr>
            </w:pPr>
          </w:p>
        </w:tc>
        <w:tc>
          <w:tcPr>
            <w:tcW w:w="281" w:type="dxa"/>
            <w:shd w:val="clear" w:color="auto" w:fill="auto"/>
          </w:tcPr>
          <w:p w14:paraId="347FD0D5" w14:textId="77777777" w:rsidR="006C0918" w:rsidRPr="009956C4" w:rsidRDefault="006C0918" w:rsidP="00E83D56">
            <w:pPr>
              <w:rPr>
                <w:rFonts w:ascii="Arial" w:hAnsi="Arial" w:cs="Arial"/>
                <w:sz w:val="14"/>
                <w:lang w:val="es-BO"/>
              </w:rPr>
            </w:pPr>
          </w:p>
        </w:tc>
        <w:tc>
          <w:tcPr>
            <w:tcW w:w="277" w:type="dxa"/>
            <w:shd w:val="clear" w:color="auto" w:fill="auto"/>
          </w:tcPr>
          <w:p w14:paraId="267B52D2" w14:textId="77777777" w:rsidR="006C0918" w:rsidRPr="009956C4" w:rsidRDefault="006C0918" w:rsidP="00E83D56">
            <w:pPr>
              <w:rPr>
                <w:rFonts w:ascii="Arial" w:hAnsi="Arial" w:cs="Arial"/>
                <w:sz w:val="14"/>
                <w:lang w:val="es-BO"/>
              </w:rPr>
            </w:pPr>
          </w:p>
        </w:tc>
        <w:tc>
          <w:tcPr>
            <w:tcW w:w="277" w:type="dxa"/>
            <w:shd w:val="clear" w:color="auto" w:fill="auto"/>
          </w:tcPr>
          <w:p w14:paraId="64251B27" w14:textId="77777777" w:rsidR="006C0918" w:rsidRPr="009956C4" w:rsidRDefault="006C0918" w:rsidP="00E83D56">
            <w:pPr>
              <w:rPr>
                <w:rFonts w:ascii="Arial" w:hAnsi="Arial" w:cs="Arial"/>
                <w:sz w:val="14"/>
                <w:lang w:val="es-BO"/>
              </w:rPr>
            </w:pPr>
          </w:p>
        </w:tc>
        <w:tc>
          <w:tcPr>
            <w:tcW w:w="277" w:type="dxa"/>
            <w:shd w:val="clear" w:color="auto" w:fill="auto"/>
          </w:tcPr>
          <w:p w14:paraId="7E8F9156" w14:textId="77777777" w:rsidR="006C0918" w:rsidRPr="009956C4" w:rsidRDefault="006C0918" w:rsidP="00E83D56">
            <w:pPr>
              <w:rPr>
                <w:rFonts w:ascii="Arial" w:hAnsi="Arial" w:cs="Arial"/>
                <w:sz w:val="14"/>
                <w:lang w:val="es-BO"/>
              </w:rPr>
            </w:pPr>
          </w:p>
        </w:tc>
        <w:tc>
          <w:tcPr>
            <w:tcW w:w="274" w:type="dxa"/>
            <w:shd w:val="clear" w:color="auto" w:fill="auto"/>
          </w:tcPr>
          <w:p w14:paraId="64C79F34" w14:textId="77777777" w:rsidR="006C0918" w:rsidRPr="009956C4" w:rsidRDefault="006C0918" w:rsidP="00E83D56">
            <w:pPr>
              <w:rPr>
                <w:rFonts w:ascii="Arial" w:hAnsi="Arial" w:cs="Arial"/>
                <w:sz w:val="14"/>
                <w:lang w:val="es-BO"/>
              </w:rPr>
            </w:pPr>
          </w:p>
        </w:tc>
        <w:tc>
          <w:tcPr>
            <w:tcW w:w="274" w:type="dxa"/>
            <w:shd w:val="clear" w:color="auto" w:fill="auto"/>
          </w:tcPr>
          <w:p w14:paraId="59337D9C" w14:textId="77777777" w:rsidR="006C0918" w:rsidRPr="009956C4" w:rsidRDefault="006C0918" w:rsidP="00E83D56">
            <w:pPr>
              <w:rPr>
                <w:rFonts w:ascii="Arial" w:hAnsi="Arial" w:cs="Arial"/>
                <w:sz w:val="14"/>
                <w:lang w:val="es-BO"/>
              </w:rPr>
            </w:pPr>
          </w:p>
        </w:tc>
        <w:tc>
          <w:tcPr>
            <w:tcW w:w="272" w:type="dxa"/>
            <w:shd w:val="clear" w:color="auto" w:fill="auto"/>
          </w:tcPr>
          <w:p w14:paraId="27669CD8" w14:textId="77777777" w:rsidR="006C0918" w:rsidRPr="009956C4" w:rsidRDefault="006C0918" w:rsidP="00E83D56">
            <w:pPr>
              <w:rPr>
                <w:rFonts w:ascii="Arial" w:hAnsi="Arial" w:cs="Arial"/>
                <w:sz w:val="14"/>
                <w:lang w:val="es-BO"/>
              </w:rPr>
            </w:pPr>
          </w:p>
        </w:tc>
        <w:tc>
          <w:tcPr>
            <w:tcW w:w="273" w:type="dxa"/>
            <w:shd w:val="clear" w:color="auto" w:fill="auto"/>
          </w:tcPr>
          <w:p w14:paraId="269BD5C6" w14:textId="77777777" w:rsidR="006C0918" w:rsidRPr="009956C4" w:rsidRDefault="006C0918" w:rsidP="00E83D56">
            <w:pPr>
              <w:rPr>
                <w:rFonts w:ascii="Arial" w:hAnsi="Arial" w:cs="Arial"/>
                <w:sz w:val="14"/>
                <w:lang w:val="es-BO"/>
              </w:rPr>
            </w:pPr>
          </w:p>
        </w:tc>
        <w:tc>
          <w:tcPr>
            <w:tcW w:w="273" w:type="dxa"/>
            <w:shd w:val="clear" w:color="auto" w:fill="auto"/>
          </w:tcPr>
          <w:p w14:paraId="4364D576" w14:textId="77777777" w:rsidR="006C0918" w:rsidRPr="009956C4" w:rsidRDefault="006C0918" w:rsidP="00E83D56">
            <w:pPr>
              <w:rPr>
                <w:rFonts w:ascii="Arial" w:hAnsi="Arial" w:cs="Arial"/>
                <w:sz w:val="14"/>
                <w:lang w:val="es-BO"/>
              </w:rPr>
            </w:pPr>
          </w:p>
        </w:tc>
        <w:tc>
          <w:tcPr>
            <w:tcW w:w="273" w:type="dxa"/>
            <w:shd w:val="clear" w:color="auto" w:fill="auto"/>
          </w:tcPr>
          <w:p w14:paraId="0E5DE31E" w14:textId="77777777" w:rsidR="006C0918" w:rsidRPr="009956C4" w:rsidRDefault="006C0918" w:rsidP="00E83D56">
            <w:pPr>
              <w:rPr>
                <w:rFonts w:ascii="Arial" w:hAnsi="Arial" w:cs="Arial"/>
                <w:sz w:val="14"/>
                <w:lang w:val="es-BO"/>
              </w:rPr>
            </w:pPr>
          </w:p>
        </w:tc>
        <w:tc>
          <w:tcPr>
            <w:tcW w:w="273" w:type="dxa"/>
            <w:shd w:val="clear" w:color="auto" w:fill="auto"/>
          </w:tcPr>
          <w:p w14:paraId="42DEA1CE" w14:textId="77777777" w:rsidR="006C0918" w:rsidRPr="009956C4" w:rsidRDefault="006C0918" w:rsidP="00E83D56">
            <w:pPr>
              <w:rPr>
                <w:rFonts w:ascii="Arial" w:hAnsi="Arial" w:cs="Arial"/>
                <w:sz w:val="14"/>
                <w:lang w:val="es-BO"/>
              </w:rPr>
            </w:pPr>
          </w:p>
        </w:tc>
        <w:tc>
          <w:tcPr>
            <w:tcW w:w="272" w:type="dxa"/>
            <w:shd w:val="clear" w:color="auto" w:fill="auto"/>
          </w:tcPr>
          <w:p w14:paraId="71F2469B" w14:textId="77777777" w:rsidR="006C0918" w:rsidRPr="009956C4" w:rsidRDefault="006C0918" w:rsidP="00E83D56">
            <w:pPr>
              <w:rPr>
                <w:rFonts w:ascii="Arial" w:hAnsi="Arial" w:cs="Arial"/>
                <w:sz w:val="14"/>
                <w:lang w:val="es-BO"/>
              </w:rPr>
            </w:pPr>
          </w:p>
        </w:tc>
        <w:tc>
          <w:tcPr>
            <w:tcW w:w="273" w:type="dxa"/>
            <w:shd w:val="clear" w:color="auto" w:fill="auto"/>
          </w:tcPr>
          <w:p w14:paraId="768BA24A" w14:textId="77777777" w:rsidR="006C0918" w:rsidRPr="009956C4" w:rsidRDefault="006C0918" w:rsidP="00E83D56">
            <w:pPr>
              <w:rPr>
                <w:rFonts w:ascii="Arial" w:hAnsi="Arial" w:cs="Arial"/>
                <w:sz w:val="14"/>
                <w:lang w:val="es-BO"/>
              </w:rPr>
            </w:pPr>
          </w:p>
        </w:tc>
        <w:tc>
          <w:tcPr>
            <w:tcW w:w="273" w:type="dxa"/>
            <w:shd w:val="clear" w:color="auto" w:fill="auto"/>
          </w:tcPr>
          <w:p w14:paraId="65DDE5FE" w14:textId="77777777" w:rsidR="006C0918" w:rsidRPr="009956C4" w:rsidRDefault="006C0918" w:rsidP="00E83D56">
            <w:pPr>
              <w:rPr>
                <w:rFonts w:ascii="Arial" w:hAnsi="Arial" w:cs="Arial"/>
                <w:sz w:val="14"/>
                <w:lang w:val="es-BO"/>
              </w:rPr>
            </w:pPr>
          </w:p>
        </w:tc>
        <w:tc>
          <w:tcPr>
            <w:tcW w:w="273" w:type="dxa"/>
            <w:shd w:val="clear" w:color="auto" w:fill="auto"/>
          </w:tcPr>
          <w:p w14:paraId="0CCD3DE2" w14:textId="77777777" w:rsidR="006C0918" w:rsidRPr="009956C4" w:rsidRDefault="006C0918" w:rsidP="00E83D56">
            <w:pPr>
              <w:rPr>
                <w:rFonts w:ascii="Arial" w:hAnsi="Arial" w:cs="Arial"/>
                <w:sz w:val="14"/>
                <w:lang w:val="es-BO"/>
              </w:rPr>
            </w:pPr>
          </w:p>
        </w:tc>
        <w:tc>
          <w:tcPr>
            <w:tcW w:w="273" w:type="dxa"/>
            <w:shd w:val="clear" w:color="auto" w:fill="auto"/>
          </w:tcPr>
          <w:p w14:paraId="38CBBD33"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7B262CE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0295C941"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6C0918" w:rsidRPr="009956C4" w:rsidRDefault="006C0918" w:rsidP="00E83D56">
            <w:pPr>
              <w:rPr>
                <w:rFonts w:ascii="Arial" w:hAnsi="Arial" w:cs="Arial"/>
                <w:sz w:val="14"/>
                <w:lang w:val="es-BO"/>
              </w:rPr>
            </w:pPr>
          </w:p>
        </w:tc>
      </w:tr>
      <w:tr w:rsidR="003958E6" w:rsidRPr="009956C4" w14:paraId="1E4394D4"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598F9CBF" w14:textId="77777777" w:rsidR="003958E6" w:rsidRPr="009956C4" w:rsidRDefault="003958E6" w:rsidP="003958E6">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02616383" w:rsidR="003958E6" w:rsidRPr="009956C4" w:rsidRDefault="003958E6" w:rsidP="00C648C2">
            <w:pPr>
              <w:jc w:val="both"/>
              <w:rPr>
                <w:rFonts w:ascii="Arial" w:hAnsi="Arial" w:cs="Arial"/>
                <w:b/>
                <w:sz w:val="14"/>
                <w:lang w:val="es-BO"/>
              </w:rPr>
            </w:pPr>
            <w:r>
              <w:rPr>
                <w:rFonts w:ascii="Arial" w:hAnsi="Arial" w:cs="Arial"/>
                <w:b/>
                <w:i/>
                <w:sz w:val="14"/>
                <w:lang w:val="es-BO"/>
              </w:rPr>
              <w:t>Bs</w:t>
            </w:r>
            <w:r w:rsidR="00C648C2">
              <w:rPr>
                <w:rFonts w:ascii="Arial" w:hAnsi="Arial" w:cs="Arial"/>
                <w:b/>
                <w:i/>
                <w:sz w:val="14"/>
                <w:lang w:val="es-BO"/>
              </w:rPr>
              <w:t>498</w:t>
            </w:r>
            <w:r>
              <w:rPr>
                <w:rFonts w:ascii="Arial" w:hAnsi="Arial" w:cs="Arial"/>
                <w:b/>
                <w:i/>
                <w:sz w:val="14"/>
                <w:lang w:val="es-BO"/>
              </w:rPr>
              <w:t>.</w:t>
            </w:r>
            <w:r w:rsidR="00C648C2">
              <w:rPr>
                <w:rFonts w:ascii="Arial" w:hAnsi="Arial" w:cs="Arial"/>
                <w:b/>
                <w:i/>
                <w:sz w:val="14"/>
                <w:lang w:val="es-BO"/>
              </w:rPr>
              <w:t>793</w:t>
            </w:r>
            <w:r>
              <w:rPr>
                <w:rFonts w:ascii="Arial" w:hAnsi="Arial" w:cs="Arial"/>
                <w:b/>
                <w:i/>
                <w:sz w:val="14"/>
                <w:lang w:val="es-BO"/>
              </w:rPr>
              <w:t>,</w:t>
            </w:r>
            <w:r w:rsidR="00C648C2">
              <w:rPr>
                <w:rFonts w:ascii="Arial" w:hAnsi="Arial" w:cs="Arial"/>
                <w:b/>
                <w:i/>
                <w:sz w:val="14"/>
                <w:lang w:val="es-BO"/>
              </w:rPr>
              <w:t>00</w:t>
            </w:r>
            <w:r>
              <w:rPr>
                <w:rFonts w:ascii="Arial" w:hAnsi="Arial" w:cs="Arial"/>
                <w:b/>
                <w:i/>
                <w:sz w:val="14"/>
                <w:lang w:val="es-BO"/>
              </w:rPr>
              <w:t xml:space="preserve"> (</w:t>
            </w:r>
            <w:r w:rsidR="00C648C2">
              <w:rPr>
                <w:rFonts w:ascii="Arial" w:hAnsi="Arial" w:cs="Arial"/>
                <w:b/>
                <w:i/>
                <w:sz w:val="14"/>
                <w:lang w:val="es-BO"/>
              </w:rPr>
              <w:t>Cuatro</w:t>
            </w:r>
            <w:r>
              <w:rPr>
                <w:rFonts w:ascii="Arial" w:hAnsi="Arial" w:cs="Arial"/>
                <w:b/>
                <w:i/>
                <w:sz w:val="14"/>
                <w:lang w:val="es-BO"/>
              </w:rPr>
              <w:t xml:space="preserve">cientos </w:t>
            </w:r>
            <w:r w:rsidR="00C648C2">
              <w:rPr>
                <w:rFonts w:ascii="Arial" w:hAnsi="Arial" w:cs="Arial"/>
                <w:b/>
                <w:i/>
                <w:sz w:val="14"/>
                <w:lang w:val="es-BO"/>
              </w:rPr>
              <w:t xml:space="preserve">Noventa y Ocho </w:t>
            </w:r>
            <w:r>
              <w:rPr>
                <w:rFonts w:ascii="Arial" w:hAnsi="Arial" w:cs="Arial"/>
                <w:b/>
                <w:i/>
                <w:sz w:val="14"/>
                <w:lang w:val="es-BO"/>
              </w:rPr>
              <w:t xml:space="preserve">Mil </w:t>
            </w:r>
            <w:r w:rsidR="00C648C2">
              <w:rPr>
                <w:rFonts w:ascii="Arial" w:hAnsi="Arial" w:cs="Arial"/>
                <w:b/>
                <w:i/>
                <w:sz w:val="14"/>
                <w:lang w:val="es-BO"/>
              </w:rPr>
              <w:t>Setec</w:t>
            </w:r>
            <w:r>
              <w:rPr>
                <w:rFonts w:ascii="Arial" w:hAnsi="Arial" w:cs="Arial"/>
                <w:b/>
                <w:i/>
                <w:sz w:val="14"/>
                <w:lang w:val="es-BO"/>
              </w:rPr>
              <w:t>iento</w:t>
            </w:r>
            <w:r w:rsidR="00C648C2">
              <w:rPr>
                <w:rFonts w:ascii="Arial" w:hAnsi="Arial" w:cs="Arial"/>
                <w:b/>
                <w:i/>
                <w:sz w:val="14"/>
                <w:lang w:val="es-BO"/>
              </w:rPr>
              <w:t>s</w:t>
            </w:r>
            <w:r>
              <w:rPr>
                <w:rFonts w:ascii="Arial" w:hAnsi="Arial" w:cs="Arial"/>
                <w:b/>
                <w:i/>
                <w:sz w:val="14"/>
                <w:lang w:val="es-BO"/>
              </w:rPr>
              <w:t xml:space="preserve"> </w:t>
            </w:r>
            <w:r w:rsidR="00C648C2">
              <w:rPr>
                <w:rFonts w:ascii="Arial" w:hAnsi="Arial" w:cs="Arial"/>
                <w:b/>
                <w:i/>
                <w:sz w:val="14"/>
                <w:lang w:val="es-BO"/>
              </w:rPr>
              <w:t>Noventa y Tres 00</w:t>
            </w:r>
            <w:r>
              <w:rPr>
                <w:rFonts w:ascii="Arial" w:hAnsi="Arial" w:cs="Arial"/>
                <w:b/>
                <w:i/>
                <w:sz w:val="14"/>
                <w:lang w:val="es-BO"/>
              </w:rPr>
              <w:t xml:space="preserve">/100 Bolivianos) </w:t>
            </w:r>
          </w:p>
        </w:tc>
        <w:tc>
          <w:tcPr>
            <w:tcW w:w="272" w:type="dxa"/>
            <w:tcBorders>
              <w:left w:val="single" w:sz="4" w:space="0" w:color="auto"/>
              <w:right w:val="single" w:sz="12" w:space="0" w:color="244061" w:themeColor="accent1" w:themeShade="80"/>
            </w:tcBorders>
          </w:tcPr>
          <w:p w14:paraId="60CFC849" w14:textId="77777777" w:rsidR="003958E6" w:rsidRPr="009956C4" w:rsidRDefault="003958E6" w:rsidP="003958E6">
            <w:pPr>
              <w:rPr>
                <w:rFonts w:ascii="Arial" w:hAnsi="Arial" w:cs="Arial"/>
                <w:sz w:val="14"/>
                <w:lang w:val="es-BO"/>
              </w:rPr>
            </w:pPr>
          </w:p>
        </w:tc>
      </w:tr>
      <w:tr w:rsidR="006C0918" w:rsidRPr="009956C4" w14:paraId="7AEAAD8B"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1B1499B" w14:textId="77777777" w:rsidR="006C0918" w:rsidRPr="009956C4" w:rsidRDefault="006C0918"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96188D1" w14:textId="77777777" w:rsidR="006C0918" w:rsidRPr="009956C4" w:rsidRDefault="006C0918"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6C0918" w:rsidRPr="009956C4" w:rsidRDefault="006C0918" w:rsidP="00E83D56">
            <w:pPr>
              <w:rPr>
                <w:rFonts w:ascii="Arial" w:hAnsi="Arial" w:cs="Arial"/>
                <w:sz w:val="14"/>
                <w:lang w:val="es-BO"/>
              </w:rPr>
            </w:pPr>
          </w:p>
        </w:tc>
      </w:tr>
      <w:tr w:rsidR="006C0918" w:rsidRPr="009956C4" w14:paraId="3E6C33EF" w14:textId="77777777" w:rsidTr="003958E6">
        <w:trPr>
          <w:jc w:val="center"/>
        </w:trPr>
        <w:tc>
          <w:tcPr>
            <w:tcW w:w="2355" w:type="dxa"/>
            <w:tcBorders>
              <w:left w:val="single" w:sz="12" w:space="0" w:color="244061" w:themeColor="accent1" w:themeShade="80"/>
            </w:tcBorders>
            <w:vAlign w:val="center"/>
          </w:tcPr>
          <w:p w14:paraId="18109D24"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50693A6E" w14:textId="77777777" w:rsidR="006C0918" w:rsidRPr="009956C4" w:rsidRDefault="006C0918" w:rsidP="00E83D56">
            <w:pPr>
              <w:rPr>
                <w:rFonts w:ascii="Arial" w:hAnsi="Arial" w:cs="Arial"/>
                <w:sz w:val="14"/>
                <w:lang w:val="es-BO"/>
              </w:rPr>
            </w:pPr>
          </w:p>
        </w:tc>
        <w:tc>
          <w:tcPr>
            <w:tcW w:w="281" w:type="dxa"/>
            <w:shd w:val="clear" w:color="auto" w:fill="auto"/>
          </w:tcPr>
          <w:p w14:paraId="6FF36B52" w14:textId="77777777" w:rsidR="006C0918" w:rsidRPr="009956C4" w:rsidRDefault="006C0918" w:rsidP="00E83D56">
            <w:pPr>
              <w:rPr>
                <w:rFonts w:ascii="Arial" w:hAnsi="Arial" w:cs="Arial"/>
                <w:sz w:val="14"/>
                <w:lang w:val="es-BO"/>
              </w:rPr>
            </w:pPr>
          </w:p>
        </w:tc>
        <w:tc>
          <w:tcPr>
            <w:tcW w:w="282" w:type="dxa"/>
            <w:shd w:val="clear" w:color="auto" w:fill="auto"/>
          </w:tcPr>
          <w:p w14:paraId="68690F10" w14:textId="77777777" w:rsidR="006C0918" w:rsidRPr="009956C4" w:rsidRDefault="006C0918" w:rsidP="00E83D56">
            <w:pPr>
              <w:rPr>
                <w:rFonts w:ascii="Arial" w:hAnsi="Arial" w:cs="Arial"/>
                <w:sz w:val="14"/>
                <w:lang w:val="es-BO"/>
              </w:rPr>
            </w:pPr>
          </w:p>
        </w:tc>
        <w:tc>
          <w:tcPr>
            <w:tcW w:w="272" w:type="dxa"/>
            <w:shd w:val="clear" w:color="auto" w:fill="auto"/>
          </w:tcPr>
          <w:p w14:paraId="2173D6C5" w14:textId="77777777" w:rsidR="006C0918" w:rsidRPr="009956C4" w:rsidRDefault="006C0918" w:rsidP="00E83D56">
            <w:pPr>
              <w:rPr>
                <w:rFonts w:ascii="Arial" w:hAnsi="Arial" w:cs="Arial"/>
                <w:sz w:val="14"/>
                <w:lang w:val="es-BO"/>
              </w:rPr>
            </w:pPr>
          </w:p>
        </w:tc>
        <w:tc>
          <w:tcPr>
            <w:tcW w:w="277" w:type="dxa"/>
            <w:shd w:val="clear" w:color="auto" w:fill="auto"/>
          </w:tcPr>
          <w:p w14:paraId="74030400" w14:textId="77777777" w:rsidR="006C0918" w:rsidRPr="009956C4" w:rsidRDefault="006C0918" w:rsidP="00E83D56">
            <w:pPr>
              <w:rPr>
                <w:rFonts w:ascii="Arial" w:hAnsi="Arial" w:cs="Arial"/>
                <w:sz w:val="14"/>
                <w:lang w:val="es-BO"/>
              </w:rPr>
            </w:pPr>
          </w:p>
        </w:tc>
        <w:tc>
          <w:tcPr>
            <w:tcW w:w="276" w:type="dxa"/>
            <w:shd w:val="clear" w:color="auto" w:fill="auto"/>
          </w:tcPr>
          <w:p w14:paraId="32BD7C4C" w14:textId="77777777" w:rsidR="006C0918" w:rsidRPr="009956C4" w:rsidRDefault="006C0918" w:rsidP="00E83D56">
            <w:pPr>
              <w:rPr>
                <w:rFonts w:ascii="Arial" w:hAnsi="Arial" w:cs="Arial"/>
                <w:sz w:val="14"/>
                <w:lang w:val="es-BO"/>
              </w:rPr>
            </w:pPr>
          </w:p>
        </w:tc>
        <w:tc>
          <w:tcPr>
            <w:tcW w:w="281" w:type="dxa"/>
            <w:shd w:val="clear" w:color="auto" w:fill="auto"/>
          </w:tcPr>
          <w:p w14:paraId="2A5632AC" w14:textId="77777777" w:rsidR="006C0918" w:rsidRPr="009956C4" w:rsidRDefault="006C0918" w:rsidP="00E83D56">
            <w:pPr>
              <w:rPr>
                <w:rFonts w:ascii="Arial" w:hAnsi="Arial" w:cs="Arial"/>
                <w:sz w:val="14"/>
                <w:lang w:val="es-BO"/>
              </w:rPr>
            </w:pPr>
          </w:p>
        </w:tc>
        <w:tc>
          <w:tcPr>
            <w:tcW w:w="277" w:type="dxa"/>
            <w:shd w:val="clear" w:color="auto" w:fill="auto"/>
          </w:tcPr>
          <w:p w14:paraId="47E2B9C4" w14:textId="77777777" w:rsidR="006C0918" w:rsidRPr="009956C4" w:rsidRDefault="006C0918" w:rsidP="00E83D56">
            <w:pPr>
              <w:rPr>
                <w:rFonts w:ascii="Arial" w:hAnsi="Arial" w:cs="Arial"/>
                <w:sz w:val="14"/>
                <w:lang w:val="es-BO"/>
              </w:rPr>
            </w:pPr>
          </w:p>
        </w:tc>
        <w:tc>
          <w:tcPr>
            <w:tcW w:w="277" w:type="dxa"/>
            <w:shd w:val="clear" w:color="auto" w:fill="auto"/>
          </w:tcPr>
          <w:p w14:paraId="5FFD6067" w14:textId="77777777" w:rsidR="006C0918" w:rsidRPr="009956C4" w:rsidRDefault="006C0918" w:rsidP="00E83D56">
            <w:pPr>
              <w:rPr>
                <w:rFonts w:ascii="Arial" w:hAnsi="Arial" w:cs="Arial"/>
                <w:sz w:val="14"/>
                <w:lang w:val="es-BO"/>
              </w:rPr>
            </w:pPr>
          </w:p>
        </w:tc>
        <w:tc>
          <w:tcPr>
            <w:tcW w:w="277" w:type="dxa"/>
            <w:shd w:val="clear" w:color="auto" w:fill="auto"/>
          </w:tcPr>
          <w:p w14:paraId="16684535" w14:textId="77777777" w:rsidR="006C0918" w:rsidRPr="009956C4" w:rsidRDefault="006C0918" w:rsidP="00E83D56">
            <w:pPr>
              <w:rPr>
                <w:rFonts w:ascii="Arial" w:hAnsi="Arial" w:cs="Arial"/>
                <w:sz w:val="14"/>
                <w:lang w:val="es-BO"/>
              </w:rPr>
            </w:pPr>
          </w:p>
        </w:tc>
        <w:tc>
          <w:tcPr>
            <w:tcW w:w="274" w:type="dxa"/>
            <w:shd w:val="clear" w:color="auto" w:fill="auto"/>
          </w:tcPr>
          <w:p w14:paraId="3933CA69" w14:textId="77777777" w:rsidR="006C0918" w:rsidRPr="009956C4" w:rsidRDefault="006C0918" w:rsidP="00E83D56">
            <w:pPr>
              <w:rPr>
                <w:rFonts w:ascii="Arial" w:hAnsi="Arial" w:cs="Arial"/>
                <w:sz w:val="14"/>
                <w:lang w:val="es-BO"/>
              </w:rPr>
            </w:pPr>
          </w:p>
        </w:tc>
        <w:tc>
          <w:tcPr>
            <w:tcW w:w="274" w:type="dxa"/>
            <w:shd w:val="clear" w:color="auto" w:fill="auto"/>
          </w:tcPr>
          <w:p w14:paraId="12E8F4EA" w14:textId="77777777" w:rsidR="006C0918" w:rsidRPr="009956C4" w:rsidRDefault="006C0918" w:rsidP="00E83D56">
            <w:pPr>
              <w:rPr>
                <w:rFonts w:ascii="Arial" w:hAnsi="Arial" w:cs="Arial"/>
                <w:sz w:val="14"/>
                <w:lang w:val="es-BO"/>
              </w:rPr>
            </w:pPr>
          </w:p>
        </w:tc>
        <w:tc>
          <w:tcPr>
            <w:tcW w:w="272" w:type="dxa"/>
            <w:shd w:val="clear" w:color="auto" w:fill="auto"/>
          </w:tcPr>
          <w:p w14:paraId="0E087586" w14:textId="77777777" w:rsidR="006C0918" w:rsidRPr="009956C4" w:rsidRDefault="006C0918" w:rsidP="00E83D56">
            <w:pPr>
              <w:rPr>
                <w:rFonts w:ascii="Arial" w:hAnsi="Arial" w:cs="Arial"/>
                <w:sz w:val="14"/>
                <w:lang w:val="es-BO"/>
              </w:rPr>
            </w:pPr>
          </w:p>
        </w:tc>
        <w:tc>
          <w:tcPr>
            <w:tcW w:w="273" w:type="dxa"/>
            <w:shd w:val="clear" w:color="auto" w:fill="auto"/>
          </w:tcPr>
          <w:p w14:paraId="75915837" w14:textId="77777777" w:rsidR="006C0918" w:rsidRPr="009956C4" w:rsidRDefault="006C0918" w:rsidP="00E83D56">
            <w:pPr>
              <w:rPr>
                <w:rFonts w:ascii="Arial" w:hAnsi="Arial" w:cs="Arial"/>
                <w:sz w:val="14"/>
                <w:lang w:val="es-BO"/>
              </w:rPr>
            </w:pPr>
          </w:p>
        </w:tc>
        <w:tc>
          <w:tcPr>
            <w:tcW w:w="273" w:type="dxa"/>
            <w:shd w:val="clear" w:color="auto" w:fill="auto"/>
          </w:tcPr>
          <w:p w14:paraId="63F21B35" w14:textId="77777777" w:rsidR="006C0918" w:rsidRPr="009956C4" w:rsidRDefault="006C0918" w:rsidP="00E83D56">
            <w:pPr>
              <w:rPr>
                <w:rFonts w:ascii="Arial" w:hAnsi="Arial" w:cs="Arial"/>
                <w:sz w:val="14"/>
                <w:lang w:val="es-BO"/>
              </w:rPr>
            </w:pPr>
          </w:p>
        </w:tc>
        <w:tc>
          <w:tcPr>
            <w:tcW w:w="273" w:type="dxa"/>
            <w:shd w:val="clear" w:color="auto" w:fill="auto"/>
          </w:tcPr>
          <w:p w14:paraId="5A0AA961" w14:textId="77777777" w:rsidR="006C0918" w:rsidRPr="009956C4" w:rsidRDefault="006C0918" w:rsidP="00E83D56">
            <w:pPr>
              <w:rPr>
                <w:rFonts w:ascii="Arial" w:hAnsi="Arial" w:cs="Arial"/>
                <w:sz w:val="14"/>
                <w:lang w:val="es-BO"/>
              </w:rPr>
            </w:pPr>
          </w:p>
        </w:tc>
        <w:tc>
          <w:tcPr>
            <w:tcW w:w="273" w:type="dxa"/>
            <w:shd w:val="clear" w:color="auto" w:fill="auto"/>
          </w:tcPr>
          <w:p w14:paraId="6610C202" w14:textId="77777777" w:rsidR="006C0918" w:rsidRPr="009956C4" w:rsidRDefault="006C0918" w:rsidP="00E83D56">
            <w:pPr>
              <w:rPr>
                <w:rFonts w:ascii="Arial" w:hAnsi="Arial" w:cs="Arial"/>
                <w:sz w:val="14"/>
                <w:lang w:val="es-BO"/>
              </w:rPr>
            </w:pPr>
          </w:p>
        </w:tc>
        <w:tc>
          <w:tcPr>
            <w:tcW w:w="272" w:type="dxa"/>
            <w:shd w:val="clear" w:color="auto" w:fill="auto"/>
          </w:tcPr>
          <w:p w14:paraId="2BEFA36A" w14:textId="77777777" w:rsidR="006C0918" w:rsidRPr="009956C4" w:rsidRDefault="006C0918" w:rsidP="00E83D56">
            <w:pPr>
              <w:rPr>
                <w:rFonts w:ascii="Arial" w:hAnsi="Arial" w:cs="Arial"/>
                <w:sz w:val="14"/>
                <w:lang w:val="es-BO"/>
              </w:rPr>
            </w:pPr>
          </w:p>
        </w:tc>
        <w:tc>
          <w:tcPr>
            <w:tcW w:w="273" w:type="dxa"/>
            <w:shd w:val="clear" w:color="auto" w:fill="auto"/>
          </w:tcPr>
          <w:p w14:paraId="235CE76F" w14:textId="77777777" w:rsidR="006C0918" w:rsidRPr="009956C4" w:rsidRDefault="006C0918" w:rsidP="00E83D56">
            <w:pPr>
              <w:rPr>
                <w:rFonts w:ascii="Arial" w:hAnsi="Arial" w:cs="Arial"/>
                <w:sz w:val="14"/>
                <w:lang w:val="es-BO"/>
              </w:rPr>
            </w:pPr>
          </w:p>
        </w:tc>
        <w:tc>
          <w:tcPr>
            <w:tcW w:w="273" w:type="dxa"/>
            <w:shd w:val="clear" w:color="auto" w:fill="auto"/>
          </w:tcPr>
          <w:p w14:paraId="3E276391" w14:textId="77777777" w:rsidR="006C0918" w:rsidRPr="009956C4" w:rsidRDefault="006C0918" w:rsidP="00E83D56">
            <w:pPr>
              <w:rPr>
                <w:rFonts w:ascii="Arial" w:hAnsi="Arial" w:cs="Arial"/>
                <w:sz w:val="14"/>
                <w:lang w:val="es-BO"/>
              </w:rPr>
            </w:pPr>
          </w:p>
        </w:tc>
        <w:tc>
          <w:tcPr>
            <w:tcW w:w="273" w:type="dxa"/>
            <w:shd w:val="clear" w:color="auto" w:fill="auto"/>
          </w:tcPr>
          <w:p w14:paraId="08238E24" w14:textId="77777777" w:rsidR="006C0918" w:rsidRPr="009956C4" w:rsidRDefault="006C0918" w:rsidP="00E83D56">
            <w:pPr>
              <w:rPr>
                <w:rFonts w:ascii="Arial" w:hAnsi="Arial" w:cs="Arial"/>
                <w:sz w:val="14"/>
                <w:lang w:val="es-BO"/>
              </w:rPr>
            </w:pPr>
          </w:p>
        </w:tc>
        <w:tc>
          <w:tcPr>
            <w:tcW w:w="273" w:type="dxa"/>
            <w:shd w:val="clear" w:color="auto" w:fill="auto"/>
          </w:tcPr>
          <w:p w14:paraId="5710B419"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36DA05B0"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65190C46"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6C0918" w:rsidRPr="009956C4" w:rsidRDefault="006C0918" w:rsidP="00E83D56">
            <w:pPr>
              <w:rPr>
                <w:rFonts w:ascii="Arial" w:hAnsi="Arial" w:cs="Arial"/>
                <w:sz w:val="14"/>
                <w:lang w:val="es-BO"/>
              </w:rPr>
            </w:pPr>
          </w:p>
        </w:tc>
      </w:tr>
      <w:tr w:rsidR="001E1C68" w:rsidRPr="009956C4" w14:paraId="45537BE2" w14:textId="77777777" w:rsidTr="003958E6">
        <w:trPr>
          <w:trHeight w:val="240"/>
          <w:jc w:val="center"/>
        </w:trPr>
        <w:tc>
          <w:tcPr>
            <w:tcW w:w="2355" w:type="dxa"/>
            <w:tcBorders>
              <w:left w:val="single" w:sz="12" w:space="0" w:color="244061" w:themeColor="accent1" w:themeShade="80"/>
              <w:right w:val="single" w:sz="4" w:space="0" w:color="auto"/>
            </w:tcBorders>
            <w:vAlign w:val="center"/>
          </w:tcPr>
          <w:p w14:paraId="58112D8B" w14:textId="77777777" w:rsidR="001E1C68" w:rsidRPr="009956C4" w:rsidRDefault="001E1C68"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5F5CF27A" w:rsidR="001E1C68" w:rsidRPr="009956C4" w:rsidRDefault="003958E6"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5BB44D5D" w14:textId="77777777" w:rsidR="001E1C68" w:rsidRPr="009956C4" w:rsidRDefault="001E1C68" w:rsidP="00E83D56">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C8C5" w14:textId="77777777" w:rsidR="001E1C68" w:rsidRPr="009956C4" w:rsidRDefault="001E1C68" w:rsidP="00E83D56">
            <w:pPr>
              <w:rPr>
                <w:rFonts w:ascii="Arial" w:hAnsi="Arial" w:cs="Arial"/>
                <w:sz w:val="14"/>
                <w:szCs w:val="2"/>
                <w:lang w:val="es-BO"/>
              </w:rPr>
            </w:pPr>
          </w:p>
        </w:tc>
        <w:tc>
          <w:tcPr>
            <w:tcW w:w="4388" w:type="dxa"/>
            <w:gridSpan w:val="16"/>
            <w:tcBorders>
              <w:left w:val="single" w:sz="4" w:space="0" w:color="auto"/>
            </w:tcBorders>
            <w:vAlign w:val="center"/>
          </w:tcPr>
          <w:p w14:paraId="7F0AFB30" w14:textId="77777777" w:rsidR="001E1C68" w:rsidRPr="009956C4" w:rsidRDefault="001E1C68"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1E1C68" w:rsidRPr="009956C4" w:rsidRDefault="001E1C68" w:rsidP="00E83D56">
            <w:pPr>
              <w:rPr>
                <w:rFonts w:ascii="Arial" w:hAnsi="Arial" w:cs="Arial"/>
                <w:sz w:val="14"/>
                <w:szCs w:val="2"/>
                <w:lang w:val="es-BO"/>
              </w:rPr>
            </w:pPr>
          </w:p>
        </w:tc>
        <w:tc>
          <w:tcPr>
            <w:tcW w:w="272" w:type="dxa"/>
          </w:tcPr>
          <w:p w14:paraId="11B7B96E" w14:textId="77777777" w:rsidR="001E1C68" w:rsidRPr="009956C4" w:rsidRDefault="001E1C68" w:rsidP="00E83D56">
            <w:pPr>
              <w:rPr>
                <w:rFonts w:ascii="Arial" w:hAnsi="Arial" w:cs="Arial"/>
                <w:sz w:val="14"/>
                <w:szCs w:val="2"/>
                <w:lang w:val="es-BO"/>
              </w:rPr>
            </w:pPr>
          </w:p>
        </w:tc>
        <w:tc>
          <w:tcPr>
            <w:tcW w:w="272" w:type="dxa"/>
          </w:tcPr>
          <w:p w14:paraId="50516F73" w14:textId="77777777" w:rsidR="001E1C68" w:rsidRPr="009956C4" w:rsidRDefault="001E1C68" w:rsidP="00E83D56">
            <w:pPr>
              <w:rPr>
                <w:rFonts w:ascii="Arial" w:hAnsi="Arial" w:cs="Arial"/>
                <w:sz w:val="14"/>
                <w:szCs w:val="2"/>
                <w:lang w:val="es-BO"/>
              </w:rPr>
            </w:pPr>
          </w:p>
        </w:tc>
        <w:tc>
          <w:tcPr>
            <w:tcW w:w="272" w:type="dxa"/>
          </w:tcPr>
          <w:p w14:paraId="5F2D7B59" w14:textId="77777777" w:rsidR="001E1C68" w:rsidRPr="009956C4" w:rsidRDefault="001E1C68" w:rsidP="00E83D56">
            <w:pPr>
              <w:rPr>
                <w:rFonts w:ascii="Arial" w:hAnsi="Arial" w:cs="Arial"/>
                <w:sz w:val="14"/>
                <w:szCs w:val="2"/>
                <w:lang w:val="es-BO"/>
              </w:rPr>
            </w:pPr>
          </w:p>
        </w:tc>
        <w:tc>
          <w:tcPr>
            <w:tcW w:w="272" w:type="dxa"/>
          </w:tcPr>
          <w:p w14:paraId="6EE1E6BC" w14:textId="77777777" w:rsidR="001E1C68" w:rsidRPr="009956C4" w:rsidRDefault="001E1C68" w:rsidP="00E83D56">
            <w:pPr>
              <w:rPr>
                <w:rFonts w:ascii="Arial" w:hAnsi="Arial" w:cs="Arial"/>
                <w:sz w:val="14"/>
                <w:szCs w:val="2"/>
                <w:lang w:val="es-BO"/>
              </w:rPr>
            </w:pPr>
          </w:p>
        </w:tc>
        <w:tc>
          <w:tcPr>
            <w:tcW w:w="272" w:type="dxa"/>
          </w:tcPr>
          <w:p w14:paraId="6B5DBF98" w14:textId="77777777" w:rsidR="001E1C68" w:rsidRPr="009956C4" w:rsidRDefault="001E1C68"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1E1C68" w:rsidRPr="009956C4" w:rsidRDefault="001E1C68" w:rsidP="00E83D56">
            <w:pPr>
              <w:rPr>
                <w:rFonts w:ascii="Arial" w:hAnsi="Arial" w:cs="Arial"/>
                <w:sz w:val="14"/>
                <w:szCs w:val="2"/>
                <w:lang w:val="es-BO"/>
              </w:rPr>
            </w:pPr>
          </w:p>
        </w:tc>
      </w:tr>
      <w:tr w:rsidR="006C0918" w:rsidRPr="009956C4" w14:paraId="0A8ED9D2" w14:textId="77777777" w:rsidTr="003958E6">
        <w:trPr>
          <w:jc w:val="center"/>
        </w:trPr>
        <w:tc>
          <w:tcPr>
            <w:tcW w:w="2355" w:type="dxa"/>
            <w:tcBorders>
              <w:left w:val="single" w:sz="12" w:space="0" w:color="244061" w:themeColor="accent1" w:themeShade="80"/>
            </w:tcBorders>
            <w:vAlign w:val="center"/>
          </w:tcPr>
          <w:p w14:paraId="2EC477A7" w14:textId="77777777" w:rsidR="006C0918" w:rsidRPr="009956C4" w:rsidRDefault="006C0918" w:rsidP="00E83D56">
            <w:pPr>
              <w:jc w:val="right"/>
              <w:rPr>
                <w:rFonts w:ascii="Arial" w:hAnsi="Arial" w:cs="Arial"/>
                <w:sz w:val="14"/>
                <w:lang w:val="es-BO"/>
              </w:rPr>
            </w:pPr>
          </w:p>
        </w:tc>
        <w:tc>
          <w:tcPr>
            <w:tcW w:w="311" w:type="dxa"/>
            <w:shd w:val="clear" w:color="auto" w:fill="auto"/>
          </w:tcPr>
          <w:p w14:paraId="422F0062" w14:textId="77777777" w:rsidR="006C0918" w:rsidRPr="009956C4" w:rsidRDefault="006C0918" w:rsidP="00E83D56">
            <w:pPr>
              <w:rPr>
                <w:rFonts w:ascii="Arial" w:hAnsi="Arial" w:cs="Arial"/>
                <w:sz w:val="14"/>
                <w:lang w:val="es-BO"/>
              </w:rPr>
            </w:pPr>
          </w:p>
        </w:tc>
        <w:tc>
          <w:tcPr>
            <w:tcW w:w="281" w:type="dxa"/>
            <w:shd w:val="clear" w:color="auto" w:fill="auto"/>
          </w:tcPr>
          <w:p w14:paraId="202E8AB7" w14:textId="77777777" w:rsidR="006C0918" w:rsidRPr="009956C4" w:rsidRDefault="006C0918" w:rsidP="00E83D56">
            <w:pPr>
              <w:rPr>
                <w:rFonts w:ascii="Arial" w:hAnsi="Arial" w:cs="Arial"/>
                <w:sz w:val="14"/>
                <w:lang w:val="es-BO"/>
              </w:rPr>
            </w:pPr>
          </w:p>
        </w:tc>
        <w:tc>
          <w:tcPr>
            <w:tcW w:w="282" w:type="dxa"/>
            <w:shd w:val="clear" w:color="auto" w:fill="auto"/>
          </w:tcPr>
          <w:p w14:paraId="348C6386" w14:textId="77777777" w:rsidR="006C0918" w:rsidRPr="009956C4" w:rsidRDefault="006C0918" w:rsidP="00E83D56">
            <w:pPr>
              <w:rPr>
                <w:rFonts w:ascii="Arial" w:hAnsi="Arial" w:cs="Arial"/>
                <w:sz w:val="14"/>
                <w:lang w:val="es-BO"/>
              </w:rPr>
            </w:pPr>
          </w:p>
        </w:tc>
        <w:tc>
          <w:tcPr>
            <w:tcW w:w="272" w:type="dxa"/>
            <w:shd w:val="clear" w:color="auto" w:fill="auto"/>
          </w:tcPr>
          <w:p w14:paraId="08D2EBBE" w14:textId="77777777" w:rsidR="006C0918" w:rsidRPr="009956C4" w:rsidRDefault="006C0918" w:rsidP="00E83D56">
            <w:pPr>
              <w:rPr>
                <w:rFonts w:ascii="Arial" w:hAnsi="Arial" w:cs="Arial"/>
                <w:sz w:val="14"/>
                <w:lang w:val="es-BO"/>
              </w:rPr>
            </w:pPr>
          </w:p>
        </w:tc>
        <w:tc>
          <w:tcPr>
            <w:tcW w:w="277" w:type="dxa"/>
            <w:shd w:val="clear" w:color="auto" w:fill="auto"/>
          </w:tcPr>
          <w:p w14:paraId="1EAA8642" w14:textId="77777777" w:rsidR="006C0918" w:rsidRPr="009956C4" w:rsidRDefault="006C0918" w:rsidP="00E83D56">
            <w:pPr>
              <w:rPr>
                <w:rFonts w:ascii="Arial" w:hAnsi="Arial" w:cs="Arial"/>
                <w:sz w:val="14"/>
                <w:lang w:val="es-BO"/>
              </w:rPr>
            </w:pPr>
          </w:p>
        </w:tc>
        <w:tc>
          <w:tcPr>
            <w:tcW w:w="276" w:type="dxa"/>
            <w:shd w:val="clear" w:color="auto" w:fill="auto"/>
          </w:tcPr>
          <w:p w14:paraId="0EED483A" w14:textId="77777777" w:rsidR="006C0918" w:rsidRPr="009956C4" w:rsidRDefault="006C0918" w:rsidP="00E83D56">
            <w:pPr>
              <w:rPr>
                <w:rFonts w:ascii="Arial" w:hAnsi="Arial" w:cs="Arial"/>
                <w:sz w:val="14"/>
                <w:lang w:val="es-BO"/>
              </w:rPr>
            </w:pPr>
          </w:p>
        </w:tc>
        <w:tc>
          <w:tcPr>
            <w:tcW w:w="281" w:type="dxa"/>
            <w:shd w:val="clear" w:color="auto" w:fill="auto"/>
          </w:tcPr>
          <w:p w14:paraId="3FF8A007" w14:textId="77777777" w:rsidR="006C0918" w:rsidRPr="009956C4" w:rsidRDefault="006C0918" w:rsidP="00E83D56">
            <w:pPr>
              <w:rPr>
                <w:rFonts w:ascii="Arial" w:hAnsi="Arial" w:cs="Arial"/>
                <w:sz w:val="14"/>
                <w:lang w:val="es-BO"/>
              </w:rPr>
            </w:pPr>
          </w:p>
        </w:tc>
        <w:tc>
          <w:tcPr>
            <w:tcW w:w="277" w:type="dxa"/>
            <w:shd w:val="clear" w:color="auto" w:fill="auto"/>
          </w:tcPr>
          <w:p w14:paraId="402006E8" w14:textId="77777777" w:rsidR="006C0918" w:rsidRPr="009956C4" w:rsidRDefault="006C0918" w:rsidP="00E83D56">
            <w:pPr>
              <w:rPr>
                <w:rFonts w:ascii="Arial" w:hAnsi="Arial" w:cs="Arial"/>
                <w:sz w:val="14"/>
                <w:lang w:val="es-BO"/>
              </w:rPr>
            </w:pPr>
          </w:p>
        </w:tc>
        <w:tc>
          <w:tcPr>
            <w:tcW w:w="277" w:type="dxa"/>
            <w:shd w:val="clear" w:color="auto" w:fill="auto"/>
          </w:tcPr>
          <w:p w14:paraId="27B5CE5F" w14:textId="77777777" w:rsidR="006C0918" w:rsidRPr="009956C4" w:rsidRDefault="006C0918" w:rsidP="00E83D56">
            <w:pPr>
              <w:rPr>
                <w:rFonts w:ascii="Arial" w:hAnsi="Arial" w:cs="Arial"/>
                <w:sz w:val="14"/>
                <w:lang w:val="es-BO"/>
              </w:rPr>
            </w:pPr>
          </w:p>
        </w:tc>
        <w:tc>
          <w:tcPr>
            <w:tcW w:w="277" w:type="dxa"/>
            <w:shd w:val="clear" w:color="auto" w:fill="auto"/>
          </w:tcPr>
          <w:p w14:paraId="04BACF0F" w14:textId="77777777" w:rsidR="006C0918" w:rsidRPr="009956C4" w:rsidRDefault="006C0918" w:rsidP="00E83D56">
            <w:pPr>
              <w:rPr>
                <w:rFonts w:ascii="Arial" w:hAnsi="Arial" w:cs="Arial"/>
                <w:sz w:val="14"/>
                <w:lang w:val="es-BO"/>
              </w:rPr>
            </w:pPr>
          </w:p>
        </w:tc>
        <w:tc>
          <w:tcPr>
            <w:tcW w:w="274" w:type="dxa"/>
            <w:shd w:val="clear" w:color="auto" w:fill="auto"/>
          </w:tcPr>
          <w:p w14:paraId="0DA61CF0" w14:textId="77777777" w:rsidR="006C0918" w:rsidRPr="009956C4" w:rsidRDefault="006C0918" w:rsidP="00E83D56">
            <w:pPr>
              <w:rPr>
                <w:rFonts w:ascii="Arial" w:hAnsi="Arial" w:cs="Arial"/>
                <w:sz w:val="14"/>
                <w:lang w:val="es-BO"/>
              </w:rPr>
            </w:pPr>
          </w:p>
        </w:tc>
        <w:tc>
          <w:tcPr>
            <w:tcW w:w="274" w:type="dxa"/>
            <w:shd w:val="clear" w:color="auto" w:fill="auto"/>
          </w:tcPr>
          <w:p w14:paraId="38B0D64A" w14:textId="77777777" w:rsidR="006C0918" w:rsidRPr="009956C4" w:rsidRDefault="006C0918" w:rsidP="00E83D56">
            <w:pPr>
              <w:rPr>
                <w:rFonts w:ascii="Arial" w:hAnsi="Arial" w:cs="Arial"/>
                <w:sz w:val="14"/>
                <w:lang w:val="es-BO"/>
              </w:rPr>
            </w:pPr>
          </w:p>
        </w:tc>
        <w:tc>
          <w:tcPr>
            <w:tcW w:w="272" w:type="dxa"/>
            <w:shd w:val="clear" w:color="auto" w:fill="auto"/>
          </w:tcPr>
          <w:p w14:paraId="7319AA13" w14:textId="77777777" w:rsidR="006C0918" w:rsidRPr="009956C4" w:rsidRDefault="006C0918" w:rsidP="00E83D56">
            <w:pPr>
              <w:rPr>
                <w:rFonts w:ascii="Arial" w:hAnsi="Arial" w:cs="Arial"/>
                <w:sz w:val="14"/>
                <w:lang w:val="es-BO"/>
              </w:rPr>
            </w:pPr>
          </w:p>
        </w:tc>
        <w:tc>
          <w:tcPr>
            <w:tcW w:w="273" w:type="dxa"/>
            <w:shd w:val="clear" w:color="auto" w:fill="auto"/>
          </w:tcPr>
          <w:p w14:paraId="3A9E88E6" w14:textId="77777777" w:rsidR="006C0918" w:rsidRPr="009956C4" w:rsidRDefault="006C0918" w:rsidP="00E83D56">
            <w:pPr>
              <w:rPr>
                <w:rFonts w:ascii="Arial" w:hAnsi="Arial" w:cs="Arial"/>
                <w:sz w:val="14"/>
                <w:lang w:val="es-BO"/>
              </w:rPr>
            </w:pPr>
          </w:p>
        </w:tc>
        <w:tc>
          <w:tcPr>
            <w:tcW w:w="273" w:type="dxa"/>
            <w:shd w:val="clear" w:color="auto" w:fill="auto"/>
          </w:tcPr>
          <w:p w14:paraId="6EF6ABE7" w14:textId="77777777" w:rsidR="006C0918" w:rsidRPr="009956C4" w:rsidRDefault="006C0918" w:rsidP="00E83D56">
            <w:pPr>
              <w:rPr>
                <w:rFonts w:ascii="Arial" w:hAnsi="Arial" w:cs="Arial"/>
                <w:sz w:val="14"/>
                <w:lang w:val="es-BO"/>
              </w:rPr>
            </w:pPr>
          </w:p>
        </w:tc>
        <w:tc>
          <w:tcPr>
            <w:tcW w:w="273" w:type="dxa"/>
            <w:shd w:val="clear" w:color="auto" w:fill="auto"/>
          </w:tcPr>
          <w:p w14:paraId="082DC0A5" w14:textId="77777777" w:rsidR="006C0918" w:rsidRPr="009956C4" w:rsidRDefault="006C0918" w:rsidP="00E83D56">
            <w:pPr>
              <w:rPr>
                <w:rFonts w:ascii="Arial" w:hAnsi="Arial" w:cs="Arial"/>
                <w:sz w:val="14"/>
                <w:lang w:val="es-BO"/>
              </w:rPr>
            </w:pPr>
          </w:p>
        </w:tc>
        <w:tc>
          <w:tcPr>
            <w:tcW w:w="273" w:type="dxa"/>
            <w:shd w:val="clear" w:color="auto" w:fill="auto"/>
          </w:tcPr>
          <w:p w14:paraId="5E443A01" w14:textId="77777777" w:rsidR="006C0918" w:rsidRPr="009956C4" w:rsidRDefault="006C0918" w:rsidP="00E83D56">
            <w:pPr>
              <w:rPr>
                <w:rFonts w:ascii="Arial" w:hAnsi="Arial" w:cs="Arial"/>
                <w:sz w:val="14"/>
                <w:lang w:val="es-BO"/>
              </w:rPr>
            </w:pPr>
          </w:p>
        </w:tc>
        <w:tc>
          <w:tcPr>
            <w:tcW w:w="272" w:type="dxa"/>
            <w:shd w:val="clear" w:color="auto" w:fill="auto"/>
          </w:tcPr>
          <w:p w14:paraId="7A721DD0" w14:textId="77777777" w:rsidR="006C0918" w:rsidRPr="009956C4" w:rsidRDefault="006C0918" w:rsidP="00E83D56">
            <w:pPr>
              <w:rPr>
                <w:rFonts w:ascii="Arial" w:hAnsi="Arial" w:cs="Arial"/>
                <w:sz w:val="14"/>
                <w:lang w:val="es-BO"/>
              </w:rPr>
            </w:pPr>
          </w:p>
        </w:tc>
        <w:tc>
          <w:tcPr>
            <w:tcW w:w="273" w:type="dxa"/>
            <w:shd w:val="clear" w:color="auto" w:fill="auto"/>
          </w:tcPr>
          <w:p w14:paraId="06EEB285" w14:textId="77777777" w:rsidR="006C0918" w:rsidRPr="009956C4" w:rsidRDefault="006C0918" w:rsidP="00E83D56">
            <w:pPr>
              <w:rPr>
                <w:rFonts w:ascii="Arial" w:hAnsi="Arial" w:cs="Arial"/>
                <w:sz w:val="14"/>
                <w:lang w:val="es-BO"/>
              </w:rPr>
            </w:pPr>
          </w:p>
        </w:tc>
        <w:tc>
          <w:tcPr>
            <w:tcW w:w="273" w:type="dxa"/>
            <w:shd w:val="clear" w:color="auto" w:fill="auto"/>
          </w:tcPr>
          <w:p w14:paraId="0E4358D5" w14:textId="77777777" w:rsidR="006C0918" w:rsidRPr="009956C4" w:rsidRDefault="006C0918" w:rsidP="00E83D56">
            <w:pPr>
              <w:rPr>
                <w:rFonts w:ascii="Arial" w:hAnsi="Arial" w:cs="Arial"/>
                <w:sz w:val="14"/>
                <w:lang w:val="es-BO"/>
              </w:rPr>
            </w:pPr>
          </w:p>
        </w:tc>
        <w:tc>
          <w:tcPr>
            <w:tcW w:w="273" w:type="dxa"/>
            <w:shd w:val="clear" w:color="auto" w:fill="auto"/>
          </w:tcPr>
          <w:p w14:paraId="48B3A5EA" w14:textId="77777777" w:rsidR="006C0918" w:rsidRPr="009956C4" w:rsidRDefault="006C0918" w:rsidP="00E83D56">
            <w:pPr>
              <w:rPr>
                <w:rFonts w:ascii="Arial" w:hAnsi="Arial" w:cs="Arial"/>
                <w:sz w:val="14"/>
                <w:lang w:val="es-BO"/>
              </w:rPr>
            </w:pPr>
          </w:p>
        </w:tc>
        <w:tc>
          <w:tcPr>
            <w:tcW w:w="273" w:type="dxa"/>
            <w:shd w:val="clear" w:color="auto" w:fill="auto"/>
          </w:tcPr>
          <w:p w14:paraId="2EF0E73D" w14:textId="77777777" w:rsidR="006C0918" w:rsidRPr="009956C4" w:rsidRDefault="006C0918" w:rsidP="00E83D56">
            <w:pPr>
              <w:rPr>
                <w:rFonts w:ascii="Arial" w:hAnsi="Arial" w:cs="Arial"/>
                <w:sz w:val="14"/>
                <w:lang w:val="es-BO"/>
              </w:rPr>
            </w:pPr>
          </w:p>
        </w:tc>
        <w:tc>
          <w:tcPr>
            <w:tcW w:w="816" w:type="dxa"/>
            <w:gridSpan w:val="3"/>
            <w:shd w:val="clear" w:color="auto" w:fill="auto"/>
          </w:tcPr>
          <w:p w14:paraId="6AE3D1D8" w14:textId="77777777" w:rsidR="006C0918" w:rsidRPr="009956C4" w:rsidRDefault="006C0918" w:rsidP="00E83D56">
            <w:pPr>
              <w:jc w:val="right"/>
              <w:rPr>
                <w:rFonts w:ascii="Arial" w:hAnsi="Arial" w:cs="Arial"/>
                <w:sz w:val="14"/>
                <w:lang w:val="es-BO"/>
              </w:rPr>
            </w:pPr>
          </w:p>
        </w:tc>
        <w:tc>
          <w:tcPr>
            <w:tcW w:w="816" w:type="dxa"/>
            <w:gridSpan w:val="3"/>
            <w:shd w:val="clear" w:color="auto" w:fill="auto"/>
          </w:tcPr>
          <w:p w14:paraId="40F63EA2" w14:textId="77777777" w:rsidR="006C0918" w:rsidRPr="009956C4" w:rsidRDefault="006C0918"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6C0918" w:rsidRPr="009956C4" w:rsidRDefault="006C0918" w:rsidP="00E83D56">
            <w:pPr>
              <w:rPr>
                <w:rFonts w:ascii="Arial" w:hAnsi="Arial" w:cs="Arial"/>
                <w:sz w:val="14"/>
                <w:lang w:val="es-BO"/>
              </w:rPr>
            </w:pPr>
          </w:p>
        </w:tc>
      </w:tr>
      <w:tr w:rsidR="00867686" w:rsidRPr="009956C4" w14:paraId="2203D413"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2546FC92" w14:textId="77777777" w:rsidR="00867686" w:rsidRPr="009956C4" w:rsidRDefault="00867686"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63A6BF94" w:rsidR="00867686" w:rsidRPr="003958E6" w:rsidRDefault="003958E6" w:rsidP="00C648C2">
            <w:pPr>
              <w:jc w:val="both"/>
              <w:rPr>
                <w:rFonts w:ascii="Arial" w:hAnsi="Arial" w:cs="Arial"/>
                <w:b/>
                <w:i/>
                <w:sz w:val="14"/>
                <w:lang w:val="es-BO"/>
              </w:rPr>
            </w:pPr>
            <w:r>
              <w:rPr>
                <w:rFonts w:ascii="Arial" w:hAnsi="Arial" w:cs="Arial"/>
                <w:color w:val="0000FF"/>
                <w:sz w:val="14"/>
                <w:lang w:val="es-BO"/>
              </w:rPr>
              <w:t>Hasta c</w:t>
            </w:r>
            <w:r w:rsidR="00C648C2">
              <w:rPr>
                <w:rFonts w:ascii="Arial" w:hAnsi="Arial" w:cs="Arial"/>
                <w:color w:val="0000FF"/>
                <w:sz w:val="14"/>
                <w:lang w:val="es-BO"/>
              </w:rPr>
              <w:t xml:space="preserve">uarenta y cinco </w:t>
            </w:r>
            <w:r w:rsidRPr="003958E6">
              <w:rPr>
                <w:rFonts w:ascii="Arial" w:hAnsi="Arial" w:cs="Arial"/>
                <w:color w:val="0000FF"/>
                <w:sz w:val="14"/>
                <w:lang w:val="es-BO"/>
              </w:rPr>
              <w:t>(</w:t>
            </w:r>
            <w:r w:rsidR="00C648C2">
              <w:rPr>
                <w:rFonts w:ascii="Arial" w:hAnsi="Arial" w:cs="Arial"/>
                <w:color w:val="0000FF"/>
                <w:sz w:val="14"/>
                <w:lang w:val="es-BO"/>
              </w:rPr>
              <w:t>45</w:t>
            </w:r>
            <w:r w:rsidRPr="003958E6">
              <w:rPr>
                <w:rFonts w:ascii="Arial" w:hAnsi="Arial" w:cs="Arial"/>
                <w:color w:val="0000FF"/>
                <w:sz w:val="14"/>
                <w:lang w:val="es-BO"/>
              </w:rPr>
              <w:t xml:space="preserve">) días calendario a partir del siguiente día hábil a la fecha de </w:t>
            </w:r>
            <w:r>
              <w:rPr>
                <w:rFonts w:ascii="Arial" w:hAnsi="Arial" w:cs="Arial"/>
                <w:color w:val="0000FF"/>
                <w:sz w:val="14"/>
                <w:lang w:val="es-BO"/>
              </w:rPr>
              <w:t xml:space="preserve">la firma </w:t>
            </w:r>
            <w:r w:rsidRPr="003958E6">
              <w:rPr>
                <w:rFonts w:ascii="Arial" w:hAnsi="Arial" w:cs="Arial"/>
                <w:color w:val="0000FF"/>
                <w:sz w:val="14"/>
                <w:lang w:val="es-BO"/>
              </w:rPr>
              <w:t>del Contrato.</w:t>
            </w:r>
          </w:p>
        </w:tc>
        <w:tc>
          <w:tcPr>
            <w:tcW w:w="272" w:type="dxa"/>
            <w:tcBorders>
              <w:left w:val="single" w:sz="4" w:space="0" w:color="auto"/>
              <w:right w:val="single" w:sz="12" w:space="0" w:color="244061" w:themeColor="accent1" w:themeShade="80"/>
            </w:tcBorders>
          </w:tcPr>
          <w:p w14:paraId="4CF9B0E3" w14:textId="77777777" w:rsidR="00867686" w:rsidRPr="009956C4" w:rsidRDefault="00867686" w:rsidP="00E83D56">
            <w:pPr>
              <w:rPr>
                <w:rFonts w:ascii="Arial" w:hAnsi="Arial" w:cs="Arial"/>
                <w:sz w:val="14"/>
                <w:lang w:val="es-BO"/>
              </w:rPr>
            </w:pPr>
          </w:p>
        </w:tc>
      </w:tr>
      <w:tr w:rsidR="00867686" w:rsidRPr="009956C4" w14:paraId="2C91E5D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07EBAE0E" w14:textId="77777777" w:rsidR="00867686" w:rsidRPr="009956C4" w:rsidRDefault="00867686"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7780F7B2" w14:textId="77777777" w:rsidR="00867686" w:rsidRPr="009956C4" w:rsidRDefault="00867686"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867686" w:rsidRPr="009956C4" w:rsidRDefault="00867686" w:rsidP="00E83D56">
            <w:pPr>
              <w:rPr>
                <w:rFonts w:ascii="Arial" w:hAnsi="Arial" w:cs="Arial"/>
                <w:sz w:val="14"/>
                <w:lang w:val="es-BO"/>
              </w:rPr>
            </w:pPr>
          </w:p>
        </w:tc>
      </w:tr>
      <w:tr w:rsidR="00867686" w:rsidRPr="009956C4" w14:paraId="271A08B4" w14:textId="77777777" w:rsidTr="003958E6">
        <w:trPr>
          <w:jc w:val="center"/>
        </w:trPr>
        <w:tc>
          <w:tcPr>
            <w:tcW w:w="2355" w:type="dxa"/>
            <w:tcBorders>
              <w:left w:val="single" w:sz="12" w:space="0" w:color="244061" w:themeColor="accent1" w:themeShade="80"/>
            </w:tcBorders>
            <w:vAlign w:val="center"/>
          </w:tcPr>
          <w:p w14:paraId="742C3AE1" w14:textId="77777777" w:rsidR="00867686" w:rsidRPr="009956C4" w:rsidRDefault="00867686" w:rsidP="00E83D56">
            <w:pPr>
              <w:jc w:val="right"/>
              <w:rPr>
                <w:rFonts w:ascii="Arial" w:hAnsi="Arial" w:cs="Arial"/>
                <w:sz w:val="14"/>
                <w:lang w:val="es-BO"/>
              </w:rPr>
            </w:pPr>
          </w:p>
        </w:tc>
        <w:tc>
          <w:tcPr>
            <w:tcW w:w="311" w:type="dxa"/>
            <w:shd w:val="clear" w:color="auto" w:fill="auto"/>
          </w:tcPr>
          <w:p w14:paraId="5FDBC3A5" w14:textId="77777777" w:rsidR="00867686" w:rsidRPr="009956C4" w:rsidRDefault="00867686" w:rsidP="00E83D56">
            <w:pPr>
              <w:rPr>
                <w:rFonts w:ascii="Arial" w:hAnsi="Arial" w:cs="Arial"/>
                <w:sz w:val="14"/>
                <w:lang w:val="es-BO"/>
              </w:rPr>
            </w:pPr>
          </w:p>
        </w:tc>
        <w:tc>
          <w:tcPr>
            <w:tcW w:w="281" w:type="dxa"/>
            <w:shd w:val="clear" w:color="auto" w:fill="auto"/>
          </w:tcPr>
          <w:p w14:paraId="0CED7F2A" w14:textId="77777777" w:rsidR="00867686" w:rsidRPr="009956C4" w:rsidRDefault="00867686" w:rsidP="00E83D56">
            <w:pPr>
              <w:rPr>
                <w:rFonts w:ascii="Arial" w:hAnsi="Arial" w:cs="Arial"/>
                <w:sz w:val="14"/>
                <w:lang w:val="es-BO"/>
              </w:rPr>
            </w:pPr>
          </w:p>
        </w:tc>
        <w:tc>
          <w:tcPr>
            <w:tcW w:w="282" w:type="dxa"/>
            <w:shd w:val="clear" w:color="auto" w:fill="auto"/>
          </w:tcPr>
          <w:p w14:paraId="0E342928" w14:textId="77777777" w:rsidR="00867686" w:rsidRPr="009956C4" w:rsidRDefault="00867686" w:rsidP="00E83D56">
            <w:pPr>
              <w:rPr>
                <w:rFonts w:ascii="Arial" w:hAnsi="Arial" w:cs="Arial"/>
                <w:sz w:val="14"/>
                <w:lang w:val="es-BO"/>
              </w:rPr>
            </w:pPr>
          </w:p>
        </w:tc>
        <w:tc>
          <w:tcPr>
            <w:tcW w:w="272" w:type="dxa"/>
            <w:shd w:val="clear" w:color="auto" w:fill="auto"/>
          </w:tcPr>
          <w:p w14:paraId="021B8E2B" w14:textId="77777777" w:rsidR="00867686" w:rsidRPr="009956C4" w:rsidRDefault="00867686" w:rsidP="00E83D56">
            <w:pPr>
              <w:rPr>
                <w:rFonts w:ascii="Arial" w:hAnsi="Arial" w:cs="Arial"/>
                <w:sz w:val="14"/>
                <w:lang w:val="es-BO"/>
              </w:rPr>
            </w:pPr>
          </w:p>
        </w:tc>
        <w:tc>
          <w:tcPr>
            <w:tcW w:w="277" w:type="dxa"/>
            <w:shd w:val="clear" w:color="auto" w:fill="auto"/>
          </w:tcPr>
          <w:p w14:paraId="7629C8A8" w14:textId="77777777" w:rsidR="00867686" w:rsidRPr="009956C4" w:rsidRDefault="00867686" w:rsidP="00E83D56">
            <w:pPr>
              <w:rPr>
                <w:rFonts w:ascii="Arial" w:hAnsi="Arial" w:cs="Arial"/>
                <w:sz w:val="14"/>
                <w:lang w:val="es-BO"/>
              </w:rPr>
            </w:pPr>
          </w:p>
        </w:tc>
        <w:tc>
          <w:tcPr>
            <w:tcW w:w="276" w:type="dxa"/>
            <w:shd w:val="clear" w:color="auto" w:fill="auto"/>
          </w:tcPr>
          <w:p w14:paraId="3C03C859" w14:textId="77777777" w:rsidR="00867686" w:rsidRPr="009956C4" w:rsidRDefault="00867686" w:rsidP="00E83D56">
            <w:pPr>
              <w:rPr>
                <w:rFonts w:ascii="Arial" w:hAnsi="Arial" w:cs="Arial"/>
                <w:sz w:val="14"/>
                <w:lang w:val="es-BO"/>
              </w:rPr>
            </w:pPr>
          </w:p>
        </w:tc>
        <w:tc>
          <w:tcPr>
            <w:tcW w:w="281" w:type="dxa"/>
            <w:shd w:val="clear" w:color="auto" w:fill="auto"/>
          </w:tcPr>
          <w:p w14:paraId="7829DDB6" w14:textId="77777777" w:rsidR="00867686" w:rsidRPr="009956C4" w:rsidRDefault="00867686" w:rsidP="00E83D56">
            <w:pPr>
              <w:rPr>
                <w:rFonts w:ascii="Arial" w:hAnsi="Arial" w:cs="Arial"/>
                <w:sz w:val="14"/>
                <w:lang w:val="es-BO"/>
              </w:rPr>
            </w:pPr>
          </w:p>
        </w:tc>
        <w:tc>
          <w:tcPr>
            <w:tcW w:w="277" w:type="dxa"/>
            <w:shd w:val="clear" w:color="auto" w:fill="auto"/>
          </w:tcPr>
          <w:p w14:paraId="792B9815" w14:textId="77777777" w:rsidR="00867686" w:rsidRPr="009956C4" w:rsidRDefault="00867686" w:rsidP="00E83D56">
            <w:pPr>
              <w:rPr>
                <w:rFonts w:ascii="Arial" w:hAnsi="Arial" w:cs="Arial"/>
                <w:sz w:val="14"/>
                <w:lang w:val="es-BO"/>
              </w:rPr>
            </w:pPr>
          </w:p>
        </w:tc>
        <w:tc>
          <w:tcPr>
            <w:tcW w:w="277" w:type="dxa"/>
            <w:shd w:val="clear" w:color="auto" w:fill="auto"/>
          </w:tcPr>
          <w:p w14:paraId="18765F55" w14:textId="77777777" w:rsidR="00867686" w:rsidRPr="009956C4" w:rsidRDefault="00867686" w:rsidP="00E83D56">
            <w:pPr>
              <w:rPr>
                <w:rFonts w:ascii="Arial" w:hAnsi="Arial" w:cs="Arial"/>
                <w:sz w:val="14"/>
                <w:lang w:val="es-BO"/>
              </w:rPr>
            </w:pPr>
          </w:p>
        </w:tc>
        <w:tc>
          <w:tcPr>
            <w:tcW w:w="277" w:type="dxa"/>
            <w:shd w:val="clear" w:color="auto" w:fill="auto"/>
          </w:tcPr>
          <w:p w14:paraId="1034038B" w14:textId="77777777" w:rsidR="00867686" w:rsidRPr="009956C4" w:rsidRDefault="00867686" w:rsidP="00E83D56">
            <w:pPr>
              <w:rPr>
                <w:rFonts w:ascii="Arial" w:hAnsi="Arial" w:cs="Arial"/>
                <w:sz w:val="14"/>
                <w:lang w:val="es-BO"/>
              </w:rPr>
            </w:pPr>
          </w:p>
        </w:tc>
        <w:tc>
          <w:tcPr>
            <w:tcW w:w="274" w:type="dxa"/>
            <w:shd w:val="clear" w:color="auto" w:fill="auto"/>
          </w:tcPr>
          <w:p w14:paraId="36789FCC" w14:textId="77777777" w:rsidR="00867686" w:rsidRPr="009956C4" w:rsidRDefault="00867686" w:rsidP="00E83D56">
            <w:pPr>
              <w:rPr>
                <w:rFonts w:ascii="Arial" w:hAnsi="Arial" w:cs="Arial"/>
                <w:sz w:val="14"/>
                <w:lang w:val="es-BO"/>
              </w:rPr>
            </w:pPr>
          </w:p>
        </w:tc>
        <w:tc>
          <w:tcPr>
            <w:tcW w:w="274" w:type="dxa"/>
            <w:shd w:val="clear" w:color="auto" w:fill="auto"/>
          </w:tcPr>
          <w:p w14:paraId="4C9726B5" w14:textId="77777777" w:rsidR="00867686" w:rsidRPr="009956C4" w:rsidRDefault="00867686" w:rsidP="00E83D56">
            <w:pPr>
              <w:rPr>
                <w:rFonts w:ascii="Arial" w:hAnsi="Arial" w:cs="Arial"/>
                <w:sz w:val="14"/>
                <w:lang w:val="es-BO"/>
              </w:rPr>
            </w:pPr>
          </w:p>
        </w:tc>
        <w:tc>
          <w:tcPr>
            <w:tcW w:w="272" w:type="dxa"/>
            <w:shd w:val="clear" w:color="auto" w:fill="auto"/>
          </w:tcPr>
          <w:p w14:paraId="5DB4C02C" w14:textId="77777777" w:rsidR="00867686" w:rsidRPr="009956C4" w:rsidRDefault="00867686" w:rsidP="00E83D56">
            <w:pPr>
              <w:rPr>
                <w:rFonts w:ascii="Arial" w:hAnsi="Arial" w:cs="Arial"/>
                <w:sz w:val="14"/>
                <w:lang w:val="es-BO"/>
              </w:rPr>
            </w:pPr>
          </w:p>
        </w:tc>
        <w:tc>
          <w:tcPr>
            <w:tcW w:w="273" w:type="dxa"/>
            <w:shd w:val="clear" w:color="auto" w:fill="auto"/>
          </w:tcPr>
          <w:p w14:paraId="7A3D50B1" w14:textId="77777777" w:rsidR="00867686" w:rsidRPr="009956C4" w:rsidRDefault="00867686" w:rsidP="00E83D56">
            <w:pPr>
              <w:rPr>
                <w:rFonts w:ascii="Arial" w:hAnsi="Arial" w:cs="Arial"/>
                <w:sz w:val="14"/>
                <w:lang w:val="es-BO"/>
              </w:rPr>
            </w:pPr>
          </w:p>
        </w:tc>
        <w:tc>
          <w:tcPr>
            <w:tcW w:w="273" w:type="dxa"/>
            <w:shd w:val="clear" w:color="auto" w:fill="auto"/>
          </w:tcPr>
          <w:p w14:paraId="1D4D880B" w14:textId="77777777" w:rsidR="00867686" w:rsidRPr="009956C4" w:rsidRDefault="00867686" w:rsidP="00E83D56">
            <w:pPr>
              <w:rPr>
                <w:rFonts w:ascii="Arial" w:hAnsi="Arial" w:cs="Arial"/>
                <w:sz w:val="14"/>
                <w:lang w:val="es-BO"/>
              </w:rPr>
            </w:pPr>
          </w:p>
        </w:tc>
        <w:tc>
          <w:tcPr>
            <w:tcW w:w="273" w:type="dxa"/>
            <w:shd w:val="clear" w:color="auto" w:fill="auto"/>
          </w:tcPr>
          <w:p w14:paraId="4268DDA5" w14:textId="77777777" w:rsidR="00867686" w:rsidRPr="009956C4" w:rsidRDefault="00867686" w:rsidP="00E83D56">
            <w:pPr>
              <w:rPr>
                <w:rFonts w:ascii="Arial" w:hAnsi="Arial" w:cs="Arial"/>
                <w:sz w:val="14"/>
                <w:lang w:val="es-BO"/>
              </w:rPr>
            </w:pPr>
          </w:p>
        </w:tc>
        <w:tc>
          <w:tcPr>
            <w:tcW w:w="273" w:type="dxa"/>
            <w:shd w:val="clear" w:color="auto" w:fill="auto"/>
          </w:tcPr>
          <w:p w14:paraId="4C0BE000" w14:textId="77777777" w:rsidR="00867686" w:rsidRPr="009956C4" w:rsidRDefault="00867686" w:rsidP="00E83D56">
            <w:pPr>
              <w:rPr>
                <w:rFonts w:ascii="Arial" w:hAnsi="Arial" w:cs="Arial"/>
                <w:sz w:val="14"/>
                <w:lang w:val="es-BO"/>
              </w:rPr>
            </w:pPr>
          </w:p>
        </w:tc>
        <w:tc>
          <w:tcPr>
            <w:tcW w:w="272" w:type="dxa"/>
            <w:shd w:val="clear" w:color="auto" w:fill="auto"/>
          </w:tcPr>
          <w:p w14:paraId="7E9D50C3" w14:textId="77777777" w:rsidR="00867686" w:rsidRPr="009956C4" w:rsidRDefault="00867686" w:rsidP="00E83D56">
            <w:pPr>
              <w:rPr>
                <w:rFonts w:ascii="Arial" w:hAnsi="Arial" w:cs="Arial"/>
                <w:sz w:val="14"/>
                <w:lang w:val="es-BO"/>
              </w:rPr>
            </w:pPr>
          </w:p>
        </w:tc>
        <w:tc>
          <w:tcPr>
            <w:tcW w:w="273" w:type="dxa"/>
            <w:shd w:val="clear" w:color="auto" w:fill="auto"/>
          </w:tcPr>
          <w:p w14:paraId="74305733" w14:textId="77777777" w:rsidR="00867686" w:rsidRPr="009956C4" w:rsidRDefault="00867686" w:rsidP="00E83D56">
            <w:pPr>
              <w:rPr>
                <w:rFonts w:ascii="Arial" w:hAnsi="Arial" w:cs="Arial"/>
                <w:sz w:val="14"/>
                <w:lang w:val="es-BO"/>
              </w:rPr>
            </w:pPr>
          </w:p>
        </w:tc>
        <w:tc>
          <w:tcPr>
            <w:tcW w:w="273" w:type="dxa"/>
            <w:shd w:val="clear" w:color="auto" w:fill="auto"/>
          </w:tcPr>
          <w:p w14:paraId="7D8E4439" w14:textId="77777777" w:rsidR="00867686" w:rsidRPr="009956C4" w:rsidRDefault="00867686" w:rsidP="00E83D56">
            <w:pPr>
              <w:rPr>
                <w:rFonts w:ascii="Arial" w:hAnsi="Arial" w:cs="Arial"/>
                <w:sz w:val="14"/>
                <w:lang w:val="es-BO"/>
              </w:rPr>
            </w:pPr>
          </w:p>
        </w:tc>
        <w:tc>
          <w:tcPr>
            <w:tcW w:w="273" w:type="dxa"/>
            <w:shd w:val="clear" w:color="auto" w:fill="auto"/>
          </w:tcPr>
          <w:p w14:paraId="55DC32EB" w14:textId="77777777" w:rsidR="00867686" w:rsidRPr="009956C4" w:rsidRDefault="00867686" w:rsidP="00E83D56">
            <w:pPr>
              <w:rPr>
                <w:rFonts w:ascii="Arial" w:hAnsi="Arial" w:cs="Arial"/>
                <w:sz w:val="14"/>
                <w:lang w:val="es-BO"/>
              </w:rPr>
            </w:pPr>
          </w:p>
        </w:tc>
        <w:tc>
          <w:tcPr>
            <w:tcW w:w="273" w:type="dxa"/>
            <w:shd w:val="clear" w:color="auto" w:fill="auto"/>
          </w:tcPr>
          <w:p w14:paraId="7B9A5715" w14:textId="77777777" w:rsidR="00867686" w:rsidRPr="009956C4" w:rsidRDefault="00867686" w:rsidP="00E83D56">
            <w:pPr>
              <w:rPr>
                <w:rFonts w:ascii="Arial" w:hAnsi="Arial" w:cs="Arial"/>
                <w:sz w:val="14"/>
                <w:lang w:val="es-BO"/>
              </w:rPr>
            </w:pPr>
          </w:p>
        </w:tc>
        <w:tc>
          <w:tcPr>
            <w:tcW w:w="816" w:type="dxa"/>
            <w:gridSpan w:val="3"/>
            <w:shd w:val="clear" w:color="auto" w:fill="auto"/>
          </w:tcPr>
          <w:p w14:paraId="6B0BA82D" w14:textId="77777777" w:rsidR="00867686" w:rsidRPr="009956C4" w:rsidRDefault="00867686" w:rsidP="00E83D56">
            <w:pPr>
              <w:jc w:val="right"/>
              <w:rPr>
                <w:rFonts w:ascii="Arial" w:hAnsi="Arial" w:cs="Arial"/>
                <w:sz w:val="14"/>
                <w:lang w:val="es-BO"/>
              </w:rPr>
            </w:pPr>
          </w:p>
        </w:tc>
        <w:tc>
          <w:tcPr>
            <w:tcW w:w="816" w:type="dxa"/>
            <w:gridSpan w:val="3"/>
            <w:shd w:val="clear" w:color="auto" w:fill="auto"/>
          </w:tcPr>
          <w:p w14:paraId="393FC7C0" w14:textId="77777777" w:rsidR="00867686" w:rsidRPr="009956C4" w:rsidRDefault="00867686"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867686" w:rsidRPr="009956C4" w:rsidRDefault="00867686" w:rsidP="00E83D56">
            <w:pPr>
              <w:rPr>
                <w:rFonts w:ascii="Arial" w:hAnsi="Arial" w:cs="Arial"/>
                <w:sz w:val="14"/>
                <w:lang w:val="es-BO"/>
              </w:rPr>
            </w:pPr>
          </w:p>
        </w:tc>
      </w:tr>
      <w:tr w:rsidR="009E731E" w:rsidRPr="009956C4" w14:paraId="420088E6" w14:textId="77777777" w:rsidTr="003958E6">
        <w:trPr>
          <w:trHeight w:val="113"/>
          <w:jc w:val="center"/>
        </w:trPr>
        <w:tc>
          <w:tcPr>
            <w:tcW w:w="2355" w:type="dxa"/>
            <w:vMerge w:val="restart"/>
            <w:tcBorders>
              <w:left w:val="single" w:sz="12" w:space="0" w:color="244061" w:themeColor="accent1" w:themeShade="80"/>
              <w:right w:val="single" w:sz="4" w:space="0" w:color="auto"/>
            </w:tcBorders>
            <w:vAlign w:val="center"/>
          </w:tcPr>
          <w:p w14:paraId="43C1E8EB" w14:textId="4877EE20" w:rsidR="009E731E" w:rsidRPr="003958E6" w:rsidRDefault="001E1C68" w:rsidP="003958E6">
            <w:pPr>
              <w:jc w:val="right"/>
              <w:rPr>
                <w:rFonts w:ascii="Arial" w:hAnsi="Arial" w:cs="Arial"/>
                <w:sz w:val="14"/>
                <w:lang w:val="es-BO"/>
              </w:rPr>
            </w:pPr>
            <w:r w:rsidRPr="009956C4">
              <w:rPr>
                <w:rFonts w:ascii="Arial" w:hAnsi="Arial" w:cs="Arial"/>
                <w:sz w:val="14"/>
                <w:lang w:val="es-BO"/>
              </w:rPr>
              <w:t>Garantía de Seriedad de  Propuesta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77777777" w:rsidR="009E731E" w:rsidRPr="003958E6" w:rsidRDefault="00A23308" w:rsidP="00A23308">
            <w:pPr>
              <w:jc w:val="both"/>
              <w:rPr>
                <w:rFonts w:ascii="Arial" w:hAnsi="Arial" w:cs="Arial"/>
                <w:b/>
                <w:sz w:val="14"/>
                <w:lang w:val="es-BO"/>
              </w:rPr>
            </w:pPr>
            <w:r w:rsidRPr="003958E6">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9E731E" w:rsidRPr="009956C4" w:rsidRDefault="009E731E" w:rsidP="00E83D56">
            <w:pPr>
              <w:rPr>
                <w:rFonts w:ascii="Arial" w:hAnsi="Arial" w:cs="Arial"/>
                <w:sz w:val="14"/>
                <w:lang w:val="es-BO"/>
              </w:rPr>
            </w:pPr>
          </w:p>
        </w:tc>
      </w:tr>
      <w:tr w:rsidR="009E731E" w:rsidRPr="009956C4" w14:paraId="393B7CFE" w14:textId="77777777" w:rsidTr="003958E6">
        <w:trPr>
          <w:jc w:val="center"/>
        </w:trPr>
        <w:tc>
          <w:tcPr>
            <w:tcW w:w="2355" w:type="dxa"/>
            <w:vMerge/>
            <w:tcBorders>
              <w:left w:val="single" w:sz="12" w:space="0" w:color="244061" w:themeColor="accent1" w:themeShade="80"/>
              <w:right w:val="single" w:sz="4" w:space="0" w:color="auto"/>
            </w:tcBorders>
            <w:vAlign w:val="center"/>
          </w:tcPr>
          <w:p w14:paraId="2990B04B" w14:textId="77777777" w:rsidR="009E731E" w:rsidRPr="009956C4" w:rsidRDefault="009E731E"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2EC7E90A" w14:textId="77777777" w:rsidR="009E731E" w:rsidRPr="009956C4" w:rsidRDefault="009E731E"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9E731E" w:rsidRPr="009956C4" w:rsidRDefault="009E731E" w:rsidP="00E83D56">
            <w:pPr>
              <w:rPr>
                <w:rFonts w:ascii="Arial" w:hAnsi="Arial" w:cs="Arial"/>
                <w:sz w:val="14"/>
                <w:lang w:val="es-BO"/>
              </w:rPr>
            </w:pPr>
          </w:p>
        </w:tc>
      </w:tr>
      <w:tr w:rsidR="00A23308" w:rsidRPr="009956C4" w14:paraId="6D12AC5A" w14:textId="77777777" w:rsidTr="003958E6">
        <w:trPr>
          <w:jc w:val="center"/>
        </w:trPr>
        <w:tc>
          <w:tcPr>
            <w:tcW w:w="2355" w:type="dxa"/>
            <w:tcBorders>
              <w:left w:val="single" w:sz="12" w:space="0" w:color="244061" w:themeColor="accent1" w:themeShade="80"/>
            </w:tcBorders>
            <w:shd w:val="clear" w:color="auto" w:fill="auto"/>
            <w:vAlign w:val="center"/>
          </w:tcPr>
          <w:p w14:paraId="3A36EDB9"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684A96B0" w14:textId="77777777" w:rsidR="00A23308" w:rsidRPr="009956C4" w:rsidRDefault="00A23308" w:rsidP="00E83D56">
            <w:pPr>
              <w:rPr>
                <w:rFonts w:ascii="Arial" w:hAnsi="Arial" w:cs="Arial"/>
                <w:sz w:val="14"/>
                <w:lang w:val="es-BO"/>
              </w:rPr>
            </w:pPr>
          </w:p>
        </w:tc>
        <w:tc>
          <w:tcPr>
            <w:tcW w:w="281" w:type="dxa"/>
            <w:shd w:val="clear" w:color="auto" w:fill="auto"/>
          </w:tcPr>
          <w:p w14:paraId="1083DEE4" w14:textId="77777777" w:rsidR="00A23308" w:rsidRPr="009956C4" w:rsidRDefault="00A23308" w:rsidP="00E83D56">
            <w:pPr>
              <w:rPr>
                <w:rFonts w:ascii="Arial" w:hAnsi="Arial" w:cs="Arial"/>
                <w:sz w:val="14"/>
                <w:lang w:val="es-BO"/>
              </w:rPr>
            </w:pPr>
          </w:p>
        </w:tc>
        <w:tc>
          <w:tcPr>
            <w:tcW w:w="282" w:type="dxa"/>
            <w:shd w:val="clear" w:color="auto" w:fill="auto"/>
          </w:tcPr>
          <w:p w14:paraId="2E0A9B75" w14:textId="77777777" w:rsidR="00A23308" w:rsidRPr="009956C4" w:rsidRDefault="00A23308" w:rsidP="00E83D56">
            <w:pPr>
              <w:rPr>
                <w:rFonts w:ascii="Arial" w:hAnsi="Arial" w:cs="Arial"/>
                <w:sz w:val="14"/>
                <w:lang w:val="es-BO"/>
              </w:rPr>
            </w:pPr>
          </w:p>
        </w:tc>
        <w:tc>
          <w:tcPr>
            <w:tcW w:w="272" w:type="dxa"/>
            <w:shd w:val="clear" w:color="auto" w:fill="auto"/>
          </w:tcPr>
          <w:p w14:paraId="67FAAE0B" w14:textId="77777777" w:rsidR="00A23308" w:rsidRPr="009956C4" w:rsidRDefault="00A23308" w:rsidP="00E83D56">
            <w:pPr>
              <w:rPr>
                <w:rFonts w:ascii="Arial" w:hAnsi="Arial" w:cs="Arial"/>
                <w:sz w:val="14"/>
                <w:lang w:val="es-BO"/>
              </w:rPr>
            </w:pPr>
          </w:p>
        </w:tc>
        <w:tc>
          <w:tcPr>
            <w:tcW w:w="277" w:type="dxa"/>
            <w:shd w:val="clear" w:color="auto" w:fill="auto"/>
          </w:tcPr>
          <w:p w14:paraId="16F3D455" w14:textId="77777777" w:rsidR="00A23308" w:rsidRPr="009956C4" w:rsidRDefault="00A23308" w:rsidP="00E83D56">
            <w:pPr>
              <w:rPr>
                <w:rFonts w:ascii="Arial" w:hAnsi="Arial" w:cs="Arial"/>
                <w:sz w:val="14"/>
                <w:lang w:val="es-BO"/>
              </w:rPr>
            </w:pPr>
          </w:p>
        </w:tc>
        <w:tc>
          <w:tcPr>
            <w:tcW w:w="276" w:type="dxa"/>
            <w:shd w:val="clear" w:color="auto" w:fill="auto"/>
          </w:tcPr>
          <w:p w14:paraId="23258FC8" w14:textId="77777777" w:rsidR="00A23308" w:rsidRPr="009956C4" w:rsidRDefault="00A23308" w:rsidP="00E83D56">
            <w:pPr>
              <w:rPr>
                <w:rFonts w:ascii="Arial" w:hAnsi="Arial" w:cs="Arial"/>
                <w:sz w:val="14"/>
                <w:lang w:val="es-BO"/>
              </w:rPr>
            </w:pPr>
          </w:p>
        </w:tc>
        <w:tc>
          <w:tcPr>
            <w:tcW w:w="281" w:type="dxa"/>
            <w:shd w:val="clear" w:color="auto" w:fill="auto"/>
          </w:tcPr>
          <w:p w14:paraId="7309A965" w14:textId="77777777" w:rsidR="00A23308" w:rsidRPr="009956C4" w:rsidRDefault="00A23308" w:rsidP="00E83D56">
            <w:pPr>
              <w:rPr>
                <w:rFonts w:ascii="Arial" w:hAnsi="Arial" w:cs="Arial"/>
                <w:sz w:val="14"/>
                <w:lang w:val="es-BO"/>
              </w:rPr>
            </w:pPr>
          </w:p>
        </w:tc>
        <w:tc>
          <w:tcPr>
            <w:tcW w:w="277" w:type="dxa"/>
            <w:shd w:val="clear" w:color="auto" w:fill="auto"/>
          </w:tcPr>
          <w:p w14:paraId="54B47B4E" w14:textId="77777777" w:rsidR="00A23308" w:rsidRPr="009956C4" w:rsidRDefault="00A23308" w:rsidP="00E83D56">
            <w:pPr>
              <w:rPr>
                <w:rFonts w:ascii="Arial" w:hAnsi="Arial" w:cs="Arial"/>
                <w:sz w:val="14"/>
                <w:lang w:val="es-BO"/>
              </w:rPr>
            </w:pPr>
          </w:p>
        </w:tc>
        <w:tc>
          <w:tcPr>
            <w:tcW w:w="277" w:type="dxa"/>
            <w:shd w:val="clear" w:color="auto" w:fill="auto"/>
          </w:tcPr>
          <w:p w14:paraId="2AEB43AB" w14:textId="77777777" w:rsidR="00A23308" w:rsidRPr="009956C4" w:rsidRDefault="00A23308" w:rsidP="00E83D56">
            <w:pPr>
              <w:rPr>
                <w:rFonts w:ascii="Arial" w:hAnsi="Arial" w:cs="Arial"/>
                <w:sz w:val="14"/>
                <w:lang w:val="es-BO"/>
              </w:rPr>
            </w:pPr>
          </w:p>
        </w:tc>
        <w:tc>
          <w:tcPr>
            <w:tcW w:w="277" w:type="dxa"/>
            <w:shd w:val="clear" w:color="auto" w:fill="auto"/>
          </w:tcPr>
          <w:p w14:paraId="1E8FB2EB" w14:textId="77777777" w:rsidR="00A23308" w:rsidRPr="009956C4" w:rsidRDefault="00A23308" w:rsidP="00E83D56">
            <w:pPr>
              <w:rPr>
                <w:rFonts w:ascii="Arial" w:hAnsi="Arial" w:cs="Arial"/>
                <w:sz w:val="14"/>
                <w:lang w:val="es-BO"/>
              </w:rPr>
            </w:pPr>
          </w:p>
        </w:tc>
        <w:tc>
          <w:tcPr>
            <w:tcW w:w="274" w:type="dxa"/>
            <w:shd w:val="clear" w:color="auto" w:fill="auto"/>
          </w:tcPr>
          <w:p w14:paraId="09CF92E7" w14:textId="77777777" w:rsidR="00A23308" w:rsidRPr="009956C4" w:rsidRDefault="00A23308" w:rsidP="00E83D56">
            <w:pPr>
              <w:rPr>
                <w:rFonts w:ascii="Arial" w:hAnsi="Arial" w:cs="Arial"/>
                <w:sz w:val="14"/>
                <w:lang w:val="es-BO"/>
              </w:rPr>
            </w:pPr>
          </w:p>
        </w:tc>
        <w:tc>
          <w:tcPr>
            <w:tcW w:w="274" w:type="dxa"/>
            <w:shd w:val="clear" w:color="auto" w:fill="auto"/>
          </w:tcPr>
          <w:p w14:paraId="7B435DDD" w14:textId="77777777" w:rsidR="00A23308" w:rsidRPr="009956C4" w:rsidRDefault="00A23308" w:rsidP="00E83D56">
            <w:pPr>
              <w:rPr>
                <w:rFonts w:ascii="Arial" w:hAnsi="Arial" w:cs="Arial"/>
                <w:sz w:val="14"/>
                <w:lang w:val="es-BO"/>
              </w:rPr>
            </w:pPr>
          </w:p>
        </w:tc>
        <w:tc>
          <w:tcPr>
            <w:tcW w:w="272" w:type="dxa"/>
            <w:shd w:val="clear" w:color="auto" w:fill="auto"/>
          </w:tcPr>
          <w:p w14:paraId="6274DF18" w14:textId="77777777" w:rsidR="00A23308" w:rsidRPr="009956C4" w:rsidRDefault="00A23308" w:rsidP="00E83D56">
            <w:pPr>
              <w:rPr>
                <w:rFonts w:ascii="Arial" w:hAnsi="Arial" w:cs="Arial"/>
                <w:sz w:val="14"/>
                <w:lang w:val="es-BO"/>
              </w:rPr>
            </w:pPr>
          </w:p>
        </w:tc>
        <w:tc>
          <w:tcPr>
            <w:tcW w:w="273" w:type="dxa"/>
            <w:shd w:val="clear" w:color="auto" w:fill="auto"/>
          </w:tcPr>
          <w:p w14:paraId="389F86A4" w14:textId="77777777" w:rsidR="00A23308" w:rsidRPr="009956C4" w:rsidRDefault="00A23308" w:rsidP="00E83D56">
            <w:pPr>
              <w:rPr>
                <w:rFonts w:ascii="Arial" w:hAnsi="Arial" w:cs="Arial"/>
                <w:sz w:val="14"/>
                <w:lang w:val="es-BO"/>
              </w:rPr>
            </w:pPr>
          </w:p>
        </w:tc>
        <w:tc>
          <w:tcPr>
            <w:tcW w:w="273" w:type="dxa"/>
            <w:shd w:val="clear" w:color="auto" w:fill="auto"/>
          </w:tcPr>
          <w:p w14:paraId="5AFD2322" w14:textId="77777777" w:rsidR="00A23308" w:rsidRPr="009956C4" w:rsidRDefault="00A23308" w:rsidP="00E83D56">
            <w:pPr>
              <w:rPr>
                <w:rFonts w:ascii="Arial" w:hAnsi="Arial" w:cs="Arial"/>
                <w:sz w:val="14"/>
                <w:lang w:val="es-BO"/>
              </w:rPr>
            </w:pPr>
          </w:p>
        </w:tc>
        <w:tc>
          <w:tcPr>
            <w:tcW w:w="273" w:type="dxa"/>
            <w:shd w:val="clear" w:color="auto" w:fill="auto"/>
          </w:tcPr>
          <w:p w14:paraId="3C39BC39" w14:textId="77777777" w:rsidR="00A23308" w:rsidRPr="009956C4" w:rsidRDefault="00A23308" w:rsidP="00E83D56">
            <w:pPr>
              <w:rPr>
                <w:rFonts w:ascii="Arial" w:hAnsi="Arial" w:cs="Arial"/>
                <w:sz w:val="14"/>
                <w:lang w:val="es-BO"/>
              </w:rPr>
            </w:pPr>
          </w:p>
        </w:tc>
        <w:tc>
          <w:tcPr>
            <w:tcW w:w="273" w:type="dxa"/>
            <w:shd w:val="clear" w:color="auto" w:fill="auto"/>
          </w:tcPr>
          <w:p w14:paraId="0DF6ADA1" w14:textId="77777777" w:rsidR="00A23308" w:rsidRPr="009956C4" w:rsidRDefault="00A23308" w:rsidP="00E83D56">
            <w:pPr>
              <w:rPr>
                <w:rFonts w:ascii="Arial" w:hAnsi="Arial" w:cs="Arial"/>
                <w:sz w:val="14"/>
                <w:lang w:val="es-BO"/>
              </w:rPr>
            </w:pPr>
          </w:p>
        </w:tc>
        <w:tc>
          <w:tcPr>
            <w:tcW w:w="272" w:type="dxa"/>
            <w:shd w:val="clear" w:color="auto" w:fill="auto"/>
          </w:tcPr>
          <w:p w14:paraId="4B6FA193" w14:textId="77777777" w:rsidR="00A23308" w:rsidRPr="009956C4" w:rsidRDefault="00A23308" w:rsidP="00E83D56">
            <w:pPr>
              <w:rPr>
                <w:rFonts w:ascii="Arial" w:hAnsi="Arial" w:cs="Arial"/>
                <w:sz w:val="14"/>
                <w:lang w:val="es-BO"/>
              </w:rPr>
            </w:pPr>
          </w:p>
        </w:tc>
        <w:tc>
          <w:tcPr>
            <w:tcW w:w="273" w:type="dxa"/>
            <w:shd w:val="clear" w:color="auto" w:fill="auto"/>
          </w:tcPr>
          <w:p w14:paraId="14966510" w14:textId="77777777" w:rsidR="00A23308" w:rsidRPr="009956C4" w:rsidRDefault="00A23308" w:rsidP="00E83D56">
            <w:pPr>
              <w:rPr>
                <w:rFonts w:ascii="Arial" w:hAnsi="Arial" w:cs="Arial"/>
                <w:sz w:val="14"/>
                <w:lang w:val="es-BO"/>
              </w:rPr>
            </w:pPr>
          </w:p>
        </w:tc>
        <w:tc>
          <w:tcPr>
            <w:tcW w:w="273" w:type="dxa"/>
            <w:shd w:val="clear" w:color="auto" w:fill="auto"/>
          </w:tcPr>
          <w:p w14:paraId="68AFD66D" w14:textId="77777777" w:rsidR="00A23308" w:rsidRPr="009956C4" w:rsidRDefault="00A23308" w:rsidP="00E83D56">
            <w:pPr>
              <w:rPr>
                <w:rFonts w:ascii="Arial" w:hAnsi="Arial" w:cs="Arial"/>
                <w:sz w:val="14"/>
                <w:lang w:val="es-BO"/>
              </w:rPr>
            </w:pPr>
          </w:p>
        </w:tc>
        <w:tc>
          <w:tcPr>
            <w:tcW w:w="273" w:type="dxa"/>
            <w:shd w:val="clear" w:color="auto" w:fill="auto"/>
          </w:tcPr>
          <w:p w14:paraId="3CC1F59B" w14:textId="77777777" w:rsidR="00A23308" w:rsidRPr="009956C4" w:rsidRDefault="00A23308" w:rsidP="00E83D56">
            <w:pPr>
              <w:rPr>
                <w:rFonts w:ascii="Arial" w:hAnsi="Arial" w:cs="Arial"/>
                <w:sz w:val="14"/>
                <w:lang w:val="es-BO"/>
              </w:rPr>
            </w:pPr>
          </w:p>
        </w:tc>
        <w:tc>
          <w:tcPr>
            <w:tcW w:w="273" w:type="dxa"/>
            <w:shd w:val="clear" w:color="auto" w:fill="auto"/>
          </w:tcPr>
          <w:p w14:paraId="77F80542" w14:textId="77777777" w:rsidR="00A23308" w:rsidRPr="009956C4" w:rsidRDefault="00A23308" w:rsidP="00E83D56">
            <w:pPr>
              <w:rPr>
                <w:rFonts w:ascii="Arial" w:hAnsi="Arial" w:cs="Arial"/>
                <w:sz w:val="14"/>
                <w:lang w:val="es-BO"/>
              </w:rPr>
            </w:pPr>
          </w:p>
        </w:tc>
        <w:tc>
          <w:tcPr>
            <w:tcW w:w="272" w:type="dxa"/>
            <w:shd w:val="clear" w:color="auto" w:fill="auto"/>
          </w:tcPr>
          <w:p w14:paraId="00EEBFE6" w14:textId="77777777" w:rsidR="00A23308" w:rsidRPr="009956C4" w:rsidRDefault="00A23308" w:rsidP="00E83D56">
            <w:pPr>
              <w:rPr>
                <w:rFonts w:ascii="Arial" w:hAnsi="Arial" w:cs="Arial"/>
                <w:sz w:val="14"/>
                <w:lang w:val="es-BO"/>
              </w:rPr>
            </w:pPr>
          </w:p>
        </w:tc>
        <w:tc>
          <w:tcPr>
            <w:tcW w:w="272" w:type="dxa"/>
            <w:shd w:val="clear" w:color="auto" w:fill="auto"/>
          </w:tcPr>
          <w:p w14:paraId="6244850A" w14:textId="77777777" w:rsidR="00A23308" w:rsidRPr="009956C4" w:rsidRDefault="00A23308" w:rsidP="00E83D56">
            <w:pPr>
              <w:rPr>
                <w:rFonts w:ascii="Arial" w:hAnsi="Arial" w:cs="Arial"/>
                <w:sz w:val="14"/>
                <w:lang w:val="es-BO"/>
              </w:rPr>
            </w:pPr>
          </w:p>
        </w:tc>
        <w:tc>
          <w:tcPr>
            <w:tcW w:w="272" w:type="dxa"/>
            <w:shd w:val="clear" w:color="auto" w:fill="auto"/>
          </w:tcPr>
          <w:p w14:paraId="79B0AA18" w14:textId="77777777" w:rsidR="00A23308" w:rsidRPr="009956C4" w:rsidRDefault="00A23308" w:rsidP="00E83D56">
            <w:pPr>
              <w:rPr>
                <w:rFonts w:ascii="Arial" w:hAnsi="Arial" w:cs="Arial"/>
                <w:sz w:val="14"/>
                <w:lang w:val="es-BO"/>
              </w:rPr>
            </w:pPr>
          </w:p>
        </w:tc>
        <w:tc>
          <w:tcPr>
            <w:tcW w:w="272" w:type="dxa"/>
            <w:shd w:val="clear" w:color="auto" w:fill="auto"/>
          </w:tcPr>
          <w:p w14:paraId="097A61BE" w14:textId="77777777" w:rsidR="00A23308" w:rsidRPr="009956C4" w:rsidRDefault="00A23308" w:rsidP="00E83D56">
            <w:pPr>
              <w:rPr>
                <w:rFonts w:ascii="Arial" w:hAnsi="Arial" w:cs="Arial"/>
                <w:sz w:val="14"/>
                <w:lang w:val="es-BO"/>
              </w:rPr>
            </w:pPr>
          </w:p>
        </w:tc>
        <w:tc>
          <w:tcPr>
            <w:tcW w:w="272" w:type="dxa"/>
            <w:shd w:val="clear" w:color="auto" w:fill="auto"/>
          </w:tcPr>
          <w:p w14:paraId="370475CA" w14:textId="77777777" w:rsidR="00A23308" w:rsidRPr="009956C4" w:rsidRDefault="00A23308" w:rsidP="00E83D56">
            <w:pPr>
              <w:rPr>
                <w:rFonts w:ascii="Arial" w:hAnsi="Arial" w:cs="Arial"/>
                <w:sz w:val="14"/>
                <w:lang w:val="es-BO"/>
              </w:rPr>
            </w:pPr>
          </w:p>
        </w:tc>
        <w:tc>
          <w:tcPr>
            <w:tcW w:w="272" w:type="dxa"/>
            <w:shd w:val="clear" w:color="auto" w:fill="auto"/>
          </w:tcPr>
          <w:p w14:paraId="41278FF6"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A23308" w:rsidRPr="009956C4" w:rsidRDefault="00A23308" w:rsidP="00E83D56">
            <w:pPr>
              <w:rPr>
                <w:rFonts w:ascii="Arial" w:hAnsi="Arial" w:cs="Arial"/>
                <w:sz w:val="14"/>
                <w:lang w:val="es-BO"/>
              </w:rPr>
            </w:pPr>
          </w:p>
        </w:tc>
      </w:tr>
      <w:tr w:rsidR="00430639" w:rsidRPr="009956C4" w14:paraId="71139BA9"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06AE8B8" w14:textId="77777777" w:rsidR="00430639" w:rsidRPr="009956C4" w:rsidRDefault="0043063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B225FF" w:rsidR="00430639" w:rsidRPr="003958E6" w:rsidRDefault="00430639" w:rsidP="003958E6">
            <w:pPr>
              <w:jc w:val="right"/>
              <w:rPr>
                <w:rFonts w:ascii="Arial" w:hAnsi="Arial" w:cs="Arial"/>
                <w:sz w:val="14"/>
                <w:lang w:val="es-BO"/>
              </w:rPr>
            </w:pPr>
            <w:r w:rsidRPr="009956C4">
              <w:rPr>
                <w:rFonts w:ascii="Arial" w:hAnsi="Arial" w:cs="Arial"/>
                <w:sz w:val="14"/>
                <w:lang w:val="es-BO"/>
              </w:rPr>
              <w:t>de Contrato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04F68074" w:rsidR="00430639" w:rsidRPr="003958E6" w:rsidRDefault="00430639" w:rsidP="00790768">
            <w:pPr>
              <w:jc w:val="both"/>
              <w:rPr>
                <w:rFonts w:ascii="Arial" w:hAnsi="Arial" w:cs="Arial"/>
                <w:b/>
                <w:sz w:val="14"/>
                <w:lang w:val="es-BO"/>
              </w:rPr>
            </w:pPr>
            <w:r w:rsidRPr="003958E6">
              <w:rPr>
                <w:rFonts w:ascii="Arial" w:hAnsi="Arial" w:cs="Arial"/>
                <w:b/>
                <w:sz w:val="14"/>
                <w:lang w:val="es-BO"/>
              </w:rPr>
              <w:t>El proponente</w:t>
            </w:r>
            <w:r w:rsidR="008A7A00" w:rsidRPr="003958E6">
              <w:rPr>
                <w:rFonts w:ascii="Arial" w:hAnsi="Arial" w:cs="Arial"/>
                <w:b/>
                <w:sz w:val="14"/>
                <w:lang w:val="es-BO"/>
              </w:rPr>
              <w:t xml:space="preserve"> adjudicado deberá constituir una Garantía de</w:t>
            </w:r>
            <w:r w:rsidRPr="003958E6">
              <w:rPr>
                <w:rFonts w:ascii="Arial" w:hAnsi="Arial" w:cs="Arial"/>
                <w:b/>
                <w:sz w:val="14"/>
                <w:lang w:val="es-BO"/>
              </w:rPr>
              <w:t xml:space="preserve"> </w:t>
            </w:r>
            <w:r w:rsidR="008A7A00" w:rsidRPr="003958E6">
              <w:rPr>
                <w:rFonts w:ascii="Arial" w:hAnsi="Arial" w:cs="Arial"/>
                <w:b/>
                <w:sz w:val="14"/>
                <w:lang w:val="es-BO"/>
              </w:rPr>
              <w:t xml:space="preserve">Cumplimiento </w:t>
            </w:r>
            <w:r w:rsidRPr="003958E6">
              <w:rPr>
                <w:rFonts w:ascii="Arial" w:hAnsi="Arial" w:cs="Arial"/>
                <w:b/>
                <w:sz w:val="14"/>
                <w:lang w:val="es-BO"/>
              </w:rPr>
              <w:t xml:space="preserve">de </w:t>
            </w:r>
            <w:r w:rsidR="008A7A00" w:rsidRPr="003958E6">
              <w:rPr>
                <w:rFonts w:ascii="Arial" w:hAnsi="Arial" w:cs="Arial"/>
                <w:b/>
                <w:sz w:val="14"/>
                <w:lang w:val="es-BO"/>
              </w:rPr>
              <w:t>Contrato equivalente al 7%</w:t>
            </w:r>
            <w:r w:rsidR="00790768">
              <w:rPr>
                <w:rFonts w:ascii="Arial" w:hAnsi="Arial" w:cs="Arial"/>
                <w:b/>
                <w:sz w:val="14"/>
                <w:lang w:val="es-BO"/>
              </w:rPr>
              <w:t xml:space="preserve"> del monto del contrato</w:t>
            </w:r>
            <w:r w:rsidR="008A7A00" w:rsidRPr="003958E6">
              <w:rPr>
                <w:rFonts w:ascii="Arial" w:hAnsi="Arial" w:cs="Arial"/>
                <w:b/>
                <w:sz w:val="14"/>
                <w:lang w:val="es-BO"/>
              </w:rPr>
              <w:t xml:space="preserve">. </w:t>
            </w:r>
          </w:p>
        </w:tc>
        <w:tc>
          <w:tcPr>
            <w:tcW w:w="272" w:type="dxa"/>
            <w:tcBorders>
              <w:left w:val="single" w:sz="4" w:space="0" w:color="auto"/>
              <w:right w:val="single" w:sz="12" w:space="0" w:color="244061" w:themeColor="accent1" w:themeShade="80"/>
            </w:tcBorders>
          </w:tcPr>
          <w:p w14:paraId="0EDDE129" w14:textId="77777777" w:rsidR="00430639" w:rsidRPr="009956C4" w:rsidRDefault="00430639" w:rsidP="00E83D56">
            <w:pPr>
              <w:rPr>
                <w:rFonts w:ascii="Arial" w:hAnsi="Arial" w:cs="Arial"/>
                <w:sz w:val="14"/>
                <w:lang w:val="es-BO"/>
              </w:rPr>
            </w:pPr>
          </w:p>
        </w:tc>
      </w:tr>
      <w:tr w:rsidR="00430639" w:rsidRPr="009956C4" w14:paraId="1F1DF909" w14:textId="77777777" w:rsidTr="003958E6">
        <w:trPr>
          <w:jc w:val="center"/>
        </w:trPr>
        <w:tc>
          <w:tcPr>
            <w:tcW w:w="2355" w:type="dxa"/>
            <w:vMerge/>
            <w:tcBorders>
              <w:left w:val="single" w:sz="12" w:space="0" w:color="244061" w:themeColor="accent1" w:themeShade="80"/>
              <w:right w:val="single" w:sz="4" w:space="0" w:color="auto"/>
            </w:tcBorders>
            <w:vAlign w:val="center"/>
          </w:tcPr>
          <w:p w14:paraId="1847A453" w14:textId="77777777" w:rsidR="00430639" w:rsidRPr="009956C4" w:rsidRDefault="00430639"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0F77B66F" w14:textId="77777777" w:rsidR="00430639" w:rsidRPr="009956C4" w:rsidRDefault="0043063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430639" w:rsidRPr="009956C4" w:rsidRDefault="00430639" w:rsidP="00E83D56">
            <w:pPr>
              <w:rPr>
                <w:rFonts w:ascii="Arial" w:hAnsi="Arial" w:cs="Arial"/>
                <w:sz w:val="14"/>
                <w:lang w:val="es-BO"/>
              </w:rPr>
            </w:pPr>
          </w:p>
        </w:tc>
      </w:tr>
      <w:tr w:rsidR="00A23308" w:rsidRPr="009956C4" w14:paraId="6F75A660" w14:textId="77777777" w:rsidTr="003958E6">
        <w:trPr>
          <w:jc w:val="center"/>
        </w:trPr>
        <w:tc>
          <w:tcPr>
            <w:tcW w:w="2355" w:type="dxa"/>
            <w:tcBorders>
              <w:left w:val="single" w:sz="12" w:space="0" w:color="244061" w:themeColor="accent1" w:themeShade="80"/>
            </w:tcBorders>
            <w:shd w:val="clear" w:color="auto" w:fill="auto"/>
            <w:vAlign w:val="center"/>
          </w:tcPr>
          <w:p w14:paraId="5BE79693"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5E886A1B" w14:textId="77777777" w:rsidR="00A23308" w:rsidRPr="009956C4" w:rsidRDefault="00A23308" w:rsidP="00E83D56">
            <w:pPr>
              <w:rPr>
                <w:rFonts w:ascii="Arial" w:hAnsi="Arial" w:cs="Arial"/>
                <w:sz w:val="14"/>
                <w:lang w:val="es-BO"/>
              </w:rPr>
            </w:pPr>
          </w:p>
        </w:tc>
        <w:tc>
          <w:tcPr>
            <w:tcW w:w="281" w:type="dxa"/>
            <w:shd w:val="clear" w:color="auto" w:fill="auto"/>
          </w:tcPr>
          <w:p w14:paraId="325B6C72" w14:textId="77777777" w:rsidR="00A23308" w:rsidRPr="009956C4" w:rsidRDefault="00A23308" w:rsidP="00E83D56">
            <w:pPr>
              <w:rPr>
                <w:rFonts w:ascii="Arial" w:hAnsi="Arial" w:cs="Arial"/>
                <w:sz w:val="14"/>
                <w:lang w:val="es-BO"/>
              </w:rPr>
            </w:pPr>
          </w:p>
        </w:tc>
        <w:tc>
          <w:tcPr>
            <w:tcW w:w="282" w:type="dxa"/>
            <w:shd w:val="clear" w:color="auto" w:fill="auto"/>
          </w:tcPr>
          <w:p w14:paraId="785C14B2" w14:textId="77777777" w:rsidR="00A23308" w:rsidRPr="009956C4" w:rsidRDefault="00A23308" w:rsidP="00E83D56">
            <w:pPr>
              <w:rPr>
                <w:rFonts w:ascii="Arial" w:hAnsi="Arial" w:cs="Arial"/>
                <w:sz w:val="14"/>
                <w:lang w:val="es-BO"/>
              </w:rPr>
            </w:pPr>
          </w:p>
        </w:tc>
        <w:tc>
          <w:tcPr>
            <w:tcW w:w="272" w:type="dxa"/>
            <w:shd w:val="clear" w:color="auto" w:fill="auto"/>
          </w:tcPr>
          <w:p w14:paraId="7F92F535" w14:textId="77777777" w:rsidR="00A23308" w:rsidRPr="009956C4" w:rsidRDefault="00A23308" w:rsidP="00E83D56">
            <w:pPr>
              <w:rPr>
                <w:rFonts w:ascii="Arial" w:hAnsi="Arial" w:cs="Arial"/>
                <w:sz w:val="14"/>
                <w:lang w:val="es-BO"/>
              </w:rPr>
            </w:pPr>
          </w:p>
        </w:tc>
        <w:tc>
          <w:tcPr>
            <w:tcW w:w="277" w:type="dxa"/>
            <w:shd w:val="clear" w:color="auto" w:fill="auto"/>
          </w:tcPr>
          <w:p w14:paraId="43D5FEE5" w14:textId="77777777" w:rsidR="00A23308" w:rsidRPr="009956C4" w:rsidRDefault="00A23308" w:rsidP="00E83D56">
            <w:pPr>
              <w:rPr>
                <w:rFonts w:ascii="Arial" w:hAnsi="Arial" w:cs="Arial"/>
                <w:sz w:val="14"/>
                <w:lang w:val="es-BO"/>
              </w:rPr>
            </w:pPr>
          </w:p>
        </w:tc>
        <w:tc>
          <w:tcPr>
            <w:tcW w:w="276" w:type="dxa"/>
            <w:shd w:val="clear" w:color="auto" w:fill="auto"/>
          </w:tcPr>
          <w:p w14:paraId="03A06EC9" w14:textId="77777777" w:rsidR="00A23308" w:rsidRPr="009956C4" w:rsidRDefault="00A23308" w:rsidP="00E83D56">
            <w:pPr>
              <w:rPr>
                <w:rFonts w:ascii="Arial" w:hAnsi="Arial" w:cs="Arial"/>
                <w:sz w:val="14"/>
                <w:lang w:val="es-BO"/>
              </w:rPr>
            </w:pPr>
          </w:p>
        </w:tc>
        <w:tc>
          <w:tcPr>
            <w:tcW w:w="281" w:type="dxa"/>
            <w:shd w:val="clear" w:color="auto" w:fill="auto"/>
          </w:tcPr>
          <w:p w14:paraId="3CC6D575" w14:textId="77777777" w:rsidR="00A23308" w:rsidRPr="009956C4" w:rsidRDefault="00A23308" w:rsidP="00E83D56">
            <w:pPr>
              <w:rPr>
                <w:rFonts w:ascii="Arial" w:hAnsi="Arial" w:cs="Arial"/>
                <w:sz w:val="14"/>
                <w:lang w:val="es-BO"/>
              </w:rPr>
            </w:pPr>
          </w:p>
        </w:tc>
        <w:tc>
          <w:tcPr>
            <w:tcW w:w="277" w:type="dxa"/>
            <w:shd w:val="clear" w:color="auto" w:fill="auto"/>
          </w:tcPr>
          <w:p w14:paraId="32F7CB70" w14:textId="77777777" w:rsidR="00A23308" w:rsidRPr="009956C4" w:rsidRDefault="00A23308" w:rsidP="00E83D56">
            <w:pPr>
              <w:rPr>
                <w:rFonts w:ascii="Arial" w:hAnsi="Arial" w:cs="Arial"/>
                <w:sz w:val="14"/>
                <w:lang w:val="es-BO"/>
              </w:rPr>
            </w:pPr>
          </w:p>
        </w:tc>
        <w:tc>
          <w:tcPr>
            <w:tcW w:w="277" w:type="dxa"/>
            <w:shd w:val="clear" w:color="auto" w:fill="auto"/>
          </w:tcPr>
          <w:p w14:paraId="67444AAC" w14:textId="77777777" w:rsidR="00A23308" w:rsidRPr="009956C4" w:rsidRDefault="00A23308" w:rsidP="00E83D56">
            <w:pPr>
              <w:rPr>
                <w:rFonts w:ascii="Arial" w:hAnsi="Arial" w:cs="Arial"/>
                <w:sz w:val="14"/>
                <w:lang w:val="es-BO"/>
              </w:rPr>
            </w:pPr>
          </w:p>
        </w:tc>
        <w:tc>
          <w:tcPr>
            <w:tcW w:w="277" w:type="dxa"/>
            <w:shd w:val="clear" w:color="auto" w:fill="auto"/>
          </w:tcPr>
          <w:p w14:paraId="41F19129" w14:textId="77777777" w:rsidR="00A23308" w:rsidRPr="009956C4" w:rsidRDefault="00A23308" w:rsidP="00E83D56">
            <w:pPr>
              <w:rPr>
                <w:rFonts w:ascii="Arial" w:hAnsi="Arial" w:cs="Arial"/>
                <w:sz w:val="14"/>
                <w:lang w:val="es-BO"/>
              </w:rPr>
            </w:pPr>
          </w:p>
        </w:tc>
        <w:tc>
          <w:tcPr>
            <w:tcW w:w="274" w:type="dxa"/>
            <w:shd w:val="clear" w:color="auto" w:fill="auto"/>
          </w:tcPr>
          <w:p w14:paraId="6B5AA237" w14:textId="77777777" w:rsidR="00A23308" w:rsidRPr="009956C4" w:rsidRDefault="00A23308" w:rsidP="00E83D56">
            <w:pPr>
              <w:rPr>
                <w:rFonts w:ascii="Arial" w:hAnsi="Arial" w:cs="Arial"/>
                <w:sz w:val="14"/>
                <w:lang w:val="es-BO"/>
              </w:rPr>
            </w:pPr>
          </w:p>
        </w:tc>
        <w:tc>
          <w:tcPr>
            <w:tcW w:w="274" w:type="dxa"/>
            <w:shd w:val="clear" w:color="auto" w:fill="auto"/>
          </w:tcPr>
          <w:p w14:paraId="0F0E0D65" w14:textId="77777777" w:rsidR="00A23308" w:rsidRPr="009956C4" w:rsidRDefault="00A23308" w:rsidP="00E83D56">
            <w:pPr>
              <w:rPr>
                <w:rFonts w:ascii="Arial" w:hAnsi="Arial" w:cs="Arial"/>
                <w:sz w:val="14"/>
                <w:lang w:val="es-BO"/>
              </w:rPr>
            </w:pPr>
          </w:p>
        </w:tc>
        <w:tc>
          <w:tcPr>
            <w:tcW w:w="272" w:type="dxa"/>
            <w:shd w:val="clear" w:color="auto" w:fill="auto"/>
          </w:tcPr>
          <w:p w14:paraId="2924A772" w14:textId="77777777" w:rsidR="00A23308" w:rsidRPr="009956C4" w:rsidRDefault="00A23308" w:rsidP="00E83D56">
            <w:pPr>
              <w:rPr>
                <w:rFonts w:ascii="Arial" w:hAnsi="Arial" w:cs="Arial"/>
                <w:sz w:val="14"/>
                <w:lang w:val="es-BO"/>
              </w:rPr>
            </w:pPr>
          </w:p>
        </w:tc>
        <w:tc>
          <w:tcPr>
            <w:tcW w:w="273" w:type="dxa"/>
            <w:shd w:val="clear" w:color="auto" w:fill="auto"/>
          </w:tcPr>
          <w:p w14:paraId="7E388C63" w14:textId="77777777" w:rsidR="00A23308" w:rsidRPr="009956C4" w:rsidRDefault="00A23308" w:rsidP="00E83D56">
            <w:pPr>
              <w:rPr>
                <w:rFonts w:ascii="Arial" w:hAnsi="Arial" w:cs="Arial"/>
                <w:sz w:val="14"/>
                <w:lang w:val="es-BO"/>
              </w:rPr>
            </w:pPr>
          </w:p>
        </w:tc>
        <w:tc>
          <w:tcPr>
            <w:tcW w:w="273" w:type="dxa"/>
            <w:shd w:val="clear" w:color="auto" w:fill="auto"/>
          </w:tcPr>
          <w:p w14:paraId="5A6EB936" w14:textId="77777777" w:rsidR="00A23308" w:rsidRPr="009956C4" w:rsidRDefault="00A23308" w:rsidP="00E83D56">
            <w:pPr>
              <w:rPr>
                <w:rFonts w:ascii="Arial" w:hAnsi="Arial" w:cs="Arial"/>
                <w:sz w:val="14"/>
                <w:lang w:val="es-BO"/>
              </w:rPr>
            </w:pPr>
          </w:p>
        </w:tc>
        <w:tc>
          <w:tcPr>
            <w:tcW w:w="273" w:type="dxa"/>
            <w:shd w:val="clear" w:color="auto" w:fill="auto"/>
          </w:tcPr>
          <w:p w14:paraId="64C42136" w14:textId="77777777" w:rsidR="00A23308" w:rsidRPr="009956C4" w:rsidRDefault="00A23308" w:rsidP="00E83D56">
            <w:pPr>
              <w:rPr>
                <w:rFonts w:ascii="Arial" w:hAnsi="Arial" w:cs="Arial"/>
                <w:sz w:val="14"/>
                <w:lang w:val="es-BO"/>
              </w:rPr>
            </w:pPr>
          </w:p>
        </w:tc>
        <w:tc>
          <w:tcPr>
            <w:tcW w:w="273" w:type="dxa"/>
            <w:shd w:val="clear" w:color="auto" w:fill="auto"/>
          </w:tcPr>
          <w:p w14:paraId="533AF13A" w14:textId="77777777" w:rsidR="00A23308" w:rsidRPr="009956C4" w:rsidRDefault="00A23308" w:rsidP="00E83D56">
            <w:pPr>
              <w:rPr>
                <w:rFonts w:ascii="Arial" w:hAnsi="Arial" w:cs="Arial"/>
                <w:sz w:val="14"/>
                <w:lang w:val="es-BO"/>
              </w:rPr>
            </w:pPr>
          </w:p>
        </w:tc>
        <w:tc>
          <w:tcPr>
            <w:tcW w:w="272" w:type="dxa"/>
            <w:shd w:val="clear" w:color="auto" w:fill="auto"/>
          </w:tcPr>
          <w:p w14:paraId="17452B65" w14:textId="77777777" w:rsidR="00A23308" w:rsidRPr="009956C4" w:rsidRDefault="00A23308" w:rsidP="00E83D56">
            <w:pPr>
              <w:rPr>
                <w:rFonts w:ascii="Arial" w:hAnsi="Arial" w:cs="Arial"/>
                <w:sz w:val="14"/>
                <w:lang w:val="es-BO"/>
              </w:rPr>
            </w:pPr>
          </w:p>
        </w:tc>
        <w:tc>
          <w:tcPr>
            <w:tcW w:w="273" w:type="dxa"/>
            <w:shd w:val="clear" w:color="auto" w:fill="auto"/>
          </w:tcPr>
          <w:p w14:paraId="539E75B1" w14:textId="77777777" w:rsidR="00A23308" w:rsidRPr="009956C4" w:rsidRDefault="00A23308" w:rsidP="00E83D56">
            <w:pPr>
              <w:rPr>
                <w:rFonts w:ascii="Arial" w:hAnsi="Arial" w:cs="Arial"/>
                <w:sz w:val="14"/>
                <w:lang w:val="es-BO"/>
              </w:rPr>
            </w:pPr>
          </w:p>
        </w:tc>
        <w:tc>
          <w:tcPr>
            <w:tcW w:w="273" w:type="dxa"/>
            <w:shd w:val="clear" w:color="auto" w:fill="auto"/>
          </w:tcPr>
          <w:p w14:paraId="0115E364" w14:textId="77777777" w:rsidR="00A23308" w:rsidRPr="009956C4" w:rsidRDefault="00A23308" w:rsidP="00E83D56">
            <w:pPr>
              <w:rPr>
                <w:rFonts w:ascii="Arial" w:hAnsi="Arial" w:cs="Arial"/>
                <w:sz w:val="14"/>
                <w:lang w:val="es-BO"/>
              </w:rPr>
            </w:pPr>
          </w:p>
        </w:tc>
        <w:tc>
          <w:tcPr>
            <w:tcW w:w="273" w:type="dxa"/>
            <w:shd w:val="clear" w:color="auto" w:fill="auto"/>
          </w:tcPr>
          <w:p w14:paraId="3FC12FDF" w14:textId="77777777" w:rsidR="00A23308" w:rsidRPr="009956C4" w:rsidRDefault="00A23308" w:rsidP="00E83D56">
            <w:pPr>
              <w:rPr>
                <w:rFonts w:ascii="Arial" w:hAnsi="Arial" w:cs="Arial"/>
                <w:sz w:val="14"/>
                <w:lang w:val="es-BO"/>
              </w:rPr>
            </w:pPr>
          </w:p>
        </w:tc>
        <w:tc>
          <w:tcPr>
            <w:tcW w:w="273" w:type="dxa"/>
            <w:shd w:val="clear" w:color="auto" w:fill="auto"/>
          </w:tcPr>
          <w:p w14:paraId="71564EDC" w14:textId="77777777" w:rsidR="00A23308" w:rsidRPr="009956C4" w:rsidRDefault="00A23308" w:rsidP="00E83D56">
            <w:pPr>
              <w:rPr>
                <w:rFonts w:ascii="Arial" w:hAnsi="Arial" w:cs="Arial"/>
                <w:sz w:val="14"/>
                <w:lang w:val="es-BO"/>
              </w:rPr>
            </w:pPr>
          </w:p>
        </w:tc>
        <w:tc>
          <w:tcPr>
            <w:tcW w:w="272" w:type="dxa"/>
            <w:shd w:val="clear" w:color="auto" w:fill="auto"/>
          </w:tcPr>
          <w:p w14:paraId="171C32DA" w14:textId="77777777" w:rsidR="00A23308" w:rsidRPr="009956C4" w:rsidRDefault="00A23308" w:rsidP="00E83D56">
            <w:pPr>
              <w:rPr>
                <w:rFonts w:ascii="Arial" w:hAnsi="Arial" w:cs="Arial"/>
                <w:sz w:val="14"/>
                <w:lang w:val="es-BO"/>
              </w:rPr>
            </w:pPr>
          </w:p>
        </w:tc>
        <w:tc>
          <w:tcPr>
            <w:tcW w:w="272" w:type="dxa"/>
            <w:shd w:val="clear" w:color="auto" w:fill="auto"/>
          </w:tcPr>
          <w:p w14:paraId="2FD7A273" w14:textId="77777777" w:rsidR="00A23308" w:rsidRPr="009956C4" w:rsidRDefault="00A23308" w:rsidP="00E83D56">
            <w:pPr>
              <w:rPr>
                <w:rFonts w:ascii="Arial" w:hAnsi="Arial" w:cs="Arial"/>
                <w:sz w:val="14"/>
                <w:lang w:val="es-BO"/>
              </w:rPr>
            </w:pPr>
          </w:p>
        </w:tc>
        <w:tc>
          <w:tcPr>
            <w:tcW w:w="272" w:type="dxa"/>
            <w:shd w:val="clear" w:color="auto" w:fill="auto"/>
          </w:tcPr>
          <w:p w14:paraId="7E7FD3AA" w14:textId="77777777" w:rsidR="00A23308" w:rsidRPr="009956C4" w:rsidRDefault="00A23308" w:rsidP="00E83D56">
            <w:pPr>
              <w:rPr>
                <w:rFonts w:ascii="Arial" w:hAnsi="Arial" w:cs="Arial"/>
                <w:sz w:val="14"/>
                <w:lang w:val="es-BO"/>
              </w:rPr>
            </w:pPr>
          </w:p>
        </w:tc>
        <w:tc>
          <w:tcPr>
            <w:tcW w:w="272" w:type="dxa"/>
            <w:shd w:val="clear" w:color="auto" w:fill="auto"/>
          </w:tcPr>
          <w:p w14:paraId="08E82250" w14:textId="77777777" w:rsidR="00A23308" w:rsidRPr="009956C4" w:rsidRDefault="00A23308" w:rsidP="00E83D56">
            <w:pPr>
              <w:rPr>
                <w:rFonts w:ascii="Arial" w:hAnsi="Arial" w:cs="Arial"/>
                <w:sz w:val="14"/>
                <w:lang w:val="es-BO"/>
              </w:rPr>
            </w:pPr>
          </w:p>
        </w:tc>
        <w:tc>
          <w:tcPr>
            <w:tcW w:w="272" w:type="dxa"/>
            <w:shd w:val="clear" w:color="auto" w:fill="auto"/>
          </w:tcPr>
          <w:p w14:paraId="4C790CC9" w14:textId="77777777" w:rsidR="00A23308" w:rsidRPr="009956C4" w:rsidRDefault="00A23308" w:rsidP="00E83D56">
            <w:pPr>
              <w:rPr>
                <w:rFonts w:ascii="Arial" w:hAnsi="Arial" w:cs="Arial"/>
                <w:sz w:val="14"/>
                <w:lang w:val="es-BO"/>
              </w:rPr>
            </w:pPr>
          </w:p>
        </w:tc>
        <w:tc>
          <w:tcPr>
            <w:tcW w:w="272" w:type="dxa"/>
            <w:shd w:val="clear" w:color="auto" w:fill="auto"/>
          </w:tcPr>
          <w:p w14:paraId="5AEC5DEC"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A23308" w:rsidRPr="009956C4" w:rsidRDefault="00A23308" w:rsidP="00E83D56">
            <w:pPr>
              <w:rPr>
                <w:rFonts w:ascii="Arial" w:hAnsi="Arial" w:cs="Arial"/>
                <w:sz w:val="14"/>
                <w:lang w:val="es-BO"/>
              </w:rPr>
            </w:pPr>
          </w:p>
        </w:tc>
      </w:tr>
      <w:tr w:rsidR="00C83BE7" w:rsidRPr="009956C4" w14:paraId="133B4E50" w14:textId="77777777" w:rsidTr="003958E6">
        <w:trPr>
          <w:jc w:val="center"/>
        </w:trPr>
        <w:tc>
          <w:tcPr>
            <w:tcW w:w="2355" w:type="dxa"/>
            <w:vMerge w:val="restart"/>
            <w:tcBorders>
              <w:left w:val="single" w:sz="12" w:space="0" w:color="244061" w:themeColor="accent1" w:themeShade="80"/>
              <w:right w:val="single" w:sz="4" w:space="0" w:color="auto"/>
            </w:tcBorders>
            <w:vAlign w:val="center"/>
          </w:tcPr>
          <w:p w14:paraId="0F7CAC6F" w14:textId="440E7880" w:rsidR="00C83BE7" w:rsidRPr="009956C4" w:rsidRDefault="00C83BE7" w:rsidP="003958E6">
            <w:pPr>
              <w:jc w:val="right"/>
              <w:rPr>
                <w:rFonts w:ascii="Arial" w:hAnsi="Arial" w:cs="Arial"/>
                <w:b/>
                <w:i/>
                <w:sz w:val="14"/>
                <w:lang w:val="es-BO"/>
              </w:rPr>
            </w:pPr>
            <w:r w:rsidRPr="009956C4">
              <w:rPr>
                <w:rFonts w:ascii="Arial" w:hAnsi="Arial" w:cs="Arial"/>
                <w:sz w:val="14"/>
                <w:lang w:val="es-BO"/>
              </w:rPr>
              <w:t>Garantía de Funcionamiento  de</w:t>
            </w:r>
            <w:r w:rsidR="0001110E" w:rsidRPr="009956C4">
              <w:rPr>
                <w:rFonts w:ascii="Arial" w:hAnsi="Arial" w:cs="Arial"/>
                <w:sz w:val="14"/>
                <w:lang w:val="es-BO"/>
              </w:rPr>
              <w:t xml:space="preserve"> </w:t>
            </w:r>
            <w:r w:rsidRPr="009956C4">
              <w:rPr>
                <w:rFonts w:ascii="Arial" w:hAnsi="Arial" w:cs="Arial"/>
                <w:sz w:val="14"/>
                <w:lang w:val="es-BO"/>
              </w:rPr>
              <w:t>Maquinaria y/o E</w:t>
            </w:r>
            <w:r w:rsidR="003958E6">
              <w:rPr>
                <w:rFonts w:ascii="Arial" w:hAnsi="Arial" w:cs="Arial"/>
                <w:sz w:val="14"/>
                <w:lang w:val="es-BO"/>
              </w:rPr>
              <w:t xml:space="preserve">quipo                        </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77777777" w:rsidR="00C83BE7" w:rsidRPr="009956C4" w:rsidRDefault="00C83BE7" w:rsidP="00E83D56">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w:t>
            </w:r>
            <w:r w:rsidR="006D14AB" w:rsidRPr="009956C4">
              <w:rPr>
                <w:rFonts w:ascii="Arial" w:hAnsi="Arial" w:cs="Arial"/>
                <w:b/>
                <w:i/>
                <w:sz w:val="14"/>
                <w:lang w:val="es-BO"/>
              </w:rPr>
              <w:t>el 1.5% del monto del contrato,</w:t>
            </w:r>
            <w:r w:rsidRPr="009956C4">
              <w:rPr>
                <w:rFonts w:ascii="Arial" w:hAnsi="Arial" w:cs="Arial"/>
                <w:b/>
                <w:i/>
                <w:sz w:val="14"/>
                <w:lang w:val="es-BO"/>
              </w:rPr>
              <w:t xml:space="preserve">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C83BE7" w:rsidRPr="009956C4" w:rsidRDefault="00C83BE7" w:rsidP="00E83D56">
            <w:pPr>
              <w:rPr>
                <w:rFonts w:ascii="Arial" w:hAnsi="Arial" w:cs="Arial"/>
                <w:sz w:val="14"/>
                <w:lang w:val="es-BO"/>
              </w:rPr>
            </w:pPr>
          </w:p>
        </w:tc>
      </w:tr>
      <w:tr w:rsidR="00C83BE7" w:rsidRPr="009956C4" w14:paraId="2518BEF8" w14:textId="77777777" w:rsidTr="003958E6">
        <w:trPr>
          <w:jc w:val="center"/>
        </w:trPr>
        <w:tc>
          <w:tcPr>
            <w:tcW w:w="2355" w:type="dxa"/>
            <w:vMerge/>
            <w:tcBorders>
              <w:left w:val="single" w:sz="12" w:space="0" w:color="244061" w:themeColor="accent1" w:themeShade="80"/>
              <w:right w:val="single" w:sz="4" w:space="0" w:color="auto"/>
            </w:tcBorders>
            <w:vAlign w:val="center"/>
          </w:tcPr>
          <w:p w14:paraId="65381359" w14:textId="77777777" w:rsidR="00C83BE7" w:rsidRPr="009956C4" w:rsidRDefault="00C83BE7" w:rsidP="00E83D56">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34B37B1" w14:textId="77777777" w:rsidR="00C83BE7" w:rsidRPr="009956C4" w:rsidRDefault="00C83BE7"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C83BE7" w:rsidRPr="009956C4" w:rsidRDefault="00C83BE7" w:rsidP="00E83D56">
            <w:pPr>
              <w:rPr>
                <w:rFonts w:ascii="Arial" w:hAnsi="Arial" w:cs="Arial"/>
                <w:sz w:val="14"/>
                <w:lang w:val="es-BO"/>
              </w:rPr>
            </w:pPr>
          </w:p>
        </w:tc>
      </w:tr>
      <w:tr w:rsidR="00A23308" w:rsidRPr="009956C4" w14:paraId="69746C85" w14:textId="77777777" w:rsidTr="003958E6">
        <w:trPr>
          <w:jc w:val="center"/>
        </w:trPr>
        <w:tc>
          <w:tcPr>
            <w:tcW w:w="2355" w:type="dxa"/>
            <w:tcBorders>
              <w:left w:val="single" w:sz="12" w:space="0" w:color="244061" w:themeColor="accent1" w:themeShade="80"/>
            </w:tcBorders>
            <w:shd w:val="clear" w:color="auto" w:fill="auto"/>
            <w:vAlign w:val="center"/>
          </w:tcPr>
          <w:p w14:paraId="41630776" w14:textId="77777777" w:rsidR="00A23308" w:rsidRPr="009956C4" w:rsidRDefault="00A23308" w:rsidP="00E83D56">
            <w:pPr>
              <w:jc w:val="right"/>
              <w:rPr>
                <w:rFonts w:ascii="Arial" w:hAnsi="Arial" w:cs="Arial"/>
                <w:sz w:val="14"/>
                <w:lang w:val="es-BO"/>
              </w:rPr>
            </w:pPr>
          </w:p>
        </w:tc>
        <w:tc>
          <w:tcPr>
            <w:tcW w:w="311" w:type="dxa"/>
            <w:shd w:val="clear" w:color="auto" w:fill="auto"/>
          </w:tcPr>
          <w:p w14:paraId="0F220BC4" w14:textId="77777777" w:rsidR="00A23308" w:rsidRPr="009956C4" w:rsidRDefault="00A23308" w:rsidP="00E83D56">
            <w:pPr>
              <w:rPr>
                <w:rFonts w:ascii="Arial" w:hAnsi="Arial" w:cs="Arial"/>
                <w:sz w:val="14"/>
                <w:lang w:val="es-BO"/>
              </w:rPr>
            </w:pPr>
          </w:p>
        </w:tc>
        <w:tc>
          <w:tcPr>
            <w:tcW w:w="281" w:type="dxa"/>
            <w:shd w:val="clear" w:color="auto" w:fill="auto"/>
          </w:tcPr>
          <w:p w14:paraId="282A2623" w14:textId="77777777" w:rsidR="00A23308" w:rsidRPr="009956C4" w:rsidRDefault="00A23308" w:rsidP="00E83D56">
            <w:pPr>
              <w:rPr>
                <w:rFonts w:ascii="Arial" w:hAnsi="Arial" w:cs="Arial"/>
                <w:sz w:val="14"/>
                <w:lang w:val="es-BO"/>
              </w:rPr>
            </w:pPr>
          </w:p>
        </w:tc>
        <w:tc>
          <w:tcPr>
            <w:tcW w:w="282" w:type="dxa"/>
            <w:shd w:val="clear" w:color="auto" w:fill="auto"/>
          </w:tcPr>
          <w:p w14:paraId="7405CE93" w14:textId="77777777" w:rsidR="00A23308" w:rsidRPr="009956C4" w:rsidRDefault="00A23308" w:rsidP="00E83D56">
            <w:pPr>
              <w:rPr>
                <w:rFonts w:ascii="Arial" w:hAnsi="Arial" w:cs="Arial"/>
                <w:sz w:val="14"/>
                <w:lang w:val="es-BO"/>
              </w:rPr>
            </w:pPr>
          </w:p>
        </w:tc>
        <w:tc>
          <w:tcPr>
            <w:tcW w:w="272" w:type="dxa"/>
            <w:shd w:val="clear" w:color="auto" w:fill="auto"/>
          </w:tcPr>
          <w:p w14:paraId="1DD2D0A5" w14:textId="77777777" w:rsidR="00A23308" w:rsidRPr="009956C4" w:rsidRDefault="00A23308" w:rsidP="00E83D56">
            <w:pPr>
              <w:rPr>
                <w:rFonts w:ascii="Arial" w:hAnsi="Arial" w:cs="Arial"/>
                <w:sz w:val="14"/>
                <w:lang w:val="es-BO"/>
              </w:rPr>
            </w:pPr>
          </w:p>
        </w:tc>
        <w:tc>
          <w:tcPr>
            <w:tcW w:w="277" w:type="dxa"/>
            <w:shd w:val="clear" w:color="auto" w:fill="auto"/>
          </w:tcPr>
          <w:p w14:paraId="3B9B0B81" w14:textId="77777777" w:rsidR="00A23308" w:rsidRPr="009956C4" w:rsidRDefault="00A23308" w:rsidP="00E83D56">
            <w:pPr>
              <w:rPr>
                <w:rFonts w:ascii="Arial" w:hAnsi="Arial" w:cs="Arial"/>
                <w:sz w:val="14"/>
                <w:lang w:val="es-BO"/>
              </w:rPr>
            </w:pPr>
          </w:p>
        </w:tc>
        <w:tc>
          <w:tcPr>
            <w:tcW w:w="276" w:type="dxa"/>
            <w:shd w:val="clear" w:color="auto" w:fill="auto"/>
          </w:tcPr>
          <w:p w14:paraId="46152B3B" w14:textId="77777777" w:rsidR="00A23308" w:rsidRPr="009956C4" w:rsidRDefault="00A23308" w:rsidP="00E83D56">
            <w:pPr>
              <w:rPr>
                <w:rFonts w:ascii="Arial" w:hAnsi="Arial" w:cs="Arial"/>
                <w:sz w:val="14"/>
                <w:lang w:val="es-BO"/>
              </w:rPr>
            </w:pPr>
          </w:p>
        </w:tc>
        <w:tc>
          <w:tcPr>
            <w:tcW w:w="281" w:type="dxa"/>
            <w:shd w:val="clear" w:color="auto" w:fill="auto"/>
          </w:tcPr>
          <w:p w14:paraId="35284855" w14:textId="77777777" w:rsidR="00A23308" w:rsidRPr="009956C4" w:rsidRDefault="00A23308" w:rsidP="00E83D56">
            <w:pPr>
              <w:rPr>
                <w:rFonts w:ascii="Arial" w:hAnsi="Arial" w:cs="Arial"/>
                <w:sz w:val="14"/>
                <w:lang w:val="es-BO"/>
              </w:rPr>
            </w:pPr>
          </w:p>
        </w:tc>
        <w:tc>
          <w:tcPr>
            <w:tcW w:w="277" w:type="dxa"/>
            <w:shd w:val="clear" w:color="auto" w:fill="auto"/>
          </w:tcPr>
          <w:p w14:paraId="656BACCF" w14:textId="77777777" w:rsidR="00A23308" w:rsidRPr="009956C4" w:rsidRDefault="00A23308" w:rsidP="00E83D56">
            <w:pPr>
              <w:rPr>
                <w:rFonts w:ascii="Arial" w:hAnsi="Arial" w:cs="Arial"/>
                <w:sz w:val="14"/>
                <w:lang w:val="es-BO"/>
              </w:rPr>
            </w:pPr>
          </w:p>
        </w:tc>
        <w:tc>
          <w:tcPr>
            <w:tcW w:w="277" w:type="dxa"/>
            <w:shd w:val="clear" w:color="auto" w:fill="auto"/>
          </w:tcPr>
          <w:p w14:paraId="6ED1696C" w14:textId="77777777" w:rsidR="00A23308" w:rsidRPr="009956C4" w:rsidRDefault="00A23308" w:rsidP="00E83D56">
            <w:pPr>
              <w:rPr>
                <w:rFonts w:ascii="Arial" w:hAnsi="Arial" w:cs="Arial"/>
                <w:sz w:val="14"/>
                <w:lang w:val="es-BO"/>
              </w:rPr>
            </w:pPr>
          </w:p>
        </w:tc>
        <w:tc>
          <w:tcPr>
            <w:tcW w:w="277" w:type="dxa"/>
            <w:shd w:val="clear" w:color="auto" w:fill="auto"/>
          </w:tcPr>
          <w:p w14:paraId="72C64779" w14:textId="77777777" w:rsidR="00A23308" w:rsidRPr="009956C4" w:rsidRDefault="00A23308" w:rsidP="00E83D56">
            <w:pPr>
              <w:rPr>
                <w:rFonts w:ascii="Arial" w:hAnsi="Arial" w:cs="Arial"/>
                <w:sz w:val="14"/>
                <w:lang w:val="es-BO"/>
              </w:rPr>
            </w:pPr>
          </w:p>
        </w:tc>
        <w:tc>
          <w:tcPr>
            <w:tcW w:w="274" w:type="dxa"/>
            <w:shd w:val="clear" w:color="auto" w:fill="auto"/>
          </w:tcPr>
          <w:p w14:paraId="3BB0D4E2" w14:textId="77777777" w:rsidR="00A23308" w:rsidRPr="009956C4" w:rsidRDefault="00A23308" w:rsidP="00E83D56">
            <w:pPr>
              <w:rPr>
                <w:rFonts w:ascii="Arial" w:hAnsi="Arial" w:cs="Arial"/>
                <w:sz w:val="14"/>
                <w:lang w:val="es-BO"/>
              </w:rPr>
            </w:pPr>
          </w:p>
        </w:tc>
        <w:tc>
          <w:tcPr>
            <w:tcW w:w="274" w:type="dxa"/>
            <w:shd w:val="clear" w:color="auto" w:fill="auto"/>
          </w:tcPr>
          <w:p w14:paraId="09E3B98C" w14:textId="77777777" w:rsidR="00A23308" w:rsidRPr="009956C4" w:rsidRDefault="00A23308" w:rsidP="00E83D56">
            <w:pPr>
              <w:rPr>
                <w:rFonts w:ascii="Arial" w:hAnsi="Arial" w:cs="Arial"/>
                <w:sz w:val="14"/>
                <w:lang w:val="es-BO"/>
              </w:rPr>
            </w:pPr>
          </w:p>
        </w:tc>
        <w:tc>
          <w:tcPr>
            <w:tcW w:w="272" w:type="dxa"/>
            <w:shd w:val="clear" w:color="auto" w:fill="auto"/>
          </w:tcPr>
          <w:p w14:paraId="0051E25E" w14:textId="77777777" w:rsidR="00A23308" w:rsidRPr="009956C4" w:rsidRDefault="00A23308" w:rsidP="00E83D56">
            <w:pPr>
              <w:rPr>
                <w:rFonts w:ascii="Arial" w:hAnsi="Arial" w:cs="Arial"/>
                <w:sz w:val="14"/>
                <w:lang w:val="es-BO"/>
              </w:rPr>
            </w:pPr>
          </w:p>
        </w:tc>
        <w:tc>
          <w:tcPr>
            <w:tcW w:w="273" w:type="dxa"/>
            <w:shd w:val="clear" w:color="auto" w:fill="auto"/>
          </w:tcPr>
          <w:p w14:paraId="6065CD98" w14:textId="77777777" w:rsidR="00A23308" w:rsidRPr="009956C4" w:rsidRDefault="00A23308" w:rsidP="00E83D56">
            <w:pPr>
              <w:rPr>
                <w:rFonts w:ascii="Arial" w:hAnsi="Arial" w:cs="Arial"/>
                <w:sz w:val="14"/>
                <w:lang w:val="es-BO"/>
              </w:rPr>
            </w:pPr>
          </w:p>
        </w:tc>
        <w:tc>
          <w:tcPr>
            <w:tcW w:w="273" w:type="dxa"/>
            <w:shd w:val="clear" w:color="auto" w:fill="auto"/>
          </w:tcPr>
          <w:p w14:paraId="3C8D28D2" w14:textId="77777777" w:rsidR="00A23308" w:rsidRPr="009956C4" w:rsidRDefault="00A23308" w:rsidP="00E83D56">
            <w:pPr>
              <w:rPr>
                <w:rFonts w:ascii="Arial" w:hAnsi="Arial" w:cs="Arial"/>
                <w:sz w:val="14"/>
                <w:lang w:val="es-BO"/>
              </w:rPr>
            </w:pPr>
          </w:p>
        </w:tc>
        <w:tc>
          <w:tcPr>
            <w:tcW w:w="273" w:type="dxa"/>
            <w:shd w:val="clear" w:color="auto" w:fill="auto"/>
          </w:tcPr>
          <w:p w14:paraId="0E63D809" w14:textId="77777777" w:rsidR="00A23308" w:rsidRPr="009956C4" w:rsidRDefault="00A23308" w:rsidP="00E83D56">
            <w:pPr>
              <w:rPr>
                <w:rFonts w:ascii="Arial" w:hAnsi="Arial" w:cs="Arial"/>
                <w:sz w:val="14"/>
                <w:lang w:val="es-BO"/>
              </w:rPr>
            </w:pPr>
          </w:p>
        </w:tc>
        <w:tc>
          <w:tcPr>
            <w:tcW w:w="273" w:type="dxa"/>
            <w:shd w:val="clear" w:color="auto" w:fill="auto"/>
          </w:tcPr>
          <w:p w14:paraId="27637948" w14:textId="77777777" w:rsidR="00A23308" w:rsidRPr="009956C4" w:rsidRDefault="00A23308" w:rsidP="00E83D56">
            <w:pPr>
              <w:rPr>
                <w:rFonts w:ascii="Arial" w:hAnsi="Arial" w:cs="Arial"/>
                <w:sz w:val="14"/>
                <w:lang w:val="es-BO"/>
              </w:rPr>
            </w:pPr>
          </w:p>
        </w:tc>
        <w:tc>
          <w:tcPr>
            <w:tcW w:w="272" w:type="dxa"/>
            <w:shd w:val="clear" w:color="auto" w:fill="auto"/>
          </w:tcPr>
          <w:p w14:paraId="2E3098D9" w14:textId="77777777" w:rsidR="00A23308" w:rsidRPr="009956C4" w:rsidRDefault="00A23308" w:rsidP="00E83D56">
            <w:pPr>
              <w:rPr>
                <w:rFonts w:ascii="Arial" w:hAnsi="Arial" w:cs="Arial"/>
                <w:sz w:val="14"/>
                <w:lang w:val="es-BO"/>
              </w:rPr>
            </w:pPr>
          </w:p>
        </w:tc>
        <w:tc>
          <w:tcPr>
            <w:tcW w:w="273" w:type="dxa"/>
            <w:shd w:val="clear" w:color="auto" w:fill="auto"/>
          </w:tcPr>
          <w:p w14:paraId="19648092" w14:textId="77777777" w:rsidR="00A23308" w:rsidRPr="009956C4" w:rsidRDefault="00A23308" w:rsidP="00E83D56">
            <w:pPr>
              <w:rPr>
                <w:rFonts w:ascii="Arial" w:hAnsi="Arial" w:cs="Arial"/>
                <w:sz w:val="14"/>
                <w:lang w:val="es-BO"/>
              </w:rPr>
            </w:pPr>
          </w:p>
        </w:tc>
        <w:tc>
          <w:tcPr>
            <w:tcW w:w="273" w:type="dxa"/>
            <w:shd w:val="clear" w:color="auto" w:fill="auto"/>
          </w:tcPr>
          <w:p w14:paraId="3FA51C4F" w14:textId="77777777" w:rsidR="00A23308" w:rsidRPr="009956C4" w:rsidRDefault="00A23308" w:rsidP="00E83D56">
            <w:pPr>
              <w:rPr>
                <w:rFonts w:ascii="Arial" w:hAnsi="Arial" w:cs="Arial"/>
                <w:sz w:val="14"/>
                <w:lang w:val="es-BO"/>
              </w:rPr>
            </w:pPr>
          </w:p>
        </w:tc>
        <w:tc>
          <w:tcPr>
            <w:tcW w:w="273" w:type="dxa"/>
            <w:shd w:val="clear" w:color="auto" w:fill="auto"/>
          </w:tcPr>
          <w:p w14:paraId="3C3BD02D" w14:textId="77777777" w:rsidR="00A23308" w:rsidRPr="009956C4" w:rsidRDefault="00A23308" w:rsidP="00E83D56">
            <w:pPr>
              <w:rPr>
                <w:rFonts w:ascii="Arial" w:hAnsi="Arial" w:cs="Arial"/>
                <w:sz w:val="14"/>
                <w:lang w:val="es-BO"/>
              </w:rPr>
            </w:pPr>
          </w:p>
        </w:tc>
        <w:tc>
          <w:tcPr>
            <w:tcW w:w="273" w:type="dxa"/>
            <w:shd w:val="clear" w:color="auto" w:fill="auto"/>
          </w:tcPr>
          <w:p w14:paraId="5DAE2124" w14:textId="77777777" w:rsidR="00A23308" w:rsidRPr="009956C4" w:rsidRDefault="00A23308" w:rsidP="00E83D56">
            <w:pPr>
              <w:rPr>
                <w:rFonts w:ascii="Arial" w:hAnsi="Arial" w:cs="Arial"/>
                <w:sz w:val="14"/>
                <w:lang w:val="es-BO"/>
              </w:rPr>
            </w:pPr>
          </w:p>
        </w:tc>
        <w:tc>
          <w:tcPr>
            <w:tcW w:w="272" w:type="dxa"/>
            <w:shd w:val="clear" w:color="auto" w:fill="auto"/>
          </w:tcPr>
          <w:p w14:paraId="7C3A5743" w14:textId="77777777" w:rsidR="00A23308" w:rsidRPr="009956C4" w:rsidRDefault="00A23308" w:rsidP="00E83D56">
            <w:pPr>
              <w:rPr>
                <w:rFonts w:ascii="Arial" w:hAnsi="Arial" w:cs="Arial"/>
                <w:sz w:val="14"/>
                <w:lang w:val="es-BO"/>
              </w:rPr>
            </w:pPr>
          </w:p>
        </w:tc>
        <w:tc>
          <w:tcPr>
            <w:tcW w:w="272" w:type="dxa"/>
            <w:shd w:val="clear" w:color="auto" w:fill="auto"/>
          </w:tcPr>
          <w:p w14:paraId="6532A8D6" w14:textId="77777777" w:rsidR="00A23308" w:rsidRPr="009956C4" w:rsidRDefault="00A23308" w:rsidP="00E83D56">
            <w:pPr>
              <w:rPr>
                <w:rFonts w:ascii="Arial" w:hAnsi="Arial" w:cs="Arial"/>
                <w:sz w:val="14"/>
                <w:lang w:val="es-BO"/>
              </w:rPr>
            </w:pPr>
          </w:p>
        </w:tc>
        <w:tc>
          <w:tcPr>
            <w:tcW w:w="272" w:type="dxa"/>
            <w:shd w:val="clear" w:color="auto" w:fill="auto"/>
          </w:tcPr>
          <w:p w14:paraId="6384118D" w14:textId="77777777" w:rsidR="00A23308" w:rsidRPr="009956C4" w:rsidRDefault="00A23308" w:rsidP="00E83D56">
            <w:pPr>
              <w:rPr>
                <w:rFonts w:ascii="Arial" w:hAnsi="Arial" w:cs="Arial"/>
                <w:sz w:val="14"/>
                <w:lang w:val="es-BO"/>
              </w:rPr>
            </w:pPr>
          </w:p>
        </w:tc>
        <w:tc>
          <w:tcPr>
            <w:tcW w:w="272" w:type="dxa"/>
            <w:shd w:val="clear" w:color="auto" w:fill="auto"/>
          </w:tcPr>
          <w:p w14:paraId="5CA23912" w14:textId="77777777" w:rsidR="00A23308" w:rsidRPr="009956C4" w:rsidRDefault="00A23308" w:rsidP="00E83D56">
            <w:pPr>
              <w:rPr>
                <w:rFonts w:ascii="Arial" w:hAnsi="Arial" w:cs="Arial"/>
                <w:sz w:val="14"/>
                <w:lang w:val="es-BO"/>
              </w:rPr>
            </w:pPr>
          </w:p>
        </w:tc>
        <w:tc>
          <w:tcPr>
            <w:tcW w:w="272" w:type="dxa"/>
            <w:shd w:val="clear" w:color="auto" w:fill="auto"/>
          </w:tcPr>
          <w:p w14:paraId="56744220" w14:textId="77777777" w:rsidR="00A23308" w:rsidRPr="009956C4" w:rsidRDefault="00A23308" w:rsidP="00E83D56">
            <w:pPr>
              <w:rPr>
                <w:rFonts w:ascii="Arial" w:hAnsi="Arial" w:cs="Arial"/>
                <w:sz w:val="14"/>
                <w:lang w:val="es-BO"/>
              </w:rPr>
            </w:pPr>
          </w:p>
        </w:tc>
        <w:tc>
          <w:tcPr>
            <w:tcW w:w="272" w:type="dxa"/>
            <w:shd w:val="clear" w:color="auto" w:fill="auto"/>
          </w:tcPr>
          <w:p w14:paraId="4519B69E" w14:textId="77777777" w:rsidR="00A23308" w:rsidRPr="009956C4" w:rsidRDefault="00A23308"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A23308" w:rsidRPr="009956C4" w:rsidRDefault="00A23308"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77777777" w:rsidR="00B97B69" w:rsidRPr="009956C4" w:rsidRDefault="00B97B69" w:rsidP="00E83D56">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F8D1C7F" w:rsidR="00B97B69" w:rsidRPr="009956C4" w:rsidRDefault="003958E6"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7777777" w:rsidR="00B97B69" w:rsidRPr="009956C4" w:rsidRDefault="00B97B69" w:rsidP="00E83D56">
            <w:pPr>
              <w:rPr>
                <w:rFonts w:ascii="Arial" w:hAnsi="Arial" w:cs="Arial"/>
                <w:sz w:val="14"/>
                <w:lang w:val="es-BO"/>
              </w:rPr>
            </w:pPr>
            <w:r w:rsidRPr="009956C4">
              <w:rPr>
                <w:rFonts w:ascii="Arial" w:hAnsi="Arial" w:cs="Arial"/>
                <w:sz w:val="14"/>
                <w:lang w:val="es-BO"/>
              </w:rPr>
              <w:t>Bienes para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77777777" w:rsidR="00B97B69" w:rsidRPr="009956C4" w:rsidRDefault="00B97B69" w:rsidP="00E83D56">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7A31B22B" w:rsidR="00B97B69" w:rsidRPr="009956C4" w:rsidRDefault="00B97B69" w:rsidP="003958E6">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
        <w:gridCol w:w="1387"/>
        <w:gridCol w:w="283"/>
        <w:gridCol w:w="281"/>
        <w:gridCol w:w="282"/>
        <w:gridCol w:w="272"/>
        <w:gridCol w:w="277"/>
        <w:gridCol w:w="194"/>
        <w:gridCol w:w="82"/>
        <w:gridCol w:w="281"/>
        <w:gridCol w:w="204"/>
        <w:gridCol w:w="73"/>
        <w:gridCol w:w="277"/>
        <w:gridCol w:w="277"/>
        <w:gridCol w:w="274"/>
        <w:gridCol w:w="274"/>
        <w:gridCol w:w="101"/>
        <w:gridCol w:w="172"/>
        <w:gridCol w:w="112"/>
        <w:gridCol w:w="162"/>
        <w:gridCol w:w="274"/>
        <w:gridCol w:w="274"/>
        <w:gridCol w:w="274"/>
        <w:gridCol w:w="273"/>
        <w:gridCol w:w="160"/>
        <w:gridCol w:w="114"/>
        <w:gridCol w:w="274"/>
        <w:gridCol w:w="275"/>
        <w:gridCol w:w="274"/>
        <w:gridCol w:w="273"/>
        <w:gridCol w:w="65"/>
        <w:gridCol w:w="208"/>
        <w:gridCol w:w="273"/>
        <w:gridCol w:w="273"/>
        <w:gridCol w:w="273"/>
        <w:gridCol w:w="273"/>
        <w:gridCol w:w="273"/>
      </w:tblGrid>
      <w:tr w:rsidR="009E731E" w:rsidRPr="009956C4" w14:paraId="65309C5B" w14:textId="77777777" w:rsidTr="00580827">
        <w:trPr>
          <w:jc w:val="center"/>
        </w:trPr>
        <w:tc>
          <w:tcPr>
            <w:tcW w:w="2365"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4"/>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5"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580827">
        <w:trPr>
          <w:trHeight w:val="60"/>
          <w:jc w:val="center"/>
        </w:trPr>
        <w:tc>
          <w:tcPr>
            <w:tcW w:w="2365"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4"/>
            <w:vMerge/>
          </w:tcPr>
          <w:p w14:paraId="4B7DDF02" w14:textId="77777777" w:rsidR="009E731E" w:rsidRPr="009956C4" w:rsidRDefault="009E731E" w:rsidP="00E83D56">
            <w:pPr>
              <w:jc w:val="center"/>
              <w:rPr>
                <w:rFonts w:ascii="Arial" w:hAnsi="Arial" w:cs="Arial"/>
                <w:sz w:val="14"/>
                <w:lang w:val="es-BO"/>
              </w:rPr>
            </w:pPr>
          </w:p>
        </w:tc>
        <w:tc>
          <w:tcPr>
            <w:tcW w:w="275"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3958E6" w:rsidRPr="009956C4" w14:paraId="17F79DDB" w14:textId="77777777" w:rsidTr="00580827">
        <w:trPr>
          <w:jc w:val="center"/>
        </w:trPr>
        <w:tc>
          <w:tcPr>
            <w:tcW w:w="2365" w:type="dxa"/>
            <w:gridSpan w:val="2"/>
            <w:vMerge/>
            <w:tcBorders>
              <w:left w:val="single" w:sz="12" w:space="0" w:color="244061" w:themeColor="accent1" w:themeShade="80"/>
            </w:tcBorders>
            <w:vAlign w:val="center"/>
          </w:tcPr>
          <w:p w14:paraId="38793C9C" w14:textId="77777777" w:rsidR="003958E6" w:rsidRPr="009956C4" w:rsidRDefault="003958E6" w:rsidP="003958E6">
            <w:pPr>
              <w:jc w:val="right"/>
              <w:rPr>
                <w:rFonts w:ascii="Arial" w:hAnsi="Arial" w:cs="Arial"/>
                <w:b/>
                <w:sz w:val="14"/>
                <w:lang w:val="es-BO"/>
              </w:rPr>
            </w:pPr>
          </w:p>
        </w:tc>
        <w:tc>
          <w:tcPr>
            <w:tcW w:w="283" w:type="dxa"/>
            <w:tcBorders>
              <w:right w:val="single" w:sz="4" w:space="0" w:color="auto"/>
            </w:tcBorders>
            <w:vAlign w:val="center"/>
          </w:tcPr>
          <w:p w14:paraId="1E16ED0A" w14:textId="77777777" w:rsidR="003958E6" w:rsidRPr="009956C4" w:rsidRDefault="003958E6" w:rsidP="003958E6">
            <w:pPr>
              <w:rPr>
                <w:rFonts w:ascii="Arial" w:hAnsi="Arial" w:cs="Arial"/>
                <w:sz w:val="10"/>
                <w:lang w:val="es-BO"/>
              </w:rPr>
            </w:pPr>
            <w:r w:rsidRPr="009956C4">
              <w:rPr>
                <w:rFonts w:ascii="Arial" w:hAnsi="Arial" w:cs="Arial"/>
                <w:sz w:val="10"/>
                <w:lang w:val="es-BO"/>
              </w:rPr>
              <w:t>1</w:t>
            </w:r>
          </w:p>
        </w:tc>
        <w:tc>
          <w:tcPr>
            <w:tcW w:w="5238"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6243708B"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5" w:type="dxa"/>
            <w:tcBorders>
              <w:left w:val="single" w:sz="4" w:space="0" w:color="auto"/>
              <w:right w:val="single" w:sz="4" w:space="0" w:color="auto"/>
            </w:tcBorders>
          </w:tcPr>
          <w:p w14:paraId="6AEFBDE7" w14:textId="77777777" w:rsidR="003958E6" w:rsidRPr="009956C4" w:rsidRDefault="003958E6" w:rsidP="003958E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350E8D4" w:rsidR="003958E6" w:rsidRPr="003958E6" w:rsidRDefault="003958E6" w:rsidP="003958E6">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3958E6" w:rsidRPr="009956C4" w:rsidRDefault="003958E6" w:rsidP="003958E6">
            <w:pPr>
              <w:rPr>
                <w:rFonts w:ascii="Arial" w:hAnsi="Arial" w:cs="Arial"/>
                <w:sz w:val="14"/>
                <w:lang w:val="es-BO"/>
              </w:rPr>
            </w:pPr>
          </w:p>
        </w:tc>
      </w:tr>
      <w:tr w:rsidR="003958E6" w:rsidRPr="009956C4" w14:paraId="30519618"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0E6863B6" w14:textId="77777777" w:rsidR="003958E6" w:rsidRPr="009956C4" w:rsidRDefault="003958E6" w:rsidP="003958E6">
            <w:pPr>
              <w:jc w:val="right"/>
              <w:rPr>
                <w:rFonts w:ascii="Arial" w:hAnsi="Arial" w:cs="Arial"/>
                <w:b/>
                <w:sz w:val="8"/>
                <w:szCs w:val="8"/>
                <w:lang w:val="es-BO"/>
              </w:rPr>
            </w:pPr>
          </w:p>
        </w:tc>
        <w:tc>
          <w:tcPr>
            <w:tcW w:w="283" w:type="dxa"/>
            <w:shd w:val="clear" w:color="auto" w:fill="auto"/>
            <w:vAlign w:val="center"/>
          </w:tcPr>
          <w:p w14:paraId="55C5E521"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3958E6" w:rsidRPr="009956C4" w:rsidRDefault="003958E6" w:rsidP="003958E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3958E6" w:rsidRPr="009956C4" w:rsidRDefault="003958E6" w:rsidP="003958E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3958E6" w:rsidRPr="009956C4" w:rsidRDefault="003958E6" w:rsidP="003958E6">
            <w:pPr>
              <w:rPr>
                <w:rFonts w:ascii="Arial" w:hAnsi="Arial" w:cs="Arial"/>
                <w:sz w:val="8"/>
                <w:szCs w:val="8"/>
                <w:lang w:val="es-BO"/>
              </w:rPr>
            </w:pPr>
          </w:p>
        </w:tc>
        <w:tc>
          <w:tcPr>
            <w:tcW w:w="276" w:type="dxa"/>
            <w:gridSpan w:val="2"/>
            <w:tcBorders>
              <w:top w:val="single" w:sz="4" w:space="0" w:color="auto"/>
            </w:tcBorders>
            <w:shd w:val="clear" w:color="auto" w:fill="auto"/>
          </w:tcPr>
          <w:p w14:paraId="7C7D5509" w14:textId="77777777" w:rsidR="003958E6" w:rsidRPr="009956C4" w:rsidRDefault="003958E6" w:rsidP="003958E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3958E6" w:rsidRPr="009956C4" w:rsidRDefault="003958E6" w:rsidP="003958E6">
            <w:pPr>
              <w:rPr>
                <w:rFonts w:ascii="Arial" w:hAnsi="Arial" w:cs="Arial"/>
                <w:sz w:val="8"/>
                <w:szCs w:val="8"/>
                <w:lang w:val="es-BO"/>
              </w:rPr>
            </w:pPr>
          </w:p>
        </w:tc>
        <w:tc>
          <w:tcPr>
            <w:tcW w:w="277" w:type="dxa"/>
            <w:gridSpan w:val="2"/>
            <w:tcBorders>
              <w:top w:val="single" w:sz="4" w:space="0" w:color="auto"/>
            </w:tcBorders>
            <w:shd w:val="clear" w:color="auto" w:fill="auto"/>
          </w:tcPr>
          <w:p w14:paraId="40105896"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3958E6" w:rsidRPr="009956C4" w:rsidRDefault="003958E6" w:rsidP="003958E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617D91E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954745D"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72577CCF" w14:textId="77777777" w:rsidR="003958E6" w:rsidRPr="009956C4" w:rsidRDefault="003958E6" w:rsidP="003958E6">
            <w:pPr>
              <w:rPr>
                <w:rFonts w:ascii="Arial" w:hAnsi="Arial" w:cs="Arial"/>
                <w:sz w:val="8"/>
                <w:szCs w:val="8"/>
                <w:lang w:val="es-BO"/>
              </w:rPr>
            </w:pPr>
          </w:p>
        </w:tc>
        <w:tc>
          <w:tcPr>
            <w:tcW w:w="274" w:type="dxa"/>
            <w:gridSpan w:val="2"/>
            <w:tcBorders>
              <w:top w:val="single" w:sz="4" w:space="0" w:color="auto"/>
            </w:tcBorders>
            <w:shd w:val="clear" w:color="auto" w:fill="auto"/>
          </w:tcPr>
          <w:p w14:paraId="215C0E8E" w14:textId="77777777" w:rsidR="003958E6" w:rsidRPr="009956C4" w:rsidRDefault="003958E6" w:rsidP="003958E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3958E6" w:rsidRPr="009956C4" w:rsidRDefault="003958E6" w:rsidP="003958E6">
            <w:pPr>
              <w:rPr>
                <w:rFonts w:ascii="Arial" w:hAnsi="Arial" w:cs="Arial"/>
                <w:sz w:val="8"/>
                <w:szCs w:val="8"/>
                <w:lang w:val="es-BO"/>
              </w:rPr>
            </w:pPr>
          </w:p>
        </w:tc>
        <w:tc>
          <w:tcPr>
            <w:tcW w:w="275" w:type="dxa"/>
            <w:shd w:val="clear" w:color="auto" w:fill="auto"/>
          </w:tcPr>
          <w:p w14:paraId="205F69C6" w14:textId="77777777" w:rsidR="003958E6" w:rsidRPr="009956C4" w:rsidRDefault="003958E6" w:rsidP="003958E6">
            <w:pPr>
              <w:rPr>
                <w:rFonts w:ascii="Arial" w:hAnsi="Arial" w:cs="Arial"/>
                <w:sz w:val="8"/>
                <w:szCs w:val="8"/>
                <w:lang w:val="es-BO"/>
              </w:rPr>
            </w:pPr>
          </w:p>
        </w:tc>
        <w:tc>
          <w:tcPr>
            <w:tcW w:w="274" w:type="dxa"/>
            <w:shd w:val="clear" w:color="auto" w:fill="auto"/>
          </w:tcPr>
          <w:p w14:paraId="07698CCD" w14:textId="77777777" w:rsidR="003958E6" w:rsidRPr="009956C4" w:rsidRDefault="003958E6" w:rsidP="003958E6">
            <w:pPr>
              <w:rPr>
                <w:rFonts w:ascii="Arial" w:hAnsi="Arial" w:cs="Arial"/>
                <w:sz w:val="8"/>
                <w:szCs w:val="8"/>
                <w:lang w:val="es-BO"/>
              </w:rPr>
            </w:pPr>
          </w:p>
        </w:tc>
        <w:tc>
          <w:tcPr>
            <w:tcW w:w="273" w:type="dxa"/>
            <w:shd w:val="clear" w:color="auto" w:fill="auto"/>
          </w:tcPr>
          <w:p w14:paraId="774B4CF7" w14:textId="77777777" w:rsidR="003958E6" w:rsidRPr="009956C4" w:rsidRDefault="003958E6" w:rsidP="003958E6">
            <w:pPr>
              <w:rPr>
                <w:rFonts w:ascii="Arial" w:hAnsi="Arial" w:cs="Arial"/>
                <w:sz w:val="8"/>
                <w:szCs w:val="8"/>
                <w:lang w:val="es-BO"/>
              </w:rPr>
            </w:pPr>
          </w:p>
        </w:tc>
        <w:tc>
          <w:tcPr>
            <w:tcW w:w="273" w:type="dxa"/>
            <w:gridSpan w:val="2"/>
            <w:tcBorders>
              <w:top w:val="single" w:sz="4" w:space="0" w:color="auto"/>
            </w:tcBorders>
            <w:shd w:val="clear" w:color="auto" w:fill="auto"/>
          </w:tcPr>
          <w:p w14:paraId="1ED49E49" w14:textId="77777777" w:rsidR="003958E6" w:rsidRPr="009956C4" w:rsidRDefault="003958E6" w:rsidP="003958E6">
            <w:pPr>
              <w:rPr>
                <w:rFonts w:ascii="Arial" w:hAnsi="Arial" w:cs="Arial"/>
                <w:sz w:val="8"/>
                <w:szCs w:val="8"/>
                <w:lang w:val="es-BO"/>
              </w:rPr>
            </w:pPr>
          </w:p>
        </w:tc>
        <w:tc>
          <w:tcPr>
            <w:tcW w:w="273" w:type="dxa"/>
            <w:tcBorders>
              <w:top w:val="single" w:sz="4" w:space="0" w:color="auto"/>
            </w:tcBorders>
            <w:shd w:val="clear" w:color="auto" w:fill="auto"/>
          </w:tcPr>
          <w:p w14:paraId="5DC9286A" w14:textId="77777777" w:rsidR="003958E6" w:rsidRPr="009956C4" w:rsidRDefault="003958E6" w:rsidP="003958E6">
            <w:pPr>
              <w:rPr>
                <w:rFonts w:ascii="Arial" w:hAnsi="Arial" w:cs="Arial"/>
                <w:sz w:val="8"/>
                <w:szCs w:val="8"/>
                <w:lang w:val="es-BO"/>
              </w:rPr>
            </w:pPr>
          </w:p>
        </w:tc>
        <w:tc>
          <w:tcPr>
            <w:tcW w:w="273" w:type="dxa"/>
            <w:shd w:val="clear" w:color="auto" w:fill="auto"/>
          </w:tcPr>
          <w:p w14:paraId="092058CE" w14:textId="77777777" w:rsidR="003958E6" w:rsidRPr="009956C4" w:rsidRDefault="003958E6" w:rsidP="003958E6">
            <w:pPr>
              <w:rPr>
                <w:rFonts w:ascii="Arial" w:hAnsi="Arial" w:cs="Arial"/>
                <w:sz w:val="8"/>
                <w:szCs w:val="8"/>
                <w:lang w:val="es-BO"/>
              </w:rPr>
            </w:pPr>
          </w:p>
        </w:tc>
        <w:tc>
          <w:tcPr>
            <w:tcW w:w="273" w:type="dxa"/>
            <w:shd w:val="clear" w:color="auto" w:fill="auto"/>
          </w:tcPr>
          <w:p w14:paraId="38FB98B3" w14:textId="77777777" w:rsidR="003958E6" w:rsidRPr="009956C4" w:rsidRDefault="003958E6" w:rsidP="003958E6">
            <w:pPr>
              <w:rPr>
                <w:rFonts w:ascii="Arial" w:hAnsi="Arial" w:cs="Arial"/>
                <w:sz w:val="8"/>
                <w:szCs w:val="8"/>
                <w:lang w:val="es-BO"/>
              </w:rPr>
            </w:pPr>
          </w:p>
        </w:tc>
        <w:tc>
          <w:tcPr>
            <w:tcW w:w="273" w:type="dxa"/>
            <w:shd w:val="clear" w:color="auto" w:fill="auto"/>
          </w:tcPr>
          <w:p w14:paraId="271DD7E8" w14:textId="77777777" w:rsidR="003958E6" w:rsidRPr="009956C4" w:rsidRDefault="003958E6" w:rsidP="003958E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3958E6" w:rsidRPr="009956C4" w:rsidRDefault="003958E6" w:rsidP="003958E6">
            <w:pPr>
              <w:rPr>
                <w:rFonts w:ascii="Arial" w:hAnsi="Arial" w:cs="Arial"/>
                <w:sz w:val="8"/>
                <w:szCs w:val="8"/>
                <w:lang w:val="es-BO"/>
              </w:rPr>
            </w:pPr>
          </w:p>
        </w:tc>
      </w:tr>
      <w:tr w:rsidR="003958E6" w:rsidRPr="009956C4" w14:paraId="07E4A7B8" w14:textId="77777777" w:rsidTr="00204426">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3958E6" w:rsidRPr="009956C4" w:rsidRDefault="003958E6" w:rsidP="001C2492">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3958E6" w:rsidRPr="009956C4" w14:paraId="76448E58"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6A02E747" w14:textId="77777777" w:rsidR="003958E6" w:rsidRPr="009956C4" w:rsidRDefault="003958E6" w:rsidP="003958E6">
            <w:pPr>
              <w:jc w:val="right"/>
              <w:rPr>
                <w:rFonts w:ascii="Arial" w:hAnsi="Arial" w:cs="Arial"/>
                <w:b/>
                <w:sz w:val="8"/>
                <w:szCs w:val="2"/>
                <w:lang w:val="es-BO"/>
              </w:rPr>
            </w:pPr>
          </w:p>
        </w:tc>
        <w:tc>
          <w:tcPr>
            <w:tcW w:w="283" w:type="dxa"/>
            <w:shd w:val="clear" w:color="auto" w:fill="auto"/>
          </w:tcPr>
          <w:p w14:paraId="0C6F79CB" w14:textId="77777777" w:rsidR="003958E6" w:rsidRPr="009956C4" w:rsidRDefault="003958E6" w:rsidP="003958E6">
            <w:pPr>
              <w:rPr>
                <w:rFonts w:ascii="Arial" w:hAnsi="Arial" w:cs="Arial"/>
                <w:sz w:val="8"/>
                <w:szCs w:val="2"/>
                <w:lang w:val="es-BO"/>
              </w:rPr>
            </w:pPr>
          </w:p>
        </w:tc>
        <w:tc>
          <w:tcPr>
            <w:tcW w:w="281" w:type="dxa"/>
            <w:shd w:val="clear" w:color="auto" w:fill="auto"/>
          </w:tcPr>
          <w:p w14:paraId="2BA022E9" w14:textId="77777777" w:rsidR="003958E6" w:rsidRPr="009956C4" w:rsidRDefault="003958E6" w:rsidP="003958E6">
            <w:pPr>
              <w:rPr>
                <w:rFonts w:ascii="Arial" w:hAnsi="Arial" w:cs="Arial"/>
                <w:sz w:val="8"/>
                <w:szCs w:val="2"/>
                <w:lang w:val="es-BO"/>
              </w:rPr>
            </w:pPr>
          </w:p>
        </w:tc>
        <w:tc>
          <w:tcPr>
            <w:tcW w:w="282" w:type="dxa"/>
            <w:shd w:val="clear" w:color="auto" w:fill="auto"/>
          </w:tcPr>
          <w:p w14:paraId="39680708" w14:textId="77777777" w:rsidR="003958E6" w:rsidRPr="009956C4" w:rsidRDefault="003958E6" w:rsidP="003958E6">
            <w:pPr>
              <w:rPr>
                <w:rFonts w:ascii="Arial" w:hAnsi="Arial" w:cs="Arial"/>
                <w:sz w:val="8"/>
                <w:szCs w:val="2"/>
                <w:lang w:val="es-BO"/>
              </w:rPr>
            </w:pPr>
          </w:p>
        </w:tc>
        <w:tc>
          <w:tcPr>
            <w:tcW w:w="272" w:type="dxa"/>
            <w:shd w:val="clear" w:color="auto" w:fill="auto"/>
          </w:tcPr>
          <w:p w14:paraId="66E29532" w14:textId="77777777" w:rsidR="003958E6" w:rsidRPr="009956C4" w:rsidRDefault="003958E6" w:rsidP="003958E6">
            <w:pPr>
              <w:rPr>
                <w:rFonts w:ascii="Arial" w:hAnsi="Arial" w:cs="Arial"/>
                <w:sz w:val="8"/>
                <w:szCs w:val="2"/>
                <w:lang w:val="es-BO"/>
              </w:rPr>
            </w:pPr>
          </w:p>
        </w:tc>
        <w:tc>
          <w:tcPr>
            <w:tcW w:w="277" w:type="dxa"/>
            <w:shd w:val="clear" w:color="auto" w:fill="auto"/>
          </w:tcPr>
          <w:p w14:paraId="1D829075" w14:textId="77777777" w:rsidR="003958E6" w:rsidRPr="009956C4" w:rsidRDefault="003958E6" w:rsidP="003958E6">
            <w:pPr>
              <w:rPr>
                <w:rFonts w:ascii="Arial" w:hAnsi="Arial" w:cs="Arial"/>
                <w:sz w:val="8"/>
                <w:szCs w:val="2"/>
                <w:lang w:val="es-BO"/>
              </w:rPr>
            </w:pPr>
          </w:p>
        </w:tc>
        <w:tc>
          <w:tcPr>
            <w:tcW w:w="276" w:type="dxa"/>
            <w:gridSpan w:val="2"/>
            <w:shd w:val="clear" w:color="auto" w:fill="auto"/>
          </w:tcPr>
          <w:p w14:paraId="34ECA48F" w14:textId="77777777" w:rsidR="003958E6" w:rsidRPr="009956C4" w:rsidRDefault="003958E6" w:rsidP="003958E6">
            <w:pPr>
              <w:rPr>
                <w:rFonts w:ascii="Arial" w:hAnsi="Arial" w:cs="Arial"/>
                <w:sz w:val="8"/>
                <w:szCs w:val="2"/>
                <w:lang w:val="es-BO"/>
              </w:rPr>
            </w:pPr>
          </w:p>
        </w:tc>
        <w:tc>
          <w:tcPr>
            <w:tcW w:w="281" w:type="dxa"/>
            <w:shd w:val="clear" w:color="auto" w:fill="auto"/>
          </w:tcPr>
          <w:p w14:paraId="7571C36F" w14:textId="77777777" w:rsidR="003958E6" w:rsidRPr="009956C4" w:rsidRDefault="003958E6" w:rsidP="003958E6">
            <w:pPr>
              <w:rPr>
                <w:rFonts w:ascii="Arial" w:hAnsi="Arial" w:cs="Arial"/>
                <w:sz w:val="8"/>
                <w:szCs w:val="2"/>
                <w:lang w:val="es-BO"/>
              </w:rPr>
            </w:pPr>
          </w:p>
        </w:tc>
        <w:tc>
          <w:tcPr>
            <w:tcW w:w="277" w:type="dxa"/>
            <w:gridSpan w:val="2"/>
            <w:shd w:val="clear" w:color="auto" w:fill="auto"/>
          </w:tcPr>
          <w:p w14:paraId="28637016" w14:textId="77777777" w:rsidR="003958E6" w:rsidRPr="009956C4" w:rsidRDefault="003958E6" w:rsidP="003958E6">
            <w:pPr>
              <w:rPr>
                <w:rFonts w:ascii="Arial" w:hAnsi="Arial" w:cs="Arial"/>
                <w:sz w:val="8"/>
                <w:szCs w:val="2"/>
                <w:lang w:val="es-BO"/>
              </w:rPr>
            </w:pPr>
          </w:p>
        </w:tc>
        <w:tc>
          <w:tcPr>
            <w:tcW w:w="277" w:type="dxa"/>
            <w:shd w:val="clear" w:color="auto" w:fill="auto"/>
          </w:tcPr>
          <w:p w14:paraId="09CFD217" w14:textId="77777777" w:rsidR="003958E6" w:rsidRPr="009956C4" w:rsidRDefault="003958E6" w:rsidP="003958E6">
            <w:pPr>
              <w:rPr>
                <w:rFonts w:ascii="Arial" w:hAnsi="Arial" w:cs="Arial"/>
                <w:sz w:val="8"/>
                <w:szCs w:val="2"/>
                <w:lang w:val="es-BO"/>
              </w:rPr>
            </w:pPr>
          </w:p>
        </w:tc>
        <w:tc>
          <w:tcPr>
            <w:tcW w:w="277" w:type="dxa"/>
            <w:shd w:val="clear" w:color="auto" w:fill="auto"/>
          </w:tcPr>
          <w:p w14:paraId="04BB6485" w14:textId="77777777" w:rsidR="003958E6" w:rsidRPr="009956C4" w:rsidRDefault="003958E6" w:rsidP="003958E6">
            <w:pPr>
              <w:rPr>
                <w:rFonts w:ascii="Arial" w:hAnsi="Arial" w:cs="Arial"/>
                <w:sz w:val="8"/>
                <w:szCs w:val="2"/>
                <w:lang w:val="es-BO"/>
              </w:rPr>
            </w:pPr>
          </w:p>
        </w:tc>
        <w:tc>
          <w:tcPr>
            <w:tcW w:w="274" w:type="dxa"/>
            <w:shd w:val="clear" w:color="auto" w:fill="auto"/>
          </w:tcPr>
          <w:p w14:paraId="240C0395" w14:textId="77777777" w:rsidR="003958E6" w:rsidRPr="009956C4" w:rsidRDefault="003958E6" w:rsidP="003958E6">
            <w:pPr>
              <w:rPr>
                <w:rFonts w:ascii="Arial" w:hAnsi="Arial" w:cs="Arial"/>
                <w:sz w:val="8"/>
                <w:szCs w:val="2"/>
                <w:lang w:val="es-BO"/>
              </w:rPr>
            </w:pPr>
          </w:p>
        </w:tc>
        <w:tc>
          <w:tcPr>
            <w:tcW w:w="274" w:type="dxa"/>
            <w:shd w:val="clear" w:color="auto" w:fill="auto"/>
          </w:tcPr>
          <w:p w14:paraId="7BF2269E"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13C08425"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5B9A45F3" w14:textId="77777777" w:rsidR="003958E6" w:rsidRPr="009956C4" w:rsidRDefault="003958E6" w:rsidP="003958E6">
            <w:pPr>
              <w:rPr>
                <w:rFonts w:ascii="Arial" w:hAnsi="Arial" w:cs="Arial"/>
                <w:sz w:val="8"/>
                <w:szCs w:val="2"/>
                <w:lang w:val="es-BO"/>
              </w:rPr>
            </w:pPr>
          </w:p>
        </w:tc>
        <w:tc>
          <w:tcPr>
            <w:tcW w:w="274" w:type="dxa"/>
            <w:shd w:val="clear" w:color="auto" w:fill="auto"/>
          </w:tcPr>
          <w:p w14:paraId="487A5232" w14:textId="77777777" w:rsidR="003958E6" w:rsidRPr="009956C4" w:rsidRDefault="003958E6" w:rsidP="003958E6">
            <w:pPr>
              <w:rPr>
                <w:rFonts w:ascii="Arial" w:hAnsi="Arial" w:cs="Arial"/>
                <w:sz w:val="8"/>
                <w:szCs w:val="2"/>
                <w:lang w:val="es-BO"/>
              </w:rPr>
            </w:pPr>
          </w:p>
        </w:tc>
        <w:tc>
          <w:tcPr>
            <w:tcW w:w="274" w:type="dxa"/>
            <w:shd w:val="clear" w:color="auto" w:fill="auto"/>
          </w:tcPr>
          <w:p w14:paraId="17B0169E" w14:textId="77777777" w:rsidR="003958E6" w:rsidRPr="009956C4" w:rsidRDefault="003958E6" w:rsidP="003958E6">
            <w:pPr>
              <w:rPr>
                <w:rFonts w:ascii="Arial" w:hAnsi="Arial" w:cs="Arial"/>
                <w:sz w:val="8"/>
                <w:szCs w:val="2"/>
                <w:lang w:val="es-BO"/>
              </w:rPr>
            </w:pPr>
          </w:p>
        </w:tc>
        <w:tc>
          <w:tcPr>
            <w:tcW w:w="274" w:type="dxa"/>
            <w:shd w:val="clear" w:color="auto" w:fill="auto"/>
          </w:tcPr>
          <w:p w14:paraId="596065B1" w14:textId="77777777" w:rsidR="003958E6" w:rsidRPr="009956C4" w:rsidRDefault="003958E6" w:rsidP="003958E6">
            <w:pPr>
              <w:rPr>
                <w:rFonts w:ascii="Arial" w:hAnsi="Arial" w:cs="Arial"/>
                <w:sz w:val="8"/>
                <w:szCs w:val="2"/>
                <w:lang w:val="es-BO"/>
              </w:rPr>
            </w:pPr>
          </w:p>
        </w:tc>
        <w:tc>
          <w:tcPr>
            <w:tcW w:w="273" w:type="dxa"/>
            <w:shd w:val="clear" w:color="auto" w:fill="auto"/>
          </w:tcPr>
          <w:p w14:paraId="622A1D47" w14:textId="77777777" w:rsidR="003958E6" w:rsidRPr="009956C4" w:rsidRDefault="003958E6" w:rsidP="003958E6">
            <w:pPr>
              <w:rPr>
                <w:rFonts w:ascii="Arial" w:hAnsi="Arial" w:cs="Arial"/>
                <w:sz w:val="8"/>
                <w:szCs w:val="2"/>
                <w:lang w:val="es-BO"/>
              </w:rPr>
            </w:pPr>
          </w:p>
        </w:tc>
        <w:tc>
          <w:tcPr>
            <w:tcW w:w="274" w:type="dxa"/>
            <w:gridSpan w:val="2"/>
            <w:shd w:val="clear" w:color="auto" w:fill="auto"/>
          </w:tcPr>
          <w:p w14:paraId="04B20ECE" w14:textId="77777777" w:rsidR="003958E6" w:rsidRPr="009956C4" w:rsidRDefault="003958E6" w:rsidP="003958E6">
            <w:pPr>
              <w:rPr>
                <w:rFonts w:ascii="Arial" w:hAnsi="Arial" w:cs="Arial"/>
                <w:sz w:val="8"/>
                <w:szCs w:val="2"/>
                <w:lang w:val="es-BO"/>
              </w:rPr>
            </w:pPr>
          </w:p>
        </w:tc>
        <w:tc>
          <w:tcPr>
            <w:tcW w:w="274" w:type="dxa"/>
            <w:shd w:val="clear" w:color="auto" w:fill="auto"/>
          </w:tcPr>
          <w:p w14:paraId="3DEE986D" w14:textId="77777777" w:rsidR="003958E6" w:rsidRPr="009956C4" w:rsidRDefault="003958E6" w:rsidP="003958E6">
            <w:pPr>
              <w:rPr>
                <w:rFonts w:ascii="Arial" w:hAnsi="Arial" w:cs="Arial"/>
                <w:sz w:val="8"/>
                <w:szCs w:val="2"/>
                <w:lang w:val="es-BO"/>
              </w:rPr>
            </w:pPr>
          </w:p>
        </w:tc>
        <w:tc>
          <w:tcPr>
            <w:tcW w:w="275" w:type="dxa"/>
            <w:shd w:val="clear" w:color="auto" w:fill="auto"/>
          </w:tcPr>
          <w:p w14:paraId="055A7228" w14:textId="77777777" w:rsidR="003958E6" w:rsidRPr="009956C4" w:rsidRDefault="003958E6" w:rsidP="003958E6">
            <w:pPr>
              <w:rPr>
                <w:rFonts w:ascii="Arial" w:hAnsi="Arial" w:cs="Arial"/>
                <w:sz w:val="8"/>
                <w:szCs w:val="2"/>
                <w:lang w:val="es-BO"/>
              </w:rPr>
            </w:pPr>
          </w:p>
        </w:tc>
        <w:tc>
          <w:tcPr>
            <w:tcW w:w="274" w:type="dxa"/>
            <w:shd w:val="clear" w:color="auto" w:fill="auto"/>
          </w:tcPr>
          <w:p w14:paraId="79DA12DD" w14:textId="77777777" w:rsidR="003958E6" w:rsidRPr="009956C4" w:rsidRDefault="003958E6" w:rsidP="003958E6">
            <w:pPr>
              <w:rPr>
                <w:rFonts w:ascii="Arial" w:hAnsi="Arial" w:cs="Arial"/>
                <w:sz w:val="8"/>
                <w:szCs w:val="2"/>
                <w:lang w:val="es-BO"/>
              </w:rPr>
            </w:pPr>
          </w:p>
        </w:tc>
        <w:tc>
          <w:tcPr>
            <w:tcW w:w="273" w:type="dxa"/>
            <w:shd w:val="clear" w:color="auto" w:fill="auto"/>
          </w:tcPr>
          <w:p w14:paraId="3E129A2D" w14:textId="77777777" w:rsidR="003958E6" w:rsidRPr="009956C4" w:rsidRDefault="003958E6" w:rsidP="003958E6">
            <w:pPr>
              <w:rPr>
                <w:rFonts w:ascii="Arial" w:hAnsi="Arial" w:cs="Arial"/>
                <w:sz w:val="8"/>
                <w:szCs w:val="2"/>
                <w:lang w:val="es-BO"/>
              </w:rPr>
            </w:pPr>
          </w:p>
        </w:tc>
        <w:tc>
          <w:tcPr>
            <w:tcW w:w="273" w:type="dxa"/>
            <w:gridSpan w:val="2"/>
            <w:shd w:val="clear" w:color="auto" w:fill="auto"/>
          </w:tcPr>
          <w:p w14:paraId="6AB18DC8" w14:textId="77777777" w:rsidR="003958E6" w:rsidRPr="009956C4" w:rsidRDefault="003958E6" w:rsidP="003958E6">
            <w:pPr>
              <w:rPr>
                <w:rFonts w:ascii="Arial" w:hAnsi="Arial" w:cs="Arial"/>
                <w:sz w:val="8"/>
                <w:szCs w:val="2"/>
                <w:lang w:val="es-BO"/>
              </w:rPr>
            </w:pPr>
          </w:p>
        </w:tc>
        <w:tc>
          <w:tcPr>
            <w:tcW w:w="273" w:type="dxa"/>
            <w:shd w:val="clear" w:color="auto" w:fill="auto"/>
          </w:tcPr>
          <w:p w14:paraId="38991EE7" w14:textId="77777777" w:rsidR="003958E6" w:rsidRPr="009956C4" w:rsidRDefault="003958E6" w:rsidP="003958E6">
            <w:pPr>
              <w:rPr>
                <w:rFonts w:ascii="Arial" w:hAnsi="Arial" w:cs="Arial"/>
                <w:sz w:val="8"/>
                <w:szCs w:val="2"/>
                <w:lang w:val="es-BO"/>
              </w:rPr>
            </w:pPr>
          </w:p>
        </w:tc>
        <w:tc>
          <w:tcPr>
            <w:tcW w:w="273" w:type="dxa"/>
            <w:shd w:val="clear" w:color="auto" w:fill="auto"/>
          </w:tcPr>
          <w:p w14:paraId="65435750" w14:textId="77777777" w:rsidR="003958E6" w:rsidRPr="009956C4" w:rsidRDefault="003958E6" w:rsidP="003958E6">
            <w:pPr>
              <w:rPr>
                <w:rFonts w:ascii="Arial" w:hAnsi="Arial" w:cs="Arial"/>
                <w:sz w:val="8"/>
                <w:szCs w:val="2"/>
                <w:lang w:val="es-BO"/>
              </w:rPr>
            </w:pPr>
          </w:p>
        </w:tc>
        <w:tc>
          <w:tcPr>
            <w:tcW w:w="273" w:type="dxa"/>
            <w:shd w:val="clear" w:color="auto" w:fill="auto"/>
          </w:tcPr>
          <w:p w14:paraId="63797845" w14:textId="77777777" w:rsidR="003958E6" w:rsidRPr="009956C4" w:rsidRDefault="003958E6" w:rsidP="003958E6">
            <w:pPr>
              <w:rPr>
                <w:rFonts w:ascii="Arial" w:hAnsi="Arial" w:cs="Arial"/>
                <w:sz w:val="8"/>
                <w:szCs w:val="2"/>
                <w:lang w:val="es-BO"/>
              </w:rPr>
            </w:pPr>
          </w:p>
        </w:tc>
        <w:tc>
          <w:tcPr>
            <w:tcW w:w="273" w:type="dxa"/>
            <w:shd w:val="clear" w:color="auto" w:fill="auto"/>
          </w:tcPr>
          <w:p w14:paraId="4607D199" w14:textId="77777777" w:rsidR="003958E6" w:rsidRPr="009956C4" w:rsidRDefault="003958E6" w:rsidP="003958E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3958E6" w:rsidRPr="009956C4" w:rsidRDefault="003958E6" w:rsidP="003958E6">
            <w:pPr>
              <w:rPr>
                <w:rFonts w:ascii="Arial" w:hAnsi="Arial" w:cs="Arial"/>
                <w:sz w:val="8"/>
                <w:szCs w:val="2"/>
                <w:lang w:val="es-BO"/>
              </w:rPr>
            </w:pPr>
          </w:p>
        </w:tc>
      </w:tr>
      <w:tr w:rsidR="00580827" w:rsidRPr="009956C4" w14:paraId="0533FEE2" w14:textId="77777777" w:rsidTr="00580827">
        <w:trPr>
          <w:jc w:val="center"/>
        </w:trPr>
        <w:tc>
          <w:tcPr>
            <w:tcW w:w="2365" w:type="dxa"/>
            <w:gridSpan w:val="2"/>
            <w:tcBorders>
              <w:left w:val="single" w:sz="12" w:space="0" w:color="244061" w:themeColor="accent1" w:themeShade="80"/>
              <w:right w:val="single" w:sz="4" w:space="0" w:color="auto"/>
            </w:tcBorders>
            <w:vAlign w:val="center"/>
          </w:tcPr>
          <w:p w14:paraId="3F15BFA7" w14:textId="77777777" w:rsidR="00580827" w:rsidRPr="009956C4" w:rsidRDefault="00580827" w:rsidP="00580827">
            <w:pPr>
              <w:jc w:val="right"/>
              <w:rPr>
                <w:rFonts w:ascii="Arial" w:hAnsi="Arial" w:cs="Arial"/>
                <w:lang w:val="es-BO"/>
              </w:rPr>
            </w:pPr>
            <w:r w:rsidRPr="009956C4">
              <w:rPr>
                <w:rFonts w:ascii="Arial" w:hAnsi="Arial" w:cs="Arial"/>
                <w:lang w:val="es-BO"/>
              </w:rPr>
              <w:t>Domicilio de la Entidad Convocante</w:t>
            </w:r>
          </w:p>
        </w:tc>
        <w:tc>
          <w:tcPr>
            <w:tcW w:w="4700"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0EFAE77B" w:rsidR="00580827" w:rsidRPr="009956C4" w:rsidRDefault="00580827" w:rsidP="00580827">
            <w:pPr>
              <w:jc w:val="center"/>
              <w:rPr>
                <w:rFonts w:ascii="Arial" w:hAnsi="Arial" w:cs="Arial"/>
                <w:lang w:val="es-BO"/>
              </w:rPr>
            </w:pPr>
            <w:r w:rsidRPr="00F05DBB">
              <w:rPr>
                <w:rFonts w:ascii="Arial" w:hAnsi="Arial" w:cs="Arial"/>
                <w:color w:val="0000FF"/>
                <w:lang w:val="es-BO" w:eastAsia="es-BO"/>
              </w:rPr>
              <w:t>Edificio Principal del Banco Central de Bolivia, calle Ayacucho esquina Mercado. La Paz - Bolivia</w:t>
            </w:r>
          </w:p>
        </w:tc>
        <w:tc>
          <w:tcPr>
            <w:tcW w:w="1708" w:type="dxa"/>
            <w:gridSpan w:val="8"/>
            <w:tcBorders>
              <w:left w:val="single" w:sz="4" w:space="0" w:color="auto"/>
              <w:right w:val="single" w:sz="4" w:space="0" w:color="auto"/>
            </w:tcBorders>
            <w:shd w:val="clear" w:color="auto" w:fill="auto"/>
          </w:tcPr>
          <w:p w14:paraId="2E21A4EF" w14:textId="77777777" w:rsidR="00580827" w:rsidRPr="009956C4" w:rsidRDefault="00580827" w:rsidP="00580827">
            <w:pPr>
              <w:jc w:val="right"/>
              <w:rPr>
                <w:rFonts w:ascii="Arial" w:hAnsi="Arial" w:cs="Arial"/>
                <w:lang w:val="es-BO"/>
              </w:rPr>
            </w:pPr>
            <w:r w:rsidRPr="009956C4">
              <w:rPr>
                <w:rFonts w:ascii="Arial" w:hAnsi="Arial" w:cs="Arial"/>
                <w:lang w:val="es-BO"/>
              </w:rPr>
              <w:t>Horario de Atención de la Entidad</w:t>
            </w:r>
          </w:p>
        </w:tc>
        <w:tc>
          <w:tcPr>
            <w:tcW w:w="130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138D1" w14:textId="258AD562" w:rsidR="00580827" w:rsidRPr="009956C4" w:rsidRDefault="00580827" w:rsidP="00580827">
            <w:pPr>
              <w:rPr>
                <w:rFonts w:ascii="Arial" w:hAnsi="Arial" w:cs="Arial"/>
                <w:lang w:val="es-BO"/>
              </w:rPr>
            </w:pPr>
            <w:r w:rsidRPr="00F05DBB">
              <w:rPr>
                <w:rFonts w:ascii="Arial" w:hAnsi="Arial" w:cs="Arial"/>
                <w:color w:val="0000FF"/>
                <w:lang w:val="es-BO" w:eastAsia="es-BO"/>
              </w:rPr>
              <w:t>0</w:t>
            </w:r>
            <w:r>
              <w:rPr>
                <w:rFonts w:ascii="Arial" w:hAnsi="Arial" w:cs="Arial"/>
                <w:color w:val="0000FF"/>
                <w:lang w:val="es-BO" w:eastAsia="es-BO"/>
              </w:rPr>
              <w:t>7</w:t>
            </w:r>
            <w:r w:rsidRPr="00F05DBB">
              <w:rPr>
                <w:rFonts w:ascii="Arial" w:hAnsi="Arial" w:cs="Arial"/>
                <w:color w:val="0000FF"/>
                <w:lang w:val="es-BO" w:eastAsia="es-BO"/>
              </w:rPr>
              <w:t>:</w:t>
            </w:r>
            <w:r>
              <w:rPr>
                <w:rFonts w:ascii="Arial" w:hAnsi="Arial" w:cs="Arial"/>
                <w:color w:val="0000FF"/>
                <w:lang w:val="es-BO" w:eastAsia="es-BO"/>
              </w:rPr>
              <w:t>30</w:t>
            </w:r>
            <w:r w:rsidRPr="00F05DBB">
              <w:rPr>
                <w:rFonts w:ascii="Arial" w:hAnsi="Arial" w:cs="Arial"/>
                <w:bCs/>
                <w:color w:val="0000FF"/>
                <w:lang w:val="es-BO" w:eastAsia="es-BO"/>
              </w:rPr>
              <w:t xml:space="preserve"> a 1</w:t>
            </w:r>
            <w:r>
              <w:rPr>
                <w:rFonts w:ascii="Arial" w:hAnsi="Arial" w:cs="Arial"/>
                <w:bCs/>
                <w:color w:val="0000FF"/>
                <w:lang w:val="es-BO" w:eastAsia="es-BO"/>
              </w:rPr>
              <w:t>7</w:t>
            </w:r>
            <w:r w:rsidRPr="00F05DBB">
              <w:rPr>
                <w:rFonts w:ascii="Arial" w:hAnsi="Arial" w:cs="Arial"/>
                <w:bCs/>
                <w:color w:val="0000FF"/>
                <w:lang w:val="es-BO" w:eastAsia="es-BO"/>
              </w:rPr>
              <w:t>:</w:t>
            </w:r>
            <w:r>
              <w:rPr>
                <w:rFonts w:ascii="Arial" w:hAnsi="Arial" w:cs="Arial"/>
                <w:bCs/>
                <w:color w:val="0000FF"/>
                <w:lang w:val="es-BO" w:eastAsia="es-BO"/>
              </w:rPr>
              <w:t>0</w:t>
            </w:r>
            <w:r w:rsidRPr="00F05DBB">
              <w:rPr>
                <w:rFonts w:ascii="Arial" w:hAnsi="Arial" w:cs="Arial"/>
                <w:bCs/>
                <w:color w:val="0000FF"/>
                <w:lang w:val="es-BO" w:eastAsia="es-BO"/>
              </w:rPr>
              <w:t>0</w:t>
            </w:r>
          </w:p>
        </w:tc>
        <w:tc>
          <w:tcPr>
            <w:tcW w:w="273" w:type="dxa"/>
            <w:tcBorders>
              <w:left w:val="single" w:sz="4" w:space="0" w:color="auto"/>
              <w:right w:val="single" w:sz="12" w:space="0" w:color="244061" w:themeColor="accent1" w:themeShade="80"/>
            </w:tcBorders>
          </w:tcPr>
          <w:p w14:paraId="1EAD9B85" w14:textId="77777777" w:rsidR="00580827" w:rsidRPr="009956C4" w:rsidRDefault="00580827" w:rsidP="00580827">
            <w:pPr>
              <w:rPr>
                <w:rFonts w:ascii="Arial" w:hAnsi="Arial" w:cs="Arial"/>
                <w:lang w:val="es-BO"/>
              </w:rPr>
            </w:pPr>
          </w:p>
        </w:tc>
      </w:tr>
      <w:tr w:rsidR="00580827" w:rsidRPr="009956C4" w14:paraId="4D500256"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36C5D51B" w14:textId="77777777" w:rsidR="00580827" w:rsidRPr="009956C4" w:rsidRDefault="00580827" w:rsidP="00580827">
            <w:pPr>
              <w:jc w:val="right"/>
              <w:rPr>
                <w:rFonts w:ascii="Arial" w:hAnsi="Arial" w:cs="Arial"/>
                <w:b/>
                <w:sz w:val="8"/>
                <w:szCs w:val="2"/>
                <w:lang w:val="es-BO"/>
              </w:rPr>
            </w:pPr>
          </w:p>
        </w:tc>
        <w:tc>
          <w:tcPr>
            <w:tcW w:w="283" w:type="dxa"/>
            <w:shd w:val="clear" w:color="auto" w:fill="auto"/>
          </w:tcPr>
          <w:p w14:paraId="5E8D3EB4" w14:textId="77777777" w:rsidR="00580827" w:rsidRPr="009956C4" w:rsidRDefault="00580827" w:rsidP="00580827">
            <w:pPr>
              <w:rPr>
                <w:rFonts w:ascii="Arial" w:hAnsi="Arial" w:cs="Arial"/>
                <w:sz w:val="8"/>
                <w:szCs w:val="2"/>
                <w:lang w:val="es-BO"/>
              </w:rPr>
            </w:pPr>
          </w:p>
        </w:tc>
        <w:tc>
          <w:tcPr>
            <w:tcW w:w="281" w:type="dxa"/>
            <w:shd w:val="clear" w:color="auto" w:fill="auto"/>
          </w:tcPr>
          <w:p w14:paraId="6BAB6DAF" w14:textId="77777777" w:rsidR="00580827" w:rsidRPr="009956C4" w:rsidRDefault="00580827" w:rsidP="00580827">
            <w:pPr>
              <w:rPr>
                <w:rFonts w:ascii="Arial" w:hAnsi="Arial" w:cs="Arial"/>
                <w:sz w:val="8"/>
                <w:szCs w:val="2"/>
                <w:lang w:val="es-BO"/>
              </w:rPr>
            </w:pPr>
          </w:p>
        </w:tc>
        <w:tc>
          <w:tcPr>
            <w:tcW w:w="282" w:type="dxa"/>
            <w:shd w:val="clear" w:color="auto" w:fill="auto"/>
          </w:tcPr>
          <w:p w14:paraId="2A9BBACD" w14:textId="77777777" w:rsidR="00580827" w:rsidRPr="009956C4" w:rsidRDefault="00580827" w:rsidP="00580827">
            <w:pPr>
              <w:rPr>
                <w:rFonts w:ascii="Arial" w:hAnsi="Arial" w:cs="Arial"/>
                <w:sz w:val="8"/>
                <w:szCs w:val="2"/>
                <w:lang w:val="es-BO"/>
              </w:rPr>
            </w:pPr>
          </w:p>
        </w:tc>
        <w:tc>
          <w:tcPr>
            <w:tcW w:w="272" w:type="dxa"/>
            <w:shd w:val="clear" w:color="auto" w:fill="auto"/>
          </w:tcPr>
          <w:p w14:paraId="335A176D" w14:textId="77777777" w:rsidR="00580827" w:rsidRPr="009956C4" w:rsidRDefault="00580827" w:rsidP="00580827">
            <w:pPr>
              <w:rPr>
                <w:rFonts w:ascii="Arial" w:hAnsi="Arial" w:cs="Arial"/>
                <w:sz w:val="8"/>
                <w:szCs w:val="2"/>
                <w:lang w:val="es-BO"/>
              </w:rPr>
            </w:pPr>
          </w:p>
        </w:tc>
        <w:tc>
          <w:tcPr>
            <w:tcW w:w="277" w:type="dxa"/>
            <w:shd w:val="clear" w:color="auto" w:fill="auto"/>
          </w:tcPr>
          <w:p w14:paraId="224178FB" w14:textId="77777777" w:rsidR="00580827" w:rsidRPr="009956C4" w:rsidRDefault="00580827" w:rsidP="00580827">
            <w:pPr>
              <w:rPr>
                <w:rFonts w:ascii="Arial" w:hAnsi="Arial" w:cs="Arial"/>
                <w:sz w:val="8"/>
                <w:szCs w:val="2"/>
                <w:lang w:val="es-BO"/>
              </w:rPr>
            </w:pPr>
          </w:p>
        </w:tc>
        <w:tc>
          <w:tcPr>
            <w:tcW w:w="276" w:type="dxa"/>
            <w:gridSpan w:val="2"/>
            <w:shd w:val="clear" w:color="auto" w:fill="auto"/>
          </w:tcPr>
          <w:p w14:paraId="44CAFA7E" w14:textId="77777777" w:rsidR="00580827" w:rsidRPr="009956C4" w:rsidRDefault="00580827" w:rsidP="00580827">
            <w:pPr>
              <w:rPr>
                <w:rFonts w:ascii="Arial" w:hAnsi="Arial" w:cs="Arial"/>
                <w:sz w:val="8"/>
                <w:szCs w:val="2"/>
                <w:lang w:val="es-BO"/>
              </w:rPr>
            </w:pPr>
          </w:p>
        </w:tc>
        <w:tc>
          <w:tcPr>
            <w:tcW w:w="281" w:type="dxa"/>
            <w:shd w:val="clear" w:color="auto" w:fill="auto"/>
          </w:tcPr>
          <w:p w14:paraId="39F88E4A" w14:textId="77777777" w:rsidR="00580827" w:rsidRPr="009956C4" w:rsidRDefault="00580827" w:rsidP="00580827">
            <w:pPr>
              <w:rPr>
                <w:rFonts w:ascii="Arial" w:hAnsi="Arial" w:cs="Arial"/>
                <w:sz w:val="8"/>
                <w:szCs w:val="2"/>
                <w:lang w:val="es-BO"/>
              </w:rPr>
            </w:pPr>
          </w:p>
        </w:tc>
        <w:tc>
          <w:tcPr>
            <w:tcW w:w="277" w:type="dxa"/>
            <w:gridSpan w:val="2"/>
            <w:shd w:val="clear" w:color="auto" w:fill="auto"/>
          </w:tcPr>
          <w:p w14:paraId="0F77708C" w14:textId="77777777" w:rsidR="00580827" w:rsidRPr="009956C4" w:rsidRDefault="00580827" w:rsidP="00580827">
            <w:pPr>
              <w:rPr>
                <w:rFonts w:ascii="Arial" w:hAnsi="Arial" w:cs="Arial"/>
                <w:sz w:val="8"/>
                <w:szCs w:val="2"/>
                <w:lang w:val="es-BO"/>
              </w:rPr>
            </w:pPr>
          </w:p>
        </w:tc>
        <w:tc>
          <w:tcPr>
            <w:tcW w:w="277" w:type="dxa"/>
            <w:shd w:val="clear" w:color="auto" w:fill="auto"/>
          </w:tcPr>
          <w:p w14:paraId="74255F28" w14:textId="77777777" w:rsidR="00580827" w:rsidRPr="009956C4" w:rsidRDefault="00580827" w:rsidP="00580827">
            <w:pPr>
              <w:rPr>
                <w:rFonts w:ascii="Arial" w:hAnsi="Arial" w:cs="Arial"/>
                <w:sz w:val="8"/>
                <w:szCs w:val="2"/>
                <w:lang w:val="es-BO"/>
              </w:rPr>
            </w:pPr>
          </w:p>
        </w:tc>
        <w:tc>
          <w:tcPr>
            <w:tcW w:w="277" w:type="dxa"/>
            <w:shd w:val="clear" w:color="auto" w:fill="auto"/>
          </w:tcPr>
          <w:p w14:paraId="58C0797E" w14:textId="77777777" w:rsidR="00580827" w:rsidRPr="009956C4" w:rsidRDefault="00580827" w:rsidP="00580827">
            <w:pPr>
              <w:rPr>
                <w:rFonts w:ascii="Arial" w:hAnsi="Arial" w:cs="Arial"/>
                <w:sz w:val="8"/>
                <w:szCs w:val="2"/>
                <w:lang w:val="es-BO"/>
              </w:rPr>
            </w:pPr>
          </w:p>
        </w:tc>
        <w:tc>
          <w:tcPr>
            <w:tcW w:w="274" w:type="dxa"/>
            <w:shd w:val="clear" w:color="auto" w:fill="auto"/>
          </w:tcPr>
          <w:p w14:paraId="6B01A944" w14:textId="77777777" w:rsidR="00580827" w:rsidRPr="009956C4" w:rsidRDefault="00580827" w:rsidP="00580827">
            <w:pPr>
              <w:rPr>
                <w:rFonts w:ascii="Arial" w:hAnsi="Arial" w:cs="Arial"/>
                <w:sz w:val="8"/>
                <w:szCs w:val="2"/>
                <w:lang w:val="es-BO"/>
              </w:rPr>
            </w:pPr>
          </w:p>
        </w:tc>
        <w:tc>
          <w:tcPr>
            <w:tcW w:w="274" w:type="dxa"/>
            <w:shd w:val="clear" w:color="auto" w:fill="auto"/>
          </w:tcPr>
          <w:p w14:paraId="39C79562"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38BA97DC"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6960A2CB" w14:textId="77777777" w:rsidR="00580827" w:rsidRPr="009956C4" w:rsidRDefault="00580827" w:rsidP="00580827">
            <w:pPr>
              <w:rPr>
                <w:rFonts w:ascii="Arial" w:hAnsi="Arial" w:cs="Arial"/>
                <w:sz w:val="8"/>
                <w:szCs w:val="2"/>
                <w:lang w:val="es-BO"/>
              </w:rPr>
            </w:pPr>
          </w:p>
        </w:tc>
        <w:tc>
          <w:tcPr>
            <w:tcW w:w="274" w:type="dxa"/>
            <w:shd w:val="clear" w:color="auto" w:fill="auto"/>
          </w:tcPr>
          <w:p w14:paraId="3B5237B6" w14:textId="77777777" w:rsidR="00580827" w:rsidRPr="009956C4" w:rsidRDefault="00580827" w:rsidP="00580827">
            <w:pPr>
              <w:rPr>
                <w:rFonts w:ascii="Arial" w:hAnsi="Arial" w:cs="Arial"/>
                <w:sz w:val="8"/>
                <w:szCs w:val="2"/>
                <w:lang w:val="es-BO"/>
              </w:rPr>
            </w:pPr>
          </w:p>
        </w:tc>
        <w:tc>
          <w:tcPr>
            <w:tcW w:w="274" w:type="dxa"/>
            <w:shd w:val="clear" w:color="auto" w:fill="auto"/>
          </w:tcPr>
          <w:p w14:paraId="5C302585" w14:textId="77777777" w:rsidR="00580827" w:rsidRPr="009956C4" w:rsidRDefault="00580827" w:rsidP="00580827">
            <w:pPr>
              <w:rPr>
                <w:rFonts w:ascii="Arial" w:hAnsi="Arial" w:cs="Arial"/>
                <w:sz w:val="8"/>
                <w:szCs w:val="2"/>
                <w:lang w:val="es-BO"/>
              </w:rPr>
            </w:pPr>
          </w:p>
        </w:tc>
        <w:tc>
          <w:tcPr>
            <w:tcW w:w="274" w:type="dxa"/>
            <w:shd w:val="clear" w:color="auto" w:fill="auto"/>
          </w:tcPr>
          <w:p w14:paraId="3E1C4871" w14:textId="77777777" w:rsidR="00580827" w:rsidRPr="009956C4" w:rsidRDefault="00580827" w:rsidP="00580827">
            <w:pPr>
              <w:rPr>
                <w:rFonts w:ascii="Arial" w:hAnsi="Arial" w:cs="Arial"/>
                <w:sz w:val="8"/>
                <w:szCs w:val="2"/>
                <w:lang w:val="es-BO"/>
              </w:rPr>
            </w:pPr>
          </w:p>
        </w:tc>
        <w:tc>
          <w:tcPr>
            <w:tcW w:w="273" w:type="dxa"/>
            <w:shd w:val="clear" w:color="auto" w:fill="auto"/>
          </w:tcPr>
          <w:p w14:paraId="5E13EAD2" w14:textId="77777777" w:rsidR="00580827" w:rsidRPr="009956C4" w:rsidRDefault="00580827" w:rsidP="00580827">
            <w:pPr>
              <w:rPr>
                <w:rFonts w:ascii="Arial" w:hAnsi="Arial" w:cs="Arial"/>
                <w:sz w:val="8"/>
                <w:szCs w:val="2"/>
                <w:lang w:val="es-BO"/>
              </w:rPr>
            </w:pPr>
          </w:p>
        </w:tc>
        <w:tc>
          <w:tcPr>
            <w:tcW w:w="274" w:type="dxa"/>
            <w:gridSpan w:val="2"/>
            <w:shd w:val="clear" w:color="auto" w:fill="auto"/>
          </w:tcPr>
          <w:p w14:paraId="3D2456FA" w14:textId="77777777" w:rsidR="00580827" w:rsidRPr="009956C4" w:rsidRDefault="00580827" w:rsidP="00580827">
            <w:pPr>
              <w:rPr>
                <w:rFonts w:ascii="Arial" w:hAnsi="Arial" w:cs="Arial"/>
                <w:sz w:val="8"/>
                <w:szCs w:val="2"/>
                <w:lang w:val="es-BO"/>
              </w:rPr>
            </w:pPr>
          </w:p>
        </w:tc>
        <w:tc>
          <w:tcPr>
            <w:tcW w:w="274" w:type="dxa"/>
            <w:shd w:val="clear" w:color="auto" w:fill="auto"/>
          </w:tcPr>
          <w:p w14:paraId="362982BF" w14:textId="77777777" w:rsidR="00580827" w:rsidRPr="009956C4" w:rsidRDefault="00580827" w:rsidP="00580827">
            <w:pPr>
              <w:rPr>
                <w:rFonts w:ascii="Arial" w:hAnsi="Arial" w:cs="Arial"/>
                <w:sz w:val="8"/>
                <w:szCs w:val="2"/>
                <w:lang w:val="es-BO"/>
              </w:rPr>
            </w:pPr>
          </w:p>
        </w:tc>
        <w:tc>
          <w:tcPr>
            <w:tcW w:w="275" w:type="dxa"/>
            <w:shd w:val="clear" w:color="auto" w:fill="auto"/>
          </w:tcPr>
          <w:p w14:paraId="7189AFA0" w14:textId="77777777" w:rsidR="00580827" w:rsidRPr="009956C4" w:rsidRDefault="00580827" w:rsidP="00580827">
            <w:pPr>
              <w:rPr>
                <w:rFonts w:ascii="Arial" w:hAnsi="Arial" w:cs="Arial"/>
                <w:sz w:val="8"/>
                <w:szCs w:val="2"/>
                <w:lang w:val="es-BO"/>
              </w:rPr>
            </w:pPr>
          </w:p>
        </w:tc>
        <w:tc>
          <w:tcPr>
            <w:tcW w:w="274" w:type="dxa"/>
            <w:shd w:val="clear" w:color="auto" w:fill="auto"/>
          </w:tcPr>
          <w:p w14:paraId="4A238FF3" w14:textId="77777777" w:rsidR="00580827" w:rsidRPr="009956C4" w:rsidRDefault="00580827" w:rsidP="00580827">
            <w:pPr>
              <w:rPr>
                <w:rFonts w:ascii="Arial" w:hAnsi="Arial" w:cs="Arial"/>
                <w:sz w:val="8"/>
                <w:szCs w:val="2"/>
                <w:lang w:val="es-BO"/>
              </w:rPr>
            </w:pPr>
          </w:p>
        </w:tc>
        <w:tc>
          <w:tcPr>
            <w:tcW w:w="273" w:type="dxa"/>
            <w:shd w:val="clear" w:color="auto" w:fill="auto"/>
          </w:tcPr>
          <w:p w14:paraId="51563CCF" w14:textId="77777777" w:rsidR="00580827" w:rsidRPr="009956C4" w:rsidRDefault="00580827" w:rsidP="00580827">
            <w:pPr>
              <w:rPr>
                <w:rFonts w:ascii="Arial" w:hAnsi="Arial" w:cs="Arial"/>
                <w:sz w:val="8"/>
                <w:szCs w:val="2"/>
                <w:lang w:val="es-BO"/>
              </w:rPr>
            </w:pPr>
          </w:p>
        </w:tc>
        <w:tc>
          <w:tcPr>
            <w:tcW w:w="273" w:type="dxa"/>
            <w:gridSpan w:val="2"/>
            <w:shd w:val="clear" w:color="auto" w:fill="auto"/>
          </w:tcPr>
          <w:p w14:paraId="7467C1BD" w14:textId="77777777" w:rsidR="00580827" w:rsidRPr="009956C4" w:rsidRDefault="00580827" w:rsidP="00580827">
            <w:pPr>
              <w:rPr>
                <w:rFonts w:ascii="Arial" w:hAnsi="Arial" w:cs="Arial"/>
                <w:sz w:val="8"/>
                <w:szCs w:val="2"/>
                <w:lang w:val="es-BO"/>
              </w:rPr>
            </w:pPr>
          </w:p>
        </w:tc>
        <w:tc>
          <w:tcPr>
            <w:tcW w:w="273" w:type="dxa"/>
            <w:shd w:val="clear" w:color="auto" w:fill="auto"/>
          </w:tcPr>
          <w:p w14:paraId="4B80691E" w14:textId="77777777" w:rsidR="00580827" w:rsidRPr="009956C4" w:rsidRDefault="00580827" w:rsidP="00580827">
            <w:pPr>
              <w:rPr>
                <w:rFonts w:ascii="Arial" w:hAnsi="Arial" w:cs="Arial"/>
                <w:sz w:val="8"/>
                <w:szCs w:val="2"/>
                <w:lang w:val="es-BO"/>
              </w:rPr>
            </w:pPr>
          </w:p>
        </w:tc>
        <w:tc>
          <w:tcPr>
            <w:tcW w:w="273" w:type="dxa"/>
            <w:shd w:val="clear" w:color="auto" w:fill="auto"/>
          </w:tcPr>
          <w:p w14:paraId="184D8EAD" w14:textId="77777777" w:rsidR="00580827" w:rsidRPr="009956C4" w:rsidRDefault="00580827" w:rsidP="00580827">
            <w:pPr>
              <w:rPr>
                <w:rFonts w:ascii="Arial" w:hAnsi="Arial" w:cs="Arial"/>
                <w:sz w:val="8"/>
                <w:szCs w:val="2"/>
                <w:lang w:val="es-BO"/>
              </w:rPr>
            </w:pPr>
          </w:p>
        </w:tc>
        <w:tc>
          <w:tcPr>
            <w:tcW w:w="273" w:type="dxa"/>
            <w:shd w:val="clear" w:color="auto" w:fill="auto"/>
          </w:tcPr>
          <w:p w14:paraId="7267301A" w14:textId="77777777" w:rsidR="00580827" w:rsidRPr="009956C4" w:rsidRDefault="00580827" w:rsidP="00580827">
            <w:pPr>
              <w:rPr>
                <w:rFonts w:ascii="Arial" w:hAnsi="Arial" w:cs="Arial"/>
                <w:sz w:val="8"/>
                <w:szCs w:val="2"/>
                <w:lang w:val="es-BO"/>
              </w:rPr>
            </w:pPr>
          </w:p>
        </w:tc>
        <w:tc>
          <w:tcPr>
            <w:tcW w:w="273" w:type="dxa"/>
            <w:shd w:val="clear" w:color="auto" w:fill="auto"/>
          </w:tcPr>
          <w:p w14:paraId="7BAD4A8E" w14:textId="77777777" w:rsidR="00580827" w:rsidRPr="009956C4" w:rsidRDefault="00580827" w:rsidP="00580827">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580827" w:rsidRPr="009956C4" w:rsidRDefault="00580827" w:rsidP="00580827">
            <w:pPr>
              <w:rPr>
                <w:rFonts w:ascii="Arial" w:hAnsi="Arial" w:cs="Arial"/>
                <w:sz w:val="8"/>
                <w:szCs w:val="2"/>
                <w:lang w:val="es-BO"/>
              </w:rPr>
            </w:pPr>
          </w:p>
        </w:tc>
      </w:tr>
      <w:tr w:rsidR="00580827" w:rsidRPr="009956C4" w14:paraId="2823145F" w14:textId="77777777" w:rsidTr="00580827">
        <w:trPr>
          <w:jc w:val="center"/>
        </w:trPr>
        <w:tc>
          <w:tcPr>
            <w:tcW w:w="2365" w:type="dxa"/>
            <w:gridSpan w:val="2"/>
            <w:tcBorders>
              <w:left w:val="single" w:sz="12" w:space="0" w:color="244061" w:themeColor="accent1" w:themeShade="80"/>
            </w:tcBorders>
            <w:vAlign w:val="center"/>
          </w:tcPr>
          <w:p w14:paraId="11768399" w14:textId="77777777" w:rsidR="00580827" w:rsidRPr="009956C4" w:rsidRDefault="00580827" w:rsidP="00580827">
            <w:pPr>
              <w:jc w:val="right"/>
              <w:rPr>
                <w:rFonts w:ascii="Arial" w:hAnsi="Arial" w:cs="Arial"/>
                <w:b/>
                <w:sz w:val="10"/>
                <w:szCs w:val="8"/>
                <w:lang w:val="es-BO"/>
              </w:rPr>
            </w:pPr>
          </w:p>
        </w:tc>
        <w:tc>
          <w:tcPr>
            <w:tcW w:w="283" w:type="dxa"/>
          </w:tcPr>
          <w:p w14:paraId="0AA33CB5" w14:textId="77777777" w:rsidR="00580827" w:rsidRPr="009956C4" w:rsidRDefault="00580827" w:rsidP="00580827">
            <w:pPr>
              <w:rPr>
                <w:rFonts w:ascii="Arial" w:hAnsi="Arial" w:cs="Arial"/>
                <w:sz w:val="10"/>
                <w:szCs w:val="8"/>
                <w:lang w:val="es-BO"/>
              </w:rPr>
            </w:pPr>
          </w:p>
        </w:tc>
        <w:tc>
          <w:tcPr>
            <w:tcW w:w="281" w:type="dxa"/>
          </w:tcPr>
          <w:p w14:paraId="335CA11B" w14:textId="77777777" w:rsidR="00580827" w:rsidRPr="009956C4" w:rsidRDefault="00580827" w:rsidP="00580827">
            <w:pPr>
              <w:rPr>
                <w:rFonts w:ascii="Arial" w:hAnsi="Arial" w:cs="Arial"/>
                <w:sz w:val="10"/>
                <w:szCs w:val="8"/>
                <w:lang w:val="es-BO"/>
              </w:rPr>
            </w:pPr>
          </w:p>
        </w:tc>
        <w:tc>
          <w:tcPr>
            <w:tcW w:w="2868" w:type="dxa"/>
            <w:gridSpan w:val="13"/>
          </w:tcPr>
          <w:p w14:paraId="077744D3" w14:textId="77777777" w:rsidR="00580827" w:rsidRPr="009956C4" w:rsidRDefault="00580827" w:rsidP="00580827">
            <w:pPr>
              <w:jc w:val="center"/>
              <w:rPr>
                <w:rFonts w:ascii="Arial" w:hAnsi="Arial" w:cs="Arial"/>
                <w:i/>
                <w:sz w:val="10"/>
                <w:szCs w:val="8"/>
                <w:lang w:val="es-BO"/>
              </w:rPr>
            </w:pPr>
            <w:r w:rsidRPr="009956C4">
              <w:rPr>
                <w:rFonts w:ascii="Arial" w:hAnsi="Arial" w:cs="Arial"/>
                <w:i/>
                <w:sz w:val="12"/>
                <w:szCs w:val="8"/>
                <w:lang w:val="es-BO"/>
              </w:rPr>
              <w:t>Nombre Completo</w:t>
            </w:r>
          </w:p>
        </w:tc>
        <w:tc>
          <w:tcPr>
            <w:tcW w:w="284" w:type="dxa"/>
            <w:gridSpan w:val="2"/>
          </w:tcPr>
          <w:p w14:paraId="1EDD377D" w14:textId="7E30DD4B" w:rsidR="00580827" w:rsidRPr="009956C4" w:rsidRDefault="00580827" w:rsidP="00580827">
            <w:pPr>
              <w:jc w:val="center"/>
              <w:rPr>
                <w:rFonts w:ascii="Arial" w:hAnsi="Arial" w:cs="Arial"/>
                <w:sz w:val="10"/>
                <w:szCs w:val="8"/>
                <w:lang w:val="es-BO"/>
              </w:rPr>
            </w:pPr>
          </w:p>
        </w:tc>
        <w:tc>
          <w:tcPr>
            <w:tcW w:w="2080" w:type="dxa"/>
            <w:gridSpan w:val="9"/>
          </w:tcPr>
          <w:p w14:paraId="36213B4A" w14:textId="6C53929B" w:rsidR="00580827" w:rsidRPr="009956C4" w:rsidRDefault="00580827" w:rsidP="00580827">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580827" w:rsidRPr="009956C4" w:rsidRDefault="00580827" w:rsidP="00580827">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580827" w:rsidRPr="009956C4" w:rsidRDefault="00580827" w:rsidP="00580827">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580827" w:rsidRPr="009956C4" w:rsidRDefault="00580827" w:rsidP="00580827">
            <w:pPr>
              <w:rPr>
                <w:rFonts w:ascii="Arial" w:hAnsi="Arial" w:cs="Arial"/>
                <w:sz w:val="10"/>
                <w:szCs w:val="8"/>
                <w:lang w:val="es-BO"/>
              </w:rPr>
            </w:pPr>
          </w:p>
        </w:tc>
      </w:tr>
      <w:tr w:rsidR="00580827" w:rsidRPr="009956C4" w14:paraId="666BB252" w14:textId="77777777" w:rsidTr="00580827">
        <w:trPr>
          <w:jc w:val="center"/>
        </w:trPr>
        <w:tc>
          <w:tcPr>
            <w:tcW w:w="2929" w:type="dxa"/>
            <w:gridSpan w:val="4"/>
            <w:tcBorders>
              <w:left w:val="single" w:sz="12" w:space="0" w:color="244061" w:themeColor="accent1" w:themeShade="80"/>
              <w:right w:val="single" w:sz="4" w:space="0" w:color="auto"/>
            </w:tcBorders>
            <w:vAlign w:val="center"/>
          </w:tcPr>
          <w:p w14:paraId="64D14C30" w14:textId="2A6B2B83" w:rsidR="00580827" w:rsidRPr="009956C4" w:rsidRDefault="00580827" w:rsidP="00580827">
            <w:pPr>
              <w:jc w:val="right"/>
              <w:rPr>
                <w:rFonts w:ascii="Arial" w:hAnsi="Arial" w:cs="Arial"/>
                <w:lang w:val="es-BO"/>
              </w:rPr>
            </w:pPr>
            <w:r w:rsidRPr="009956C4">
              <w:rPr>
                <w:rFonts w:ascii="Arial" w:hAnsi="Arial" w:cs="Arial"/>
                <w:lang w:val="es-BO"/>
              </w:rPr>
              <w:t>Encargado de atender consultas</w:t>
            </w:r>
            <w:r>
              <w:rPr>
                <w:rFonts w:ascii="Arial" w:hAnsi="Arial" w:cs="Arial"/>
                <w:lang w:val="es-BO"/>
              </w:rPr>
              <w:t xml:space="preserve"> Administrativas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03C14901" w:rsidR="00580827" w:rsidRPr="009956C4" w:rsidRDefault="00580827" w:rsidP="00580827">
            <w:pPr>
              <w:rPr>
                <w:rFonts w:ascii="Arial" w:hAnsi="Arial" w:cs="Arial"/>
                <w:lang w:val="es-BO"/>
              </w:rPr>
            </w:pPr>
            <w:r w:rsidRPr="00091C1A">
              <w:rPr>
                <w:rFonts w:ascii="Arial" w:hAnsi="Arial" w:cs="Arial"/>
                <w:color w:val="0000FF"/>
              </w:rPr>
              <w:t>Bismarck O. Torrico Araujo</w:t>
            </w:r>
          </w:p>
        </w:tc>
        <w:tc>
          <w:tcPr>
            <w:tcW w:w="284" w:type="dxa"/>
            <w:gridSpan w:val="2"/>
            <w:tcBorders>
              <w:left w:val="single" w:sz="4" w:space="0" w:color="auto"/>
              <w:right w:val="single" w:sz="4" w:space="0" w:color="auto"/>
            </w:tcBorders>
          </w:tcPr>
          <w:p w14:paraId="4F12C234" w14:textId="77777777" w:rsidR="00580827" w:rsidRPr="009956C4" w:rsidRDefault="00580827" w:rsidP="00580827">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7575619D" w:rsidR="00580827" w:rsidRPr="009956C4" w:rsidRDefault="00580827" w:rsidP="00580827">
            <w:pPr>
              <w:rPr>
                <w:rFonts w:ascii="Arial" w:hAnsi="Arial" w:cs="Arial"/>
                <w:lang w:val="es-BO"/>
              </w:rPr>
            </w:pPr>
            <w:r w:rsidRPr="003B371D">
              <w:rPr>
                <w:rFonts w:ascii="Arial" w:hAnsi="Arial" w:cs="Arial"/>
                <w:color w:val="0000FF"/>
              </w:rPr>
              <w:t>Profesional en Compras y Contrataciones</w:t>
            </w:r>
          </w:p>
        </w:tc>
        <w:tc>
          <w:tcPr>
            <w:tcW w:w="274" w:type="dxa"/>
            <w:tcBorders>
              <w:left w:val="single" w:sz="4" w:space="0" w:color="auto"/>
              <w:right w:val="single" w:sz="4" w:space="0" w:color="auto"/>
            </w:tcBorders>
          </w:tcPr>
          <w:p w14:paraId="2E1A4770" w14:textId="77777777" w:rsidR="00580827" w:rsidRPr="009956C4" w:rsidRDefault="00580827" w:rsidP="0058082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29B92590" w:rsidR="00580827" w:rsidRPr="009956C4" w:rsidRDefault="00580827" w:rsidP="00580827">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681E1DD7" w14:textId="77777777" w:rsidR="00580827" w:rsidRPr="009956C4" w:rsidRDefault="00580827" w:rsidP="00580827">
            <w:pPr>
              <w:rPr>
                <w:rFonts w:ascii="Arial" w:hAnsi="Arial" w:cs="Arial"/>
                <w:lang w:val="es-BO"/>
              </w:rPr>
            </w:pPr>
          </w:p>
        </w:tc>
      </w:tr>
      <w:tr w:rsidR="00580827" w:rsidRPr="00580827" w14:paraId="2B557432" w14:textId="77777777" w:rsidTr="00580827">
        <w:trPr>
          <w:jc w:val="center"/>
        </w:trPr>
        <w:tc>
          <w:tcPr>
            <w:tcW w:w="2929" w:type="dxa"/>
            <w:gridSpan w:val="4"/>
            <w:tcBorders>
              <w:left w:val="single" w:sz="12" w:space="0" w:color="244061" w:themeColor="accent1" w:themeShade="80"/>
            </w:tcBorders>
            <w:vAlign w:val="center"/>
          </w:tcPr>
          <w:p w14:paraId="1EECB03D" w14:textId="77777777" w:rsidR="00580827" w:rsidRPr="00580827" w:rsidRDefault="00580827" w:rsidP="00580827">
            <w:pPr>
              <w:jc w:val="right"/>
              <w:rPr>
                <w:rFonts w:ascii="Arial" w:hAnsi="Arial" w:cs="Arial"/>
                <w:sz w:val="6"/>
                <w:lang w:val="es-BO"/>
              </w:rPr>
            </w:pPr>
          </w:p>
        </w:tc>
        <w:tc>
          <w:tcPr>
            <w:tcW w:w="2868" w:type="dxa"/>
            <w:gridSpan w:val="13"/>
            <w:tcBorders>
              <w:top w:val="single" w:sz="4" w:space="0" w:color="auto"/>
              <w:bottom w:val="single" w:sz="4" w:space="0" w:color="auto"/>
            </w:tcBorders>
            <w:shd w:val="clear" w:color="auto" w:fill="auto"/>
          </w:tcPr>
          <w:p w14:paraId="7931D485" w14:textId="77777777" w:rsidR="00580827" w:rsidRPr="00580827" w:rsidRDefault="00580827" w:rsidP="00580827">
            <w:pPr>
              <w:rPr>
                <w:rFonts w:ascii="Arial" w:hAnsi="Arial" w:cs="Arial"/>
                <w:sz w:val="6"/>
                <w:lang w:val="es-BO"/>
              </w:rPr>
            </w:pPr>
          </w:p>
        </w:tc>
        <w:tc>
          <w:tcPr>
            <w:tcW w:w="284" w:type="dxa"/>
            <w:gridSpan w:val="2"/>
            <w:shd w:val="clear" w:color="auto" w:fill="auto"/>
          </w:tcPr>
          <w:p w14:paraId="07B2F3A5" w14:textId="77777777" w:rsidR="00580827" w:rsidRPr="00580827" w:rsidRDefault="00580827" w:rsidP="00580827">
            <w:pPr>
              <w:rPr>
                <w:rFonts w:ascii="Arial" w:hAnsi="Arial" w:cs="Arial"/>
                <w:sz w:val="6"/>
                <w:lang w:val="es-BO"/>
              </w:rPr>
            </w:pPr>
          </w:p>
        </w:tc>
        <w:tc>
          <w:tcPr>
            <w:tcW w:w="2080" w:type="dxa"/>
            <w:gridSpan w:val="9"/>
            <w:tcBorders>
              <w:top w:val="single" w:sz="4" w:space="0" w:color="auto"/>
              <w:bottom w:val="single" w:sz="4" w:space="0" w:color="auto"/>
            </w:tcBorders>
            <w:shd w:val="clear" w:color="auto" w:fill="auto"/>
          </w:tcPr>
          <w:p w14:paraId="7739C832" w14:textId="77777777" w:rsidR="00580827" w:rsidRPr="00580827" w:rsidRDefault="00580827" w:rsidP="00580827">
            <w:pPr>
              <w:rPr>
                <w:rFonts w:ascii="Arial" w:hAnsi="Arial" w:cs="Arial"/>
                <w:sz w:val="6"/>
                <w:lang w:val="es-BO"/>
              </w:rPr>
            </w:pPr>
          </w:p>
        </w:tc>
        <w:tc>
          <w:tcPr>
            <w:tcW w:w="274" w:type="dxa"/>
            <w:shd w:val="clear" w:color="auto" w:fill="auto"/>
          </w:tcPr>
          <w:p w14:paraId="7EC21C66" w14:textId="77777777" w:rsidR="00580827" w:rsidRPr="00580827" w:rsidRDefault="00580827" w:rsidP="00580827">
            <w:pPr>
              <w:rPr>
                <w:rFonts w:ascii="Arial" w:hAnsi="Arial" w:cs="Arial"/>
                <w:sz w:val="6"/>
                <w:lang w:val="es-BO"/>
              </w:rPr>
            </w:pPr>
          </w:p>
        </w:tc>
        <w:tc>
          <w:tcPr>
            <w:tcW w:w="1638" w:type="dxa"/>
            <w:gridSpan w:val="7"/>
            <w:tcBorders>
              <w:top w:val="single" w:sz="4" w:space="0" w:color="auto"/>
              <w:bottom w:val="single" w:sz="4" w:space="0" w:color="auto"/>
            </w:tcBorders>
            <w:shd w:val="clear" w:color="auto" w:fill="auto"/>
          </w:tcPr>
          <w:p w14:paraId="77C8672B" w14:textId="77777777" w:rsidR="00580827" w:rsidRPr="00580827" w:rsidRDefault="00580827" w:rsidP="00580827">
            <w:pPr>
              <w:rPr>
                <w:rFonts w:ascii="Arial" w:hAnsi="Arial" w:cs="Arial"/>
                <w:sz w:val="6"/>
                <w:lang w:val="es-BO"/>
              </w:rPr>
            </w:pPr>
          </w:p>
        </w:tc>
        <w:tc>
          <w:tcPr>
            <w:tcW w:w="273" w:type="dxa"/>
            <w:tcBorders>
              <w:left w:val="nil"/>
              <w:right w:val="single" w:sz="12" w:space="0" w:color="244061" w:themeColor="accent1" w:themeShade="80"/>
            </w:tcBorders>
          </w:tcPr>
          <w:p w14:paraId="5E2ACF09" w14:textId="77777777" w:rsidR="00580827" w:rsidRPr="00580827" w:rsidRDefault="00580827" w:rsidP="00580827">
            <w:pPr>
              <w:rPr>
                <w:rFonts w:ascii="Arial" w:hAnsi="Arial" w:cs="Arial"/>
                <w:sz w:val="6"/>
                <w:lang w:val="es-BO"/>
              </w:rPr>
            </w:pPr>
          </w:p>
        </w:tc>
      </w:tr>
      <w:tr w:rsidR="00580827" w:rsidRPr="009956C4" w14:paraId="0F43B784" w14:textId="77777777" w:rsidTr="00580827">
        <w:trPr>
          <w:jc w:val="center"/>
        </w:trPr>
        <w:tc>
          <w:tcPr>
            <w:tcW w:w="2929" w:type="dxa"/>
            <w:gridSpan w:val="4"/>
            <w:tcBorders>
              <w:left w:val="single" w:sz="12" w:space="0" w:color="244061" w:themeColor="accent1" w:themeShade="80"/>
              <w:right w:val="single" w:sz="4" w:space="0" w:color="auto"/>
            </w:tcBorders>
            <w:vAlign w:val="center"/>
          </w:tcPr>
          <w:p w14:paraId="04DC5E08" w14:textId="32922081" w:rsidR="00580827" w:rsidRPr="009956C4" w:rsidRDefault="00580827" w:rsidP="00580827">
            <w:pPr>
              <w:jc w:val="right"/>
              <w:rPr>
                <w:rFonts w:ascii="Arial" w:hAnsi="Arial" w:cs="Arial"/>
                <w:lang w:val="es-BO"/>
              </w:rPr>
            </w:pPr>
            <w:r w:rsidRPr="00780825">
              <w:rPr>
                <w:rFonts w:ascii="Arial" w:hAnsi="Arial" w:cs="Arial"/>
                <w:lang w:val="es-BO"/>
              </w:rPr>
              <w:t>Encargado de atender consultas</w:t>
            </w:r>
            <w:r>
              <w:rPr>
                <w:rFonts w:ascii="Arial" w:hAnsi="Arial" w:cs="Arial"/>
                <w:lang w:val="es-BO"/>
              </w:rPr>
              <w:t xml:space="preserve"> Técnicas</w:t>
            </w:r>
          </w:p>
        </w:tc>
        <w:tc>
          <w:tcPr>
            <w:tcW w:w="286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0FF9CD" w14:textId="01D3776B" w:rsidR="00580827" w:rsidRPr="009956C4" w:rsidRDefault="00580827" w:rsidP="00580827">
            <w:pPr>
              <w:rPr>
                <w:rFonts w:ascii="Arial" w:hAnsi="Arial" w:cs="Arial"/>
                <w:lang w:val="es-BO"/>
              </w:rPr>
            </w:pPr>
            <w:r w:rsidRPr="00580827">
              <w:rPr>
                <w:rFonts w:ascii="Arial" w:hAnsi="Arial" w:cs="Arial"/>
                <w:color w:val="0000FF"/>
              </w:rPr>
              <w:t>Rogier L. Pacheco De La Torre</w:t>
            </w:r>
            <w:r>
              <w:rPr>
                <w:rFonts w:ascii="Arial" w:hAnsi="Arial" w:cs="Arial"/>
                <w:lang w:val="es-BO"/>
              </w:rPr>
              <w:t xml:space="preserve">  </w:t>
            </w:r>
          </w:p>
        </w:tc>
        <w:tc>
          <w:tcPr>
            <w:tcW w:w="284" w:type="dxa"/>
            <w:gridSpan w:val="2"/>
            <w:tcBorders>
              <w:left w:val="single" w:sz="4" w:space="0" w:color="auto"/>
              <w:right w:val="single" w:sz="4" w:space="0" w:color="auto"/>
            </w:tcBorders>
          </w:tcPr>
          <w:p w14:paraId="20EEFD59" w14:textId="77777777" w:rsidR="00580827" w:rsidRPr="009956C4" w:rsidRDefault="00580827" w:rsidP="00580827">
            <w:pPr>
              <w:rPr>
                <w:rFonts w:ascii="Arial" w:hAnsi="Arial" w:cs="Arial"/>
                <w:lang w:val="es-BO"/>
              </w:rPr>
            </w:pPr>
          </w:p>
        </w:tc>
        <w:tc>
          <w:tcPr>
            <w:tcW w:w="2080"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7A0AF0" w14:textId="4A35CFFD" w:rsidR="00580827" w:rsidRPr="00580827" w:rsidRDefault="00580827" w:rsidP="00580827">
            <w:pPr>
              <w:rPr>
                <w:rFonts w:ascii="Arial" w:hAnsi="Arial" w:cs="Arial"/>
                <w:color w:val="0000FF"/>
              </w:rPr>
            </w:pPr>
            <w:r w:rsidRPr="00580827">
              <w:rPr>
                <w:rFonts w:ascii="Arial" w:hAnsi="Arial" w:cs="Arial"/>
                <w:color w:val="0000FF"/>
              </w:rPr>
              <w:t>Administrador del Sistema de Seguridad</w:t>
            </w:r>
          </w:p>
        </w:tc>
        <w:tc>
          <w:tcPr>
            <w:tcW w:w="274" w:type="dxa"/>
            <w:tcBorders>
              <w:left w:val="single" w:sz="4" w:space="0" w:color="auto"/>
              <w:right w:val="single" w:sz="4" w:space="0" w:color="auto"/>
            </w:tcBorders>
          </w:tcPr>
          <w:p w14:paraId="6402573A" w14:textId="77777777" w:rsidR="00580827" w:rsidRPr="009956C4" w:rsidRDefault="00580827" w:rsidP="00580827">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D93532" w14:textId="54865276" w:rsidR="00580827" w:rsidRPr="00580827" w:rsidRDefault="00580827" w:rsidP="00580827">
            <w:pPr>
              <w:rPr>
                <w:rFonts w:ascii="Arial" w:hAnsi="Arial" w:cs="Arial"/>
                <w:color w:val="0000FF"/>
              </w:rPr>
            </w:pPr>
            <w:r w:rsidRPr="00580827">
              <w:rPr>
                <w:rFonts w:ascii="Arial" w:hAnsi="Arial" w:cs="Arial"/>
                <w:color w:val="0000FF"/>
              </w:rPr>
              <w:t>Dpto. de Seguridad y Contingencias</w:t>
            </w:r>
          </w:p>
        </w:tc>
        <w:tc>
          <w:tcPr>
            <w:tcW w:w="273" w:type="dxa"/>
            <w:tcBorders>
              <w:left w:val="single" w:sz="4" w:space="0" w:color="auto"/>
              <w:right w:val="single" w:sz="12" w:space="0" w:color="244061" w:themeColor="accent1" w:themeShade="80"/>
            </w:tcBorders>
          </w:tcPr>
          <w:p w14:paraId="4FDA92EF" w14:textId="77777777" w:rsidR="00580827" w:rsidRPr="009956C4" w:rsidRDefault="00580827" w:rsidP="00580827">
            <w:pPr>
              <w:rPr>
                <w:rFonts w:ascii="Arial" w:hAnsi="Arial" w:cs="Arial"/>
                <w:lang w:val="es-BO"/>
              </w:rPr>
            </w:pPr>
          </w:p>
        </w:tc>
      </w:tr>
      <w:tr w:rsidR="00580827" w:rsidRPr="009956C4" w14:paraId="6E378063" w14:textId="77777777" w:rsidTr="00580827">
        <w:trPr>
          <w:jc w:val="center"/>
        </w:trPr>
        <w:tc>
          <w:tcPr>
            <w:tcW w:w="2365" w:type="dxa"/>
            <w:gridSpan w:val="2"/>
            <w:tcBorders>
              <w:left w:val="single" w:sz="12" w:space="0" w:color="244061" w:themeColor="accent1" w:themeShade="80"/>
            </w:tcBorders>
            <w:shd w:val="clear" w:color="auto" w:fill="auto"/>
            <w:vAlign w:val="center"/>
          </w:tcPr>
          <w:p w14:paraId="4CA4DF3C" w14:textId="77777777" w:rsidR="00580827" w:rsidRPr="009956C4" w:rsidRDefault="00580827" w:rsidP="00580827">
            <w:pPr>
              <w:jc w:val="right"/>
              <w:rPr>
                <w:rFonts w:ascii="Arial" w:hAnsi="Arial" w:cs="Arial"/>
                <w:b/>
                <w:lang w:val="es-BO"/>
              </w:rPr>
            </w:pPr>
          </w:p>
        </w:tc>
        <w:tc>
          <w:tcPr>
            <w:tcW w:w="283" w:type="dxa"/>
            <w:shd w:val="clear" w:color="auto" w:fill="auto"/>
          </w:tcPr>
          <w:p w14:paraId="6C14ECC4" w14:textId="77777777" w:rsidR="00580827" w:rsidRPr="009956C4" w:rsidRDefault="00580827" w:rsidP="00580827">
            <w:pPr>
              <w:rPr>
                <w:rFonts w:ascii="Arial" w:hAnsi="Arial" w:cs="Arial"/>
                <w:lang w:val="es-BO"/>
              </w:rPr>
            </w:pPr>
          </w:p>
        </w:tc>
        <w:tc>
          <w:tcPr>
            <w:tcW w:w="281" w:type="dxa"/>
            <w:shd w:val="clear" w:color="auto" w:fill="auto"/>
          </w:tcPr>
          <w:p w14:paraId="79CC1196" w14:textId="77777777" w:rsidR="00580827" w:rsidRPr="009956C4" w:rsidRDefault="00580827" w:rsidP="00580827">
            <w:pPr>
              <w:rPr>
                <w:rFonts w:ascii="Arial" w:hAnsi="Arial" w:cs="Arial"/>
                <w:lang w:val="es-BO"/>
              </w:rPr>
            </w:pPr>
          </w:p>
        </w:tc>
        <w:tc>
          <w:tcPr>
            <w:tcW w:w="282" w:type="dxa"/>
            <w:shd w:val="clear" w:color="auto" w:fill="auto"/>
          </w:tcPr>
          <w:p w14:paraId="24CBA766" w14:textId="77777777" w:rsidR="00580827" w:rsidRPr="009956C4" w:rsidRDefault="00580827" w:rsidP="00580827">
            <w:pPr>
              <w:rPr>
                <w:rFonts w:ascii="Arial" w:hAnsi="Arial" w:cs="Arial"/>
                <w:lang w:val="es-BO"/>
              </w:rPr>
            </w:pPr>
          </w:p>
        </w:tc>
        <w:tc>
          <w:tcPr>
            <w:tcW w:w="272" w:type="dxa"/>
            <w:shd w:val="clear" w:color="auto" w:fill="auto"/>
          </w:tcPr>
          <w:p w14:paraId="33E1A9EE" w14:textId="77777777" w:rsidR="00580827" w:rsidRPr="009956C4" w:rsidRDefault="00580827" w:rsidP="00580827">
            <w:pPr>
              <w:rPr>
                <w:rFonts w:ascii="Arial" w:hAnsi="Arial" w:cs="Arial"/>
                <w:lang w:val="es-BO"/>
              </w:rPr>
            </w:pPr>
          </w:p>
        </w:tc>
        <w:tc>
          <w:tcPr>
            <w:tcW w:w="277" w:type="dxa"/>
            <w:shd w:val="clear" w:color="auto" w:fill="auto"/>
          </w:tcPr>
          <w:p w14:paraId="7340D9F0" w14:textId="77777777" w:rsidR="00580827" w:rsidRPr="009956C4" w:rsidRDefault="00580827" w:rsidP="00580827">
            <w:pPr>
              <w:rPr>
                <w:rFonts w:ascii="Arial" w:hAnsi="Arial" w:cs="Arial"/>
                <w:lang w:val="es-BO"/>
              </w:rPr>
            </w:pPr>
          </w:p>
        </w:tc>
        <w:tc>
          <w:tcPr>
            <w:tcW w:w="276" w:type="dxa"/>
            <w:gridSpan w:val="2"/>
            <w:shd w:val="clear" w:color="auto" w:fill="auto"/>
          </w:tcPr>
          <w:p w14:paraId="19F5BB29" w14:textId="77777777" w:rsidR="00580827" w:rsidRPr="009956C4" w:rsidRDefault="00580827" w:rsidP="00580827">
            <w:pPr>
              <w:rPr>
                <w:rFonts w:ascii="Arial" w:hAnsi="Arial" w:cs="Arial"/>
                <w:lang w:val="es-BO"/>
              </w:rPr>
            </w:pPr>
          </w:p>
        </w:tc>
        <w:tc>
          <w:tcPr>
            <w:tcW w:w="281" w:type="dxa"/>
            <w:shd w:val="clear" w:color="auto" w:fill="auto"/>
          </w:tcPr>
          <w:p w14:paraId="0319C7D3" w14:textId="77777777" w:rsidR="00580827" w:rsidRPr="009956C4" w:rsidRDefault="00580827" w:rsidP="00580827">
            <w:pPr>
              <w:rPr>
                <w:rFonts w:ascii="Arial" w:hAnsi="Arial" w:cs="Arial"/>
                <w:lang w:val="es-BO"/>
              </w:rPr>
            </w:pPr>
          </w:p>
        </w:tc>
        <w:tc>
          <w:tcPr>
            <w:tcW w:w="277" w:type="dxa"/>
            <w:gridSpan w:val="2"/>
            <w:shd w:val="clear" w:color="auto" w:fill="auto"/>
          </w:tcPr>
          <w:p w14:paraId="0F139869" w14:textId="77777777" w:rsidR="00580827" w:rsidRPr="009956C4" w:rsidRDefault="00580827" w:rsidP="00580827">
            <w:pPr>
              <w:rPr>
                <w:rFonts w:ascii="Arial" w:hAnsi="Arial" w:cs="Arial"/>
                <w:lang w:val="es-BO"/>
              </w:rPr>
            </w:pPr>
          </w:p>
        </w:tc>
        <w:tc>
          <w:tcPr>
            <w:tcW w:w="277" w:type="dxa"/>
            <w:shd w:val="clear" w:color="auto" w:fill="auto"/>
          </w:tcPr>
          <w:p w14:paraId="7DCAB4CE" w14:textId="77777777" w:rsidR="00580827" w:rsidRPr="009956C4" w:rsidRDefault="00580827" w:rsidP="00580827">
            <w:pPr>
              <w:rPr>
                <w:rFonts w:ascii="Arial" w:hAnsi="Arial" w:cs="Arial"/>
                <w:lang w:val="es-BO"/>
              </w:rPr>
            </w:pPr>
          </w:p>
        </w:tc>
        <w:tc>
          <w:tcPr>
            <w:tcW w:w="277" w:type="dxa"/>
            <w:shd w:val="clear" w:color="auto" w:fill="auto"/>
          </w:tcPr>
          <w:p w14:paraId="648750AC" w14:textId="77777777" w:rsidR="00580827" w:rsidRPr="009956C4" w:rsidRDefault="00580827" w:rsidP="00580827">
            <w:pPr>
              <w:rPr>
                <w:rFonts w:ascii="Arial" w:hAnsi="Arial" w:cs="Arial"/>
                <w:lang w:val="es-BO"/>
              </w:rPr>
            </w:pPr>
          </w:p>
        </w:tc>
        <w:tc>
          <w:tcPr>
            <w:tcW w:w="274" w:type="dxa"/>
            <w:shd w:val="clear" w:color="auto" w:fill="auto"/>
          </w:tcPr>
          <w:p w14:paraId="362ED0D8" w14:textId="77777777" w:rsidR="00580827" w:rsidRPr="009956C4" w:rsidRDefault="00580827" w:rsidP="00580827">
            <w:pPr>
              <w:rPr>
                <w:rFonts w:ascii="Arial" w:hAnsi="Arial" w:cs="Arial"/>
                <w:lang w:val="es-BO"/>
              </w:rPr>
            </w:pPr>
          </w:p>
        </w:tc>
        <w:tc>
          <w:tcPr>
            <w:tcW w:w="274" w:type="dxa"/>
            <w:shd w:val="clear" w:color="auto" w:fill="auto"/>
          </w:tcPr>
          <w:p w14:paraId="3D0EB9B2" w14:textId="77777777" w:rsidR="00580827" w:rsidRPr="009956C4" w:rsidRDefault="00580827" w:rsidP="00580827">
            <w:pPr>
              <w:rPr>
                <w:rFonts w:ascii="Arial" w:hAnsi="Arial" w:cs="Arial"/>
                <w:lang w:val="es-BO"/>
              </w:rPr>
            </w:pPr>
          </w:p>
        </w:tc>
        <w:tc>
          <w:tcPr>
            <w:tcW w:w="273" w:type="dxa"/>
            <w:gridSpan w:val="2"/>
            <w:shd w:val="clear" w:color="auto" w:fill="auto"/>
          </w:tcPr>
          <w:p w14:paraId="78F6C996" w14:textId="77777777" w:rsidR="00580827" w:rsidRPr="009956C4" w:rsidRDefault="00580827" w:rsidP="00580827">
            <w:pPr>
              <w:rPr>
                <w:rFonts w:ascii="Arial" w:hAnsi="Arial" w:cs="Arial"/>
                <w:lang w:val="es-BO"/>
              </w:rPr>
            </w:pPr>
          </w:p>
        </w:tc>
        <w:tc>
          <w:tcPr>
            <w:tcW w:w="274" w:type="dxa"/>
            <w:gridSpan w:val="2"/>
            <w:shd w:val="clear" w:color="auto" w:fill="auto"/>
          </w:tcPr>
          <w:p w14:paraId="2EA07D39" w14:textId="77777777" w:rsidR="00580827" w:rsidRPr="009956C4" w:rsidRDefault="00580827" w:rsidP="00580827">
            <w:pPr>
              <w:rPr>
                <w:rFonts w:ascii="Arial" w:hAnsi="Arial" w:cs="Arial"/>
                <w:lang w:val="es-BO"/>
              </w:rPr>
            </w:pPr>
          </w:p>
        </w:tc>
        <w:tc>
          <w:tcPr>
            <w:tcW w:w="274" w:type="dxa"/>
            <w:shd w:val="clear" w:color="auto" w:fill="auto"/>
          </w:tcPr>
          <w:p w14:paraId="5DF0C5C1" w14:textId="77777777" w:rsidR="00580827" w:rsidRPr="009956C4" w:rsidRDefault="00580827" w:rsidP="00580827">
            <w:pPr>
              <w:rPr>
                <w:rFonts w:ascii="Arial" w:hAnsi="Arial" w:cs="Arial"/>
                <w:lang w:val="es-BO"/>
              </w:rPr>
            </w:pPr>
          </w:p>
        </w:tc>
        <w:tc>
          <w:tcPr>
            <w:tcW w:w="274" w:type="dxa"/>
            <w:shd w:val="clear" w:color="auto" w:fill="auto"/>
          </w:tcPr>
          <w:p w14:paraId="78DF52FA" w14:textId="77777777" w:rsidR="00580827" w:rsidRPr="009956C4" w:rsidRDefault="00580827" w:rsidP="00580827">
            <w:pPr>
              <w:rPr>
                <w:rFonts w:ascii="Arial" w:hAnsi="Arial" w:cs="Arial"/>
                <w:lang w:val="es-BO"/>
              </w:rPr>
            </w:pPr>
          </w:p>
        </w:tc>
        <w:tc>
          <w:tcPr>
            <w:tcW w:w="274" w:type="dxa"/>
            <w:shd w:val="clear" w:color="auto" w:fill="auto"/>
          </w:tcPr>
          <w:p w14:paraId="2A7F472B" w14:textId="77777777" w:rsidR="00580827" w:rsidRPr="009956C4" w:rsidRDefault="00580827" w:rsidP="00580827">
            <w:pPr>
              <w:rPr>
                <w:rFonts w:ascii="Arial" w:hAnsi="Arial" w:cs="Arial"/>
                <w:lang w:val="es-BO"/>
              </w:rPr>
            </w:pPr>
          </w:p>
        </w:tc>
        <w:tc>
          <w:tcPr>
            <w:tcW w:w="273" w:type="dxa"/>
            <w:shd w:val="clear" w:color="auto" w:fill="auto"/>
          </w:tcPr>
          <w:p w14:paraId="6FDA0A52" w14:textId="77777777" w:rsidR="00580827" w:rsidRPr="009956C4" w:rsidRDefault="00580827" w:rsidP="00580827">
            <w:pPr>
              <w:rPr>
                <w:rFonts w:ascii="Arial" w:hAnsi="Arial" w:cs="Arial"/>
                <w:lang w:val="es-BO"/>
              </w:rPr>
            </w:pPr>
          </w:p>
        </w:tc>
        <w:tc>
          <w:tcPr>
            <w:tcW w:w="274" w:type="dxa"/>
            <w:gridSpan w:val="2"/>
            <w:shd w:val="clear" w:color="auto" w:fill="auto"/>
          </w:tcPr>
          <w:p w14:paraId="1ACAD37E" w14:textId="77777777" w:rsidR="00580827" w:rsidRPr="009956C4" w:rsidRDefault="00580827" w:rsidP="00580827">
            <w:pPr>
              <w:rPr>
                <w:rFonts w:ascii="Arial" w:hAnsi="Arial" w:cs="Arial"/>
                <w:lang w:val="es-BO"/>
              </w:rPr>
            </w:pPr>
          </w:p>
        </w:tc>
        <w:tc>
          <w:tcPr>
            <w:tcW w:w="274" w:type="dxa"/>
            <w:shd w:val="clear" w:color="auto" w:fill="auto"/>
          </w:tcPr>
          <w:p w14:paraId="72204B3B" w14:textId="77777777" w:rsidR="00580827" w:rsidRPr="009956C4" w:rsidRDefault="00580827" w:rsidP="00580827">
            <w:pPr>
              <w:rPr>
                <w:rFonts w:ascii="Arial" w:hAnsi="Arial" w:cs="Arial"/>
                <w:lang w:val="es-BO"/>
              </w:rPr>
            </w:pPr>
          </w:p>
        </w:tc>
        <w:tc>
          <w:tcPr>
            <w:tcW w:w="275" w:type="dxa"/>
            <w:shd w:val="clear" w:color="auto" w:fill="auto"/>
          </w:tcPr>
          <w:p w14:paraId="5BF31B0E" w14:textId="77777777" w:rsidR="00580827" w:rsidRPr="009956C4" w:rsidRDefault="00580827" w:rsidP="00580827">
            <w:pPr>
              <w:rPr>
                <w:rFonts w:ascii="Arial" w:hAnsi="Arial" w:cs="Arial"/>
                <w:lang w:val="es-BO"/>
              </w:rPr>
            </w:pPr>
          </w:p>
        </w:tc>
        <w:tc>
          <w:tcPr>
            <w:tcW w:w="274" w:type="dxa"/>
            <w:shd w:val="clear" w:color="auto" w:fill="auto"/>
          </w:tcPr>
          <w:p w14:paraId="1861D569" w14:textId="77777777" w:rsidR="00580827" w:rsidRPr="009956C4" w:rsidRDefault="00580827" w:rsidP="00580827">
            <w:pPr>
              <w:rPr>
                <w:rFonts w:ascii="Arial" w:hAnsi="Arial" w:cs="Arial"/>
                <w:lang w:val="es-BO"/>
              </w:rPr>
            </w:pPr>
          </w:p>
        </w:tc>
        <w:tc>
          <w:tcPr>
            <w:tcW w:w="273" w:type="dxa"/>
            <w:shd w:val="clear" w:color="auto" w:fill="auto"/>
          </w:tcPr>
          <w:p w14:paraId="7C44D124" w14:textId="77777777" w:rsidR="00580827" w:rsidRPr="009956C4" w:rsidRDefault="00580827" w:rsidP="00580827">
            <w:pPr>
              <w:rPr>
                <w:rFonts w:ascii="Arial" w:hAnsi="Arial" w:cs="Arial"/>
                <w:lang w:val="es-BO"/>
              </w:rPr>
            </w:pPr>
          </w:p>
        </w:tc>
        <w:tc>
          <w:tcPr>
            <w:tcW w:w="273" w:type="dxa"/>
            <w:gridSpan w:val="2"/>
            <w:shd w:val="clear" w:color="auto" w:fill="auto"/>
          </w:tcPr>
          <w:p w14:paraId="77185486" w14:textId="77777777" w:rsidR="00580827" w:rsidRPr="009956C4" w:rsidRDefault="00580827" w:rsidP="00580827">
            <w:pPr>
              <w:rPr>
                <w:rFonts w:ascii="Arial" w:hAnsi="Arial" w:cs="Arial"/>
                <w:lang w:val="es-BO"/>
              </w:rPr>
            </w:pPr>
          </w:p>
        </w:tc>
        <w:tc>
          <w:tcPr>
            <w:tcW w:w="273" w:type="dxa"/>
            <w:shd w:val="clear" w:color="auto" w:fill="auto"/>
          </w:tcPr>
          <w:p w14:paraId="7B6FA205" w14:textId="77777777" w:rsidR="00580827" w:rsidRPr="009956C4" w:rsidRDefault="00580827" w:rsidP="00580827">
            <w:pPr>
              <w:rPr>
                <w:rFonts w:ascii="Arial" w:hAnsi="Arial" w:cs="Arial"/>
                <w:lang w:val="es-BO"/>
              </w:rPr>
            </w:pPr>
          </w:p>
        </w:tc>
        <w:tc>
          <w:tcPr>
            <w:tcW w:w="273" w:type="dxa"/>
            <w:shd w:val="clear" w:color="auto" w:fill="auto"/>
          </w:tcPr>
          <w:p w14:paraId="04A79813" w14:textId="77777777" w:rsidR="00580827" w:rsidRPr="009956C4" w:rsidRDefault="00580827" w:rsidP="00580827">
            <w:pPr>
              <w:rPr>
                <w:rFonts w:ascii="Arial" w:hAnsi="Arial" w:cs="Arial"/>
                <w:lang w:val="es-BO"/>
              </w:rPr>
            </w:pPr>
          </w:p>
        </w:tc>
        <w:tc>
          <w:tcPr>
            <w:tcW w:w="273" w:type="dxa"/>
            <w:shd w:val="clear" w:color="auto" w:fill="auto"/>
          </w:tcPr>
          <w:p w14:paraId="2C81C6ED" w14:textId="77777777" w:rsidR="00580827" w:rsidRPr="009956C4" w:rsidRDefault="00580827" w:rsidP="00580827">
            <w:pPr>
              <w:rPr>
                <w:rFonts w:ascii="Arial" w:hAnsi="Arial" w:cs="Arial"/>
                <w:lang w:val="es-BO"/>
              </w:rPr>
            </w:pPr>
          </w:p>
        </w:tc>
        <w:tc>
          <w:tcPr>
            <w:tcW w:w="273" w:type="dxa"/>
            <w:shd w:val="clear" w:color="auto" w:fill="auto"/>
          </w:tcPr>
          <w:p w14:paraId="09B94A84" w14:textId="77777777" w:rsidR="00580827" w:rsidRPr="009956C4" w:rsidRDefault="00580827" w:rsidP="00580827">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580827" w:rsidRPr="009956C4" w:rsidRDefault="00580827" w:rsidP="00580827">
            <w:pPr>
              <w:rPr>
                <w:rFonts w:ascii="Arial" w:hAnsi="Arial" w:cs="Arial"/>
                <w:lang w:val="es-BO"/>
              </w:rPr>
            </w:pPr>
          </w:p>
        </w:tc>
      </w:tr>
      <w:tr w:rsidR="001230E4" w:rsidRPr="009956C4" w14:paraId="3E231428" w14:textId="77777777" w:rsidTr="005A431A">
        <w:trPr>
          <w:trHeight w:val="793"/>
          <w:jc w:val="center"/>
        </w:trPr>
        <w:tc>
          <w:tcPr>
            <w:tcW w:w="978" w:type="dxa"/>
            <w:tcBorders>
              <w:left w:val="single" w:sz="12" w:space="0" w:color="244061" w:themeColor="accent1" w:themeShade="80"/>
              <w:right w:val="single" w:sz="4" w:space="0" w:color="auto"/>
            </w:tcBorders>
            <w:vAlign w:val="center"/>
          </w:tcPr>
          <w:p w14:paraId="6245436F" w14:textId="77777777" w:rsidR="001230E4" w:rsidRPr="009956C4" w:rsidRDefault="001230E4" w:rsidP="001230E4">
            <w:pPr>
              <w:jc w:val="right"/>
              <w:rPr>
                <w:rFonts w:ascii="Arial" w:hAnsi="Arial" w:cs="Arial"/>
                <w:lang w:val="es-BO"/>
              </w:rPr>
            </w:pPr>
            <w:r w:rsidRPr="009956C4">
              <w:rPr>
                <w:rFonts w:ascii="Arial" w:hAnsi="Arial" w:cs="Arial"/>
                <w:lang w:val="es-BO"/>
              </w:rPr>
              <w:t>Teléfono</w:t>
            </w:r>
          </w:p>
        </w:tc>
        <w:tc>
          <w:tcPr>
            <w:tcW w:w="297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DE9EC" w14:textId="77777777" w:rsidR="001230E4" w:rsidRPr="0002705D" w:rsidRDefault="001230E4" w:rsidP="001230E4">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0283B983" w14:textId="77777777" w:rsidR="001230E4" w:rsidRPr="00E74359" w:rsidRDefault="001230E4" w:rsidP="001230E4">
            <w:pPr>
              <w:snapToGrid w:val="0"/>
              <w:rPr>
                <w:rFonts w:ascii="Arial" w:hAnsi="Arial" w:cs="Arial"/>
                <w:color w:val="000000"/>
                <w:lang w:val="es-BO" w:eastAsia="es-BO"/>
              </w:rPr>
            </w:pPr>
            <w:proofErr w:type="spellStart"/>
            <w:r w:rsidRPr="0002705D">
              <w:rPr>
                <w:rFonts w:ascii="Arial" w:hAnsi="Arial" w:cs="Arial"/>
                <w:color w:val="000000"/>
                <w:lang w:val="es-BO" w:eastAsia="es-BO"/>
              </w:rPr>
              <w:t>Int</w:t>
            </w:r>
            <w:proofErr w:type="spellEnd"/>
            <w:r w:rsidRPr="0002705D">
              <w:rPr>
                <w:rFonts w:ascii="Arial" w:hAnsi="Arial" w:cs="Arial"/>
                <w:color w:val="000000"/>
                <w:lang w:val="es-BO" w:eastAsia="es-BO"/>
              </w:rPr>
              <w:t>. 47</w:t>
            </w:r>
            <w:r>
              <w:rPr>
                <w:rFonts w:ascii="Arial" w:hAnsi="Arial" w:cs="Arial"/>
                <w:color w:val="000000"/>
                <w:lang w:val="es-BO" w:eastAsia="es-BO"/>
              </w:rPr>
              <w:t>19</w:t>
            </w:r>
            <w:r w:rsidRPr="0002705D">
              <w:rPr>
                <w:rFonts w:ascii="Arial" w:hAnsi="Arial" w:cs="Arial"/>
                <w:color w:val="000000"/>
                <w:lang w:val="es-BO" w:eastAsia="es-BO"/>
              </w:rPr>
              <w:t xml:space="preserve"> (Consultas </w:t>
            </w:r>
            <w:r w:rsidRPr="00E74359">
              <w:rPr>
                <w:rFonts w:ascii="Arial" w:hAnsi="Arial" w:cs="Arial"/>
                <w:color w:val="000000"/>
                <w:lang w:val="es-BO" w:eastAsia="es-BO"/>
              </w:rPr>
              <w:t>Administrativas)</w:t>
            </w:r>
          </w:p>
          <w:p w14:paraId="1F376AD8" w14:textId="5054B757" w:rsidR="001230E4" w:rsidRPr="009956C4" w:rsidRDefault="001230E4" w:rsidP="001230E4">
            <w:pPr>
              <w:rPr>
                <w:rFonts w:ascii="Arial" w:hAnsi="Arial" w:cs="Arial"/>
                <w:lang w:val="es-BO"/>
              </w:rPr>
            </w:pPr>
            <w:r w:rsidRPr="00E74359">
              <w:rPr>
                <w:rFonts w:ascii="Arial" w:hAnsi="Arial" w:cs="Arial"/>
                <w:color w:val="000000"/>
                <w:lang w:val="es-BO" w:eastAsia="es-BO"/>
              </w:rPr>
              <w:t>Int.</w:t>
            </w:r>
            <w:r>
              <w:rPr>
                <w:rFonts w:ascii="Arial" w:hAnsi="Arial" w:cs="Arial"/>
                <w:color w:val="000000"/>
                <w:lang w:val="es-BO" w:eastAsia="es-BO"/>
              </w:rPr>
              <w:t>4572</w:t>
            </w:r>
            <w:r w:rsidRPr="00E74359">
              <w:rPr>
                <w:rFonts w:ascii="Arial" w:hAnsi="Arial" w:cs="Arial"/>
                <w:color w:val="000000"/>
                <w:lang w:val="es-BO" w:eastAsia="es-BO"/>
              </w:rPr>
              <w:t xml:space="preserve"> (Consultas Técnicas)</w:t>
            </w:r>
          </w:p>
        </w:tc>
        <w:tc>
          <w:tcPr>
            <w:tcW w:w="567" w:type="dxa"/>
            <w:gridSpan w:val="3"/>
            <w:tcBorders>
              <w:left w:val="single" w:sz="4" w:space="0" w:color="auto"/>
              <w:right w:val="single" w:sz="4" w:space="0" w:color="auto"/>
            </w:tcBorders>
            <w:vAlign w:val="center"/>
          </w:tcPr>
          <w:p w14:paraId="2C0A99A4" w14:textId="77777777" w:rsidR="001230E4" w:rsidRPr="009956C4" w:rsidRDefault="001230E4" w:rsidP="001230E4">
            <w:pPr>
              <w:rPr>
                <w:rFonts w:ascii="Arial" w:hAnsi="Arial" w:cs="Arial"/>
                <w:lang w:val="es-BO"/>
              </w:rPr>
            </w:pPr>
            <w:r w:rsidRPr="009956C4">
              <w:rPr>
                <w:rFonts w:ascii="Arial" w:hAnsi="Arial" w:cs="Arial"/>
                <w:lang w:val="es-BO"/>
              </w:rPr>
              <w:t>Fax</w:t>
            </w:r>
          </w:p>
        </w:tc>
        <w:tc>
          <w:tcPr>
            <w:tcW w:w="117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D1CF93" w14:textId="4B2EE7E0" w:rsidR="001230E4" w:rsidRPr="009956C4" w:rsidRDefault="001230E4" w:rsidP="001230E4">
            <w:pPr>
              <w:jc w:val="center"/>
              <w:rPr>
                <w:rFonts w:ascii="Arial" w:hAnsi="Arial" w:cs="Arial"/>
                <w:lang w:val="es-BO"/>
              </w:rPr>
            </w:pPr>
            <w:r w:rsidRPr="003959AB">
              <w:rPr>
                <w:rFonts w:cs="Arial"/>
                <w:color w:val="000000"/>
                <w:lang w:val="es-BO" w:eastAsia="es-BO"/>
              </w:rPr>
              <w:t>2</w:t>
            </w:r>
            <w:r>
              <w:rPr>
                <w:rFonts w:cs="Arial"/>
                <w:color w:val="000000"/>
                <w:lang w:val="es-BO" w:eastAsia="es-BO"/>
              </w:rPr>
              <w:t>664790</w:t>
            </w:r>
          </w:p>
        </w:tc>
        <w:tc>
          <w:tcPr>
            <w:tcW w:w="1802" w:type="dxa"/>
            <w:gridSpan w:val="9"/>
            <w:tcBorders>
              <w:left w:val="single" w:sz="4" w:space="0" w:color="auto"/>
              <w:right w:val="single" w:sz="4" w:space="0" w:color="auto"/>
            </w:tcBorders>
            <w:vAlign w:val="center"/>
          </w:tcPr>
          <w:p w14:paraId="3914FEBD" w14:textId="77777777" w:rsidR="001230E4" w:rsidRPr="009956C4" w:rsidRDefault="001230E4" w:rsidP="001230E4">
            <w:pPr>
              <w:rPr>
                <w:rFonts w:ascii="Arial" w:hAnsi="Arial" w:cs="Arial"/>
                <w:lang w:val="es-BO"/>
              </w:rPr>
            </w:pPr>
            <w:r w:rsidRPr="009956C4">
              <w:rPr>
                <w:rFonts w:ascii="Arial" w:hAnsi="Arial" w:cs="Arial"/>
                <w:lang w:val="es-BO"/>
              </w:rPr>
              <w:t>Correo Electrónico</w:t>
            </w:r>
          </w:p>
        </w:tc>
        <w:tc>
          <w:tcPr>
            <w:tcW w:w="230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8C71F4" w14:textId="77777777" w:rsidR="001230E4" w:rsidRPr="008A513B" w:rsidRDefault="00CD31E7" w:rsidP="001230E4">
            <w:pPr>
              <w:snapToGrid w:val="0"/>
              <w:jc w:val="both"/>
              <w:rPr>
                <w:rFonts w:ascii="Arial" w:hAnsi="Arial" w:cs="Arial"/>
                <w:sz w:val="14"/>
                <w:szCs w:val="14"/>
                <w:lang w:val="pt-BR" w:eastAsia="es-BO"/>
              </w:rPr>
            </w:pPr>
            <w:hyperlink r:id="rId11" w:history="1">
              <w:r w:rsidR="001230E4" w:rsidRPr="00427DBC">
                <w:rPr>
                  <w:rStyle w:val="Hipervnculo"/>
                  <w:rFonts w:ascii="Arial" w:hAnsi="Arial" w:cs="Arial"/>
                  <w:sz w:val="14"/>
                  <w:szCs w:val="14"/>
                </w:rPr>
                <w:t>btorrico</w:t>
              </w:r>
              <w:r w:rsidR="001230E4" w:rsidRPr="009F79BB">
                <w:rPr>
                  <w:rStyle w:val="Hipervnculo"/>
                  <w:rFonts w:ascii="Arial" w:hAnsi="Arial" w:cs="Arial"/>
                  <w:sz w:val="14"/>
                  <w:szCs w:val="14"/>
                  <w:lang w:val="pt-BR" w:eastAsia="es-BO"/>
                </w:rPr>
                <w:t>@bcb.gob.bo</w:t>
              </w:r>
            </w:hyperlink>
            <w:r w:rsidR="001230E4">
              <w:rPr>
                <w:rFonts w:ascii="Arial" w:hAnsi="Arial" w:cs="Arial"/>
                <w:sz w:val="14"/>
                <w:szCs w:val="14"/>
                <w:lang w:val="pt-BR" w:eastAsia="es-BO"/>
              </w:rPr>
              <w:t xml:space="preserve"> </w:t>
            </w:r>
            <w:r w:rsidR="001230E4" w:rsidRPr="008A513B">
              <w:rPr>
                <w:rFonts w:ascii="Arial" w:hAnsi="Arial" w:cs="Arial"/>
                <w:sz w:val="14"/>
                <w:szCs w:val="14"/>
                <w:lang w:val="pt-BR" w:eastAsia="es-BO"/>
              </w:rPr>
              <w:t xml:space="preserve"> </w:t>
            </w:r>
          </w:p>
          <w:p w14:paraId="59FC7455" w14:textId="77777777" w:rsidR="001230E4" w:rsidRPr="008A513B" w:rsidRDefault="001230E4" w:rsidP="001230E4">
            <w:pPr>
              <w:snapToGrid w:val="0"/>
              <w:jc w:val="both"/>
              <w:rPr>
                <w:rFonts w:ascii="Arial" w:hAnsi="Arial" w:cs="Arial"/>
                <w:sz w:val="14"/>
                <w:szCs w:val="14"/>
                <w:lang w:val="pt-BR" w:eastAsia="es-BO"/>
              </w:rPr>
            </w:pPr>
            <w:r w:rsidRPr="008A513B">
              <w:rPr>
                <w:rFonts w:ascii="Arial" w:hAnsi="Arial" w:cs="Arial"/>
                <w:sz w:val="14"/>
                <w:szCs w:val="14"/>
                <w:lang w:val="pt-BR" w:eastAsia="es-BO"/>
              </w:rPr>
              <w:t>(Consultas Administrativas)</w:t>
            </w:r>
          </w:p>
          <w:p w14:paraId="4507C0CA" w14:textId="6977523A" w:rsidR="001230E4" w:rsidRPr="008A513B" w:rsidRDefault="00CD31E7" w:rsidP="001230E4">
            <w:pPr>
              <w:snapToGrid w:val="0"/>
              <w:jc w:val="both"/>
              <w:rPr>
                <w:rFonts w:ascii="Arial" w:hAnsi="Arial" w:cs="Arial"/>
                <w:sz w:val="14"/>
                <w:szCs w:val="14"/>
                <w:lang w:val="es-BO" w:eastAsia="es-BO"/>
              </w:rPr>
            </w:pPr>
            <w:hyperlink r:id="rId12" w:history="1">
              <w:r w:rsidR="000869A1" w:rsidRPr="003427AD">
                <w:rPr>
                  <w:rStyle w:val="Hipervnculo"/>
                  <w:rFonts w:ascii="Arial" w:hAnsi="Arial" w:cs="Arial"/>
                  <w:sz w:val="14"/>
                  <w:szCs w:val="14"/>
                </w:rPr>
                <w:t>rpacheco@bcb.gob.bo</w:t>
              </w:r>
            </w:hyperlink>
          </w:p>
          <w:p w14:paraId="757D654F" w14:textId="557BCC0A" w:rsidR="001230E4" w:rsidRPr="009956C4" w:rsidRDefault="001230E4" w:rsidP="001230E4">
            <w:pPr>
              <w:rPr>
                <w:rFonts w:ascii="Arial" w:hAnsi="Arial" w:cs="Arial"/>
                <w:lang w:val="es-BO"/>
              </w:rPr>
            </w:pPr>
            <w:r w:rsidRPr="008A513B">
              <w:rPr>
                <w:rFonts w:ascii="Arial" w:hAnsi="Arial" w:cs="Arial"/>
                <w:sz w:val="14"/>
                <w:szCs w:val="14"/>
                <w:lang w:val="es-BO" w:eastAsia="es-BO"/>
              </w:rPr>
              <w:t>(Consultas Técnicas)</w:t>
            </w:r>
          </w:p>
        </w:tc>
        <w:tc>
          <w:tcPr>
            <w:tcW w:w="273" w:type="dxa"/>
            <w:tcBorders>
              <w:left w:val="single" w:sz="4" w:space="0" w:color="auto"/>
            </w:tcBorders>
          </w:tcPr>
          <w:p w14:paraId="66A480EE" w14:textId="77777777" w:rsidR="001230E4" w:rsidRPr="009956C4" w:rsidRDefault="001230E4" w:rsidP="001230E4">
            <w:pPr>
              <w:rPr>
                <w:rFonts w:ascii="Arial" w:hAnsi="Arial" w:cs="Arial"/>
                <w:lang w:val="es-BO"/>
              </w:rPr>
            </w:pPr>
          </w:p>
        </w:tc>
        <w:tc>
          <w:tcPr>
            <w:tcW w:w="273" w:type="dxa"/>
            <w:tcBorders>
              <w:right w:val="single" w:sz="12" w:space="0" w:color="244061" w:themeColor="accent1" w:themeShade="80"/>
            </w:tcBorders>
          </w:tcPr>
          <w:p w14:paraId="4FF326C4" w14:textId="77777777" w:rsidR="001230E4" w:rsidRPr="009956C4" w:rsidRDefault="001230E4" w:rsidP="001230E4">
            <w:pPr>
              <w:rPr>
                <w:rFonts w:ascii="Arial" w:hAnsi="Arial" w:cs="Arial"/>
                <w:lang w:val="es-BO"/>
              </w:rPr>
            </w:pPr>
          </w:p>
        </w:tc>
      </w:tr>
      <w:tr w:rsidR="001230E4" w:rsidRPr="009956C4" w14:paraId="2C30113C" w14:textId="77777777" w:rsidTr="001230E4">
        <w:trPr>
          <w:jc w:val="center"/>
        </w:trPr>
        <w:tc>
          <w:tcPr>
            <w:tcW w:w="2365" w:type="dxa"/>
            <w:gridSpan w:val="2"/>
            <w:tcBorders>
              <w:left w:val="single" w:sz="12" w:space="0" w:color="244061" w:themeColor="accent1" w:themeShade="80"/>
            </w:tcBorders>
            <w:shd w:val="clear" w:color="auto" w:fill="auto"/>
            <w:vAlign w:val="center"/>
          </w:tcPr>
          <w:p w14:paraId="62C90C09" w14:textId="77777777" w:rsidR="001230E4" w:rsidRPr="009956C4" w:rsidRDefault="001230E4" w:rsidP="001230E4">
            <w:pPr>
              <w:jc w:val="right"/>
              <w:rPr>
                <w:rFonts w:ascii="Arial" w:hAnsi="Arial" w:cs="Arial"/>
                <w:b/>
                <w:sz w:val="8"/>
                <w:szCs w:val="2"/>
                <w:lang w:val="es-BO"/>
              </w:rPr>
            </w:pPr>
          </w:p>
        </w:tc>
        <w:tc>
          <w:tcPr>
            <w:tcW w:w="283" w:type="dxa"/>
            <w:shd w:val="clear" w:color="auto" w:fill="auto"/>
          </w:tcPr>
          <w:p w14:paraId="55DF9660" w14:textId="77777777" w:rsidR="001230E4" w:rsidRPr="009956C4" w:rsidRDefault="001230E4" w:rsidP="001230E4">
            <w:pPr>
              <w:rPr>
                <w:rFonts w:ascii="Arial" w:hAnsi="Arial" w:cs="Arial"/>
                <w:sz w:val="8"/>
                <w:szCs w:val="2"/>
                <w:lang w:val="es-BO"/>
              </w:rPr>
            </w:pPr>
          </w:p>
        </w:tc>
        <w:tc>
          <w:tcPr>
            <w:tcW w:w="281" w:type="dxa"/>
            <w:shd w:val="clear" w:color="auto" w:fill="auto"/>
          </w:tcPr>
          <w:p w14:paraId="7D98CA4C" w14:textId="77777777" w:rsidR="001230E4" w:rsidRPr="009956C4" w:rsidRDefault="001230E4" w:rsidP="001230E4">
            <w:pPr>
              <w:rPr>
                <w:rFonts w:ascii="Arial" w:hAnsi="Arial" w:cs="Arial"/>
                <w:sz w:val="8"/>
                <w:szCs w:val="2"/>
                <w:lang w:val="es-BO"/>
              </w:rPr>
            </w:pPr>
          </w:p>
        </w:tc>
        <w:tc>
          <w:tcPr>
            <w:tcW w:w="282" w:type="dxa"/>
            <w:shd w:val="clear" w:color="auto" w:fill="auto"/>
          </w:tcPr>
          <w:p w14:paraId="6995B540" w14:textId="77777777" w:rsidR="001230E4" w:rsidRPr="009956C4" w:rsidRDefault="001230E4" w:rsidP="001230E4">
            <w:pPr>
              <w:rPr>
                <w:rFonts w:ascii="Arial" w:hAnsi="Arial" w:cs="Arial"/>
                <w:sz w:val="8"/>
                <w:szCs w:val="2"/>
                <w:lang w:val="es-BO"/>
              </w:rPr>
            </w:pPr>
          </w:p>
        </w:tc>
        <w:tc>
          <w:tcPr>
            <w:tcW w:w="272" w:type="dxa"/>
            <w:shd w:val="clear" w:color="auto" w:fill="auto"/>
          </w:tcPr>
          <w:p w14:paraId="2F574AF7" w14:textId="77777777" w:rsidR="001230E4" w:rsidRPr="009956C4" w:rsidRDefault="001230E4" w:rsidP="001230E4">
            <w:pPr>
              <w:rPr>
                <w:rFonts w:ascii="Arial" w:hAnsi="Arial" w:cs="Arial"/>
                <w:sz w:val="8"/>
                <w:szCs w:val="2"/>
                <w:lang w:val="es-BO"/>
              </w:rPr>
            </w:pPr>
          </w:p>
        </w:tc>
        <w:tc>
          <w:tcPr>
            <w:tcW w:w="277" w:type="dxa"/>
            <w:shd w:val="clear" w:color="auto" w:fill="auto"/>
          </w:tcPr>
          <w:p w14:paraId="42E3C317" w14:textId="77777777" w:rsidR="001230E4" w:rsidRPr="009956C4" w:rsidRDefault="001230E4" w:rsidP="001230E4">
            <w:pPr>
              <w:rPr>
                <w:rFonts w:ascii="Arial" w:hAnsi="Arial" w:cs="Arial"/>
                <w:sz w:val="8"/>
                <w:szCs w:val="2"/>
                <w:lang w:val="es-BO"/>
              </w:rPr>
            </w:pPr>
          </w:p>
        </w:tc>
        <w:tc>
          <w:tcPr>
            <w:tcW w:w="276" w:type="dxa"/>
            <w:gridSpan w:val="2"/>
            <w:shd w:val="clear" w:color="auto" w:fill="auto"/>
          </w:tcPr>
          <w:p w14:paraId="36C02FA2" w14:textId="77777777" w:rsidR="001230E4" w:rsidRPr="009956C4" w:rsidRDefault="001230E4" w:rsidP="001230E4">
            <w:pPr>
              <w:rPr>
                <w:rFonts w:ascii="Arial" w:hAnsi="Arial" w:cs="Arial"/>
                <w:sz w:val="8"/>
                <w:szCs w:val="2"/>
                <w:lang w:val="es-BO"/>
              </w:rPr>
            </w:pPr>
          </w:p>
        </w:tc>
        <w:tc>
          <w:tcPr>
            <w:tcW w:w="281" w:type="dxa"/>
            <w:shd w:val="clear" w:color="auto" w:fill="auto"/>
          </w:tcPr>
          <w:p w14:paraId="05F0315F" w14:textId="77777777" w:rsidR="001230E4" w:rsidRPr="009956C4" w:rsidRDefault="001230E4" w:rsidP="001230E4">
            <w:pPr>
              <w:rPr>
                <w:rFonts w:ascii="Arial" w:hAnsi="Arial" w:cs="Arial"/>
                <w:sz w:val="8"/>
                <w:szCs w:val="2"/>
                <w:lang w:val="es-BO"/>
              </w:rPr>
            </w:pPr>
          </w:p>
        </w:tc>
        <w:tc>
          <w:tcPr>
            <w:tcW w:w="277" w:type="dxa"/>
            <w:gridSpan w:val="2"/>
            <w:shd w:val="clear" w:color="auto" w:fill="auto"/>
          </w:tcPr>
          <w:p w14:paraId="6AA2C2FB" w14:textId="77777777" w:rsidR="001230E4" w:rsidRPr="009956C4" w:rsidRDefault="001230E4" w:rsidP="001230E4">
            <w:pPr>
              <w:rPr>
                <w:rFonts w:ascii="Arial" w:hAnsi="Arial" w:cs="Arial"/>
                <w:sz w:val="8"/>
                <w:szCs w:val="2"/>
                <w:lang w:val="es-BO"/>
              </w:rPr>
            </w:pPr>
          </w:p>
        </w:tc>
        <w:tc>
          <w:tcPr>
            <w:tcW w:w="277" w:type="dxa"/>
            <w:shd w:val="clear" w:color="auto" w:fill="auto"/>
          </w:tcPr>
          <w:p w14:paraId="011EFD3D" w14:textId="77777777" w:rsidR="001230E4" w:rsidRPr="009956C4" w:rsidRDefault="001230E4" w:rsidP="001230E4">
            <w:pPr>
              <w:rPr>
                <w:rFonts w:ascii="Arial" w:hAnsi="Arial" w:cs="Arial"/>
                <w:sz w:val="8"/>
                <w:szCs w:val="2"/>
                <w:lang w:val="es-BO"/>
              </w:rPr>
            </w:pPr>
          </w:p>
        </w:tc>
        <w:tc>
          <w:tcPr>
            <w:tcW w:w="277" w:type="dxa"/>
            <w:shd w:val="clear" w:color="auto" w:fill="auto"/>
          </w:tcPr>
          <w:p w14:paraId="1CE5CFC6" w14:textId="77777777" w:rsidR="001230E4" w:rsidRPr="009956C4" w:rsidRDefault="001230E4" w:rsidP="001230E4">
            <w:pPr>
              <w:rPr>
                <w:rFonts w:ascii="Arial" w:hAnsi="Arial" w:cs="Arial"/>
                <w:sz w:val="8"/>
                <w:szCs w:val="2"/>
                <w:lang w:val="es-BO"/>
              </w:rPr>
            </w:pPr>
          </w:p>
        </w:tc>
        <w:tc>
          <w:tcPr>
            <w:tcW w:w="274" w:type="dxa"/>
            <w:shd w:val="clear" w:color="auto" w:fill="auto"/>
          </w:tcPr>
          <w:p w14:paraId="3760A4C4" w14:textId="77777777" w:rsidR="001230E4" w:rsidRPr="009956C4" w:rsidRDefault="001230E4" w:rsidP="001230E4">
            <w:pPr>
              <w:rPr>
                <w:rFonts w:ascii="Arial" w:hAnsi="Arial" w:cs="Arial"/>
                <w:sz w:val="8"/>
                <w:szCs w:val="2"/>
                <w:lang w:val="es-BO"/>
              </w:rPr>
            </w:pPr>
          </w:p>
        </w:tc>
        <w:tc>
          <w:tcPr>
            <w:tcW w:w="274" w:type="dxa"/>
            <w:shd w:val="clear" w:color="auto" w:fill="auto"/>
          </w:tcPr>
          <w:p w14:paraId="119DBD46"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6B72DBED"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306C0776" w14:textId="77777777" w:rsidR="001230E4" w:rsidRPr="009956C4" w:rsidRDefault="001230E4" w:rsidP="001230E4">
            <w:pPr>
              <w:rPr>
                <w:rFonts w:ascii="Arial" w:hAnsi="Arial" w:cs="Arial"/>
                <w:sz w:val="8"/>
                <w:szCs w:val="2"/>
                <w:lang w:val="es-BO"/>
              </w:rPr>
            </w:pPr>
          </w:p>
        </w:tc>
        <w:tc>
          <w:tcPr>
            <w:tcW w:w="274" w:type="dxa"/>
            <w:shd w:val="clear" w:color="auto" w:fill="auto"/>
          </w:tcPr>
          <w:p w14:paraId="3B671727" w14:textId="77777777" w:rsidR="001230E4" w:rsidRPr="009956C4" w:rsidRDefault="001230E4" w:rsidP="001230E4">
            <w:pPr>
              <w:rPr>
                <w:rFonts w:ascii="Arial" w:hAnsi="Arial" w:cs="Arial"/>
                <w:sz w:val="8"/>
                <w:szCs w:val="2"/>
                <w:lang w:val="es-BO"/>
              </w:rPr>
            </w:pPr>
          </w:p>
        </w:tc>
        <w:tc>
          <w:tcPr>
            <w:tcW w:w="274" w:type="dxa"/>
            <w:shd w:val="clear" w:color="auto" w:fill="auto"/>
          </w:tcPr>
          <w:p w14:paraId="7CF01279" w14:textId="77777777" w:rsidR="001230E4" w:rsidRPr="009956C4" w:rsidRDefault="001230E4" w:rsidP="001230E4">
            <w:pPr>
              <w:rPr>
                <w:rFonts w:ascii="Arial" w:hAnsi="Arial" w:cs="Arial"/>
                <w:sz w:val="8"/>
                <w:szCs w:val="2"/>
                <w:lang w:val="es-BO"/>
              </w:rPr>
            </w:pPr>
          </w:p>
        </w:tc>
        <w:tc>
          <w:tcPr>
            <w:tcW w:w="274" w:type="dxa"/>
            <w:shd w:val="clear" w:color="auto" w:fill="auto"/>
          </w:tcPr>
          <w:p w14:paraId="2101ADF6" w14:textId="77777777" w:rsidR="001230E4" w:rsidRPr="009956C4" w:rsidRDefault="001230E4" w:rsidP="001230E4">
            <w:pPr>
              <w:rPr>
                <w:rFonts w:ascii="Arial" w:hAnsi="Arial" w:cs="Arial"/>
                <w:sz w:val="8"/>
                <w:szCs w:val="2"/>
                <w:lang w:val="es-BO"/>
              </w:rPr>
            </w:pPr>
          </w:p>
        </w:tc>
        <w:tc>
          <w:tcPr>
            <w:tcW w:w="273" w:type="dxa"/>
            <w:shd w:val="clear" w:color="auto" w:fill="auto"/>
          </w:tcPr>
          <w:p w14:paraId="587B6F89"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1272CB51" w14:textId="77777777" w:rsidR="001230E4" w:rsidRPr="009956C4" w:rsidRDefault="001230E4" w:rsidP="001230E4">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1230E4" w:rsidRPr="009956C4" w:rsidRDefault="001230E4" w:rsidP="001230E4">
            <w:pPr>
              <w:rPr>
                <w:rFonts w:ascii="Arial" w:hAnsi="Arial" w:cs="Arial"/>
                <w:sz w:val="8"/>
                <w:szCs w:val="2"/>
                <w:lang w:val="es-BO"/>
              </w:rPr>
            </w:pPr>
          </w:p>
        </w:tc>
        <w:tc>
          <w:tcPr>
            <w:tcW w:w="275" w:type="dxa"/>
            <w:tcBorders>
              <w:top w:val="single" w:sz="4" w:space="0" w:color="auto"/>
            </w:tcBorders>
            <w:shd w:val="clear" w:color="auto" w:fill="auto"/>
          </w:tcPr>
          <w:p w14:paraId="52F6DC3A" w14:textId="77777777" w:rsidR="001230E4" w:rsidRPr="009956C4" w:rsidRDefault="001230E4" w:rsidP="001230E4">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1230E4" w:rsidRPr="009956C4" w:rsidRDefault="001230E4" w:rsidP="001230E4">
            <w:pPr>
              <w:rPr>
                <w:rFonts w:ascii="Arial" w:hAnsi="Arial" w:cs="Arial"/>
                <w:sz w:val="8"/>
                <w:szCs w:val="2"/>
                <w:lang w:val="es-BO"/>
              </w:rPr>
            </w:pPr>
          </w:p>
        </w:tc>
        <w:tc>
          <w:tcPr>
            <w:tcW w:w="273" w:type="dxa"/>
            <w:gridSpan w:val="2"/>
            <w:tcBorders>
              <w:top w:val="single" w:sz="4" w:space="0" w:color="auto"/>
            </w:tcBorders>
            <w:shd w:val="clear" w:color="auto" w:fill="auto"/>
          </w:tcPr>
          <w:p w14:paraId="3D40EA14"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7E60DA47"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1230E4" w:rsidRPr="009956C4" w:rsidRDefault="001230E4" w:rsidP="001230E4">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1230E4" w:rsidRPr="009956C4" w:rsidRDefault="001230E4" w:rsidP="001230E4">
            <w:pPr>
              <w:rPr>
                <w:rFonts w:ascii="Arial" w:hAnsi="Arial" w:cs="Arial"/>
                <w:sz w:val="8"/>
                <w:szCs w:val="2"/>
                <w:lang w:val="es-BO"/>
              </w:rPr>
            </w:pPr>
          </w:p>
        </w:tc>
        <w:tc>
          <w:tcPr>
            <w:tcW w:w="273" w:type="dxa"/>
            <w:shd w:val="clear" w:color="auto" w:fill="auto"/>
          </w:tcPr>
          <w:p w14:paraId="303B08C5"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1230E4" w:rsidRPr="009956C4" w:rsidRDefault="001230E4" w:rsidP="001230E4">
            <w:pPr>
              <w:rPr>
                <w:rFonts w:ascii="Arial" w:hAnsi="Arial" w:cs="Arial"/>
                <w:sz w:val="8"/>
                <w:szCs w:val="2"/>
                <w:lang w:val="es-BO"/>
              </w:rPr>
            </w:pPr>
          </w:p>
        </w:tc>
      </w:tr>
      <w:tr w:rsidR="001230E4" w:rsidRPr="009956C4" w14:paraId="01A69F97" w14:textId="77777777" w:rsidTr="00580827">
        <w:trPr>
          <w:trHeight w:val="20"/>
          <w:jc w:val="center"/>
        </w:trPr>
        <w:tc>
          <w:tcPr>
            <w:tcW w:w="2648"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1230E4" w:rsidRPr="00402294" w:rsidRDefault="001230E4" w:rsidP="001230E4">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1230E4" w:rsidRDefault="001230E4" w:rsidP="001230E4">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1230E4" w:rsidRDefault="001230E4" w:rsidP="001230E4">
            <w:pPr>
              <w:rPr>
                <w:rFonts w:ascii="Arial" w:hAnsi="Arial" w:cs="Arial"/>
              </w:rPr>
            </w:pPr>
            <w:r>
              <w:rPr>
                <w:rFonts w:ascii="Arial" w:hAnsi="Arial" w:cs="Arial"/>
              </w:rPr>
              <w:t>Banco: Banco Unión S.A.</w:t>
            </w:r>
          </w:p>
          <w:p w14:paraId="40B324C1" w14:textId="77777777" w:rsidR="001230E4" w:rsidRDefault="001230E4" w:rsidP="001230E4">
            <w:pPr>
              <w:rPr>
                <w:rFonts w:ascii="Arial" w:hAnsi="Arial" w:cs="Arial"/>
              </w:rPr>
            </w:pPr>
            <w:r>
              <w:rPr>
                <w:rFonts w:ascii="Arial" w:hAnsi="Arial" w:cs="Arial"/>
              </w:rPr>
              <w:t>Titular: Tesoro General de la Nación</w:t>
            </w:r>
          </w:p>
          <w:p w14:paraId="5A8CC89F" w14:textId="1E207A06" w:rsidR="001230E4" w:rsidRPr="009956C4" w:rsidRDefault="001230E4" w:rsidP="001230E4">
            <w:pPr>
              <w:rPr>
                <w:rFonts w:ascii="Arial" w:hAnsi="Arial" w:cs="Arial"/>
                <w:sz w:val="8"/>
                <w:szCs w:val="2"/>
                <w:lang w:val="es-BO"/>
              </w:rPr>
            </w:pPr>
            <w:r>
              <w:rPr>
                <w:rFonts w:ascii="Arial" w:hAnsi="Arial" w:cs="Arial"/>
                <w:lang w:val="es-BO"/>
              </w:rPr>
              <w:t>Moneda: Bolivianos.</w:t>
            </w:r>
          </w:p>
        </w:tc>
        <w:tc>
          <w:tcPr>
            <w:tcW w:w="274" w:type="dxa"/>
            <w:tcBorders>
              <w:left w:val="single" w:sz="4" w:space="0" w:color="auto"/>
            </w:tcBorders>
            <w:shd w:val="clear" w:color="auto" w:fill="auto"/>
          </w:tcPr>
          <w:p w14:paraId="65F95FD4" w14:textId="77777777" w:rsidR="001230E4" w:rsidRPr="009956C4" w:rsidRDefault="001230E4" w:rsidP="001230E4">
            <w:pPr>
              <w:rPr>
                <w:rFonts w:ascii="Arial" w:hAnsi="Arial" w:cs="Arial"/>
                <w:sz w:val="8"/>
                <w:szCs w:val="2"/>
                <w:lang w:val="es-BO"/>
              </w:rPr>
            </w:pPr>
          </w:p>
        </w:tc>
        <w:tc>
          <w:tcPr>
            <w:tcW w:w="274" w:type="dxa"/>
            <w:shd w:val="clear" w:color="auto" w:fill="auto"/>
          </w:tcPr>
          <w:p w14:paraId="2ADE24EE" w14:textId="77777777" w:rsidR="001230E4" w:rsidRPr="009956C4" w:rsidRDefault="001230E4" w:rsidP="001230E4">
            <w:pPr>
              <w:rPr>
                <w:rFonts w:ascii="Arial" w:hAnsi="Arial" w:cs="Arial"/>
                <w:sz w:val="8"/>
                <w:szCs w:val="2"/>
                <w:lang w:val="es-BO"/>
              </w:rPr>
            </w:pPr>
          </w:p>
        </w:tc>
        <w:tc>
          <w:tcPr>
            <w:tcW w:w="274" w:type="dxa"/>
            <w:shd w:val="clear" w:color="auto" w:fill="auto"/>
          </w:tcPr>
          <w:p w14:paraId="273B7AEE" w14:textId="77777777" w:rsidR="001230E4" w:rsidRPr="009956C4" w:rsidRDefault="001230E4" w:rsidP="001230E4">
            <w:pPr>
              <w:rPr>
                <w:rFonts w:ascii="Arial" w:hAnsi="Arial" w:cs="Arial"/>
                <w:sz w:val="8"/>
                <w:szCs w:val="2"/>
                <w:lang w:val="es-BO"/>
              </w:rPr>
            </w:pPr>
          </w:p>
        </w:tc>
        <w:tc>
          <w:tcPr>
            <w:tcW w:w="273" w:type="dxa"/>
            <w:shd w:val="clear" w:color="auto" w:fill="auto"/>
          </w:tcPr>
          <w:p w14:paraId="2FE7C657"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69B0D530" w14:textId="77777777" w:rsidR="001230E4" w:rsidRPr="009956C4" w:rsidRDefault="001230E4" w:rsidP="001230E4">
            <w:pPr>
              <w:rPr>
                <w:rFonts w:ascii="Arial" w:hAnsi="Arial" w:cs="Arial"/>
                <w:sz w:val="8"/>
                <w:szCs w:val="2"/>
                <w:lang w:val="es-BO"/>
              </w:rPr>
            </w:pPr>
          </w:p>
        </w:tc>
        <w:tc>
          <w:tcPr>
            <w:tcW w:w="274" w:type="dxa"/>
            <w:shd w:val="clear" w:color="auto" w:fill="auto"/>
          </w:tcPr>
          <w:p w14:paraId="3FEF8D9F" w14:textId="77777777" w:rsidR="001230E4" w:rsidRPr="009956C4" w:rsidRDefault="001230E4" w:rsidP="001230E4">
            <w:pPr>
              <w:rPr>
                <w:rFonts w:ascii="Arial" w:hAnsi="Arial" w:cs="Arial"/>
                <w:sz w:val="8"/>
                <w:szCs w:val="2"/>
                <w:lang w:val="es-BO"/>
              </w:rPr>
            </w:pPr>
          </w:p>
        </w:tc>
        <w:tc>
          <w:tcPr>
            <w:tcW w:w="275" w:type="dxa"/>
            <w:shd w:val="clear" w:color="auto" w:fill="auto"/>
          </w:tcPr>
          <w:p w14:paraId="6418D7EA" w14:textId="77777777" w:rsidR="001230E4" w:rsidRPr="009956C4" w:rsidRDefault="001230E4" w:rsidP="001230E4">
            <w:pPr>
              <w:rPr>
                <w:rFonts w:ascii="Arial" w:hAnsi="Arial" w:cs="Arial"/>
                <w:sz w:val="8"/>
                <w:szCs w:val="2"/>
                <w:lang w:val="es-BO"/>
              </w:rPr>
            </w:pPr>
          </w:p>
        </w:tc>
        <w:tc>
          <w:tcPr>
            <w:tcW w:w="274" w:type="dxa"/>
            <w:shd w:val="clear" w:color="auto" w:fill="auto"/>
          </w:tcPr>
          <w:p w14:paraId="28200CF8" w14:textId="77777777" w:rsidR="001230E4" w:rsidRPr="009956C4" w:rsidRDefault="001230E4" w:rsidP="001230E4">
            <w:pPr>
              <w:rPr>
                <w:rFonts w:ascii="Arial" w:hAnsi="Arial" w:cs="Arial"/>
                <w:sz w:val="8"/>
                <w:szCs w:val="2"/>
                <w:lang w:val="es-BO"/>
              </w:rPr>
            </w:pPr>
          </w:p>
        </w:tc>
        <w:tc>
          <w:tcPr>
            <w:tcW w:w="273" w:type="dxa"/>
            <w:shd w:val="clear" w:color="auto" w:fill="auto"/>
          </w:tcPr>
          <w:p w14:paraId="709E3B37"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0152A4DF" w14:textId="77777777" w:rsidR="001230E4" w:rsidRPr="009956C4" w:rsidRDefault="001230E4" w:rsidP="001230E4">
            <w:pPr>
              <w:rPr>
                <w:rFonts w:ascii="Arial" w:hAnsi="Arial" w:cs="Arial"/>
                <w:sz w:val="8"/>
                <w:szCs w:val="2"/>
                <w:lang w:val="es-BO"/>
              </w:rPr>
            </w:pPr>
          </w:p>
        </w:tc>
        <w:tc>
          <w:tcPr>
            <w:tcW w:w="273" w:type="dxa"/>
            <w:shd w:val="clear" w:color="auto" w:fill="auto"/>
          </w:tcPr>
          <w:p w14:paraId="5A8BA41A" w14:textId="77777777" w:rsidR="001230E4" w:rsidRPr="009956C4" w:rsidRDefault="001230E4" w:rsidP="001230E4">
            <w:pPr>
              <w:rPr>
                <w:rFonts w:ascii="Arial" w:hAnsi="Arial" w:cs="Arial"/>
                <w:sz w:val="8"/>
                <w:szCs w:val="2"/>
                <w:lang w:val="es-BO"/>
              </w:rPr>
            </w:pPr>
          </w:p>
        </w:tc>
        <w:tc>
          <w:tcPr>
            <w:tcW w:w="273" w:type="dxa"/>
            <w:shd w:val="clear" w:color="auto" w:fill="auto"/>
          </w:tcPr>
          <w:p w14:paraId="3A234FEA" w14:textId="77777777" w:rsidR="001230E4" w:rsidRPr="009956C4" w:rsidRDefault="001230E4" w:rsidP="001230E4">
            <w:pPr>
              <w:rPr>
                <w:rFonts w:ascii="Arial" w:hAnsi="Arial" w:cs="Arial"/>
                <w:sz w:val="8"/>
                <w:szCs w:val="2"/>
                <w:lang w:val="es-BO"/>
              </w:rPr>
            </w:pPr>
          </w:p>
        </w:tc>
        <w:tc>
          <w:tcPr>
            <w:tcW w:w="273" w:type="dxa"/>
            <w:shd w:val="clear" w:color="auto" w:fill="auto"/>
          </w:tcPr>
          <w:p w14:paraId="77BD9A79" w14:textId="77777777" w:rsidR="001230E4" w:rsidRPr="009956C4" w:rsidRDefault="001230E4" w:rsidP="001230E4">
            <w:pPr>
              <w:rPr>
                <w:rFonts w:ascii="Arial" w:hAnsi="Arial" w:cs="Arial"/>
                <w:sz w:val="8"/>
                <w:szCs w:val="2"/>
                <w:lang w:val="es-BO"/>
              </w:rPr>
            </w:pPr>
          </w:p>
        </w:tc>
        <w:tc>
          <w:tcPr>
            <w:tcW w:w="273" w:type="dxa"/>
            <w:shd w:val="clear" w:color="auto" w:fill="auto"/>
          </w:tcPr>
          <w:p w14:paraId="3FDC0553"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1230E4" w:rsidRPr="009956C4" w:rsidRDefault="001230E4" w:rsidP="001230E4">
            <w:pPr>
              <w:rPr>
                <w:rFonts w:ascii="Arial" w:hAnsi="Arial" w:cs="Arial"/>
                <w:sz w:val="8"/>
                <w:szCs w:val="2"/>
                <w:lang w:val="es-BO"/>
              </w:rPr>
            </w:pPr>
          </w:p>
        </w:tc>
      </w:tr>
      <w:tr w:rsidR="001230E4" w:rsidRPr="009956C4" w14:paraId="2AB1A788" w14:textId="77777777" w:rsidTr="00580827">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1230E4" w:rsidRPr="009956C4" w:rsidRDefault="001230E4" w:rsidP="001230E4">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1230E4" w:rsidRPr="009956C4" w:rsidRDefault="001230E4" w:rsidP="001230E4">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1230E4" w:rsidRPr="009956C4" w:rsidRDefault="001230E4" w:rsidP="001230E4">
            <w:pPr>
              <w:rPr>
                <w:rFonts w:ascii="Arial" w:hAnsi="Arial" w:cs="Arial"/>
                <w:sz w:val="8"/>
                <w:szCs w:val="2"/>
                <w:lang w:val="es-BO"/>
              </w:rPr>
            </w:pPr>
          </w:p>
        </w:tc>
        <w:tc>
          <w:tcPr>
            <w:tcW w:w="274" w:type="dxa"/>
            <w:shd w:val="clear" w:color="auto" w:fill="auto"/>
          </w:tcPr>
          <w:p w14:paraId="7613A0A7" w14:textId="77777777" w:rsidR="001230E4" w:rsidRPr="009956C4" w:rsidRDefault="001230E4" w:rsidP="001230E4">
            <w:pPr>
              <w:rPr>
                <w:rFonts w:ascii="Arial" w:hAnsi="Arial" w:cs="Arial"/>
                <w:sz w:val="8"/>
                <w:szCs w:val="2"/>
                <w:lang w:val="es-BO"/>
              </w:rPr>
            </w:pPr>
          </w:p>
        </w:tc>
        <w:tc>
          <w:tcPr>
            <w:tcW w:w="274" w:type="dxa"/>
            <w:shd w:val="clear" w:color="auto" w:fill="auto"/>
          </w:tcPr>
          <w:p w14:paraId="6A07304F" w14:textId="77777777" w:rsidR="001230E4" w:rsidRPr="009956C4" w:rsidRDefault="001230E4" w:rsidP="001230E4">
            <w:pPr>
              <w:rPr>
                <w:rFonts w:ascii="Arial" w:hAnsi="Arial" w:cs="Arial"/>
                <w:sz w:val="8"/>
                <w:szCs w:val="2"/>
                <w:lang w:val="es-BO"/>
              </w:rPr>
            </w:pPr>
          </w:p>
        </w:tc>
        <w:tc>
          <w:tcPr>
            <w:tcW w:w="273" w:type="dxa"/>
            <w:shd w:val="clear" w:color="auto" w:fill="auto"/>
          </w:tcPr>
          <w:p w14:paraId="30D53A77"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7F30B30E" w14:textId="77777777" w:rsidR="001230E4" w:rsidRPr="009956C4" w:rsidRDefault="001230E4" w:rsidP="001230E4">
            <w:pPr>
              <w:rPr>
                <w:rFonts w:ascii="Arial" w:hAnsi="Arial" w:cs="Arial"/>
                <w:sz w:val="8"/>
                <w:szCs w:val="2"/>
                <w:lang w:val="es-BO"/>
              </w:rPr>
            </w:pPr>
          </w:p>
        </w:tc>
        <w:tc>
          <w:tcPr>
            <w:tcW w:w="274" w:type="dxa"/>
            <w:shd w:val="clear" w:color="auto" w:fill="auto"/>
          </w:tcPr>
          <w:p w14:paraId="0A521966" w14:textId="77777777" w:rsidR="001230E4" w:rsidRPr="009956C4" w:rsidRDefault="001230E4" w:rsidP="001230E4">
            <w:pPr>
              <w:rPr>
                <w:rFonts w:ascii="Arial" w:hAnsi="Arial" w:cs="Arial"/>
                <w:sz w:val="8"/>
                <w:szCs w:val="2"/>
                <w:lang w:val="es-BO"/>
              </w:rPr>
            </w:pPr>
          </w:p>
        </w:tc>
        <w:tc>
          <w:tcPr>
            <w:tcW w:w="275" w:type="dxa"/>
            <w:shd w:val="clear" w:color="auto" w:fill="auto"/>
          </w:tcPr>
          <w:p w14:paraId="0AA51488" w14:textId="77777777" w:rsidR="001230E4" w:rsidRPr="009956C4" w:rsidRDefault="001230E4" w:rsidP="001230E4">
            <w:pPr>
              <w:rPr>
                <w:rFonts w:ascii="Arial" w:hAnsi="Arial" w:cs="Arial"/>
                <w:sz w:val="8"/>
                <w:szCs w:val="2"/>
                <w:lang w:val="es-BO"/>
              </w:rPr>
            </w:pPr>
          </w:p>
        </w:tc>
        <w:tc>
          <w:tcPr>
            <w:tcW w:w="274" w:type="dxa"/>
            <w:shd w:val="clear" w:color="auto" w:fill="auto"/>
          </w:tcPr>
          <w:p w14:paraId="7A115AE7" w14:textId="77777777" w:rsidR="001230E4" w:rsidRPr="009956C4" w:rsidRDefault="001230E4" w:rsidP="001230E4">
            <w:pPr>
              <w:rPr>
                <w:rFonts w:ascii="Arial" w:hAnsi="Arial" w:cs="Arial"/>
                <w:sz w:val="8"/>
                <w:szCs w:val="2"/>
                <w:lang w:val="es-BO"/>
              </w:rPr>
            </w:pPr>
          </w:p>
        </w:tc>
        <w:tc>
          <w:tcPr>
            <w:tcW w:w="273" w:type="dxa"/>
            <w:shd w:val="clear" w:color="auto" w:fill="auto"/>
          </w:tcPr>
          <w:p w14:paraId="06D94449"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581D5B71" w14:textId="77777777" w:rsidR="001230E4" w:rsidRPr="009956C4" w:rsidRDefault="001230E4" w:rsidP="001230E4">
            <w:pPr>
              <w:rPr>
                <w:rFonts w:ascii="Arial" w:hAnsi="Arial" w:cs="Arial"/>
                <w:sz w:val="8"/>
                <w:szCs w:val="2"/>
                <w:lang w:val="es-BO"/>
              </w:rPr>
            </w:pPr>
          </w:p>
        </w:tc>
        <w:tc>
          <w:tcPr>
            <w:tcW w:w="273" w:type="dxa"/>
            <w:shd w:val="clear" w:color="auto" w:fill="auto"/>
          </w:tcPr>
          <w:p w14:paraId="7949DD5B" w14:textId="77777777" w:rsidR="001230E4" w:rsidRPr="009956C4" w:rsidRDefault="001230E4" w:rsidP="001230E4">
            <w:pPr>
              <w:rPr>
                <w:rFonts w:ascii="Arial" w:hAnsi="Arial" w:cs="Arial"/>
                <w:sz w:val="8"/>
                <w:szCs w:val="2"/>
                <w:lang w:val="es-BO"/>
              </w:rPr>
            </w:pPr>
          </w:p>
        </w:tc>
        <w:tc>
          <w:tcPr>
            <w:tcW w:w="273" w:type="dxa"/>
            <w:shd w:val="clear" w:color="auto" w:fill="auto"/>
          </w:tcPr>
          <w:p w14:paraId="21BDEE10" w14:textId="77777777" w:rsidR="001230E4" w:rsidRPr="009956C4" w:rsidRDefault="001230E4" w:rsidP="001230E4">
            <w:pPr>
              <w:rPr>
                <w:rFonts w:ascii="Arial" w:hAnsi="Arial" w:cs="Arial"/>
                <w:sz w:val="8"/>
                <w:szCs w:val="2"/>
                <w:lang w:val="es-BO"/>
              </w:rPr>
            </w:pPr>
          </w:p>
        </w:tc>
        <w:tc>
          <w:tcPr>
            <w:tcW w:w="273" w:type="dxa"/>
            <w:shd w:val="clear" w:color="auto" w:fill="auto"/>
          </w:tcPr>
          <w:p w14:paraId="0E6294FC" w14:textId="77777777" w:rsidR="001230E4" w:rsidRPr="009956C4" w:rsidRDefault="001230E4" w:rsidP="001230E4">
            <w:pPr>
              <w:rPr>
                <w:rFonts w:ascii="Arial" w:hAnsi="Arial" w:cs="Arial"/>
                <w:sz w:val="8"/>
                <w:szCs w:val="2"/>
                <w:lang w:val="es-BO"/>
              </w:rPr>
            </w:pPr>
          </w:p>
        </w:tc>
        <w:tc>
          <w:tcPr>
            <w:tcW w:w="273" w:type="dxa"/>
            <w:shd w:val="clear" w:color="auto" w:fill="auto"/>
          </w:tcPr>
          <w:p w14:paraId="76FA51B9"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1230E4" w:rsidRPr="009956C4" w:rsidRDefault="001230E4" w:rsidP="001230E4">
            <w:pPr>
              <w:rPr>
                <w:rFonts w:ascii="Arial" w:hAnsi="Arial" w:cs="Arial"/>
                <w:sz w:val="8"/>
                <w:szCs w:val="2"/>
                <w:lang w:val="es-BO"/>
              </w:rPr>
            </w:pPr>
          </w:p>
        </w:tc>
      </w:tr>
      <w:tr w:rsidR="001230E4" w:rsidRPr="009956C4" w14:paraId="1ED310C5" w14:textId="77777777" w:rsidTr="00580827">
        <w:trPr>
          <w:jc w:val="center"/>
        </w:trPr>
        <w:tc>
          <w:tcPr>
            <w:tcW w:w="2648"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1230E4" w:rsidRPr="009956C4" w:rsidRDefault="001230E4" w:rsidP="001230E4">
            <w:pPr>
              <w:rPr>
                <w:rFonts w:ascii="Arial" w:hAnsi="Arial" w:cs="Arial"/>
                <w:sz w:val="8"/>
                <w:szCs w:val="2"/>
                <w:lang w:val="es-BO"/>
              </w:rPr>
            </w:pPr>
          </w:p>
        </w:tc>
        <w:tc>
          <w:tcPr>
            <w:tcW w:w="3595" w:type="dxa"/>
            <w:gridSpan w:val="17"/>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1230E4" w:rsidRPr="009956C4" w:rsidRDefault="001230E4" w:rsidP="001230E4">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1230E4" w:rsidRPr="009956C4" w:rsidRDefault="001230E4" w:rsidP="001230E4">
            <w:pPr>
              <w:rPr>
                <w:rFonts w:ascii="Arial" w:hAnsi="Arial" w:cs="Arial"/>
                <w:sz w:val="8"/>
                <w:szCs w:val="2"/>
                <w:lang w:val="es-BO"/>
              </w:rPr>
            </w:pPr>
          </w:p>
        </w:tc>
        <w:tc>
          <w:tcPr>
            <w:tcW w:w="274" w:type="dxa"/>
            <w:shd w:val="clear" w:color="auto" w:fill="auto"/>
          </w:tcPr>
          <w:p w14:paraId="43D24234" w14:textId="77777777" w:rsidR="001230E4" w:rsidRPr="009956C4" w:rsidRDefault="001230E4" w:rsidP="001230E4">
            <w:pPr>
              <w:rPr>
                <w:rFonts w:ascii="Arial" w:hAnsi="Arial" w:cs="Arial"/>
                <w:sz w:val="8"/>
                <w:szCs w:val="2"/>
                <w:lang w:val="es-BO"/>
              </w:rPr>
            </w:pPr>
          </w:p>
        </w:tc>
        <w:tc>
          <w:tcPr>
            <w:tcW w:w="274" w:type="dxa"/>
            <w:shd w:val="clear" w:color="auto" w:fill="auto"/>
          </w:tcPr>
          <w:p w14:paraId="7442A4DF" w14:textId="77777777" w:rsidR="001230E4" w:rsidRPr="009956C4" w:rsidRDefault="001230E4" w:rsidP="001230E4">
            <w:pPr>
              <w:rPr>
                <w:rFonts w:ascii="Arial" w:hAnsi="Arial" w:cs="Arial"/>
                <w:sz w:val="8"/>
                <w:szCs w:val="2"/>
                <w:lang w:val="es-BO"/>
              </w:rPr>
            </w:pPr>
          </w:p>
        </w:tc>
        <w:tc>
          <w:tcPr>
            <w:tcW w:w="273" w:type="dxa"/>
            <w:shd w:val="clear" w:color="auto" w:fill="auto"/>
          </w:tcPr>
          <w:p w14:paraId="3BBBF300" w14:textId="77777777" w:rsidR="001230E4" w:rsidRPr="009956C4" w:rsidRDefault="001230E4" w:rsidP="001230E4">
            <w:pPr>
              <w:rPr>
                <w:rFonts w:ascii="Arial" w:hAnsi="Arial" w:cs="Arial"/>
                <w:sz w:val="8"/>
                <w:szCs w:val="2"/>
                <w:lang w:val="es-BO"/>
              </w:rPr>
            </w:pPr>
          </w:p>
        </w:tc>
        <w:tc>
          <w:tcPr>
            <w:tcW w:w="274" w:type="dxa"/>
            <w:gridSpan w:val="2"/>
            <w:shd w:val="clear" w:color="auto" w:fill="auto"/>
          </w:tcPr>
          <w:p w14:paraId="346627BC" w14:textId="77777777" w:rsidR="001230E4" w:rsidRPr="009956C4" w:rsidRDefault="001230E4" w:rsidP="001230E4">
            <w:pPr>
              <w:rPr>
                <w:rFonts w:ascii="Arial" w:hAnsi="Arial" w:cs="Arial"/>
                <w:sz w:val="8"/>
                <w:szCs w:val="2"/>
                <w:lang w:val="es-BO"/>
              </w:rPr>
            </w:pPr>
          </w:p>
        </w:tc>
        <w:tc>
          <w:tcPr>
            <w:tcW w:w="274" w:type="dxa"/>
            <w:shd w:val="clear" w:color="auto" w:fill="auto"/>
          </w:tcPr>
          <w:p w14:paraId="4E0F1DE1" w14:textId="77777777" w:rsidR="001230E4" w:rsidRPr="009956C4" w:rsidRDefault="001230E4" w:rsidP="001230E4">
            <w:pPr>
              <w:rPr>
                <w:rFonts w:ascii="Arial" w:hAnsi="Arial" w:cs="Arial"/>
                <w:sz w:val="8"/>
                <w:szCs w:val="2"/>
                <w:lang w:val="es-BO"/>
              </w:rPr>
            </w:pPr>
          </w:p>
        </w:tc>
        <w:tc>
          <w:tcPr>
            <w:tcW w:w="275" w:type="dxa"/>
            <w:shd w:val="clear" w:color="auto" w:fill="auto"/>
          </w:tcPr>
          <w:p w14:paraId="34FA1EA0" w14:textId="77777777" w:rsidR="001230E4" w:rsidRPr="009956C4" w:rsidRDefault="001230E4" w:rsidP="001230E4">
            <w:pPr>
              <w:rPr>
                <w:rFonts w:ascii="Arial" w:hAnsi="Arial" w:cs="Arial"/>
                <w:sz w:val="8"/>
                <w:szCs w:val="2"/>
                <w:lang w:val="es-BO"/>
              </w:rPr>
            </w:pPr>
          </w:p>
        </w:tc>
        <w:tc>
          <w:tcPr>
            <w:tcW w:w="274" w:type="dxa"/>
            <w:shd w:val="clear" w:color="auto" w:fill="auto"/>
          </w:tcPr>
          <w:p w14:paraId="7A75AA73" w14:textId="77777777" w:rsidR="001230E4" w:rsidRPr="009956C4" w:rsidRDefault="001230E4" w:rsidP="001230E4">
            <w:pPr>
              <w:rPr>
                <w:rFonts w:ascii="Arial" w:hAnsi="Arial" w:cs="Arial"/>
                <w:sz w:val="8"/>
                <w:szCs w:val="2"/>
                <w:lang w:val="es-BO"/>
              </w:rPr>
            </w:pPr>
          </w:p>
        </w:tc>
        <w:tc>
          <w:tcPr>
            <w:tcW w:w="273" w:type="dxa"/>
            <w:shd w:val="clear" w:color="auto" w:fill="auto"/>
          </w:tcPr>
          <w:p w14:paraId="0F19052D" w14:textId="77777777" w:rsidR="001230E4" w:rsidRPr="009956C4" w:rsidRDefault="001230E4" w:rsidP="001230E4">
            <w:pPr>
              <w:rPr>
                <w:rFonts w:ascii="Arial" w:hAnsi="Arial" w:cs="Arial"/>
                <w:sz w:val="8"/>
                <w:szCs w:val="2"/>
                <w:lang w:val="es-BO"/>
              </w:rPr>
            </w:pPr>
          </w:p>
        </w:tc>
        <w:tc>
          <w:tcPr>
            <w:tcW w:w="273" w:type="dxa"/>
            <w:gridSpan w:val="2"/>
            <w:shd w:val="clear" w:color="auto" w:fill="auto"/>
          </w:tcPr>
          <w:p w14:paraId="4DE84B84" w14:textId="77777777" w:rsidR="001230E4" w:rsidRPr="009956C4" w:rsidRDefault="001230E4" w:rsidP="001230E4">
            <w:pPr>
              <w:rPr>
                <w:rFonts w:ascii="Arial" w:hAnsi="Arial" w:cs="Arial"/>
                <w:sz w:val="8"/>
                <w:szCs w:val="2"/>
                <w:lang w:val="es-BO"/>
              </w:rPr>
            </w:pPr>
          </w:p>
        </w:tc>
        <w:tc>
          <w:tcPr>
            <w:tcW w:w="273" w:type="dxa"/>
            <w:shd w:val="clear" w:color="auto" w:fill="auto"/>
          </w:tcPr>
          <w:p w14:paraId="63A5DB52" w14:textId="77777777" w:rsidR="001230E4" w:rsidRPr="009956C4" w:rsidRDefault="001230E4" w:rsidP="001230E4">
            <w:pPr>
              <w:rPr>
                <w:rFonts w:ascii="Arial" w:hAnsi="Arial" w:cs="Arial"/>
                <w:sz w:val="8"/>
                <w:szCs w:val="2"/>
                <w:lang w:val="es-BO"/>
              </w:rPr>
            </w:pPr>
          </w:p>
        </w:tc>
        <w:tc>
          <w:tcPr>
            <w:tcW w:w="273" w:type="dxa"/>
            <w:shd w:val="clear" w:color="auto" w:fill="auto"/>
          </w:tcPr>
          <w:p w14:paraId="6CDBC6DB" w14:textId="77777777" w:rsidR="001230E4" w:rsidRPr="009956C4" w:rsidRDefault="001230E4" w:rsidP="001230E4">
            <w:pPr>
              <w:rPr>
                <w:rFonts w:ascii="Arial" w:hAnsi="Arial" w:cs="Arial"/>
                <w:sz w:val="8"/>
                <w:szCs w:val="2"/>
                <w:lang w:val="es-BO"/>
              </w:rPr>
            </w:pPr>
          </w:p>
        </w:tc>
        <w:tc>
          <w:tcPr>
            <w:tcW w:w="273" w:type="dxa"/>
            <w:shd w:val="clear" w:color="auto" w:fill="auto"/>
          </w:tcPr>
          <w:p w14:paraId="4668B93E" w14:textId="77777777" w:rsidR="001230E4" w:rsidRPr="009956C4" w:rsidRDefault="001230E4" w:rsidP="001230E4">
            <w:pPr>
              <w:rPr>
                <w:rFonts w:ascii="Arial" w:hAnsi="Arial" w:cs="Arial"/>
                <w:sz w:val="8"/>
                <w:szCs w:val="2"/>
                <w:lang w:val="es-BO"/>
              </w:rPr>
            </w:pPr>
          </w:p>
        </w:tc>
        <w:tc>
          <w:tcPr>
            <w:tcW w:w="273" w:type="dxa"/>
            <w:shd w:val="clear" w:color="auto" w:fill="auto"/>
          </w:tcPr>
          <w:p w14:paraId="3A9758C4" w14:textId="77777777" w:rsidR="001230E4" w:rsidRPr="009956C4" w:rsidRDefault="001230E4" w:rsidP="001230E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1230E4" w:rsidRPr="009956C4" w:rsidRDefault="001230E4" w:rsidP="001230E4">
            <w:pPr>
              <w:rPr>
                <w:rFonts w:ascii="Arial" w:hAnsi="Arial" w:cs="Arial"/>
                <w:sz w:val="8"/>
                <w:szCs w:val="2"/>
                <w:lang w:val="es-BO"/>
              </w:rPr>
            </w:pPr>
          </w:p>
        </w:tc>
      </w:tr>
      <w:tr w:rsidR="001230E4" w:rsidRPr="009956C4" w14:paraId="52799D92" w14:textId="77777777" w:rsidTr="00580827">
        <w:trPr>
          <w:trHeight w:val="56"/>
          <w:jc w:val="center"/>
        </w:trPr>
        <w:tc>
          <w:tcPr>
            <w:tcW w:w="2648"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1230E4" w:rsidRPr="009956C4" w:rsidRDefault="001230E4" w:rsidP="001230E4">
            <w:pPr>
              <w:rPr>
                <w:rFonts w:ascii="Arial" w:hAnsi="Arial" w:cs="Arial"/>
                <w:sz w:val="8"/>
                <w:szCs w:val="2"/>
                <w:lang w:val="es-BO"/>
              </w:rPr>
            </w:pPr>
          </w:p>
        </w:tc>
        <w:tc>
          <w:tcPr>
            <w:tcW w:w="3869" w:type="dxa"/>
            <w:gridSpan w:val="18"/>
            <w:tcBorders>
              <w:left w:val="nil"/>
              <w:bottom w:val="single" w:sz="4" w:space="0" w:color="auto"/>
            </w:tcBorders>
            <w:shd w:val="clear" w:color="auto" w:fill="auto"/>
          </w:tcPr>
          <w:p w14:paraId="581DE4DA"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C0E4189" w14:textId="77777777" w:rsidR="001230E4" w:rsidRPr="009956C4" w:rsidRDefault="001230E4" w:rsidP="001230E4">
            <w:pPr>
              <w:rPr>
                <w:rFonts w:ascii="Arial" w:hAnsi="Arial" w:cs="Arial"/>
                <w:sz w:val="8"/>
                <w:szCs w:val="2"/>
                <w:lang w:val="es-BO"/>
              </w:rPr>
            </w:pPr>
          </w:p>
        </w:tc>
        <w:tc>
          <w:tcPr>
            <w:tcW w:w="274" w:type="dxa"/>
            <w:gridSpan w:val="2"/>
            <w:tcBorders>
              <w:bottom w:val="single" w:sz="4" w:space="0" w:color="auto"/>
            </w:tcBorders>
            <w:shd w:val="clear" w:color="auto" w:fill="auto"/>
          </w:tcPr>
          <w:p w14:paraId="19F4CB49"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1230E4" w:rsidRPr="009956C4" w:rsidRDefault="001230E4" w:rsidP="001230E4">
            <w:pPr>
              <w:rPr>
                <w:rFonts w:ascii="Arial" w:hAnsi="Arial" w:cs="Arial"/>
                <w:sz w:val="8"/>
                <w:szCs w:val="2"/>
                <w:lang w:val="es-BO"/>
              </w:rPr>
            </w:pPr>
          </w:p>
        </w:tc>
        <w:tc>
          <w:tcPr>
            <w:tcW w:w="275" w:type="dxa"/>
            <w:tcBorders>
              <w:bottom w:val="single" w:sz="4" w:space="0" w:color="auto"/>
            </w:tcBorders>
            <w:shd w:val="clear" w:color="auto" w:fill="auto"/>
          </w:tcPr>
          <w:p w14:paraId="07244A42" w14:textId="77777777" w:rsidR="001230E4" w:rsidRPr="009956C4" w:rsidRDefault="001230E4" w:rsidP="001230E4">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1230E4" w:rsidRPr="009956C4" w:rsidRDefault="001230E4" w:rsidP="001230E4">
            <w:pPr>
              <w:rPr>
                <w:rFonts w:ascii="Arial" w:hAnsi="Arial" w:cs="Arial"/>
                <w:sz w:val="8"/>
                <w:szCs w:val="2"/>
                <w:lang w:val="es-BO"/>
              </w:rPr>
            </w:pPr>
          </w:p>
        </w:tc>
        <w:tc>
          <w:tcPr>
            <w:tcW w:w="273" w:type="dxa"/>
            <w:gridSpan w:val="2"/>
            <w:tcBorders>
              <w:bottom w:val="single" w:sz="4" w:space="0" w:color="auto"/>
            </w:tcBorders>
            <w:shd w:val="clear" w:color="auto" w:fill="auto"/>
          </w:tcPr>
          <w:p w14:paraId="408D3484"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4247BAE"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1230E4" w:rsidRPr="009956C4" w:rsidRDefault="001230E4" w:rsidP="001230E4">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1230E4" w:rsidRPr="009956C4" w:rsidRDefault="001230E4" w:rsidP="001230E4">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1230E4" w:rsidRPr="009956C4" w:rsidRDefault="001230E4" w:rsidP="001230E4">
            <w:pPr>
              <w:rPr>
                <w:rFonts w:ascii="Arial" w:hAnsi="Arial" w:cs="Arial"/>
                <w:sz w:val="8"/>
                <w:szCs w:val="2"/>
                <w:lang w:val="es-BO"/>
              </w:rPr>
            </w:pPr>
          </w:p>
        </w:tc>
      </w:tr>
    </w:tbl>
    <w:p w14:paraId="45AA3BBB" w14:textId="77777777" w:rsidR="00740B11" w:rsidRPr="009956C4" w:rsidRDefault="00740B11" w:rsidP="00740B11">
      <w:pPr>
        <w:rPr>
          <w:lang w:val="es-BO"/>
        </w:rPr>
      </w:pPr>
      <w:bookmarkStart w:id="68" w:name="_Toc61869922"/>
    </w:p>
    <w:p w14:paraId="10D4E892" w14:textId="627080DF" w:rsidR="0002498E" w:rsidRPr="009956C4" w:rsidRDefault="0002498E" w:rsidP="002545E0">
      <w:pPr>
        <w:pStyle w:val="Ttulo1"/>
        <w:tabs>
          <w:tab w:val="clear" w:pos="360"/>
          <w:tab w:val="num" w:pos="567"/>
        </w:tabs>
        <w:ind w:left="567" w:hanging="567"/>
        <w:rPr>
          <w:rFonts w:cs="Arial"/>
          <w:sz w:val="18"/>
          <w:szCs w:val="18"/>
          <w:lang w:val="es-BO"/>
        </w:rPr>
      </w:pPr>
      <w:r w:rsidRPr="009956C4">
        <w:rPr>
          <w:rFonts w:ascii="Verdana" w:hAnsi="Verdana" w:cs="Arial"/>
          <w:sz w:val="18"/>
          <w:szCs w:val="18"/>
          <w:u w:val="none"/>
          <w:lang w:val="es-BO"/>
        </w:rPr>
        <w:lastRenderedPageBreak/>
        <w:t>CRONOGRAMA DE PLAZOS</w:t>
      </w:r>
      <w:bookmarkEnd w:id="68"/>
    </w:p>
    <w:p w14:paraId="52EAF205" w14:textId="77777777" w:rsidR="009E731E" w:rsidRPr="006B19E3" w:rsidRDefault="009E731E" w:rsidP="009E731E">
      <w:pPr>
        <w:rPr>
          <w:sz w:val="12"/>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853980">
        <w:trPr>
          <w:trHeight w:val="1578"/>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853980" w:rsidRDefault="00386E0A" w:rsidP="0047203B">
            <w:pPr>
              <w:spacing w:line="288" w:lineRule="auto"/>
              <w:ind w:left="113" w:right="113"/>
              <w:jc w:val="both"/>
              <w:rPr>
                <w:rFonts w:ascii="Arial" w:hAnsi="Arial" w:cs="Arial"/>
                <w:sz w:val="11"/>
                <w:szCs w:val="11"/>
                <w:lang w:val="es-BO"/>
              </w:rPr>
            </w:pPr>
            <w:bookmarkStart w:id="69" w:name="OLE_LINK3"/>
            <w:bookmarkStart w:id="70" w:name="OLE_LINK4"/>
            <w:r w:rsidRPr="00853980">
              <w:rPr>
                <w:rFonts w:ascii="Arial" w:hAnsi="Arial" w:cs="Arial"/>
                <w:sz w:val="11"/>
                <w:szCs w:val="11"/>
                <w:lang w:val="es-BO"/>
              </w:rPr>
              <w:t xml:space="preserve">De acuerdo con lo establecido en el Artículo 47 de las NB-SABS, los siguientes plazos son de cumplimiento obligatorio:  </w:t>
            </w:r>
          </w:p>
          <w:p w14:paraId="719CE55D"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propuestas:</w:t>
            </w:r>
          </w:p>
          <w:p w14:paraId="2B180D5C"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Para contrataciones hasta Bs.200.000.- (DOSCIENTOS MIL 00/100 BOLIVIANOS), plazo mínimo cuatro (4) días hábiles.</w:t>
            </w:r>
          </w:p>
          <w:p w14:paraId="54C53D8A" w14:textId="77777777" w:rsidR="00386E0A" w:rsidRPr="00853980" w:rsidRDefault="00386E0A" w:rsidP="001C2492">
            <w:pPr>
              <w:pStyle w:val="Prrafodelista"/>
              <w:numPr>
                <w:ilvl w:val="0"/>
                <w:numId w:val="27"/>
              </w:numPr>
              <w:spacing w:line="288" w:lineRule="auto"/>
              <w:ind w:left="781" w:right="113" w:hanging="425"/>
              <w:jc w:val="both"/>
              <w:rPr>
                <w:rFonts w:ascii="Arial" w:hAnsi="Arial" w:cs="Arial"/>
                <w:sz w:val="11"/>
                <w:szCs w:val="11"/>
                <w:lang w:val="es-BO"/>
              </w:rPr>
            </w:pPr>
            <w:r w:rsidRPr="00853980">
              <w:rPr>
                <w:rFonts w:ascii="Arial" w:hAnsi="Arial" w:cs="Arial"/>
                <w:sz w:val="11"/>
                <w:szCs w:val="11"/>
                <w:lang w:val="es-BO"/>
              </w:rPr>
              <w:t xml:space="preserve">Para contrataciones mayores a Bs.200.000.- (DOSCIENTOS MIL 00/100 BOLIVIANOS) hasta Bs1.000.000.- (UN </w:t>
            </w:r>
            <w:r w:rsidR="004B0DAC" w:rsidRPr="00853980">
              <w:rPr>
                <w:rFonts w:ascii="Arial" w:hAnsi="Arial" w:cs="Arial"/>
                <w:sz w:val="11"/>
                <w:szCs w:val="11"/>
                <w:lang w:val="es-BO"/>
              </w:rPr>
              <w:t>MILLÓN</w:t>
            </w:r>
            <w:r w:rsidRPr="00853980">
              <w:rPr>
                <w:rFonts w:ascii="Arial" w:hAnsi="Arial" w:cs="Arial"/>
                <w:sz w:val="11"/>
                <w:szCs w:val="11"/>
                <w:lang w:val="es-BO"/>
              </w:rPr>
              <w:t xml:space="preserve"> 00/100 BOLIVIANOS), plazo mínimo ocho (8) días hábiles.</w:t>
            </w:r>
          </w:p>
          <w:p w14:paraId="2DD6BD09" w14:textId="77777777" w:rsidR="00386E0A" w:rsidRPr="00853980" w:rsidRDefault="00386E0A" w:rsidP="0047203B">
            <w:pPr>
              <w:spacing w:line="288" w:lineRule="auto"/>
              <w:ind w:left="113" w:right="113"/>
              <w:jc w:val="both"/>
              <w:rPr>
                <w:rFonts w:ascii="Arial" w:hAnsi="Arial" w:cs="Arial"/>
                <w:sz w:val="11"/>
                <w:szCs w:val="11"/>
                <w:lang w:val="es-BO"/>
              </w:rPr>
            </w:pPr>
            <w:r w:rsidRPr="00853980">
              <w:rPr>
                <w:rFonts w:ascii="Arial" w:hAnsi="Arial" w:cs="Arial"/>
                <w:sz w:val="11"/>
                <w:szCs w:val="11"/>
                <w:lang w:val="es-BO"/>
              </w:rPr>
              <w:t xml:space="preserve">Ambos computables a partir del día siguiente </w:t>
            </w:r>
            <w:r w:rsidR="00291633" w:rsidRPr="00853980">
              <w:rPr>
                <w:rFonts w:ascii="Arial" w:hAnsi="Arial" w:cs="Arial"/>
                <w:sz w:val="11"/>
                <w:szCs w:val="11"/>
                <w:lang w:val="es-BO"/>
              </w:rPr>
              <w:t xml:space="preserve">hábil </w:t>
            </w:r>
            <w:r w:rsidRPr="00853980">
              <w:rPr>
                <w:rFonts w:ascii="Arial" w:hAnsi="Arial" w:cs="Arial"/>
                <w:sz w:val="11"/>
                <w:szCs w:val="11"/>
                <w:lang w:val="es-BO"/>
              </w:rPr>
              <w:t>de la</w:t>
            </w:r>
            <w:r w:rsidR="004247ED" w:rsidRPr="00853980">
              <w:rPr>
                <w:rFonts w:ascii="Arial" w:hAnsi="Arial" w:cs="Arial"/>
                <w:sz w:val="11"/>
                <w:szCs w:val="11"/>
                <w:lang w:val="es-BO"/>
              </w:rPr>
              <w:t xml:space="preserve"> publicación de la convocatoria</w:t>
            </w:r>
            <w:r w:rsidRPr="00853980">
              <w:rPr>
                <w:rFonts w:ascii="Arial" w:hAnsi="Arial" w:cs="Arial"/>
                <w:sz w:val="11"/>
                <w:szCs w:val="11"/>
                <w:lang w:val="es-BO"/>
              </w:rPr>
              <w:t>;</w:t>
            </w:r>
          </w:p>
          <w:p w14:paraId="221EDD4F"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Presentación de documentos para la formalización de la contratación, plazo de entrega de documentos no menor a cuatro (4) días hábiles);</w:t>
            </w:r>
          </w:p>
          <w:p w14:paraId="151CEDC7" w14:textId="77777777" w:rsidR="00386E0A" w:rsidRPr="00853980" w:rsidRDefault="00386E0A" w:rsidP="001C2492">
            <w:pPr>
              <w:pStyle w:val="Prrafodelista"/>
              <w:numPr>
                <w:ilvl w:val="2"/>
                <w:numId w:val="9"/>
              </w:numPr>
              <w:spacing w:line="288" w:lineRule="auto"/>
              <w:ind w:left="356" w:right="113" w:hanging="284"/>
              <w:jc w:val="both"/>
              <w:rPr>
                <w:rFonts w:ascii="Arial" w:hAnsi="Arial" w:cs="Arial"/>
                <w:sz w:val="11"/>
                <w:szCs w:val="11"/>
                <w:lang w:val="es-BO"/>
              </w:rPr>
            </w:pPr>
            <w:r w:rsidRPr="00853980">
              <w:rPr>
                <w:rFonts w:ascii="Arial" w:hAnsi="Arial" w:cs="Arial"/>
                <w:sz w:val="11"/>
                <w:szCs w:val="11"/>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853980">
              <w:rPr>
                <w:rFonts w:ascii="Arial" w:hAnsi="Arial" w:cs="Arial"/>
                <w:sz w:val="11"/>
                <w:szCs w:val="11"/>
                <w:lang w:val="es-BO"/>
              </w:rPr>
              <w:t>MILLÓN</w:t>
            </w:r>
            <w:r w:rsidRPr="00853980">
              <w:rPr>
                <w:rFonts w:ascii="Arial" w:hAnsi="Arial" w:cs="Arial"/>
                <w:sz w:val="11"/>
                <w:szCs w:val="11"/>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853980" w:rsidRDefault="00386E0A" w:rsidP="009D3119">
            <w:pPr>
              <w:spacing w:after="120" w:line="288" w:lineRule="auto"/>
              <w:ind w:left="113" w:right="113"/>
              <w:jc w:val="both"/>
              <w:rPr>
                <w:sz w:val="11"/>
                <w:szCs w:val="11"/>
                <w:lang w:val="es-BO"/>
              </w:rPr>
            </w:pPr>
            <w:r w:rsidRPr="00853980">
              <w:rPr>
                <w:rFonts w:ascii="Arial" w:hAnsi="Arial" w:cs="Arial"/>
                <w:b/>
                <w:sz w:val="11"/>
                <w:szCs w:val="11"/>
                <w:lang w:val="es-BO"/>
              </w:rPr>
              <w:t>El incumplimiento a los plazos señalados será considerado como inobservancia a la normativa</w:t>
            </w:r>
          </w:p>
        </w:tc>
      </w:tr>
      <w:bookmarkEnd w:id="69"/>
      <w:bookmarkEnd w:id="70"/>
    </w:tbl>
    <w:p w14:paraId="075323E9" w14:textId="77777777" w:rsidR="0002498E" w:rsidRPr="00853980" w:rsidRDefault="0002498E" w:rsidP="00386E0A">
      <w:pPr>
        <w:jc w:val="right"/>
        <w:rPr>
          <w:rFonts w:ascii="Arial" w:hAnsi="Arial" w:cs="Arial"/>
          <w:sz w:val="10"/>
          <w:lang w:val="es-BO"/>
        </w:rPr>
      </w:pPr>
    </w:p>
    <w:p w14:paraId="783033B4" w14:textId="1EE7FD65" w:rsidR="0002498E" w:rsidRPr="009956C4" w:rsidRDefault="0002498E" w:rsidP="006B19E3">
      <w:pPr>
        <w:ind w:firstLine="709"/>
        <w:rPr>
          <w:rFonts w:ascii="Arial" w:hAnsi="Arial" w:cs="Arial"/>
          <w:lang w:val="es-BO"/>
        </w:rPr>
      </w:pPr>
      <w:r w:rsidRPr="009956C4">
        <w:rPr>
          <w:rFonts w:cs="Arial"/>
          <w:sz w:val="18"/>
          <w:szCs w:val="18"/>
          <w:lang w:val="es-BO"/>
        </w:rPr>
        <w:t>El proceso de contratación 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6B19E3">
        <w:trPr>
          <w:trHeight w:val="27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751D0A">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75C996E6"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000000" w:themeColor="text1"/>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000000" w:themeColor="text1"/>
              <w:bottom w:val="nil"/>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single" w:sz="12" w:space="0" w:color="000000" w:themeColor="text1"/>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47B0779B" w:rsidR="0002498E" w:rsidRPr="009956C4" w:rsidRDefault="00CA001A" w:rsidP="00ED0567">
            <w:pPr>
              <w:adjustRightInd w:val="0"/>
              <w:snapToGrid w:val="0"/>
              <w:jc w:val="center"/>
              <w:rPr>
                <w:rFonts w:ascii="Arial" w:hAnsi="Arial" w:cs="Arial"/>
                <w:sz w:val="14"/>
                <w:lang w:val="es-BO"/>
              </w:rPr>
            </w:pPr>
            <w:r>
              <w:rPr>
                <w:rFonts w:ascii="Arial" w:hAnsi="Arial" w:cs="Arial"/>
                <w:sz w:val="14"/>
                <w:lang w:val="es-BO"/>
              </w:rPr>
              <w:t>3</w:t>
            </w:r>
            <w:r w:rsidR="007E3E11">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34FC850" w:rsidR="0002498E" w:rsidRPr="009956C4" w:rsidRDefault="001230E4" w:rsidP="00CA001A">
            <w:pPr>
              <w:adjustRightInd w:val="0"/>
              <w:snapToGrid w:val="0"/>
              <w:jc w:val="center"/>
              <w:rPr>
                <w:rFonts w:ascii="Arial" w:hAnsi="Arial" w:cs="Arial"/>
                <w:sz w:val="14"/>
                <w:lang w:val="es-BO"/>
              </w:rPr>
            </w:pPr>
            <w:r>
              <w:rPr>
                <w:rFonts w:ascii="Arial" w:hAnsi="Arial" w:cs="Arial"/>
                <w:sz w:val="14"/>
                <w:lang w:val="es-BO"/>
              </w:rPr>
              <w:t>1</w:t>
            </w:r>
            <w:r w:rsidR="00CA001A">
              <w:rPr>
                <w:rFonts w:ascii="Arial" w:hAnsi="Arial" w:cs="Arial"/>
                <w:sz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4EB7235" w:rsidR="0002498E" w:rsidRPr="009956C4" w:rsidRDefault="001230E4"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nil"/>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000000" w:themeColor="text1"/>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751D0A">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0ADCF78F" w:rsidR="0002498E" w:rsidRPr="009956C4" w:rsidRDefault="00DC64AB" w:rsidP="00582DE8">
            <w:pPr>
              <w:adjustRightInd w:val="0"/>
              <w:snapToGrid w:val="0"/>
              <w:jc w:val="center"/>
              <w:rPr>
                <w:rFonts w:ascii="Arial" w:hAnsi="Arial" w:cs="Arial"/>
                <w:sz w:val="14"/>
                <w:lang w:val="es-BO"/>
              </w:rPr>
            </w:pPr>
            <w:r>
              <w:rPr>
                <w:rFonts w:ascii="Arial" w:hAnsi="Arial" w:cs="Arial"/>
                <w:sz w:val="14"/>
                <w:lang w:val="es-BO"/>
              </w:rPr>
              <w:t>0</w:t>
            </w:r>
            <w:r w:rsidR="00582DE8">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A4D92C0" w:rsidR="0002498E" w:rsidRPr="009956C4" w:rsidRDefault="00582DE8" w:rsidP="00DC64AB">
            <w:pPr>
              <w:adjustRightInd w:val="0"/>
              <w:snapToGrid w:val="0"/>
              <w:jc w:val="center"/>
              <w:rPr>
                <w:rFonts w:ascii="Arial" w:hAnsi="Arial" w:cs="Arial"/>
                <w:sz w:val="14"/>
                <w:lang w:val="es-BO"/>
              </w:rPr>
            </w:pPr>
            <w:r>
              <w:rPr>
                <w:rFonts w:ascii="Arial" w:hAnsi="Arial" w:cs="Arial"/>
                <w:sz w:val="14"/>
                <w:lang w:val="es-BO"/>
              </w:rPr>
              <w:t>0</w:t>
            </w:r>
            <w:r w:rsidR="00DC64AB">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63C3F29D" w:rsidR="0002498E" w:rsidRPr="009956C4" w:rsidRDefault="00420532" w:rsidP="00582DE8">
            <w:pPr>
              <w:adjustRightInd w:val="0"/>
              <w:snapToGrid w:val="0"/>
              <w:jc w:val="center"/>
              <w:rPr>
                <w:rFonts w:ascii="Arial" w:hAnsi="Arial" w:cs="Arial"/>
                <w:sz w:val="14"/>
                <w:lang w:val="es-BO"/>
              </w:rPr>
            </w:pPr>
            <w:r>
              <w:rPr>
                <w:rFonts w:ascii="Arial" w:hAnsi="Arial" w:cs="Arial"/>
                <w:sz w:val="14"/>
                <w:lang w:val="es-BO"/>
              </w:rPr>
              <w:t>202</w:t>
            </w:r>
            <w:r w:rsidR="00582DE8">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2733703C"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B6575E0"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000000" w:themeColor="text1"/>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EA8CC1A" w14:textId="17AA19CF" w:rsidR="0002498E" w:rsidRPr="009956C4" w:rsidRDefault="00420532" w:rsidP="00882C0D">
            <w:pPr>
              <w:adjustRightInd w:val="0"/>
              <w:snapToGrid w:val="0"/>
              <w:jc w:val="center"/>
              <w:rPr>
                <w:rFonts w:ascii="Arial" w:hAnsi="Arial" w:cs="Arial"/>
                <w:sz w:val="14"/>
                <w:lang w:val="es-BO"/>
              </w:rPr>
            </w:pPr>
            <w:r w:rsidRPr="006B19E3">
              <w:rPr>
                <w:rFonts w:ascii="Arial" w:hAnsi="Arial" w:cs="Arial"/>
                <w:sz w:val="12"/>
                <w:lang w:val="es-BO"/>
              </w:rPr>
              <w:t xml:space="preserve">Piso 5 </w:t>
            </w:r>
            <w:r w:rsidR="006B19E3" w:rsidRPr="006B19E3">
              <w:rPr>
                <w:rFonts w:ascii="Arial" w:hAnsi="Arial" w:cs="Arial"/>
                <w:sz w:val="12"/>
                <w:szCs w:val="14"/>
              </w:rPr>
              <w:t>edificio principal del BCB – Calle Ayacucho esq. Mercado, La Paz – Bolivia</w:t>
            </w:r>
            <w:r w:rsidR="006B19E3" w:rsidRPr="006B19E3">
              <w:rPr>
                <w:rFonts w:ascii="Arial" w:hAnsi="Arial" w:cs="Arial"/>
                <w:sz w:val="12"/>
                <w:lang w:val="es-BO"/>
              </w:rPr>
              <w:t xml:space="preserve"> </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751D0A">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0EEF3BA7"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AD01EE2"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6D3D73D4"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FFB485E" w14:textId="2B59AA8E" w:rsidR="0002498E" w:rsidRPr="009956C4" w:rsidRDefault="006B19E3" w:rsidP="006B19E3">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7E3E11">
        <w:trPr>
          <w:trHeight w:val="156"/>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06A19146" w:rsidR="0002498E" w:rsidRPr="009956C4" w:rsidRDefault="0002498E" w:rsidP="002545E0">
            <w:pPr>
              <w:pStyle w:val="Prrafodelista"/>
              <w:adjustRightInd w:val="0"/>
              <w:snapToGrid w:val="0"/>
              <w:ind w:left="0"/>
              <w:jc w:val="center"/>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4B25B95C"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top w:val="nil"/>
              <w:left w:val="single" w:sz="12" w:space="0" w:color="000000" w:themeColor="text1"/>
              <w:bottom w:val="nil"/>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000000" w:themeColor="text1"/>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nil"/>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751D0A">
        <w:trPr>
          <w:trHeight w:val="273"/>
        </w:trPr>
        <w:tc>
          <w:tcPr>
            <w:tcW w:w="440" w:type="dxa"/>
            <w:tcBorders>
              <w:left w:val="single" w:sz="12" w:space="0" w:color="auto"/>
              <w:bottom w:val="nil"/>
              <w:right w:val="single" w:sz="12" w:space="0" w:color="auto"/>
            </w:tcBorders>
            <w:shd w:val="clear" w:color="auto" w:fill="auto"/>
            <w:noWrap/>
            <w:tcMar>
              <w:left w:w="0" w:type="dxa"/>
              <w:right w:w="0" w:type="dxa"/>
            </w:tcMar>
            <w:vAlign w:val="center"/>
          </w:tcPr>
          <w:p w14:paraId="3F59EA05" w14:textId="7F4EE8C4" w:rsidR="0002498E" w:rsidRPr="009956C4" w:rsidRDefault="007E3E11">
            <w:pPr>
              <w:adjustRightInd w:val="0"/>
              <w:snapToGrid w:val="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tcBorders>
              <w:left w:val="single" w:sz="12" w:space="0" w:color="auto"/>
              <w:bottom w:val="nil"/>
              <w:right w:val="single" w:sz="12" w:space="0" w:color="auto"/>
            </w:tcBorders>
            <w:shd w:val="clear" w:color="auto" w:fill="auto"/>
            <w:vAlign w:val="bottom"/>
          </w:tcPr>
          <w:p w14:paraId="1CB34069" w14:textId="77777777" w:rsidR="0002498E" w:rsidRDefault="007E3E11" w:rsidP="00882C0D">
            <w:pPr>
              <w:adjustRightInd w:val="0"/>
              <w:snapToGrid w:val="0"/>
              <w:ind w:left="113" w:right="113"/>
              <w:jc w:val="both"/>
              <w:rPr>
                <w:rFonts w:ascii="Arial" w:hAnsi="Arial" w:cs="Arial"/>
                <w:sz w:val="14"/>
                <w:lang w:val="es-BO"/>
              </w:rPr>
            </w:pPr>
            <w:r w:rsidRPr="009956C4">
              <w:rPr>
                <w:rFonts w:ascii="Arial" w:hAnsi="Arial" w:cs="Arial"/>
                <w:sz w:val="14"/>
                <w:lang w:val="es-BO"/>
              </w:rPr>
              <w:t>Reunión Informativa de aclaración (No es obligatoria)</w:t>
            </w:r>
          </w:p>
          <w:p w14:paraId="23BAC2BB" w14:textId="77777777" w:rsidR="007E3E11" w:rsidRDefault="007E3E11" w:rsidP="00882C0D">
            <w:pPr>
              <w:adjustRightInd w:val="0"/>
              <w:snapToGrid w:val="0"/>
              <w:ind w:left="113" w:right="113"/>
              <w:jc w:val="both"/>
              <w:rPr>
                <w:rFonts w:ascii="Arial" w:hAnsi="Arial" w:cs="Arial"/>
                <w:sz w:val="14"/>
                <w:lang w:val="es-BO"/>
              </w:rPr>
            </w:pPr>
          </w:p>
          <w:p w14:paraId="7773A039" w14:textId="0144EAB3" w:rsidR="007E3E11" w:rsidRPr="007E3E11" w:rsidRDefault="007E3E11" w:rsidP="007E3E11">
            <w:pPr>
              <w:adjustRightInd w:val="0"/>
              <w:snapToGrid w:val="0"/>
              <w:ind w:right="113"/>
              <w:jc w:val="both"/>
              <w:rPr>
                <w:rFonts w:ascii="Arial" w:hAnsi="Arial" w:cs="Arial"/>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4AEA6FC9" w:rsidR="0002498E" w:rsidRPr="009956C4" w:rsidRDefault="00582DE8" w:rsidP="00882C0D">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4F3D5A0C" w:rsidR="0002498E" w:rsidRPr="009956C4" w:rsidRDefault="00582DE8" w:rsidP="00882C0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10C8729" w:rsidR="0002498E" w:rsidRPr="009956C4" w:rsidRDefault="00420532" w:rsidP="00882C0D">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2E4602B1" w:rsidR="0002498E" w:rsidRPr="009956C4" w:rsidRDefault="00DC64AB" w:rsidP="007E3E11">
            <w:pPr>
              <w:adjustRightInd w:val="0"/>
              <w:snapToGrid w:val="0"/>
              <w:jc w:val="center"/>
              <w:rPr>
                <w:rFonts w:ascii="Arial" w:hAnsi="Arial" w:cs="Arial"/>
                <w:sz w:val="14"/>
                <w:lang w:val="es-BO"/>
              </w:rPr>
            </w:pPr>
            <w:r>
              <w:rPr>
                <w:rFonts w:ascii="Arial" w:hAnsi="Arial" w:cs="Arial"/>
                <w:sz w:val="14"/>
                <w:lang w:val="es-BO"/>
              </w:rPr>
              <w:t>1</w:t>
            </w:r>
            <w:r w:rsidR="007E3E11">
              <w:rPr>
                <w:rFonts w:ascii="Arial" w:hAnsi="Arial" w:cs="Arial"/>
                <w:sz w:val="14"/>
                <w:lang w:val="es-BO"/>
              </w:rPr>
              <w:t>6</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E90569A" w:rsidR="0002498E" w:rsidRPr="009956C4" w:rsidRDefault="00DC64AB" w:rsidP="00882C0D">
            <w:pPr>
              <w:adjustRightInd w:val="0"/>
              <w:snapToGrid w:val="0"/>
              <w:jc w:val="center"/>
              <w:rPr>
                <w:rFonts w:ascii="Arial" w:hAnsi="Arial" w:cs="Arial"/>
                <w:sz w:val="14"/>
                <w:lang w:val="es-BO"/>
              </w:rPr>
            </w:pPr>
            <w:r>
              <w:rPr>
                <w:rFonts w:ascii="Arial" w:hAnsi="Arial" w:cs="Arial"/>
                <w:sz w:val="14"/>
                <w:lang w:val="es-BO"/>
              </w:rPr>
              <w:t>0</w:t>
            </w:r>
            <w:r w:rsidR="00420532">
              <w:rPr>
                <w:rFonts w:ascii="Arial" w:hAnsi="Arial" w:cs="Arial"/>
                <w:sz w:val="14"/>
                <w:lang w:val="es-BO"/>
              </w:rPr>
              <w:t>0</w:t>
            </w:r>
          </w:p>
        </w:tc>
        <w:tc>
          <w:tcPr>
            <w:tcW w:w="135" w:type="dxa"/>
            <w:tcBorders>
              <w:top w:val="nil"/>
              <w:left w:val="single" w:sz="4" w:space="0" w:color="auto"/>
              <w:bottom w:val="nil"/>
              <w:right w:val="single" w:sz="12" w:space="0" w:color="000000" w:themeColor="text1"/>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nil"/>
              <w:right w:val="single" w:sz="4" w:space="0" w:color="000000" w:themeColor="text1"/>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2BF7ABE" w14:textId="3BAD38CC" w:rsidR="0002498E" w:rsidRPr="00533A4C" w:rsidRDefault="00420532" w:rsidP="00533A4C">
            <w:pPr>
              <w:adjustRightInd w:val="0"/>
              <w:snapToGrid w:val="0"/>
              <w:jc w:val="center"/>
              <w:rPr>
                <w:color w:val="0096D6"/>
                <w:sz w:val="12"/>
                <w:highlight w:val="yellow"/>
                <w:u w:val="single"/>
                <w:shd w:val="clear" w:color="auto" w:fill="FFFFFF"/>
              </w:rPr>
            </w:pPr>
            <w:r w:rsidRPr="006B19E3">
              <w:rPr>
                <w:rFonts w:ascii="Arial" w:hAnsi="Arial" w:cs="Arial"/>
                <w:sz w:val="12"/>
                <w:szCs w:val="14"/>
              </w:rPr>
              <w:t>Piso 7 (Dpto. de Compras y Contrataciones), edificio principal del BCB – Calle Ayacucho esq. Mercado, La Paz – Bolivia o conectarse al siguiente enlace a t</w:t>
            </w:r>
            <w:r w:rsidR="00533A4C" w:rsidRPr="006B19E3">
              <w:rPr>
                <w:rFonts w:ascii="Arial" w:hAnsi="Arial" w:cs="Arial"/>
                <w:sz w:val="12"/>
                <w:szCs w:val="14"/>
              </w:rPr>
              <w:t xml:space="preserve">ravés de </w:t>
            </w:r>
            <w:proofErr w:type="spellStart"/>
            <w:r w:rsidR="00533A4C" w:rsidRPr="006B19E3">
              <w:rPr>
                <w:rFonts w:ascii="Arial" w:hAnsi="Arial" w:cs="Arial"/>
                <w:sz w:val="12"/>
                <w:szCs w:val="14"/>
              </w:rPr>
              <w:t>webex</w:t>
            </w:r>
            <w:proofErr w:type="spellEnd"/>
            <w:r w:rsidR="00533A4C" w:rsidRPr="006B19E3">
              <w:rPr>
                <w:rFonts w:ascii="Arial" w:hAnsi="Arial" w:cs="Arial"/>
                <w:sz w:val="12"/>
                <w:szCs w:val="14"/>
              </w:rPr>
              <w:t>:</w:t>
            </w:r>
            <w:r w:rsidR="00533A4C">
              <w:rPr>
                <w:rFonts w:ascii="Arial" w:hAnsi="Arial" w:cs="Arial"/>
                <w:sz w:val="12"/>
                <w:szCs w:val="14"/>
              </w:rPr>
              <w:t xml:space="preserve"> </w:t>
            </w:r>
            <w:hyperlink r:id="rId13" w:history="1">
              <w:r w:rsidR="00533A4C" w:rsidRPr="00533A4C">
                <w:rPr>
                  <w:rStyle w:val="Hipervnculo"/>
                  <w:sz w:val="12"/>
                  <w:shd w:val="clear" w:color="auto" w:fill="FFFFFF"/>
                </w:rPr>
                <w:br/>
              </w:r>
              <w:r w:rsidR="00533A4C" w:rsidRPr="00533A4C">
                <w:rPr>
                  <w:rStyle w:val="Hipervnculo"/>
                  <w:rFonts w:ascii="Helvetica" w:hAnsi="Helvetica" w:cs="Helvetica"/>
                  <w:sz w:val="12"/>
                  <w:shd w:val="clear" w:color="auto" w:fill="FFFFFF"/>
                </w:rPr>
                <w:t>https://bcbbolivia.webex.com/bcbbolivia/onstage/g.php?MTID=e30e7d20d4ccf2291e0d7bb4d31cb65a7</w:t>
              </w:r>
            </w:hyperlink>
          </w:p>
        </w:tc>
        <w:tc>
          <w:tcPr>
            <w:tcW w:w="198" w:type="dxa"/>
            <w:vMerge/>
            <w:tcBorders>
              <w:top w:val="nil"/>
              <w:left w:val="single" w:sz="4" w:space="0" w:color="000000" w:themeColor="text1"/>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000000" w:themeColor="text1"/>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0A39C5FA" w:rsidR="0034162D" w:rsidRPr="009956C4" w:rsidRDefault="00DC64AB" w:rsidP="00741289">
            <w:pPr>
              <w:adjustRightInd w:val="0"/>
              <w:snapToGrid w:val="0"/>
              <w:jc w:val="center"/>
              <w:rPr>
                <w:rFonts w:ascii="Arial" w:hAnsi="Arial" w:cs="Arial"/>
                <w:sz w:val="14"/>
                <w:lang w:val="es-BO"/>
              </w:rPr>
            </w:pPr>
            <w:r>
              <w:rPr>
                <w:rFonts w:ascii="Arial" w:hAnsi="Arial" w:cs="Arial"/>
                <w:sz w:val="14"/>
                <w:lang w:val="es-BO"/>
              </w:rPr>
              <w:t>1</w:t>
            </w:r>
            <w:r w:rsidR="00741289">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3E7AF25" w:rsidR="0034162D" w:rsidRPr="009956C4" w:rsidRDefault="00582DE8" w:rsidP="006B19E3">
            <w:pPr>
              <w:adjustRightInd w:val="0"/>
              <w:snapToGrid w:val="0"/>
              <w:jc w:val="center"/>
              <w:rPr>
                <w:rFonts w:ascii="Arial" w:hAnsi="Arial" w:cs="Arial"/>
                <w:sz w:val="14"/>
                <w:lang w:val="es-BO"/>
              </w:rPr>
            </w:pPr>
            <w:r>
              <w:rPr>
                <w:rFonts w:ascii="Arial" w:hAnsi="Arial" w:cs="Arial"/>
                <w:sz w:val="14"/>
                <w:lang w:val="es-BO"/>
              </w:rPr>
              <w:t>0</w:t>
            </w:r>
            <w:r w:rsidR="006B19E3">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6F17594" w:rsidR="0034162D" w:rsidRPr="009956C4" w:rsidRDefault="00420532" w:rsidP="00582DE8">
            <w:pPr>
              <w:adjustRightInd w:val="0"/>
              <w:snapToGrid w:val="0"/>
              <w:jc w:val="center"/>
              <w:rPr>
                <w:rFonts w:ascii="Arial" w:hAnsi="Arial" w:cs="Arial"/>
                <w:sz w:val="14"/>
                <w:lang w:val="es-BO"/>
              </w:rPr>
            </w:pPr>
            <w:r>
              <w:rPr>
                <w:rFonts w:ascii="Arial" w:hAnsi="Arial" w:cs="Arial"/>
                <w:sz w:val="14"/>
                <w:lang w:val="es-BO"/>
              </w:rPr>
              <w:t>202</w:t>
            </w:r>
            <w:r w:rsidR="00582DE8">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B49DFFA"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C223E9B" w:rsidR="0034162D" w:rsidRPr="009956C4" w:rsidRDefault="00420532"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000000" w:themeColor="text1"/>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2E40F4" w14:textId="417CCB7E"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 xml:space="preserve">Presentación de la </w:t>
            </w:r>
            <w:r>
              <w:rPr>
                <w:rFonts w:ascii="Arial" w:hAnsi="Arial" w:cs="Arial"/>
                <w:b/>
                <w:bCs/>
                <w:sz w:val="12"/>
              </w:rPr>
              <w:t xml:space="preserve">Garantía de Seriedad de </w:t>
            </w:r>
            <w:r w:rsidRPr="00D94498">
              <w:rPr>
                <w:rFonts w:ascii="Arial" w:hAnsi="Arial" w:cs="Arial"/>
                <w:b/>
                <w:bCs/>
                <w:sz w:val="12"/>
              </w:rPr>
              <w:t>Propuesta:</w:t>
            </w:r>
          </w:p>
          <w:p w14:paraId="027EA550" w14:textId="77777777" w:rsidR="00A351FA" w:rsidRPr="00D94498" w:rsidRDefault="00A351FA" w:rsidP="00A351FA">
            <w:pPr>
              <w:pStyle w:val="Textoindependiente3"/>
              <w:spacing w:after="0"/>
              <w:jc w:val="both"/>
              <w:rPr>
                <w:rFonts w:ascii="Arial" w:hAnsi="Arial" w:cs="Arial"/>
                <w:b/>
                <w:bCs/>
                <w:sz w:val="12"/>
              </w:rPr>
            </w:pPr>
            <w:r w:rsidRPr="00D94498">
              <w:rPr>
                <w:rFonts w:ascii="Arial" w:hAnsi="Arial" w:cs="Arial"/>
                <w:b/>
                <w:bCs/>
                <w:sz w:val="12"/>
              </w:rPr>
              <w:t>En forma física:</w:t>
            </w:r>
          </w:p>
          <w:p w14:paraId="4F98AB47" w14:textId="77777777" w:rsidR="00A351FA" w:rsidRPr="00D94498" w:rsidRDefault="00A351FA" w:rsidP="00A351FA">
            <w:pPr>
              <w:pStyle w:val="Textoindependiente3"/>
              <w:spacing w:after="0"/>
              <w:jc w:val="both"/>
              <w:rPr>
                <w:rFonts w:ascii="Arial" w:hAnsi="Arial" w:cs="Arial"/>
                <w:sz w:val="12"/>
              </w:rPr>
            </w:pPr>
            <w:r w:rsidRPr="00D94498">
              <w:rPr>
                <w:rFonts w:ascii="Arial" w:hAnsi="Arial" w:cs="Arial"/>
                <w:sz w:val="12"/>
              </w:rPr>
              <w:t>Ventanilla Única de Correspondencia – PB del Edificio del BCB, ubicado en el Calle Ayacucho esq. Mercado, La Paz- Bolivia.</w:t>
            </w:r>
          </w:p>
          <w:p w14:paraId="2EEFABFF" w14:textId="77777777" w:rsidR="00A351FA" w:rsidRPr="00D94498" w:rsidRDefault="00A351FA" w:rsidP="00A351FA">
            <w:pPr>
              <w:pStyle w:val="Textoindependiente3"/>
              <w:spacing w:after="0"/>
              <w:jc w:val="both"/>
              <w:rPr>
                <w:rFonts w:ascii="Arial" w:hAnsi="Arial" w:cs="Arial"/>
                <w:b/>
                <w:sz w:val="12"/>
              </w:rPr>
            </w:pPr>
          </w:p>
          <w:p w14:paraId="574622EC" w14:textId="77777777" w:rsidR="00A351FA" w:rsidRDefault="00A351FA" w:rsidP="00A351FA">
            <w:pPr>
              <w:pStyle w:val="Textoindependiente3"/>
              <w:spacing w:after="0"/>
              <w:jc w:val="both"/>
              <w:rPr>
                <w:rFonts w:ascii="Arial" w:hAnsi="Arial" w:cs="Arial"/>
                <w:b/>
                <w:sz w:val="12"/>
              </w:rPr>
            </w:pPr>
            <w:r>
              <w:rPr>
                <w:rFonts w:ascii="Arial" w:hAnsi="Arial" w:cs="Arial"/>
                <w:b/>
                <w:sz w:val="12"/>
              </w:rPr>
              <w:t>Presentación de Propuestas</w:t>
            </w:r>
          </w:p>
          <w:p w14:paraId="3BA62104" w14:textId="50461733" w:rsidR="00A351FA" w:rsidRPr="00D94498" w:rsidRDefault="00A351FA" w:rsidP="00A351FA">
            <w:pPr>
              <w:pStyle w:val="Textoindependiente3"/>
              <w:spacing w:after="0"/>
              <w:jc w:val="both"/>
              <w:rPr>
                <w:rFonts w:ascii="Arial" w:hAnsi="Arial" w:cs="Arial"/>
                <w:b/>
                <w:sz w:val="12"/>
              </w:rPr>
            </w:pPr>
            <w:r w:rsidRPr="00D94498">
              <w:rPr>
                <w:rFonts w:ascii="Arial" w:hAnsi="Arial" w:cs="Arial"/>
                <w:b/>
                <w:sz w:val="12"/>
              </w:rPr>
              <w:t xml:space="preserve">En forma electrónica: </w:t>
            </w:r>
          </w:p>
          <w:p w14:paraId="242479EE" w14:textId="706E62BC" w:rsidR="0034162D" w:rsidRPr="00081FB7" w:rsidRDefault="00A351FA" w:rsidP="00081FB7">
            <w:pPr>
              <w:pStyle w:val="Textoindependiente3"/>
              <w:spacing w:after="0"/>
              <w:jc w:val="both"/>
              <w:rPr>
                <w:rFonts w:ascii="Arial" w:hAnsi="Arial" w:cs="Arial"/>
                <w:sz w:val="14"/>
                <w:szCs w:val="14"/>
              </w:rPr>
            </w:pPr>
            <w:r w:rsidRPr="00D94498">
              <w:rPr>
                <w:rFonts w:ascii="Arial" w:hAnsi="Arial" w:cs="Arial"/>
                <w:sz w:val="12"/>
              </w:rPr>
              <w:t>A través del RUPE</w:t>
            </w:r>
            <w:r>
              <w:rPr>
                <w:rFonts w:ascii="Arial" w:hAnsi="Arial" w:cs="Arial"/>
                <w:sz w:val="12"/>
              </w:rPr>
              <w:t xml:space="preserve">, </w:t>
            </w:r>
            <w:r w:rsidRPr="00C9741B">
              <w:rPr>
                <w:rFonts w:ascii="Arial" w:hAnsi="Arial" w:cs="Arial"/>
                <w:sz w:val="14"/>
                <w:szCs w:val="14"/>
              </w:rPr>
              <w:t>acuerdo con lo establecido en el presente DBC</w:t>
            </w:r>
            <w:r>
              <w:rPr>
                <w:rFonts w:ascii="Arial" w:hAnsi="Arial" w:cs="Arial"/>
                <w:sz w:val="14"/>
                <w:szCs w:val="14"/>
              </w:rPr>
              <w:t xml:space="preserve"> </w:t>
            </w:r>
          </w:p>
        </w:tc>
        <w:tc>
          <w:tcPr>
            <w:tcW w:w="198" w:type="dxa"/>
            <w:vMerge/>
            <w:tcBorders>
              <w:top w:val="nil"/>
              <w:left w:val="single" w:sz="4" w:space="0" w:color="auto"/>
              <w:bottom w:val="single" w:sz="12" w:space="0" w:color="auto"/>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582DE8" w:rsidRPr="009956C4" w14:paraId="1868B357" w14:textId="77777777" w:rsidTr="00751D0A">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582DE8" w:rsidRPr="009956C4" w:rsidRDefault="00582DE8" w:rsidP="00582DE8">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582DE8" w:rsidRPr="009956C4" w:rsidRDefault="00582DE8" w:rsidP="00582DE8">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582DE8" w:rsidRPr="009956C4" w:rsidRDefault="00582DE8" w:rsidP="00582DE8">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582DE8" w:rsidRPr="009956C4" w:rsidRDefault="00582DE8" w:rsidP="00582DE8">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1526BDA2" w:rsidR="00582DE8" w:rsidRPr="009956C4" w:rsidRDefault="00582DE8" w:rsidP="00741289">
            <w:pPr>
              <w:adjustRightInd w:val="0"/>
              <w:snapToGrid w:val="0"/>
              <w:jc w:val="center"/>
              <w:rPr>
                <w:rFonts w:ascii="Arial" w:hAnsi="Arial" w:cs="Arial"/>
                <w:sz w:val="14"/>
                <w:szCs w:val="4"/>
                <w:lang w:val="es-BO"/>
              </w:rPr>
            </w:pPr>
            <w:r>
              <w:rPr>
                <w:rFonts w:ascii="Arial" w:hAnsi="Arial" w:cs="Arial"/>
                <w:sz w:val="14"/>
                <w:lang w:val="es-BO"/>
              </w:rPr>
              <w:t>1</w:t>
            </w:r>
            <w:r w:rsidR="00741289">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582DE8" w:rsidRPr="009956C4" w:rsidRDefault="00582DE8" w:rsidP="00582DE8">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45CADB6" w:rsidR="00582DE8" w:rsidRPr="009956C4" w:rsidRDefault="00582DE8" w:rsidP="00582DE8">
            <w:pPr>
              <w:adjustRightInd w:val="0"/>
              <w:snapToGrid w:val="0"/>
              <w:jc w:val="center"/>
              <w:rPr>
                <w:rFonts w:ascii="Arial" w:hAnsi="Arial" w:cs="Arial"/>
                <w:sz w:val="14"/>
                <w:szCs w:val="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582DE8" w:rsidRPr="009956C4" w:rsidRDefault="00582DE8" w:rsidP="00582DE8">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9100BD1" w:rsidR="00582DE8" w:rsidRPr="009956C4" w:rsidRDefault="00582DE8" w:rsidP="00582DE8">
            <w:pPr>
              <w:adjustRightInd w:val="0"/>
              <w:snapToGrid w:val="0"/>
              <w:jc w:val="center"/>
              <w:rPr>
                <w:rFonts w:ascii="Arial" w:hAnsi="Arial" w:cs="Arial"/>
                <w:sz w:val="14"/>
                <w:szCs w:val="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582DE8" w:rsidRPr="009956C4" w:rsidRDefault="00582DE8" w:rsidP="00582DE8">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582DE8" w:rsidRPr="009956C4" w:rsidRDefault="00582DE8" w:rsidP="00582DE8">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31733FB" w:rsidR="00582DE8" w:rsidRPr="009956C4" w:rsidRDefault="00582DE8" w:rsidP="00582DE8">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582DE8" w:rsidRPr="009956C4" w:rsidRDefault="00582DE8" w:rsidP="00582DE8">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6B6FA0C" w:rsidR="00582DE8" w:rsidRPr="009956C4" w:rsidRDefault="00582DE8" w:rsidP="00582DE8">
            <w:pPr>
              <w:adjustRightInd w:val="0"/>
              <w:snapToGrid w:val="0"/>
              <w:jc w:val="center"/>
              <w:rPr>
                <w:rFonts w:ascii="Arial" w:hAnsi="Arial" w:cs="Arial"/>
                <w:sz w:val="14"/>
                <w:szCs w:val="4"/>
                <w:lang w:val="es-BO"/>
              </w:rPr>
            </w:pPr>
            <w:r>
              <w:rPr>
                <w:rFonts w:ascii="Arial" w:hAnsi="Arial" w:cs="Arial"/>
                <w:sz w:val="14"/>
                <w:szCs w:val="4"/>
                <w:lang w:val="es-BO"/>
              </w:rPr>
              <w:t>40</w:t>
            </w:r>
          </w:p>
        </w:tc>
        <w:tc>
          <w:tcPr>
            <w:tcW w:w="135" w:type="dxa"/>
            <w:tcBorders>
              <w:top w:val="nil"/>
              <w:left w:val="single" w:sz="4" w:space="0" w:color="auto"/>
              <w:bottom w:val="nil"/>
              <w:right w:val="single" w:sz="12" w:space="0" w:color="000000" w:themeColor="text1"/>
            </w:tcBorders>
            <w:shd w:val="clear" w:color="auto" w:fill="auto"/>
            <w:vAlign w:val="center"/>
          </w:tcPr>
          <w:p w14:paraId="631B505A" w14:textId="77777777" w:rsidR="00582DE8" w:rsidRPr="009956C4" w:rsidRDefault="00582DE8" w:rsidP="00582DE8">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nil"/>
              <w:right w:val="nil"/>
            </w:tcBorders>
            <w:shd w:val="clear" w:color="auto" w:fill="auto"/>
            <w:vAlign w:val="center"/>
          </w:tcPr>
          <w:p w14:paraId="29E67DD7" w14:textId="77777777" w:rsidR="00582DE8" w:rsidRPr="009956C4" w:rsidRDefault="00582DE8" w:rsidP="00582DE8">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582DE8" w:rsidRPr="009956C4" w:rsidRDefault="00582DE8" w:rsidP="00582DE8">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2FD76F" w14:textId="77777777" w:rsidR="00582DE8" w:rsidRPr="009956C4" w:rsidRDefault="00582DE8" w:rsidP="00582DE8">
            <w:pPr>
              <w:adjustRightInd w:val="0"/>
              <w:snapToGrid w:val="0"/>
              <w:jc w:val="center"/>
              <w:rPr>
                <w:rFonts w:ascii="Arial" w:hAnsi="Arial" w:cs="Arial"/>
                <w:sz w:val="14"/>
                <w:szCs w:val="4"/>
                <w:lang w:val="es-BO"/>
              </w:rPr>
            </w:pPr>
          </w:p>
        </w:tc>
      </w:tr>
      <w:tr w:rsidR="00B37751" w:rsidRPr="009956C4" w14:paraId="58201D37"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000000" w:themeColor="text1"/>
              <w:bottom w:val="single" w:sz="4"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582DE8" w:rsidRPr="009956C4" w14:paraId="19FC8BCB"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582DE8" w:rsidRPr="009956C4" w:rsidRDefault="00582DE8" w:rsidP="00582DE8">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582DE8" w:rsidRPr="009956C4" w:rsidRDefault="00582DE8" w:rsidP="00582DE8">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582DE8" w:rsidRPr="009956C4" w:rsidRDefault="00582DE8" w:rsidP="00582DE8">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2CD6DC58" w:rsidR="00582DE8" w:rsidRPr="009956C4" w:rsidRDefault="00582DE8" w:rsidP="00741289">
            <w:pPr>
              <w:adjustRightInd w:val="0"/>
              <w:snapToGrid w:val="0"/>
              <w:jc w:val="center"/>
              <w:rPr>
                <w:rFonts w:ascii="Arial" w:hAnsi="Arial" w:cs="Arial"/>
                <w:sz w:val="14"/>
                <w:lang w:val="es-BO"/>
              </w:rPr>
            </w:pPr>
            <w:r>
              <w:rPr>
                <w:rFonts w:ascii="Arial" w:hAnsi="Arial" w:cs="Arial"/>
                <w:sz w:val="14"/>
                <w:lang w:val="es-BO"/>
              </w:rPr>
              <w:t>1</w:t>
            </w:r>
            <w:r w:rsidR="00741289">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582DE8" w:rsidRPr="009956C4" w:rsidRDefault="00582DE8" w:rsidP="00582DE8">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19C5C861" w:rsidR="00582DE8" w:rsidRPr="009956C4" w:rsidRDefault="00582DE8" w:rsidP="00582DE8">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582DE8" w:rsidRPr="009956C4" w:rsidRDefault="00582DE8" w:rsidP="00582DE8">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38DF437" w:rsidR="00582DE8" w:rsidRPr="009956C4" w:rsidRDefault="00582DE8" w:rsidP="00582DE8">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582DE8" w:rsidRPr="009956C4" w:rsidRDefault="00582DE8" w:rsidP="00582DE8">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582DE8" w:rsidRPr="009956C4" w:rsidRDefault="00582DE8" w:rsidP="00582DE8">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5B9964CE" w:rsidR="00582DE8" w:rsidRPr="009956C4" w:rsidRDefault="00582DE8" w:rsidP="00582DE8">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582DE8" w:rsidRPr="009956C4" w:rsidRDefault="00582DE8" w:rsidP="00582DE8">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625B951A" w:rsidR="00582DE8" w:rsidRPr="009956C4" w:rsidRDefault="00582DE8" w:rsidP="00582DE8">
            <w:pPr>
              <w:adjustRightInd w:val="0"/>
              <w:snapToGrid w:val="0"/>
              <w:jc w:val="center"/>
              <w:rPr>
                <w:rFonts w:ascii="Arial" w:hAnsi="Arial" w:cs="Arial"/>
                <w:sz w:val="14"/>
                <w:lang w:val="es-BO"/>
              </w:rPr>
            </w:pPr>
            <w:r>
              <w:rPr>
                <w:rFonts w:ascii="Arial" w:hAnsi="Arial" w:cs="Arial"/>
                <w:sz w:val="14"/>
                <w:lang w:val="es-BO"/>
              </w:rPr>
              <w:t>10</w:t>
            </w:r>
          </w:p>
        </w:tc>
        <w:tc>
          <w:tcPr>
            <w:tcW w:w="135" w:type="dxa"/>
            <w:tcBorders>
              <w:top w:val="nil"/>
              <w:left w:val="single" w:sz="4" w:space="0" w:color="auto"/>
              <w:bottom w:val="nil"/>
              <w:right w:val="single" w:sz="12" w:space="0" w:color="000000" w:themeColor="text1"/>
            </w:tcBorders>
            <w:shd w:val="clear" w:color="auto" w:fill="auto"/>
            <w:vAlign w:val="center"/>
          </w:tcPr>
          <w:p w14:paraId="06BB03F0" w14:textId="77777777" w:rsidR="00582DE8" w:rsidRPr="009956C4" w:rsidRDefault="00582DE8" w:rsidP="00582DE8">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F92B8BF" w14:textId="77777777" w:rsidR="00582DE8" w:rsidRPr="009956C4" w:rsidRDefault="00582DE8" w:rsidP="00582DE8">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582DE8" w:rsidRPr="009956C4" w:rsidRDefault="00582DE8" w:rsidP="00582DE8">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DBE5F1" w:themeFill="accent1" w:themeFillTint="33"/>
            <w:vAlign w:val="center"/>
          </w:tcPr>
          <w:p w14:paraId="3623E45D" w14:textId="77777777" w:rsidR="00582DE8" w:rsidRPr="009956C4" w:rsidRDefault="00582DE8" w:rsidP="00582DE8">
            <w:pPr>
              <w:adjustRightInd w:val="0"/>
              <w:snapToGrid w:val="0"/>
              <w:jc w:val="center"/>
              <w:rPr>
                <w:rFonts w:ascii="Arial" w:hAnsi="Arial" w:cs="Arial"/>
                <w:sz w:val="14"/>
                <w:lang w:val="es-BO"/>
              </w:rPr>
            </w:pPr>
          </w:p>
        </w:tc>
      </w:tr>
      <w:tr w:rsidR="00473A73" w:rsidRPr="009956C4" w14:paraId="5FAD48D3" w14:textId="77777777" w:rsidTr="00751D0A">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183A9D36"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000000" w:themeColor="text1"/>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582DE8" w:rsidRPr="009956C4" w14:paraId="768965FE" w14:textId="77777777" w:rsidTr="00751D0A">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582DE8" w:rsidRPr="009956C4" w:rsidRDefault="00582DE8" w:rsidP="00582DE8">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582DE8" w:rsidRPr="009956C4" w:rsidRDefault="00582DE8" w:rsidP="00582DE8">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582DE8" w:rsidRPr="009956C4" w:rsidRDefault="00582DE8" w:rsidP="00582DE8">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582DE8" w:rsidRPr="009956C4" w:rsidRDefault="00582DE8" w:rsidP="00582DE8">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7EDF0B4" w:rsidR="00582DE8" w:rsidRPr="00751D0A" w:rsidRDefault="00582DE8" w:rsidP="00741289">
            <w:pPr>
              <w:adjustRightInd w:val="0"/>
              <w:snapToGrid w:val="0"/>
              <w:jc w:val="center"/>
              <w:rPr>
                <w:sz w:val="14"/>
                <w:szCs w:val="14"/>
                <w:lang w:val="es-BO"/>
              </w:rPr>
            </w:pPr>
            <w:r>
              <w:rPr>
                <w:rFonts w:ascii="Arial" w:hAnsi="Arial" w:cs="Arial"/>
                <w:sz w:val="14"/>
                <w:lang w:val="es-BO"/>
              </w:rPr>
              <w:t>1</w:t>
            </w:r>
            <w:r w:rsidR="00741289">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582DE8" w:rsidRPr="00751D0A" w:rsidRDefault="00582DE8" w:rsidP="00582DE8">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0A1755CD" w:rsidR="00582DE8" w:rsidRPr="00751D0A" w:rsidRDefault="00582DE8" w:rsidP="00582DE8">
            <w:pPr>
              <w:adjustRightInd w:val="0"/>
              <w:snapToGrid w:val="0"/>
              <w:jc w:val="center"/>
              <w:rPr>
                <w:sz w:val="14"/>
                <w:szCs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582DE8" w:rsidRPr="00751D0A" w:rsidRDefault="00582DE8" w:rsidP="00582DE8">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0D3B0AE" w:rsidR="00582DE8" w:rsidRPr="00751D0A" w:rsidRDefault="00582DE8" w:rsidP="00582DE8">
            <w:pPr>
              <w:adjustRightInd w:val="0"/>
              <w:snapToGrid w:val="0"/>
              <w:jc w:val="center"/>
              <w:rPr>
                <w:sz w:val="14"/>
                <w:szCs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582DE8" w:rsidRPr="009956C4" w:rsidRDefault="00582DE8" w:rsidP="00582DE8">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582DE8" w:rsidRPr="009956C4" w:rsidRDefault="00582DE8" w:rsidP="00582DE8">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E73EF58" w:rsidR="00582DE8" w:rsidRPr="009956C4" w:rsidRDefault="00582DE8" w:rsidP="00582DE8">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582DE8" w:rsidRPr="009956C4" w:rsidRDefault="00582DE8" w:rsidP="00582DE8">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0B1E832" w:rsidR="00582DE8" w:rsidRPr="009956C4" w:rsidRDefault="00582DE8" w:rsidP="00582DE8">
            <w:pPr>
              <w:adjustRightInd w:val="0"/>
              <w:snapToGrid w:val="0"/>
              <w:jc w:val="center"/>
              <w:rPr>
                <w:rFonts w:ascii="Arial" w:hAnsi="Arial" w:cs="Arial"/>
                <w:sz w:val="14"/>
                <w:szCs w:val="4"/>
                <w:lang w:val="es-BO"/>
              </w:rPr>
            </w:pPr>
            <w:r>
              <w:rPr>
                <w:rFonts w:ascii="Arial" w:hAnsi="Arial" w:cs="Arial"/>
                <w:sz w:val="14"/>
                <w:szCs w:val="4"/>
                <w:lang w:val="es-BO"/>
              </w:rPr>
              <w:t>21</w:t>
            </w:r>
          </w:p>
        </w:tc>
        <w:tc>
          <w:tcPr>
            <w:tcW w:w="135" w:type="dxa"/>
            <w:tcBorders>
              <w:top w:val="nil"/>
              <w:left w:val="single" w:sz="4" w:space="0" w:color="auto"/>
              <w:bottom w:val="nil"/>
              <w:right w:val="single" w:sz="12" w:space="0" w:color="000000" w:themeColor="text1"/>
            </w:tcBorders>
            <w:shd w:val="clear" w:color="auto" w:fill="auto"/>
            <w:vAlign w:val="center"/>
          </w:tcPr>
          <w:p w14:paraId="58431D29" w14:textId="77777777" w:rsidR="00582DE8" w:rsidRPr="009956C4" w:rsidRDefault="00582DE8" w:rsidP="00582DE8">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21C2A0C3" w14:textId="77777777" w:rsidR="00582DE8" w:rsidRPr="009956C4" w:rsidRDefault="00582DE8" w:rsidP="00582DE8">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59891FF" w14:textId="77777777" w:rsidR="00582DE8" w:rsidRPr="00D94498" w:rsidRDefault="00582DE8" w:rsidP="00582DE8">
            <w:pPr>
              <w:pStyle w:val="Textoindependiente3"/>
              <w:spacing w:after="0"/>
              <w:jc w:val="both"/>
              <w:rPr>
                <w:rFonts w:ascii="Arial" w:hAnsi="Arial" w:cs="Arial"/>
                <w:b/>
                <w:bCs/>
                <w:sz w:val="12"/>
              </w:rPr>
            </w:pPr>
            <w:r w:rsidRPr="00D94498">
              <w:rPr>
                <w:rFonts w:ascii="Arial" w:hAnsi="Arial" w:cs="Arial"/>
                <w:b/>
                <w:bCs/>
                <w:sz w:val="12"/>
              </w:rPr>
              <w:t>Apertura de Propuestas:</w:t>
            </w:r>
          </w:p>
          <w:p w14:paraId="2925D5C1" w14:textId="77777777" w:rsidR="00582DE8" w:rsidRPr="00D94498" w:rsidRDefault="00582DE8" w:rsidP="00582DE8">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429E1DC6" w14:textId="4724964C" w:rsidR="00582DE8" w:rsidRPr="00533A4C" w:rsidRDefault="00582DE8" w:rsidP="00533A4C">
            <w:pPr>
              <w:adjustRightInd w:val="0"/>
              <w:snapToGrid w:val="0"/>
              <w:jc w:val="center"/>
              <w:rPr>
                <w:color w:val="0096D6"/>
                <w:sz w:val="12"/>
                <w:highlight w:val="yellow"/>
                <w:u w:val="single"/>
                <w:shd w:val="clear" w:color="auto" w:fill="FFFFFF"/>
              </w:rPr>
            </w:pPr>
            <w:r w:rsidRPr="00D94498">
              <w:rPr>
                <w:rFonts w:ascii="Arial" w:hAnsi="Arial" w:cs="Arial"/>
                <w:sz w:val="12"/>
              </w:rPr>
              <w:t>El enlace de la reunión para Apertura virtual de Propuestas:</w:t>
            </w:r>
            <w:r>
              <w:rPr>
                <w:rFonts w:ascii="Arial" w:hAnsi="Arial" w:cs="Arial"/>
                <w:sz w:val="12"/>
              </w:rPr>
              <w:t xml:space="preserve"> </w:t>
            </w:r>
            <w:hyperlink r:id="rId14" w:history="1">
              <w:r w:rsidR="00533A4C" w:rsidRPr="00533A4C">
                <w:rPr>
                  <w:rStyle w:val="Hipervnculo"/>
                  <w:sz w:val="12"/>
                  <w:shd w:val="clear" w:color="auto" w:fill="FFFFFF"/>
                </w:rPr>
                <w:br/>
              </w:r>
              <w:r w:rsidR="00533A4C" w:rsidRPr="00533A4C">
                <w:rPr>
                  <w:rStyle w:val="Hipervnculo"/>
                  <w:rFonts w:ascii="Helvetica" w:hAnsi="Helvetica" w:cs="Helvetica"/>
                  <w:sz w:val="12"/>
                  <w:shd w:val="clear" w:color="auto" w:fill="FFFFFF"/>
                </w:rPr>
                <w:t>https://bcbbolivia.webex.com/bcbbolivia/onstage/g.php?MTID=ecca41fb87350acaca9befc4d9864bf3e</w:t>
              </w:r>
            </w:hyperlink>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46E912F7" w14:textId="77777777" w:rsidR="00582DE8" w:rsidRPr="009956C4" w:rsidRDefault="00582DE8" w:rsidP="00582DE8">
            <w:pPr>
              <w:adjustRightInd w:val="0"/>
              <w:snapToGrid w:val="0"/>
              <w:jc w:val="center"/>
              <w:rPr>
                <w:rFonts w:ascii="Arial" w:hAnsi="Arial" w:cs="Arial"/>
                <w:sz w:val="14"/>
                <w:szCs w:val="4"/>
                <w:lang w:val="es-BO"/>
              </w:rPr>
            </w:pPr>
          </w:p>
        </w:tc>
      </w:tr>
      <w:tr w:rsidR="00473A73" w:rsidRPr="009956C4" w14:paraId="34BE3DCE" w14:textId="77777777" w:rsidTr="00751D0A">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000000" w:themeColor="text1"/>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nil"/>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B2ECC39" w:rsidR="00473A73" w:rsidRPr="009956C4" w:rsidRDefault="00F519F2"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2D5D7DDA" w:rsidR="00473A73" w:rsidRPr="009956C4" w:rsidRDefault="00F519F2"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C81C51">
            <w:pPr>
              <w:adjustRightInd w:val="0"/>
              <w:snapToGrid w:val="0"/>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2E1A025" w:rsidR="00473A73" w:rsidRPr="009956C4" w:rsidRDefault="00C81C51" w:rsidP="0015052B">
            <w:pPr>
              <w:adjustRightInd w:val="0"/>
              <w:snapToGrid w:val="0"/>
              <w:jc w:val="center"/>
              <w:rPr>
                <w:rFonts w:ascii="Arial" w:hAnsi="Arial" w:cs="Arial"/>
                <w:sz w:val="14"/>
                <w:lang w:val="es-BO"/>
              </w:rPr>
            </w:pPr>
            <w:r>
              <w:rPr>
                <w:rFonts w:ascii="Arial" w:hAnsi="Arial" w:cs="Arial"/>
                <w:sz w:val="14"/>
                <w:lang w:val="es-BO"/>
              </w:rPr>
              <w:t>202</w:t>
            </w:r>
            <w:r w:rsidR="0015052B">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751D0A">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6B1D12F" w:rsidR="00473A73" w:rsidRPr="009956C4" w:rsidRDefault="00F519F2"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1EB2F2BC" w:rsidR="00473A73" w:rsidRPr="009956C4" w:rsidRDefault="00F519F2" w:rsidP="00DC64AB">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21F9AD9B"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202</w:t>
            </w:r>
            <w:r w:rsidR="0015052B">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751D0A">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5216D71C" w:rsidR="00473A73" w:rsidRPr="009956C4" w:rsidRDefault="00F519F2" w:rsidP="00DC64AB">
            <w:pPr>
              <w:adjustRightInd w:val="0"/>
              <w:snapToGrid w:val="0"/>
              <w:jc w:val="center"/>
              <w:rPr>
                <w:rFonts w:ascii="Arial" w:hAnsi="Arial" w:cs="Arial"/>
                <w:sz w:val="14"/>
                <w:lang w:val="es-BO"/>
              </w:rPr>
            </w:pPr>
            <w:r>
              <w:rPr>
                <w:rFonts w:ascii="Arial" w:hAnsi="Arial" w:cs="Arial"/>
                <w:sz w:val="14"/>
                <w:lang w:val="es-BO"/>
              </w:rPr>
              <w:t>08</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1472B95" w:rsidR="00473A73" w:rsidRPr="009956C4" w:rsidRDefault="00F519F2" w:rsidP="006B19E3">
            <w:pPr>
              <w:adjustRightInd w:val="0"/>
              <w:snapToGrid w:val="0"/>
              <w:jc w:val="center"/>
              <w:rPr>
                <w:rFonts w:ascii="Arial" w:hAnsi="Arial" w:cs="Arial"/>
                <w:sz w:val="14"/>
                <w:lang w:val="es-BO"/>
              </w:rPr>
            </w:pPr>
            <w:r>
              <w:rPr>
                <w:rFonts w:ascii="Arial" w:hAnsi="Arial" w:cs="Arial"/>
                <w:sz w:val="14"/>
                <w:lang w:val="es-BO"/>
              </w:rPr>
              <w:t>02</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4CB34CA"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202</w:t>
            </w:r>
            <w:r w:rsidR="0015052B">
              <w:rPr>
                <w:rFonts w:ascii="Arial" w:hAnsi="Arial" w:cs="Arial"/>
                <w:sz w:val="14"/>
                <w:lang w:val="es-BO"/>
              </w:rPr>
              <w:t>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000000" w:themeColor="text1"/>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751D0A">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000000" w:themeColor="text1"/>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751D0A">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325FC7E0" w:rsidR="00473A73" w:rsidRPr="009956C4" w:rsidRDefault="00F519F2" w:rsidP="00473A73">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1F83A090" w:rsidR="00473A73" w:rsidRPr="009956C4" w:rsidRDefault="00F519F2"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5657BE39" w:rsidR="00473A73" w:rsidRPr="009956C4" w:rsidRDefault="00C81C51" w:rsidP="00473A73">
            <w:pPr>
              <w:adjustRightInd w:val="0"/>
              <w:snapToGrid w:val="0"/>
              <w:jc w:val="center"/>
              <w:rPr>
                <w:rFonts w:ascii="Arial" w:hAnsi="Arial" w:cs="Arial"/>
                <w:sz w:val="14"/>
                <w:lang w:val="es-BO"/>
              </w:rPr>
            </w:pPr>
            <w:r>
              <w:rPr>
                <w:rFonts w:ascii="Arial" w:hAnsi="Arial" w:cs="Arial"/>
                <w:sz w:val="14"/>
                <w:lang w:val="es-BO"/>
              </w:rPr>
              <w:t>202</w:t>
            </w:r>
            <w:r w:rsidR="0015052B">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751D0A">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000000" w:themeColor="text1"/>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751D0A">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7B37308" w:rsidR="00473A73" w:rsidRPr="00A244D6" w:rsidRDefault="00F519F2" w:rsidP="00DC64AB">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5A50AEA8" w:rsidR="00473A73" w:rsidRPr="00A244D6" w:rsidRDefault="00F519F2" w:rsidP="00473A73">
            <w:pPr>
              <w:adjustRightInd w:val="0"/>
              <w:snapToGrid w:val="0"/>
              <w:jc w:val="center"/>
              <w:rPr>
                <w:rFonts w:ascii="Arial" w:hAnsi="Arial" w:cs="Arial"/>
                <w:sz w:val="14"/>
                <w:lang w:val="es-BO"/>
              </w:rPr>
            </w:pPr>
            <w:r>
              <w:rPr>
                <w:rFonts w:ascii="Arial" w:hAnsi="Arial" w:cs="Arial"/>
                <w:sz w:val="14"/>
                <w:lang w:val="es-BO"/>
              </w:rPr>
              <w:t>02</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76AC4334" w:rsidR="00473A73" w:rsidRPr="00A244D6" w:rsidRDefault="00C81C51" w:rsidP="00473A73">
            <w:pPr>
              <w:adjustRightInd w:val="0"/>
              <w:snapToGrid w:val="0"/>
              <w:jc w:val="center"/>
              <w:rPr>
                <w:rFonts w:ascii="Arial" w:hAnsi="Arial" w:cs="Arial"/>
                <w:sz w:val="14"/>
                <w:lang w:val="es-BO"/>
              </w:rPr>
            </w:pPr>
            <w:r>
              <w:rPr>
                <w:rFonts w:ascii="Arial" w:hAnsi="Arial" w:cs="Arial"/>
                <w:sz w:val="14"/>
                <w:lang w:val="es-BO"/>
              </w:rPr>
              <w:t>202</w:t>
            </w:r>
            <w:r w:rsidR="0015052B">
              <w:rPr>
                <w:rFonts w:ascii="Arial" w:hAnsi="Arial" w:cs="Arial"/>
                <w:sz w:val="14"/>
                <w:lang w:val="es-BO"/>
              </w:rPr>
              <w:t>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000000" w:themeColor="text1"/>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751D0A">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000000" w:themeColor="text1"/>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top w:val="nil"/>
              <w:left w:val="single" w:sz="12" w:space="0" w:color="000000" w:themeColor="text1"/>
              <w:bottom w:val="single" w:sz="4"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nil"/>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77777777" w:rsidR="002F64B4" w:rsidRPr="00521678" w:rsidRDefault="002F64B4" w:rsidP="002F64B4">
      <w:pPr>
        <w:rPr>
          <w:rFonts w:cs="Arial"/>
          <w:i/>
          <w:sz w:val="12"/>
          <w:szCs w:val="18"/>
          <w:lang w:val="es-BO"/>
        </w:rPr>
      </w:pPr>
      <w:r w:rsidRPr="00521678">
        <w:rPr>
          <w:rFonts w:cs="Arial"/>
          <w:i/>
          <w:sz w:val="12"/>
          <w:szCs w:val="18"/>
          <w:lang w:val="es-BO"/>
        </w:rPr>
        <w:t>(*) Los plazos del proceso de contratación se computarán a partir del día siguiente hábil de la publicación en el SICOES</w:t>
      </w:r>
    </w:p>
    <w:p w14:paraId="750E9679" w14:textId="5E601028" w:rsidR="002F64B4" w:rsidRDefault="002F64B4" w:rsidP="002F64B4">
      <w:pPr>
        <w:rPr>
          <w:rFonts w:cs="Arial"/>
          <w:i/>
          <w:sz w:val="12"/>
          <w:szCs w:val="18"/>
          <w:lang w:val="es-BO"/>
        </w:rPr>
      </w:pPr>
      <w:r w:rsidRPr="00521678">
        <w:rPr>
          <w:rFonts w:cs="Arial"/>
          <w:i/>
          <w:sz w:val="12"/>
          <w:szCs w:val="18"/>
          <w:lang w:val="es-BO"/>
        </w:rPr>
        <w:t>(**) La determinación del plazo para la apertura de propuestas deberá considerar los 10 minutos que corresponden al periodo de gracia aleatorio</w:t>
      </w:r>
      <w:r w:rsidR="00842762" w:rsidRPr="00521678">
        <w:rPr>
          <w:rFonts w:cs="Arial"/>
          <w:i/>
          <w:sz w:val="12"/>
          <w:szCs w:val="18"/>
          <w:lang w:val="es-BO"/>
        </w:rPr>
        <w:t>, en el marco del Artículo 27 del Reglamento de Contrataciones con Apoyo de Medios Electrónicos.</w:t>
      </w:r>
    </w:p>
    <w:p w14:paraId="29F0E05B" w14:textId="77777777" w:rsidR="006B19E3" w:rsidRPr="00521678" w:rsidRDefault="006B19E3" w:rsidP="002F64B4">
      <w:pPr>
        <w:rPr>
          <w:rFonts w:cs="Arial"/>
          <w:i/>
          <w:sz w:val="12"/>
          <w:szCs w:val="18"/>
          <w:lang w:val="es-BO"/>
        </w:rPr>
      </w:pPr>
    </w:p>
    <w:p w14:paraId="33351991" w14:textId="5F71D1C1"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71" w:name="_Toc61869923"/>
      <w:r w:rsidRPr="009956C4">
        <w:rPr>
          <w:rFonts w:ascii="Verdana" w:hAnsi="Verdana" w:cs="Arial"/>
          <w:sz w:val="18"/>
          <w:szCs w:val="18"/>
          <w:u w:val="none"/>
          <w:lang w:val="es-BO"/>
        </w:rPr>
        <w:lastRenderedPageBreak/>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Default="006F4713" w:rsidP="00A72FB0">
      <w:pPr>
        <w:ind w:left="705" w:hanging="705"/>
        <w:jc w:val="both"/>
        <w:rPr>
          <w:rFonts w:cs="Arial"/>
          <w:sz w:val="18"/>
          <w:szCs w:val="18"/>
          <w:lang w:val="es-BO" w:eastAsia="en-US"/>
        </w:rPr>
      </w:pPr>
    </w:p>
    <w:p w14:paraId="355D4C4B" w14:textId="77777777" w:rsidR="00AE650C" w:rsidRPr="0020259B" w:rsidRDefault="00AE650C" w:rsidP="00AE650C">
      <w:pPr>
        <w:shd w:val="clear" w:color="auto" w:fill="C6D9F1"/>
        <w:ind w:left="708" w:hanging="708"/>
        <w:jc w:val="center"/>
        <w:rPr>
          <w:b/>
          <w:bCs/>
          <w:sz w:val="18"/>
          <w:szCs w:val="20"/>
          <w:lang w:val="es-BO"/>
        </w:rPr>
      </w:pPr>
      <w:r w:rsidRPr="0020259B">
        <w:rPr>
          <w:b/>
          <w:bCs/>
          <w:sz w:val="18"/>
          <w:szCs w:val="20"/>
          <w:lang w:val="es-BO"/>
        </w:rPr>
        <w:t>Formulario C-1</w:t>
      </w:r>
    </w:p>
    <w:p w14:paraId="5744A0A7" w14:textId="77777777" w:rsidR="00AE650C" w:rsidRPr="0020259B" w:rsidRDefault="00AE650C" w:rsidP="00F519F2">
      <w:pPr>
        <w:shd w:val="clear" w:color="auto" w:fill="C6D9F1"/>
        <w:ind w:left="708" w:hanging="708"/>
        <w:jc w:val="center"/>
        <w:rPr>
          <w:b/>
          <w:bCs/>
          <w:szCs w:val="20"/>
          <w:lang w:val="es-BO"/>
        </w:rPr>
      </w:pPr>
      <w:r w:rsidRPr="0020259B">
        <w:rPr>
          <w:b/>
          <w:bCs/>
          <w:szCs w:val="20"/>
          <w:lang w:val="es-BO"/>
        </w:rPr>
        <w:t>ESPECIFICACIONES TÉCNICAS</w:t>
      </w:r>
    </w:p>
    <w:p w14:paraId="67939431" w14:textId="77777777" w:rsidR="00F519F2" w:rsidRPr="0020259B" w:rsidRDefault="00C35B61" w:rsidP="00F519F2">
      <w:pPr>
        <w:pStyle w:val="Puesto"/>
        <w:shd w:val="clear" w:color="auto" w:fill="C6D9F1" w:themeFill="text2" w:themeFillTint="33"/>
        <w:spacing w:before="0" w:after="0"/>
        <w:rPr>
          <w:rFonts w:ascii="Verdana" w:hAnsi="Verdana"/>
          <w:szCs w:val="20"/>
          <w:lang w:val="es-BO"/>
        </w:rPr>
      </w:pPr>
      <w:r w:rsidRPr="0020259B">
        <w:rPr>
          <w:rFonts w:ascii="Verdana" w:hAnsi="Verdana"/>
          <w:szCs w:val="20"/>
          <w:lang w:val="es-BO"/>
        </w:rPr>
        <w:t xml:space="preserve">PROVISIÓN E INSTALACIÓN DE </w:t>
      </w:r>
      <w:r w:rsidR="00F519F2" w:rsidRPr="0020259B">
        <w:rPr>
          <w:rFonts w:ascii="Verdana" w:hAnsi="Verdana"/>
          <w:szCs w:val="20"/>
          <w:lang w:val="es-BO"/>
        </w:rPr>
        <w:t xml:space="preserve">SISTEMA </w:t>
      </w:r>
    </w:p>
    <w:p w14:paraId="26BCA60C" w14:textId="643EFD7C" w:rsidR="00AE650C" w:rsidRPr="0020259B" w:rsidRDefault="00F519F2" w:rsidP="00F519F2">
      <w:pPr>
        <w:pStyle w:val="Puesto"/>
        <w:shd w:val="clear" w:color="auto" w:fill="C6D9F1" w:themeFill="text2" w:themeFillTint="33"/>
        <w:spacing w:before="0" w:after="0"/>
        <w:rPr>
          <w:rFonts w:ascii="Verdana" w:hAnsi="Verdana"/>
          <w:b w:val="0"/>
          <w:bCs w:val="0"/>
          <w:szCs w:val="20"/>
          <w:lang w:val="es-BO"/>
        </w:rPr>
      </w:pPr>
      <w:r w:rsidRPr="0020259B">
        <w:rPr>
          <w:rFonts w:ascii="Verdana" w:hAnsi="Verdana"/>
          <w:szCs w:val="20"/>
          <w:lang w:val="es-BO"/>
        </w:rPr>
        <w:t xml:space="preserve">DE SEGURIDAD PERIMETRAL FASE 1 </w:t>
      </w:r>
    </w:p>
    <w:p w14:paraId="16E7D14E" w14:textId="77777777" w:rsidR="00AE650C" w:rsidRDefault="00AE650C" w:rsidP="00A72FB0">
      <w:pPr>
        <w:ind w:left="705" w:hanging="705"/>
        <w:jc w:val="both"/>
        <w:rPr>
          <w:rFonts w:cs="Arial"/>
          <w:sz w:val="18"/>
          <w:szCs w:val="18"/>
          <w:lang w:val="es-BO" w:eastAsia="en-US"/>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5"/>
        <w:gridCol w:w="2096"/>
        <w:gridCol w:w="456"/>
        <w:gridCol w:w="456"/>
        <w:gridCol w:w="1721"/>
      </w:tblGrid>
      <w:tr w:rsidR="007E3E11" w:rsidRPr="007E3E11" w14:paraId="2E73237D" w14:textId="77777777" w:rsidTr="007E3E11">
        <w:trPr>
          <w:trHeight w:val="283"/>
          <w:tblHeader/>
          <w:jc w:val="center"/>
        </w:trPr>
        <w:tc>
          <w:tcPr>
            <w:tcW w:w="2629" w:type="pct"/>
            <w:vMerge w:val="restart"/>
            <w:shd w:val="clear" w:color="auto" w:fill="D9D9D9"/>
            <w:vAlign w:val="center"/>
          </w:tcPr>
          <w:p w14:paraId="54F6B7DE" w14:textId="77777777" w:rsidR="007E3E11" w:rsidRPr="007E3E11" w:rsidRDefault="007E3E11" w:rsidP="007E3E11">
            <w:pPr>
              <w:jc w:val="center"/>
              <w:rPr>
                <w:rFonts w:ascii="Arial" w:hAnsi="Arial" w:cs="Arial"/>
                <w:b/>
                <w:bCs/>
                <w:sz w:val="18"/>
                <w:szCs w:val="18"/>
              </w:rPr>
            </w:pPr>
            <w:r w:rsidRPr="007E3E11">
              <w:rPr>
                <w:rFonts w:ascii="Arial" w:hAnsi="Arial" w:cs="Arial"/>
                <w:b/>
                <w:bCs/>
                <w:sz w:val="18"/>
                <w:szCs w:val="18"/>
              </w:rPr>
              <w:t>REQUISITOS NECESARIOS DEL(LOS) BIEN(ES) Y LAS CONDICIONES COMPLEMENTARIAS</w:t>
            </w:r>
          </w:p>
        </w:tc>
        <w:tc>
          <w:tcPr>
            <w:tcW w:w="1054" w:type="pct"/>
            <w:tcBorders>
              <w:bottom w:val="single" w:sz="4" w:space="0" w:color="auto"/>
            </w:tcBorders>
            <w:shd w:val="clear" w:color="auto" w:fill="D9D9D9"/>
            <w:vAlign w:val="center"/>
          </w:tcPr>
          <w:p w14:paraId="17F89A8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SER LLENADO POR EL PROPONENTE</w:t>
            </w:r>
          </w:p>
        </w:tc>
        <w:tc>
          <w:tcPr>
            <w:tcW w:w="1317" w:type="pct"/>
            <w:gridSpan w:val="3"/>
            <w:shd w:val="clear" w:color="auto" w:fill="D9D9D9"/>
            <w:vAlign w:val="center"/>
          </w:tcPr>
          <w:p w14:paraId="374D604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7E3E11">
              <w:rPr>
                <w:rFonts w:ascii="Arial" w:hAnsi="Arial" w:cs="Arial"/>
                <w:b/>
                <w:sz w:val="18"/>
                <w:szCs w:val="18"/>
              </w:rPr>
              <w:t>PARA LA CALIFICACIÓN DE LA ENTIDAD</w:t>
            </w:r>
          </w:p>
        </w:tc>
      </w:tr>
      <w:tr w:rsidR="007E3E11" w:rsidRPr="007E3E11" w14:paraId="176E5536" w14:textId="77777777" w:rsidTr="007E3E11">
        <w:trPr>
          <w:trHeight w:val="283"/>
          <w:tblHeader/>
          <w:jc w:val="center"/>
        </w:trPr>
        <w:tc>
          <w:tcPr>
            <w:tcW w:w="2629" w:type="pct"/>
            <w:vMerge/>
            <w:shd w:val="clear" w:color="auto" w:fill="D9D9D9"/>
            <w:vAlign w:val="center"/>
          </w:tcPr>
          <w:p w14:paraId="122545E2" w14:textId="77777777" w:rsidR="007E3E11" w:rsidRPr="007E3E11" w:rsidRDefault="007E3E11" w:rsidP="007E3E11">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054" w:type="pct"/>
            <w:vMerge w:val="restart"/>
            <w:shd w:val="clear" w:color="auto" w:fill="D9D9D9"/>
            <w:vAlign w:val="center"/>
          </w:tcPr>
          <w:p w14:paraId="3AF6AFEA" w14:textId="77777777" w:rsidR="007E3E11" w:rsidRPr="007E3E11" w:rsidRDefault="007E3E11" w:rsidP="007E3E11">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E3E11">
              <w:rPr>
                <w:rFonts w:ascii="Arial" w:hAnsi="Arial" w:cs="Arial"/>
                <w:b/>
                <w:bCs/>
                <w:iCs/>
                <w:sz w:val="18"/>
                <w:szCs w:val="18"/>
                <w:lang w:val="es-ES_tradnl"/>
              </w:rPr>
              <w:t>CARACTERÍSTICAS DE LA PROPUESTA</w:t>
            </w:r>
          </w:p>
          <w:p w14:paraId="24C7826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E3E11">
              <w:rPr>
                <w:rFonts w:ascii="Arial" w:hAnsi="Arial" w:cs="Arial"/>
                <w:sz w:val="14"/>
                <w:szCs w:val="18"/>
              </w:rPr>
              <w:t>(Manifestar aceptación, especificar, adjuntar lo requerido según el registro específico para cada requisito)</w:t>
            </w:r>
          </w:p>
        </w:tc>
        <w:tc>
          <w:tcPr>
            <w:tcW w:w="462" w:type="pct"/>
            <w:gridSpan w:val="2"/>
            <w:shd w:val="clear" w:color="auto" w:fill="D9D9D9"/>
            <w:vAlign w:val="center"/>
          </w:tcPr>
          <w:p w14:paraId="14E3179E" w14:textId="77777777" w:rsidR="007E3E11" w:rsidRPr="007E3E11" w:rsidRDefault="007E3E11" w:rsidP="007E3E11">
            <w:pPr>
              <w:jc w:val="center"/>
              <w:rPr>
                <w:rFonts w:ascii="Arial" w:hAnsi="Arial" w:cs="Arial"/>
                <w:b/>
                <w:bCs/>
                <w:sz w:val="18"/>
                <w:szCs w:val="18"/>
              </w:rPr>
            </w:pPr>
            <w:r w:rsidRPr="007E3E11">
              <w:rPr>
                <w:rFonts w:ascii="Arial" w:hAnsi="Arial" w:cs="Arial"/>
                <w:b/>
                <w:bCs/>
                <w:sz w:val="18"/>
                <w:szCs w:val="18"/>
              </w:rPr>
              <w:t>CUMPLE</w:t>
            </w:r>
          </w:p>
        </w:tc>
        <w:tc>
          <w:tcPr>
            <w:tcW w:w="855" w:type="pct"/>
            <w:vMerge w:val="restart"/>
            <w:shd w:val="clear" w:color="auto" w:fill="D9D9D9"/>
            <w:vAlign w:val="center"/>
          </w:tcPr>
          <w:p w14:paraId="670DCC95" w14:textId="77777777" w:rsidR="007E3E11" w:rsidRPr="007E3E11" w:rsidRDefault="007E3E11" w:rsidP="007E3E11">
            <w:pPr>
              <w:jc w:val="center"/>
              <w:rPr>
                <w:rFonts w:ascii="Arial" w:hAnsi="Arial" w:cs="Arial"/>
                <w:bCs/>
                <w:sz w:val="18"/>
                <w:szCs w:val="18"/>
              </w:rPr>
            </w:pPr>
            <w:r w:rsidRPr="007E3E11">
              <w:rPr>
                <w:rFonts w:ascii="Arial" w:hAnsi="Arial" w:cs="Arial"/>
                <w:b/>
                <w:bCs/>
                <w:sz w:val="18"/>
                <w:szCs w:val="18"/>
              </w:rPr>
              <w:t>OBSERVACIONES</w:t>
            </w:r>
            <w:r w:rsidRPr="007E3E11">
              <w:rPr>
                <w:rFonts w:ascii="Arial" w:hAnsi="Arial" w:cs="Arial"/>
                <w:bCs/>
                <w:sz w:val="18"/>
                <w:szCs w:val="18"/>
              </w:rPr>
              <w:t xml:space="preserve"> </w:t>
            </w:r>
            <w:r w:rsidRPr="007E3E11">
              <w:rPr>
                <w:rFonts w:ascii="Arial" w:hAnsi="Arial" w:cs="Arial"/>
                <w:bCs/>
                <w:sz w:val="14"/>
                <w:szCs w:val="18"/>
              </w:rPr>
              <w:t>(especificar por qué no cumple)</w:t>
            </w:r>
          </w:p>
        </w:tc>
      </w:tr>
      <w:tr w:rsidR="007E3E11" w:rsidRPr="007E3E11" w14:paraId="410468A7" w14:textId="77777777" w:rsidTr="007E3E11">
        <w:trPr>
          <w:trHeight w:val="283"/>
          <w:tblHeader/>
          <w:jc w:val="center"/>
        </w:trPr>
        <w:tc>
          <w:tcPr>
            <w:tcW w:w="2629" w:type="pct"/>
            <w:vMerge/>
            <w:tcBorders>
              <w:bottom w:val="single" w:sz="4" w:space="0" w:color="auto"/>
            </w:tcBorders>
            <w:shd w:val="clear" w:color="auto" w:fill="D9D9D9"/>
            <w:vAlign w:val="center"/>
          </w:tcPr>
          <w:p w14:paraId="7EC7AD5D" w14:textId="77777777" w:rsidR="007E3E11" w:rsidRPr="007E3E11" w:rsidRDefault="007E3E11" w:rsidP="007E3E11">
            <w:pPr>
              <w:rPr>
                <w:rFonts w:ascii="Arial" w:hAnsi="Arial" w:cs="Arial"/>
                <w:b/>
                <w:bCs/>
                <w:sz w:val="18"/>
                <w:szCs w:val="18"/>
              </w:rPr>
            </w:pPr>
          </w:p>
        </w:tc>
        <w:tc>
          <w:tcPr>
            <w:tcW w:w="1054" w:type="pct"/>
            <w:vMerge/>
            <w:tcBorders>
              <w:bottom w:val="single" w:sz="4" w:space="0" w:color="auto"/>
            </w:tcBorders>
            <w:shd w:val="clear" w:color="auto" w:fill="D9D9D9"/>
            <w:vAlign w:val="center"/>
          </w:tcPr>
          <w:p w14:paraId="4D52C43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c>
          <w:tcPr>
            <w:tcW w:w="231" w:type="pct"/>
            <w:tcBorders>
              <w:bottom w:val="single" w:sz="4" w:space="0" w:color="auto"/>
            </w:tcBorders>
            <w:shd w:val="clear" w:color="auto" w:fill="D9D9D9"/>
            <w:vAlign w:val="center"/>
          </w:tcPr>
          <w:p w14:paraId="7B3D6BEE" w14:textId="77777777" w:rsidR="007E3E11" w:rsidRPr="007E3E11" w:rsidRDefault="007E3E11" w:rsidP="007E3E11">
            <w:pPr>
              <w:jc w:val="center"/>
              <w:rPr>
                <w:rFonts w:ascii="Arial" w:hAnsi="Arial" w:cs="Arial"/>
                <w:b/>
                <w:bCs/>
                <w:sz w:val="18"/>
                <w:szCs w:val="18"/>
              </w:rPr>
            </w:pPr>
            <w:r w:rsidRPr="007E3E11">
              <w:rPr>
                <w:rFonts w:ascii="Arial" w:hAnsi="Arial" w:cs="Arial"/>
                <w:b/>
                <w:sz w:val="18"/>
                <w:szCs w:val="18"/>
              </w:rPr>
              <w:t>SI</w:t>
            </w:r>
          </w:p>
        </w:tc>
        <w:tc>
          <w:tcPr>
            <w:tcW w:w="231" w:type="pct"/>
            <w:tcBorders>
              <w:bottom w:val="single" w:sz="4" w:space="0" w:color="auto"/>
            </w:tcBorders>
            <w:shd w:val="clear" w:color="auto" w:fill="D9D9D9"/>
            <w:vAlign w:val="center"/>
          </w:tcPr>
          <w:p w14:paraId="7E628B62" w14:textId="77777777" w:rsidR="007E3E11" w:rsidRPr="007E3E11" w:rsidRDefault="007E3E11" w:rsidP="007E3E11">
            <w:pPr>
              <w:jc w:val="center"/>
              <w:rPr>
                <w:rFonts w:ascii="Arial" w:hAnsi="Arial" w:cs="Arial"/>
                <w:b/>
                <w:bCs/>
                <w:sz w:val="18"/>
                <w:szCs w:val="18"/>
              </w:rPr>
            </w:pPr>
            <w:r w:rsidRPr="007E3E11">
              <w:rPr>
                <w:rFonts w:ascii="Arial" w:hAnsi="Arial" w:cs="Arial"/>
                <w:b/>
                <w:sz w:val="18"/>
                <w:szCs w:val="18"/>
              </w:rPr>
              <w:t>NO</w:t>
            </w:r>
          </w:p>
        </w:tc>
        <w:tc>
          <w:tcPr>
            <w:tcW w:w="855" w:type="pct"/>
            <w:vMerge/>
            <w:tcBorders>
              <w:bottom w:val="single" w:sz="4" w:space="0" w:color="auto"/>
            </w:tcBorders>
            <w:shd w:val="clear" w:color="auto" w:fill="D9D9D9"/>
            <w:vAlign w:val="center"/>
          </w:tcPr>
          <w:p w14:paraId="258A2D9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iCs/>
                <w:sz w:val="18"/>
                <w:szCs w:val="18"/>
                <w:lang w:val="es-ES_tradnl"/>
              </w:rPr>
            </w:pPr>
          </w:p>
        </w:tc>
      </w:tr>
      <w:tr w:rsidR="007E3E11" w:rsidRPr="007E3E11" w14:paraId="7BBC7C44" w14:textId="77777777" w:rsidTr="007E3E11">
        <w:trPr>
          <w:trHeight w:val="283"/>
          <w:jc w:val="center"/>
        </w:trPr>
        <w:tc>
          <w:tcPr>
            <w:tcW w:w="5000" w:type="pct"/>
            <w:gridSpan w:val="5"/>
            <w:shd w:val="clear" w:color="auto" w:fill="17365D"/>
            <w:vAlign w:val="center"/>
          </w:tcPr>
          <w:p w14:paraId="612FA43C"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rPr>
                <w:rFonts w:ascii="Arial" w:hAnsi="Arial" w:cs="Arial"/>
                <w:iCs/>
                <w:color w:val="FFFFFF"/>
                <w:sz w:val="18"/>
                <w:szCs w:val="18"/>
                <w:lang w:val="es-ES_tradnl"/>
              </w:rPr>
            </w:pPr>
            <w:r w:rsidRPr="007E3E11">
              <w:rPr>
                <w:rFonts w:ascii="Arial" w:hAnsi="Arial" w:cs="Arial"/>
                <w:b/>
                <w:bCs/>
                <w:color w:val="FFFFFF"/>
                <w:sz w:val="18"/>
                <w:szCs w:val="18"/>
              </w:rPr>
              <w:t>OBJETO Y CAUSA</w:t>
            </w:r>
          </w:p>
        </w:tc>
      </w:tr>
      <w:tr w:rsidR="007E3E11" w:rsidRPr="007E3E11" w14:paraId="2C793ACD" w14:textId="77777777" w:rsidTr="007E3E11">
        <w:trPr>
          <w:trHeight w:val="625"/>
          <w:jc w:val="center"/>
        </w:trPr>
        <w:tc>
          <w:tcPr>
            <w:tcW w:w="2629" w:type="pct"/>
            <w:vAlign w:val="center"/>
          </w:tcPr>
          <w:p w14:paraId="08F8412E" w14:textId="526B6B9D" w:rsidR="007E3E11" w:rsidRPr="007E3E11" w:rsidRDefault="007E3E11" w:rsidP="007E3E11">
            <w:pPr>
              <w:ind w:firstLine="6"/>
              <w:jc w:val="both"/>
              <w:rPr>
                <w:rFonts w:ascii="Arial" w:hAnsi="Arial" w:cs="Arial"/>
                <w:bCs/>
                <w:iCs/>
                <w:sz w:val="18"/>
                <w:szCs w:val="18"/>
              </w:rPr>
            </w:pPr>
            <w:r w:rsidRPr="007E3E11">
              <w:rPr>
                <w:rFonts w:ascii="Arial" w:hAnsi="Arial" w:cs="Arial"/>
                <w:sz w:val="18"/>
                <w:szCs w:val="18"/>
              </w:rPr>
              <w:t>El Banco Central de Bolivia (BCB) requiere la provisión,</w:t>
            </w:r>
            <w:r w:rsidRPr="007E3E11">
              <w:rPr>
                <w:rFonts w:ascii="Arial" w:hAnsi="Arial" w:cs="Arial"/>
                <w:spacing w:val="1"/>
                <w:sz w:val="18"/>
                <w:szCs w:val="18"/>
              </w:rPr>
              <w:t xml:space="preserve"> </w:t>
            </w:r>
            <w:r w:rsidRPr="007E3E11">
              <w:rPr>
                <w:rFonts w:ascii="Arial" w:hAnsi="Arial" w:cs="Arial"/>
                <w:sz w:val="18"/>
                <w:szCs w:val="18"/>
              </w:rPr>
              <w:t>instalación</w:t>
            </w:r>
            <w:r w:rsidRPr="007E3E11">
              <w:rPr>
                <w:rFonts w:ascii="Arial" w:hAnsi="Arial" w:cs="Arial"/>
                <w:spacing w:val="3"/>
                <w:sz w:val="18"/>
                <w:szCs w:val="18"/>
              </w:rPr>
              <w:t xml:space="preserve"> </w:t>
            </w:r>
            <w:r w:rsidRPr="007E3E11">
              <w:rPr>
                <w:rFonts w:ascii="Arial" w:hAnsi="Arial" w:cs="Arial"/>
                <w:sz w:val="18"/>
                <w:szCs w:val="18"/>
              </w:rPr>
              <w:t>y</w:t>
            </w:r>
            <w:r w:rsidRPr="007E3E11">
              <w:rPr>
                <w:rFonts w:ascii="Arial" w:hAnsi="Arial" w:cs="Arial"/>
                <w:spacing w:val="2"/>
                <w:sz w:val="18"/>
                <w:szCs w:val="18"/>
              </w:rPr>
              <w:t xml:space="preserve"> </w:t>
            </w:r>
            <w:r w:rsidRPr="007E3E11">
              <w:rPr>
                <w:rFonts w:ascii="Arial" w:hAnsi="Arial" w:cs="Arial"/>
                <w:sz w:val="18"/>
                <w:szCs w:val="18"/>
              </w:rPr>
              <w:t>puesta</w:t>
            </w:r>
            <w:r w:rsidRPr="007E3E11">
              <w:rPr>
                <w:rFonts w:ascii="Arial" w:hAnsi="Arial" w:cs="Arial"/>
                <w:spacing w:val="2"/>
                <w:sz w:val="18"/>
                <w:szCs w:val="18"/>
              </w:rPr>
              <w:t xml:space="preserve"> </w:t>
            </w:r>
            <w:r w:rsidRPr="007E3E11">
              <w:rPr>
                <w:rFonts w:ascii="Arial" w:hAnsi="Arial" w:cs="Arial"/>
                <w:sz w:val="18"/>
                <w:szCs w:val="18"/>
              </w:rPr>
              <w:t>en</w:t>
            </w:r>
            <w:r w:rsidRPr="007E3E11">
              <w:rPr>
                <w:rFonts w:ascii="Arial" w:hAnsi="Arial" w:cs="Arial"/>
                <w:spacing w:val="2"/>
                <w:sz w:val="18"/>
                <w:szCs w:val="18"/>
              </w:rPr>
              <w:t xml:space="preserve"> </w:t>
            </w:r>
            <w:r w:rsidRPr="007E3E11">
              <w:rPr>
                <w:rFonts w:ascii="Arial" w:hAnsi="Arial" w:cs="Arial"/>
                <w:sz w:val="18"/>
                <w:szCs w:val="18"/>
              </w:rPr>
              <w:t>funcionamiento</w:t>
            </w:r>
            <w:r w:rsidRPr="007E3E11">
              <w:rPr>
                <w:rFonts w:ascii="Arial" w:hAnsi="Arial" w:cs="Arial"/>
                <w:spacing w:val="3"/>
                <w:sz w:val="18"/>
                <w:szCs w:val="18"/>
              </w:rPr>
              <w:t xml:space="preserve"> </w:t>
            </w:r>
            <w:r w:rsidRPr="007E3E11">
              <w:rPr>
                <w:rFonts w:ascii="Arial" w:hAnsi="Arial" w:cs="Arial"/>
                <w:sz w:val="18"/>
                <w:szCs w:val="18"/>
              </w:rPr>
              <w:t>de</w:t>
            </w:r>
            <w:r w:rsidRPr="007E3E11">
              <w:rPr>
                <w:rFonts w:ascii="Arial" w:hAnsi="Arial" w:cs="Arial"/>
                <w:spacing w:val="1"/>
                <w:sz w:val="18"/>
                <w:szCs w:val="18"/>
              </w:rPr>
              <w:t xml:space="preserve"> </w:t>
            </w:r>
            <w:r w:rsidRPr="007E3E11">
              <w:rPr>
                <w:rFonts w:ascii="Arial" w:hAnsi="Arial" w:cs="Arial"/>
                <w:sz w:val="18"/>
                <w:szCs w:val="18"/>
              </w:rPr>
              <w:t>un</w:t>
            </w:r>
            <w:r w:rsidRPr="007E3E11">
              <w:rPr>
                <w:rFonts w:ascii="Arial" w:hAnsi="Arial" w:cs="Arial"/>
                <w:spacing w:val="2"/>
                <w:sz w:val="18"/>
                <w:szCs w:val="18"/>
              </w:rPr>
              <w:t xml:space="preserve"> S</w:t>
            </w:r>
            <w:r w:rsidRPr="007E3E11">
              <w:rPr>
                <w:rFonts w:ascii="Arial" w:hAnsi="Arial" w:cs="Arial"/>
                <w:sz w:val="18"/>
                <w:szCs w:val="18"/>
              </w:rPr>
              <w:t>istema</w:t>
            </w:r>
            <w:r w:rsidRPr="007E3E11">
              <w:rPr>
                <w:rFonts w:ascii="Arial" w:hAnsi="Arial" w:cs="Arial"/>
                <w:spacing w:val="2"/>
                <w:sz w:val="18"/>
                <w:szCs w:val="18"/>
              </w:rPr>
              <w:t xml:space="preserve"> </w:t>
            </w:r>
            <w:r w:rsidRPr="007E3E11">
              <w:rPr>
                <w:rFonts w:ascii="Arial" w:hAnsi="Arial" w:cs="Arial"/>
                <w:sz w:val="18"/>
                <w:szCs w:val="18"/>
              </w:rPr>
              <w:t>de</w:t>
            </w:r>
            <w:r w:rsidRPr="007E3E11">
              <w:rPr>
                <w:rFonts w:ascii="Arial" w:hAnsi="Arial" w:cs="Arial"/>
                <w:spacing w:val="1"/>
                <w:sz w:val="18"/>
                <w:szCs w:val="18"/>
              </w:rPr>
              <w:t xml:space="preserve"> Seguridad </w:t>
            </w:r>
            <w:r w:rsidRPr="007E3E11">
              <w:rPr>
                <w:rFonts w:ascii="Arial" w:hAnsi="Arial" w:cs="Arial"/>
                <w:sz w:val="18"/>
                <w:szCs w:val="18"/>
              </w:rPr>
              <w:t>perimetral para el edificio principal, que permita tener mayor control de lo</w:t>
            </w:r>
            <w:r>
              <w:rPr>
                <w:rFonts w:ascii="Arial" w:hAnsi="Arial" w:cs="Arial"/>
                <w:sz w:val="18"/>
                <w:szCs w:val="18"/>
              </w:rPr>
              <w:t>s</w:t>
            </w:r>
            <w:r w:rsidRPr="007E3E11">
              <w:rPr>
                <w:rFonts w:ascii="Arial" w:hAnsi="Arial" w:cs="Arial"/>
                <w:sz w:val="18"/>
                <w:szCs w:val="18"/>
              </w:rPr>
              <w:t xml:space="preserve"> ambientes exteriores.</w:t>
            </w:r>
          </w:p>
        </w:tc>
        <w:tc>
          <w:tcPr>
            <w:tcW w:w="2371" w:type="pct"/>
            <w:gridSpan w:val="4"/>
            <w:shd w:val="clear" w:color="auto" w:fill="FFFFFF"/>
            <w:vAlign w:val="center"/>
          </w:tcPr>
          <w:p w14:paraId="36E93A9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7E3E11" w:rsidRPr="007E3E11" w14:paraId="1E4F5424" w14:textId="77777777" w:rsidTr="007E3E11">
        <w:trPr>
          <w:trHeight w:val="283"/>
          <w:jc w:val="center"/>
        </w:trPr>
        <w:tc>
          <w:tcPr>
            <w:tcW w:w="5000" w:type="pct"/>
            <w:gridSpan w:val="5"/>
            <w:shd w:val="clear" w:color="auto" w:fill="17365D"/>
            <w:vAlign w:val="center"/>
          </w:tcPr>
          <w:p w14:paraId="41D187B0"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7E3E11">
              <w:rPr>
                <w:rFonts w:ascii="Arial" w:hAnsi="Arial" w:cs="Arial"/>
                <w:b/>
                <w:bCs/>
                <w:color w:val="FFFFFF"/>
                <w:sz w:val="18"/>
                <w:szCs w:val="18"/>
              </w:rPr>
              <w:t xml:space="preserve">CARACTERÍSTICAS GENERALES DEL SISTEMA </w:t>
            </w:r>
          </w:p>
        </w:tc>
      </w:tr>
      <w:tr w:rsidR="007E3E11" w:rsidRPr="007E3E11" w14:paraId="29B443B5" w14:textId="77777777" w:rsidTr="007E3E11">
        <w:trPr>
          <w:trHeight w:val="283"/>
          <w:jc w:val="center"/>
        </w:trPr>
        <w:tc>
          <w:tcPr>
            <w:tcW w:w="5000" w:type="pct"/>
            <w:gridSpan w:val="5"/>
            <w:shd w:val="clear" w:color="auto" w:fill="548DD4"/>
            <w:vAlign w:val="center"/>
          </w:tcPr>
          <w:p w14:paraId="645B9D73" w14:textId="77777777" w:rsidR="007E3E11" w:rsidRPr="007E3E11" w:rsidRDefault="007E3E11" w:rsidP="007E3E11">
            <w:pPr>
              <w:numPr>
                <w:ilvl w:val="0"/>
                <w:numId w:val="41"/>
              </w:numPr>
              <w:tabs>
                <w:tab w:val="left" w:pos="567"/>
                <w:tab w:val="left" w:pos="851"/>
                <w:tab w:val="left" w:pos="1134"/>
                <w:tab w:val="left" w:pos="1418"/>
                <w:tab w:val="left" w:pos="1701"/>
                <w:tab w:val="left" w:pos="1985"/>
                <w:tab w:val="left" w:pos="2268"/>
                <w:tab w:val="left" w:pos="2552"/>
                <w:tab w:val="left" w:pos="3969"/>
                <w:tab w:val="left" w:pos="4253"/>
              </w:tabs>
              <w:ind w:left="357" w:hanging="357"/>
              <w:contextualSpacing/>
              <w:jc w:val="both"/>
              <w:rPr>
                <w:rFonts w:ascii="Arial" w:hAnsi="Arial" w:cs="Arial"/>
                <w:iCs/>
                <w:sz w:val="18"/>
                <w:szCs w:val="18"/>
                <w:lang w:val="es-ES_tradnl"/>
              </w:rPr>
            </w:pPr>
            <w:r w:rsidRPr="007E3E11">
              <w:rPr>
                <w:rFonts w:ascii="Arial" w:hAnsi="Arial" w:cs="Arial"/>
                <w:b/>
                <w:bCs/>
                <w:sz w:val="18"/>
                <w:szCs w:val="18"/>
              </w:rPr>
              <w:t xml:space="preserve">REQUISITOS DEL SISTEMA </w:t>
            </w:r>
          </w:p>
        </w:tc>
      </w:tr>
      <w:tr w:rsidR="007E3E11" w:rsidRPr="007E3E11" w14:paraId="36E3FCCF" w14:textId="77777777" w:rsidTr="007E3E11">
        <w:trPr>
          <w:trHeight w:val="283"/>
          <w:jc w:val="center"/>
        </w:trPr>
        <w:tc>
          <w:tcPr>
            <w:tcW w:w="5000" w:type="pct"/>
            <w:gridSpan w:val="5"/>
            <w:shd w:val="clear" w:color="auto" w:fill="C6D9F1"/>
            <w:vAlign w:val="center"/>
          </w:tcPr>
          <w:p w14:paraId="0396450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r w:rsidRPr="007E3E11">
              <w:rPr>
                <w:rFonts w:ascii="Arial" w:hAnsi="Arial" w:cs="Arial"/>
                <w:b/>
                <w:color w:val="000000"/>
                <w:sz w:val="18"/>
                <w:szCs w:val="18"/>
              </w:rPr>
              <w:t>COMPONENTE</w:t>
            </w:r>
            <w:r w:rsidRPr="007E3E11">
              <w:rPr>
                <w:rFonts w:ascii="Arial" w:hAnsi="Arial" w:cs="Arial"/>
                <w:b/>
                <w:color w:val="000000"/>
                <w:spacing w:val="-4"/>
                <w:sz w:val="18"/>
                <w:szCs w:val="18"/>
              </w:rPr>
              <w:t xml:space="preserve"> </w:t>
            </w:r>
            <w:r w:rsidRPr="007E3E11">
              <w:rPr>
                <w:rFonts w:ascii="Arial" w:hAnsi="Arial" w:cs="Arial"/>
                <w:b/>
                <w:color w:val="000000"/>
                <w:sz w:val="18"/>
                <w:szCs w:val="18"/>
              </w:rPr>
              <w:t>1:</w:t>
            </w:r>
            <w:r w:rsidRPr="007E3E11">
              <w:rPr>
                <w:rFonts w:ascii="Arial" w:hAnsi="Arial" w:cs="Arial"/>
                <w:b/>
                <w:color w:val="000000"/>
                <w:spacing w:val="-3"/>
                <w:sz w:val="18"/>
                <w:szCs w:val="18"/>
              </w:rPr>
              <w:t xml:space="preserve"> EQUIPO </w:t>
            </w:r>
            <w:r w:rsidRPr="007E3E11">
              <w:rPr>
                <w:rFonts w:ascii="Arial" w:hAnsi="Arial" w:cs="Arial"/>
                <w:b/>
                <w:color w:val="000000"/>
                <w:sz w:val="18"/>
                <w:szCs w:val="18"/>
              </w:rPr>
              <w:t>PERIMETRAL</w:t>
            </w:r>
            <w:r w:rsidRPr="007E3E11">
              <w:rPr>
                <w:rFonts w:ascii="Arial" w:hAnsi="Arial" w:cs="Arial"/>
                <w:b/>
                <w:color w:val="000000"/>
                <w:spacing w:val="-4"/>
                <w:sz w:val="18"/>
                <w:szCs w:val="18"/>
              </w:rPr>
              <w:t xml:space="preserve"> </w:t>
            </w:r>
            <w:r w:rsidRPr="007E3E11">
              <w:rPr>
                <w:rFonts w:ascii="Arial" w:hAnsi="Arial" w:cs="Arial"/>
                <w:b/>
                <w:color w:val="000000"/>
                <w:sz w:val="18"/>
                <w:szCs w:val="18"/>
              </w:rPr>
              <w:t>TIPO</w:t>
            </w:r>
            <w:r w:rsidRPr="007E3E11">
              <w:rPr>
                <w:rFonts w:ascii="Arial" w:hAnsi="Arial" w:cs="Arial"/>
                <w:b/>
                <w:color w:val="000000"/>
                <w:spacing w:val="-5"/>
                <w:sz w:val="18"/>
                <w:szCs w:val="18"/>
              </w:rPr>
              <w:t xml:space="preserve"> </w:t>
            </w:r>
            <w:r w:rsidRPr="007E3E11">
              <w:rPr>
                <w:rFonts w:ascii="Arial" w:hAnsi="Arial" w:cs="Arial"/>
                <w:b/>
                <w:color w:val="000000"/>
                <w:sz w:val="18"/>
                <w:szCs w:val="18"/>
              </w:rPr>
              <w:t>A (CAMARA)</w:t>
            </w:r>
          </w:p>
        </w:tc>
      </w:tr>
      <w:tr w:rsidR="007E3E11" w:rsidRPr="007E3E11" w14:paraId="48897727" w14:textId="77777777" w:rsidTr="007E3E11">
        <w:trPr>
          <w:trHeight w:val="283"/>
          <w:jc w:val="center"/>
        </w:trPr>
        <w:tc>
          <w:tcPr>
            <w:tcW w:w="2629" w:type="pct"/>
            <w:vAlign w:val="center"/>
          </w:tcPr>
          <w:p w14:paraId="6366590E" w14:textId="77777777" w:rsidR="007E3E11" w:rsidRPr="007E3E11" w:rsidRDefault="007E3E11" w:rsidP="007E3E11">
            <w:pPr>
              <w:numPr>
                <w:ilvl w:val="0"/>
                <w:numId w:val="45"/>
              </w:numPr>
              <w:contextualSpacing/>
              <w:jc w:val="both"/>
              <w:rPr>
                <w:rFonts w:ascii="Arial" w:hAnsi="Arial" w:cs="Arial"/>
                <w:sz w:val="18"/>
                <w:szCs w:val="18"/>
              </w:rPr>
            </w:pPr>
            <w:r w:rsidRPr="007E3E11">
              <w:rPr>
                <w:rFonts w:ascii="Arial" w:hAnsi="Arial" w:cs="Arial"/>
                <w:b/>
                <w:sz w:val="18"/>
                <w:szCs w:val="18"/>
              </w:rPr>
              <w:t>Marca:</w:t>
            </w:r>
            <w:r w:rsidRPr="007E3E11">
              <w:rPr>
                <w:rFonts w:ascii="Arial" w:hAnsi="Arial" w:cs="Arial"/>
                <w:sz w:val="18"/>
                <w:szCs w:val="18"/>
              </w:rPr>
              <w:t xml:space="preserve"> A </w:t>
            </w:r>
            <w:r w:rsidRPr="007E3E11">
              <w:rPr>
                <w:rFonts w:ascii="Arial" w:hAnsi="Arial" w:cs="Arial"/>
                <w:bCs/>
                <w:iCs/>
                <w:sz w:val="18"/>
                <w:szCs w:val="18"/>
              </w:rPr>
              <w:t>Especificar.</w:t>
            </w:r>
          </w:p>
          <w:p w14:paraId="68734F57"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p>
        </w:tc>
        <w:tc>
          <w:tcPr>
            <w:tcW w:w="1054" w:type="pct"/>
            <w:vAlign w:val="center"/>
          </w:tcPr>
          <w:p w14:paraId="2AB7B3F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31" w:type="pct"/>
            <w:shd w:val="clear" w:color="auto" w:fill="D9D9D9"/>
            <w:vAlign w:val="center"/>
          </w:tcPr>
          <w:p w14:paraId="647FF22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31" w:type="pct"/>
            <w:shd w:val="clear" w:color="auto" w:fill="D9D9D9"/>
            <w:vAlign w:val="center"/>
          </w:tcPr>
          <w:p w14:paraId="1B78CF4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04B5ABB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5511FF9D" w14:textId="77777777" w:rsidTr="007E3E11">
        <w:trPr>
          <w:trHeight w:val="283"/>
          <w:jc w:val="center"/>
        </w:trPr>
        <w:tc>
          <w:tcPr>
            <w:tcW w:w="2629" w:type="pct"/>
            <w:vAlign w:val="center"/>
          </w:tcPr>
          <w:p w14:paraId="5CACEDAE" w14:textId="77777777" w:rsidR="007E3E11" w:rsidRPr="007E3E11" w:rsidRDefault="007E3E11" w:rsidP="007E3E11">
            <w:pPr>
              <w:numPr>
                <w:ilvl w:val="0"/>
                <w:numId w:val="45"/>
              </w:numPr>
              <w:contextualSpacing/>
              <w:jc w:val="both"/>
              <w:rPr>
                <w:rFonts w:ascii="Arial" w:hAnsi="Arial" w:cs="Arial"/>
                <w:sz w:val="18"/>
                <w:szCs w:val="18"/>
              </w:rPr>
            </w:pPr>
            <w:r w:rsidRPr="007E3E11">
              <w:rPr>
                <w:rFonts w:ascii="Arial" w:hAnsi="Arial" w:cs="Arial"/>
                <w:b/>
                <w:sz w:val="18"/>
                <w:szCs w:val="18"/>
              </w:rPr>
              <w:t>Modelo:</w:t>
            </w:r>
            <w:r w:rsidRPr="007E3E11">
              <w:rPr>
                <w:rFonts w:ascii="Arial" w:hAnsi="Arial" w:cs="Arial"/>
                <w:sz w:val="18"/>
                <w:szCs w:val="18"/>
              </w:rPr>
              <w:t xml:space="preserve"> A </w:t>
            </w:r>
            <w:r w:rsidRPr="007E3E11">
              <w:rPr>
                <w:rFonts w:ascii="Arial" w:hAnsi="Arial" w:cs="Arial"/>
                <w:bCs/>
                <w:iCs/>
                <w:sz w:val="18"/>
                <w:szCs w:val="18"/>
              </w:rPr>
              <w:t xml:space="preserve">Especificar. </w:t>
            </w:r>
          </w:p>
          <w:p w14:paraId="7127163B"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El modelo especificado debe ser verificable en la página web oficial del fabricante, no se aceptarán modelos descontinuados o no especificados por el fabricante en la web oficial</w:t>
            </w:r>
          </w:p>
          <w:p w14:paraId="038CD677"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rPr>
              <w:t xml:space="preserve">(Manifestar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054" w:type="pct"/>
            <w:vAlign w:val="center"/>
          </w:tcPr>
          <w:p w14:paraId="4D0C3E9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31" w:type="pct"/>
            <w:shd w:val="clear" w:color="auto" w:fill="D9D9D9"/>
            <w:vAlign w:val="center"/>
          </w:tcPr>
          <w:p w14:paraId="69CAED6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231" w:type="pct"/>
            <w:shd w:val="clear" w:color="auto" w:fill="D9D9D9"/>
            <w:vAlign w:val="center"/>
          </w:tcPr>
          <w:p w14:paraId="290205C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4DA52F3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617B9BFC" w14:textId="77777777" w:rsidTr="007E3E11">
        <w:trPr>
          <w:trHeight w:val="283"/>
          <w:jc w:val="center"/>
        </w:trPr>
        <w:tc>
          <w:tcPr>
            <w:tcW w:w="2629" w:type="pct"/>
            <w:vAlign w:val="center"/>
          </w:tcPr>
          <w:p w14:paraId="2E881CAD" w14:textId="77777777" w:rsidR="007E3E11" w:rsidRPr="007E3E11" w:rsidRDefault="007E3E11" w:rsidP="007E3E11">
            <w:pPr>
              <w:numPr>
                <w:ilvl w:val="0"/>
                <w:numId w:val="45"/>
              </w:numPr>
              <w:contextualSpacing/>
              <w:jc w:val="both"/>
              <w:rPr>
                <w:rFonts w:ascii="Arial" w:hAnsi="Arial" w:cs="Arial"/>
                <w:b/>
                <w:i/>
                <w:sz w:val="18"/>
                <w:szCs w:val="18"/>
                <w:lang w:val="pt-BR"/>
              </w:rPr>
            </w:pPr>
            <w:r w:rsidRPr="007E3E11">
              <w:rPr>
                <w:rFonts w:ascii="Arial" w:hAnsi="Arial" w:cs="Arial"/>
                <w:b/>
                <w:sz w:val="18"/>
                <w:szCs w:val="18"/>
              </w:rPr>
              <w:t xml:space="preserve">Cantidad: </w:t>
            </w:r>
            <w:r w:rsidRPr="007E3E11">
              <w:rPr>
                <w:rFonts w:ascii="Arial" w:hAnsi="Arial" w:cs="Arial"/>
                <w:sz w:val="18"/>
                <w:szCs w:val="18"/>
              </w:rPr>
              <w:t>Dos</w:t>
            </w:r>
            <w:r w:rsidRPr="007E3E11">
              <w:rPr>
                <w:rFonts w:ascii="Arial" w:hAnsi="Arial" w:cs="Arial"/>
                <w:b/>
                <w:sz w:val="18"/>
                <w:szCs w:val="18"/>
              </w:rPr>
              <w:t xml:space="preserve"> </w:t>
            </w:r>
            <w:r w:rsidRPr="007E3E11">
              <w:rPr>
                <w:rFonts w:ascii="Arial" w:hAnsi="Arial" w:cs="Arial"/>
                <w:sz w:val="18"/>
                <w:szCs w:val="18"/>
              </w:rPr>
              <w:t>(2) equipos perimetrales (Cámaras).</w:t>
            </w:r>
          </w:p>
          <w:p w14:paraId="36C0EF3E" w14:textId="77777777" w:rsidR="007E3E11" w:rsidRPr="007E3E11" w:rsidRDefault="007E3E11" w:rsidP="007E3E11">
            <w:pPr>
              <w:jc w:val="both"/>
              <w:rPr>
                <w:rFonts w:ascii="Arial" w:hAnsi="Arial" w:cs="Arial"/>
                <w:b/>
                <w:i/>
                <w:sz w:val="18"/>
                <w:szCs w:val="18"/>
                <w:lang w:val="pt-BR"/>
              </w:rPr>
            </w:pPr>
            <w:r w:rsidRPr="007E3E11">
              <w:rPr>
                <w:rFonts w:ascii="Arial" w:hAnsi="Arial" w:cs="Arial"/>
                <w:b/>
                <w:i/>
                <w:sz w:val="18"/>
                <w:szCs w:val="18"/>
              </w:rPr>
              <w:t>(Manifestar aceptación)</w:t>
            </w:r>
          </w:p>
        </w:tc>
        <w:tc>
          <w:tcPr>
            <w:tcW w:w="1054" w:type="pct"/>
            <w:vAlign w:val="center"/>
          </w:tcPr>
          <w:p w14:paraId="22A6E18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728021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4E50FB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72988D8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53B4E538" w14:textId="77777777" w:rsidTr="007E3E11">
        <w:trPr>
          <w:trHeight w:val="283"/>
          <w:jc w:val="center"/>
        </w:trPr>
        <w:tc>
          <w:tcPr>
            <w:tcW w:w="2629" w:type="pct"/>
            <w:vAlign w:val="center"/>
          </w:tcPr>
          <w:p w14:paraId="5E1C0842" w14:textId="77777777" w:rsidR="007E3E11" w:rsidRPr="007E3E11" w:rsidRDefault="007E3E11" w:rsidP="007E3E11">
            <w:pPr>
              <w:numPr>
                <w:ilvl w:val="0"/>
                <w:numId w:val="45"/>
              </w:numPr>
              <w:contextualSpacing/>
              <w:jc w:val="both"/>
              <w:rPr>
                <w:rFonts w:ascii="Arial" w:hAnsi="Arial" w:cs="Arial"/>
                <w:bCs/>
                <w:sz w:val="18"/>
                <w:szCs w:val="18"/>
              </w:rPr>
            </w:pPr>
            <w:r w:rsidRPr="007E3E11">
              <w:rPr>
                <w:rFonts w:ascii="Arial" w:hAnsi="Arial" w:cs="Arial"/>
                <w:b/>
                <w:sz w:val="18"/>
                <w:szCs w:val="18"/>
              </w:rPr>
              <w:t xml:space="preserve">Características Generales: </w:t>
            </w:r>
            <w:r w:rsidRPr="007E3E11">
              <w:rPr>
                <w:rFonts w:ascii="Arial" w:hAnsi="Arial" w:cs="Arial"/>
                <w:sz w:val="18"/>
                <w:szCs w:val="18"/>
              </w:rPr>
              <w:t>El equipo ofertado debe contar con las siguientes características:</w:t>
            </w:r>
          </w:p>
          <w:p w14:paraId="7475B386"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Rendimiento de imagen: 6MP</w:t>
            </w:r>
          </w:p>
          <w:p w14:paraId="62751CEE"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Iluminación mínima: 0,055 lux en modo a color, 0,028 lux en modo monocromático, 0 lux con IR</w:t>
            </w:r>
          </w:p>
          <w:p w14:paraId="41E3BD0A"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Lente: 4.9 a 8mm.</w:t>
            </w:r>
          </w:p>
          <w:p w14:paraId="58D7F5A8"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 xml:space="preserve">Almacenamiento integrado: (1) ranura de memoria SD/SDHC/SDXC </w:t>
            </w:r>
          </w:p>
          <w:p w14:paraId="6FF823BE"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Memoria: 2GB RAM, 512MB Flash</w:t>
            </w:r>
          </w:p>
          <w:p w14:paraId="1D801794"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rPr>
              <w:t>(Manifestar aceptación)</w:t>
            </w:r>
          </w:p>
        </w:tc>
        <w:tc>
          <w:tcPr>
            <w:tcW w:w="1054" w:type="pct"/>
            <w:vAlign w:val="center"/>
          </w:tcPr>
          <w:p w14:paraId="56153D7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7E2E62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6A33DC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5F86DC0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378B9CF8" w14:textId="77777777" w:rsidTr="007E3E11">
        <w:trPr>
          <w:trHeight w:val="283"/>
          <w:jc w:val="center"/>
        </w:trPr>
        <w:tc>
          <w:tcPr>
            <w:tcW w:w="2629" w:type="pct"/>
            <w:vAlign w:val="center"/>
          </w:tcPr>
          <w:p w14:paraId="5DCA70E8" w14:textId="77777777" w:rsidR="007E3E11" w:rsidRPr="007E3E11" w:rsidRDefault="007E3E11" w:rsidP="007E3E11">
            <w:pPr>
              <w:numPr>
                <w:ilvl w:val="0"/>
                <w:numId w:val="45"/>
              </w:numPr>
              <w:contextualSpacing/>
              <w:jc w:val="both"/>
              <w:rPr>
                <w:rFonts w:ascii="Arial" w:hAnsi="Arial" w:cs="Arial"/>
                <w:sz w:val="18"/>
                <w:szCs w:val="18"/>
              </w:rPr>
            </w:pPr>
            <w:r w:rsidRPr="007E3E11">
              <w:rPr>
                <w:rFonts w:ascii="Arial" w:hAnsi="Arial" w:cs="Arial"/>
                <w:b/>
                <w:sz w:val="18"/>
                <w:szCs w:val="18"/>
              </w:rPr>
              <w:t>Características</w:t>
            </w:r>
            <w:r w:rsidRPr="007E3E11">
              <w:rPr>
                <w:rFonts w:ascii="Arial" w:hAnsi="Arial" w:cs="Arial"/>
                <w:b/>
                <w:spacing w:val="-5"/>
                <w:sz w:val="18"/>
                <w:szCs w:val="18"/>
              </w:rPr>
              <w:t xml:space="preserve"> </w:t>
            </w:r>
            <w:r w:rsidRPr="007E3E11">
              <w:rPr>
                <w:rFonts w:ascii="Arial" w:hAnsi="Arial" w:cs="Arial"/>
                <w:b/>
                <w:sz w:val="18"/>
                <w:szCs w:val="18"/>
              </w:rPr>
              <w:t>de</w:t>
            </w:r>
            <w:r w:rsidRPr="007E3E11">
              <w:rPr>
                <w:rFonts w:ascii="Arial" w:hAnsi="Arial" w:cs="Arial"/>
                <w:b/>
                <w:spacing w:val="-5"/>
                <w:sz w:val="18"/>
                <w:szCs w:val="18"/>
              </w:rPr>
              <w:t xml:space="preserve"> </w:t>
            </w:r>
            <w:r w:rsidRPr="007E3E11">
              <w:rPr>
                <w:rFonts w:ascii="Arial" w:hAnsi="Arial" w:cs="Arial"/>
                <w:b/>
                <w:sz w:val="18"/>
                <w:szCs w:val="18"/>
              </w:rPr>
              <w:t>red</w:t>
            </w:r>
            <w:r w:rsidRPr="007E3E11">
              <w:rPr>
                <w:rFonts w:ascii="Arial" w:hAnsi="Arial" w:cs="Arial"/>
                <w:b/>
                <w:spacing w:val="-5"/>
                <w:sz w:val="18"/>
                <w:szCs w:val="18"/>
              </w:rPr>
              <w:t xml:space="preserve"> </w:t>
            </w:r>
            <w:r w:rsidRPr="007E3E11">
              <w:rPr>
                <w:rFonts w:ascii="Arial" w:hAnsi="Arial" w:cs="Arial"/>
                <w:b/>
                <w:sz w:val="18"/>
                <w:szCs w:val="18"/>
              </w:rPr>
              <w:t>y</w:t>
            </w:r>
            <w:r w:rsidRPr="007E3E11">
              <w:rPr>
                <w:rFonts w:ascii="Arial" w:hAnsi="Arial" w:cs="Arial"/>
                <w:b/>
                <w:spacing w:val="-6"/>
                <w:sz w:val="18"/>
                <w:szCs w:val="18"/>
              </w:rPr>
              <w:t xml:space="preserve"> </w:t>
            </w:r>
            <w:r w:rsidRPr="007E3E11">
              <w:rPr>
                <w:rFonts w:ascii="Arial" w:hAnsi="Arial" w:cs="Arial"/>
                <w:b/>
                <w:sz w:val="18"/>
                <w:szCs w:val="18"/>
              </w:rPr>
              <w:t>seguridad:</w:t>
            </w:r>
            <w:r w:rsidRPr="007E3E11">
              <w:rPr>
                <w:rFonts w:ascii="Arial" w:hAnsi="Arial" w:cs="Arial"/>
                <w:b/>
                <w:spacing w:val="-5"/>
                <w:sz w:val="18"/>
                <w:szCs w:val="18"/>
              </w:rPr>
              <w:t xml:space="preserve"> </w:t>
            </w:r>
            <w:r w:rsidRPr="007E3E11">
              <w:rPr>
                <w:rFonts w:ascii="Arial" w:hAnsi="Arial" w:cs="Arial"/>
                <w:sz w:val="18"/>
                <w:szCs w:val="18"/>
              </w:rPr>
              <w:t>El</w:t>
            </w:r>
            <w:r w:rsidRPr="007E3E11">
              <w:rPr>
                <w:rFonts w:ascii="Arial" w:hAnsi="Arial" w:cs="Arial"/>
                <w:spacing w:val="-5"/>
                <w:sz w:val="18"/>
                <w:szCs w:val="18"/>
              </w:rPr>
              <w:t xml:space="preserve"> </w:t>
            </w:r>
            <w:r w:rsidRPr="007E3E11">
              <w:rPr>
                <w:rFonts w:ascii="Arial" w:hAnsi="Arial" w:cs="Arial"/>
                <w:sz w:val="18"/>
                <w:szCs w:val="18"/>
              </w:rPr>
              <w:t>equipo</w:t>
            </w:r>
            <w:r w:rsidRPr="007E3E11">
              <w:rPr>
                <w:rFonts w:ascii="Arial" w:hAnsi="Arial" w:cs="Arial"/>
                <w:spacing w:val="-7"/>
                <w:sz w:val="18"/>
                <w:szCs w:val="18"/>
              </w:rPr>
              <w:t xml:space="preserve"> </w:t>
            </w:r>
            <w:r w:rsidRPr="007E3E11">
              <w:rPr>
                <w:rFonts w:ascii="Arial" w:hAnsi="Arial" w:cs="Arial"/>
                <w:sz w:val="18"/>
                <w:szCs w:val="18"/>
              </w:rPr>
              <w:t>ofertado</w:t>
            </w:r>
            <w:r w:rsidRPr="007E3E11">
              <w:rPr>
                <w:rFonts w:ascii="Arial" w:hAnsi="Arial" w:cs="Arial"/>
                <w:spacing w:val="-6"/>
                <w:sz w:val="18"/>
                <w:szCs w:val="18"/>
              </w:rPr>
              <w:t xml:space="preserve"> </w:t>
            </w:r>
            <w:r w:rsidRPr="007E3E11">
              <w:rPr>
                <w:rFonts w:ascii="Arial" w:hAnsi="Arial" w:cs="Arial"/>
                <w:sz w:val="18"/>
                <w:szCs w:val="18"/>
              </w:rPr>
              <w:t>debe</w:t>
            </w:r>
            <w:r w:rsidRPr="007E3E11">
              <w:rPr>
                <w:rFonts w:ascii="Arial" w:hAnsi="Arial" w:cs="Arial"/>
                <w:spacing w:val="-40"/>
                <w:sz w:val="18"/>
                <w:szCs w:val="18"/>
              </w:rPr>
              <w:t xml:space="preserve"> </w:t>
            </w:r>
            <w:r w:rsidRPr="007E3E11">
              <w:rPr>
                <w:rFonts w:ascii="Arial" w:hAnsi="Arial" w:cs="Arial"/>
                <w:sz w:val="18"/>
                <w:szCs w:val="18"/>
              </w:rPr>
              <w:t>contar</w:t>
            </w:r>
            <w:r w:rsidRPr="007E3E11">
              <w:rPr>
                <w:rFonts w:ascii="Arial" w:hAnsi="Arial" w:cs="Arial"/>
                <w:spacing w:val="-3"/>
                <w:sz w:val="18"/>
                <w:szCs w:val="18"/>
              </w:rPr>
              <w:t xml:space="preserve"> </w:t>
            </w:r>
            <w:r w:rsidRPr="007E3E11">
              <w:rPr>
                <w:rFonts w:ascii="Arial" w:hAnsi="Arial" w:cs="Arial"/>
                <w:sz w:val="18"/>
                <w:szCs w:val="18"/>
              </w:rPr>
              <w:t>con</w:t>
            </w:r>
            <w:r w:rsidRPr="007E3E11">
              <w:rPr>
                <w:rFonts w:ascii="Arial" w:hAnsi="Arial" w:cs="Arial"/>
                <w:spacing w:val="-4"/>
                <w:sz w:val="18"/>
                <w:szCs w:val="18"/>
              </w:rPr>
              <w:t xml:space="preserve"> </w:t>
            </w:r>
            <w:r w:rsidRPr="007E3E11">
              <w:rPr>
                <w:rFonts w:ascii="Arial" w:hAnsi="Arial" w:cs="Arial"/>
                <w:sz w:val="18"/>
                <w:szCs w:val="18"/>
              </w:rPr>
              <w:t>las</w:t>
            </w:r>
            <w:r w:rsidRPr="007E3E11">
              <w:rPr>
                <w:rFonts w:ascii="Arial" w:hAnsi="Arial" w:cs="Arial"/>
                <w:spacing w:val="-3"/>
                <w:sz w:val="18"/>
                <w:szCs w:val="18"/>
              </w:rPr>
              <w:t xml:space="preserve"> </w:t>
            </w:r>
            <w:r w:rsidRPr="007E3E11">
              <w:rPr>
                <w:rFonts w:ascii="Arial" w:hAnsi="Arial" w:cs="Arial"/>
                <w:sz w:val="18"/>
                <w:szCs w:val="18"/>
              </w:rPr>
              <w:t>siguientes</w:t>
            </w:r>
            <w:r w:rsidRPr="007E3E11">
              <w:rPr>
                <w:rFonts w:ascii="Arial" w:hAnsi="Arial" w:cs="Arial"/>
                <w:spacing w:val="-3"/>
                <w:sz w:val="18"/>
                <w:szCs w:val="18"/>
              </w:rPr>
              <w:t xml:space="preserve"> </w:t>
            </w:r>
            <w:r w:rsidRPr="007E3E11">
              <w:rPr>
                <w:rFonts w:ascii="Arial" w:hAnsi="Arial" w:cs="Arial"/>
                <w:sz w:val="18"/>
                <w:szCs w:val="18"/>
              </w:rPr>
              <w:t>características:</w:t>
            </w:r>
          </w:p>
          <w:p w14:paraId="3A5A4CC6"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Red: 100BASE-TX, Conector RJ-45</w:t>
            </w:r>
          </w:p>
          <w:p w14:paraId="35400F43"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 xml:space="preserve">Método de compresión de imagen: H.264,H.265, </w:t>
            </w:r>
            <w:proofErr w:type="spellStart"/>
            <w:r w:rsidRPr="007E3E11">
              <w:rPr>
                <w:rFonts w:ascii="Arial" w:hAnsi="Arial" w:cs="Arial"/>
                <w:sz w:val="18"/>
                <w:szCs w:val="18"/>
              </w:rPr>
              <w:t>Motion</w:t>
            </w:r>
            <w:proofErr w:type="spellEnd"/>
            <w:r w:rsidRPr="007E3E11">
              <w:rPr>
                <w:rFonts w:ascii="Arial" w:hAnsi="Arial" w:cs="Arial"/>
                <w:sz w:val="18"/>
                <w:szCs w:val="18"/>
              </w:rPr>
              <w:t xml:space="preserve"> JPEG</w:t>
            </w:r>
          </w:p>
          <w:p w14:paraId="7596542E"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 xml:space="preserve">Tasa de imágenes </w:t>
            </w:r>
            <w:proofErr w:type="spellStart"/>
            <w:r w:rsidRPr="007E3E11">
              <w:rPr>
                <w:rFonts w:ascii="Arial" w:hAnsi="Arial" w:cs="Arial"/>
                <w:sz w:val="18"/>
                <w:szCs w:val="18"/>
              </w:rPr>
              <w:t>maxima</w:t>
            </w:r>
            <w:proofErr w:type="spellEnd"/>
            <w:r w:rsidRPr="007E3E11">
              <w:rPr>
                <w:rFonts w:ascii="Arial" w:hAnsi="Arial" w:cs="Arial"/>
                <w:sz w:val="18"/>
                <w:szCs w:val="18"/>
              </w:rPr>
              <w:t xml:space="preserve">: (50 Hz/60 Hz): 25 </w:t>
            </w:r>
            <w:proofErr w:type="spellStart"/>
            <w:r w:rsidRPr="007E3E11">
              <w:rPr>
                <w:rFonts w:ascii="Arial" w:hAnsi="Arial" w:cs="Arial"/>
                <w:sz w:val="18"/>
                <w:szCs w:val="18"/>
              </w:rPr>
              <w:t>fps</w:t>
            </w:r>
            <w:proofErr w:type="spellEnd"/>
            <w:r w:rsidRPr="007E3E11">
              <w:rPr>
                <w:rFonts w:ascii="Arial" w:hAnsi="Arial" w:cs="Arial"/>
                <w:sz w:val="18"/>
                <w:szCs w:val="18"/>
              </w:rPr>
              <w:t xml:space="preserve">/30 </w:t>
            </w:r>
            <w:proofErr w:type="spellStart"/>
            <w:r w:rsidRPr="007E3E11">
              <w:rPr>
                <w:rFonts w:ascii="Arial" w:hAnsi="Arial" w:cs="Arial"/>
                <w:sz w:val="18"/>
                <w:szCs w:val="18"/>
              </w:rPr>
              <w:t>fps</w:t>
            </w:r>
            <w:proofErr w:type="spellEnd"/>
          </w:p>
          <w:p w14:paraId="2328568F"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Transmisión: H.264 de transmisión múltiple</w:t>
            </w:r>
            <w:proofErr w:type="gramStart"/>
            <w:r w:rsidRPr="007E3E11">
              <w:rPr>
                <w:rFonts w:ascii="Arial" w:hAnsi="Arial" w:cs="Arial"/>
                <w:sz w:val="18"/>
                <w:szCs w:val="18"/>
              </w:rPr>
              <w:t>,H.265</w:t>
            </w:r>
            <w:proofErr w:type="gramEnd"/>
            <w:r w:rsidRPr="007E3E11">
              <w:rPr>
                <w:rFonts w:ascii="Arial" w:hAnsi="Arial" w:cs="Arial"/>
                <w:sz w:val="18"/>
                <w:szCs w:val="18"/>
              </w:rPr>
              <w:t xml:space="preserve"> de transmisión múltiple, </w:t>
            </w:r>
            <w:proofErr w:type="spellStart"/>
            <w:r w:rsidRPr="007E3E11">
              <w:rPr>
                <w:rFonts w:ascii="Arial" w:hAnsi="Arial" w:cs="Arial"/>
                <w:sz w:val="18"/>
                <w:szCs w:val="18"/>
              </w:rPr>
              <w:t>Motion</w:t>
            </w:r>
            <w:proofErr w:type="spellEnd"/>
            <w:r w:rsidRPr="007E3E11">
              <w:rPr>
                <w:rFonts w:ascii="Arial" w:hAnsi="Arial" w:cs="Arial"/>
                <w:sz w:val="18"/>
                <w:szCs w:val="18"/>
              </w:rPr>
              <w:t xml:space="preserve"> JPEG.</w:t>
            </w:r>
          </w:p>
          <w:p w14:paraId="5D8D6A83"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 xml:space="preserve">Protocolos: IPv6, IPv4,HTTP,HTTPS, SOAP,DNS,NTP, RTSP, RTCP, RTP, TCP,UDP, IGMP, ICMP,DHCP, </w:t>
            </w:r>
            <w:proofErr w:type="spellStart"/>
            <w:r w:rsidRPr="007E3E11">
              <w:rPr>
                <w:rFonts w:ascii="Arial" w:hAnsi="Arial" w:cs="Arial"/>
                <w:sz w:val="18"/>
                <w:szCs w:val="18"/>
              </w:rPr>
              <w:t>Zeroconf,ARP</w:t>
            </w:r>
            <w:proofErr w:type="spellEnd"/>
          </w:p>
          <w:p w14:paraId="153C1722" w14:textId="77777777" w:rsidR="007E3E11" w:rsidRPr="007E3E11" w:rsidRDefault="007E3E11" w:rsidP="00416D24">
            <w:pPr>
              <w:numPr>
                <w:ilvl w:val="1"/>
                <w:numId w:val="79"/>
              </w:numPr>
              <w:contextualSpacing/>
              <w:jc w:val="both"/>
              <w:rPr>
                <w:rFonts w:ascii="Arial" w:hAnsi="Arial" w:cs="Arial"/>
                <w:sz w:val="18"/>
                <w:szCs w:val="18"/>
              </w:rPr>
            </w:pPr>
            <w:r w:rsidRPr="007E3E11">
              <w:rPr>
                <w:rFonts w:ascii="Arial" w:hAnsi="Arial" w:cs="Arial"/>
                <w:sz w:val="18"/>
                <w:szCs w:val="18"/>
              </w:rPr>
              <w:t>Seguridad:</w:t>
            </w:r>
            <w:r w:rsidRPr="007E3E11">
              <w:rPr>
                <w:rFonts w:ascii="Arial" w:hAnsi="Arial" w:cs="Arial"/>
                <w:spacing w:val="-8"/>
                <w:sz w:val="18"/>
                <w:szCs w:val="18"/>
              </w:rPr>
              <w:t xml:space="preserve"> </w:t>
            </w:r>
            <w:r w:rsidRPr="007E3E11">
              <w:rPr>
                <w:rFonts w:ascii="Arial" w:hAnsi="Arial" w:cs="Arial"/>
                <w:sz w:val="18"/>
                <w:szCs w:val="18"/>
              </w:rPr>
              <w:t>Protección</w:t>
            </w:r>
            <w:r w:rsidRPr="007E3E11">
              <w:rPr>
                <w:rFonts w:ascii="Arial" w:hAnsi="Arial" w:cs="Arial"/>
                <w:spacing w:val="-9"/>
                <w:sz w:val="18"/>
                <w:szCs w:val="18"/>
              </w:rPr>
              <w:t xml:space="preserve"> </w:t>
            </w:r>
            <w:r w:rsidRPr="007E3E11">
              <w:rPr>
                <w:rFonts w:ascii="Arial" w:hAnsi="Arial" w:cs="Arial"/>
                <w:sz w:val="18"/>
                <w:szCs w:val="18"/>
              </w:rPr>
              <w:t>con</w:t>
            </w:r>
            <w:r w:rsidRPr="007E3E11">
              <w:rPr>
                <w:rFonts w:ascii="Arial" w:hAnsi="Arial" w:cs="Arial"/>
                <w:spacing w:val="-8"/>
                <w:sz w:val="18"/>
                <w:szCs w:val="18"/>
              </w:rPr>
              <w:t xml:space="preserve"> </w:t>
            </w:r>
            <w:r w:rsidRPr="007E3E11">
              <w:rPr>
                <w:rFonts w:ascii="Arial" w:hAnsi="Arial" w:cs="Arial"/>
                <w:sz w:val="18"/>
                <w:szCs w:val="18"/>
              </w:rPr>
              <w:t>contraseña,</w:t>
            </w:r>
            <w:r w:rsidRPr="007E3E11">
              <w:rPr>
                <w:rFonts w:ascii="Arial" w:hAnsi="Arial" w:cs="Arial"/>
                <w:spacing w:val="-9"/>
                <w:sz w:val="18"/>
                <w:szCs w:val="18"/>
              </w:rPr>
              <w:t xml:space="preserve"> </w:t>
            </w:r>
            <w:r w:rsidRPr="007E3E11">
              <w:rPr>
                <w:rFonts w:ascii="Arial" w:hAnsi="Arial" w:cs="Arial"/>
                <w:sz w:val="18"/>
                <w:szCs w:val="18"/>
              </w:rPr>
              <w:t>cifrado</w:t>
            </w:r>
            <w:r w:rsidRPr="007E3E11">
              <w:rPr>
                <w:rFonts w:ascii="Arial" w:hAnsi="Arial" w:cs="Arial"/>
                <w:spacing w:val="-40"/>
                <w:sz w:val="18"/>
                <w:szCs w:val="18"/>
              </w:rPr>
              <w:t xml:space="preserve"> </w:t>
            </w:r>
            <w:r w:rsidRPr="007E3E11">
              <w:rPr>
                <w:rFonts w:ascii="Arial" w:hAnsi="Arial" w:cs="Arial"/>
                <w:sz w:val="18"/>
                <w:szCs w:val="18"/>
              </w:rPr>
              <w:t xml:space="preserve">HTTPS, autenticación </w:t>
            </w:r>
            <w:proofErr w:type="spellStart"/>
            <w:r w:rsidRPr="007E3E11">
              <w:rPr>
                <w:rFonts w:ascii="Arial" w:hAnsi="Arial" w:cs="Arial"/>
                <w:sz w:val="18"/>
                <w:szCs w:val="18"/>
              </w:rPr>
              <w:t>Digest</w:t>
            </w:r>
            <w:proofErr w:type="spellEnd"/>
            <w:r w:rsidRPr="007E3E11">
              <w:rPr>
                <w:rFonts w:ascii="Arial" w:hAnsi="Arial" w:cs="Arial"/>
                <w:sz w:val="18"/>
                <w:szCs w:val="18"/>
              </w:rPr>
              <w:t>, autenticación WS, registro de</w:t>
            </w:r>
            <w:r w:rsidRPr="007E3E11">
              <w:rPr>
                <w:rFonts w:ascii="Arial" w:hAnsi="Arial" w:cs="Arial"/>
                <w:spacing w:val="1"/>
                <w:sz w:val="18"/>
                <w:szCs w:val="18"/>
              </w:rPr>
              <w:t xml:space="preserve"> </w:t>
            </w:r>
            <w:r w:rsidRPr="007E3E11">
              <w:rPr>
                <w:rFonts w:ascii="Arial" w:hAnsi="Arial" w:cs="Arial"/>
                <w:sz w:val="18"/>
                <w:szCs w:val="18"/>
              </w:rPr>
              <w:lastRenderedPageBreak/>
              <w:t>acceso</w:t>
            </w:r>
            <w:r w:rsidRPr="007E3E11">
              <w:rPr>
                <w:rFonts w:ascii="Arial" w:hAnsi="Arial" w:cs="Arial"/>
                <w:spacing w:val="-5"/>
                <w:sz w:val="18"/>
                <w:szCs w:val="18"/>
              </w:rPr>
              <w:t xml:space="preserve"> </w:t>
            </w:r>
            <w:r w:rsidRPr="007E3E11">
              <w:rPr>
                <w:rFonts w:ascii="Arial" w:hAnsi="Arial" w:cs="Arial"/>
                <w:sz w:val="18"/>
                <w:szCs w:val="18"/>
              </w:rPr>
              <w:t>de</w:t>
            </w:r>
            <w:r w:rsidRPr="007E3E11">
              <w:rPr>
                <w:rFonts w:ascii="Arial" w:hAnsi="Arial" w:cs="Arial"/>
                <w:spacing w:val="-2"/>
                <w:sz w:val="18"/>
                <w:szCs w:val="18"/>
              </w:rPr>
              <w:t xml:space="preserve"> </w:t>
            </w:r>
            <w:r w:rsidRPr="007E3E11">
              <w:rPr>
                <w:rFonts w:ascii="Arial" w:hAnsi="Arial" w:cs="Arial"/>
                <w:sz w:val="18"/>
                <w:szCs w:val="18"/>
              </w:rPr>
              <w:t>usuarios,</w:t>
            </w:r>
            <w:r w:rsidRPr="007E3E11">
              <w:rPr>
                <w:rFonts w:ascii="Arial" w:hAnsi="Arial" w:cs="Arial"/>
                <w:spacing w:val="-4"/>
                <w:sz w:val="18"/>
                <w:szCs w:val="18"/>
              </w:rPr>
              <w:t xml:space="preserve"> </w:t>
            </w:r>
            <w:r w:rsidRPr="007E3E11">
              <w:rPr>
                <w:rFonts w:ascii="Arial" w:hAnsi="Arial" w:cs="Arial"/>
                <w:sz w:val="18"/>
                <w:szCs w:val="18"/>
              </w:rPr>
              <w:t>autenticación</w:t>
            </w:r>
            <w:r w:rsidRPr="007E3E11">
              <w:rPr>
                <w:rFonts w:ascii="Arial" w:hAnsi="Arial" w:cs="Arial"/>
                <w:spacing w:val="-3"/>
                <w:sz w:val="18"/>
                <w:szCs w:val="18"/>
              </w:rPr>
              <w:t xml:space="preserve"> </w:t>
            </w:r>
            <w:r w:rsidRPr="007E3E11">
              <w:rPr>
                <w:rFonts w:ascii="Arial" w:hAnsi="Arial" w:cs="Arial"/>
                <w:sz w:val="18"/>
                <w:szCs w:val="18"/>
              </w:rPr>
              <w:t>basada</w:t>
            </w:r>
            <w:r w:rsidRPr="007E3E11">
              <w:rPr>
                <w:rFonts w:ascii="Arial" w:hAnsi="Arial" w:cs="Arial"/>
                <w:spacing w:val="-2"/>
                <w:sz w:val="18"/>
                <w:szCs w:val="18"/>
              </w:rPr>
              <w:t xml:space="preserve"> </w:t>
            </w:r>
            <w:r w:rsidRPr="007E3E11">
              <w:rPr>
                <w:rFonts w:ascii="Arial" w:hAnsi="Arial" w:cs="Arial"/>
                <w:sz w:val="18"/>
                <w:szCs w:val="18"/>
              </w:rPr>
              <w:t>en</w:t>
            </w:r>
            <w:r w:rsidRPr="007E3E11">
              <w:rPr>
                <w:rFonts w:ascii="Arial" w:hAnsi="Arial" w:cs="Arial"/>
                <w:spacing w:val="-4"/>
                <w:sz w:val="18"/>
                <w:szCs w:val="18"/>
              </w:rPr>
              <w:t xml:space="preserve"> </w:t>
            </w:r>
            <w:r w:rsidRPr="007E3E11">
              <w:rPr>
                <w:rFonts w:ascii="Arial" w:hAnsi="Arial" w:cs="Arial"/>
                <w:sz w:val="18"/>
                <w:szCs w:val="18"/>
              </w:rPr>
              <w:t>puerto</w:t>
            </w:r>
            <w:r w:rsidRPr="007E3E11">
              <w:rPr>
                <w:rFonts w:ascii="Arial" w:hAnsi="Arial" w:cs="Arial"/>
                <w:spacing w:val="-4"/>
                <w:sz w:val="18"/>
                <w:szCs w:val="18"/>
              </w:rPr>
              <w:t xml:space="preserve"> </w:t>
            </w:r>
            <w:r w:rsidRPr="007E3E11">
              <w:rPr>
                <w:rFonts w:ascii="Arial" w:hAnsi="Arial" w:cs="Arial"/>
                <w:sz w:val="18"/>
                <w:szCs w:val="18"/>
              </w:rPr>
              <w:t>802.1x.</w:t>
            </w:r>
          </w:p>
          <w:p w14:paraId="3D502A46"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rPr>
              <w:t>(Manifestar aceptación)</w:t>
            </w:r>
          </w:p>
        </w:tc>
        <w:tc>
          <w:tcPr>
            <w:tcW w:w="1054" w:type="pct"/>
            <w:vAlign w:val="center"/>
          </w:tcPr>
          <w:p w14:paraId="47729EB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340944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F86071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43CA00C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4B5F310B" w14:textId="77777777" w:rsidTr="007E3E11">
        <w:trPr>
          <w:trHeight w:val="283"/>
          <w:jc w:val="center"/>
        </w:trPr>
        <w:tc>
          <w:tcPr>
            <w:tcW w:w="2629" w:type="pct"/>
            <w:vAlign w:val="center"/>
          </w:tcPr>
          <w:p w14:paraId="02119A0F" w14:textId="77777777" w:rsidR="007E3E11" w:rsidRPr="007E3E11" w:rsidRDefault="007E3E11" w:rsidP="007E3E11">
            <w:pPr>
              <w:numPr>
                <w:ilvl w:val="0"/>
                <w:numId w:val="45"/>
              </w:numPr>
              <w:contextualSpacing/>
              <w:jc w:val="both"/>
              <w:rPr>
                <w:rFonts w:ascii="Arial" w:hAnsi="Arial" w:cs="Arial"/>
                <w:sz w:val="18"/>
                <w:szCs w:val="18"/>
              </w:rPr>
            </w:pPr>
            <w:r w:rsidRPr="007E3E11">
              <w:rPr>
                <w:rFonts w:ascii="Arial" w:hAnsi="Arial" w:cs="Arial"/>
                <w:b/>
                <w:sz w:val="18"/>
                <w:szCs w:val="18"/>
              </w:rPr>
              <w:t xml:space="preserve">Interfaz de programación de la aplicación: </w:t>
            </w:r>
            <w:r w:rsidRPr="007E3E11">
              <w:rPr>
                <w:rFonts w:ascii="Arial" w:hAnsi="Arial" w:cs="Arial"/>
                <w:sz w:val="18"/>
                <w:szCs w:val="18"/>
              </w:rPr>
              <w:t>deberá contar con las siguientes características:</w:t>
            </w:r>
          </w:p>
          <w:p w14:paraId="784FDB42"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 xml:space="preserve">ONVIF: Cumplimiento de ONVIF versión 1.02, 2.00, Perfil S, Perfil T, </w:t>
            </w:r>
            <w:proofErr w:type="spellStart"/>
            <w:r w:rsidRPr="007E3E11">
              <w:rPr>
                <w:rFonts w:ascii="Arial" w:hAnsi="Arial" w:cs="Arial"/>
                <w:sz w:val="18"/>
                <w:szCs w:val="18"/>
              </w:rPr>
              <w:t>PerfilG</w:t>
            </w:r>
            <w:proofErr w:type="spellEnd"/>
            <w:r w:rsidRPr="007E3E11">
              <w:rPr>
                <w:rFonts w:ascii="Arial" w:hAnsi="Arial" w:cs="Arial"/>
                <w:sz w:val="18"/>
                <w:szCs w:val="18"/>
              </w:rPr>
              <w:t>.</w:t>
            </w:r>
          </w:p>
          <w:p w14:paraId="2A9B5A75"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Protocolos</w:t>
            </w:r>
            <w:r w:rsidRPr="007E3E11">
              <w:rPr>
                <w:rFonts w:ascii="Arial" w:hAnsi="Arial" w:cs="Arial"/>
                <w:spacing w:val="-7"/>
                <w:sz w:val="18"/>
                <w:szCs w:val="18"/>
              </w:rPr>
              <w:t xml:space="preserve"> </w:t>
            </w:r>
            <w:r w:rsidRPr="007E3E11">
              <w:rPr>
                <w:rFonts w:ascii="Arial" w:hAnsi="Arial" w:cs="Arial"/>
                <w:sz w:val="18"/>
                <w:szCs w:val="18"/>
              </w:rPr>
              <w:t>de</w:t>
            </w:r>
            <w:r w:rsidRPr="007E3E11">
              <w:rPr>
                <w:rFonts w:ascii="Arial" w:hAnsi="Arial" w:cs="Arial"/>
                <w:spacing w:val="-7"/>
                <w:sz w:val="18"/>
                <w:szCs w:val="18"/>
              </w:rPr>
              <w:t xml:space="preserve"> </w:t>
            </w:r>
            <w:r w:rsidRPr="007E3E11">
              <w:rPr>
                <w:rFonts w:ascii="Arial" w:hAnsi="Arial" w:cs="Arial"/>
                <w:sz w:val="18"/>
                <w:szCs w:val="18"/>
              </w:rPr>
              <w:t>administración</w:t>
            </w:r>
            <w:r w:rsidRPr="007E3E11">
              <w:rPr>
                <w:rFonts w:ascii="Arial" w:hAnsi="Arial" w:cs="Arial"/>
                <w:spacing w:val="-7"/>
                <w:sz w:val="18"/>
                <w:szCs w:val="18"/>
              </w:rPr>
              <w:t xml:space="preserve"> </w:t>
            </w:r>
            <w:r w:rsidRPr="007E3E11">
              <w:rPr>
                <w:rFonts w:ascii="Arial" w:hAnsi="Arial" w:cs="Arial"/>
                <w:sz w:val="18"/>
                <w:szCs w:val="18"/>
              </w:rPr>
              <w:t>de</w:t>
            </w:r>
            <w:r w:rsidRPr="007E3E11">
              <w:rPr>
                <w:rFonts w:ascii="Arial" w:hAnsi="Arial" w:cs="Arial"/>
                <w:spacing w:val="-7"/>
                <w:sz w:val="18"/>
                <w:szCs w:val="18"/>
              </w:rPr>
              <w:t xml:space="preserve"> </w:t>
            </w:r>
            <w:r w:rsidRPr="007E3E11">
              <w:rPr>
                <w:rFonts w:ascii="Arial" w:hAnsi="Arial" w:cs="Arial"/>
                <w:sz w:val="18"/>
                <w:szCs w:val="18"/>
              </w:rPr>
              <w:t>dispositivos:</w:t>
            </w:r>
            <w:r w:rsidRPr="007E3E11">
              <w:rPr>
                <w:rFonts w:ascii="Arial" w:hAnsi="Arial" w:cs="Arial"/>
                <w:spacing w:val="-7"/>
                <w:sz w:val="18"/>
                <w:szCs w:val="18"/>
              </w:rPr>
              <w:t xml:space="preserve"> </w:t>
            </w:r>
            <w:r w:rsidRPr="007E3E11">
              <w:rPr>
                <w:rFonts w:ascii="Arial" w:hAnsi="Arial" w:cs="Arial"/>
                <w:sz w:val="18"/>
                <w:szCs w:val="18"/>
              </w:rPr>
              <w:t>SNMP</w:t>
            </w:r>
            <w:r w:rsidRPr="007E3E11">
              <w:rPr>
                <w:rFonts w:ascii="Arial" w:hAnsi="Arial" w:cs="Arial"/>
                <w:spacing w:val="-7"/>
                <w:sz w:val="18"/>
                <w:szCs w:val="18"/>
              </w:rPr>
              <w:t xml:space="preserve"> </w:t>
            </w:r>
            <w:r w:rsidRPr="007E3E11">
              <w:rPr>
                <w:rFonts w:ascii="Arial" w:hAnsi="Arial" w:cs="Arial"/>
                <w:sz w:val="18"/>
                <w:szCs w:val="18"/>
              </w:rPr>
              <w:t>v2c,</w:t>
            </w:r>
            <w:r w:rsidRPr="007E3E11">
              <w:rPr>
                <w:rFonts w:ascii="Arial" w:hAnsi="Arial" w:cs="Arial"/>
                <w:spacing w:val="-40"/>
                <w:sz w:val="18"/>
                <w:szCs w:val="18"/>
              </w:rPr>
              <w:t xml:space="preserve"> </w:t>
            </w:r>
            <w:r w:rsidRPr="007E3E11">
              <w:rPr>
                <w:rFonts w:ascii="Arial" w:hAnsi="Arial" w:cs="Arial"/>
                <w:sz w:val="18"/>
                <w:szCs w:val="18"/>
              </w:rPr>
              <w:t>SNMP</w:t>
            </w:r>
            <w:r w:rsidRPr="007E3E11">
              <w:rPr>
                <w:rFonts w:ascii="Arial" w:hAnsi="Arial" w:cs="Arial"/>
                <w:spacing w:val="-1"/>
                <w:sz w:val="18"/>
                <w:szCs w:val="18"/>
              </w:rPr>
              <w:t xml:space="preserve"> </w:t>
            </w:r>
            <w:r w:rsidRPr="007E3E11">
              <w:rPr>
                <w:rFonts w:ascii="Arial" w:hAnsi="Arial" w:cs="Arial"/>
                <w:sz w:val="18"/>
                <w:szCs w:val="18"/>
              </w:rPr>
              <w:t>v3.</w:t>
            </w:r>
          </w:p>
          <w:p w14:paraId="24E9FF11"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rPr>
              <w:t>(Manifestar aceptación)</w:t>
            </w:r>
          </w:p>
        </w:tc>
        <w:tc>
          <w:tcPr>
            <w:tcW w:w="1054" w:type="pct"/>
            <w:vAlign w:val="center"/>
          </w:tcPr>
          <w:p w14:paraId="3FEAEA5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22E050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A8367B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0E2F65C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5929E6DF" w14:textId="77777777" w:rsidTr="007E3E11">
        <w:trPr>
          <w:trHeight w:val="283"/>
          <w:jc w:val="center"/>
        </w:trPr>
        <w:tc>
          <w:tcPr>
            <w:tcW w:w="2629" w:type="pct"/>
            <w:vAlign w:val="center"/>
          </w:tcPr>
          <w:p w14:paraId="1DE958FA" w14:textId="77777777" w:rsidR="007E3E11" w:rsidRPr="007E3E11" w:rsidRDefault="007E3E11" w:rsidP="007E3E11">
            <w:pPr>
              <w:numPr>
                <w:ilvl w:val="0"/>
                <w:numId w:val="45"/>
              </w:numPr>
              <w:contextualSpacing/>
              <w:jc w:val="both"/>
              <w:rPr>
                <w:rFonts w:ascii="Arial" w:hAnsi="Arial" w:cs="Arial"/>
                <w:b/>
                <w:sz w:val="18"/>
                <w:szCs w:val="18"/>
              </w:rPr>
            </w:pPr>
            <w:r w:rsidRPr="007E3E11">
              <w:rPr>
                <w:rFonts w:ascii="Arial" w:hAnsi="Arial" w:cs="Arial"/>
                <w:b/>
                <w:sz w:val="18"/>
                <w:szCs w:val="18"/>
              </w:rPr>
              <w:t xml:space="preserve">Características operacionales: </w:t>
            </w:r>
            <w:r w:rsidRPr="007E3E11">
              <w:rPr>
                <w:rFonts w:ascii="Arial" w:hAnsi="Arial" w:cs="Arial"/>
                <w:sz w:val="18"/>
                <w:szCs w:val="18"/>
              </w:rPr>
              <w:t>El equipo ofertado debe contar con las siguientes características:</w:t>
            </w:r>
          </w:p>
          <w:p w14:paraId="1C072A77"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Rango dinámico: WDR desactivado 85 dB, WDR activado 120 dB.</w:t>
            </w:r>
          </w:p>
          <w:p w14:paraId="59F4E12F"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Distancia máxima de iluminación IR: 50 m telescópico completo, 30 m gran angular completo.</w:t>
            </w:r>
          </w:p>
          <w:p w14:paraId="226FACA1"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Compensación de retroiluminación: ajustable</w:t>
            </w:r>
          </w:p>
          <w:p w14:paraId="313E6D30"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Filtro de reducción de ruido 3D</w:t>
            </w:r>
          </w:p>
          <w:p w14:paraId="42EF95F7"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Detección de movimiento: Movimiento de píxeles: Sensibilidad y umbral seleccionables. Detección de objetos clasificados</w:t>
            </w:r>
          </w:p>
          <w:p w14:paraId="7C59022A"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Zonas de privacidad: 64 zonas.</w:t>
            </w:r>
          </w:p>
          <w:p w14:paraId="7DB4F280"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Balance de blancos: automático, manual</w:t>
            </w:r>
          </w:p>
          <w:p w14:paraId="21C81269"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13770E0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960F74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7FA6FF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5DA68AD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4A97EA5F" w14:textId="77777777" w:rsidTr="007E3E11">
        <w:trPr>
          <w:trHeight w:val="283"/>
          <w:jc w:val="center"/>
        </w:trPr>
        <w:tc>
          <w:tcPr>
            <w:tcW w:w="2629" w:type="pct"/>
            <w:vAlign w:val="center"/>
          </w:tcPr>
          <w:p w14:paraId="378AE7C2" w14:textId="77777777" w:rsidR="007E3E11" w:rsidRPr="007E3E11" w:rsidRDefault="007E3E11" w:rsidP="007E3E11">
            <w:pPr>
              <w:numPr>
                <w:ilvl w:val="0"/>
                <w:numId w:val="45"/>
              </w:numPr>
              <w:contextualSpacing/>
              <w:jc w:val="both"/>
              <w:rPr>
                <w:rFonts w:ascii="Arial" w:hAnsi="Arial" w:cs="Arial"/>
                <w:b/>
                <w:sz w:val="18"/>
                <w:szCs w:val="18"/>
              </w:rPr>
            </w:pPr>
            <w:r w:rsidRPr="007E3E11">
              <w:rPr>
                <w:rFonts w:ascii="Arial" w:hAnsi="Arial" w:cs="Arial"/>
                <w:b/>
                <w:sz w:val="18"/>
                <w:szCs w:val="18"/>
              </w:rPr>
              <w:t xml:space="preserve">Eventos de análisis compatibles: </w:t>
            </w:r>
            <w:r w:rsidRPr="007E3E11">
              <w:rPr>
                <w:rFonts w:ascii="Arial" w:hAnsi="Arial" w:cs="Arial"/>
                <w:sz w:val="18"/>
                <w:szCs w:val="18"/>
              </w:rPr>
              <w:t>Objetos en el área, Permanencia inactiva de objeto, objetos que cruzan el haz, objeto  aparece o entra al área, objeto no presente en el área,  objeto ingresan al área, objetos salen del área, objeto detenido en el área, infracción de dirección, detección de adulteración.</w:t>
            </w:r>
          </w:p>
          <w:p w14:paraId="66E9C2C8"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rPr>
              <w:t xml:space="preserve"> (Manifestar aceptación)</w:t>
            </w:r>
          </w:p>
        </w:tc>
        <w:tc>
          <w:tcPr>
            <w:tcW w:w="1054" w:type="pct"/>
            <w:vAlign w:val="center"/>
          </w:tcPr>
          <w:p w14:paraId="30E2738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A77126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50AE0A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4D582BD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3109E89A" w14:textId="77777777" w:rsidTr="007E3E11">
        <w:trPr>
          <w:trHeight w:val="283"/>
          <w:jc w:val="center"/>
        </w:trPr>
        <w:tc>
          <w:tcPr>
            <w:tcW w:w="2629" w:type="pct"/>
            <w:vAlign w:val="center"/>
          </w:tcPr>
          <w:p w14:paraId="4107089E" w14:textId="77777777" w:rsidR="007E3E11" w:rsidRPr="007E3E11" w:rsidRDefault="007E3E11" w:rsidP="007E3E11">
            <w:pPr>
              <w:numPr>
                <w:ilvl w:val="0"/>
                <w:numId w:val="45"/>
              </w:numPr>
              <w:contextualSpacing/>
              <w:jc w:val="both"/>
              <w:rPr>
                <w:rFonts w:ascii="Arial" w:hAnsi="Arial" w:cs="Arial"/>
                <w:b/>
                <w:sz w:val="18"/>
                <w:szCs w:val="18"/>
              </w:rPr>
            </w:pPr>
            <w:r w:rsidRPr="007E3E11">
              <w:rPr>
                <w:rFonts w:ascii="Arial" w:hAnsi="Arial" w:cs="Arial"/>
                <w:b/>
                <w:sz w:val="18"/>
                <w:szCs w:val="18"/>
              </w:rPr>
              <w:t xml:space="preserve">Terminales de E/S externos: </w:t>
            </w:r>
            <w:r w:rsidRPr="007E3E11">
              <w:rPr>
                <w:rFonts w:ascii="Arial" w:hAnsi="Arial" w:cs="Arial"/>
                <w:sz w:val="18"/>
                <w:szCs w:val="18"/>
              </w:rPr>
              <w:t>Entrada de alarma, Salida de alarma</w:t>
            </w:r>
          </w:p>
          <w:p w14:paraId="45E26187"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18C4408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BEB3AC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A3ABAA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4A18B5F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7A0697AB" w14:textId="77777777" w:rsidTr="007E3E11">
        <w:trPr>
          <w:trHeight w:val="283"/>
          <w:jc w:val="center"/>
        </w:trPr>
        <w:tc>
          <w:tcPr>
            <w:tcW w:w="2629" w:type="pct"/>
            <w:vAlign w:val="center"/>
          </w:tcPr>
          <w:p w14:paraId="642D18EF" w14:textId="77777777" w:rsidR="007E3E11" w:rsidRPr="007E3E11" w:rsidRDefault="007E3E11" w:rsidP="007E3E11">
            <w:pPr>
              <w:numPr>
                <w:ilvl w:val="0"/>
                <w:numId w:val="45"/>
              </w:numPr>
              <w:contextualSpacing/>
              <w:jc w:val="both"/>
              <w:rPr>
                <w:rFonts w:ascii="Arial" w:hAnsi="Arial" w:cs="Arial"/>
                <w:b/>
                <w:sz w:val="18"/>
                <w:szCs w:val="18"/>
              </w:rPr>
            </w:pPr>
            <w:r w:rsidRPr="007E3E11">
              <w:rPr>
                <w:rFonts w:ascii="Arial" w:hAnsi="Arial" w:cs="Arial"/>
                <w:b/>
                <w:sz w:val="18"/>
                <w:szCs w:val="18"/>
              </w:rPr>
              <w:t xml:space="preserve">Tipos de objeto clasificado compatibles: </w:t>
            </w:r>
            <w:r w:rsidRPr="007E3E11">
              <w:rPr>
                <w:rFonts w:ascii="Arial" w:hAnsi="Arial" w:cs="Arial"/>
                <w:sz w:val="18"/>
                <w:szCs w:val="18"/>
              </w:rPr>
              <w:t>El equipo ofertado deberá contar con las siguientes características:</w:t>
            </w:r>
          </w:p>
          <w:p w14:paraId="3122837C"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Tipos de objeto en modo de exteriores:</w:t>
            </w:r>
            <w:r w:rsidRPr="007E3E11">
              <w:rPr>
                <w:rFonts w:ascii="Arial" w:hAnsi="Arial" w:cs="Arial"/>
                <w:b/>
                <w:sz w:val="18"/>
                <w:szCs w:val="18"/>
              </w:rPr>
              <w:t xml:space="preserve"> </w:t>
            </w:r>
            <w:r w:rsidRPr="007E3E11">
              <w:rPr>
                <w:rFonts w:ascii="Arial" w:hAnsi="Arial" w:cs="Arial"/>
                <w:sz w:val="18"/>
                <w:szCs w:val="18"/>
              </w:rPr>
              <w:t>Vehículo, subtipos: Automóvil, Camión, Bicicleta, Motocicleta, Autobús, Persona.</w:t>
            </w:r>
          </w:p>
          <w:p w14:paraId="141AECCA"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Tipos de objeto en modo de interiores: Persona</w:t>
            </w:r>
          </w:p>
          <w:p w14:paraId="67FAB275"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179D31B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489BD1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3289D6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382B8E8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59D59D49" w14:textId="77777777" w:rsidTr="007E3E11">
        <w:trPr>
          <w:trHeight w:val="283"/>
          <w:jc w:val="center"/>
        </w:trPr>
        <w:tc>
          <w:tcPr>
            <w:tcW w:w="2629" w:type="pct"/>
            <w:vAlign w:val="center"/>
          </w:tcPr>
          <w:p w14:paraId="69F56CC9" w14:textId="77777777" w:rsidR="007E3E11" w:rsidRPr="007E3E11" w:rsidRDefault="007E3E11" w:rsidP="007E3E11">
            <w:pPr>
              <w:numPr>
                <w:ilvl w:val="0"/>
                <w:numId w:val="45"/>
              </w:numPr>
              <w:contextualSpacing/>
              <w:jc w:val="both"/>
              <w:rPr>
                <w:rFonts w:ascii="Arial" w:hAnsi="Arial" w:cs="Arial"/>
                <w:sz w:val="18"/>
                <w:szCs w:val="18"/>
              </w:rPr>
            </w:pPr>
            <w:r w:rsidRPr="007E3E11">
              <w:rPr>
                <w:rFonts w:ascii="Arial" w:hAnsi="Arial" w:cs="Arial"/>
                <w:b/>
                <w:sz w:val="18"/>
                <w:szCs w:val="18"/>
              </w:rPr>
              <w:t xml:space="preserve">Certificación ambiental: </w:t>
            </w:r>
            <w:r w:rsidRPr="007E3E11">
              <w:rPr>
                <w:rFonts w:ascii="Arial" w:hAnsi="Arial" w:cs="Arial"/>
                <w:sz w:val="18"/>
                <w:szCs w:val="18"/>
              </w:rPr>
              <w:t>El equipo ofertado deberá contar con las siguientes características.</w:t>
            </w:r>
          </w:p>
          <w:p w14:paraId="075B49FE"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Certificación: UL/CSA/IEC 60950-22, clasificaciones de resistencia a la intemperie IEC 60529 IP66 e IP67, clasificación de resistencia al impacto IEC 62262 IK10</w:t>
            </w:r>
          </w:p>
          <w:p w14:paraId="5432491F"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282C1EC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FA57D1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ABC385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31CB284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0CCDA72B" w14:textId="77777777" w:rsidTr="007E3E11">
        <w:trPr>
          <w:trHeight w:val="283"/>
          <w:jc w:val="center"/>
        </w:trPr>
        <w:tc>
          <w:tcPr>
            <w:tcW w:w="2629" w:type="pct"/>
            <w:vAlign w:val="center"/>
          </w:tcPr>
          <w:p w14:paraId="72FFE3C4" w14:textId="77777777" w:rsidR="007E3E11" w:rsidRPr="007E3E11" w:rsidRDefault="007E3E11" w:rsidP="007E3E11">
            <w:pPr>
              <w:numPr>
                <w:ilvl w:val="0"/>
                <w:numId w:val="45"/>
              </w:numPr>
              <w:contextualSpacing/>
              <w:jc w:val="both"/>
              <w:rPr>
                <w:rFonts w:ascii="Arial" w:hAnsi="Arial" w:cs="Arial"/>
                <w:sz w:val="18"/>
                <w:szCs w:val="18"/>
              </w:rPr>
            </w:pPr>
            <w:r w:rsidRPr="007E3E11">
              <w:rPr>
                <w:rFonts w:ascii="Arial" w:hAnsi="Arial" w:cs="Arial"/>
                <w:b/>
                <w:sz w:val="18"/>
                <w:szCs w:val="18"/>
              </w:rPr>
              <w:t xml:space="preserve">Características eléctricas: </w:t>
            </w:r>
            <w:r w:rsidRPr="007E3E11">
              <w:rPr>
                <w:rFonts w:ascii="Arial" w:hAnsi="Arial" w:cs="Arial"/>
                <w:sz w:val="18"/>
                <w:szCs w:val="18"/>
              </w:rPr>
              <w:t xml:space="preserve">El equipo ofertado deberá contar con las siguientes características. </w:t>
            </w:r>
          </w:p>
          <w:p w14:paraId="5DD1C5C5"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Fuente de alimentación: VDC</w:t>
            </w:r>
            <w:proofErr w:type="gramStart"/>
            <w:r w:rsidRPr="007E3E11">
              <w:rPr>
                <w:rFonts w:ascii="Arial" w:hAnsi="Arial" w:cs="Arial"/>
                <w:sz w:val="18"/>
                <w:szCs w:val="18"/>
              </w:rPr>
              <w:t>:12V</w:t>
            </w:r>
            <w:proofErr w:type="gramEnd"/>
            <w:r w:rsidRPr="007E3E11">
              <w:rPr>
                <w:rFonts w:ascii="Arial" w:hAnsi="Arial" w:cs="Arial"/>
                <w:sz w:val="18"/>
                <w:szCs w:val="18"/>
              </w:rPr>
              <w:t xml:space="preserve">, VCA:24V, </w:t>
            </w:r>
            <w:proofErr w:type="spellStart"/>
            <w:r w:rsidRPr="007E3E11">
              <w:rPr>
                <w:rFonts w:ascii="Arial" w:hAnsi="Arial" w:cs="Arial"/>
                <w:sz w:val="18"/>
                <w:szCs w:val="18"/>
              </w:rPr>
              <w:t>PoE</w:t>
            </w:r>
            <w:proofErr w:type="spellEnd"/>
            <w:r w:rsidRPr="007E3E11">
              <w:rPr>
                <w:rFonts w:ascii="Arial" w:hAnsi="Arial" w:cs="Arial"/>
                <w:sz w:val="18"/>
                <w:szCs w:val="18"/>
              </w:rPr>
              <w:t>: Compatible con IEEE802.3af clase 3.</w:t>
            </w:r>
          </w:p>
          <w:p w14:paraId="539D023D" w14:textId="77777777" w:rsidR="007E3E11" w:rsidRPr="007E3E11" w:rsidRDefault="007E3E11" w:rsidP="007E3E11">
            <w:pPr>
              <w:numPr>
                <w:ilvl w:val="1"/>
                <w:numId w:val="45"/>
              </w:numPr>
              <w:contextualSpacing/>
              <w:jc w:val="both"/>
              <w:rPr>
                <w:rFonts w:ascii="Arial" w:hAnsi="Arial" w:cs="Arial"/>
                <w:sz w:val="18"/>
                <w:szCs w:val="18"/>
              </w:rPr>
            </w:pPr>
            <w:r w:rsidRPr="007E3E11">
              <w:rPr>
                <w:rFonts w:ascii="Arial" w:hAnsi="Arial" w:cs="Arial"/>
                <w:sz w:val="18"/>
                <w:szCs w:val="18"/>
              </w:rPr>
              <w:t>Batería de respaldo RTC: 3 V, de litio y manganeso.</w:t>
            </w:r>
          </w:p>
          <w:p w14:paraId="496BB8AC"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4498888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AB9BDE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2B6A56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23F5190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4995CCE0" w14:textId="77777777" w:rsidTr="007E3E11">
        <w:trPr>
          <w:trHeight w:val="283"/>
          <w:jc w:val="center"/>
        </w:trPr>
        <w:tc>
          <w:tcPr>
            <w:tcW w:w="2629" w:type="pct"/>
            <w:vAlign w:val="center"/>
          </w:tcPr>
          <w:p w14:paraId="4892C1A3" w14:textId="77777777" w:rsidR="007E3E11" w:rsidRPr="007E3E11" w:rsidRDefault="007E3E11" w:rsidP="007E3E11">
            <w:pPr>
              <w:numPr>
                <w:ilvl w:val="0"/>
                <w:numId w:val="45"/>
              </w:numPr>
              <w:contextualSpacing/>
              <w:jc w:val="both"/>
              <w:rPr>
                <w:rFonts w:ascii="Arial" w:hAnsi="Arial" w:cs="Arial"/>
                <w:sz w:val="18"/>
                <w:szCs w:val="18"/>
              </w:rPr>
            </w:pPr>
            <w:r w:rsidRPr="007E3E11">
              <w:rPr>
                <w:rFonts w:ascii="Arial" w:hAnsi="Arial" w:cs="Arial"/>
                <w:b/>
                <w:sz w:val="18"/>
                <w:szCs w:val="18"/>
              </w:rPr>
              <w:lastRenderedPageBreak/>
              <w:t xml:space="preserve">Accesorios: </w:t>
            </w:r>
            <w:r w:rsidRPr="007E3E11">
              <w:rPr>
                <w:rFonts w:ascii="Arial" w:hAnsi="Arial" w:cs="Arial"/>
                <w:sz w:val="18"/>
                <w:szCs w:val="18"/>
              </w:rPr>
              <w:t>Deberán incluir todos los accesorios, cables de conexión y soportes, así como cualquier aditamento necesario para el funcionamiento del dispositivo.</w:t>
            </w:r>
          </w:p>
          <w:p w14:paraId="411B59B7"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514D909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7B15CF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A47E3E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12FE873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77106008" w14:textId="77777777" w:rsidTr="007E3E11">
        <w:trPr>
          <w:trHeight w:val="283"/>
          <w:jc w:val="center"/>
        </w:trPr>
        <w:tc>
          <w:tcPr>
            <w:tcW w:w="2629" w:type="pct"/>
            <w:vAlign w:val="center"/>
          </w:tcPr>
          <w:p w14:paraId="12E1984D" w14:textId="77777777" w:rsidR="007E3E11" w:rsidRPr="007E3E11" w:rsidRDefault="007E3E11" w:rsidP="007E3E11">
            <w:pPr>
              <w:numPr>
                <w:ilvl w:val="0"/>
                <w:numId w:val="45"/>
              </w:numPr>
              <w:contextualSpacing/>
              <w:jc w:val="both"/>
              <w:rPr>
                <w:rFonts w:ascii="Arial" w:hAnsi="Arial" w:cs="Arial"/>
                <w:b/>
                <w:sz w:val="18"/>
                <w:szCs w:val="18"/>
              </w:rPr>
            </w:pPr>
            <w:r w:rsidRPr="007E3E11">
              <w:rPr>
                <w:rFonts w:ascii="Arial" w:hAnsi="Arial" w:cs="Arial"/>
                <w:b/>
                <w:sz w:val="18"/>
                <w:szCs w:val="18"/>
              </w:rPr>
              <w:t xml:space="preserve">Uniformidad de marcas: </w:t>
            </w:r>
            <w:r w:rsidRPr="007E3E11">
              <w:rPr>
                <w:rFonts w:ascii="Arial" w:hAnsi="Arial" w:cs="Arial"/>
                <w:sz w:val="18"/>
                <w:szCs w:val="18"/>
              </w:rPr>
              <w:t>Los equipos deberán ser de la misma marca y modelo.</w:t>
            </w:r>
          </w:p>
          <w:p w14:paraId="739C7D2A"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557AA12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C8445F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97D839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3F2E877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20B33235" w14:textId="77777777" w:rsidTr="007E3E11">
        <w:trPr>
          <w:trHeight w:val="283"/>
          <w:jc w:val="center"/>
        </w:trPr>
        <w:tc>
          <w:tcPr>
            <w:tcW w:w="2629" w:type="pct"/>
            <w:vAlign w:val="center"/>
          </w:tcPr>
          <w:p w14:paraId="4A4117C1" w14:textId="77777777" w:rsidR="007E3E11" w:rsidRPr="007E3E11" w:rsidRDefault="007E3E11" w:rsidP="007E3E11">
            <w:pPr>
              <w:numPr>
                <w:ilvl w:val="0"/>
                <w:numId w:val="45"/>
              </w:numPr>
              <w:contextualSpacing/>
              <w:jc w:val="both"/>
              <w:rPr>
                <w:rFonts w:ascii="Arial" w:hAnsi="Arial" w:cs="Arial"/>
                <w:b/>
                <w:i/>
                <w:sz w:val="18"/>
                <w:szCs w:val="18"/>
              </w:rPr>
            </w:pPr>
            <w:r w:rsidRPr="007E3E11">
              <w:rPr>
                <w:rFonts w:ascii="Arial" w:hAnsi="Arial" w:cs="Arial"/>
                <w:b/>
                <w:sz w:val="18"/>
                <w:szCs w:val="18"/>
              </w:rPr>
              <w:t xml:space="preserve">Origen de la marca: </w:t>
            </w:r>
            <w:r w:rsidRPr="007E3E11">
              <w:rPr>
                <w:rFonts w:ascii="Arial" w:hAnsi="Arial" w:cs="Arial"/>
                <w:sz w:val="18"/>
                <w:szCs w:val="18"/>
              </w:rPr>
              <w:t xml:space="preserve">La marca de los equipos ofertados debe ser de origen </w:t>
            </w:r>
            <w:r w:rsidRPr="007E3E11">
              <w:rPr>
                <w:rFonts w:ascii="Arial" w:hAnsi="Arial" w:cs="Arial"/>
                <w:sz w:val="18"/>
                <w:szCs w:val="18"/>
                <w:lang w:val="es-BO"/>
              </w:rPr>
              <w:t>japonés, canadiense, norteamericano, coreano o europeo.</w:t>
            </w:r>
            <w:r w:rsidRPr="007E3E11">
              <w:rPr>
                <w:rFonts w:ascii="Arial" w:hAnsi="Arial" w:cs="Arial"/>
                <w:sz w:val="18"/>
                <w:szCs w:val="18"/>
              </w:rPr>
              <w:t xml:space="preserve"> </w:t>
            </w:r>
          </w:p>
          <w:p w14:paraId="3E3922E7" w14:textId="77777777" w:rsidR="007E3E11" w:rsidRPr="007E3E11" w:rsidRDefault="007E3E11" w:rsidP="007E3E11">
            <w:pPr>
              <w:jc w:val="both"/>
              <w:rPr>
                <w:rFonts w:ascii="Arial" w:hAnsi="Arial" w:cs="Arial"/>
                <w:b/>
                <w:i/>
                <w:sz w:val="18"/>
                <w:szCs w:val="18"/>
              </w:rPr>
            </w:pPr>
            <w:r w:rsidRPr="007E3E11">
              <w:rPr>
                <w:rFonts w:ascii="Arial" w:hAnsi="Arial" w:cs="Arial"/>
                <w:b/>
                <w:sz w:val="18"/>
                <w:szCs w:val="18"/>
                <w:lang w:val="es-BO"/>
              </w:rPr>
              <w:t>(</w:t>
            </w:r>
            <w:r w:rsidRPr="007E3E11">
              <w:rPr>
                <w:rFonts w:ascii="Arial" w:hAnsi="Arial" w:cs="Arial"/>
                <w:b/>
                <w:i/>
                <w:sz w:val="18"/>
                <w:szCs w:val="18"/>
              </w:rPr>
              <w:t>Manifestar aceptación y especificar</w:t>
            </w:r>
            <w:r w:rsidRPr="007E3E11">
              <w:rPr>
                <w:rFonts w:ascii="Arial" w:hAnsi="Arial" w:cs="Arial"/>
                <w:b/>
                <w:sz w:val="18"/>
                <w:szCs w:val="18"/>
                <w:lang w:val="es-BO"/>
              </w:rPr>
              <w:t>)</w:t>
            </w:r>
          </w:p>
        </w:tc>
        <w:tc>
          <w:tcPr>
            <w:tcW w:w="1054" w:type="pct"/>
            <w:vAlign w:val="center"/>
          </w:tcPr>
          <w:p w14:paraId="30FCBEF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B36519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DE5A5A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0E1041A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52DABB5A" w14:textId="77777777" w:rsidTr="007E3E11">
        <w:trPr>
          <w:trHeight w:val="922"/>
          <w:jc w:val="center"/>
        </w:trPr>
        <w:tc>
          <w:tcPr>
            <w:tcW w:w="2629" w:type="pct"/>
            <w:vAlign w:val="center"/>
          </w:tcPr>
          <w:p w14:paraId="1599D7E0" w14:textId="77777777" w:rsidR="007E3E11" w:rsidRPr="007E3E11" w:rsidRDefault="007E3E11" w:rsidP="007E3E11">
            <w:pPr>
              <w:numPr>
                <w:ilvl w:val="0"/>
                <w:numId w:val="45"/>
              </w:numPr>
              <w:contextualSpacing/>
              <w:jc w:val="both"/>
              <w:rPr>
                <w:rFonts w:ascii="Arial" w:hAnsi="Arial" w:cs="Arial"/>
                <w:b/>
                <w:sz w:val="18"/>
                <w:szCs w:val="18"/>
                <w:lang w:val="es-BO"/>
              </w:rPr>
            </w:pPr>
            <w:r w:rsidRPr="007E3E11">
              <w:rPr>
                <w:rFonts w:ascii="Arial" w:hAnsi="Arial" w:cs="Arial"/>
                <w:b/>
                <w:sz w:val="18"/>
                <w:szCs w:val="18"/>
              </w:rPr>
              <w:t xml:space="preserve">Hojas de datos: </w:t>
            </w:r>
            <w:r w:rsidRPr="007E3E11">
              <w:rPr>
                <w:rFonts w:ascii="Arial" w:hAnsi="Arial" w:cs="Arial"/>
                <w:sz w:val="18"/>
                <w:szCs w:val="18"/>
              </w:rPr>
              <w:t>Se deberá presentar las hojas de datos del componente (impreso en inglés o español), en la etapa de Apertura de Empaques.</w:t>
            </w:r>
          </w:p>
          <w:p w14:paraId="49FB5DD4"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4B4B635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62F95F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A99F56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4F678EB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6A7C135D" w14:textId="77777777" w:rsidTr="007E3E11">
        <w:trPr>
          <w:trHeight w:val="283"/>
          <w:jc w:val="center"/>
        </w:trPr>
        <w:tc>
          <w:tcPr>
            <w:tcW w:w="5000" w:type="pct"/>
            <w:gridSpan w:val="5"/>
            <w:shd w:val="clear" w:color="auto" w:fill="C6D9F1"/>
            <w:vAlign w:val="center"/>
          </w:tcPr>
          <w:p w14:paraId="2C52405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7E3E11">
              <w:rPr>
                <w:rFonts w:ascii="Arial" w:hAnsi="Arial" w:cs="Arial"/>
                <w:b/>
                <w:color w:val="000000"/>
                <w:sz w:val="18"/>
                <w:szCs w:val="18"/>
              </w:rPr>
              <w:t>COMPONENTE</w:t>
            </w:r>
            <w:r w:rsidRPr="007E3E11">
              <w:rPr>
                <w:rFonts w:ascii="Arial" w:hAnsi="Arial" w:cs="Arial"/>
                <w:b/>
                <w:color w:val="000000"/>
                <w:spacing w:val="-4"/>
                <w:sz w:val="18"/>
                <w:szCs w:val="18"/>
              </w:rPr>
              <w:t xml:space="preserve"> </w:t>
            </w:r>
            <w:r w:rsidRPr="007E3E11">
              <w:rPr>
                <w:rFonts w:ascii="Arial" w:hAnsi="Arial" w:cs="Arial"/>
                <w:b/>
                <w:color w:val="000000"/>
                <w:sz w:val="18"/>
                <w:szCs w:val="18"/>
              </w:rPr>
              <w:t>2:</w:t>
            </w:r>
            <w:r w:rsidRPr="007E3E11">
              <w:rPr>
                <w:rFonts w:ascii="Arial" w:hAnsi="Arial" w:cs="Arial"/>
                <w:b/>
                <w:color w:val="000000"/>
                <w:spacing w:val="-3"/>
                <w:sz w:val="18"/>
                <w:szCs w:val="18"/>
              </w:rPr>
              <w:t xml:space="preserve"> EQUIPO </w:t>
            </w:r>
            <w:r w:rsidRPr="007E3E11">
              <w:rPr>
                <w:rFonts w:ascii="Arial" w:hAnsi="Arial" w:cs="Arial"/>
                <w:b/>
                <w:color w:val="000000"/>
                <w:sz w:val="18"/>
                <w:szCs w:val="18"/>
              </w:rPr>
              <w:t>PERIMETRAL</w:t>
            </w:r>
            <w:r w:rsidRPr="007E3E11">
              <w:rPr>
                <w:rFonts w:ascii="Arial" w:hAnsi="Arial" w:cs="Arial"/>
                <w:b/>
                <w:color w:val="000000"/>
                <w:spacing w:val="-4"/>
                <w:sz w:val="18"/>
                <w:szCs w:val="18"/>
              </w:rPr>
              <w:t xml:space="preserve"> </w:t>
            </w:r>
            <w:r w:rsidRPr="007E3E11">
              <w:rPr>
                <w:rFonts w:ascii="Arial" w:hAnsi="Arial" w:cs="Arial"/>
                <w:b/>
                <w:color w:val="000000"/>
                <w:sz w:val="18"/>
                <w:szCs w:val="18"/>
              </w:rPr>
              <w:t>TIPO</w:t>
            </w:r>
            <w:r w:rsidRPr="007E3E11">
              <w:rPr>
                <w:rFonts w:ascii="Arial" w:hAnsi="Arial" w:cs="Arial"/>
                <w:b/>
                <w:color w:val="000000"/>
                <w:spacing w:val="-5"/>
                <w:sz w:val="18"/>
                <w:szCs w:val="18"/>
              </w:rPr>
              <w:t xml:space="preserve"> </w:t>
            </w:r>
            <w:r w:rsidRPr="007E3E11">
              <w:rPr>
                <w:rFonts w:ascii="Arial" w:hAnsi="Arial" w:cs="Arial"/>
                <w:b/>
                <w:color w:val="000000"/>
                <w:sz w:val="18"/>
                <w:szCs w:val="18"/>
              </w:rPr>
              <w:t>B (CAMARA)</w:t>
            </w:r>
          </w:p>
        </w:tc>
      </w:tr>
      <w:tr w:rsidR="007E3E11" w:rsidRPr="007E3E11" w14:paraId="5951916C" w14:textId="77777777" w:rsidTr="007E3E11">
        <w:trPr>
          <w:trHeight w:val="283"/>
          <w:jc w:val="center"/>
        </w:trPr>
        <w:tc>
          <w:tcPr>
            <w:tcW w:w="2629" w:type="pct"/>
            <w:vAlign w:val="center"/>
          </w:tcPr>
          <w:p w14:paraId="34FFBFFC" w14:textId="77777777" w:rsidR="007E3E11" w:rsidRPr="007E3E11" w:rsidRDefault="007E3E11" w:rsidP="007E3E11">
            <w:pPr>
              <w:numPr>
                <w:ilvl w:val="0"/>
                <w:numId w:val="46"/>
              </w:numPr>
              <w:contextualSpacing/>
              <w:jc w:val="both"/>
              <w:rPr>
                <w:rFonts w:ascii="Arial" w:hAnsi="Arial" w:cs="Arial"/>
                <w:sz w:val="18"/>
                <w:szCs w:val="18"/>
              </w:rPr>
            </w:pPr>
            <w:r w:rsidRPr="007E3E11">
              <w:rPr>
                <w:rFonts w:ascii="Arial" w:hAnsi="Arial" w:cs="Arial"/>
                <w:b/>
                <w:sz w:val="18"/>
                <w:szCs w:val="18"/>
              </w:rPr>
              <w:t>Marca:</w:t>
            </w:r>
            <w:r w:rsidRPr="007E3E11">
              <w:rPr>
                <w:rFonts w:ascii="Arial" w:hAnsi="Arial" w:cs="Arial"/>
                <w:sz w:val="18"/>
                <w:szCs w:val="18"/>
              </w:rPr>
              <w:t xml:space="preserve"> A </w:t>
            </w:r>
            <w:r w:rsidRPr="007E3E11">
              <w:rPr>
                <w:rFonts w:ascii="Arial" w:hAnsi="Arial" w:cs="Arial"/>
                <w:bCs/>
                <w:iCs/>
                <w:sz w:val="18"/>
                <w:szCs w:val="18"/>
              </w:rPr>
              <w:t>Especificar.</w:t>
            </w:r>
          </w:p>
          <w:p w14:paraId="52750149"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p>
        </w:tc>
        <w:tc>
          <w:tcPr>
            <w:tcW w:w="1054" w:type="pct"/>
            <w:vAlign w:val="center"/>
          </w:tcPr>
          <w:p w14:paraId="6DBF261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924E84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7F0580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5A6E6CD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5F3E5236" w14:textId="77777777" w:rsidTr="007E3E11">
        <w:trPr>
          <w:trHeight w:val="368"/>
          <w:jc w:val="center"/>
        </w:trPr>
        <w:tc>
          <w:tcPr>
            <w:tcW w:w="2629" w:type="pct"/>
            <w:vAlign w:val="center"/>
          </w:tcPr>
          <w:p w14:paraId="2944D3F9" w14:textId="77777777" w:rsidR="007E3E11" w:rsidRPr="007E3E11" w:rsidRDefault="007E3E11" w:rsidP="007E3E11">
            <w:pPr>
              <w:numPr>
                <w:ilvl w:val="0"/>
                <w:numId w:val="46"/>
              </w:numPr>
              <w:contextualSpacing/>
              <w:jc w:val="both"/>
              <w:rPr>
                <w:rFonts w:ascii="Arial" w:hAnsi="Arial" w:cs="Arial"/>
                <w:sz w:val="18"/>
                <w:szCs w:val="18"/>
              </w:rPr>
            </w:pPr>
            <w:r w:rsidRPr="007E3E11">
              <w:rPr>
                <w:rFonts w:ascii="Arial" w:hAnsi="Arial" w:cs="Arial"/>
                <w:b/>
                <w:sz w:val="18"/>
                <w:szCs w:val="18"/>
              </w:rPr>
              <w:t>Modelo:</w:t>
            </w:r>
            <w:r w:rsidRPr="007E3E11">
              <w:rPr>
                <w:rFonts w:ascii="Arial" w:hAnsi="Arial" w:cs="Arial"/>
                <w:sz w:val="18"/>
                <w:szCs w:val="18"/>
              </w:rPr>
              <w:t xml:space="preserve"> A </w:t>
            </w:r>
            <w:r w:rsidRPr="007E3E11">
              <w:rPr>
                <w:rFonts w:ascii="Arial" w:hAnsi="Arial" w:cs="Arial"/>
                <w:bCs/>
                <w:iCs/>
                <w:sz w:val="18"/>
                <w:szCs w:val="18"/>
              </w:rPr>
              <w:t>Especificar.</w:t>
            </w:r>
          </w:p>
          <w:p w14:paraId="5084B4F9" w14:textId="77777777" w:rsidR="007E3E11" w:rsidRPr="007E3E11" w:rsidRDefault="007E3E11" w:rsidP="00416D24">
            <w:pPr>
              <w:numPr>
                <w:ilvl w:val="0"/>
                <w:numId w:val="48"/>
              </w:numPr>
              <w:contextualSpacing/>
              <w:jc w:val="both"/>
              <w:rPr>
                <w:rFonts w:ascii="Arial" w:hAnsi="Arial" w:cs="Arial"/>
                <w:sz w:val="18"/>
                <w:szCs w:val="18"/>
              </w:rPr>
            </w:pPr>
            <w:r w:rsidRPr="007E3E11">
              <w:rPr>
                <w:rFonts w:ascii="Arial" w:hAnsi="Arial" w:cs="Arial"/>
                <w:sz w:val="18"/>
                <w:szCs w:val="18"/>
              </w:rPr>
              <w:t>El modelo especificado debe ser verificable en la página web oficial del fabricante, no se aceptarán modelos descontinuados o no especificados por el fabricante.</w:t>
            </w:r>
          </w:p>
          <w:p w14:paraId="0E1F932B"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rPr>
              <w:t xml:space="preserve"> (Manifestar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054" w:type="pct"/>
            <w:vAlign w:val="center"/>
          </w:tcPr>
          <w:p w14:paraId="6C5DA2D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F3E457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2FAC06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18B47D7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4C9AB8BB" w14:textId="77777777" w:rsidTr="007E3E11">
        <w:trPr>
          <w:trHeight w:val="283"/>
          <w:jc w:val="center"/>
        </w:trPr>
        <w:tc>
          <w:tcPr>
            <w:tcW w:w="2629" w:type="pct"/>
            <w:vAlign w:val="center"/>
          </w:tcPr>
          <w:p w14:paraId="74E4D7DA" w14:textId="77777777" w:rsidR="007E3E11" w:rsidRPr="007E3E11" w:rsidRDefault="007E3E11" w:rsidP="007E3E11">
            <w:pPr>
              <w:numPr>
                <w:ilvl w:val="0"/>
                <w:numId w:val="46"/>
              </w:numPr>
              <w:jc w:val="both"/>
              <w:rPr>
                <w:rFonts w:ascii="Arial" w:hAnsi="Arial" w:cs="Arial"/>
                <w:sz w:val="18"/>
                <w:szCs w:val="18"/>
              </w:rPr>
            </w:pPr>
            <w:r w:rsidRPr="007E3E11">
              <w:rPr>
                <w:rFonts w:ascii="Arial" w:hAnsi="Arial" w:cs="Arial"/>
                <w:b/>
                <w:sz w:val="18"/>
                <w:szCs w:val="18"/>
              </w:rPr>
              <w:t xml:space="preserve">Cantidad: </w:t>
            </w:r>
            <w:r w:rsidRPr="007E3E11">
              <w:rPr>
                <w:rFonts w:ascii="Arial" w:hAnsi="Arial" w:cs="Arial"/>
                <w:sz w:val="18"/>
                <w:szCs w:val="18"/>
              </w:rPr>
              <w:t>Tres (3) equipos perimetrales (Cámaras)</w:t>
            </w:r>
          </w:p>
          <w:p w14:paraId="0A39B82A" w14:textId="77777777" w:rsidR="007E3E11" w:rsidRPr="007E3E11" w:rsidRDefault="007E3E11" w:rsidP="007E3E11">
            <w:pPr>
              <w:jc w:val="both"/>
              <w:rPr>
                <w:rFonts w:ascii="Arial" w:hAnsi="Arial" w:cs="Arial"/>
                <w:b/>
                <w:i/>
                <w:sz w:val="18"/>
                <w:szCs w:val="18"/>
                <w:lang w:val="pt-BR"/>
              </w:rPr>
            </w:pPr>
            <w:r w:rsidRPr="007E3E11">
              <w:rPr>
                <w:rFonts w:ascii="Arial" w:hAnsi="Arial" w:cs="Arial"/>
                <w:b/>
                <w:i/>
                <w:sz w:val="18"/>
                <w:szCs w:val="18"/>
              </w:rPr>
              <w:t>(Manifestar aceptación)</w:t>
            </w:r>
          </w:p>
        </w:tc>
        <w:tc>
          <w:tcPr>
            <w:tcW w:w="1054" w:type="pct"/>
            <w:vAlign w:val="center"/>
          </w:tcPr>
          <w:p w14:paraId="635AE15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084E99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602AEF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5FFECA1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0C69FB36" w14:textId="77777777" w:rsidTr="007E3E11">
        <w:trPr>
          <w:trHeight w:val="283"/>
          <w:jc w:val="center"/>
        </w:trPr>
        <w:tc>
          <w:tcPr>
            <w:tcW w:w="2629" w:type="pct"/>
            <w:shd w:val="clear" w:color="auto" w:fill="auto"/>
            <w:vAlign w:val="center"/>
          </w:tcPr>
          <w:p w14:paraId="66ADAD81" w14:textId="77777777" w:rsidR="007E3E11" w:rsidRPr="007E3E11" w:rsidRDefault="007E3E11" w:rsidP="007E3E11">
            <w:pPr>
              <w:numPr>
                <w:ilvl w:val="0"/>
                <w:numId w:val="46"/>
              </w:numPr>
              <w:jc w:val="both"/>
              <w:rPr>
                <w:rFonts w:ascii="Arial" w:hAnsi="Arial" w:cs="Arial"/>
                <w:sz w:val="18"/>
                <w:szCs w:val="18"/>
              </w:rPr>
            </w:pPr>
            <w:r w:rsidRPr="007E3E11">
              <w:rPr>
                <w:rFonts w:ascii="Arial" w:hAnsi="Arial" w:cs="Arial"/>
                <w:b/>
                <w:sz w:val="18"/>
                <w:szCs w:val="18"/>
              </w:rPr>
              <w:t xml:space="preserve">Características Generales: </w:t>
            </w:r>
            <w:r w:rsidRPr="007E3E11">
              <w:rPr>
                <w:rFonts w:ascii="Arial" w:hAnsi="Arial" w:cs="Arial"/>
                <w:sz w:val="18"/>
                <w:szCs w:val="18"/>
              </w:rPr>
              <w:t>El equipo ofertado deberá contar con las siguientes características:</w:t>
            </w:r>
          </w:p>
          <w:p w14:paraId="2FE62A52"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Rendimiento de imagen: 2MP</w:t>
            </w:r>
          </w:p>
          <w:p w14:paraId="2BF25A51"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Iluminación mínima: 0,027 lux en modo a color, 0,014 lux en modo monocromático, 0 lux con IR</w:t>
            </w:r>
          </w:p>
          <w:p w14:paraId="0B7F96B1"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 xml:space="preserve">Lente: 3.3 a 9 </w:t>
            </w:r>
            <w:proofErr w:type="spellStart"/>
            <w:r w:rsidRPr="007E3E11">
              <w:rPr>
                <w:rFonts w:ascii="Arial" w:hAnsi="Arial" w:cs="Arial"/>
                <w:sz w:val="18"/>
                <w:szCs w:val="18"/>
              </w:rPr>
              <w:t>mm.</w:t>
            </w:r>
            <w:proofErr w:type="spellEnd"/>
          </w:p>
          <w:p w14:paraId="38C4BFCB"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Memoria: 2GB RAM, 512MB Flash</w:t>
            </w:r>
          </w:p>
          <w:p w14:paraId="6EFEB120" w14:textId="77777777" w:rsidR="007E3E11" w:rsidRPr="007E3E11" w:rsidRDefault="007E3E11" w:rsidP="007E3E11">
            <w:pPr>
              <w:jc w:val="both"/>
              <w:rPr>
                <w:rFonts w:ascii="Arial" w:hAnsi="Arial" w:cs="Arial"/>
                <w:b/>
                <w:sz w:val="18"/>
                <w:szCs w:val="18"/>
              </w:rPr>
            </w:pPr>
            <w:r w:rsidRPr="007E3E11">
              <w:rPr>
                <w:rFonts w:ascii="Arial" w:hAnsi="Arial" w:cs="Arial"/>
                <w:b/>
                <w:sz w:val="18"/>
                <w:szCs w:val="18"/>
                <w:lang w:val="es-BO"/>
              </w:rPr>
              <w:t>(</w:t>
            </w:r>
            <w:r w:rsidRPr="007E3E11">
              <w:rPr>
                <w:rFonts w:ascii="Arial" w:hAnsi="Arial" w:cs="Arial"/>
                <w:b/>
                <w:i/>
                <w:sz w:val="18"/>
                <w:szCs w:val="18"/>
              </w:rPr>
              <w:t>Manifestar aceptación</w:t>
            </w:r>
            <w:r w:rsidRPr="007E3E11">
              <w:rPr>
                <w:rFonts w:ascii="Arial" w:hAnsi="Arial" w:cs="Arial"/>
                <w:b/>
                <w:sz w:val="18"/>
                <w:szCs w:val="18"/>
                <w:lang w:val="es-BO"/>
              </w:rPr>
              <w:t>)</w:t>
            </w:r>
          </w:p>
        </w:tc>
        <w:tc>
          <w:tcPr>
            <w:tcW w:w="1054" w:type="pct"/>
            <w:vAlign w:val="center"/>
          </w:tcPr>
          <w:p w14:paraId="3BDE056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F82D02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8796DA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1570333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1E78F70C" w14:textId="77777777" w:rsidTr="007E3E11">
        <w:trPr>
          <w:trHeight w:val="283"/>
          <w:jc w:val="center"/>
        </w:trPr>
        <w:tc>
          <w:tcPr>
            <w:tcW w:w="2629" w:type="pct"/>
            <w:vAlign w:val="center"/>
          </w:tcPr>
          <w:p w14:paraId="58D6F080" w14:textId="77777777" w:rsidR="007E3E11" w:rsidRPr="007E3E11" w:rsidRDefault="007E3E11" w:rsidP="007E3E11">
            <w:pPr>
              <w:numPr>
                <w:ilvl w:val="0"/>
                <w:numId w:val="46"/>
              </w:numPr>
              <w:jc w:val="both"/>
              <w:rPr>
                <w:rFonts w:ascii="Arial" w:hAnsi="Arial" w:cs="Arial"/>
                <w:sz w:val="18"/>
                <w:szCs w:val="18"/>
              </w:rPr>
            </w:pPr>
            <w:r w:rsidRPr="007E3E11">
              <w:rPr>
                <w:rFonts w:ascii="Arial" w:hAnsi="Arial" w:cs="Arial"/>
                <w:b/>
                <w:sz w:val="18"/>
                <w:szCs w:val="18"/>
              </w:rPr>
              <w:t xml:space="preserve">Características de red y seguridad: </w:t>
            </w:r>
            <w:r w:rsidRPr="007E3E11">
              <w:rPr>
                <w:rFonts w:ascii="Arial" w:hAnsi="Arial" w:cs="Arial"/>
                <w:sz w:val="18"/>
                <w:szCs w:val="18"/>
              </w:rPr>
              <w:t>El equipo ofertado debe contar con las siguientes características:</w:t>
            </w:r>
          </w:p>
          <w:p w14:paraId="48D54CF2"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 xml:space="preserve">Red: 100BASE-TX Conector RJ-45 </w:t>
            </w:r>
          </w:p>
          <w:p w14:paraId="39F5AFB7"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 xml:space="preserve">Método de compresión de imagen: H.264, H.265, </w:t>
            </w:r>
            <w:proofErr w:type="spellStart"/>
            <w:r w:rsidRPr="007E3E11">
              <w:rPr>
                <w:rFonts w:ascii="Arial" w:hAnsi="Arial" w:cs="Arial"/>
                <w:sz w:val="18"/>
                <w:szCs w:val="18"/>
              </w:rPr>
              <w:t>Motion</w:t>
            </w:r>
            <w:proofErr w:type="spellEnd"/>
            <w:r w:rsidRPr="007E3E11">
              <w:rPr>
                <w:rFonts w:ascii="Arial" w:hAnsi="Arial" w:cs="Arial"/>
                <w:sz w:val="18"/>
                <w:szCs w:val="18"/>
              </w:rPr>
              <w:t xml:space="preserve"> JPEG.</w:t>
            </w:r>
          </w:p>
          <w:p w14:paraId="2162C41E"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 xml:space="preserve">Tasa de imágenes máxima: (50 Hz/60 Hz): 25 </w:t>
            </w:r>
            <w:proofErr w:type="spellStart"/>
            <w:r w:rsidRPr="007E3E11">
              <w:rPr>
                <w:rFonts w:ascii="Arial" w:hAnsi="Arial" w:cs="Arial"/>
                <w:sz w:val="18"/>
                <w:szCs w:val="18"/>
              </w:rPr>
              <w:t>fps</w:t>
            </w:r>
            <w:proofErr w:type="spellEnd"/>
            <w:r w:rsidRPr="007E3E11">
              <w:rPr>
                <w:rFonts w:ascii="Arial" w:hAnsi="Arial" w:cs="Arial"/>
                <w:sz w:val="18"/>
                <w:szCs w:val="18"/>
              </w:rPr>
              <w:t xml:space="preserve">/30 </w:t>
            </w:r>
            <w:proofErr w:type="spellStart"/>
            <w:r w:rsidRPr="007E3E11">
              <w:rPr>
                <w:rFonts w:ascii="Arial" w:hAnsi="Arial" w:cs="Arial"/>
                <w:sz w:val="18"/>
                <w:szCs w:val="18"/>
              </w:rPr>
              <w:t>fps</w:t>
            </w:r>
            <w:proofErr w:type="spellEnd"/>
          </w:p>
          <w:p w14:paraId="650A750F"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 xml:space="preserve">Transmisión: H.264 de transmisión múltiple, H.265 de transmisión múltiple, </w:t>
            </w:r>
            <w:proofErr w:type="spellStart"/>
            <w:r w:rsidRPr="007E3E11">
              <w:rPr>
                <w:rFonts w:ascii="Arial" w:hAnsi="Arial" w:cs="Arial"/>
                <w:sz w:val="18"/>
                <w:szCs w:val="18"/>
              </w:rPr>
              <w:t>Motion</w:t>
            </w:r>
            <w:proofErr w:type="spellEnd"/>
            <w:r w:rsidRPr="007E3E11">
              <w:rPr>
                <w:rFonts w:ascii="Arial" w:hAnsi="Arial" w:cs="Arial"/>
                <w:sz w:val="18"/>
                <w:szCs w:val="18"/>
              </w:rPr>
              <w:t xml:space="preserve"> JPEG.</w:t>
            </w:r>
          </w:p>
          <w:p w14:paraId="5D39A933"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 xml:space="preserve">Protocolos: IPv6, IPv4, HTTP,HTTPS, SOAP,DNS,NTP, RTSP, RTCP, RTP, TCP, UDP, IGMP, ICMP,DHCP, </w:t>
            </w:r>
            <w:proofErr w:type="spellStart"/>
            <w:r w:rsidRPr="007E3E11">
              <w:rPr>
                <w:rFonts w:ascii="Arial" w:hAnsi="Arial" w:cs="Arial"/>
                <w:sz w:val="18"/>
                <w:szCs w:val="18"/>
              </w:rPr>
              <w:t>Zeroconf</w:t>
            </w:r>
            <w:proofErr w:type="spellEnd"/>
            <w:r w:rsidRPr="007E3E11">
              <w:rPr>
                <w:rFonts w:ascii="Arial" w:hAnsi="Arial" w:cs="Arial"/>
                <w:sz w:val="18"/>
                <w:szCs w:val="18"/>
              </w:rPr>
              <w:t>, ARP</w:t>
            </w:r>
          </w:p>
          <w:p w14:paraId="081CE0D3"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 xml:space="preserve">Seguridad: Protección con contraseña, cifrado HTTPS, autenticación </w:t>
            </w:r>
            <w:proofErr w:type="spellStart"/>
            <w:r w:rsidRPr="007E3E11">
              <w:rPr>
                <w:rFonts w:ascii="Arial" w:hAnsi="Arial" w:cs="Arial"/>
                <w:sz w:val="18"/>
                <w:szCs w:val="18"/>
              </w:rPr>
              <w:t>Digest</w:t>
            </w:r>
            <w:proofErr w:type="spellEnd"/>
            <w:r w:rsidRPr="007E3E11">
              <w:rPr>
                <w:rFonts w:ascii="Arial" w:hAnsi="Arial" w:cs="Arial"/>
                <w:sz w:val="18"/>
                <w:szCs w:val="18"/>
              </w:rPr>
              <w:t>, autenticación WS, registro de acceso de usuarios, autenticación basada en puerto 802.1x.</w:t>
            </w:r>
          </w:p>
          <w:p w14:paraId="56E9A337"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r w:rsidRPr="007E3E11">
              <w:rPr>
                <w:rFonts w:ascii="Arial" w:hAnsi="Arial" w:cs="Arial"/>
                <w:b/>
                <w:sz w:val="18"/>
                <w:szCs w:val="18"/>
                <w:lang w:val="es-BO"/>
              </w:rPr>
              <w:t>)</w:t>
            </w:r>
          </w:p>
        </w:tc>
        <w:tc>
          <w:tcPr>
            <w:tcW w:w="1054" w:type="pct"/>
            <w:vAlign w:val="center"/>
          </w:tcPr>
          <w:p w14:paraId="5C27676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EB6758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8C825E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6162984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1CE97FD0" w14:textId="77777777" w:rsidTr="007E3E11">
        <w:trPr>
          <w:trHeight w:val="283"/>
          <w:jc w:val="center"/>
        </w:trPr>
        <w:tc>
          <w:tcPr>
            <w:tcW w:w="2629" w:type="pct"/>
            <w:shd w:val="clear" w:color="auto" w:fill="auto"/>
            <w:vAlign w:val="center"/>
          </w:tcPr>
          <w:p w14:paraId="21AA48A0" w14:textId="77777777" w:rsidR="007E3E11" w:rsidRPr="007E3E11" w:rsidRDefault="007E3E11" w:rsidP="007E3E11">
            <w:pPr>
              <w:numPr>
                <w:ilvl w:val="0"/>
                <w:numId w:val="46"/>
              </w:numPr>
              <w:jc w:val="both"/>
              <w:rPr>
                <w:rFonts w:ascii="Arial" w:hAnsi="Arial" w:cs="Arial"/>
                <w:sz w:val="18"/>
                <w:szCs w:val="18"/>
              </w:rPr>
            </w:pPr>
            <w:r w:rsidRPr="007E3E11">
              <w:rPr>
                <w:rFonts w:ascii="Arial" w:hAnsi="Arial" w:cs="Arial"/>
                <w:b/>
                <w:sz w:val="18"/>
                <w:szCs w:val="18"/>
              </w:rPr>
              <w:lastRenderedPageBreak/>
              <w:t xml:space="preserve">Interfaz de programación de la aplicación: </w:t>
            </w:r>
            <w:r w:rsidRPr="007E3E11">
              <w:rPr>
                <w:rFonts w:ascii="Arial" w:hAnsi="Arial" w:cs="Arial"/>
                <w:sz w:val="18"/>
                <w:szCs w:val="18"/>
              </w:rPr>
              <w:t>El equipo ofertado debe contar con las siguientes características:</w:t>
            </w:r>
          </w:p>
          <w:p w14:paraId="1CB0DD9F"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ONVIF: Cumplimiento de ONVIF versión 1.02, 2.00, Perfil S, Perfil T, Perfil G.</w:t>
            </w:r>
          </w:p>
          <w:p w14:paraId="4832D8C7"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Protocolos de administración de dispositivos: SNMP v2c, SNMP v3</w:t>
            </w:r>
          </w:p>
          <w:p w14:paraId="61B33716"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r w:rsidRPr="007E3E11">
              <w:rPr>
                <w:rFonts w:ascii="Arial" w:hAnsi="Arial" w:cs="Arial"/>
                <w:b/>
                <w:sz w:val="18"/>
                <w:szCs w:val="18"/>
                <w:lang w:val="es-BO"/>
              </w:rPr>
              <w:t>)</w:t>
            </w:r>
          </w:p>
        </w:tc>
        <w:tc>
          <w:tcPr>
            <w:tcW w:w="1054" w:type="pct"/>
            <w:vAlign w:val="center"/>
          </w:tcPr>
          <w:p w14:paraId="33553D4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81DABE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558C39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495354D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4BC60381" w14:textId="77777777" w:rsidTr="007E3E11">
        <w:trPr>
          <w:trHeight w:val="283"/>
          <w:jc w:val="center"/>
        </w:trPr>
        <w:tc>
          <w:tcPr>
            <w:tcW w:w="2629" w:type="pct"/>
            <w:vAlign w:val="center"/>
          </w:tcPr>
          <w:p w14:paraId="44D916A5" w14:textId="77777777" w:rsidR="007E3E11" w:rsidRPr="007E3E11" w:rsidRDefault="007E3E11" w:rsidP="007E3E11">
            <w:pPr>
              <w:numPr>
                <w:ilvl w:val="0"/>
                <w:numId w:val="46"/>
              </w:numPr>
              <w:jc w:val="both"/>
              <w:rPr>
                <w:rFonts w:ascii="Arial" w:hAnsi="Arial" w:cs="Arial"/>
                <w:b/>
                <w:sz w:val="18"/>
                <w:szCs w:val="18"/>
              </w:rPr>
            </w:pPr>
            <w:r w:rsidRPr="007E3E11">
              <w:rPr>
                <w:rFonts w:ascii="Arial" w:hAnsi="Arial" w:cs="Arial"/>
                <w:b/>
                <w:sz w:val="18"/>
                <w:szCs w:val="18"/>
              </w:rPr>
              <w:t xml:space="preserve">Características operacionales: </w:t>
            </w:r>
            <w:r w:rsidRPr="007E3E11">
              <w:rPr>
                <w:rFonts w:ascii="Arial" w:hAnsi="Arial" w:cs="Arial"/>
                <w:sz w:val="18"/>
                <w:szCs w:val="18"/>
              </w:rPr>
              <w:t>El equipo ofertado debe contar con las siguientes características:</w:t>
            </w:r>
          </w:p>
          <w:p w14:paraId="574687BD"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 xml:space="preserve">Rango dinámico: WDR desactivado 83 dB, WDR activado 126 dB (exposición doble, 30 </w:t>
            </w:r>
            <w:proofErr w:type="spellStart"/>
            <w:r w:rsidRPr="007E3E11">
              <w:rPr>
                <w:rFonts w:ascii="Arial" w:hAnsi="Arial" w:cs="Arial"/>
                <w:sz w:val="18"/>
                <w:szCs w:val="18"/>
              </w:rPr>
              <w:t>fps</w:t>
            </w:r>
            <w:proofErr w:type="spellEnd"/>
            <w:r w:rsidRPr="007E3E11">
              <w:rPr>
                <w:rFonts w:ascii="Arial" w:hAnsi="Arial" w:cs="Arial"/>
                <w:sz w:val="18"/>
                <w:szCs w:val="18"/>
              </w:rPr>
              <w:t xml:space="preserve">), 132 dB (exposición triple, 20 </w:t>
            </w:r>
            <w:proofErr w:type="spellStart"/>
            <w:r w:rsidRPr="007E3E11">
              <w:rPr>
                <w:rFonts w:ascii="Arial" w:hAnsi="Arial" w:cs="Arial"/>
                <w:sz w:val="18"/>
                <w:szCs w:val="18"/>
              </w:rPr>
              <w:t>fps</w:t>
            </w:r>
            <w:proofErr w:type="spellEnd"/>
            <w:r w:rsidRPr="007E3E11">
              <w:rPr>
                <w:rFonts w:ascii="Arial" w:hAnsi="Arial" w:cs="Arial"/>
                <w:sz w:val="18"/>
                <w:szCs w:val="18"/>
              </w:rPr>
              <w:t>).</w:t>
            </w:r>
          </w:p>
          <w:p w14:paraId="47D248A8"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Distancia máxima de iluminación IR: 50 m, telescópico completo; 30 m, gran angular completo</w:t>
            </w:r>
          </w:p>
          <w:p w14:paraId="693A3D8E"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Compensación de retroiluminación: ajustable</w:t>
            </w:r>
          </w:p>
          <w:p w14:paraId="7A585955"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Filtro de reducción de ruido 3D</w:t>
            </w:r>
          </w:p>
          <w:p w14:paraId="2A680F89"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Detección de movimiento: Movimiento de píxeles: Sensibilidad y umbral seleccionables. Detección de objetos clasificados</w:t>
            </w:r>
          </w:p>
          <w:p w14:paraId="7528C5C5"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Zonas de privacidad: Hasta 64 zonas.</w:t>
            </w:r>
          </w:p>
          <w:p w14:paraId="38380FF3"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Balance de blancos: automático, manual</w:t>
            </w:r>
          </w:p>
          <w:p w14:paraId="59C8C101"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r w:rsidRPr="007E3E11">
              <w:rPr>
                <w:rFonts w:ascii="Arial" w:hAnsi="Arial" w:cs="Arial"/>
                <w:b/>
                <w:sz w:val="18"/>
                <w:szCs w:val="18"/>
                <w:lang w:val="es-BO"/>
              </w:rPr>
              <w:t>)</w:t>
            </w:r>
          </w:p>
        </w:tc>
        <w:tc>
          <w:tcPr>
            <w:tcW w:w="1054" w:type="pct"/>
            <w:vAlign w:val="center"/>
          </w:tcPr>
          <w:p w14:paraId="05A13A8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54E130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F3B99F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5C8DECE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5ABC47D7" w14:textId="77777777" w:rsidTr="007E3E11">
        <w:trPr>
          <w:trHeight w:val="283"/>
          <w:jc w:val="center"/>
        </w:trPr>
        <w:tc>
          <w:tcPr>
            <w:tcW w:w="2629" w:type="pct"/>
            <w:vAlign w:val="center"/>
          </w:tcPr>
          <w:p w14:paraId="06813E70" w14:textId="77777777" w:rsidR="007E3E11" w:rsidRPr="007E3E11" w:rsidRDefault="007E3E11" w:rsidP="007E3E11">
            <w:pPr>
              <w:numPr>
                <w:ilvl w:val="0"/>
                <w:numId w:val="46"/>
              </w:numPr>
              <w:jc w:val="both"/>
              <w:rPr>
                <w:rFonts w:ascii="Arial" w:hAnsi="Arial" w:cs="Arial"/>
                <w:b/>
                <w:sz w:val="18"/>
                <w:szCs w:val="18"/>
              </w:rPr>
            </w:pPr>
            <w:r w:rsidRPr="007E3E11">
              <w:rPr>
                <w:rFonts w:ascii="Arial" w:hAnsi="Arial" w:cs="Arial"/>
                <w:b/>
                <w:sz w:val="18"/>
                <w:szCs w:val="18"/>
              </w:rPr>
              <w:t xml:space="preserve">Eventos de análisis compatibles: </w:t>
            </w:r>
            <w:r w:rsidRPr="007E3E11">
              <w:rPr>
                <w:rFonts w:ascii="Arial" w:hAnsi="Arial" w:cs="Arial"/>
                <w:sz w:val="18"/>
                <w:szCs w:val="18"/>
              </w:rPr>
              <w:t>Objetos en el área, Permanencia inactiva de objeto, objetos que cruzan el haz, objeto  aparece o entra al área, objeto no presente en el área  objeto ingresan al área, objetos salen del área, objeto detenido en el área, infracción de dirección, detección de adulteración</w:t>
            </w:r>
          </w:p>
          <w:p w14:paraId="2745089C"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r w:rsidRPr="007E3E11">
              <w:rPr>
                <w:rFonts w:ascii="Arial" w:hAnsi="Arial" w:cs="Arial"/>
                <w:b/>
                <w:sz w:val="18"/>
                <w:szCs w:val="18"/>
                <w:lang w:val="es-BO"/>
              </w:rPr>
              <w:t>)</w:t>
            </w:r>
          </w:p>
        </w:tc>
        <w:tc>
          <w:tcPr>
            <w:tcW w:w="1054" w:type="pct"/>
            <w:vAlign w:val="center"/>
          </w:tcPr>
          <w:p w14:paraId="1E680BC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899D47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07807D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77D252B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63C93A19" w14:textId="77777777" w:rsidTr="007E3E11">
        <w:trPr>
          <w:trHeight w:val="283"/>
          <w:jc w:val="center"/>
        </w:trPr>
        <w:tc>
          <w:tcPr>
            <w:tcW w:w="2629" w:type="pct"/>
            <w:vAlign w:val="center"/>
          </w:tcPr>
          <w:p w14:paraId="041CEBA2" w14:textId="77777777" w:rsidR="007E3E11" w:rsidRPr="007E3E11" w:rsidRDefault="007E3E11" w:rsidP="007E3E11">
            <w:pPr>
              <w:numPr>
                <w:ilvl w:val="0"/>
                <w:numId w:val="46"/>
              </w:numPr>
              <w:jc w:val="both"/>
              <w:rPr>
                <w:rFonts w:ascii="Arial" w:hAnsi="Arial" w:cs="Arial"/>
                <w:sz w:val="18"/>
                <w:szCs w:val="18"/>
              </w:rPr>
            </w:pPr>
            <w:r w:rsidRPr="007E3E11">
              <w:rPr>
                <w:rFonts w:ascii="Arial" w:hAnsi="Arial" w:cs="Arial"/>
                <w:b/>
                <w:sz w:val="18"/>
                <w:szCs w:val="18"/>
              </w:rPr>
              <w:t>Terminales de E/S externos:</w:t>
            </w:r>
            <w:r w:rsidRPr="007E3E11">
              <w:rPr>
                <w:rFonts w:ascii="Arial" w:hAnsi="Arial" w:cs="Arial"/>
                <w:sz w:val="18"/>
                <w:szCs w:val="18"/>
              </w:rPr>
              <w:t xml:space="preserve"> Entrada de alarma, Salida de alarma</w:t>
            </w:r>
          </w:p>
          <w:p w14:paraId="6488683C"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rPr>
              <w:t>(Manifestar aceptación)</w:t>
            </w:r>
          </w:p>
        </w:tc>
        <w:tc>
          <w:tcPr>
            <w:tcW w:w="1054" w:type="pct"/>
            <w:vAlign w:val="center"/>
          </w:tcPr>
          <w:p w14:paraId="6013C37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13E041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32EF29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6B1D72C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4336AD37" w14:textId="77777777" w:rsidTr="007E3E11">
        <w:trPr>
          <w:trHeight w:val="283"/>
          <w:jc w:val="center"/>
        </w:trPr>
        <w:tc>
          <w:tcPr>
            <w:tcW w:w="2629" w:type="pct"/>
            <w:vAlign w:val="center"/>
          </w:tcPr>
          <w:p w14:paraId="39C6AA06" w14:textId="77777777" w:rsidR="007E3E11" w:rsidRPr="007E3E11" w:rsidRDefault="007E3E11" w:rsidP="007E3E11">
            <w:pPr>
              <w:numPr>
                <w:ilvl w:val="0"/>
                <w:numId w:val="46"/>
              </w:numPr>
              <w:jc w:val="both"/>
              <w:rPr>
                <w:rFonts w:ascii="Arial" w:hAnsi="Arial" w:cs="Arial"/>
                <w:sz w:val="18"/>
                <w:szCs w:val="18"/>
              </w:rPr>
            </w:pPr>
            <w:r w:rsidRPr="007E3E11">
              <w:rPr>
                <w:rFonts w:ascii="Arial" w:hAnsi="Arial" w:cs="Arial"/>
                <w:b/>
                <w:sz w:val="18"/>
                <w:szCs w:val="18"/>
              </w:rPr>
              <w:t xml:space="preserve">Tipo de objeto clasificado compatibles: </w:t>
            </w:r>
            <w:r w:rsidRPr="007E3E11">
              <w:rPr>
                <w:rFonts w:ascii="Arial" w:hAnsi="Arial" w:cs="Arial"/>
                <w:sz w:val="18"/>
                <w:szCs w:val="18"/>
              </w:rPr>
              <w:t>El equipo ofertado deberá contar con las siguientes características:</w:t>
            </w:r>
          </w:p>
          <w:p w14:paraId="157572F6" w14:textId="77777777" w:rsidR="007E3E11" w:rsidRPr="007E3E11" w:rsidRDefault="007E3E11" w:rsidP="007E3E11">
            <w:pPr>
              <w:numPr>
                <w:ilvl w:val="1"/>
                <w:numId w:val="46"/>
              </w:numPr>
              <w:jc w:val="both"/>
              <w:rPr>
                <w:rFonts w:ascii="Arial" w:hAnsi="Arial" w:cs="Arial"/>
                <w:sz w:val="18"/>
                <w:szCs w:val="18"/>
              </w:rPr>
            </w:pPr>
            <w:r w:rsidRPr="007E3E11">
              <w:rPr>
                <w:rFonts w:ascii="Arial" w:hAnsi="Arial" w:cs="Arial"/>
                <w:sz w:val="18"/>
                <w:szCs w:val="18"/>
              </w:rPr>
              <w:t>Tipos de objeto en modo de exteriores: Vehículo, subtipos: Automóvil, Camión, Bicicleta, Motocicleta, Autobús, Persona.</w:t>
            </w:r>
          </w:p>
          <w:p w14:paraId="55C8057B" w14:textId="77777777" w:rsidR="007E3E11" w:rsidRPr="007E3E11" w:rsidRDefault="007E3E11" w:rsidP="007E3E11">
            <w:pPr>
              <w:numPr>
                <w:ilvl w:val="1"/>
                <w:numId w:val="46"/>
              </w:numPr>
              <w:jc w:val="both"/>
              <w:rPr>
                <w:rFonts w:ascii="Arial" w:hAnsi="Arial" w:cs="Arial"/>
                <w:b/>
                <w:sz w:val="18"/>
                <w:szCs w:val="18"/>
              </w:rPr>
            </w:pPr>
            <w:r w:rsidRPr="007E3E11">
              <w:rPr>
                <w:rFonts w:ascii="Arial" w:hAnsi="Arial" w:cs="Arial"/>
                <w:sz w:val="18"/>
                <w:szCs w:val="18"/>
              </w:rPr>
              <w:t>Tipos de objeto en modo de interiores: Persona</w:t>
            </w:r>
          </w:p>
          <w:p w14:paraId="75872FC6"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r w:rsidRPr="007E3E11">
              <w:rPr>
                <w:rFonts w:ascii="Arial" w:hAnsi="Arial" w:cs="Arial"/>
                <w:b/>
                <w:sz w:val="18"/>
                <w:szCs w:val="18"/>
                <w:lang w:val="es-BO"/>
              </w:rPr>
              <w:t>)</w:t>
            </w:r>
          </w:p>
        </w:tc>
        <w:tc>
          <w:tcPr>
            <w:tcW w:w="1054" w:type="pct"/>
            <w:vAlign w:val="center"/>
          </w:tcPr>
          <w:p w14:paraId="5E40B4F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36A5EA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2BF574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118555B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0E40C7B8" w14:textId="77777777" w:rsidTr="007E3E11">
        <w:trPr>
          <w:trHeight w:val="283"/>
          <w:jc w:val="center"/>
        </w:trPr>
        <w:tc>
          <w:tcPr>
            <w:tcW w:w="2629" w:type="pct"/>
            <w:vAlign w:val="center"/>
          </w:tcPr>
          <w:p w14:paraId="239FFF5C" w14:textId="77777777" w:rsidR="007E3E11" w:rsidRPr="007E3E11" w:rsidRDefault="007E3E11" w:rsidP="007E3E11">
            <w:pPr>
              <w:numPr>
                <w:ilvl w:val="0"/>
                <w:numId w:val="46"/>
              </w:numPr>
              <w:jc w:val="both"/>
              <w:rPr>
                <w:rFonts w:ascii="Arial" w:hAnsi="Arial" w:cs="Arial"/>
                <w:b/>
                <w:sz w:val="18"/>
                <w:szCs w:val="18"/>
              </w:rPr>
            </w:pPr>
            <w:r w:rsidRPr="007E3E11">
              <w:rPr>
                <w:rFonts w:ascii="Arial" w:hAnsi="Arial" w:cs="Arial"/>
                <w:b/>
                <w:sz w:val="18"/>
                <w:szCs w:val="18"/>
              </w:rPr>
              <w:t xml:space="preserve">Certificación ambiental: </w:t>
            </w:r>
            <w:r w:rsidRPr="007E3E11">
              <w:rPr>
                <w:rFonts w:ascii="Arial" w:hAnsi="Arial" w:cs="Arial"/>
                <w:sz w:val="18"/>
                <w:szCs w:val="18"/>
              </w:rPr>
              <w:t>El equipo ofertado deberá contar con las siguientes características:</w:t>
            </w:r>
          </w:p>
          <w:p w14:paraId="4C1420DF" w14:textId="77777777" w:rsidR="007E3E11" w:rsidRPr="007E3E11" w:rsidRDefault="007E3E11" w:rsidP="007E3E11">
            <w:pPr>
              <w:numPr>
                <w:ilvl w:val="1"/>
                <w:numId w:val="46"/>
              </w:numPr>
              <w:contextualSpacing/>
              <w:jc w:val="both"/>
              <w:rPr>
                <w:rFonts w:ascii="Arial" w:hAnsi="Arial" w:cs="Arial"/>
                <w:b/>
                <w:sz w:val="18"/>
                <w:szCs w:val="18"/>
              </w:rPr>
            </w:pPr>
            <w:r w:rsidRPr="007E3E11">
              <w:rPr>
                <w:rFonts w:ascii="Arial" w:hAnsi="Arial" w:cs="Arial"/>
                <w:sz w:val="18"/>
                <w:szCs w:val="18"/>
              </w:rPr>
              <w:t>Certificación: UL/CSA/IEC 60950-22, clasificaciones de resistencia a la intemperie IEC 60529 IP66 e IP67, clasificación de resistencia al impacto IEC 62262 IK10.</w:t>
            </w:r>
          </w:p>
          <w:p w14:paraId="3B3DEA8C"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 xml:space="preserve"> (Manifestar aceptación</w:t>
            </w:r>
            <w:r w:rsidRPr="007E3E11">
              <w:rPr>
                <w:rFonts w:ascii="Arial" w:hAnsi="Arial" w:cs="Arial"/>
                <w:b/>
                <w:sz w:val="18"/>
                <w:szCs w:val="18"/>
                <w:lang w:val="es-BO"/>
              </w:rPr>
              <w:t>)</w:t>
            </w:r>
          </w:p>
        </w:tc>
        <w:tc>
          <w:tcPr>
            <w:tcW w:w="1054" w:type="pct"/>
            <w:vAlign w:val="center"/>
          </w:tcPr>
          <w:p w14:paraId="515BC70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8EF9DB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B82D34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54EFCAB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3BCD22D2" w14:textId="77777777" w:rsidTr="007E3E11">
        <w:trPr>
          <w:trHeight w:val="283"/>
          <w:jc w:val="center"/>
        </w:trPr>
        <w:tc>
          <w:tcPr>
            <w:tcW w:w="2629" w:type="pct"/>
            <w:vAlign w:val="center"/>
          </w:tcPr>
          <w:p w14:paraId="663A8D45" w14:textId="77777777" w:rsidR="007E3E11" w:rsidRPr="007E3E11" w:rsidRDefault="007E3E11" w:rsidP="007E3E11">
            <w:pPr>
              <w:numPr>
                <w:ilvl w:val="0"/>
                <w:numId w:val="46"/>
              </w:numPr>
              <w:jc w:val="both"/>
              <w:rPr>
                <w:rFonts w:ascii="Arial" w:hAnsi="Arial" w:cs="Arial"/>
                <w:b/>
                <w:sz w:val="18"/>
                <w:szCs w:val="18"/>
              </w:rPr>
            </w:pPr>
            <w:r w:rsidRPr="007E3E11">
              <w:rPr>
                <w:rFonts w:ascii="Arial" w:hAnsi="Arial" w:cs="Arial"/>
                <w:b/>
                <w:sz w:val="18"/>
                <w:szCs w:val="18"/>
              </w:rPr>
              <w:t xml:space="preserve">Características eléctricas: </w:t>
            </w:r>
            <w:r w:rsidRPr="007E3E11">
              <w:rPr>
                <w:rFonts w:ascii="Arial" w:hAnsi="Arial" w:cs="Arial"/>
                <w:sz w:val="18"/>
                <w:szCs w:val="18"/>
              </w:rPr>
              <w:t xml:space="preserve">El equipo ofertado deberá contar con las siguientes características: </w:t>
            </w:r>
          </w:p>
          <w:p w14:paraId="6F4A8F71" w14:textId="77777777" w:rsidR="007E3E11" w:rsidRPr="007E3E11" w:rsidRDefault="007E3E11" w:rsidP="007E3E11">
            <w:pPr>
              <w:numPr>
                <w:ilvl w:val="1"/>
                <w:numId w:val="46"/>
              </w:numPr>
              <w:contextualSpacing/>
              <w:jc w:val="both"/>
              <w:rPr>
                <w:rFonts w:ascii="Arial" w:hAnsi="Arial" w:cs="Arial"/>
                <w:sz w:val="18"/>
                <w:szCs w:val="18"/>
              </w:rPr>
            </w:pPr>
            <w:r w:rsidRPr="007E3E11">
              <w:rPr>
                <w:rFonts w:ascii="Arial" w:hAnsi="Arial" w:cs="Arial"/>
                <w:sz w:val="18"/>
                <w:szCs w:val="18"/>
              </w:rPr>
              <w:t xml:space="preserve">Fuente de alimentación: VDC: 12V,  VCA: 24V, </w:t>
            </w:r>
            <w:proofErr w:type="spellStart"/>
            <w:r w:rsidRPr="007E3E11">
              <w:rPr>
                <w:rFonts w:ascii="Arial" w:hAnsi="Arial" w:cs="Arial"/>
                <w:sz w:val="18"/>
                <w:szCs w:val="18"/>
              </w:rPr>
              <w:t>PoE</w:t>
            </w:r>
            <w:proofErr w:type="spellEnd"/>
            <w:r w:rsidRPr="007E3E11">
              <w:rPr>
                <w:rFonts w:ascii="Arial" w:hAnsi="Arial" w:cs="Arial"/>
                <w:sz w:val="18"/>
                <w:szCs w:val="18"/>
              </w:rPr>
              <w:t>: Compatible con IEEE802.3af clase 3.</w:t>
            </w:r>
          </w:p>
          <w:p w14:paraId="1A6DDA2A" w14:textId="77777777" w:rsidR="007E3E11" w:rsidRPr="007E3E11" w:rsidRDefault="007E3E11" w:rsidP="007E3E11">
            <w:pPr>
              <w:numPr>
                <w:ilvl w:val="1"/>
                <w:numId w:val="46"/>
              </w:numPr>
              <w:contextualSpacing/>
              <w:jc w:val="both"/>
              <w:rPr>
                <w:rFonts w:ascii="Arial" w:hAnsi="Arial" w:cs="Arial"/>
                <w:sz w:val="18"/>
                <w:szCs w:val="18"/>
              </w:rPr>
            </w:pPr>
            <w:r w:rsidRPr="007E3E11">
              <w:rPr>
                <w:rFonts w:ascii="Arial" w:hAnsi="Arial" w:cs="Arial"/>
                <w:sz w:val="18"/>
                <w:szCs w:val="18"/>
              </w:rPr>
              <w:t>Batería de respaldo RTC: 3 V, de litio y manganeso.</w:t>
            </w:r>
          </w:p>
          <w:p w14:paraId="03573755"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43F2629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4BD02D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223A11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4BE8C4A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1EC8FE63" w14:textId="77777777" w:rsidTr="007E3E11">
        <w:trPr>
          <w:trHeight w:val="283"/>
          <w:jc w:val="center"/>
        </w:trPr>
        <w:tc>
          <w:tcPr>
            <w:tcW w:w="2629" w:type="pct"/>
            <w:vAlign w:val="center"/>
          </w:tcPr>
          <w:p w14:paraId="47BD9832" w14:textId="77777777" w:rsidR="007E3E11" w:rsidRPr="007E3E11" w:rsidRDefault="007E3E11" w:rsidP="007E3E11">
            <w:pPr>
              <w:numPr>
                <w:ilvl w:val="0"/>
                <w:numId w:val="46"/>
              </w:numPr>
              <w:jc w:val="both"/>
              <w:rPr>
                <w:rFonts w:ascii="Arial" w:hAnsi="Arial" w:cs="Arial"/>
                <w:b/>
                <w:i/>
                <w:sz w:val="18"/>
                <w:szCs w:val="18"/>
              </w:rPr>
            </w:pPr>
            <w:r w:rsidRPr="007E3E11">
              <w:rPr>
                <w:rFonts w:ascii="Arial" w:hAnsi="Arial" w:cs="Arial"/>
                <w:b/>
                <w:sz w:val="18"/>
                <w:szCs w:val="18"/>
              </w:rPr>
              <w:lastRenderedPageBreak/>
              <w:t>Accesorios</w:t>
            </w:r>
            <w:r w:rsidRPr="007E3E11">
              <w:rPr>
                <w:rFonts w:ascii="Arial" w:hAnsi="Arial" w:cs="Arial"/>
                <w:sz w:val="18"/>
                <w:szCs w:val="18"/>
              </w:rPr>
              <w:t>: Deberán incluir todos los accesorios, cables de conexión y soportes, así como cualquier aditamento necesario para el funcionamiento del dispositivo.</w:t>
            </w:r>
            <w:r w:rsidRPr="007E3E11">
              <w:rPr>
                <w:rFonts w:ascii="Arial" w:hAnsi="Arial" w:cs="Arial"/>
                <w:b/>
                <w:i/>
                <w:sz w:val="18"/>
                <w:szCs w:val="18"/>
              </w:rPr>
              <w:t xml:space="preserve"> </w:t>
            </w:r>
          </w:p>
          <w:p w14:paraId="4F84A20F"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2E4A08D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9430A4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BEF547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3789067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2CBC567F" w14:textId="77777777" w:rsidTr="007E3E11">
        <w:trPr>
          <w:trHeight w:val="283"/>
          <w:jc w:val="center"/>
        </w:trPr>
        <w:tc>
          <w:tcPr>
            <w:tcW w:w="2629" w:type="pct"/>
            <w:vAlign w:val="center"/>
          </w:tcPr>
          <w:p w14:paraId="1FD3CD92" w14:textId="77777777" w:rsidR="007E3E11" w:rsidRPr="007E3E11" w:rsidRDefault="007E3E11" w:rsidP="007E3E11">
            <w:pPr>
              <w:numPr>
                <w:ilvl w:val="0"/>
                <w:numId w:val="46"/>
              </w:numPr>
              <w:contextualSpacing/>
              <w:jc w:val="both"/>
              <w:rPr>
                <w:rFonts w:ascii="Arial" w:hAnsi="Arial" w:cs="Arial"/>
                <w:b/>
                <w:sz w:val="18"/>
                <w:szCs w:val="18"/>
              </w:rPr>
            </w:pPr>
            <w:r w:rsidRPr="007E3E11">
              <w:rPr>
                <w:rFonts w:ascii="Arial" w:hAnsi="Arial" w:cs="Arial"/>
                <w:b/>
                <w:sz w:val="18"/>
                <w:szCs w:val="18"/>
              </w:rPr>
              <w:t>Uniformidad de marcas:</w:t>
            </w:r>
            <w:r w:rsidRPr="007E3E11">
              <w:rPr>
                <w:rFonts w:ascii="Arial" w:hAnsi="Arial" w:cs="Arial"/>
                <w:sz w:val="18"/>
                <w:szCs w:val="18"/>
              </w:rPr>
              <w:t xml:space="preserve"> Los equipos deberán ser de la misma marca y modelo.</w:t>
            </w:r>
          </w:p>
          <w:p w14:paraId="1B8216F5"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68B7825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30FBBB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DA218B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7E9B73F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5C79A1A9" w14:textId="77777777" w:rsidTr="007E3E11">
        <w:trPr>
          <w:trHeight w:val="369"/>
          <w:jc w:val="center"/>
        </w:trPr>
        <w:tc>
          <w:tcPr>
            <w:tcW w:w="2629" w:type="pct"/>
            <w:vAlign w:val="center"/>
          </w:tcPr>
          <w:p w14:paraId="504F0D8B" w14:textId="77777777" w:rsidR="007E3E11" w:rsidRPr="007E3E11" w:rsidRDefault="007E3E11" w:rsidP="007E3E11">
            <w:pPr>
              <w:numPr>
                <w:ilvl w:val="0"/>
                <w:numId w:val="46"/>
              </w:numPr>
              <w:contextualSpacing/>
              <w:jc w:val="both"/>
              <w:rPr>
                <w:rFonts w:ascii="Arial" w:hAnsi="Arial" w:cs="Arial"/>
                <w:bCs/>
                <w:sz w:val="18"/>
                <w:szCs w:val="18"/>
              </w:rPr>
            </w:pPr>
            <w:r w:rsidRPr="007E3E11">
              <w:rPr>
                <w:rFonts w:ascii="Arial" w:hAnsi="Arial" w:cs="Arial"/>
                <w:b/>
                <w:sz w:val="18"/>
                <w:szCs w:val="18"/>
              </w:rPr>
              <w:t xml:space="preserve">Origen de la marca: </w:t>
            </w:r>
            <w:r w:rsidRPr="007E3E11">
              <w:rPr>
                <w:rFonts w:ascii="Arial" w:hAnsi="Arial" w:cs="Arial"/>
                <w:bCs/>
                <w:sz w:val="18"/>
                <w:szCs w:val="18"/>
              </w:rPr>
              <w:t xml:space="preserve">La marca de los equipos ofertados debe ser de origen </w:t>
            </w:r>
            <w:r w:rsidRPr="007E3E11">
              <w:rPr>
                <w:rFonts w:ascii="Arial" w:hAnsi="Arial" w:cs="Arial"/>
                <w:sz w:val="18"/>
                <w:szCs w:val="18"/>
                <w:lang w:val="es-BO"/>
              </w:rPr>
              <w:t>japonés, canadiense, norteamericano, coreano o europeo.</w:t>
            </w:r>
          </w:p>
          <w:p w14:paraId="03C76B4F" w14:textId="77777777" w:rsidR="007E3E11" w:rsidRPr="007E3E11" w:rsidRDefault="007E3E11" w:rsidP="007E3E11">
            <w:pPr>
              <w:jc w:val="both"/>
              <w:rPr>
                <w:rFonts w:ascii="Arial" w:hAnsi="Arial" w:cs="Arial"/>
                <w:b/>
                <w:i/>
                <w:sz w:val="18"/>
                <w:szCs w:val="18"/>
              </w:rPr>
            </w:pPr>
            <w:r w:rsidRPr="007E3E11">
              <w:rPr>
                <w:rFonts w:ascii="Arial" w:hAnsi="Arial" w:cs="Arial"/>
                <w:b/>
                <w:i/>
                <w:sz w:val="18"/>
                <w:szCs w:val="18"/>
              </w:rPr>
              <w:t>(Manifestar aceptación y especificar)</w:t>
            </w:r>
          </w:p>
        </w:tc>
        <w:tc>
          <w:tcPr>
            <w:tcW w:w="1054" w:type="pct"/>
            <w:vAlign w:val="center"/>
          </w:tcPr>
          <w:p w14:paraId="146C791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06D199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47C0B0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75BFDC7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2A3F8524" w14:textId="77777777" w:rsidTr="007E3E11">
        <w:trPr>
          <w:trHeight w:val="283"/>
          <w:jc w:val="center"/>
        </w:trPr>
        <w:tc>
          <w:tcPr>
            <w:tcW w:w="2629" w:type="pct"/>
            <w:vAlign w:val="center"/>
          </w:tcPr>
          <w:p w14:paraId="413BC7E8" w14:textId="77777777" w:rsidR="007E3E11" w:rsidRPr="007E3E11" w:rsidRDefault="007E3E11" w:rsidP="007E3E11">
            <w:pPr>
              <w:numPr>
                <w:ilvl w:val="0"/>
                <w:numId w:val="46"/>
              </w:numPr>
              <w:contextualSpacing/>
              <w:jc w:val="both"/>
              <w:rPr>
                <w:rFonts w:ascii="Arial" w:hAnsi="Arial" w:cs="Arial"/>
                <w:b/>
                <w:sz w:val="18"/>
                <w:szCs w:val="18"/>
                <w:lang w:val="es-BO"/>
              </w:rPr>
            </w:pPr>
            <w:r w:rsidRPr="007E3E11">
              <w:rPr>
                <w:rFonts w:ascii="Arial" w:hAnsi="Arial" w:cs="Arial"/>
                <w:b/>
                <w:sz w:val="18"/>
                <w:szCs w:val="18"/>
              </w:rPr>
              <w:t xml:space="preserve">Hojas de datos: </w:t>
            </w:r>
            <w:r w:rsidRPr="007E3E11">
              <w:rPr>
                <w:rFonts w:ascii="Arial" w:hAnsi="Arial" w:cs="Arial"/>
                <w:sz w:val="18"/>
                <w:szCs w:val="18"/>
              </w:rPr>
              <w:t>Se deberá presentar las hojas de datos del componente (impreso en inglés o español), en la etapa de Apertura de Empaques.</w:t>
            </w:r>
          </w:p>
          <w:p w14:paraId="2D70DE42" w14:textId="77777777" w:rsidR="007E3E11" w:rsidRPr="007E3E11" w:rsidRDefault="007E3E11" w:rsidP="007E3E11">
            <w:pPr>
              <w:jc w:val="both"/>
              <w:rPr>
                <w:rFonts w:ascii="Arial" w:hAnsi="Arial" w:cs="Arial"/>
                <w:b/>
                <w:i/>
                <w:sz w:val="18"/>
                <w:szCs w:val="18"/>
              </w:rPr>
            </w:pPr>
            <w:r w:rsidRPr="007E3E11">
              <w:rPr>
                <w:rFonts w:ascii="Arial" w:hAnsi="Arial" w:cs="Arial"/>
                <w:b/>
                <w:i/>
                <w:sz w:val="18"/>
                <w:szCs w:val="18"/>
              </w:rPr>
              <w:t>(Manifestar aceptación)</w:t>
            </w:r>
          </w:p>
        </w:tc>
        <w:tc>
          <w:tcPr>
            <w:tcW w:w="1054" w:type="pct"/>
            <w:vAlign w:val="center"/>
          </w:tcPr>
          <w:p w14:paraId="5E0B4EA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2D67F1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9D593C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01941D9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720F47CD" w14:textId="77777777" w:rsidTr="007E3E11">
        <w:trPr>
          <w:trHeight w:val="283"/>
          <w:jc w:val="center"/>
        </w:trPr>
        <w:tc>
          <w:tcPr>
            <w:tcW w:w="5000" w:type="pct"/>
            <w:gridSpan w:val="5"/>
            <w:shd w:val="clear" w:color="auto" w:fill="C6D9F1"/>
            <w:vAlign w:val="center"/>
          </w:tcPr>
          <w:p w14:paraId="61E38FC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7E3E11">
              <w:rPr>
                <w:rFonts w:ascii="Arial" w:hAnsi="Arial" w:cs="Arial"/>
                <w:b/>
                <w:bCs/>
                <w:sz w:val="18"/>
                <w:szCs w:val="18"/>
              </w:rPr>
              <w:t xml:space="preserve">COMPONENTE 3: EQUIPO PERIMETRAL TIPO C </w:t>
            </w:r>
            <w:r w:rsidRPr="007E3E11">
              <w:rPr>
                <w:rFonts w:ascii="Arial" w:hAnsi="Arial" w:cs="Arial"/>
                <w:b/>
                <w:color w:val="000000"/>
                <w:sz w:val="18"/>
                <w:szCs w:val="18"/>
              </w:rPr>
              <w:t>(CAMARA)</w:t>
            </w:r>
          </w:p>
        </w:tc>
      </w:tr>
      <w:tr w:rsidR="007E3E11" w:rsidRPr="007E3E11" w14:paraId="61B8190D" w14:textId="77777777" w:rsidTr="007E3E11">
        <w:trPr>
          <w:trHeight w:val="283"/>
          <w:jc w:val="center"/>
        </w:trPr>
        <w:tc>
          <w:tcPr>
            <w:tcW w:w="2629" w:type="pct"/>
            <w:vAlign w:val="center"/>
          </w:tcPr>
          <w:p w14:paraId="4F4273B7" w14:textId="77777777" w:rsidR="007E3E11" w:rsidRPr="007E3E11" w:rsidRDefault="007E3E11" w:rsidP="007E3E11">
            <w:pPr>
              <w:numPr>
                <w:ilvl w:val="0"/>
                <w:numId w:val="47"/>
              </w:numPr>
              <w:spacing w:line="276" w:lineRule="auto"/>
              <w:jc w:val="both"/>
              <w:rPr>
                <w:rFonts w:ascii="Arial" w:hAnsi="Arial" w:cs="Arial"/>
                <w:b/>
                <w:sz w:val="18"/>
                <w:szCs w:val="18"/>
              </w:rPr>
            </w:pPr>
            <w:r w:rsidRPr="007E3E11">
              <w:rPr>
                <w:rFonts w:ascii="Arial" w:hAnsi="Arial" w:cs="Arial"/>
                <w:b/>
                <w:sz w:val="18"/>
                <w:szCs w:val="18"/>
              </w:rPr>
              <w:t>Marca:</w:t>
            </w:r>
            <w:r w:rsidRPr="007E3E11">
              <w:rPr>
                <w:rFonts w:ascii="Arial" w:hAnsi="Arial" w:cs="Arial"/>
                <w:sz w:val="18"/>
                <w:szCs w:val="18"/>
              </w:rPr>
              <w:t xml:space="preserve"> </w:t>
            </w:r>
            <w:r w:rsidRPr="007E3E11">
              <w:rPr>
                <w:rFonts w:ascii="Arial" w:hAnsi="Arial" w:cs="Arial"/>
                <w:bCs/>
                <w:iCs/>
                <w:sz w:val="18"/>
                <w:szCs w:val="18"/>
              </w:rPr>
              <w:t>Especificar.</w:t>
            </w:r>
          </w:p>
          <w:p w14:paraId="435E1137" w14:textId="77777777" w:rsidR="007E3E11" w:rsidRPr="007E3E11" w:rsidRDefault="007E3E11" w:rsidP="007E3E11">
            <w:pPr>
              <w:spacing w:line="276" w:lineRule="auto"/>
              <w:jc w:val="both"/>
              <w:rPr>
                <w:rFonts w:ascii="Arial" w:hAnsi="Arial" w:cs="Arial"/>
                <w:b/>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p>
        </w:tc>
        <w:tc>
          <w:tcPr>
            <w:tcW w:w="1054" w:type="pct"/>
            <w:vAlign w:val="center"/>
          </w:tcPr>
          <w:p w14:paraId="0AC74DB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AFE0E9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F81D8B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5364EBD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796FE322" w14:textId="77777777" w:rsidTr="007E3E11">
        <w:trPr>
          <w:trHeight w:val="283"/>
          <w:jc w:val="center"/>
        </w:trPr>
        <w:tc>
          <w:tcPr>
            <w:tcW w:w="2629" w:type="pct"/>
            <w:vAlign w:val="center"/>
          </w:tcPr>
          <w:p w14:paraId="6EA5FD48" w14:textId="77777777" w:rsidR="007E3E11" w:rsidRPr="007E3E11" w:rsidRDefault="007E3E11" w:rsidP="007E3E11">
            <w:pPr>
              <w:numPr>
                <w:ilvl w:val="0"/>
                <w:numId w:val="47"/>
              </w:numPr>
              <w:spacing w:line="276" w:lineRule="auto"/>
              <w:jc w:val="both"/>
              <w:rPr>
                <w:rFonts w:ascii="Arial" w:hAnsi="Arial" w:cs="Arial"/>
                <w:bCs/>
                <w:iCs/>
                <w:sz w:val="18"/>
                <w:szCs w:val="18"/>
              </w:rPr>
            </w:pPr>
            <w:r w:rsidRPr="007E3E11">
              <w:rPr>
                <w:rFonts w:ascii="Arial" w:hAnsi="Arial" w:cs="Arial"/>
                <w:b/>
                <w:sz w:val="18"/>
                <w:szCs w:val="18"/>
              </w:rPr>
              <w:t>Modelo:</w:t>
            </w:r>
            <w:r w:rsidRPr="007E3E11">
              <w:rPr>
                <w:rFonts w:ascii="Arial" w:hAnsi="Arial" w:cs="Arial"/>
                <w:sz w:val="18"/>
                <w:szCs w:val="18"/>
              </w:rPr>
              <w:t xml:space="preserve"> </w:t>
            </w:r>
            <w:r w:rsidRPr="007E3E11">
              <w:rPr>
                <w:rFonts w:ascii="Arial" w:hAnsi="Arial" w:cs="Arial"/>
                <w:bCs/>
                <w:iCs/>
                <w:sz w:val="18"/>
                <w:szCs w:val="18"/>
              </w:rPr>
              <w:t>Especificar.</w:t>
            </w:r>
          </w:p>
          <w:p w14:paraId="70F2B322"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El modelo especificado debe ser verificable en la página web oficial del fabricante, no se aceptarán modelos descontinuados o no especificados por el fabricante en su web oficial.</w:t>
            </w:r>
          </w:p>
          <w:p w14:paraId="29CF027C"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rPr>
              <w:t xml:space="preserve">(Manifestar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054" w:type="pct"/>
            <w:vAlign w:val="center"/>
          </w:tcPr>
          <w:p w14:paraId="059F0E8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1FC8BA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086A49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186518A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7389BBB2" w14:textId="77777777" w:rsidTr="007E3E11">
        <w:trPr>
          <w:trHeight w:val="283"/>
          <w:jc w:val="center"/>
        </w:trPr>
        <w:tc>
          <w:tcPr>
            <w:tcW w:w="2629" w:type="pct"/>
            <w:vAlign w:val="center"/>
          </w:tcPr>
          <w:p w14:paraId="54698417" w14:textId="77777777" w:rsidR="007E3E11" w:rsidRPr="007E3E11" w:rsidRDefault="007E3E11" w:rsidP="007E3E11">
            <w:pPr>
              <w:numPr>
                <w:ilvl w:val="0"/>
                <w:numId w:val="47"/>
              </w:numPr>
              <w:spacing w:line="276" w:lineRule="auto"/>
              <w:jc w:val="both"/>
              <w:rPr>
                <w:rFonts w:ascii="Arial" w:hAnsi="Arial" w:cs="Arial"/>
                <w:b/>
                <w:i/>
                <w:sz w:val="18"/>
                <w:szCs w:val="18"/>
                <w:lang w:val="pt-BR"/>
              </w:rPr>
            </w:pPr>
            <w:r w:rsidRPr="007E3E11">
              <w:rPr>
                <w:rFonts w:ascii="Arial" w:hAnsi="Arial" w:cs="Arial"/>
                <w:b/>
                <w:sz w:val="18"/>
                <w:szCs w:val="18"/>
              </w:rPr>
              <w:t xml:space="preserve">Cantidad: </w:t>
            </w:r>
            <w:r w:rsidRPr="007E3E11">
              <w:rPr>
                <w:rFonts w:ascii="Arial" w:hAnsi="Arial" w:cs="Arial"/>
                <w:sz w:val="18"/>
                <w:szCs w:val="18"/>
              </w:rPr>
              <w:t>1 (un) equipo perimetral (Cámara)</w:t>
            </w:r>
          </w:p>
          <w:p w14:paraId="6EFD4031"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04948FD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25EDE4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C824C5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4DB6A94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2EEE4D72" w14:textId="77777777" w:rsidTr="007E3E11">
        <w:trPr>
          <w:trHeight w:val="283"/>
          <w:jc w:val="center"/>
        </w:trPr>
        <w:tc>
          <w:tcPr>
            <w:tcW w:w="2629" w:type="pct"/>
            <w:vAlign w:val="center"/>
          </w:tcPr>
          <w:p w14:paraId="05F29BDF" w14:textId="77777777" w:rsidR="007E3E11" w:rsidRPr="007E3E11" w:rsidRDefault="007E3E11" w:rsidP="007E3E11">
            <w:pPr>
              <w:numPr>
                <w:ilvl w:val="0"/>
                <w:numId w:val="47"/>
              </w:numPr>
              <w:spacing w:line="276" w:lineRule="auto"/>
              <w:jc w:val="both"/>
              <w:rPr>
                <w:rFonts w:ascii="Arial" w:hAnsi="Arial" w:cs="Arial"/>
                <w:b/>
                <w:sz w:val="18"/>
                <w:szCs w:val="18"/>
              </w:rPr>
            </w:pPr>
            <w:r w:rsidRPr="007E3E11">
              <w:rPr>
                <w:rFonts w:ascii="Arial" w:hAnsi="Arial" w:cs="Arial"/>
                <w:b/>
                <w:sz w:val="18"/>
                <w:szCs w:val="18"/>
              </w:rPr>
              <w:t xml:space="preserve">Características Generales: </w:t>
            </w:r>
            <w:r w:rsidRPr="007E3E11">
              <w:rPr>
                <w:rFonts w:ascii="Arial" w:hAnsi="Arial" w:cs="Arial"/>
                <w:bCs/>
                <w:sz w:val="18"/>
                <w:szCs w:val="18"/>
              </w:rPr>
              <w:t>El equipo ofertado deberá contar con las siguientes características:</w:t>
            </w:r>
          </w:p>
          <w:p w14:paraId="47526565"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Rendimiento de imagen: Pixeles activos 3MP: 2048 x 1536.</w:t>
            </w:r>
          </w:p>
          <w:p w14:paraId="3F08B40D"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 xml:space="preserve">Iluminación mínima: 0 lux. </w:t>
            </w:r>
          </w:p>
          <w:p w14:paraId="4BF020D4"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 xml:space="preserve">Iluminación IR: 850 </w:t>
            </w:r>
            <w:proofErr w:type="spellStart"/>
            <w:r w:rsidRPr="007E3E11">
              <w:rPr>
                <w:rFonts w:ascii="Arial" w:hAnsi="Arial" w:cs="Arial"/>
                <w:sz w:val="18"/>
                <w:szCs w:val="18"/>
              </w:rPr>
              <w:t>nm</w:t>
            </w:r>
            <w:proofErr w:type="spellEnd"/>
            <w:r w:rsidRPr="007E3E11">
              <w:rPr>
                <w:rFonts w:ascii="Arial" w:hAnsi="Arial" w:cs="Arial"/>
                <w:sz w:val="18"/>
                <w:szCs w:val="18"/>
              </w:rPr>
              <w:t>, continua, ángulo ajustable sobre el terreno</w:t>
            </w:r>
          </w:p>
          <w:p w14:paraId="56283124"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Objetivo: 4,7 - 84,6 mm, F1.6, diafragma tipo P, zoom y enfoque remotos</w:t>
            </w:r>
          </w:p>
          <w:p w14:paraId="5EF220E5"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Almacenamiento interno: Ranura SD/SDHC/SDXC</w:t>
            </w:r>
          </w:p>
          <w:p w14:paraId="09E4E3D6"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 xml:space="preserve"> (Manifestar aceptación)</w:t>
            </w:r>
          </w:p>
        </w:tc>
        <w:tc>
          <w:tcPr>
            <w:tcW w:w="1054" w:type="pct"/>
            <w:vAlign w:val="center"/>
          </w:tcPr>
          <w:p w14:paraId="2D0538C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C5FC7F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18725D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78C4BF5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500F10CC" w14:textId="77777777" w:rsidTr="007E3E11">
        <w:trPr>
          <w:trHeight w:val="283"/>
          <w:jc w:val="center"/>
        </w:trPr>
        <w:tc>
          <w:tcPr>
            <w:tcW w:w="2629" w:type="pct"/>
            <w:vAlign w:val="center"/>
          </w:tcPr>
          <w:p w14:paraId="071DCF3B" w14:textId="77777777" w:rsidR="007E3E11" w:rsidRPr="007E3E11" w:rsidRDefault="007E3E11" w:rsidP="007E3E11">
            <w:pPr>
              <w:numPr>
                <w:ilvl w:val="0"/>
                <w:numId w:val="47"/>
              </w:numPr>
              <w:spacing w:line="276" w:lineRule="auto"/>
              <w:jc w:val="both"/>
              <w:rPr>
                <w:rFonts w:ascii="Arial" w:hAnsi="Arial" w:cs="Arial"/>
                <w:b/>
                <w:sz w:val="18"/>
                <w:szCs w:val="18"/>
              </w:rPr>
            </w:pPr>
            <w:r w:rsidRPr="007E3E11">
              <w:rPr>
                <w:rFonts w:ascii="Arial" w:hAnsi="Arial" w:cs="Arial"/>
                <w:b/>
                <w:sz w:val="18"/>
                <w:szCs w:val="18"/>
              </w:rPr>
              <w:t xml:space="preserve">Características de red y seguridad: </w:t>
            </w:r>
            <w:r w:rsidRPr="007E3E11">
              <w:rPr>
                <w:rFonts w:ascii="Arial" w:hAnsi="Arial" w:cs="Arial"/>
                <w:sz w:val="18"/>
                <w:szCs w:val="18"/>
              </w:rPr>
              <w:t>El equipo ofertado debe contar con las siguientes características:</w:t>
            </w:r>
          </w:p>
          <w:p w14:paraId="1DA3C27B"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Red: 100BASE-TX</w:t>
            </w:r>
          </w:p>
          <w:p w14:paraId="2E68BD6E"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 xml:space="preserve">Compresión de video: H.264 (MPEG-4 </w:t>
            </w:r>
            <w:proofErr w:type="spellStart"/>
            <w:r w:rsidRPr="007E3E11">
              <w:rPr>
                <w:rFonts w:ascii="Arial" w:hAnsi="Arial" w:cs="Arial"/>
                <w:sz w:val="18"/>
                <w:szCs w:val="18"/>
              </w:rPr>
              <w:t>Part</w:t>
            </w:r>
            <w:proofErr w:type="spellEnd"/>
            <w:r w:rsidRPr="007E3E11">
              <w:rPr>
                <w:rFonts w:ascii="Arial" w:hAnsi="Arial" w:cs="Arial"/>
                <w:sz w:val="18"/>
                <w:szCs w:val="18"/>
              </w:rPr>
              <w:t xml:space="preserve"> 10/AVC), </w:t>
            </w:r>
            <w:proofErr w:type="spellStart"/>
            <w:r w:rsidRPr="007E3E11">
              <w:rPr>
                <w:rFonts w:ascii="Arial" w:hAnsi="Arial" w:cs="Arial"/>
                <w:sz w:val="18"/>
                <w:szCs w:val="18"/>
              </w:rPr>
              <w:t>Motion</w:t>
            </w:r>
            <w:proofErr w:type="spellEnd"/>
            <w:r w:rsidRPr="007E3E11">
              <w:rPr>
                <w:rFonts w:ascii="Arial" w:hAnsi="Arial" w:cs="Arial"/>
                <w:sz w:val="18"/>
                <w:szCs w:val="18"/>
              </w:rPr>
              <w:t xml:space="preserve"> JPEG. </w:t>
            </w:r>
          </w:p>
          <w:p w14:paraId="0337E926"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 xml:space="preserve">Máxima velocidad de imagen: 30 </w:t>
            </w:r>
            <w:proofErr w:type="spellStart"/>
            <w:r w:rsidRPr="007E3E11">
              <w:rPr>
                <w:rFonts w:ascii="Arial" w:hAnsi="Arial" w:cs="Arial"/>
                <w:sz w:val="18"/>
                <w:szCs w:val="18"/>
              </w:rPr>
              <w:t>fps</w:t>
            </w:r>
            <w:proofErr w:type="spellEnd"/>
            <w:r w:rsidRPr="007E3E11">
              <w:rPr>
                <w:rFonts w:ascii="Arial" w:hAnsi="Arial" w:cs="Arial"/>
                <w:sz w:val="18"/>
                <w:szCs w:val="18"/>
              </w:rPr>
              <w:t>.</w:t>
            </w:r>
          </w:p>
          <w:p w14:paraId="12F81586"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 xml:space="preserve">Transmisión por secuencias: Transmisión múltiple H.264 y </w:t>
            </w:r>
            <w:proofErr w:type="spellStart"/>
            <w:r w:rsidRPr="007E3E11">
              <w:rPr>
                <w:rFonts w:ascii="Arial" w:hAnsi="Arial" w:cs="Arial"/>
                <w:sz w:val="18"/>
                <w:szCs w:val="18"/>
              </w:rPr>
              <w:t>Motion</w:t>
            </w:r>
            <w:proofErr w:type="spellEnd"/>
            <w:r w:rsidRPr="007E3E11">
              <w:rPr>
                <w:rFonts w:ascii="Arial" w:hAnsi="Arial" w:cs="Arial"/>
                <w:sz w:val="18"/>
                <w:szCs w:val="18"/>
              </w:rPr>
              <w:t xml:space="preserve"> JPEG</w:t>
            </w:r>
          </w:p>
          <w:p w14:paraId="525E6A6E"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 xml:space="preserve">Protocolo: IPv6, IPv4, HTTP, HTTPS, SOAP, DNS, NTP, RTSP, RTCP, RTP, TCP, UDP, IGMP, ICMP, DHCP, </w:t>
            </w:r>
            <w:proofErr w:type="spellStart"/>
            <w:r w:rsidRPr="007E3E11">
              <w:rPr>
                <w:rFonts w:ascii="Arial" w:hAnsi="Arial" w:cs="Arial"/>
                <w:sz w:val="18"/>
                <w:szCs w:val="18"/>
              </w:rPr>
              <w:t>Zeroconf</w:t>
            </w:r>
            <w:proofErr w:type="spellEnd"/>
            <w:r w:rsidRPr="007E3E11">
              <w:rPr>
                <w:rFonts w:ascii="Arial" w:hAnsi="Arial" w:cs="Arial"/>
                <w:sz w:val="18"/>
                <w:szCs w:val="18"/>
              </w:rPr>
              <w:t>, ARP</w:t>
            </w:r>
          </w:p>
          <w:p w14:paraId="0B25EA03"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lastRenderedPageBreak/>
              <w:t>Seguridad: Protección por contraseña, cifrado HTTPS, autenticación implícita, autenticación WS, registro de acceso de usuario, autenticación basada en el puerto 802.1x</w:t>
            </w:r>
          </w:p>
          <w:p w14:paraId="488F25B8" w14:textId="77777777" w:rsidR="007E3E11" w:rsidRPr="007E3E11" w:rsidRDefault="007E3E11" w:rsidP="007E3E11">
            <w:pPr>
              <w:jc w:val="both"/>
              <w:rPr>
                <w:rFonts w:ascii="Arial" w:hAnsi="Arial" w:cs="Arial"/>
                <w:b/>
                <w:bCs/>
                <w:sz w:val="18"/>
                <w:szCs w:val="18"/>
              </w:rPr>
            </w:pPr>
            <w:r w:rsidRPr="007E3E11">
              <w:rPr>
                <w:rFonts w:ascii="Arial" w:hAnsi="Arial" w:cs="Arial"/>
                <w:b/>
                <w:i/>
                <w:sz w:val="18"/>
                <w:szCs w:val="18"/>
              </w:rPr>
              <w:t>(Manifestar aceptación)</w:t>
            </w:r>
          </w:p>
        </w:tc>
        <w:tc>
          <w:tcPr>
            <w:tcW w:w="1054" w:type="pct"/>
            <w:vAlign w:val="center"/>
          </w:tcPr>
          <w:p w14:paraId="36A6D94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9E9BBE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6D966B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6D46CC0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47E4CE98" w14:textId="77777777" w:rsidTr="007E3E11">
        <w:trPr>
          <w:trHeight w:val="283"/>
          <w:jc w:val="center"/>
        </w:trPr>
        <w:tc>
          <w:tcPr>
            <w:tcW w:w="2629" w:type="pct"/>
            <w:vAlign w:val="center"/>
          </w:tcPr>
          <w:p w14:paraId="6D044889" w14:textId="77777777" w:rsidR="007E3E11" w:rsidRPr="007E3E11" w:rsidRDefault="007E3E11" w:rsidP="007E3E11">
            <w:pPr>
              <w:numPr>
                <w:ilvl w:val="0"/>
                <w:numId w:val="47"/>
              </w:numPr>
              <w:spacing w:line="276" w:lineRule="auto"/>
              <w:jc w:val="both"/>
              <w:rPr>
                <w:rFonts w:ascii="Arial" w:hAnsi="Arial" w:cs="Arial"/>
                <w:b/>
                <w:sz w:val="18"/>
                <w:szCs w:val="18"/>
              </w:rPr>
            </w:pPr>
            <w:r w:rsidRPr="007E3E11">
              <w:rPr>
                <w:rFonts w:ascii="Arial" w:hAnsi="Arial" w:cs="Arial"/>
                <w:b/>
                <w:sz w:val="18"/>
                <w:szCs w:val="18"/>
              </w:rPr>
              <w:t xml:space="preserve">Características de red: </w:t>
            </w:r>
            <w:r w:rsidRPr="007E3E11">
              <w:rPr>
                <w:rFonts w:ascii="Arial" w:hAnsi="Arial" w:cs="Arial"/>
                <w:sz w:val="18"/>
                <w:szCs w:val="18"/>
              </w:rPr>
              <w:t>El equipo ofertado debe contar con las siguientes características:</w:t>
            </w:r>
          </w:p>
          <w:p w14:paraId="585F9539"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ONVIF: ONVIF Perfil S.</w:t>
            </w:r>
          </w:p>
          <w:p w14:paraId="65EC8372" w14:textId="77777777" w:rsidR="007E3E11" w:rsidRPr="007E3E11" w:rsidRDefault="007E3E11" w:rsidP="007E3E11">
            <w:pPr>
              <w:numPr>
                <w:ilvl w:val="1"/>
                <w:numId w:val="47"/>
              </w:numPr>
              <w:spacing w:line="276" w:lineRule="auto"/>
              <w:jc w:val="both"/>
              <w:rPr>
                <w:rFonts w:ascii="Arial" w:hAnsi="Arial" w:cs="Arial"/>
                <w:b/>
                <w:sz w:val="18"/>
                <w:szCs w:val="18"/>
              </w:rPr>
            </w:pPr>
            <w:r w:rsidRPr="007E3E11">
              <w:rPr>
                <w:rFonts w:ascii="Arial" w:hAnsi="Arial" w:cs="Arial"/>
                <w:sz w:val="18"/>
                <w:szCs w:val="18"/>
              </w:rPr>
              <w:t>Protocolos de gestión de dispositivos: SNMP v2c, SNMP v3</w:t>
            </w:r>
          </w:p>
          <w:p w14:paraId="3D7BA127" w14:textId="77777777" w:rsidR="007E3E11" w:rsidRPr="007E3E11" w:rsidRDefault="007E3E11" w:rsidP="007E3E11">
            <w:pPr>
              <w:spacing w:line="276" w:lineRule="auto"/>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4AE22ED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22C71A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E111BA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515F163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7F668E2D" w14:textId="77777777" w:rsidTr="007E3E11">
        <w:trPr>
          <w:trHeight w:val="283"/>
          <w:jc w:val="center"/>
        </w:trPr>
        <w:tc>
          <w:tcPr>
            <w:tcW w:w="2629" w:type="pct"/>
            <w:vAlign w:val="center"/>
          </w:tcPr>
          <w:p w14:paraId="2FD66C0B" w14:textId="77777777" w:rsidR="007E3E11" w:rsidRPr="007E3E11" w:rsidRDefault="007E3E11" w:rsidP="007E3E11">
            <w:pPr>
              <w:numPr>
                <w:ilvl w:val="0"/>
                <w:numId w:val="47"/>
              </w:numPr>
              <w:spacing w:line="276" w:lineRule="auto"/>
              <w:jc w:val="both"/>
              <w:rPr>
                <w:rFonts w:ascii="Arial" w:hAnsi="Arial" w:cs="Arial"/>
                <w:b/>
                <w:sz w:val="18"/>
                <w:szCs w:val="18"/>
              </w:rPr>
            </w:pPr>
            <w:r w:rsidRPr="007E3E11">
              <w:rPr>
                <w:rFonts w:ascii="Arial" w:hAnsi="Arial" w:cs="Arial"/>
                <w:b/>
                <w:sz w:val="18"/>
                <w:szCs w:val="18"/>
              </w:rPr>
              <w:t xml:space="preserve">Características control de imagen: </w:t>
            </w:r>
            <w:r w:rsidRPr="007E3E11">
              <w:rPr>
                <w:rFonts w:ascii="Arial" w:hAnsi="Arial" w:cs="Arial"/>
                <w:sz w:val="18"/>
                <w:szCs w:val="18"/>
              </w:rPr>
              <w:t>El equipo ofertado debe contar con las siguientes características:</w:t>
            </w:r>
          </w:p>
          <w:p w14:paraId="4FFBBF22"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Control de día/noche: automático, manual</w:t>
            </w:r>
          </w:p>
          <w:p w14:paraId="07E04CBA"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Compensación de contraluz: ajustable</w:t>
            </w:r>
          </w:p>
          <w:p w14:paraId="42EC3916"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Filtro de reducción de ruido 3D</w:t>
            </w:r>
          </w:p>
          <w:p w14:paraId="7B56DFB3"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Detección de movimiento: Umbral y sensibilidad seleccionables</w:t>
            </w:r>
          </w:p>
          <w:p w14:paraId="4ED0C6A5"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Zonas de privacidad: Hasta 64 zonas.</w:t>
            </w:r>
          </w:p>
          <w:p w14:paraId="3A618215" w14:textId="77777777" w:rsidR="007E3E11" w:rsidRPr="007E3E11" w:rsidRDefault="007E3E11" w:rsidP="007E3E11">
            <w:pPr>
              <w:numPr>
                <w:ilvl w:val="1"/>
                <w:numId w:val="47"/>
              </w:numPr>
              <w:spacing w:line="276" w:lineRule="auto"/>
              <w:jc w:val="both"/>
              <w:rPr>
                <w:rFonts w:ascii="Arial" w:hAnsi="Arial" w:cs="Arial"/>
                <w:sz w:val="18"/>
                <w:szCs w:val="18"/>
              </w:rPr>
            </w:pPr>
            <w:r w:rsidRPr="007E3E11">
              <w:rPr>
                <w:rFonts w:ascii="Arial" w:hAnsi="Arial" w:cs="Arial"/>
                <w:sz w:val="18"/>
                <w:szCs w:val="18"/>
              </w:rPr>
              <w:t>Balance de blancos: Automático, Manual.</w:t>
            </w:r>
          </w:p>
          <w:p w14:paraId="49C826CF" w14:textId="77777777" w:rsidR="007E3E11" w:rsidRPr="007E3E11" w:rsidRDefault="007E3E11" w:rsidP="007E3E11">
            <w:pPr>
              <w:numPr>
                <w:ilvl w:val="1"/>
                <w:numId w:val="47"/>
              </w:numPr>
              <w:spacing w:line="276" w:lineRule="auto"/>
              <w:contextualSpacing/>
              <w:jc w:val="both"/>
              <w:rPr>
                <w:rFonts w:ascii="Arial" w:hAnsi="Arial" w:cs="Arial"/>
                <w:sz w:val="18"/>
                <w:szCs w:val="18"/>
              </w:rPr>
            </w:pPr>
            <w:r w:rsidRPr="007E3E11">
              <w:rPr>
                <w:rFonts w:ascii="Arial" w:hAnsi="Arial" w:cs="Arial"/>
                <w:sz w:val="18"/>
                <w:szCs w:val="18"/>
              </w:rPr>
              <w:t>Puerto USB: USB 2.0 micro</w:t>
            </w:r>
          </w:p>
          <w:p w14:paraId="1E85C278" w14:textId="77777777" w:rsidR="007E3E11" w:rsidRPr="007E3E11" w:rsidRDefault="007E3E11" w:rsidP="007E3E11">
            <w:pPr>
              <w:numPr>
                <w:ilvl w:val="1"/>
                <w:numId w:val="47"/>
              </w:numPr>
              <w:spacing w:line="276" w:lineRule="auto"/>
              <w:contextualSpacing/>
              <w:jc w:val="both"/>
              <w:rPr>
                <w:rFonts w:ascii="Arial" w:hAnsi="Arial" w:cs="Arial"/>
                <w:sz w:val="18"/>
                <w:szCs w:val="18"/>
              </w:rPr>
            </w:pPr>
            <w:r w:rsidRPr="007E3E11">
              <w:rPr>
                <w:rFonts w:ascii="Arial" w:hAnsi="Arial" w:cs="Arial"/>
                <w:sz w:val="18"/>
                <w:szCs w:val="18"/>
              </w:rPr>
              <w:t>Terminales de E/S externos: Entrada de alarma, Salida de alarma</w:t>
            </w:r>
          </w:p>
          <w:p w14:paraId="0C824552" w14:textId="77777777" w:rsidR="007E3E11" w:rsidRPr="007E3E11" w:rsidRDefault="007E3E11" w:rsidP="007E3E11">
            <w:pPr>
              <w:spacing w:line="276" w:lineRule="auto"/>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7CAA187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47906C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206358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5340FE3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22EE7B48" w14:textId="77777777" w:rsidTr="007E3E11">
        <w:trPr>
          <w:trHeight w:val="283"/>
          <w:jc w:val="center"/>
        </w:trPr>
        <w:tc>
          <w:tcPr>
            <w:tcW w:w="2629" w:type="pct"/>
            <w:vAlign w:val="center"/>
          </w:tcPr>
          <w:p w14:paraId="1C6945A4" w14:textId="77777777" w:rsidR="007E3E11" w:rsidRPr="007E3E11" w:rsidRDefault="007E3E11" w:rsidP="007E3E11">
            <w:pPr>
              <w:numPr>
                <w:ilvl w:val="0"/>
                <w:numId w:val="47"/>
              </w:numPr>
              <w:spacing w:line="276" w:lineRule="auto"/>
              <w:jc w:val="both"/>
              <w:rPr>
                <w:rFonts w:ascii="Arial" w:hAnsi="Arial" w:cs="Arial"/>
                <w:sz w:val="18"/>
                <w:szCs w:val="18"/>
              </w:rPr>
            </w:pPr>
            <w:r w:rsidRPr="007E3E11">
              <w:rPr>
                <w:rFonts w:ascii="Arial" w:hAnsi="Arial" w:cs="Arial"/>
                <w:b/>
                <w:sz w:val="18"/>
                <w:szCs w:val="18"/>
              </w:rPr>
              <w:t>Analítica LPR:</w:t>
            </w:r>
            <w:r w:rsidRPr="007E3E11">
              <w:rPr>
                <w:rFonts w:ascii="Arial" w:hAnsi="Arial" w:cs="Arial"/>
                <w:sz w:val="18"/>
                <w:szCs w:val="18"/>
              </w:rPr>
              <w:t xml:space="preserve"> Debe permitir la captura de matrículas a una velocidad de hasta 100 Km/h. (62 mph).</w:t>
            </w:r>
          </w:p>
          <w:p w14:paraId="0DA170A2" w14:textId="77777777" w:rsidR="007E3E11" w:rsidRPr="007E3E11" w:rsidRDefault="007E3E11" w:rsidP="007E3E11">
            <w:pPr>
              <w:spacing w:line="276" w:lineRule="auto"/>
              <w:jc w:val="both"/>
              <w:rPr>
                <w:rFonts w:ascii="Arial" w:hAnsi="Arial" w:cs="Arial"/>
                <w:sz w:val="18"/>
                <w:szCs w:val="18"/>
              </w:rPr>
            </w:pPr>
            <w:r w:rsidRPr="007E3E11">
              <w:rPr>
                <w:rFonts w:ascii="Arial" w:hAnsi="Arial" w:cs="Arial"/>
                <w:b/>
                <w:i/>
                <w:sz w:val="18"/>
                <w:szCs w:val="18"/>
              </w:rPr>
              <w:t>(Manifestar aceptación)</w:t>
            </w:r>
          </w:p>
        </w:tc>
        <w:tc>
          <w:tcPr>
            <w:tcW w:w="1054" w:type="pct"/>
            <w:vAlign w:val="center"/>
          </w:tcPr>
          <w:p w14:paraId="056AB85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A2EB20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C6FA66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024EC52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7E6D7513" w14:textId="77777777" w:rsidTr="007E3E11">
        <w:trPr>
          <w:trHeight w:val="283"/>
          <w:jc w:val="center"/>
        </w:trPr>
        <w:tc>
          <w:tcPr>
            <w:tcW w:w="2629" w:type="pct"/>
            <w:vAlign w:val="center"/>
          </w:tcPr>
          <w:p w14:paraId="31FC3447" w14:textId="77777777" w:rsidR="007E3E11" w:rsidRPr="007E3E11" w:rsidRDefault="007E3E11" w:rsidP="007E3E11">
            <w:pPr>
              <w:numPr>
                <w:ilvl w:val="0"/>
                <w:numId w:val="47"/>
              </w:numPr>
              <w:spacing w:line="276" w:lineRule="auto"/>
              <w:jc w:val="both"/>
              <w:rPr>
                <w:rFonts w:ascii="Arial" w:hAnsi="Arial" w:cs="Arial"/>
                <w:sz w:val="18"/>
                <w:szCs w:val="18"/>
              </w:rPr>
            </w:pPr>
            <w:r w:rsidRPr="007E3E11">
              <w:rPr>
                <w:rFonts w:ascii="Arial" w:hAnsi="Arial" w:cs="Arial"/>
                <w:b/>
                <w:sz w:val="18"/>
                <w:szCs w:val="18"/>
              </w:rPr>
              <w:t>Certificaciones:</w:t>
            </w:r>
            <w:r w:rsidRPr="007E3E11">
              <w:rPr>
                <w:rFonts w:ascii="Arial" w:hAnsi="Arial" w:cs="Arial"/>
                <w:sz w:val="18"/>
                <w:szCs w:val="18"/>
              </w:rPr>
              <w:t xml:space="preserve"> El equipo ofertado deberá contar con las siguientes características:</w:t>
            </w:r>
          </w:p>
          <w:p w14:paraId="336E5E56" w14:textId="77777777" w:rsidR="007E3E11" w:rsidRPr="007E3E11" w:rsidRDefault="007E3E11" w:rsidP="007E3E11">
            <w:pPr>
              <w:numPr>
                <w:ilvl w:val="1"/>
                <w:numId w:val="47"/>
              </w:numPr>
              <w:spacing w:line="276" w:lineRule="auto"/>
              <w:contextualSpacing/>
              <w:jc w:val="both"/>
              <w:rPr>
                <w:rFonts w:ascii="Arial" w:hAnsi="Arial" w:cs="Arial"/>
                <w:sz w:val="18"/>
                <w:szCs w:val="18"/>
              </w:rPr>
            </w:pPr>
            <w:r w:rsidRPr="007E3E11">
              <w:rPr>
                <w:rFonts w:ascii="Arial" w:hAnsi="Arial" w:cs="Arial"/>
                <w:sz w:val="18"/>
                <w:szCs w:val="18"/>
              </w:rPr>
              <w:t>Certificaciones: CE, ROHS</w:t>
            </w:r>
          </w:p>
          <w:p w14:paraId="2C25DB37" w14:textId="77777777" w:rsidR="007E3E11" w:rsidRPr="007E3E11" w:rsidRDefault="007E3E11" w:rsidP="007E3E11">
            <w:pPr>
              <w:numPr>
                <w:ilvl w:val="1"/>
                <w:numId w:val="47"/>
              </w:numPr>
              <w:spacing w:line="276" w:lineRule="auto"/>
              <w:contextualSpacing/>
              <w:jc w:val="both"/>
              <w:rPr>
                <w:rFonts w:ascii="Arial" w:hAnsi="Arial" w:cs="Arial"/>
                <w:sz w:val="18"/>
                <w:szCs w:val="18"/>
              </w:rPr>
            </w:pPr>
            <w:r w:rsidRPr="007E3E11">
              <w:rPr>
                <w:rFonts w:ascii="Arial" w:hAnsi="Arial" w:cs="Arial"/>
                <w:sz w:val="18"/>
                <w:szCs w:val="18"/>
              </w:rPr>
              <w:t>Medioambientales:  IP66, resistente a 1000 horas de pruebas con niebla salina (ISO 9227)</w:t>
            </w:r>
          </w:p>
          <w:p w14:paraId="43579BE1" w14:textId="77777777" w:rsidR="007E3E11" w:rsidRPr="007E3E11" w:rsidRDefault="007E3E11" w:rsidP="007E3E11">
            <w:pPr>
              <w:spacing w:line="276" w:lineRule="auto"/>
              <w:jc w:val="both"/>
              <w:rPr>
                <w:rFonts w:ascii="Arial" w:hAnsi="Arial" w:cs="Arial"/>
                <w:b/>
                <w:i/>
                <w:sz w:val="18"/>
                <w:szCs w:val="18"/>
              </w:rPr>
            </w:pPr>
            <w:r w:rsidRPr="007E3E11">
              <w:rPr>
                <w:rFonts w:ascii="Arial" w:hAnsi="Arial" w:cs="Arial"/>
                <w:b/>
                <w:i/>
                <w:sz w:val="18"/>
                <w:szCs w:val="18"/>
              </w:rPr>
              <w:t xml:space="preserve"> (Manifestar aceptación)</w:t>
            </w:r>
          </w:p>
        </w:tc>
        <w:tc>
          <w:tcPr>
            <w:tcW w:w="1054" w:type="pct"/>
            <w:vAlign w:val="center"/>
          </w:tcPr>
          <w:p w14:paraId="1303EAD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8552DB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6C7D01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0A872A4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0871B2C1" w14:textId="77777777" w:rsidTr="007E3E11">
        <w:trPr>
          <w:trHeight w:val="283"/>
          <w:jc w:val="center"/>
        </w:trPr>
        <w:tc>
          <w:tcPr>
            <w:tcW w:w="2629" w:type="pct"/>
            <w:vAlign w:val="center"/>
          </w:tcPr>
          <w:p w14:paraId="48315C34" w14:textId="77777777" w:rsidR="007E3E11" w:rsidRPr="007E3E11" w:rsidRDefault="007E3E11" w:rsidP="007E3E11">
            <w:pPr>
              <w:numPr>
                <w:ilvl w:val="0"/>
                <w:numId w:val="47"/>
              </w:numPr>
              <w:spacing w:line="276" w:lineRule="auto"/>
              <w:jc w:val="both"/>
              <w:rPr>
                <w:rFonts w:ascii="Arial" w:hAnsi="Arial" w:cs="Arial"/>
                <w:sz w:val="18"/>
                <w:szCs w:val="18"/>
              </w:rPr>
            </w:pPr>
            <w:r w:rsidRPr="007E3E11">
              <w:rPr>
                <w:rFonts w:ascii="Arial" w:hAnsi="Arial" w:cs="Arial"/>
                <w:b/>
                <w:sz w:val="18"/>
                <w:szCs w:val="18"/>
              </w:rPr>
              <w:t>Características eléctricas:</w:t>
            </w:r>
            <w:r w:rsidRPr="007E3E11">
              <w:rPr>
                <w:rFonts w:ascii="Arial" w:hAnsi="Arial" w:cs="Arial"/>
                <w:sz w:val="18"/>
                <w:szCs w:val="18"/>
              </w:rPr>
              <w:t xml:space="preserve"> El equipo ofertado deberá contar con las siguientes características:</w:t>
            </w:r>
          </w:p>
          <w:p w14:paraId="28AB0BF0" w14:textId="77777777" w:rsidR="007E3E11" w:rsidRPr="007E3E11" w:rsidRDefault="007E3E11" w:rsidP="007E3E11">
            <w:pPr>
              <w:numPr>
                <w:ilvl w:val="1"/>
                <w:numId w:val="47"/>
              </w:numPr>
              <w:spacing w:line="276" w:lineRule="auto"/>
              <w:contextualSpacing/>
              <w:jc w:val="both"/>
              <w:rPr>
                <w:rFonts w:ascii="Arial" w:hAnsi="Arial" w:cs="Arial"/>
                <w:sz w:val="18"/>
                <w:szCs w:val="18"/>
              </w:rPr>
            </w:pPr>
            <w:r w:rsidRPr="007E3E11">
              <w:rPr>
                <w:rFonts w:ascii="Arial" w:hAnsi="Arial" w:cs="Arial"/>
                <w:sz w:val="18"/>
                <w:szCs w:val="18"/>
              </w:rPr>
              <w:t xml:space="preserve"> Fuente de alimentación: VDC: 12 V, VCA: 24V, </w:t>
            </w:r>
            <w:proofErr w:type="spellStart"/>
            <w:r w:rsidRPr="007E3E11">
              <w:rPr>
                <w:rFonts w:ascii="Arial" w:hAnsi="Arial" w:cs="Arial"/>
                <w:sz w:val="18"/>
                <w:szCs w:val="18"/>
              </w:rPr>
              <w:t>PoE</w:t>
            </w:r>
            <w:proofErr w:type="spellEnd"/>
            <w:r w:rsidRPr="007E3E11">
              <w:rPr>
                <w:rFonts w:ascii="Arial" w:hAnsi="Arial" w:cs="Arial"/>
                <w:sz w:val="18"/>
                <w:szCs w:val="18"/>
              </w:rPr>
              <w:t>: conforme con la norma IEEE802.3af Clase 3</w:t>
            </w:r>
          </w:p>
          <w:p w14:paraId="44F5AFE2" w14:textId="77777777" w:rsidR="007E3E11" w:rsidRPr="007E3E11" w:rsidRDefault="007E3E11" w:rsidP="007E3E11">
            <w:pPr>
              <w:numPr>
                <w:ilvl w:val="1"/>
                <w:numId w:val="47"/>
              </w:numPr>
              <w:spacing w:line="276" w:lineRule="auto"/>
              <w:contextualSpacing/>
              <w:jc w:val="both"/>
              <w:rPr>
                <w:rFonts w:ascii="Arial" w:hAnsi="Arial" w:cs="Arial"/>
                <w:sz w:val="18"/>
                <w:szCs w:val="18"/>
              </w:rPr>
            </w:pPr>
            <w:r w:rsidRPr="007E3E11">
              <w:rPr>
                <w:rFonts w:ascii="Arial" w:hAnsi="Arial" w:cs="Arial"/>
                <w:sz w:val="18"/>
                <w:szCs w:val="18"/>
              </w:rPr>
              <w:t>Batería de reserva RTC: 3 V de litio - manganeso</w:t>
            </w:r>
          </w:p>
          <w:p w14:paraId="206945B3" w14:textId="77777777" w:rsidR="007E3E11" w:rsidRPr="007E3E11" w:rsidRDefault="007E3E11" w:rsidP="007E3E11">
            <w:pPr>
              <w:spacing w:line="276" w:lineRule="auto"/>
              <w:jc w:val="both"/>
              <w:rPr>
                <w:rFonts w:ascii="Arial" w:hAnsi="Arial" w:cs="Arial"/>
                <w:b/>
                <w:i/>
                <w:sz w:val="18"/>
                <w:szCs w:val="18"/>
              </w:rPr>
            </w:pPr>
            <w:r w:rsidRPr="007E3E11">
              <w:rPr>
                <w:rFonts w:ascii="Arial" w:hAnsi="Arial" w:cs="Arial"/>
                <w:b/>
                <w:i/>
                <w:sz w:val="18"/>
                <w:szCs w:val="18"/>
              </w:rPr>
              <w:t>(Manifestar aceptación)</w:t>
            </w:r>
          </w:p>
        </w:tc>
        <w:tc>
          <w:tcPr>
            <w:tcW w:w="1054" w:type="pct"/>
            <w:vAlign w:val="center"/>
          </w:tcPr>
          <w:p w14:paraId="01A39A4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C625CB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48D0C1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12169C2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78807999" w14:textId="77777777" w:rsidTr="007E3E11">
        <w:trPr>
          <w:trHeight w:val="283"/>
          <w:jc w:val="center"/>
        </w:trPr>
        <w:tc>
          <w:tcPr>
            <w:tcW w:w="2629" w:type="pct"/>
            <w:vAlign w:val="center"/>
          </w:tcPr>
          <w:p w14:paraId="0CE35222" w14:textId="77777777" w:rsidR="007E3E11" w:rsidRPr="007E3E11" w:rsidRDefault="007E3E11" w:rsidP="007E3E11">
            <w:pPr>
              <w:numPr>
                <w:ilvl w:val="0"/>
                <w:numId w:val="47"/>
              </w:numPr>
              <w:spacing w:line="276" w:lineRule="auto"/>
              <w:contextualSpacing/>
              <w:jc w:val="both"/>
              <w:rPr>
                <w:rFonts w:ascii="Arial" w:hAnsi="Arial" w:cs="Arial"/>
                <w:b/>
                <w:i/>
                <w:sz w:val="18"/>
                <w:szCs w:val="18"/>
              </w:rPr>
            </w:pPr>
            <w:r w:rsidRPr="007E3E11">
              <w:rPr>
                <w:rFonts w:ascii="Arial" w:hAnsi="Arial" w:cs="Arial"/>
                <w:b/>
                <w:sz w:val="18"/>
                <w:szCs w:val="18"/>
              </w:rPr>
              <w:t>Accesorios:</w:t>
            </w:r>
            <w:r w:rsidRPr="007E3E11">
              <w:rPr>
                <w:rFonts w:ascii="Arial" w:hAnsi="Arial" w:cs="Arial"/>
                <w:sz w:val="18"/>
                <w:szCs w:val="18"/>
              </w:rPr>
              <w:t xml:space="preserve"> El equipo perimetral deberán permitir ser montadas en techos o paredes y deben de incluir todos los accesorios y soportes, así como cualquier aditamento necesario para el funcionamiento del dispositivo, sin costo adicional para el BCB</w:t>
            </w:r>
          </w:p>
          <w:p w14:paraId="07D2A8CA" w14:textId="77777777" w:rsidR="007E3E11" w:rsidRPr="007E3E11" w:rsidRDefault="007E3E11" w:rsidP="007E3E11">
            <w:pPr>
              <w:spacing w:line="276" w:lineRule="auto"/>
              <w:jc w:val="both"/>
              <w:rPr>
                <w:rFonts w:ascii="Arial" w:hAnsi="Arial" w:cs="Arial"/>
                <w:b/>
                <w:i/>
                <w:sz w:val="18"/>
                <w:szCs w:val="18"/>
              </w:rPr>
            </w:pPr>
            <w:r w:rsidRPr="007E3E11">
              <w:rPr>
                <w:rFonts w:ascii="Arial" w:hAnsi="Arial" w:cs="Arial"/>
                <w:b/>
                <w:i/>
                <w:sz w:val="18"/>
                <w:szCs w:val="18"/>
              </w:rPr>
              <w:t>(Manifestar aceptación)</w:t>
            </w:r>
          </w:p>
        </w:tc>
        <w:tc>
          <w:tcPr>
            <w:tcW w:w="1054" w:type="pct"/>
            <w:vAlign w:val="center"/>
          </w:tcPr>
          <w:p w14:paraId="37A1F6F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B8C5AA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27F0C0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4EFDC52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660DF673" w14:textId="77777777" w:rsidTr="007E3E11">
        <w:trPr>
          <w:trHeight w:val="283"/>
          <w:jc w:val="center"/>
        </w:trPr>
        <w:tc>
          <w:tcPr>
            <w:tcW w:w="2629" w:type="pct"/>
            <w:vAlign w:val="center"/>
          </w:tcPr>
          <w:p w14:paraId="73C5D106" w14:textId="77777777" w:rsidR="007E3E11" w:rsidRPr="007E3E11" w:rsidRDefault="007E3E11" w:rsidP="007E3E11">
            <w:pPr>
              <w:numPr>
                <w:ilvl w:val="0"/>
                <w:numId w:val="47"/>
              </w:numPr>
              <w:spacing w:line="276" w:lineRule="auto"/>
              <w:jc w:val="both"/>
              <w:rPr>
                <w:rFonts w:ascii="Arial" w:hAnsi="Arial" w:cs="Arial"/>
                <w:b/>
                <w:sz w:val="18"/>
                <w:szCs w:val="18"/>
              </w:rPr>
            </w:pPr>
            <w:r w:rsidRPr="007E3E11">
              <w:rPr>
                <w:rFonts w:ascii="Arial" w:hAnsi="Arial" w:cs="Arial"/>
                <w:b/>
                <w:sz w:val="18"/>
                <w:szCs w:val="18"/>
              </w:rPr>
              <w:lastRenderedPageBreak/>
              <w:t>Origen de la marca:</w:t>
            </w:r>
            <w:r w:rsidRPr="007E3E11">
              <w:rPr>
                <w:rFonts w:ascii="Arial" w:hAnsi="Arial" w:cs="Arial"/>
                <w:sz w:val="18"/>
                <w:szCs w:val="18"/>
              </w:rPr>
              <w:t xml:space="preserve"> La marca ofertada del equipo perimetral deberá ser de origen </w:t>
            </w:r>
            <w:r w:rsidRPr="007E3E11">
              <w:rPr>
                <w:rFonts w:ascii="Arial" w:hAnsi="Arial" w:cs="Arial"/>
                <w:sz w:val="18"/>
                <w:szCs w:val="18"/>
                <w:lang w:val="es-BO"/>
              </w:rPr>
              <w:t>japonés, canadiense, norteamericano, coreano o europeo.</w:t>
            </w:r>
          </w:p>
          <w:p w14:paraId="06F0C97F" w14:textId="77777777" w:rsidR="007E3E11" w:rsidRPr="007E3E11" w:rsidRDefault="007E3E11" w:rsidP="007E3E11">
            <w:pPr>
              <w:spacing w:line="276" w:lineRule="auto"/>
              <w:jc w:val="both"/>
              <w:rPr>
                <w:rFonts w:ascii="Arial" w:hAnsi="Arial" w:cs="Arial"/>
                <w:b/>
                <w:sz w:val="18"/>
                <w:szCs w:val="18"/>
              </w:rPr>
            </w:pPr>
            <w:r w:rsidRPr="007E3E11">
              <w:rPr>
                <w:rFonts w:ascii="Arial" w:hAnsi="Arial" w:cs="Arial"/>
                <w:b/>
                <w:i/>
                <w:sz w:val="18"/>
                <w:szCs w:val="18"/>
              </w:rPr>
              <w:t>(Manifestar aceptación y especificar)</w:t>
            </w:r>
          </w:p>
        </w:tc>
        <w:tc>
          <w:tcPr>
            <w:tcW w:w="1054" w:type="pct"/>
            <w:vAlign w:val="center"/>
          </w:tcPr>
          <w:p w14:paraId="5E6EB96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8CC251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AB8FBA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159A933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19D20296" w14:textId="77777777" w:rsidTr="007E3E11">
        <w:trPr>
          <w:trHeight w:val="283"/>
          <w:jc w:val="center"/>
        </w:trPr>
        <w:tc>
          <w:tcPr>
            <w:tcW w:w="2629" w:type="pct"/>
            <w:vAlign w:val="center"/>
          </w:tcPr>
          <w:p w14:paraId="40B47B56" w14:textId="77777777" w:rsidR="007E3E11" w:rsidRPr="007E3E11" w:rsidRDefault="007E3E11" w:rsidP="007E3E11">
            <w:pPr>
              <w:numPr>
                <w:ilvl w:val="0"/>
                <w:numId w:val="47"/>
              </w:numPr>
              <w:spacing w:line="276" w:lineRule="auto"/>
              <w:jc w:val="both"/>
              <w:rPr>
                <w:rFonts w:ascii="Arial" w:hAnsi="Arial" w:cs="Arial"/>
                <w:b/>
                <w:sz w:val="18"/>
                <w:szCs w:val="18"/>
                <w:lang w:val="es-BO"/>
              </w:rPr>
            </w:pPr>
            <w:r w:rsidRPr="007E3E11">
              <w:rPr>
                <w:rFonts w:ascii="Arial" w:hAnsi="Arial" w:cs="Arial"/>
                <w:b/>
                <w:sz w:val="18"/>
                <w:szCs w:val="18"/>
              </w:rPr>
              <w:t xml:space="preserve">Hojas de datos: </w:t>
            </w:r>
            <w:r w:rsidRPr="007E3E11">
              <w:rPr>
                <w:rFonts w:ascii="Arial" w:hAnsi="Arial" w:cs="Arial"/>
                <w:sz w:val="18"/>
                <w:szCs w:val="18"/>
              </w:rPr>
              <w:t>Se deberá presentar las hojas de datos del componente (impreso en inglés o español), en la etapa de Apertura de Empaques.</w:t>
            </w:r>
          </w:p>
          <w:p w14:paraId="66EC58BF" w14:textId="77777777" w:rsidR="007E3E11" w:rsidRPr="007E3E11" w:rsidRDefault="007E3E11" w:rsidP="007E3E11">
            <w:pPr>
              <w:spacing w:line="276" w:lineRule="auto"/>
              <w:jc w:val="both"/>
              <w:rPr>
                <w:rFonts w:ascii="Arial" w:hAnsi="Arial" w:cs="Arial"/>
                <w:b/>
                <w:i/>
                <w:sz w:val="18"/>
                <w:szCs w:val="18"/>
              </w:rPr>
            </w:pPr>
            <w:r w:rsidRPr="007E3E11">
              <w:rPr>
                <w:rFonts w:ascii="Arial" w:hAnsi="Arial" w:cs="Arial"/>
                <w:b/>
                <w:i/>
                <w:sz w:val="18"/>
                <w:szCs w:val="18"/>
              </w:rPr>
              <w:t>(Manifestar aceptación)</w:t>
            </w:r>
          </w:p>
        </w:tc>
        <w:tc>
          <w:tcPr>
            <w:tcW w:w="1054" w:type="pct"/>
            <w:vAlign w:val="center"/>
          </w:tcPr>
          <w:p w14:paraId="141594A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AF5329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BA1EBB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1DDBF1A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02633FF9" w14:textId="77777777" w:rsidTr="007E3E11">
        <w:trPr>
          <w:trHeight w:val="283"/>
          <w:jc w:val="center"/>
        </w:trPr>
        <w:tc>
          <w:tcPr>
            <w:tcW w:w="5000" w:type="pct"/>
            <w:gridSpan w:val="5"/>
            <w:shd w:val="clear" w:color="auto" w:fill="C6D9F1"/>
            <w:vAlign w:val="center"/>
          </w:tcPr>
          <w:p w14:paraId="28B9FE7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7E3E11">
              <w:rPr>
                <w:rFonts w:ascii="Arial" w:hAnsi="Arial" w:cs="Arial"/>
                <w:b/>
                <w:bCs/>
                <w:sz w:val="18"/>
                <w:szCs w:val="18"/>
              </w:rPr>
              <w:t xml:space="preserve">COMPONENTE 4: EQUIPO PERIMETRAL TIPO D </w:t>
            </w:r>
            <w:r w:rsidRPr="007E3E11">
              <w:rPr>
                <w:rFonts w:ascii="Arial" w:hAnsi="Arial" w:cs="Arial"/>
                <w:b/>
                <w:color w:val="000000"/>
                <w:sz w:val="18"/>
                <w:szCs w:val="18"/>
              </w:rPr>
              <w:t>(CAMARA)</w:t>
            </w:r>
          </w:p>
        </w:tc>
      </w:tr>
      <w:tr w:rsidR="007E3E11" w:rsidRPr="007E3E11" w14:paraId="13A67907" w14:textId="77777777" w:rsidTr="007E3E11">
        <w:trPr>
          <w:trHeight w:val="283"/>
          <w:jc w:val="center"/>
        </w:trPr>
        <w:tc>
          <w:tcPr>
            <w:tcW w:w="2629" w:type="pct"/>
            <w:vAlign w:val="center"/>
          </w:tcPr>
          <w:p w14:paraId="3499DDCB" w14:textId="77777777" w:rsidR="007E3E11" w:rsidRPr="007E3E11" w:rsidRDefault="007E3E11" w:rsidP="00416D24">
            <w:pPr>
              <w:numPr>
                <w:ilvl w:val="0"/>
                <w:numId w:val="55"/>
              </w:numPr>
              <w:spacing w:line="276" w:lineRule="auto"/>
              <w:contextualSpacing/>
              <w:jc w:val="both"/>
              <w:rPr>
                <w:rFonts w:ascii="Arial" w:hAnsi="Arial" w:cs="Arial"/>
                <w:b/>
                <w:sz w:val="18"/>
                <w:szCs w:val="18"/>
              </w:rPr>
            </w:pPr>
            <w:r w:rsidRPr="007E3E11">
              <w:rPr>
                <w:rFonts w:ascii="Arial" w:hAnsi="Arial" w:cs="Arial"/>
                <w:b/>
                <w:sz w:val="18"/>
                <w:szCs w:val="18"/>
              </w:rPr>
              <w:t>Marca:</w:t>
            </w:r>
            <w:r w:rsidRPr="007E3E11">
              <w:rPr>
                <w:rFonts w:ascii="Arial" w:hAnsi="Arial" w:cs="Arial"/>
                <w:sz w:val="18"/>
                <w:szCs w:val="18"/>
              </w:rPr>
              <w:t xml:space="preserve"> </w:t>
            </w:r>
            <w:r w:rsidRPr="007E3E11">
              <w:rPr>
                <w:rFonts w:ascii="Arial" w:hAnsi="Arial" w:cs="Arial"/>
                <w:bCs/>
                <w:iCs/>
                <w:sz w:val="18"/>
                <w:szCs w:val="18"/>
              </w:rPr>
              <w:t>Especificar.</w:t>
            </w:r>
          </w:p>
          <w:p w14:paraId="0DDE8048" w14:textId="77777777" w:rsidR="007E3E11" w:rsidRPr="007E3E11" w:rsidRDefault="007E3E11" w:rsidP="007E3E11">
            <w:pPr>
              <w:spacing w:line="276" w:lineRule="auto"/>
              <w:jc w:val="both"/>
              <w:rPr>
                <w:rFonts w:ascii="Arial" w:hAnsi="Arial" w:cs="Arial"/>
                <w:b/>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p>
        </w:tc>
        <w:tc>
          <w:tcPr>
            <w:tcW w:w="1054" w:type="pct"/>
            <w:vAlign w:val="center"/>
          </w:tcPr>
          <w:p w14:paraId="2BEBF1D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5AAB5D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10E5A3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2EA88FE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6C2C6450" w14:textId="77777777" w:rsidTr="007E3E11">
        <w:trPr>
          <w:trHeight w:val="283"/>
          <w:jc w:val="center"/>
        </w:trPr>
        <w:tc>
          <w:tcPr>
            <w:tcW w:w="2629" w:type="pct"/>
            <w:vAlign w:val="center"/>
          </w:tcPr>
          <w:p w14:paraId="747DB3AB" w14:textId="77777777" w:rsidR="007E3E11" w:rsidRPr="007E3E11" w:rsidRDefault="007E3E11" w:rsidP="00416D24">
            <w:pPr>
              <w:numPr>
                <w:ilvl w:val="0"/>
                <w:numId w:val="55"/>
              </w:numPr>
              <w:spacing w:line="276" w:lineRule="auto"/>
              <w:contextualSpacing/>
              <w:jc w:val="both"/>
              <w:rPr>
                <w:rFonts w:ascii="Arial" w:hAnsi="Arial" w:cs="Arial"/>
                <w:bCs/>
                <w:iCs/>
                <w:sz w:val="18"/>
                <w:szCs w:val="18"/>
              </w:rPr>
            </w:pPr>
            <w:r w:rsidRPr="007E3E11">
              <w:rPr>
                <w:rFonts w:ascii="Arial" w:hAnsi="Arial" w:cs="Arial"/>
                <w:b/>
                <w:sz w:val="18"/>
                <w:szCs w:val="18"/>
              </w:rPr>
              <w:t>Modelo:</w:t>
            </w:r>
            <w:r w:rsidRPr="007E3E11">
              <w:rPr>
                <w:rFonts w:ascii="Arial" w:hAnsi="Arial" w:cs="Arial"/>
                <w:sz w:val="18"/>
                <w:szCs w:val="18"/>
              </w:rPr>
              <w:t xml:space="preserve"> </w:t>
            </w:r>
            <w:r w:rsidRPr="007E3E11">
              <w:rPr>
                <w:rFonts w:ascii="Arial" w:hAnsi="Arial" w:cs="Arial"/>
                <w:bCs/>
                <w:iCs/>
                <w:sz w:val="18"/>
                <w:szCs w:val="18"/>
              </w:rPr>
              <w:t>Especificar.</w:t>
            </w:r>
          </w:p>
          <w:p w14:paraId="156294D2"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El modelo especificado debe ser verificable en la página web oficial del fabricante, no se aceptarán modelos descontinuados o no especificados por el fabricante en su web oficial.</w:t>
            </w:r>
          </w:p>
          <w:p w14:paraId="01F3ECC6" w14:textId="77777777" w:rsidR="007E3E11" w:rsidRPr="007E3E11" w:rsidRDefault="007E3E11" w:rsidP="007E3E11">
            <w:pPr>
              <w:spacing w:line="276" w:lineRule="auto"/>
              <w:jc w:val="both"/>
              <w:rPr>
                <w:rFonts w:ascii="Arial" w:hAnsi="Arial" w:cs="Arial"/>
                <w:b/>
                <w:bCs/>
                <w:sz w:val="18"/>
                <w:szCs w:val="18"/>
              </w:rPr>
            </w:pPr>
            <w:r w:rsidRPr="007E3E11">
              <w:rPr>
                <w:rFonts w:ascii="Arial" w:hAnsi="Arial" w:cs="Arial"/>
                <w:b/>
                <w:i/>
                <w:sz w:val="18"/>
                <w:szCs w:val="18"/>
              </w:rPr>
              <w:t xml:space="preserve">(Manifestar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054" w:type="pct"/>
            <w:vAlign w:val="center"/>
          </w:tcPr>
          <w:p w14:paraId="05CF090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29AF62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DE1995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12C35F5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6FA82524" w14:textId="77777777" w:rsidTr="007E3E11">
        <w:trPr>
          <w:trHeight w:val="283"/>
          <w:jc w:val="center"/>
        </w:trPr>
        <w:tc>
          <w:tcPr>
            <w:tcW w:w="2629" w:type="pct"/>
            <w:vAlign w:val="center"/>
          </w:tcPr>
          <w:p w14:paraId="7E11529C" w14:textId="77777777" w:rsidR="007E3E11" w:rsidRPr="007E3E11" w:rsidRDefault="007E3E11" w:rsidP="00416D24">
            <w:pPr>
              <w:numPr>
                <w:ilvl w:val="0"/>
                <w:numId w:val="55"/>
              </w:numPr>
              <w:contextualSpacing/>
              <w:jc w:val="both"/>
              <w:rPr>
                <w:rFonts w:ascii="Arial" w:hAnsi="Arial" w:cs="Arial"/>
                <w:b/>
                <w:i/>
                <w:sz w:val="18"/>
                <w:szCs w:val="18"/>
                <w:lang w:val="pt-BR"/>
              </w:rPr>
            </w:pPr>
            <w:r w:rsidRPr="007E3E11">
              <w:rPr>
                <w:rFonts w:ascii="Arial" w:hAnsi="Arial" w:cs="Arial"/>
                <w:b/>
                <w:sz w:val="18"/>
                <w:szCs w:val="18"/>
              </w:rPr>
              <w:t xml:space="preserve">Cantidad: </w:t>
            </w:r>
            <w:r w:rsidRPr="007E3E11">
              <w:rPr>
                <w:rFonts w:ascii="Arial" w:hAnsi="Arial" w:cs="Arial"/>
                <w:sz w:val="18"/>
                <w:szCs w:val="18"/>
              </w:rPr>
              <w:t>Dos (2) Equipos perimetrales (Cámaras)</w:t>
            </w:r>
          </w:p>
          <w:p w14:paraId="799B2D1E" w14:textId="77777777" w:rsidR="007E3E11" w:rsidRPr="007E3E11" w:rsidRDefault="007E3E11" w:rsidP="007E3E11">
            <w:pPr>
              <w:jc w:val="both"/>
              <w:rPr>
                <w:rFonts w:ascii="Arial" w:hAnsi="Arial" w:cs="Arial"/>
                <w:b/>
                <w:bCs/>
                <w:sz w:val="18"/>
                <w:szCs w:val="18"/>
              </w:rPr>
            </w:pPr>
            <w:r w:rsidRPr="007E3E11">
              <w:rPr>
                <w:rFonts w:ascii="Arial" w:hAnsi="Arial" w:cs="Arial"/>
                <w:b/>
                <w:i/>
                <w:sz w:val="18"/>
                <w:szCs w:val="18"/>
              </w:rPr>
              <w:t>(Manifestar aceptación)</w:t>
            </w:r>
          </w:p>
        </w:tc>
        <w:tc>
          <w:tcPr>
            <w:tcW w:w="1054" w:type="pct"/>
            <w:vAlign w:val="center"/>
          </w:tcPr>
          <w:p w14:paraId="511EE13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8B3DF6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78EC1D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c>
          <w:tcPr>
            <w:tcW w:w="855" w:type="pct"/>
            <w:shd w:val="clear" w:color="auto" w:fill="D9D9D9"/>
            <w:vAlign w:val="center"/>
          </w:tcPr>
          <w:p w14:paraId="5AAE66B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p>
        </w:tc>
      </w:tr>
      <w:tr w:rsidR="007E3E11" w:rsidRPr="007E3E11" w14:paraId="7ABCDCAB" w14:textId="77777777" w:rsidTr="007E3E11">
        <w:trPr>
          <w:trHeight w:val="56"/>
          <w:jc w:val="center"/>
        </w:trPr>
        <w:tc>
          <w:tcPr>
            <w:tcW w:w="2629" w:type="pct"/>
            <w:vAlign w:val="center"/>
          </w:tcPr>
          <w:p w14:paraId="20A5D708" w14:textId="77777777" w:rsidR="007E3E11" w:rsidRPr="007E3E11" w:rsidRDefault="007E3E11" w:rsidP="00416D24">
            <w:pPr>
              <w:numPr>
                <w:ilvl w:val="0"/>
                <w:numId w:val="55"/>
              </w:numPr>
              <w:spacing w:line="276" w:lineRule="auto"/>
              <w:contextualSpacing/>
              <w:jc w:val="both"/>
              <w:rPr>
                <w:rFonts w:ascii="Arial" w:hAnsi="Arial" w:cs="Arial"/>
                <w:bCs/>
                <w:sz w:val="18"/>
                <w:szCs w:val="18"/>
              </w:rPr>
            </w:pPr>
            <w:r w:rsidRPr="007E3E11">
              <w:rPr>
                <w:rFonts w:ascii="Arial" w:hAnsi="Arial" w:cs="Arial"/>
                <w:b/>
                <w:sz w:val="18"/>
                <w:szCs w:val="18"/>
              </w:rPr>
              <w:t xml:space="preserve">Características Generales: </w:t>
            </w:r>
            <w:r w:rsidRPr="007E3E11">
              <w:rPr>
                <w:rFonts w:ascii="Arial" w:hAnsi="Arial" w:cs="Arial"/>
                <w:bCs/>
                <w:sz w:val="18"/>
                <w:szCs w:val="18"/>
              </w:rPr>
              <w:t>El equipo ofertado debe contar con las siguientes características:</w:t>
            </w:r>
          </w:p>
          <w:p w14:paraId="1537189D" w14:textId="77777777" w:rsidR="007E3E11" w:rsidRPr="007E3E11" w:rsidRDefault="007E3E11" w:rsidP="00416D24">
            <w:pPr>
              <w:numPr>
                <w:ilvl w:val="1"/>
                <w:numId w:val="55"/>
              </w:numPr>
              <w:ind w:hanging="76"/>
              <w:contextualSpacing/>
              <w:jc w:val="both"/>
              <w:rPr>
                <w:rFonts w:ascii="Arial" w:hAnsi="Arial" w:cs="Arial"/>
                <w:bCs/>
                <w:sz w:val="18"/>
                <w:szCs w:val="18"/>
              </w:rPr>
            </w:pPr>
            <w:r w:rsidRPr="007E3E11">
              <w:rPr>
                <w:rFonts w:ascii="Arial" w:hAnsi="Arial" w:cs="Arial"/>
                <w:sz w:val="18"/>
                <w:szCs w:val="18"/>
              </w:rPr>
              <w:t xml:space="preserve">Rendimiento de imagen: 8.0 MP </w:t>
            </w:r>
          </w:p>
          <w:p w14:paraId="7DB7F62E" w14:textId="77777777" w:rsidR="007E3E11" w:rsidRPr="007E3E11" w:rsidRDefault="007E3E11" w:rsidP="00416D24">
            <w:pPr>
              <w:numPr>
                <w:ilvl w:val="1"/>
                <w:numId w:val="77"/>
              </w:numPr>
              <w:contextualSpacing/>
              <w:jc w:val="both"/>
              <w:rPr>
                <w:rFonts w:ascii="Arial" w:hAnsi="Arial" w:cs="Arial"/>
                <w:sz w:val="18"/>
                <w:szCs w:val="18"/>
              </w:rPr>
            </w:pPr>
            <w:r w:rsidRPr="007E3E11">
              <w:rPr>
                <w:rFonts w:ascii="Arial" w:hAnsi="Arial" w:cs="Arial"/>
                <w:sz w:val="18"/>
                <w:szCs w:val="18"/>
              </w:rPr>
              <w:t>Iluminación mínima: 0.3 lux (F/2.0) en modo color; 0.09 lux (F/2.0) en modo monocromo</w:t>
            </w:r>
          </w:p>
          <w:p w14:paraId="156C36ED" w14:textId="77777777" w:rsidR="007E3E11" w:rsidRPr="007E3E11" w:rsidRDefault="007E3E11" w:rsidP="00416D24">
            <w:pPr>
              <w:numPr>
                <w:ilvl w:val="1"/>
                <w:numId w:val="55"/>
              </w:numPr>
              <w:ind w:hanging="76"/>
              <w:contextualSpacing/>
              <w:jc w:val="both"/>
              <w:rPr>
                <w:rFonts w:ascii="Arial" w:hAnsi="Arial" w:cs="Arial"/>
                <w:sz w:val="18"/>
                <w:szCs w:val="18"/>
              </w:rPr>
            </w:pPr>
            <w:r w:rsidRPr="007E3E11">
              <w:rPr>
                <w:rFonts w:ascii="Arial" w:hAnsi="Arial" w:cs="Arial"/>
                <w:sz w:val="18"/>
                <w:szCs w:val="18"/>
              </w:rPr>
              <w:t>Objetivo: De 4.4 a 88 mm, F/2.0 - F/3.8.</w:t>
            </w:r>
          </w:p>
          <w:p w14:paraId="7383F172" w14:textId="77777777" w:rsidR="007E3E11" w:rsidRPr="007E3E11" w:rsidRDefault="007E3E11" w:rsidP="00416D24">
            <w:pPr>
              <w:numPr>
                <w:ilvl w:val="1"/>
                <w:numId w:val="77"/>
              </w:numPr>
              <w:contextualSpacing/>
              <w:jc w:val="both"/>
              <w:rPr>
                <w:rFonts w:ascii="Arial" w:hAnsi="Arial" w:cs="Arial"/>
                <w:sz w:val="18"/>
                <w:szCs w:val="18"/>
              </w:rPr>
            </w:pPr>
            <w:r w:rsidRPr="007E3E11">
              <w:rPr>
                <w:rFonts w:ascii="Arial" w:hAnsi="Arial" w:cs="Arial"/>
                <w:sz w:val="18"/>
                <w:szCs w:val="18"/>
              </w:rPr>
              <w:t xml:space="preserve">Almacenamiento interno: Ranura para </w:t>
            </w:r>
            <w:proofErr w:type="spellStart"/>
            <w:r w:rsidRPr="007E3E11">
              <w:rPr>
                <w:rFonts w:ascii="Arial" w:hAnsi="Arial" w:cs="Arial"/>
                <w:sz w:val="18"/>
                <w:szCs w:val="18"/>
              </w:rPr>
              <w:t>microSD</w:t>
            </w:r>
            <w:proofErr w:type="spellEnd"/>
            <w:r w:rsidRPr="007E3E11">
              <w:rPr>
                <w:rFonts w:ascii="Arial" w:hAnsi="Arial" w:cs="Arial"/>
                <w:sz w:val="18"/>
                <w:szCs w:val="18"/>
              </w:rPr>
              <w:t xml:space="preserve"> / </w:t>
            </w:r>
            <w:proofErr w:type="spellStart"/>
            <w:r w:rsidRPr="007E3E11">
              <w:rPr>
                <w:rFonts w:ascii="Arial" w:hAnsi="Arial" w:cs="Arial"/>
                <w:sz w:val="18"/>
                <w:szCs w:val="18"/>
              </w:rPr>
              <w:t>microSDHC</w:t>
            </w:r>
            <w:proofErr w:type="spellEnd"/>
            <w:r w:rsidRPr="007E3E11">
              <w:rPr>
                <w:rFonts w:ascii="Arial" w:hAnsi="Arial" w:cs="Arial"/>
                <w:sz w:val="18"/>
                <w:szCs w:val="18"/>
              </w:rPr>
              <w:t xml:space="preserve"> / </w:t>
            </w:r>
            <w:proofErr w:type="spellStart"/>
            <w:r w:rsidRPr="007E3E11">
              <w:rPr>
                <w:rFonts w:ascii="Arial" w:hAnsi="Arial" w:cs="Arial"/>
                <w:sz w:val="18"/>
                <w:szCs w:val="18"/>
              </w:rPr>
              <w:t>microSDXC</w:t>
            </w:r>
            <w:proofErr w:type="spellEnd"/>
            <w:r w:rsidRPr="007E3E11">
              <w:rPr>
                <w:rFonts w:ascii="Arial" w:hAnsi="Arial" w:cs="Arial"/>
                <w:sz w:val="18"/>
                <w:szCs w:val="18"/>
              </w:rPr>
              <w:t xml:space="preserve"> </w:t>
            </w:r>
          </w:p>
          <w:p w14:paraId="27D289F7" w14:textId="77777777" w:rsidR="007E3E11" w:rsidRPr="007E3E11" w:rsidRDefault="007E3E11" w:rsidP="00416D24">
            <w:pPr>
              <w:numPr>
                <w:ilvl w:val="1"/>
                <w:numId w:val="55"/>
              </w:numPr>
              <w:ind w:hanging="76"/>
              <w:contextualSpacing/>
              <w:jc w:val="both"/>
              <w:rPr>
                <w:rFonts w:ascii="Arial" w:hAnsi="Arial" w:cs="Arial"/>
                <w:sz w:val="18"/>
                <w:szCs w:val="18"/>
              </w:rPr>
            </w:pPr>
            <w:r w:rsidRPr="007E3E11">
              <w:rPr>
                <w:rFonts w:ascii="Arial" w:hAnsi="Arial" w:cs="Arial"/>
                <w:sz w:val="18"/>
                <w:szCs w:val="18"/>
              </w:rPr>
              <w:t xml:space="preserve">Resistencia al viento: Sostenida de 230 km/h. </w:t>
            </w:r>
          </w:p>
          <w:p w14:paraId="5303A3C4" w14:textId="77777777" w:rsidR="007E3E11" w:rsidRPr="007E3E11" w:rsidRDefault="007E3E11" w:rsidP="007E3E11">
            <w:pPr>
              <w:jc w:val="both"/>
              <w:rPr>
                <w:rFonts w:ascii="Arial" w:hAnsi="Arial" w:cs="Arial"/>
                <w:i/>
                <w:sz w:val="18"/>
                <w:szCs w:val="18"/>
                <w:lang w:val="es-BO"/>
              </w:rPr>
            </w:pPr>
            <w:r w:rsidRPr="007E3E11">
              <w:rPr>
                <w:rFonts w:ascii="Arial" w:hAnsi="Arial" w:cs="Arial"/>
                <w:b/>
                <w:i/>
                <w:sz w:val="18"/>
                <w:szCs w:val="18"/>
              </w:rPr>
              <w:t xml:space="preserve"> (Manifestar aceptación)</w:t>
            </w:r>
          </w:p>
        </w:tc>
        <w:tc>
          <w:tcPr>
            <w:tcW w:w="1054" w:type="pct"/>
            <w:vAlign w:val="center"/>
          </w:tcPr>
          <w:p w14:paraId="4DAE8AA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C0999C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75C7BB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12023BC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471CA47C" w14:textId="77777777" w:rsidTr="007E3E11">
        <w:trPr>
          <w:trHeight w:val="56"/>
          <w:jc w:val="center"/>
        </w:trPr>
        <w:tc>
          <w:tcPr>
            <w:tcW w:w="2629" w:type="pct"/>
            <w:vAlign w:val="center"/>
          </w:tcPr>
          <w:p w14:paraId="3A6A8AFA" w14:textId="77777777" w:rsidR="007E3E11" w:rsidRPr="007E3E11" w:rsidRDefault="007E3E11" w:rsidP="00416D24">
            <w:pPr>
              <w:numPr>
                <w:ilvl w:val="0"/>
                <w:numId w:val="55"/>
              </w:numPr>
              <w:spacing w:line="276" w:lineRule="auto"/>
              <w:contextualSpacing/>
              <w:jc w:val="both"/>
              <w:rPr>
                <w:rFonts w:ascii="Arial" w:hAnsi="Arial" w:cs="Arial"/>
                <w:b/>
                <w:sz w:val="18"/>
                <w:szCs w:val="18"/>
              </w:rPr>
            </w:pPr>
            <w:r w:rsidRPr="007E3E11">
              <w:rPr>
                <w:rFonts w:ascii="Arial" w:hAnsi="Arial" w:cs="Arial"/>
                <w:b/>
                <w:sz w:val="18"/>
                <w:szCs w:val="18"/>
              </w:rPr>
              <w:t>Características</w:t>
            </w:r>
            <w:r w:rsidRPr="007E3E11">
              <w:rPr>
                <w:rFonts w:ascii="Arial" w:hAnsi="Arial" w:cs="Arial"/>
                <w:b/>
                <w:spacing w:val="-5"/>
                <w:sz w:val="18"/>
                <w:szCs w:val="18"/>
              </w:rPr>
              <w:t xml:space="preserve"> </w:t>
            </w:r>
            <w:r w:rsidRPr="007E3E11">
              <w:rPr>
                <w:rFonts w:ascii="Arial" w:hAnsi="Arial" w:cs="Arial"/>
                <w:b/>
                <w:sz w:val="18"/>
                <w:szCs w:val="18"/>
              </w:rPr>
              <w:t>de</w:t>
            </w:r>
            <w:r w:rsidRPr="007E3E11">
              <w:rPr>
                <w:rFonts w:ascii="Arial" w:hAnsi="Arial" w:cs="Arial"/>
                <w:b/>
                <w:spacing w:val="-5"/>
                <w:sz w:val="18"/>
                <w:szCs w:val="18"/>
              </w:rPr>
              <w:t xml:space="preserve"> </w:t>
            </w:r>
            <w:r w:rsidRPr="007E3E11">
              <w:rPr>
                <w:rFonts w:ascii="Arial" w:hAnsi="Arial" w:cs="Arial"/>
                <w:b/>
                <w:sz w:val="18"/>
                <w:szCs w:val="18"/>
              </w:rPr>
              <w:t>red, rendimiento de imagen y control de imagen:</w:t>
            </w:r>
            <w:r w:rsidRPr="007E3E11">
              <w:rPr>
                <w:rFonts w:ascii="Arial" w:hAnsi="Arial" w:cs="Arial"/>
                <w:b/>
                <w:spacing w:val="-5"/>
                <w:sz w:val="18"/>
                <w:szCs w:val="18"/>
              </w:rPr>
              <w:t xml:space="preserve"> </w:t>
            </w:r>
            <w:r w:rsidRPr="007E3E11">
              <w:rPr>
                <w:rFonts w:ascii="Arial" w:hAnsi="Arial" w:cs="Arial"/>
                <w:bCs/>
                <w:sz w:val="18"/>
                <w:szCs w:val="18"/>
              </w:rPr>
              <w:t>El</w:t>
            </w:r>
            <w:r w:rsidRPr="007E3E11">
              <w:rPr>
                <w:rFonts w:ascii="Arial" w:hAnsi="Arial" w:cs="Arial"/>
                <w:bCs/>
                <w:spacing w:val="-5"/>
                <w:sz w:val="18"/>
                <w:szCs w:val="18"/>
              </w:rPr>
              <w:t xml:space="preserve"> </w:t>
            </w:r>
            <w:r w:rsidRPr="007E3E11">
              <w:rPr>
                <w:rFonts w:ascii="Arial" w:hAnsi="Arial" w:cs="Arial"/>
                <w:bCs/>
                <w:sz w:val="18"/>
                <w:szCs w:val="18"/>
              </w:rPr>
              <w:t>equipo</w:t>
            </w:r>
            <w:r w:rsidRPr="007E3E11">
              <w:rPr>
                <w:rFonts w:ascii="Arial" w:hAnsi="Arial" w:cs="Arial"/>
                <w:bCs/>
                <w:spacing w:val="-7"/>
                <w:sz w:val="18"/>
                <w:szCs w:val="18"/>
              </w:rPr>
              <w:t xml:space="preserve"> </w:t>
            </w:r>
            <w:r w:rsidRPr="007E3E11">
              <w:rPr>
                <w:rFonts w:ascii="Arial" w:hAnsi="Arial" w:cs="Arial"/>
                <w:bCs/>
                <w:sz w:val="18"/>
                <w:szCs w:val="18"/>
              </w:rPr>
              <w:t>ofertado</w:t>
            </w:r>
            <w:r w:rsidRPr="007E3E11">
              <w:rPr>
                <w:rFonts w:ascii="Arial" w:hAnsi="Arial" w:cs="Arial"/>
                <w:bCs/>
                <w:spacing w:val="-6"/>
                <w:sz w:val="18"/>
                <w:szCs w:val="18"/>
              </w:rPr>
              <w:t xml:space="preserve"> </w:t>
            </w:r>
            <w:r w:rsidRPr="007E3E11">
              <w:rPr>
                <w:rFonts w:ascii="Arial" w:hAnsi="Arial" w:cs="Arial"/>
                <w:bCs/>
                <w:sz w:val="18"/>
                <w:szCs w:val="18"/>
              </w:rPr>
              <w:t>debe</w:t>
            </w:r>
            <w:r w:rsidRPr="007E3E11">
              <w:rPr>
                <w:rFonts w:ascii="Arial" w:hAnsi="Arial" w:cs="Arial"/>
                <w:bCs/>
                <w:spacing w:val="-40"/>
                <w:sz w:val="18"/>
                <w:szCs w:val="18"/>
              </w:rPr>
              <w:t xml:space="preserve"> </w:t>
            </w:r>
            <w:r w:rsidRPr="007E3E11">
              <w:rPr>
                <w:rFonts w:ascii="Arial" w:hAnsi="Arial" w:cs="Arial"/>
                <w:bCs/>
                <w:sz w:val="18"/>
                <w:szCs w:val="18"/>
              </w:rPr>
              <w:t>contar</w:t>
            </w:r>
            <w:r w:rsidRPr="007E3E11">
              <w:rPr>
                <w:rFonts w:ascii="Arial" w:hAnsi="Arial" w:cs="Arial"/>
                <w:bCs/>
                <w:spacing w:val="-3"/>
                <w:sz w:val="18"/>
                <w:szCs w:val="18"/>
              </w:rPr>
              <w:t xml:space="preserve"> </w:t>
            </w:r>
            <w:r w:rsidRPr="007E3E11">
              <w:rPr>
                <w:rFonts w:ascii="Arial" w:hAnsi="Arial" w:cs="Arial"/>
                <w:bCs/>
                <w:sz w:val="18"/>
                <w:szCs w:val="18"/>
              </w:rPr>
              <w:t>con</w:t>
            </w:r>
            <w:r w:rsidRPr="007E3E11">
              <w:rPr>
                <w:rFonts w:ascii="Arial" w:hAnsi="Arial" w:cs="Arial"/>
                <w:bCs/>
                <w:spacing w:val="-4"/>
                <w:sz w:val="18"/>
                <w:szCs w:val="18"/>
              </w:rPr>
              <w:t xml:space="preserve"> </w:t>
            </w:r>
            <w:r w:rsidRPr="007E3E11">
              <w:rPr>
                <w:rFonts w:ascii="Arial" w:hAnsi="Arial" w:cs="Arial"/>
                <w:bCs/>
                <w:sz w:val="18"/>
                <w:szCs w:val="18"/>
              </w:rPr>
              <w:t>las</w:t>
            </w:r>
            <w:r w:rsidRPr="007E3E11">
              <w:rPr>
                <w:rFonts w:ascii="Arial" w:hAnsi="Arial" w:cs="Arial"/>
                <w:bCs/>
                <w:spacing w:val="-3"/>
                <w:sz w:val="18"/>
                <w:szCs w:val="18"/>
              </w:rPr>
              <w:t xml:space="preserve"> </w:t>
            </w:r>
            <w:r w:rsidRPr="007E3E11">
              <w:rPr>
                <w:rFonts w:ascii="Arial" w:hAnsi="Arial" w:cs="Arial"/>
                <w:bCs/>
                <w:sz w:val="18"/>
                <w:szCs w:val="18"/>
              </w:rPr>
              <w:t>siguientes</w:t>
            </w:r>
            <w:r w:rsidRPr="007E3E11">
              <w:rPr>
                <w:rFonts w:ascii="Arial" w:hAnsi="Arial" w:cs="Arial"/>
                <w:bCs/>
                <w:spacing w:val="-3"/>
                <w:sz w:val="18"/>
                <w:szCs w:val="18"/>
              </w:rPr>
              <w:t xml:space="preserve"> </w:t>
            </w:r>
            <w:r w:rsidRPr="007E3E11">
              <w:rPr>
                <w:rFonts w:ascii="Arial" w:hAnsi="Arial" w:cs="Arial"/>
                <w:bCs/>
                <w:sz w:val="18"/>
                <w:szCs w:val="18"/>
              </w:rPr>
              <w:t>características:</w:t>
            </w:r>
          </w:p>
          <w:p w14:paraId="2462603B" w14:textId="77777777" w:rsidR="007E3E11" w:rsidRPr="007E3E11" w:rsidRDefault="007E3E11" w:rsidP="00416D24">
            <w:pPr>
              <w:numPr>
                <w:ilvl w:val="1"/>
                <w:numId w:val="81"/>
              </w:numPr>
              <w:ind w:left="634" w:hanging="350"/>
              <w:contextualSpacing/>
              <w:jc w:val="both"/>
              <w:rPr>
                <w:rFonts w:ascii="Arial" w:hAnsi="Arial" w:cs="Arial"/>
                <w:bCs/>
                <w:sz w:val="18"/>
                <w:szCs w:val="18"/>
              </w:rPr>
            </w:pPr>
            <w:r w:rsidRPr="007E3E11">
              <w:rPr>
                <w:rFonts w:ascii="Arial" w:hAnsi="Arial" w:cs="Arial"/>
                <w:bCs/>
                <w:sz w:val="18"/>
                <w:szCs w:val="18"/>
              </w:rPr>
              <w:t>Red: 100BASE-TX.</w:t>
            </w:r>
          </w:p>
          <w:p w14:paraId="6D126EE1" w14:textId="77777777" w:rsidR="007E3E11" w:rsidRPr="007E3E11" w:rsidRDefault="007E3E11" w:rsidP="00416D24">
            <w:pPr>
              <w:numPr>
                <w:ilvl w:val="1"/>
                <w:numId w:val="80"/>
              </w:numPr>
              <w:ind w:left="634" w:hanging="350"/>
              <w:contextualSpacing/>
              <w:jc w:val="both"/>
              <w:rPr>
                <w:rFonts w:ascii="Arial" w:hAnsi="Arial" w:cs="Arial"/>
                <w:bCs/>
                <w:sz w:val="18"/>
                <w:szCs w:val="18"/>
              </w:rPr>
            </w:pPr>
            <w:r w:rsidRPr="007E3E11">
              <w:rPr>
                <w:rFonts w:ascii="Arial" w:hAnsi="Arial" w:cs="Arial"/>
                <w:bCs/>
                <w:sz w:val="18"/>
                <w:szCs w:val="18"/>
              </w:rPr>
              <w:t xml:space="preserve">Compresión de video: H.264, H.265, </w:t>
            </w:r>
            <w:proofErr w:type="spellStart"/>
            <w:r w:rsidRPr="007E3E11">
              <w:rPr>
                <w:rFonts w:ascii="Arial" w:hAnsi="Arial" w:cs="Arial"/>
                <w:bCs/>
                <w:sz w:val="18"/>
                <w:szCs w:val="18"/>
              </w:rPr>
              <w:t>Motion</w:t>
            </w:r>
            <w:proofErr w:type="spellEnd"/>
            <w:r w:rsidRPr="007E3E11">
              <w:rPr>
                <w:rFonts w:ascii="Arial" w:hAnsi="Arial" w:cs="Arial"/>
                <w:bCs/>
                <w:sz w:val="18"/>
                <w:szCs w:val="18"/>
              </w:rPr>
              <w:t xml:space="preserve"> JPEG. </w:t>
            </w:r>
          </w:p>
          <w:p w14:paraId="77349776" w14:textId="77777777" w:rsidR="007E3E11" w:rsidRPr="007E3E11" w:rsidRDefault="007E3E11" w:rsidP="00416D24">
            <w:pPr>
              <w:numPr>
                <w:ilvl w:val="1"/>
                <w:numId w:val="80"/>
              </w:numPr>
              <w:ind w:left="634" w:hanging="350"/>
              <w:contextualSpacing/>
              <w:jc w:val="both"/>
              <w:rPr>
                <w:rFonts w:ascii="Arial" w:hAnsi="Arial" w:cs="Arial"/>
                <w:bCs/>
                <w:sz w:val="18"/>
                <w:szCs w:val="18"/>
              </w:rPr>
            </w:pPr>
            <w:r w:rsidRPr="007E3E11">
              <w:rPr>
                <w:rFonts w:ascii="Arial" w:hAnsi="Arial" w:cs="Arial"/>
                <w:bCs/>
                <w:sz w:val="18"/>
                <w:szCs w:val="18"/>
              </w:rPr>
              <w:t xml:space="preserve">Velocidad de imagen: Hasta 30 </w:t>
            </w:r>
            <w:proofErr w:type="spellStart"/>
            <w:r w:rsidRPr="007E3E11">
              <w:rPr>
                <w:rFonts w:ascii="Arial" w:hAnsi="Arial" w:cs="Arial"/>
                <w:bCs/>
                <w:sz w:val="18"/>
                <w:szCs w:val="18"/>
              </w:rPr>
              <w:t>fps</w:t>
            </w:r>
            <w:proofErr w:type="spellEnd"/>
            <w:r w:rsidRPr="007E3E11">
              <w:rPr>
                <w:rFonts w:ascii="Arial" w:hAnsi="Arial" w:cs="Arial"/>
                <w:bCs/>
                <w:sz w:val="18"/>
                <w:szCs w:val="18"/>
              </w:rPr>
              <w:t>.</w:t>
            </w:r>
          </w:p>
          <w:p w14:paraId="37A36F19" w14:textId="77777777" w:rsidR="007E3E11" w:rsidRPr="007E3E11" w:rsidRDefault="007E3E11" w:rsidP="00416D24">
            <w:pPr>
              <w:numPr>
                <w:ilvl w:val="1"/>
                <w:numId w:val="80"/>
              </w:numPr>
              <w:ind w:left="634" w:hanging="350"/>
              <w:contextualSpacing/>
              <w:jc w:val="both"/>
              <w:rPr>
                <w:rFonts w:ascii="Arial" w:hAnsi="Arial" w:cs="Arial"/>
                <w:bCs/>
                <w:sz w:val="18"/>
                <w:szCs w:val="18"/>
              </w:rPr>
            </w:pPr>
            <w:r w:rsidRPr="007E3E11">
              <w:rPr>
                <w:rFonts w:ascii="Arial" w:hAnsi="Arial" w:cs="Arial"/>
                <w:bCs/>
                <w:sz w:val="18"/>
                <w:szCs w:val="18"/>
              </w:rPr>
              <w:t xml:space="preserve">Transmisión: Transmisión múltiple H.264, transmisión múltiple H.265, </w:t>
            </w:r>
            <w:proofErr w:type="spellStart"/>
            <w:r w:rsidRPr="007E3E11">
              <w:rPr>
                <w:rFonts w:ascii="Arial" w:hAnsi="Arial" w:cs="Arial"/>
                <w:bCs/>
                <w:sz w:val="18"/>
                <w:szCs w:val="18"/>
              </w:rPr>
              <w:t>Motion</w:t>
            </w:r>
            <w:proofErr w:type="spellEnd"/>
            <w:r w:rsidRPr="007E3E11">
              <w:rPr>
                <w:rFonts w:ascii="Arial" w:hAnsi="Arial" w:cs="Arial"/>
                <w:bCs/>
                <w:sz w:val="18"/>
                <w:szCs w:val="18"/>
              </w:rPr>
              <w:t xml:space="preserve"> JPEG</w:t>
            </w:r>
          </w:p>
          <w:p w14:paraId="13E9D4D9" w14:textId="77777777" w:rsidR="007E3E11" w:rsidRPr="007E3E11" w:rsidRDefault="007E3E11" w:rsidP="00416D24">
            <w:pPr>
              <w:numPr>
                <w:ilvl w:val="1"/>
                <w:numId w:val="80"/>
              </w:numPr>
              <w:ind w:left="634" w:hanging="350"/>
              <w:contextualSpacing/>
              <w:jc w:val="both"/>
              <w:rPr>
                <w:rFonts w:ascii="Arial" w:hAnsi="Arial" w:cs="Arial"/>
                <w:bCs/>
                <w:sz w:val="18"/>
                <w:szCs w:val="18"/>
              </w:rPr>
            </w:pPr>
            <w:r w:rsidRPr="007E3E11">
              <w:rPr>
                <w:rFonts w:ascii="Arial" w:hAnsi="Arial" w:cs="Arial"/>
                <w:bCs/>
                <w:sz w:val="18"/>
                <w:szCs w:val="18"/>
              </w:rPr>
              <w:t xml:space="preserve">Protocolos: IPv6, IPv4, HTTP, HTTPS, SOAP, DNS, NTP, RTSP, RTCP, RTP, TCP, UDP, IGMP, ICMP, DHCP, </w:t>
            </w:r>
            <w:proofErr w:type="spellStart"/>
            <w:r w:rsidRPr="007E3E11">
              <w:rPr>
                <w:rFonts w:ascii="Arial" w:hAnsi="Arial" w:cs="Arial"/>
                <w:bCs/>
                <w:sz w:val="18"/>
                <w:szCs w:val="18"/>
              </w:rPr>
              <w:t>Zeroconf</w:t>
            </w:r>
            <w:proofErr w:type="spellEnd"/>
            <w:r w:rsidRPr="007E3E11">
              <w:rPr>
                <w:rFonts w:ascii="Arial" w:hAnsi="Arial" w:cs="Arial"/>
                <w:bCs/>
                <w:sz w:val="18"/>
                <w:szCs w:val="18"/>
              </w:rPr>
              <w:t>, ARP, HSTS.</w:t>
            </w:r>
          </w:p>
          <w:p w14:paraId="0C97363E" w14:textId="77777777" w:rsidR="007E3E11" w:rsidRPr="007E3E11" w:rsidRDefault="007E3E11" w:rsidP="00416D24">
            <w:pPr>
              <w:numPr>
                <w:ilvl w:val="1"/>
                <w:numId w:val="80"/>
              </w:numPr>
              <w:ind w:left="634" w:hanging="350"/>
              <w:contextualSpacing/>
              <w:jc w:val="both"/>
              <w:rPr>
                <w:rFonts w:ascii="Arial" w:hAnsi="Arial" w:cs="Arial"/>
                <w:bCs/>
                <w:sz w:val="18"/>
                <w:szCs w:val="18"/>
              </w:rPr>
            </w:pPr>
            <w:r w:rsidRPr="007E3E11">
              <w:rPr>
                <w:rFonts w:ascii="Arial" w:hAnsi="Arial" w:cs="Arial"/>
                <w:bCs/>
                <w:sz w:val="18"/>
                <w:szCs w:val="18"/>
              </w:rPr>
              <w:t>Seguridad: Protección por contraseña, cifrado HTTPS, autenticación implícita, autenticación WS, registro de acceso de usuario, autenticación basada en el puerto 802.1x</w:t>
            </w:r>
          </w:p>
          <w:p w14:paraId="20089ED9" w14:textId="77777777" w:rsidR="007E3E11" w:rsidRPr="007E3E11" w:rsidRDefault="007E3E11" w:rsidP="00416D24">
            <w:pPr>
              <w:numPr>
                <w:ilvl w:val="1"/>
                <w:numId w:val="80"/>
              </w:numPr>
              <w:ind w:left="634" w:hanging="350"/>
              <w:contextualSpacing/>
              <w:jc w:val="both"/>
              <w:rPr>
                <w:rFonts w:ascii="Arial" w:hAnsi="Arial" w:cs="Arial"/>
                <w:bCs/>
                <w:sz w:val="18"/>
                <w:szCs w:val="18"/>
              </w:rPr>
            </w:pPr>
            <w:r w:rsidRPr="007E3E11">
              <w:rPr>
                <w:rFonts w:ascii="Arial" w:hAnsi="Arial" w:cs="Arial"/>
                <w:bCs/>
                <w:sz w:val="18"/>
                <w:szCs w:val="18"/>
              </w:rPr>
              <w:t>ONVIF: Conformidad con ONVIF Perfil S, Perfil T y Perfil G.</w:t>
            </w:r>
          </w:p>
          <w:p w14:paraId="05C2B8C3" w14:textId="77777777" w:rsidR="007E3E11" w:rsidRPr="007E3E11" w:rsidRDefault="007E3E11" w:rsidP="00416D24">
            <w:pPr>
              <w:numPr>
                <w:ilvl w:val="1"/>
                <w:numId w:val="80"/>
              </w:numPr>
              <w:ind w:left="634" w:hanging="350"/>
              <w:contextualSpacing/>
              <w:jc w:val="both"/>
              <w:rPr>
                <w:rFonts w:ascii="Arial" w:hAnsi="Arial" w:cs="Arial"/>
                <w:bCs/>
                <w:sz w:val="18"/>
                <w:szCs w:val="18"/>
              </w:rPr>
            </w:pPr>
            <w:r w:rsidRPr="007E3E11">
              <w:rPr>
                <w:rFonts w:ascii="Arial" w:hAnsi="Arial" w:cs="Arial"/>
                <w:bCs/>
                <w:sz w:val="18"/>
                <w:szCs w:val="18"/>
              </w:rPr>
              <w:t>Protocolos de transmisión: RTP/UDP, RTP/UDP multidifusión, RTP/RTSP/TCP, RTP/RTSP/HTTP/TCP, RTP/RTSP/HTTPS/TCP, HTTP.</w:t>
            </w:r>
          </w:p>
          <w:p w14:paraId="1A36C0B9" w14:textId="77777777" w:rsidR="007E3E11" w:rsidRPr="007E3E11" w:rsidRDefault="007E3E11" w:rsidP="007E3E11">
            <w:pPr>
              <w:jc w:val="both"/>
              <w:rPr>
                <w:rFonts w:ascii="Arial" w:hAnsi="Arial" w:cs="Arial"/>
                <w:sz w:val="18"/>
                <w:szCs w:val="18"/>
                <w:lang w:val="es-BO"/>
              </w:rPr>
            </w:pPr>
            <w:r w:rsidRPr="007E3E11">
              <w:rPr>
                <w:rFonts w:ascii="Arial" w:hAnsi="Arial" w:cs="Arial"/>
                <w:b/>
                <w:i/>
                <w:sz w:val="18"/>
                <w:szCs w:val="18"/>
              </w:rPr>
              <w:t xml:space="preserve"> (Manifestar</w:t>
            </w:r>
            <w:r w:rsidRPr="007E3E11">
              <w:rPr>
                <w:rFonts w:ascii="Arial" w:hAnsi="Arial" w:cs="Arial"/>
                <w:b/>
                <w:i/>
                <w:spacing w:val="-3"/>
                <w:sz w:val="18"/>
                <w:szCs w:val="18"/>
              </w:rPr>
              <w:t xml:space="preserve"> </w:t>
            </w:r>
            <w:r w:rsidRPr="007E3E11">
              <w:rPr>
                <w:rFonts w:ascii="Arial" w:hAnsi="Arial" w:cs="Arial"/>
                <w:b/>
                <w:i/>
                <w:sz w:val="18"/>
                <w:szCs w:val="18"/>
              </w:rPr>
              <w:t>aceptación)</w:t>
            </w:r>
          </w:p>
        </w:tc>
        <w:tc>
          <w:tcPr>
            <w:tcW w:w="1054" w:type="pct"/>
            <w:vAlign w:val="center"/>
          </w:tcPr>
          <w:p w14:paraId="418C2F4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9FFA2B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F124F7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1C7ECA1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5B3F58A3" w14:textId="77777777" w:rsidTr="007E3E11">
        <w:trPr>
          <w:trHeight w:val="56"/>
          <w:jc w:val="center"/>
        </w:trPr>
        <w:tc>
          <w:tcPr>
            <w:tcW w:w="2629" w:type="pct"/>
          </w:tcPr>
          <w:p w14:paraId="30DEFCBE" w14:textId="77777777" w:rsidR="007E3E11" w:rsidRPr="007E3E11" w:rsidRDefault="007E3E11" w:rsidP="00416D24">
            <w:pPr>
              <w:numPr>
                <w:ilvl w:val="0"/>
                <w:numId w:val="55"/>
              </w:numPr>
              <w:spacing w:line="276" w:lineRule="auto"/>
              <w:contextualSpacing/>
              <w:jc w:val="both"/>
              <w:rPr>
                <w:rFonts w:ascii="Arial" w:hAnsi="Arial" w:cs="Arial"/>
                <w:bCs/>
                <w:sz w:val="18"/>
                <w:szCs w:val="18"/>
              </w:rPr>
            </w:pPr>
            <w:r w:rsidRPr="007E3E11">
              <w:rPr>
                <w:rFonts w:ascii="Arial" w:hAnsi="Arial" w:cs="Arial"/>
                <w:b/>
                <w:sz w:val="18"/>
                <w:szCs w:val="18"/>
              </w:rPr>
              <w:lastRenderedPageBreak/>
              <w:t>Características</w:t>
            </w:r>
            <w:r w:rsidRPr="007E3E11">
              <w:rPr>
                <w:rFonts w:ascii="Arial" w:hAnsi="Arial" w:cs="Arial"/>
                <w:b/>
                <w:spacing w:val="-7"/>
                <w:sz w:val="18"/>
                <w:szCs w:val="18"/>
              </w:rPr>
              <w:t xml:space="preserve"> </w:t>
            </w:r>
            <w:r w:rsidRPr="007E3E11">
              <w:rPr>
                <w:rFonts w:ascii="Arial" w:hAnsi="Arial" w:cs="Arial"/>
                <w:b/>
                <w:sz w:val="18"/>
                <w:szCs w:val="18"/>
              </w:rPr>
              <w:t>generales:</w:t>
            </w:r>
            <w:r w:rsidRPr="007E3E11">
              <w:rPr>
                <w:rFonts w:ascii="Arial" w:hAnsi="Arial" w:cs="Arial"/>
                <w:bCs/>
                <w:spacing w:val="-6"/>
                <w:sz w:val="18"/>
                <w:szCs w:val="18"/>
              </w:rPr>
              <w:t xml:space="preserve"> </w:t>
            </w:r>
            <w:r w:rsidRPr="007E3E11">
              <w:rPr>
                <w:rFonts w:ascii="Arial" w:hAnsi="Arial" w:cs="Arial"/>
                <w:bCs/>
                <w:sz w:val="18"/>
                <w:szCs w:val="18"/>
              </w:rPr>
              <w:t>El</w:t>
            </w:r>
            <w:r w:rsidRPr="007E3E11">
              <w:rPr>
                <w:rFonts w:ascii="Arial" w:hAnsi="Arial" w:cs="Arial"/>
                <w:bCs/>
                <w:spacing w:val="-8"/>
                <w:sz w:val="18"/>
                <w:szCs w:val="18"/>
              </w:rPr>
              <w:t xml:space="preserve"> </w:t>
            </w:r>
            <w:r w:rsidRPr="007E3E11">
              <w:rPr>
                <w:rFonts w:ascii="Arial" w:hAnsi="Arial" w:cs="Arial"/>
                <w:bCs/>
                <w:sz w:val="18"/>
                <w:szCs w:val="18"/>
              </w:rPr>
              <w:t>equipo</w:t>
            </w:r>
            <w:r w:rsidRPr="007E3E11">
              <w:rPr>
                <w:rFonts w:ascii="Arial" w:hAnsi="Arial" w:cs="Arial"/>
                <w:bCs/>
                <w:spacing w:val="-8"/>
                <w:sz w:val="18"/>
                <w:szCs w:val="18"/>
              </w:rPr>
              <w:t xml:space="preserve"> </w:t>
            </w:r>
            <w:r w:rsidRPr="007E3E11">
              <w:rPr>
                <w:rFonts w:ascii="Arial" w:hAnsi="Arial" w:cs="Arial"/>
                <w:bCs/>
                <w:sz w:val="18"/>
                <w:szCs w:val="18"/>
              </w:rPr>
              <w:t>ofertado</w:t>
            </w:r>
            <w:r w:rsidRPr="007E3E11">
              <w:rPr>
                <w:rFonts w:ascii="Arial" w:hAnsi="Arial" w:cs="Arial"/>
                <w:bCs/>
                <w:spacing w:val="-8"/>
                <w:sz w:val="18"/>
                <w:szCs w:val="18"/>
              </w:rPr>
              <w:t xml:space="preserve"> </w:t>
            </w:r>
            <w:r w:rsidRPr="007E3E11">
              <w:rPr>
                <w:rFonts w:ascii="Arial" w:hAnsi="Arial" w:cs="Arial"/>
                <w:bCs/>
                <w:sz w:val="18"/>
                <w:szCs w:val="18"/>
              </w:rPr>
              <w:t>debe</w:t>
            </w:r>
            <w:r w:rsidRPr="007E3E11">
              <w:rPr>
                <w:rFonts w:ascii="Arial" w:hAnsi="Arial" w:cs="Arial"/>
                <w:bCs/>
                <w:spacing w:val="-7"/>
                <w:sz w:val="18"/>
                <w:szCs w:val="18"/>
              </w:rPr>
              <w:t xml:space="preserve"> </w:t>
            </w:r>
            <w:r w:rsidRPr="007E3E11">
              <w:rPr>
                <w:rFonts w:ascii="Arial" w:hAnsi="Arial" w:cs="Arial"/>
                <w:bCs/>
                <w:sz w:val="18"/>
                <w:szCs w:val="18"/>
              </w:rPr>
              <w:t>contar con</w:t>
            </w:r>
            <w:r w:rsidRPr="007E3E11">
              <w:rPr>
                <w:rFonts w:ascii="Arial" w:hAnsi="Arial" w:cs="Arial"/>
                <w:bCs/>
                <w:spacing w:val="-9"/>
                <w:sz w:val="18"/>
                <w:szCs w:val="18"/>
              </w:rPr>
              <w:t xml:space="preserve"> </w:t>
            </w:r>
            <w:r w:rsidRPr="007E3E11">
              <w:rPr>
                <w:rFonts w:ascii="Arial" w:hAnsi="Arial" w:cs="Arial"/>
                <w:bCs/>
                <w:sz w:val="18"/>
                <w:szCs w:val="18"/>
              </w:rPr>
              <w:t>las</w:t>
            </w:r>
            <w:r w:rsidRPr="007E3E11">
              <w:rPr>
                <w:rFonts w:ascii="Arial" w:hAnsi="Arial" w:cs="Arial"/>
                <w:bCs/>
                <w:spacing w:val="-8"/>
                <w:sz w:val="18"/>
                <w:szCs w:val="18"/>
              </w:rPr>
              <w:t xml:space="preserve"> </w:t>
            </w:r>
            <w:r w:rsidRPr="007E3E11">
              <w:rPr>
                <w:rFonts w:ascii="Arial" w:hAnsi="Arial" w:cs="Arial"/>
                <w:bCs/>
                <w:sz w:val="18"/>
                <w:szCs w:val="18"/>
              </w:rPr>
              <w:t>siguientes</w:t>
            </w:r>
            <w:r w:rsidRPr="007E3E11">
              <w:rPr>
                <w:rFonts w:ascii="Arial" w:hAnsi="Arial" w:cs="Arial"/>
                <w:bCs/>
                <w:spacing w:val="-8"/>
                <w:sz w:val="18"/>
                <w:szCs w:val="18"/>
              </w:rPr>
              <w:t xml:space="preserve"> </w:t>
            </w:r>
            <w:r w:rsidRPr="007E3E11">
              <w:rPr>
                <w:rFonts w:ascii="Arial" w:hAnsi="Arial" w:cs="Arial"/>
                <w:bCs/>
                <w:sz w:val="18"/>
                <w:szCs w:val="18"/>
              </w:rPr>
              <w:t>características:</w:t>
            </w:r>
          </w:p>
          <w:p w14:paraId="7592DABD" w14:textId="77777777" w:rsidR="007E3E11" w:rsidRPr="007E3E11" w:rsidRDefault="007E3E11" w:rsidP="00416D24">
            <w:pPr>
              <w:numPr>
                <w:ilvl w:val="1"/>
                <w:numId w:val="55"/>
              </w:numPr>
              <w:ind w:hanging="76"/>
              <w:contextualSpacing/>
              <w:jc w:val="both"/>
              <w:rPr>
                <w:rFonts w:ascii="Arial" w:hAnsi="Arial" w:cs="Arial"/>
                <w:bCs/>
                <w:sz w:val="18"/>
                <w:szCs w:val="18"/>
              </w:rPr>
            </w:pPr>
            <w:r w:rsidRPr="007E3E11">
              <w:rPr>
                <w:rFonts w:ascii="Arial" w:hAnsi="Arial" w:cs="Arial"/>
                <w:spacing w:val="-5"/>
                <w:sz w:val="18"/>
                <w:szCs w:val="18"/>
              </w:rPr>
              <w:t>Rango dinámico: 100 dB.</w:t>
            </w:r>
          </w:p>
          <w:p w14:paraId="1DDE7D13" w14:textId="77777777" w:rsidR="007E3E11" w:rsidRPr="007E3E11" w:rsidRDefault="007E3E11" w:rsidP="00416D24">
            <w:pPr>
              <w:numPr>
                <w:ilvl w:val="1"/>
                <w:numId w:val="55"/>
              </w:numPr>
              <w:ind w:hanging="76"/>
              <w:contextualSpacing/>
              <w:jc w:val="both"/>
              <w:rPr>
                <w:rFonts w:ascii="Arial" w:hAnsi="Arial" w:cs="Arial"/>
                <w:spacing w:val="-5"/>
                <w:sz w:val="18"/>
                <w:szCs w:val="18"/>
              </w:rPr>
            </w:pPr>
            <w:r w:rsidRPr="007E3E11">
              <w:rPr>
                <w:rFonts w:ascii="Arial" w:hAnsi="Arial" w:cs="Arial"/>
                <w:spacing w:val="-5"/>
                <w:sz w:val="18"/>
                <w:szCs w:val="18"/>
              </w:rPr>
              <w:t>Control del diafragma: Automático, abierto, cerrado</w:t>
            </w:r>
          </w:p>
          <w:p w14:paraId="7B70F17A" w14:textId="77777777" w:rsidR="007E3E11" w:rsidRPr="007E3E11" w:rsidRDefault="007E3E11" w:rsidP="00416D24">
            <w:pPr>
              <w:numPr>
                <w:ilvl w:val="1"/>
                <w:numId w:val="55"/>
              </w:numPr>
              <w:ind w:hanging="76"/>
              <w:contextualSpacing/>
              <w:jc w:val="both"/>
              <w:rPr>
                <w:rFonts w:ascii="Arial" w:hAnsi="Arial" w:cs="Arial"/>
                <w:spacing w:val="-5"/>
                <w:sz w:val="18"/>
                <w:szCs w:val="18"/>
              </w:rPr>
            </w:pPr>
            <w:r w:rsidRPr="007E3E11">
              <w:rPr>
                <w:rFonts w:ascii="Arial" w:hAnsi="Arial" w:cs="Arial"/>
                <w:spacing w:val="-5"/>
                <w:sz w:val="18"/>
                <w:szCs w:val="18"/>
              </w:rPr>
              <w:t>Zoom Digital: 100 aumentos.</w:t>
            </w:r>
          </w:p>
          <w:p w14:paraId="36ECE2A3" w14:textId="77777777" w:rsidR="007E3E11" w:rsidRPr="007E3E11" w:rsidRDefault="007E3E11" w:rsidP="00416D24">
            <w:pPr>
              <w:numPr>
                <w:ilvl w:val="1"/>
                <w:numId w:val="55"/>
              </w:numPr>
              <w:ind w:hanging="76"/>
              <w:contextualSpacing/>
              <w:jc w:val="both"/>
              <w:rPr>
                <w:rFonts w:ascii="Arial" w:hAnsi="Arial" w:cs="Arial"/>
                <w:spacing w:val="-5"/>
                <w:sz w:val="18"/>
                <w:szCs w:val="18"/>
              </w:rPr>
            </w:pPr>
            <w:r w:rsidRPr="007E3E11">
              <w:rPr>
                <w:rFonts w:ascii="Arial" w:hAnsi="Arial" w:cs="Arial"/>
                <w:spacing w:val="-5"/>
                <w:sz w:val="18"/>
                <w:szCs w:val="18"/>
              </w:rPr>
              <w:t>Filtro de reducción de ruido 3D</w:t>
            </w:r>
          </w:p>
          <w:p w14:paraId="38BF50DF" w14:textId="77777777" w:rsidR="007E3E11" w:rsidRPr="007E3E11" w:rsidRDefault="007E3E11" w:rsidP="00416D24">
            <w:pPr>
              <w:numPr>
                <w:ilvl w:val="1"/>
                <w:numId w:val="78"/>
              </w:numPr>
              <w:contextualSpacing/>
              <w:jc w:val="both"/>
              <w:rPr>
                <w:rFonts w:ascii="Arial" w:hAnsi="Arial" w:cs="Arial"/>
                <w:bCs/>
                <w:sz w:val="18"/>
                <w:szCs w:val="18"/>
              </w:rPr>
            </w:pPr>
            <w:r w:rsidRPr="007E3E11">
              <w:rPr>
                <w:rFonts w:ascii="Arial" w:hAnsi="Arial" w:cs="Arial"/>
                <w:spacing w:val="-5"/>
                <w:sz w:val="18"/>
                <w:szCs w:val="18"/>
              </w:rPr>
              <w:t>Detección de movimiento: Movimiento de píxeles: umbral y Sensibilidad seleccionables. Detección de objetos clasificados</w:t>
            </w:r>
          </w:p>
          <w:p w14:paraId="1E8E43B2" w14:textId="77777777" w:rsidR="007E3E11" w:rsidRPr="007E3E11" w:rsidRDefault="007E3E11" w:rsidP="00416D24">
            <w:pPr>
              <w:numPr>
                <w:ilvl w:val="1"/>
                <w:numId w:val="78"/>
              </w:numPr>
              <w:contextualSpacing/>
              <w:jc w:val="both"/>
              <w:rPr>
                <w:rFonts w:ascii="Arial" w:hAnsi="Arial" w:cs="Arial"/>
                <w:spacing w:val="-5"/>
                <w:sz w:val="18"/>
                <w:szCs w:val="18"/>
              </w:rPr>
            </w:pPr>
            <w:r w:rsidRPr="007E3E11">
              <w:rPr>
                <w:rFonts w:ascii="Arial" w:hAnsi="Arial" w:cs="Arial"/>
                <w:spacing w:val="-5"/>
                <w:sz w:val="18"/>
                <w:szCs w:val="18"/>
              </w:rPr>
              <w:t xml:space="preserve">Zonas de privacidad: 3D, hasta 64 zonas </w:t>
            </w:r>
          </w:p>
          <w:p w14:paraId="52C7BE7B" w14:textId="77777777" w:rsidR="007E3E11" w:rsidRPr="007E3E11" w:rsidRDefault="007E3E11" w:rsidP="00416D24">
            <w:pPr>
              <w:numPr>
                <w:ilvl w:val="1"/>
                <w:numId w:val="78"/>
              </w:numPr>
              <w:contextualSpacing/>
              <w:jc w:val="both"/>
              <w:rPr>
                <w:rFonts w:ascii="Arial" w:hAnsi="Arial" w:cs="Arial"/>
                <w:spacing w:val="-5"/>
                <w:sz w:val="18"/>
                <w:szCs w:val="18"/>
              </w:rPr>
            </w:pPr>
            <w:r w:rsidRPr="007E3E11">
              <w:rPr>
                <w:rFonts w:ascii="Arial" w:hAnsi="Arial" w:cs="Arial"/>
                <w:spacing w:val="-5"/>
                <w:sz w:val="18"/>
                <w:szCs w:val="18"/>
              </w:rPr>
              <w:t>Balance de blancos: Automático, Manual</w:t>
            </w:r>
          </w:p>
          <w:p w14:paraId="53E36513" w14:textId="77777777" w:rsidR="007E3E11" w:rsidRPr="007E3E11" w:rsidRDefault="007E3E11" w:rsidP="00416D24">
            <w:pPr>
              <w:numPr>
                <w:ilvl w:val="1"/>
                <w:numId w:val="78"/>
              </w:numPr>
              <w:contextualSpacing/>
              <w:jc w:val="both"/>
              <w:rPr>
                <w:rFonts w:ascii="Arial" w:hAnsi="Arial" w:cs="Arial"/>
                <w:spacing w:val="-5"/>
                <w:sz w:val="18"/>
                <w:szCs w:val="18"/>
              </w:rPr>
            </w:pPr>
            <w:r w:rsidRPr="007E3E11">
              <w:rPr>
                <w:rFonts w:ascii="Arial" w:hAnsi="Arial" w:cs="Arial"/>
                <w:spacing w:val="-5"/>
                <w:sz w:val="18"/>
                <w:szCs w:val="18"/>
              </w:rPr>
              <w:t>Barrido horizontal: 360˚ infinito, hasta 250˚/ segundo</w:t>
            </w:r>
          </w:p>
          <w:p w14:paraId="55A9756C" w14:textId="77777777" w:rsidR="007E3E11" w:rsidRPr="007E3E11" w:rsidRDefault="007E3E11" w:rsidP="00416D24">
            <w:pPr>
              <w:numPr>
                <w:ilvl w:val="1"/>
                <w:numId w:val="78"/>
              </w:numPr>
              <w:spacing w:line="276" w:lineRule="auto"/>
              <w:contextualSpacing/>
              <w:jc w:val="both"/>
              <w:rPr>
                <w:rFonts w:ascii="Arial" w:hAnsi="Arial" w:cs="Arial"/>
                <w:spacing w:val="-5"/>
                <w:sz w:val="18"/>
                <w:szCs w:val="18"/>
              </w:rPr>
            </w:pPr>
            <w:r w:rsidRPr="007E3E11">
              <w:rPr>
                <w:rFonts w:ascii="Arial" w:hAnsi="Arial" w:cs="Arial"/>
                <w:spacing w:val="-5"/>
                <w:sz w:val="18"/>
                <w:szCs w:val="18"/>
              </w:rPr>
              <w:t>Barrido vertical: Derecho -90˚ a +90˚; invertido: -40˚ a +90˚ hasta 250˚/ segundo</w:t>
            </w:r>
          </w:p>
          <w:p w14:paraId="610AA32C" w14:textId="77777777" w:rsidR="007E3E11" w:rsidRPr="007E3E11" w:rsidRDefault="007E3E11" w:rsidP="007E3E11">
            <w:pPr>
              <w:widowControl w:val="0"/>
              <w:autoSpaceDE w:val="0"/>
              <w:autoSpaceDN w:val="0"/>
              <w:spacing w:line="194" w:lineRule="exact"/>
              <w:rPr>
                <w:rFonts w:ascii="Arial" w:eastAsia="Calibri" w:hAnsi="Arial" w:cs="Arial"/>
                <w:sz w:val="18"/>
                <w:szCs w:val="18"/>
                <w:lang w:val="es-BO" w:eastAsia="en-US"/>
              </w:rPr>
            </w:pPr>
            <w:r w:rsidRPr="007E3E11">
              <w:rPr>
                <w:rFonts w:ascii="Arial" w:eastAsia="Calibri" w:hAnsi="Arial" w:cs="Arial"/>
                <w:b/>
                <w:i/>
                <w:sz w:val="18"/>
                <w:szCs w:val="18"/>
                <w:lang w:eastAsia="en-US"/>
              </w:rPr>
              <w:t xml:space="preserve"> (Manifestar</w:t>
            </w:r>
            <w:r w:rsidRPr="007E3E11">
              <w:rPr>
                <w:rFonts w:ascii="Arial" w:eastAsia="Calibri" w:hAnsi="Arial" w:cs="Arial"/>
                <w:b/>
                <w:i/>
                <w:spacing w:val="-3"/>
                <w:sz w:val="18"/>
                <w:szCs w:val="18"/>
                <w:lang w:eastAsia="en-US"/>
              </w:rPr>
              <w:t xml:space="preserve"> </w:t>
            </w:r>
            <w:r w:rsidRPr="007E3E11">
              <w:rPr>
                <w:rFonts w:ascii="Arial" w:eastAsia="Calibri" w:hAnsi="Arial" w:cs="Arial"/>
                <w:b/>
                <w:i/>
                <w:sz w:val="18"/>
                <w:szCs w:val="18"/>
                <w:lang w:eastAsia="en-US"/>
              </w:rPr>
              <w:t>aceptación)</w:t>
            </w:r>
          </w:p>
        </w:tc>
        <w:tc>
          <w:tcPr>
            <w:tcW w:w="1054" w:type="pct"/>
            <w:vAlign w:val="center"/>
          </w:tcPr>
          <w:p w14:paraId="7022C13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05C8E2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9C6B9E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57D681D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0997ED9F" w14:textId="77777777" w:rsidTr="007E3E11">
        <w:trPr>
          <w:trHeight w:val="56"/>
          <w:jc w:val="center"/>
        </w:trPr>
        <w:tc>
          <w:tcPr>
            <w:tcW w:w="2629" w:type="pct"/>
            <w:vAlign w:val="center"/>
          </w:tcPr>
          <w:p w14:paraId="28384F04" w14:textId="77777777" w:rsidR="007E3E11" w:rsidRPr="007E3E11" w:rsidRDefault="007E3E11" w:rsidP="00416D24">
            <w:pPr>
              <w:numPr>
                <w:ilvl w:val="0"/>
                <w:numId w:val="60"/>
              </w:numPr>
              <w:ind w:left="355" w:hanging="355"/>
              <w:contextualSpacing/>
              <w:jc w:val="both"/>
              <w:rPr>
                <w:rFonts w:ascii="Arial" w:hAnsi="Arial" w:cs="Arial"/>
                <w:i/>
                <w:sz w:val="18"/>
                <w:szCs w:val="18"/>
                <w:lang w:val="es-BO"/>
              </w:rPr>
            </w:pPr>
            <w:r w:rsidRPr="007E3E11">
              <w:rPr>
                <w:rFonts w:ascii="Arial" w:hAnsi="Arial" w:cs="Arial"/>
                <w:b/>
                <w:bCs/>
                <w:sz w:val="18"/>
                <w:szCs w:val="18"/>
                <w:lang w:val="es-BO"/>
              </w:rPr>
              <w:t>Tipos de objetos clasificados admitidos</w:t>
            </w:r>
            <w:r w:rsidRPr="007E3E11">
              <w:rPr>
                <w:rFonts w:ascii="Arial" w:hAnsi="Arial" w:cs="Arial"/>
                <w:bCs/>
                <w:sz w:val="18"/>
                <w:szCs w:val="18"/>
                <w:lang w:val="es-BO"/>
              </w:rPr>
              <w:t>: Debe soportar las siguientes características:</w:t>
            </w:r>
          </w:p>
          <w:p w14:paraId="133C1237" w14:textId="2E525741" w:rsidR="007E3E11" w:rsidRPr="007E3E11" w:rsidRDefault="007E3E11" w:rsidP="00416D24">
            <w:pPr>
              <w:numPr>
                <w:ilvl w:val="1"/>
                <w:numId w:val="60"/>
              </w:numPr>
              <w:contextualSpacing/>
              <w:jc w:val="both"/>
              <w:rPr>
                <w:rFonts w:ascii="Arial" w:hAnsi="Arial" w:cs="Arial"/>
                <w:bCs/>
                <w:sz w:val="18"/>
                <w:szCs w:val="18"/>
                <w:lang w:val="es-BO"/>
              </w:rPr>
            </w:pPr>
            <w:r w:rsidRPr="007E3E11">
              <w:rPr>
                <w:rFonts w:ascii="Arial" w:hAnsi="Arial" w:cs="Arial"/>
                <w:bCs/>
                <w:sz w:val="18"/>
                <w:szCs w:val="18"/>
                <w:lang w:val="es-BO"/>
              </w:rPr>
              <w:t>Tipos de objetos en modo exterior: Vehículo, subtipos: coche, camión, bicicleta, motocicleta, autobús</w:t>
            </w:r>
          </w:p>
          <w:p w14:paraId="02937F95" w14:textId="77777777" w:rsidR="007E3E11" w:rsidRPr="007E3E11" w:rsidRDefault="007E3E11" w:rsidP="00416D24">
            <w:pPr>
              <w:numPr>
                <w:ilvl w:val="1"/>
                <w:numId w:val="60"/>
              </w:numPr>
              <w:contextualSpacing/>
              <w:jc w:val="both"/>
              <w:rPr>
                <w:rFonts w:ascii="Arial" w:hAnsi="Arial" w:cs="Arial"/>
                <w:i/>
                <w:sz w:val="18"/>
                <w:szCs w:val="18"/>
                <w:lang w:val="es-BO"/>
              </w:rPr>
            </w:pPr>
            <w:r w:rsidRPr="007E3E11">
              <w:rPr>
                <w:rFonts w:ascii="Arial" w:hAnsi="Arial" w:cs="Arial"/>
                <w:bCs/>
                <w:sz w:val="18"/>
                <w:szCs w:val="18"/>
                <w:lang w:val="es-BO"/>
              </w:rPr>
              <w:t>Tipos de objetos en modo interior: Persona</w:t>
            </w:r>
          </w:p>
          <w:p w14:paraId="6F92220F" w14:textId="77777777" w:rsidR="007E3E11" w:rsidRPr="007E3E11" w:rsidRDefault="007E3E11" w:rsidP="007E3E11">
            <w:pPr>
              <w:jc w:val="both"/>
              <w:rPr>
                <w:rFonts w:ascii="Arial" w:hAnsi="Arial" w:cs="Arial"/>
                <w:b/>
                <w:i/>
                <w:sz w:val="18"/>
                <w:szCs w:val="18"/>
                <w:lang w:val="es-BO"/>
              </w:rPr>
            </w:pPr>
            <w:r w:rsidRPr="007E3E11">
              <w:rPr>
                <w:rFonts w:ascii="Arial" w:hAnsi="Arial" w:cs="Arial"/>
                <w:b/>
                <w:i/>
                <w:sz w:val="18"/>
                <w:szCs w:val="18"/>
                <w:lang w:val="es-BO"/>
              </w:rPr>
              <w:t>(Manifestar aceptación)</w:t>
            </w:r>
          </w:p>
        </w:tc>
        <w:tc>
          <w:tcPr>
            <w:tcW w:w="1054" w:type="pct"/>
            <w:vAlign w:val="center"/>
          </w:tcPr>
          <w:p w14:paraId="54319CB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E565F1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28BC9A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7C4F27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28D45964" w14:textId="77777777" w:rsidTr="007E3E11">
        <w:trPr>
          <w:trHeight w:val="56"/>
          <w:jc w:val="center"/>
        </w:trPr>
        <w:tc>
          <w:tcPr>
            <w:tcW w:w="2629" w:type="pct"/>
            <w:vAlign w:val="center"/>
          </w:tcPr>
          <w:p w14:paraId="2483AD6D" w14:textId="77777777" w:rsidR="007E3E11" w:rsidRPr="007E3E11" w:rsidRDefault="007E3E11" w:rsidP="00416D24">
            <w:pPr>
              <w:numPr>
                <w:ilvl w:val="0"/>
                <w:numId w:val="60"/>
              </w:numPr>
              <w:spacing w:line="276" w:lineRule="auto"/>
              <w:ind w:left="355" w:hanging="283"/>
              <w:contextualSpacing/>
              <w:jc w:val="both"/>
              <w:rPr>
                <w:rFonts w:ascii="Arial" w:hAnsi="Arial" w:cs="Arial"/>
                <w:sz w:val="18"/>
                <w:szCs w:val="18"/>
                <w:lang w:val="es-BO"/>
              </w:rPr>
            </w:pPr>
            <w:r w:rsidRPr="007E3E11">
              <w:rPr>
                <w:rFonts w:ascii="Arial" w:hAnsi="Arial" w:cs="Arial"/>
                <w:b/>
                <w:bCs/>
                <w:sz w:val="18"/>
                <w:szCs w:val="18"/>
                <w:lang w:val="es-BO"/>
              </w:rPr>
              <w:t>Certificaciones/Directivas</w:t>
            </w:r>
            <w:r w:rsidRPr="007E3E11">
              <w:rPr>
                <w:rFonts w:ascii="Arial" w:hAnsi="Arial" w:cs="Arial"/>
                <w:sz w:val="18"/>
                <w:szCs w:val="18"/>
                <w:lang w:val="es-BO"/>
              </w:rPr>
              <w:t xml:space="preserve">: UL, </w:t>
            </w:r>
            <w:proofErr w:type="spellStart"/>
            <w:r w:rsidRPr="007E3E11">
              <w:rPr>
                <w:rFonts w:ascii="Arial" w:hAnsi="Arial" w:cs="Arial"/>
                <w:sz w:val="18"/>
                <w:szCs w:val="18"/>
                <w:lang w:val="es-BO"/>
              </w:rPr>
              <w:t>cUL</w:t>
            </w:r>
            <w:proofErr w:type="spellEnd"/>
            <w:r w:rsidRPr="007E3E11">
              <w:rPr>
                <w:rFonts w:ascii="Arial" w:hAnsi="Arial" w:cs="Arial"/>
                <w:sz w:val="18"/>
                <w:szCs w:val="18"/>
                <w:lang w:val="es-BO"/>
              </w:rPr>
              <w:t>, CE,UKCA, ROHS, RCM</w:t>
            </w:r>
          </w:p>
          <w:p w14:paraId="6AA0FF12" w14:textId="77777777" w:rsidR="007E3E11" w:rsidRPr="007E3E11" w:rsidRDefault="007E3E11" w:rsidP="007E3E11">
            <w:pPr>
              <w:spacing w:line="276" w:lineRule="auto"/>
              <w:jc w:val="both"/>
              <w:rPr>
                <w:rFonts w:ascii="Arial" w:hAnsi="Arial" w:cs="Arial"/>
                <w:b/>
                <w:bCs/>
                <w:i/>
                <w:iCs/>
                <w:sz w:val="18"/>
                <w:szCs w:val="18"/>
                <w:lang w:val="es-BO"/>
              </w:rPr>
            </w:pPr>
            <w:r w:rsidRPr="007E3E11">
              <w:rPr>
                <w:rFonts w:ascii="Arial" w:hAnsi="Arial" w:cs="Arial"/>
                <w:b/>
                <w:bCs/>
                <w:i/>
                <w:iCs/>
                <w:sz w:val="18"/>
                <w:szCs w:val="18"/>
                <w:lang w:val="es-BO"/>
              </w:rPr>
              <w:t>(Manifestar aceptación)</w:t>
            </w:r>
          </w:p>
        </w:tc>
        <w:tc>
          <w:tcPr>
            <w:tcW w:w="1054" w:type="pct"/>
            <w:vAlign w:val="center"/>
          </w:tcPr>
          <w:p w14:paraId="3D66328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4AD287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1F6BC7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01A8190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12C012A1" w14:textId="77777777" w:rsidTr="007E3E11">
        <w:trPr>
          <w:trHeight w:val="56"/>
          <w:jc w:val="center"/>
        </w:trPr>
        <w:tc>
          <w:tcPr>
            <w:tcW w:w="2629" w:type="pct"/>
            <w:vAlign w:val="center"/>
          </w:tcPr>
          <w:p w14:paraId="757607E0" w14:textId="77777777" w:rsidR="007E3E11" w:rsidRPr="007E3E11" w:rsidRDefault="007E3E11" w:rsidP="00416D24">
            <w:pPr>
              <w:numPr>
                <w:ilvl w:val="0"/>
                <w:numId w:val="60"/>
              </w:numPr>
              <w:spacing w:line="276" w:lineRule="auto"/>
              <w:ind w:left="355" w:hanging="355"/>
              <w:contextualSpacing/>
              <w:jc w:val="both"/>
              <w:rPr>
                <w:rFonts w:ascii="Arial" w:hAnsi="Arial" w:cs="Arial"/>
                <w:sz w:val="18"/>
                <w:szCs w:val="18"/>
              </w:rPr>
            </w:pPr>
            <w:r w:rsidRPr="007E3E11">
              <w:rPr>
                <w:rFonts w:ascii="Arial" w:hAnsi="Arial" w:cs="Arial"/>
                <w:b/>
                <w:sz w:val="18"/>
                <w:szCs w:val="18"/>
              </w:rPr>
              <w:t>Periféricos:</w:t>
            </w:r>
            <w:r w:rsidRPr="007E3E11">
              <w:rPr>
                <w:rFonts w:ascii="Arial" w:hAnsi="Arial" w:cs="Arial"/>
                <w:sz w:val="18"/>
                <w:szCs w:val="18"/>
              </w:rPr>
              <w:t xml:space="preserve"> El equipo ofertado deberá contar con las siguientes características:</w:t>
            </w:r>
          </w:p>
          <w:p w14:paraId="4C190AB5" w14:textId="27EA1A54" w:rsidR="007E3E11" w:rsidRPr="007E3E11" w:rsidRDefault="007E3E11" w:rsidP="00416D24">
            <w:pPr>
              <w:numPr>
                <w:ilvl w:val="1"/>
                <w:numId w:val="60"/>
              </w:numPr>
              <w:spacing w:line="276" w:lineRule="auto"/>
              <w:contextualSpacing/>
              <w:jc w:val="both"/>
              <w:rPr>
                <w:rFonts w:ascii="Arial" w:hAnsi="Arial" w:cs="Arial"/>
                <w:sz w:val="18"/>
                <w:szCs w:val="18"/>
                <w:lang w:val="es-BO"/>
              </w:rPr>
            </w:pPr>
            <w:r w:rsidRPr="007E3E11">
              <w:rPr>
                <w:rFonts w:ascii="Arial" w:hAnsi="Arial" w:cs="Arial"/>
                <w:sz w:val="18"/>
                <w:szCs w:val="18"/>
              </w:rPr>
              <w:t xml:space="preserve">Terminales de E/S externos: 2 entradas de alarma, 2 salidas de alarma </w:t>
            </w:r>
          </w:p>
          <w:p w14:paraId="77BC9A64" w14:textId="77777777" w:rsidR="007E3E11" w:rsidRPr="007E3E11" w:rsidRDefault="007E3E11" w:rsidP="007E3E11">
            <w:pPr>
              <w:spacing w:line="276" w:lineRule="auto"/>
              <w:jc w:val="both"/>
              <w:rPr>
                <w:rFonts w:ascii="Arial" w:hAnsi="Arial" w:cs="Arial"/>
                <w:sz w:val="18"/>
                <w:szCs w:val="18"/>
                <w:lang w:val="es-BO"/>
              </w:rPr>
            </w:pPr>
            <w:r w:rsidRPr="007E3E11">
              <w:rPr>
                <w:rFonts w:ascii="Arial" w:hAnsi="Arial" w:cs="Arial"/>
                <w:b/>
                <w:i/>
                <w:sz w:val="18"/>
                <w:szCs w:val="18"/>
              </w:rPr>
              <w:t>(Manifestar aceptación)</w:t>
            </w:r>
          </w:p>
        </w:tc>
        <w:tc>
          <w:tcPr>
            <w:tcW w:w="1054" w:type="pct"/>
            <w:vAlign w:val="center"/>
          </w:tcPr>
          <w:p w14:paraId="197BE9F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1CB511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FF3C21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568DBA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7F8248DD" w14:textId="77777777" w:rsidTr="007E3E11">
        <w:trPr>
          <w:trHeight w:val="56"/>
          <w:jc w:val="center"/>
        </w:trPr>
        <w:tc>
          <w:tcPr>
            <w:tcW w:w="2629" w:type="pct"/>
            <w:vAlign w:val="center"/>
          </w:tcPr>
          <w:p w14:paraId="6D97665B" w14:textId="77777777" w:rsidR="007E3E11" w:rsidRPr="007E3E11" w:rsidRDefault="007E3E11" w:rsidP="00416D24">
            <w:pPr>
              <w:numPr>
                <w:ilvl w:val="0"/>
                <w:numId w:val="60"/>
              </w:numPr>
              <w:spacing w:line="276" w:lineRule="auto"/>
              <w:ind w:left="497" w:hanging="425"/>
              <w:contextualSpacing/>
              <w:jc w:val="both"/>
              <w:rPr>
                <w:rFonts w:ascii="Arial" w:hAnsi="Arial" w:cs="Arial"/>
                <w:bCs/>
                <w:iCs/>
                <w:sz w:val="18"/>
                <w:szCs w:val="18"/>
              </w:rPr>
            </w:pPr>
            <w:r w:rsidRPr="007E3E11">
              <w:rPr>
                <w:rFonts w:ascii="Arial" w:hAnsi="Arial" w:cs="Arial"/>
                <w:b/>
                <w:bCs/>
                <w:iCs/>
                <w:sz w:val="18"/>
                <w:szCs w:val="18"/>
              </w:rPr>
              <w:t>Certificaciones:</w:t>
            </w:r>
            <w:r w:rsidRPr="007E3E11">
              <w:rPr>
                <w:rFonts w:ascii="Arial" w:hAnsi="Arial" w:cs="Arial"/>
                <w:bCs/>
                <w:iCs/>
                <w:sz w:val="18"/>
                <w:szCs w:val="18"/>
              </w:rPr>
              <w:t xml:space="preserve"> El equipo ofertado deberá contar con las siguientes características:</w:t>
            </w:r>
          </w:p>
          <w:p w14:paraId="643E8FEA" w14:textId="77777777" w:rsidR="007E3E11" w:rsidRPr="007E3E11" w:rsidRDefault="007E3E11" w:rsidP="00416D24">
            <w:pPr>
              <w:numPr>
                <w:ilvl w:val="1"/>
                <w:numId w:val="60"/>
              </w:numPr>
              <w:spacing w:line="276" w:lineRule="auto"/>
              <w:ind w:left="776" w:hanging="416"/>
              <w:contextualSpacing/>
              <w:jc w:val="both"/>
              <w:rPr>
                <w:rFonts w:ascii="Arial" w:hAnsi="Arial" w:cs="Arial"/>
                <w:bCs/>
                <w:iCs/>
                <w:sz w:val="18"/>
                <w:szCs w:val="18"/>
              </w:rPr>
            </w:pPr>
            <w:r w:rsidRPr="007E3E11">
              <w:rPr>
                <w:rFonts w:ascii="Arial" w:hAnsi="Arial" w:cs="Arial"/>
                <w:bCs/>
                <w:iCs/>
                <w:sz w:val="18"/>
                <w:szCs w:val="18"/>
              </w:rPr>
              <w:t xml:space="preserve">Medioambiente y rendimiento: UL/CSA/IEC 60950-22, calificación de impactos IEC 62262 IK10 (solo para la carcasa), IEC 60529 IP66, IP67, IP68 calificación climática. </w:t>
            </w:r>
          </w:p>
          <w:p w14:paraId="4F2402B6" w14:textId="77777777" w:rsidR="007E3E11" w:rsidRPr="007E3E11" w:rsidRDefault="007E3E11" w:rsidP="007E3E11">
            <w:pPr>
              <w:spacing w:line="276" w:lineRule="auto"/>
              <w:jc w:val="both"/>
              <w:rPr>
                <w:rFonts w:ascii="Arial" w:hAnsi="Arial" w:cs="Arial"/>
                <w:b/>
                <w:bCs/>
                <w:i/>
                <w:iCs/>
                <w:sz w:val="18"/>
                <w:szCs w:val="18"/>
              </w:rPr>
            </w:pPr>
            <w:r w:rsidRPr="007E3E11">
              <w:rPr>
                <w:rFonts w:ascii="Arial" w:hAnsi="Arial" w:cs="Arial"/>
                <w:b/>
                <w:bCs/>
                <w:i/>
                <w:iCs/>
                <w:sz w:val="18"/>
                <w:szCs w:val="18"/>
              </w:rPr>
              <w:t xml:space="preserve"> (Manifestar aceptación)</w:t>
            </w:r>
          </w:p>
        </w:tc>
        <w:tc>
          <w:tcPr>
            <w:tcW w:w="1054" w:type="pct"/>
            <w:vAlign w:val="center"/>
          </w:tcPr>
          <w:p w14:paraId="3388DFE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501737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3B73C9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79CA56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431E6488" w14:textId="77777777" w:rsidTr="007E3E11">
        <w:trPr>
          <w:trHeight w:val="56"/>
          <w:jc w:val="center"/>
        </w:trPr>
        <w:tc>
          <w:tcPr>
            <w:tcW w:w="2629" w:type="pct"/>
            <w:vAlign w:val="center"/>
          </w:tcPr>
          <w:p w14:paraId="44324E6E" w14:textId="77777777" w:rsidR="007E3E11" w:rsidRPr="007E3E11" w:rsidRDefault="007E3E11" w:rsidP="00416D24">
            <w:pPr>
              <w:numPr>
                <w:ilvl w:val="0"/>
                <w:numId w:val="60"/>
              </w:numPr>
              <w:spacing w:line="276" w:lineRule="auto"/>
              <w:ind w:left="355" w:hanging="425"/>
              <w:contextualSpacing/>
              <w:jc w:val="both"/>
              <w:rPr>
                <w:rFonts w:ascii="Arial" w:hAnsi="Arial" w:cs="Arial"/>
                <w:bCs/>
                <w:iCs/>
                <w:sz w:val="18"/>
                <w:szCs w:val="18"/>
              </w:rPr>
            </w:pPr>
            <w:r w:rsidRPr="007E3E11">
              <w:rPr>
                <w:rFonts w:ascii="Arial" w:hAnsi="Arial" w:cs="Arial"/>
                <w:b/>
                <w:bCs/>
                <w:iCs/>
                <w:sz w:val="18"/>
                <w:szCs w:val="18"/>
              </w:rPr>
              <w:t>Características eléctricas:</w:t>
            </w:r>
            <w:r w:rsidRPr="007E3E11">
              <w:rPr>
                <w:rFonts w:ascii="Arial" w:hAnsi="Arial" w:cs="Arial"/>
                <w:bCs/>
                <w:iCs/>
                <w:sz w:val="18"/>
                <w:szCs w:val="18"/>
              </w:rPr>
              <w:t xml:space="preserve"> El equipo ofertado deberá contar con las siguientes características:</w:t>
            </w:r>
          </w:p>
          <w:p w14:paraId="58F7AD72" w14:textId="77777777" w:rsidR="007E3E11" w:rsidRPr="007E3E11" w:rsidRDefault="007E3E11" w:rsidP="00416D24">
            <w:pPr>
              <w:numPr>
                <w:ilvl w:val="1"/>
                <w:numId w:val="60"/>
              </w:numPr>
              <w:spacing w:line="276" w:lineRule="auto"/>
              <w:ind w:left="776" w:hanging="416"/>
              <w:contextualSpacing/>
              <w:jc w:val="both"/>
              <w:rPr>
                <w:rFonts w:ascii="Arial" w:hAnsi="Arial" w:cs="Arial"/>
                <w:bCs/>
                <w:iCs/>
                <w:sz w:val="18"/>
                <w:szCs w:val="18"/>
              </w:rPr>
            </w:pPr>
            <w:r w:rsidRPr="007E3E11">
              <w:rPr>
                <w:rFonts w:ascii="Arial" w:hAnsi="Arial" w:cs="Arial"/>
                <w:bCs/>
                <w:iCs/>
                <w:sz w:val="18"/>
                <w:szCs w:val="18"/>
              </w:rPr>
              <w:t xml:space="preserve">Consumo energía: Máx. 71 W con suministro de alimentación auxiliar de 24 VDC o 90 W </w:t>
            </w:r>
            <w:proofErr w:type="spellStart"/>
            <w:r w:rsidRPr="007E3E11">
              <w:rPr>
                <w:rFonts w:ascii="Arial" w:hAnsi="Arial" w:cs="Arial"/>
                <w:bCs/>
                <w:iCs/>
                <w:sz w:val="18"/>
                <w:szCs w:val="18"/>
              </w:rPr>
              <w:t>PoE</w:t>
            </w:r>
            <w:proofErr w:type="spellEnd"/>
            <w:r w:rsidRPr="007E3E11">
              <w:rPr>
                <w:rFonts w:ascii="Arial" w:hAnsi="Arial" w:cs="Arial"/>
                <w:bCs/>
                <w:iCs/>
                <w:sz w:val="18"/>
                <w:szCs w:val="18"/>
              </w:rPr>
              <w:t>, 100 VA con alimentación auxiliar de 24 VAC</w:t>
            </w:r>
          </w:p>
          <w:p w14:paraId="30C5E64D" w14:textId="77777777" w:rsidR="007E3E11" w:rsidRPr="007E3E11" w:rsidRDefault="007E3E11" w:rsidP="00416D24">
            <w:pPr>
              <w:numPr>
                <w:ilvl w:val="1"/>
                <w:numId w:val="60"/>
              </w:numPr>
              <w:spacing w:line="276" w:lineRule="auto"/>
              <w:ind w:left="776" w:hanging="421"/>
              <w:contextualSpacing/>
              <w:jc w:val="both"/>
              <w:rPr>
                <w:rFonts w:ascii="Arial" w:hAnsi="Arial" w:cs="Arial"/>
                <w:bCs/>
                <w:iCs/>
                <w:sz w:val="18"/>
                <w:szCs w:val="18"/>
              </w:rPr>
            </w:pPr>
            <w:r w:rsidRPr="007E3E11">
              <w:rPr>
                <w:rFonts w:ascii="Arial" w:hAnsi="Arial" w:cs="Arial"/>
                <w:bCs/>
                <w:iCs/>
                <w:sz w:val="18"/>
                <w:szCs w:val="18"/>
              </w:rPr>
              <w:t>Fuente de alimentación externa: 24 VDC, 24 VAC, 50 o 60 Hz</w:t>
            </w:r>
          </w:p>
          <w:p w14:paraId="3320E36D" w14:textId="77777777" w:rsidR="007E3E11" w:rsidRPr="007E3E11" w:rsidRDefault="007E3E11" w:rsidP="007E3E11">
            <w:pPr>
              <w:spacing w:line="276" w:lineRule="auto"/>
              <w:jc w:val="both"/>
              <w:rPr>
                <w:rFonts w:ascii="Arial" w:hAnsi="Arial" w:cs="Arial"/>
                <w:sz w:val="18"/>
                <w:szCs w:val="18"/>
                <w:lang w:val="es-BO"/>
              </w:rPr>
            </w:pPr>
            <w:r w:rsidRPr="007E3E11">
              <w:rPr>
                <w:rFonts w:ascii="Arial" w:hAnsi="Arial" w:cs="Arial"/>
                <w:b/>
                <w:i/>
                <w:sz w:val="18"/>
                <w:szCs w:val="18"/>
              </w:rPr>
              <w:t>(Manifestar aceptación)</w:t>
            </w:r>
          </w:p>
        </w:tc>
        <w:tc>
          <w:tcPr>
            <w:tcW w:w="1054" w:type="pct"/>
            <w:vAlign w:val="center"/>
          </w:tcPr>
          <w:p w14:paraId="0FC1A31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2998E2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7F04DB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48E2E2A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69FBA8B1" w14:textId="77777777" w:rsidTr="007E3E11">
        <w:trPr>
          <w:trHeight w:val="56"/>
          <w:jc w:val="center"/>
        </w:trPr>
        <w:tc>
          <w:tcPr>
            <w:tcW w:w="2629" w:type="pct"/>
            <w:vAlign w:val="center"/>
          </w:tcPr>
          <w:p w14:paraId="000387E8" w14:textId="77777777" w:rsidR="007E3E11" w:rsidRPr="007E3E11" w:rsidRDefault="007E3E11" w:rsidP="00416D24">
            <w:pPr>
              <w:numPr>
                <w:ilvl w:val="0"/>
                <w:numId w:val="60"/>
              </w:numPr>
              <w:spacing w:line="276" w:lineRule="auto"/>
              <w:ind w:left="497" w:hanging="497"/>
              <w:contextualSpacing/>
              <w:jc w:val="both"/>
              <w:rPr>
                <w:rFonts w:ascii="Arial" w:hAnsi="Arial" w:cs="Arial"/>
                <w:sz w:val="18"/>
                <w:szCs w:val="18"/>
              </w:rPr>
            </w:pPr>
            <w:r w:rsidRPr="007E3E11">
              <w:rPr>
                <w:rFonts w:ascii="Arial" w:hAnsi="Arial" w:cs="Arial"/>
                <w:b/>
                <w:sz w:val="18"/>
                <w:szCs w:val="18"/>
              </w:rPr>
              <w:t>Accesorios:</w:t>
            </w:r>
            <w:r w:rsidRPr="007E3E11">
              <w:rPr>
                <w:rFonts w:ascii="Arial" w:hAnsi="Arial" w:cs="Arial"/>
                <w:sz w:val="18"/>
                <w:szCs w:val="18"/>
              </w:rPr>
              <w:t xml:space="preserve"> Los equipos perimetrales deberán permitir ser montados en techos o paredes y deben de incluir todos los accesorios y soportes, así como cualquier aditamento </w:t>
            </w:r>
            <w:r w:rsidRPr="007E3E11">
              <w:rPr>
                <w:rFonts w:ascii="Arial" w:hAnsi="Arial" w:cs="Arial"/>
                <w:sz w:val="18"/>
                <w:szCs w:val="18"/>
              </w:rPr>
              <w:lastRenderedPageBreak/>
              <w:t>necesario para el funcionamiento del dispositivo, sin costo adicional para el BCB.</w:t>
            </w:r>
          </w:p>
          <w:p w14:paraId="2281823C" w14:textId="77777777" w:rsidR="007E3E11" w:rsidRPr="007E3E11" w:rsidRDefault="007E3E11" w:rsidP="007E3E11">
            <w:pPr>
              <w:jc w:val="both"/>
              <w:rPr>
                <w:rFonts w:ascii="Arial" w:hAnsi="Arial" w:cs="Arial"/>
                <w:sz w:val="18"/>
                <w:szCs w:val="18"/>
                <w:lang w:val="es-BO"/>
              </w:rPr>
            </w:pPr>
            <w:r w:rsidRPr="007E3E11">
              <w:rPr>
                <w:rFonts w:ascii="Arial" w:hAnsi="Arial" w:cs="Arial"/>
                <w:b/>
                <w:i/>
                <w:sz w:val="18"/>
                <w:szCs w:val="18"/>
              </w:rPr>
              <w:t>(Manifestar aceptación)</w:t>
            </w:r>
          </w:p>
        </w:tc>
        <w:tc>
          <w:tcPr>
            <w:tcW w:w="1054" w:type="pct"/>
            <w:vAlign w:val="center"/>
          </w:tcPr>
          <w:p w14:paraId="5D6DFF0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FDE99C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9BE802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1C46FA4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6D6C7242" w14:textId="77777777" w:rsidTr="007E3E11">
        <w:trPr>
          <w:trHeight w:val="56"/>
          <w:jc w:val="center"/>
        </w:trPr>
        <w:tc>
          <w:tcPr>
            <w:tcW w:w="2629" w:type="pct"/>
            <w:vAlign w:val="center"/>
          </w:tcPr>
          <w:p w14:paraId="76836BA9" w14:textId="77777777" w:rsidR="007E3E11" w:rsidRPr="007E3E11" w:rsidRDefault="007E3E11" w:rsidP="00416D24">
            <w:pPr>
              <w:numPr>
                <w:ilvl w:val="0"/>
                <w:numId w:val="60"/>
              </w:numPr>
              <w:spacing w:line="276" w:lineRule="auto"/>
              <w:ind w:left="355" w:hanging="355"/>
              <w:contextualSpacing/>
              <w:jc w:val="both"/>
              <w:rPr>
                <w:rFonts w:ascii="Arial" w:hAnsi="Arial" w:cs="Arial"/>
                <w:sz w:val="18"/>
                <w:szCs w:val="18"/>
              </w:rPr>
            </w:pPr>
            <w:r w:rsidRPr="007E3E11">
              <w:rPr>
                <w:rFonts w:ascii="Arial" w:hAnsi="Arial" w:cs="Arial"/>
                <w:b/>
                <w:sz w:val="18"/>
                <w:szCs w:val="18"/>
              </w:rPr>
              <w:t>Uniformidad de marcas:</w:t>
            </w:r>
            <w:r w:rsidRPr="007E3E11">
              <w:rPr>
                <w:rFonts w:ascii="Arial" w:hAnsi="Arial" w:cs="Arial"/>
                <w:sz w:val="18"/>
                <w:szCs w:val="18"/>
              </w:rPr>
              <w:t xml:space="preserve"> Los equipos perimetrales deberán ser de la misma marca y modelo.</w:t>
            </w:r>
          </w:p>
          <w:p w14:paraId="2AC618AC" w14:textId="77777777" w:rsidR="007E3E11" w:rsidRPr="007E3E11" w:rsidRDefault="007E3E11" w:rsidP="007E3E11">
            <w:pPr>
              <w:jc w:val="both"/>
              <w:rPr>
                <w:rFonts w:ascii="Arial" w:hAnsi="Arial" w:cs="Arial"/>
                <w:sz w:val="18"/>
                <w:szCs w:val="18"/>
                <w:lang w:val="es-BO"/>
              </w:rPr>
            </w:pPr>
            <w:r w:rsidRPr="007E3E11">
              <w:rPr>
                <w:rFonts w:ascii="Arial" w:hAnsi="Arial" w:cs="Arial"/>
                <w:b/>
                <w:i/>
                <w:sz w:val="18"/>
                <w:szCs w:val="18"/>
              </w:rPr>
              <w:t>(Manifestar aceptación)</w:t>
            </w:r>
          </w:p>
        </w:tc>
        <w:tc>
          <w:tcPr>
            <w:tcW w:w="1054" w:type="pct"/>
            <w:vAlign w:val="center"/>
          </w:tcPr>
          <w:p w14:paraId="0CAD561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0CBFDB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CD0C45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5008673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5DB488E7" w14:textId="77777777" w:rsidTr="007E3E11">
        <w:trPr>
          <w:trHeight w:val="47"/>
          <w:jc w:val="center"/>
        </w:trPr>
        <w:tc>
          <w:tcPr>
            <w:tcW w:w="2629" w:type="pct"/>
            <w:vAlign w:val="center"/>
          </w:tcPr>
          <w:p w14:paraId="7468408A" w14:textId="77777777" w:rsidR="007E3E11" w:rsidRPr="007E3E11" w:rsidRDefault="007E3E11" w:rsidP="00416D24">
            <w:pPr>
              <w:numPr>
                <w:ilvl w:val="0"/>
                <w:numId w:val="60"/>
              </w:numPr>
              <w:spacing w:line="276" w:lineRule="auto"/>
              <w:ind w:left="355" w:hanging="355"/>
              <w:contextualSpacing/>
              <w:jc w:val="both"/>
              <w:rPr>
                <w:rFonts w:ascii="Arial" w:hAnsi="Arial" w:cs="Arial"/>
                <w:sz w:val="18"/>
                <w:szCs w:val="18"/>
              </w:rPr>
            </w:pPr>
            <w:r w:rsidRPr="007E3E11">
              <w:rPr>
                <w:rFonts w:ascii="Arial" w:hAnsi="Arial" w:cs="Arial"/>
                <w:b/>
                <w:sz w:val="18"/>
                <w:szCs w:val="18"/>
              </w:rPr>
              <w:t>Origen de la marca</w:t>
            </w:r>
            <w:r w:rsidRPr="007E3E11">
              <w:rPr>
                <w:rFonts w:ascii="Arial" w:hAnsi="Arial" w:cs="Arial"/>
                <w:sz w:val="18"/>
                <w:szCs w:val="18"/>
              </w:rPr>
              <w:t xml:space="preserve">: La marca ofertada de los equipos perimetrales deberán ser de origen </w:t>
            </w:r>
            <w:r w:rsidRPr="007E3E11">
              <w:rPr>
                <w:rFonts w:ascii="Arial" w:hAnsi="Arial" w:cs="Arial"/>
                <w:sz w:val="18"/>
                <w:szCs w:val="18"/>
                <w:lang w:val="es-BO"/>
              </w:rPr>
              <w:t>japonés, canadiense, norteamericano, coreano o europeo.</w:t>
            </w:r>
          </w:p>
          <w:p w14:paraId="5E80E3FE"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rPr>
              <w:t>(Manifestar aceptación y especificar)</w:t>
            </w:r>
          </w:p>
        </w:tc>
        <w:tc>
          <w:tcPr>
            <w:tcW w:w="1054" w:type="pct"/>
            <w:vAlign w:val="center"/>
          </w:tcPr>
          <w:p w14:paraId="11B77CD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73CF75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8EA413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1DD3B43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0826124E" w14:textId="77777777" w:rsidTr="007E3E11">
        <w:trPr>
          <w:trHeight w:val="731"/>
          <w:jc w:val="center"/>
        </w:trPr>
        <w:tc>
          <w:tcPr>
            <w:tcW w:w="2629" w:type="pct"/>
            <w:vAlign w:val="center"/>
          </w:tcPr>
          <w:p w14:paraId="71F4DC3C" w14:textId="77777777" w:rsidR="007E3E11" w:rsidRPr="007E3E11" w:rsidRDefault="007E3E11" w:rsidP="00416D24">
            <w:pPr>
              <w:numPr>
                <w:ilvl w:val="0"/>
                <w:numId w:val="60"/>
              </w:numPr>
              <w:spacing w:line="276" w:lineRule="auto"/>
              <w:ind w:left="355" w:hanging="355"/>
              <w:contextualSpacing/>
              <w:jc w:val="both"/>
              <w:rPr>
                <w:rFonts w:ascii="Arial" w:hAnsi="Arial" w:cs="Arial"/>
                <w:b/>
                <w:sz w:val="18"/>
                <w:szCs w:val="18"/>
                <w:lang w:val="es-BO"/>
              </w:rPr>
            </w:pPr>
            <w:r w:rsidRPr="007E3E11">
              <w:rPr>
                <w:rFonts w:ascii="Arial" w:hAnsi="Arial" w:cs="Arial"/>
                <w:b/>
                <w:sz w:val="18"/>
                <w:szCs w:val="18"/>
              </w:rPr>
              <w:t xml:space="preserve">Hojas de datos: </w:t>
            </w:r>
            <w:r w:rsidRPr="007E3E11">
              <w:rPr>
                <w:rFonts w:ascii="Arial" w:hAnsi="Arial" w:cs="Arial"/>
                <w:sz w:val="18"/>
                <w:szCs w:val="18"/>
              </w:rPr>
              <w:t>Se deberá presentar las hojas de datos del componente (impreso en inglés o español), en la etapa de Apertura de Empaques.</w:t>
            </w:r>
          </w:p>
          <w:p w14:paraId="59B1CD3A"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151B056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8AB50B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F44E9A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41C39B3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004FBD18" w14:textId="77777777" w:rsidTr="007E3E11">
        <w:trPr>
          <w:trHeight w:val="283"/>
          <w:jc w:val="center"/>
        </w:trPr>
        <w:tc>
          <w:tcPr>
            <w:tcW w:w="5000" w:type="pct"/>
            <w:gridSpan w:val="5"/>
            <w:shd w:val="clear" w:color="auto" w:fill="C6D9F1"/>
            <w:vAlign w:val="center"/>
          </w:tcPr>
          <w:p w14:paraId="3798E9D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7E3E11">
              <w:rPr>
                <w:rFonts w:ascii="Arial" w:hAnsi="Arial" w:cs="Arial"/>
                <w:b/>
                <w:bCs/>
                <w:sz w:val="18"/>
                <w:szCs w:val="18"/>
              </w:rPr>
              <w:t>COMPONENTE 5: SERVIDOR DE GRABACIÓN</w:t>
            </w:r>
          </w:p>
        </w:tc>
      </w:tr>
      <w:tr w:rsidR="007E3E11" w:rsidRPr="007E3E11" w14:paraId="1B0CF636" w14:textId="77777777" w:rsidTr="007E3E11">
        <w:trPr>
          <w:trHeight w:val="85"/>
          <w:jc w:val="center"/>
        </w:trPr>
        <w:tc>
          <w:tcPr>
            <w:tcW w:w="2629" w:type="pct"/>
            <w:vAlign w:val="center"/>
          </w:tcPr>
          <w:p w14:paraId="0E15E8FC" w14:textId="77777777" w:rsidR="007E3E11" w:rsidRPr="007E3E11" w:rsidRDefault="007E3E11" w:rsidP="00416D24">
            <w:pPr>
              <w:numPr>
                <w:ilvl w:val="0"/>
                <w:numId w:val="56"/>
              </w:numPr>
              <w:ind w:left="355" w:hanging="283"/>
              <w:contextualSpacing/>
              <w:jc w:val="both"/>
              <w:rPr>
                <w:rFonts w:ascii="Arial" w:hAnsi="Arial" w:cs="Arial"/>
                <w:b/>
                <w:bCs/>
                <w:sz w:val="18"/>
                <w:szCs w:val="18"/>
              </w:rPr>
            </w:pPr>
            <w:r w:rsidRPr="007E3E11">
              <w:rPr>
                <w:rFonts w:ascii="Arial" w:hAnsi="Arial" w:cs="Arial"/>
                <w:b/>
                <w:bCs/>
                <w:sz w:val="18"/>
                <w:szCs w:val="18"/>
              </w:rPr>
              <w:t xml:space="preserve">Marca: </w:t>
            </w:r>
            <w:r w:rsidRPr="007E3E11">
              <w:rPr>
                <w:rFonts w:ascii="Arial" w:hAnsi="Arial" w:cs="Arial"/>
                <w:bCs/>
                <w:sz w:val="18"/>
                <w:szCs w:val="18"/>
              </w:rPr>
              <w:t>Especificar</w:t>
            </w:r>
          </w:p>
          <w:p w14:paraId="7997C5EA" w14:textId="77777777" w:rsidR="007E3E11" w:rsidRPr="007E3E11" w:rsidRDefault="007E3E11" w:rsidP="007E3E11">
            <w:pPr>
              <w:jc w:val="both"/>
              <w:rPr>
                <w:rFonts w:ascii="Arial" w:hAnsi="Arial" w:cs="Arial"/>
                <w:b/>
                <w:bCs/>
                <w:sz w:val="18"/>
                <w:szCs w:val="18"/>
              </w:rPr>
            </w:pPr>
            <w:r w:rsidRPr="007E3E11">
              <w:rPr>
                <w:rFonts w:ascii="Arial" w:hAnsi="Arial" w:cs="Arial"/>
                <w:b/>
                <w:i/>
                <w:sz w:val="18"/>
                <w:szCs w:val="18"/>
                <w:lang w:val="es-BO"/>
              </w:rPr>
              <w:t>(E</w:t>
            </w:r>
            <w:r w:rsidRPr="007E3E11">
              <w:rPr>
                <w:rFonts w:ascii="Arial" w:hAnsi="Arial" w:cs="Arial"/>
                <w:b/>
                <w:bCs/>
                <w:i/>
                <w:color w:val="000000"/>
                <w:sz w:val="18"/>
                <w:szCs w:val="18"/>
                <w:lang w:val="es-BO"/>
              </w:rPr>
              <w:t>specificar</w:t>
            </w:r>
            <w:r w:rsidRPr="007E3E11">
              <w:rPr>
                <w:rFonts w:ascii="Arial" w:hAnsi="Arial" w:cs="Arial"/>
                <w:b/>
                <w:i/>
                <w:sz w:val="18"/>
                <w:szCs w:val="18"/>
                <w:lang w:val="es-BO"/>
              </w:rPr>
              <w:t>)</w:t>
            </w:r>
          </w:p>
        </w:tc>
        <w:tc>
          <w:tcPr>
            <w:tcW w:w="1054" w:type="pct"/>
            <w:vAlign w:val="center"/>
          </w:tcPr>
          <w:p w14:paraId="4E909D5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CF033D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600E1B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2AE129C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7FC567D1" w14:textId="77777777" w:rsidTr="007E3E11">
        <w:trPr>
          <w:trHeight w:val="731"/>
          <w:jc w:val="center"/>
        </w:trPr>
        <w:tc>
          <w:tcPr>
            <w:tcW w:w="2629" w:type="pct"/>
            <w:vAlign w:val="center"/>
          </w:tcPr>
          <w:p w14:paraId="5B4E4890" w14:textId="77777777" w:rsidR="007E3E11" w:rsidRPr="007E3E11" w:rsidRDefault="007E3E11" w:rsidP="00416D24">
            <w:pPr>
              <w:numPr>
                <w:ilvl w:val="0"/>
                <w:numId w:val="56"/>
              </w:numPr>
              <w:ind w:left="355" w:hanging="283"/>
              <w:contextualSpacing/>
              <w:jc w:val="both"/>
              <w:rPr>
                <w:rFonts w:ascii="Arial" w:hAnsi="Arial" w:cs="Arial"/>
                <w:b/>
                <w:bCs/>
                <w:sz w:val="18"/>
                <w:szCs w:val="18"/>
              </w:rPr>
            </w:pPr>
            <w:r w:rsidRPr="007E3E11">
              <w:rPr>
                <w:rFonts w:ascii="Arial" w:hAnsi="Arial" w:cs="Arial"/>
                <w:b/>
                <w:bCs/>
                <w:sz w:val="18"/>
                <w:szCs w:val="18"/>
              </w:rPr>
              <w:t>Modelo:</w:t>
            </w:r>
            <w:r w:rsidRPr="007E3E11">
              <w:rPr>
                <w:rFonts w:ascii="Arial" w:hAnsi="Arial" w:cs="Arial"/>
                <w:bCs/>
                <w:sz w:val="18"/>
                <w:szCs w:val="18"/>
              </w:rPr>
              <w:t xml:space="preserve"> A especificar</w:t>
            </w:r>
          </w:p>
          <w:p w14:paraId="65429912" w14:textId="77777777" w:rsidR="007E3E11" w:rsidRPr="007E3E11" w:rsidRDefault="007E3E11" w:rsidP="00416D24">
            <w:pPr>
              <w:numPr>
                <w:ilvl w:val="1"/>
                <w:numId w:val="56"/>
              </w:numPr>
              <w:ind w:left="639" w:hanging="426"/>
              <w:contextualSpacing/>
              <w:jc w:val="both"/>
              <w:rPr>
                <w:rFonts w:ascii="Arial" w:hAnsi="Arial" w:cs="Arial"/>
                <w:bCs/>
                <w:sz w:val="18"/>
                <w:szCs w:val="18"/>
              </w:rPr>
            </w:pPr>
            <w:r w:rsidRPr="007E3E11">
              <w:rPr>
                <w:rFonts w:ascii="Arial" w:hAnsi="Arial" w:cs="Arial"/>
                <w:bCs/>
                <w:sz w:val="18"/>
                <w:szCs w:val="18"/>
              </w:rPr>
              <w:t>El modelo especificado debe ser verificable en la página web oficial del fabricante, no se aceptarán modelos descontinuados o no especificados por el fabricante.</w:t>
            </w:r>
          </w:p>
          <w:p w14:paraId="46F742CC" w14:textId="77777777" w:rsidR="007E3E11" w:rsidRPr="007E3E11" w:rsidRDefault="007E3E11" w:rsidP="007E3E11">
            <w:pPr>
              <w:jc w:val="both"/>
              <w:rPr>
                <w:rFonts w:ascii="Arial" w:hAnsi="Arial" w:cs="Arial"/>
                <w:b/>
                <w:bCs/>
                <w:i/>
                <w:sz w:val="18"/>
                <w:szCs w:val="18"/>
              </w:rPr>
            </w:pPr>
            <w:r w:rsidRPr="007E3E11">
              <w:rPr>
                <w:rFonts w:ascii="Arial" w:hAnsi="Arial" w:cs="Arial"/>
                <w:b/>
                <w:i/>
                <w:sz w:val="18"/>
                <w:szCs w:val="18"/>
              </w:rPr>
              <w:t xml:space="preserve">(Manifestar aceptación, especificar y </w:t>
            </w:r>
            <w:r w:rsidRPr="007E3E11">
              <w:rPr>
                <w:rFonts w:ascii="Arial" w:hAnsi="Arial" w:cs="Arial"/>
                <w:b/>
                <w:bCs/>
                <w:i/>
                <w:color w:val="000000"/>
                <w:sz w:val="18"/>
                <w:szCs w:val="18"/>
              </w:rPr>
              <w:t>señalar la dirección URL del fabricante</w:t>
            </w:r>
            <w:r w:rsidRPr="007E3E11">
              <w:rPr>
                <w:rFonts w:ascii="Arial" w:hAnsi="Arial" w:cs="Arial"/>
                <w:b/>
                <w:i/>
                <w:sz w:val="18"/>
                <w:szCs w:val="18"/>
              </w:rPr>
              <w:t>)</w:t>
            </w:r>
          </w:p>
        </w:tc>
        <w:tc>
          <w:tcPr>
            <w:tcW w:w="1054" w:type="pct"/>
            <w:vAlign w:val="center"/>
          </w:tcPr>
          <w:p w14:paraId="16CA5E3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C8DDA4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8FB64E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7F5BCC9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77A02002" w14:textId="77777777" w:rsidTr="007E3E11">
        <w:trPr>
          <w:trHeight w:val="163"/>
          <w:jc w:val="center"/>
        </w:trPr>
        <w:tc>
          <w:tcPr>
            <w:tcW w:w="2629" w:type="pct"/>
            <w:vAlign w:val="center"/>
          </w:tcPr>
          <w:p w14:paraId="532CB389" w14:textId="77777777" w:rsidR="007E3E11" w:rsidRPr="007E3E11" w:rsidRDefault="007E3E11" w:rsidP="00416D24">
            <w:pPr>
              <w:numPr>
                <w:ilvl w:val="0"/>
                <w:numId w:val="56"/>
              </w:numPr>
              <w:ind w:left="355" w:hanging="283"/>
              <w:contextualSpacing/>
              <w:jc w:val="both"/>
              <w:rPr>
                <w:rFonts w:ascii="Arial" w:hAnsi="Arial" w:cs="Arial"/>
                <w:b/>
                <w:bCs/>
                <w:sz w:val="18"/>
                <w:szCs w:val="18"/>
              </w:rPr>
            </w:pPr>
            <w:r w:rsidRPr="007E3E11">
              <w:rPr>
                <w:rFonts w:ascii="Arial" w:hAnsi="Arial" w:cs="Arial"/>
                <w:b/>
                <w:bCs/>
                <w:sz w:val="18"/>
                <w:szCs w:val="18"/>
              </w:rPr>
              <w:t>Cantidad:</w:t>
            </w:r>
            <w:r w:rsidRPr="007E3E11">
              <w:rPr>
                <w:rFonts w:ascii="Arial" w:hAnsi="Arial" w:cs="Arial"/>
                <w:bCs/>
                <w:sz w:val="18"/>
                <w:szCs w:val="18"/>
              </w:rPr>
              <w:t xml:space="preserve"> Un (1) Servidor.</w:t>
            </w:r>
          </w:p>
          <w:p w14:paraId="74F07D49" w14:textId="77777777" w:rsidR="007E3E11" w:rsidRPr="007E3E11" w:rsidRDefault="007E3E11" w:rsidP="007E3E11">
            <w:pPr>
              <w:jc w:val="both"/>
              <w:rPr>
                <w:rFonts w:ascii="Arial" w:hAnsi="Arial" w:cs="Arial"/>
                <w:bCs/>
                <w:sz w:val="18"/>
                <w:szCs w:val="18"/>
              </w:rPr>
            </w:pPr>
            <w:r w:rsidRPr="007E3E11">
              <w:rPr>
                <w:rFonts w:ascii="Arial" w:hAnsi="Arial" w:cs="Arial"/>
                <w:b/>
                <w:bCs/>
                <w:i/>
                <w:sz w:val="18"/>
                <w:szCs w:val="18"/>
              </w:rPr>
              <w:t>(Manifestar aceptación)</w:t>
            </w:r>
          </w:p>
        </w:tc>
        <w:tc>
          <w:tcPr>
            <w:tcW w:w="1054" w:type="pct"/>
            <w:vAlign w:val="center"/>
          </w:tcPr>
          <w:p w14:paraId="490356A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020055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7795E5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56257FA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6898F640" w14:textId="77777777" w:rsidTr="007E3E11">
        <w:trPr>
          <w:trHeight w:val="731"/>
          <w:jc w:val="center"/>
        </w:trPr>
        <w:tc>
          <w:tcPr>
            <w:tcW w:w="2629" w:type="pct"/>
            <w:vAlign w:val="center"/>
          </w:tcPr>
          <w:p w14:paraId="54F8D8D9" w14:textId="77777777" w:rsidR="007E3E11" w:rsidRPr="007E3E11" w:rsidRDefault="007E3E11" w:rsidP="00416D24">
            <w:pPr>
              <w:numPr>
                <w:ilvl w:val="0"/>
                <w:numId w:val="56"/>
              </w:numPr>
              <w:ind w:left="355" w:hanging="355"/>
              <w:contextualSpacing/>
              <w:jc w:val="both"/>
              <w:rPr>
                <w:rFonts w:ascii="Arial" w:hAnsi="Arial" w:cs="Arial"/>
                <w:b/>
                <w:bCs/>
                <w:sz w:val="18"/>
                <w:szCs w:val="18"/>
              </w:rPr>
            </w:pPr>
            <w:r w:rsidRPr="007E3E11">
              <w:rPr>
                <w:rFonts w:ascii="Arial" w:hAnsi="Arial" w:cs="Arial"/>
                <w:b/>
                <w:bCs/>
                <w:sz w:val="18"/>
                <w:szCs w:val="18"/>
              </w:rPr>
              <w:t>Características Generales:</w:t>
            </w:r>
            <w:r w:rsidRPr="007E3E11">
              <w:rPr>
                <w:rFonts w:ascii="Arial" w:hAnsi="Arial" w:cs="Arial"/>
                <w:bCs/>
                <w:sz w:val="18"/>
                <w:szCs w:val="18"/>
              </w:rPr>
              <w:t xml:space="preserve"> El equipo ofertado cuenta con las siguientes características:</w:t>
            </w:r>
          </w:p>
          <w:p w14:paraId="69A3DADD"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 xml:space="preserve">Procesador: Intel </w:t>
            </w:r>
            <w:proofErr w:type="spellStart"/>
            <w:r w:rsidRPr="007E3E11">
              <w:rPr>
                <w:rFonts w:ascii="Arial" w:hAnsi="Arial" w:cs="Arial"/>
                <w:bCs/>
                <w:sz w:val="18"/>
                <w:szCs w:val="18"/>
              </w:rPr>
              <w:t>Xeon</w:t>
            </w:r>
            <w:proofErr w:type="spellEnd"/>
          </w:p>
          <w:p w14:paraId="4E104EEA" w14:textId="77777777" w:rsidR="007E3E11" w:rsidRPr="007E3E11" w:rsidRDefault="007E3E11" w:rsidP="00416D24">
            <w:pPr>
              <w:numPr>
                <w:ilvl w:val="1"/>
                <w:numId w:val="56"/>
              </w:numPr>
              <w:ind w:left="355" w:firstLine="5"/>
              <w:contextualSpacing/>
              <w:jc w:val="both"/>
              <w:rPr>
                <w:rFonts w:ascii="Arial" w:hAnsi="Arial" w:cs="Arial"/>
                <w:b/>
                <w:bCs/>
                <w:sz w:val="18"/>
                <w:szCs w:val="18"/>
              </w:rPr>
            </w:pPr>
            <w:r w:rsidRPr="007E3E11">
              <w:rPr>
                <w:rFonts w:ascii="Arial" w:hAnsi="Arial" w:cs="Arial"/>
                <w:bCs/>
                <w:sz w:val="18"/>
                <w:szCs w:val="18"/>
              </w:rPr>
              <w:t>Memoria: 2 DDR4 de 16GB</w:t>
            </w:r>
          </w:p>
          <w:p w14:paraId="62B03FCC"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Capacidad de almacenamiento de grabación: hasta 180 TB de datos sin procesar, 157 TB de grabación efectiva (RAID 6).</w:t>
            </w:r>
          </w:p>
          <w:p w14:paraId="1E8C5851" w14:textId="77777777" w:rsidR="007E3E11" w:rsidRPr="007E3E11" w:rsidRDefault="007E3E11" w:rsidP="00416D24">
            <w:pPr>
              <w:numPr>
                <w:ilvl w:val="1"/>
                <w:numId w:val="56"/>
              </w:numPr>
              <w:contextualSpacing/>
              <w:jc w:val="both"/>
              <w:rPr>
                <w:rFonts w:ascii="Arial" w:hAnsi="Arial" w:cs="Arial"/>
                <w:bCs/>
                <w:sz w:val="18"/>
                <w:szCs w:val="18"/>
              </w:rPr>
            </w:pPr>
            <w:r w:rsidRPr="007E3E11">
              <w:rPr>
                <w:rFonts w:ascii="Arial" w:hAnsi="Arial" w:cs="Arial"/>
                <w:bCs/>
                <w:sz w:val="18"/>
                <w:szCs w:val="18"/>
              </w:rPr>
              <w:t xml:space="preserve">Configuración de unidad de disco duro: </w:t>
            </w:r>
          </w:p>
          <w:p w14:paraId="0924E1CA" w14:textId="77777777" w:rsidR="007E3E11" w:rsidRPr="007E3E11" w:rsidRDefault="007E3E11" w:rsidP="00416D24">
            <w:pPr>
              <w:numPr>
                <w:ilvl w:val="2"/>
                <w:numId w:val="56"/>
              </w:numPr>
              <w:ind w:left="1343" w:hanging="563"/>
              <w:contextualSpacing/>
              <w:jc w:val="both"/>
              <w:rPr>
                <w:rFonts w:ascii="Arial" w:hAnsi="Arial" w:cs="Arial"/>
                <w:bCs/>
                <w:sz w:val="18"/>
                <w:szCs w:val="18"/>
              </w:rPr>
            </w:pPr>
            <w:r w:rsidRPr="007E3E11">
              <w:rPr>
                <w:rFonts w:ascii="Arial" w:hAnsi="Arial" w:cs="Arial"/>
                <w:bCs/>
                <w:sz w:val="18"/>
                <w:szCs w:val="18"/>
              </w:rPr>
              <w:t xml:space="preserve">Datos de video: RAID 6 — Hasta 12 × 3.5”, de intercambio directo. </w:t>
            </w:r>
          </w:p>
          <w:p w14:paraId="66F6A4FF" w14:textId="77777777" w:rsidR="007E3E11" w:rsidRPr="007E3E11" w:rsidRDefault="007E3E11" w:rsidP="00416D24">
            <w:pPr>
              <w:numPr>
                <w:ilvl w:val="2"/>
                <w:numId w:val="56"/>
              </w:numPr>
              <w:ind w:left="1343" w:hanging="563"/>
              <w:contextualSpacing/>
              <w:jc w:val="both"/>
              <w:rPr>
                <w:rFonts w:ascii="Arial" w:hAnsi="Arial" w:cs="Arial"/>
                <w:bCs/>
                <w:sz w:val="18"/>
                <w:szCs w:val="18"/>
              </w:rPr>
            </w:pPr>
            <w:r w:rsidRPr="007E3E11">
              <w:rPr>
                <w:rFonts w:ascii="Arial" w:hAnsi="Arial" w:cs="Arial"/>
                <w:bCs/>
                <w:sz w:val="18"/>
                <w:szCs w:val="18"/>
              </w:rPr>
              <w:t>Sistema operativo: 2 unidades SSD M.2, RAID 1.</w:t>
            </w:r>
          </w:p>
          <w:p w14:paraId="1F24C7B2"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Salidas de video: 1 VGA</w:t>
            </w:r>
          </w:p>
          <w:p w14:paraId="610DB135"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Sistema operativo: Microsoft Windows Server de 2016.</w:t>
            </w:r>
          </w:p>
          <w:p w14:paraId="65542B46"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El servidor propuesto deberá tener la capacidad de soportar Reconocimiento Facial  para 50 cámaras.</w:t>
            </w:r>
          </w:p>
          <w:p w14:paraId="690D0148"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 xml:space="preserve">Interfaz de red: 2 puertos SFP+ de 10 </w:t>
            </w:r>
            <w:proofErr w:type="spellStart"/>
            <w:r w:rsidRPr="007E3E11">
              <w:rPr>
                <w:rFonts w:ascii="Arial" w:hAnsi="Arial" w:cs="Arial"/>
                <w:bCs/>
                <w:sz w:val="18"/>
                <w:szCs w:val="18"/>
              </w:rPr>
              <w:t>GbE</w:t>
            </w:r>
            <w:proofErr w:type="spellEnd"/>
            <w:r w:rsidRPr="007E3E11">
              <w:rPr>
                <w:rFonts w:ascii="Arial" w:hAnsi="Arial" w:cs="Arial"/>
                <w:bCs/>
                <w:sz w:val="18"/>
                <w:szCs w:val="18"/>
              </w:rPr>
              <w:t xml:space="preserve">, 6 puertos RJ-45 de 1 </w:t>
            </w:r>
            <w:proofErr w:type="spellStart"/>
            <w:r w:rsidRPr="007E3E11">
              <w:rPr>
                <w:rFonts w:ascii="Arial" w:hAnsi="Arial" w:cs="Arial"/>
                <w:bCs/>
                <w:sz w:val="18"/>
                <w:szCs w:val="18"/>
              </w:rPr>
              <w:t>GbE</w:t>
            </w:r>
            <w:proofErr w:type="spellEnd"/>
            <w:r w:rsidRPr="007E3E11">
              <w:rPr>
                <w:rFonts w:ascii="Arial" w:hAnsi="Arial" w:cs="Arial"/>
                <w:bCs/>
                <w:sz w:val="18"/>
                <w:szCs w:val="18"/>
              </w:rPr>
              <w:t xml:space="preserve"> (1000Base-T).</w:t>
            </w:r>
          </w:p>
          <w:p w14:paraId="32F713BA"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 xml:space="preserve">Rendimiento de la transmisión de video de red: </w:t>
            </w:r>
          </w:p>
          <w:p w14:paraId="4BBCA7FA" w14:textId="77777777" w:rsidR="007E3E11" w:rsidRPr="007E3E11" w:rsidRDefault="007E3E11" w:rsidP="00416D24">
            <w:pPr>
              <w:numPr>
                <w:ilvl w:val="2"/>
                <w:numId w:val="56"/>
              </w:numPr>
              <w:ind w:hanging="300"/>
              <w:contextualSpacing/>
              <w:jc w:val="both"/>
              <w:rPr>
                <w:rFonts w:ascii="Arial" w:hAnsi="Arial" w:cs="Arial"/>
                <w:bCs/>
                <w:sz w:val="18"/>
                <w:szCs w:val="18"/>
              </w:rPr>
            </w:pPr>
            <w:r w:rsidRPr="007E3E11">
              <w:rPr>
                <w:rFonts w:ascii="Arial" w:hAnsi="Arial" w:cs="Arial"/>
                <w:bCs/>
                <w:sz w:val="18"/>
                <w:szCs w:val="18"/>
              </w:rPr>
              <w:t>Velocidad  de grabación: Hasta 1500 Mbps.</w:t>
            </w:r>
          </w:p>
          <w:p w14:paraId="1F8500C2" w14:textId="77777777" w:rsidR="007E3E11" w:rsidRPr="007E3E11" w:rsidRDefault="007E3E11" w:rsidP="00416D24">
            <w:pPr>
              <w:numPr>
                <w:ilvl w:val="2"/>
                <w:numId w:val="56"/>
              </w:numPr>
              <w:ind w:hanging="300"/>
              <w:contextualSpacing/>
              <w:jc w:val="both"/>
              <w:rPr>
                <w:rFonts w:ascii="Arial" w:hAnsi="Arial" w:cs="Arial"/>
                <w:bCs/>
                <w:sz w:val="18"/>
                <w:szCs w:val="18"/>
              </w:rPr>
            </w:pPr>
            <w:r w:rsidRPr="007E3E11">
              <w:rPr>
                <w:rFonts w:ascii="Arial" w:hAnsi="Arial" w:cs="Arial"/>
                <w:bCs/>
                <w:sz w:val="18"/>
                <w:szCs w:val="18"/>
              </w:rPr>
              <w:t>Velocidad de reproducción: Hasta 600 Mbps.</w:t>
            </w:r>
          </w:p>
          <w:p w14:paraId="4C7ACB46" w14:textId="77777777" w:rsidR="007E3E11" w:rsidRPr="007E3E11" w:rsidRDefault="007E3E11" w:rsidP="007E3E11">
            <w:pPr>
              <w:jc w:val="both"/>
              <w:rPr>
                <w:rFonts w:ascii="Arial" w:hAnsi="Arial" w:cs="Arial"/>
                <w:b/>
                <w:bCs/>
                <w:i/>
                <w:sz w:val="18"/>
                <w:szCs w:val="18"/>
              </w:rPr>
            </w:pPr>
            <w:r w:rsidRPr="007E3E11">
              <w:rPr>
                <w:rFonts w:ascii="Arial" w:hAnsi="Arial" w:cs="Arial"/>
                <w:bCs/>
                <w:sz w:val="18"/>
                <w:szCs w:val="18"/>
              </w:rPr>
              <w:t xml:space="preserve"> </w:t>
            </w:r>
            <w:r w:rsidRPr="007E3E11">
              <w:rPr>
                <w:rFonts w:ascii="Arial" w:hAnsi="Arial" w:cs="Arial"/>
                <w:b/>
                <w:bCs/>
                <w:i/>
                <w:sz w:val="18"/>
                <w:szCs w:val="18"/>
              </w:rPr>
              <w:t>(Manifestar aceptación)</w:t>
            </w:r>
          </w:p>
        </w:tc>
        <w:tc>
          <w:tcPr>
            <w:tcW w:w="1054" w:type="pct"/>
            <w:vAlign w:val="center"/>
          </w:tcPr>
          <w:p w14:paraId="1DD50A2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0F27BB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17FF7C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550D21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4FA0D751" w14:textId="77777777" w:rsidTr="007E3E11">
        <w:trPr>
          <w:trHeight w:val="731"/>
          <w:jc w:val="center"/>
        </w:trPr>
        <w:tc>
          <w:tcPr>
            <w:tcW w:w="2629" w:type="pct"/>
            <w:vAlign w:val="center"/>
          </w:tcPr>
          <w:p w14:paraId="4F2BE80A" w14:textId="77777777" w:rsidR="007E3E11" w:rsidRPr="007E3E11" w:rsidRDefault="007E3E11" w:rsidP="00416D24">
            <w:pPr>
              <w:numPr>
                <w:ilvl w:val="0"/>
                <w:numId w:val="56"/>
              </w:numPr>
              <w:ind w:left="355" w:hanging="355"/>
              <w:contextualSpacing/>
              <w:jc w:val="both"/>
              <w:rPr>
                <w:rFonts w:ascii="Arial" w:hAnsi="Arial" w:cs="Arial"/>
                <w:b/>
                <w:bCs/>
                <w:sz w:val="18"/>
                <w:szCs w:val="18"/>
              </w:rPr>
            </w:pPr>
            <w:r w:rsidRPr="007E3E11">
              <w:rPr>
                <w:rFonts w:ascii="Arial" w:hAnsi="Arial" w:cs="Arial"/>
                <w:b/>
                <w:bCs/>
                <w:sz w:val="18"/>
                <w:szCs w:val="18"/>
              </w:rPr>
              <w:t>Características Mecánicas y Eléctricas:</w:t>
            </w:r>
            <w:r w:rsidRPr="007E3E11">
              <w:rPr>
                <w:rFonts w:ascii="Arial" w:hAnsi="Arial" w:cs="Arial"/>
                <w:bCs/>
                <w:sz w:val="18"/>
                <w:szCs w:val="18"/>
              </w:rPr>
              <w:t xml:space="preserve"> El equipo ofertado deberá contar con las siguientes características:</w:t>
            </w:r>
          </w:p>
          <w:p w14:paraId="6271ABF6" w14:textId="77777777" w:rsidR="007E3E11" w:rsidRPr="007E3E11" w:rsidRDefault="007E3E11" w:rsidP="00416D24">
            <w:pPr>
              <w:numPr>
                <w:ilvl w:val="1"/>
                <w:numId w:val="56"/>
              </w:numPr>
              <w:contextualSpacing/>
              <w:jc w:val="both"/>
              <w:rPr>
                <w:rFonts w:ascii="Arial" w:hAnsi="Arial" w:cs="Arial"/>
                <w:bCs/>
                <w:sz w:val="18"/>
                <w:szCs w:val="18"/>
              </w:rPr>
            </w:pPr>
            <w:r w:rsidRPr="007E3E11">
              <w:rPr>
                <w:rFonts w:ascii="Arial" w:hAnsi="Arial" w:cs="Arial"/>
                <w:bCs/>
                <w:sz w:val="18"/>
                <w:szCs w:val="18"/>
              </w:rPr>
              <w:t>Formato: Chasis de montaje en bastidor de 2U</w:t>
            </w:r>
          </w:p>
          <w:p w14:paraId="3DDEDE86" w14:textId="77777777" w:rsidR="007E3E11" w:rsidRPr="007E3E11" w:rsidRDefault="007E3E11" w:rsidP="00416D24">
            <w:pPr>
              <w:numPr>
                <w:ilvl w:val="1"/>
                <w:numId w:val="56"/>
              </w:numPr>
              <w:contextualSpacing/>
              <w:jc w:val="both"/>
              <w:rPr>
                <w:rFonts w:ascii="Arial" w:hAnsi="Arial" w:cs="Arial"/>
                <w:bCs/>
                <w:sz w:val="18"/>
                <w:szCs w:val="18"/>
              </w:rPr>
            </w:pPr>
            <w:r w:rsidRPr="007E3E11">
              <w:rPr>
                <w:rFonts w:ascii="Arial" w:hAnsi="Arial" w:cs="Arial"/>
                <w:bCs/>
                <w:sz w:val="18"/>
                <w:szCs w:val="18"/>
              </w:rPr>
              <w:lastRenderedPageBreak/>
              <w:t>Entrada de alimentación: 100V a 240V, 50 a 60 Hz conmutación automática</w:t>
            </w:r>
          </w:p>
          <w:p w14:paraId="2A0B9292" w14:textId="77777777" w:rsidR="007E3E11" w:rsidRPr="007E3E11" w:rsidRDefault="007E3E11" w:rsidP="00416D24">
            <w:pPr>
              <w:numPr>
                <w:ilvl w:val="1"/>
                <w:numId w:val="56"/>
              </w:numPr>
              <w:contextualSpacing/>
              <w:jc w:val="both"/>
              <w:rPr>
                <w:rFonts w:ascii="Arial" w:hAnsi="Arial" w:cs="Arial"/>
                <w:bCs/>
                <w:sz w:val="18"/>
                <w:szCs w:val="18"/>
              </w:rPr>
            </w:pPr>
            <w:r w:rsidRPr="007E3E11">
              <w:rPr>
                <w:rFonts w:ascii="Arial" w:hAnsi="Arial" w:cs="Arial"/>
                <w:bCs/>
                <w:sz w:val="18"/>
                <w:szCs w:val="18"/>
              </w:rPr>
              <w:t>Fuente de alimentación: De redundancia dual e intercambio directo.</w:t>
            </w:r>
          </w:p>
          <w:p w14:paraId="1902C75A" w14:textId="77777777" w:rsidR="007E3E11" w:rsidRPr="007E3E11" w:rsidRDefault="007E3E11" w:rsidP="00416D24">
            <w:pPr>
              <w:numPr>
                <w:ilvl w:val="1"/>
                <w:numId w:val="56"/>
              </w:numPr>
              <w:contextualSpacing/>
              <w:jc w:val="both"/>
              <w:rPr>
                <w:rFonts w:ascii="Arial" w:hAnsi="Arial" w:cs="Arial"/>
                <w:bCs/>
                <w:sz w:val="18"/>
                <w:szCs w:val="18"/>
              </w:rPr>
            </w:pPr>
            <w:r w:rsidRPr="007E3E11">
              <w:rPr>
                <w:rFonts w:ascii="Arial" w:hAnsi="Arial" w:cs="Arial"/>
                <w:bCs/>
                <w:sz w:val="18"/>
                <w:szCs w:val="18"/>
              </w:rPr>
              <w:t xml:space="preserve">Certificación: UL, </w:t>
            </w:r>
            <w:proofErr w:type="spellStart"/>
            <w:r w:rsidRPr="007E3E11">
              <w:rPr>
                <w:rFonts w:ascii="Arial" w:hAnsi="Arial" w:cs="Arial"/>
                <w:bCs/>
                <w:sz w:val="18"/>
                <w:szCs w:val="18"/>
              </w:rPr>
              <w:t>cUL</w:t>
            </w:r>
            <w:proofErr w:type="spellEnd"/>
            <w:r w:rsidRPr="007E3E11">
              <w:rPr>
                <w:rFonts w:ascii="Arial" w:hAnsi="Arial" w:cs="Arial"/>
                <w:bCs/>
                <w:sz w:val="18"/>
                <w:szCs w:val="18"/>
              </w:rPr>
              <w:t xml:space="preserve">, CE, RCM, BSMI, CCC, EAC, KC, NOM, NRCS, VCCI, </w:t>
            </w:r>
            <w:proofErr w:type="spellStart"/>
            <w:r w:rsidRPr="007E3E11">
              <w:rPr>
                <w:rFonts w:ascii="Arial" w:hAnsi="Arial" w:cs="Arial"/>
                <w:bCs/>
                <w:sz w:val="18"/>
                <w:szCs w:val="18"/>
              </w:rPr>
              <w:t>RoHS</w:t>
            </w:r>
            <w:proofErr w:type="spellEnd"/>
            <w:r w:rsidRPr="007E3E11">
              <w:rPr>
                <w:rFonts w:ascii="Arial" w:hAnsi="Arial" w:cs="Arial"/>
                <w:bCs/>
                <w:sz w:val="18"/>
                <w:szCs w:val="18"/>
              </w:rPr>
              <w:t xml:space="preserve">, </w:t>
            </w:r>
            <w:proofErr w:type="spellStart"/>
            <w:r w:rsidRPr="007E3E11">
              <w:rPr>
                <w:rFonts w:ascii="Arial" w:hAnsi="Arial" w:cs="Arial"/>
                <w:bCs/>
                <w:sz w:val="18"/>
                <w:szCs w:val="18"/>
              </w:rPr>
              <w:t>Reach</w:t>
            </w:r>
            <w:proofErr w:type="spellEnd"/>
            <w:r w:rsidRPr="007E3E11">
              <w:rPr>
                <w:rFonts w:ascii="Arial" w:hAnsi="Arial" w:cs="Arial"/>
                <w:bCs/>
                <w:sz w:val="18"/>
                <w:szCs w:val="18"/>
              </w:rPr>
              <w:t xml:space="preserve"> (SVHC), WEEE, BIS.</w:t>
            </w:r>
          </w:p>
          <w:p w14:paraId="1AA69925" w14:textId="77777777" w:rsidR="007E3E11" w:rsidRPr="007E3E11" w:rsidRDefault="007E3E11" w:rsidP="007E3E11">
            <w:pPr>
              <w:jc w:val="both"/>
              <w:rPr>
                <w:rFonts w:ascii="Arial" w:hAnsi="Arial" w:cs="Arial"/>
                <w:b/>
                <w:bCs/>
                <w:sz w:val="18"/>
                <w:szCs w:val="18"/>
              </w:rPr>
            </w:pPr>
            <w:r w:rsidRPr="007E3E11">
              <w:rPr>
                <w:rFonts w:ascii="Arial" w:hAnsi="Arial" w:cs="Arial"/>
                <w:b/>
                <w:bCs/>
                <w:i/>
                <w:sz w:val="18"/>
                <w:szCs w:val="18"/>
              </w:rPr>
              <w:t>(Manifestar aceptación)</w:t>
            </w:r>
          </w:p>
        </w:tc>
        <w:tc>
          <w:tcPr>
            <w:tcW w:w="1054" w:type="pct"/>
            <w:vAlign w:val="center"/>
          </w:tcPr>
          <w:p w14:paraId="044DE4E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B5432B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829549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549E153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10E1740D" w14:textId="77777777" w:rsidTr="007E3E11">
        <w:trPr>
          <w:trHeight w:val="731"/>
          <w:jc w:val="center"/>
        </w:trPr>
        <w:tc>
          <w:tcPr>
            <w:tcW w:w="2629" w:type="pct"/>
            <w:vAlign w:val="center"/>
          </w:tcPr>
          <w:p w14:paraId="68710D53" w14:textId="77777777" w:rsidR="007E3E11" w:rsidRPr="007E3E11" w:rsidRDefault="007E3E11" w:rsidP="00416D24">
            <w:pPr>
              <w:numPr>
                <w:ilvl w:val="0"/>
                <w:numId w:val="56"/>
              </w:numPr>
              <w:ind w:left="355" w:hanging="283"/>
              <w:contextualSpacing/>
              <w:jc w:val="both"/>
              <w:rPr>
                <w:rFonts w:ascii="Arial" w:hAnsi="Arial" w:cs="Arial"/>
                <w:b/>
                <w:bCs/>
                <w:sz w:val="18"/>
                <w:szCs w:val="18"/>
              </w:rPr>
            </w:pPr>
            <w:r w:rsidRPr="007E3E11">
              <w:rPr>
                <w:rFonts w:ascii="Arial" w:hAnsi="Arial" w:cs="Arial"/>
                <w:b/>
                <w:sz w:val="18"/>
                <w:szCs w:val="18"/>
              </w:rPr>
              <w:t xml:space="preserve">Software y licencias para reconocimiento facial y placas (VMS): </w:t>
            </w:r>
            <w:r w:rsidRPr="007E3E11">
              <w:rPr>
                <w:rFonts w:ascii="Arial" w:hAnsi="Arial" w:cs="Arial"/>
                <w:sz w:val="18"/>
                <w:szCs w:val="18"/>
              </w:rPr>
              <w:t>Se deberá incluir un software VMS con las siguientes características:</w:t>
            </w:r>
          </w:p>
          <w:p w14:paraId="54190D41"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Software de gestión de vídeo: El software de gestión de video ofertado deberá contar con un Sistema de Administración de Video VMS, sin necesidad de colocar servidores adicionales El Sistema de Administración de Video VMS. Debe contar al menos las siguientes características:</w:t>
            </w:r>
          </w:p>
          <w:p w14:paraId="601E6A3A" w14:textId="77777777" w:rsidR="007E3E11" w:rsidRPr="007E3E11" w:rsidRDefault="007E3E11" w:rsidP="00416D24">
            <w:pPr>
              <w:numPr>
                <w:ilvl w:val="2"/>
                <w:numId w:val="56"/>
              </w:numPr>
              <w:contextualSpacing/>
              <w:jc w:val="both"/>
              <w:rPr>
                <w:rFonts w:ascii="Arial" w:hAnsi="Arial" w:cs="Arial"/>
                <w:bCs/>
                <w:sz w:val="18"/>
                <w:szCs w:val="18"/>
              </w:rPr>
            </w:pPr>
            <w:r w:rsidRPr="007E3E11">
              <w:rPr>
                <w:rFonts w:ascii="Arial" w:hAnsi="Arial" w:cs="Arial"/>
                <w:bCs/>
                <w:sz w:val="18"/>
                <w:szCs w:val="18"/>
              </w:rPr>
              <w:t xml:space="preserve">Deberá gestionar inteligentemente la transmisión de imágenes de alta definición para optimizar el ancho de banda de la red y el desempeño de la estación de trabajo. </w:t>
            </w:r>
          </w:p>
          <w:p w14:paraId="09DE1754" w14:textId="77777777" w:rsidR="007E3E11" w:rsidRPr="007E3E11" w:rsidRDefault="007E3E11" w:rsidP="00416D24">
            <w:pPr>
              <w:numPr>
                <w:ilvl w:val="2"/>
                <w:numId w:val="56"/>
              </w:numPr>
              <w:contextualSpacing/>
              <w:jc w:val="both"/>
              <w:rPr>
                <w:rFonts w:ascii="Arial" w:hAnsi="Arial" w:cs="Arial"/>
                <w:bCs/>
                <w:sz w:val="18"/>
                <w:szCs w:val="18"/>
              </w:rPr>
            </w:pPr>
            <w:r w:rsidRPr="007E3E11">
              <w:rPr>
                <w:rFonts w:ascii="Arial" w:hAnsi="Arial" w:cs="Arial"/>
                <w:bCs/>
                <w:sz w:val="18"/>
                <w:szCs w:val="18"/>
              </w:rPr>
              <w:t xml:space="preserve">Deberá soportar, la búsqueda de una persona por medio de la descripción física, incluyendo el color de la ropa, el color del pelo, el sexo y el grupo etario. Búsqueda de un vehículo por una descripción física, incluido el color y la categoría del automóvil, el camión, el autobús, la bicicleta y la motocicleta. </w:t>
            </w:r>
          </w:p>
          <w:p w14:paraId="2831A658" w14:textId="77777777" w:rsidR="007E3E11" w:rsidRPr="007E3E11" w:rsidRDefault="007E3E11" w:rsidP="00416D24">
            <w:pPr>
              <w:numPr>
                <w:ilvl w:val="2"/>
                <w:numId w:val="56"/>
              </w:numPr>
              <w:contextualSpacing/>
              <w:jc w:val="both"/>
              <w:rPr>
                <w:rFonts w:ascii="Arial" w:hAnsi="Arial" w:cs="Arial"/>
                <w:bCs/>
                <w:sz w:val="18"/>
                <w:szCs w:val="18"/>
              </w:rPr>
            </w:pPr>
            <w:r w:rsidRPr="007E3E11">
              <w:rPr>
                <w:rFonts w:ascii="Arial" w:hAnsi="Arial" w:cs="Arial"/>
                <w:bCs/>
                <w:sz w:val="18"/>
                <w:szCs w:val="18"/>
              </w:rPr>
              <w:t>Deberá soportar la gestión, supervisión y generación de informes detallados del estado y seguridad del sistema.</w:t>
            </w:r>
          </w:p>
          <w:p w14:paraId="13C7339F" w14:textId="77777777" w:rsidR="007E3E11" w:rsidRPr="007E3E11" w:rsidRDefault="007E3E11" w:rsidP="00416D24">
            <w:pPr>
              <w:numPr>
                <w:ilvl w:val="2"/>
                <w:numId w:val="56"/>
              </w:numPr>
              <w:contextualSpacing/>
              <w:jc w:val="both"/>
              <w:rPr>
                <w:rFonts w:ascii="Arial" w:hAnsi="Arial" w:cs="Arial"/>
                <w:bCs/>
                <w:sz w:val="18"/>
                <w:szCs w:val="18"/>
              </w:rPr>
            </w:pPr>
            <w:r w:rsidRPr="007E3E11">
              <w:rPr>
                <w:rFonts w:ascii="Arial" w:hAnsi="Arial" w:cs="Arial"/>
                <w:bCs/>
                <w:sz w:val="18"/>
                <w:szCs w:val="18"/>
              </w:rPr>
              <w:t xml:space="preserve">Software Móvil: Deberá soportar notificaciones automáticas de alarmas, video en vivo y grabado, audio bidireccional, superposiciones de video analíticos con autoaprendizaje para dispositivos móviles con Android e iOS. </w:t>
            </w:r>
          </w:p>
          <w:p w14:paraId="5C141056" w14:textId="77777777" w:rsidR="007E3E11" w:rsidRPr="007E3E11" w:rsidRDefault="007E3E11" w:rsidP="00416D24">
            <w:pPr>
              <w:numPr>
                <w:ilvl w:val="1"/>
                <w:numId w:val="56"/>
              </w:numPr>
              <w:contextualSpacing/>
              <w:jc w:val="both"/>
              <w:rPr>
                <w:rFonts w:ascii="Arial" w:hAnsi="Arial" w:cs="Arial"/>
                <w:bCs/>
                <w:sz w:val="18"/>
                <w:szCs w:val="18"/>
              </w:rPr>
            </w:pPr>
            <w:r w:rsidRPr="007E3E11">
              <w:rPr>
                <w:rFonts w:ascii="Arial" w:hAnsi="Arial" w:cs="Arial"/>
                <w:bCs/>
                <w:sz w:val="18"/>
                <w:szCs w:val="18"/>
              </w:rPr>
              <w:t>Cámaras por servidor: 300 o superior.</w:t>
            </w:r>
          </w:p>
          <w:p w14:paraId="08C38837" w14:textId="77777777" w:rsidR="007E3E11" w:rsidRPr="007E3E11" w:rsidRDefault="007E3E11" w:rsidP="00416D24">
            <w:pPr>
              <w:numPr>
                <w:ilvl w:val="1"/>
                <w:numId w:val="56"/>
              </w:numPr>
              <w:contextualSpacing/>
              <w:jc w:val="both"/>
              <w:rPr>
                <w:rFonts w:ascii="Arial" w:hAnsi="Arial" w:cs="Arial"/>
                <w:bCs/>
                <w:sz w:val="18"/>
                <w:szCs w:val="18"/>
              </w:rPr>
            </w:pPr>
            <w:r w:rsidRPr="007E3E11">
              <w:rPr>
                <w:rFonts w:ascii="Arial" w:hAnsi="Arial" w:cs="Arial"/>
                <w:bCs/>
                <w:sz w:val="18"/>
                <w:szCs w:val="18"/>
              </w:rPr>
              <w:t>Activadores de reglas: ilimitado</w:t>
            </w:r>
          </w:p>
          <w:p w14:paraId="504D58B5" w14:textId="77777777" w:rsidR="007E3E11" w:rsidRPr="007E3E11" w:rsidRDefault="007E3E11" w:rsidP="00416D24">
            <w:pPr>
              <w:numPr>
                <w:ilvl w:val="1"/>
                <w:numId w:val="56"/>
              </w:numPr>
              <w:contextualSpacing/>
              <w:jc w:val="both"/>
              <w:rPr>
                <w:rFonts w:ascii="Arial" w:hAnsi="Arial" w:cs="Arial"/>
                <w:bCs/>
                <w:sz w:val="18"/>
                <w:szCs w:val="18"/>
              </w:rPr>
            </w:pPr>
            <w:r w:rsidRPr="007E3E11">
              <w:rPr>
                <w:rFonts w:ascii="Arial" w:hAnsi="Arial" w:cs="Arial"/>
                <w:bCs/>
                <w:sz w:val="18"/>
                <w:szCs w:val="18"/>
              </w:rPr>
              <w:t>Transmisión doble para cámaras compatibles con ONVIF</w:t>
            </w:r>
          </w:p>
          <w:p w14:paraId="4250F078" w14:textId="77777777" w:rsidR="007E3E11" w:rsidRPr="007E3E11" w:rsidRDefault="007E3E11" w:rsidP="00416D24">
            <w:pPr>
              <w:numPr>
                <w:ilvl w:val="1"/>
                <w:numId w:val="56"/>
              </w:numPr>
              <w:contextualSpacing/>
              <w:jc w:val="both"/>
              <w:rPr>
                <w:rFonts w:ascii="Arial" w:hAnsi="Arial" w:cs="Arial"/>
                <w:bCs/>
                <w:sz w:val="18"/>
                <w:szCs w:val="18"/>
              </w:rPr>
            </w:pPr>
            <w:r w:rsidRPr="007E3E11">
              <w:rPr>
                <w:rFonts w:ascii="Arial" w:hAnsi="Arial" w:cs="Arial"/>
                <w:bCs/>
                <w:sz w:val="18"/>
                <w:szCs w:val="18"/>
              </w:rPr>
              <w:t xml:space="preserve">Integración de Active </w:t>
            </w:r>
            <w:proofErr w:type="spellStart"/>
            <w:r w:rsidRPr="007E3E11">
              <w:rPr>
                <w:rFonts w:ascii="Arial" w:hAnsi="Arial" w:cs="Arial"/>
                <w:bCs/>
                <w:sz w:val="18"/>
                <w:szCs w:val="18"/>
              </w:rPr>
              <w:t>Directory</w:t>
            </w:r>
            <w:proofErr w:type="spellEnd"/>
          </w:p>
          <w:p w14:paraId="362607D5" w14:textId="77777777" w:rsidR="007E3E11" w:rsidRPr="007E3E11" w:rsidRDefault="007E3E11" w:rsidP="00416D24">
            <w:pPr>
              <w:numPr>
                <w:ilvl w:val="1"/>
                <w:numId w:val="56"/>
              </w:numPr>
              <w:contextualSpacing/>
              <w:jc w:val="both"/>
              <w:rPr>
                <w:rFonts w:ascii="Arial" w:hAnsi="Arial" w:cs="Arial"/>
                <w:bCs/>
                <w:sz w:val="18"/>
                <w:szCs w:val="18"/>
              </w:rPr>
            </w:pPr>
            <w:r w:rsidRPr="007E3E11">
              <w:rPr>
                <w:rFonts w:ascii="Arial" w:hAnsi="Arial" w:cs="Arial"/>
                <w:bCs/>
                <w:sz w:val="18"/>
                <w:szCs w:val="18"/>
              </w:rPr>
              <w:t>Grabación redundante</w:t>
            </w:r>
          </w:p>
          <w:p w14:paraId="6C0740DB"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El Software VMS deberá ser de la misma marca con los componentes 1, 2, 3 y 4 para su integración e implementación.</w:t>
            </w:r>
          </w:p>
          <w:p w14:paraId="6D500086"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 xml:space="preserve">Características generales del sistema de reconocimiento facial: El equipo debe contar con un sistema de reconocimiento facial compatible con el VMS ofertado con las siguientes características: </w:t>
            </w:r>
          </w:p>
          <w:p w14:paraId="31311555" w14:textId="77777777" w:rsidR="007E3E11" w:rsidRPr="007E3E11" w:rsidRDefault="007E3E11" w:rsidP="00416D24">
            <w:pPr>
              <w:numPr>
                <w:ilvl w:val="2"/>
                <w:numId w:val="56"/>
              </w:numPr>
              <w:contextualSpacing/>
              <w:jc w:val="both"/>
              <w:rPr>
                <w:rFonts w:ascii="Arial" w:hAnsi="Arial" w:cs="Arial"/>
                <w:b/>
                <w:bCs/>
                <w:sz w:val="18"/>
                <w:szCs w:val="18"/>
              </w:rPr>
            </w:pPr>
            <w:r w:rsidRPr="007E3E11">
              <w:rPr>
                <w:rFonts w:ascii="Arial" w:hAnsi="Arial" w:cs="Arial"/>
                <w:bCs/>
                <w:sz w:val="18"/>
                <w:szCs w:val="18"/>
              </w:rPr>
              <w:t>Se deberá incluir diez (10) licencias para  reconocimiento de facial.</w:t>
            </w:r>
          </w:p>
          <w:p w14:paraId="430C3313" w14:textId="77777777" w:rsidR="007E3E11" w:rsidRPr="007E3E11" w:rsidRDefault="007E3E11" w:rsidP="00416D24">
            <w:pPr>
              <w:numPr>
                <w:ilvl w:val="2"/>
                <w:numId w:val="56"/>
              </w:numPr>
              <w:contextualSpacing/>
              <w:jc w:val="both"/>
              <w:rPr>
                <w:rFonts w:ascii="Arial" w:hAnsi="Arial" w:cs="Arial"/>
                <w:b/>
                <w:bCs/>
                <w:sz w:val="18"/>
                <w:szCs w:val="18"/>
              </w:rPr>
            </w:pPr>
            <w:r w:rsidRPr="007E3E11">
              <w:rPr>
                <w:rFonts w:ascii="Arial" w:hAnsi="Arial" w:cs="Arial"/>
                <w:bCs/>
                <w:sz w:val="18"/>
                <w:szCs w:val="18"/>
              </w:rPr>
              <w:t xml:space="preserve">Tecnología de reconocimiento facial con inteligencia artificial para detectar a las personas </w:t>
            </w:r>
            <w:r w:rsidRPr="007E3E11">
              <w:rPr>
                <w:rFonts w:ascii="Arial" w:hAnsi="Arial" w:cs="Arial"/>
                <w:bCs/>
                <w:sz w:val="18"/>
                <w:szCs w:val="18"/>
              </w:rPr>
              <w:lastRenderedPageBreak/>
              <w:t xml:space="preserve">de interés que aparezcan en las listas de vigilancia seguras gestionadas por usuarios autorizados. </w:t>
            </w:r>
          </w:p>
          <w:p w14:paraId="46102789" w14:textId="77777777" w:rsidR="007E3E11" w:rsidRPr="007E3E11" w:rsidRDefault="007E3E11" w:rsidP="00416D24">
            <w:pPr>
              <w:numPr>
                <w:ilvl w:val="2"/>
                <w:numId w:val="56"/>
              </w:numPr>
              <w:contextualSpacing/>
              <w:jc w:val="both"/>
              <w:rPr>
                <w:rFonts w:ascii="Arial" w:hAnsi="Arial" w:cs="Arial"/>
                <w:b/>
                <w:bCs/>
                <w:sz w:val="18"/>
                <w:szCs w:val="18"/>
              </w:rPr>
            </w:pPr>
            <w:r w:rsidRPr="007E3E11">
              <w:rPr>
                <w:rFonts w:ascii="Arial" w:hAnsi="Arial" w:cs="Arial"/>
                <w:bCs/>
                <w:sz w:val="18"/>
                <w:szCs w:val="18"/>
              </w:rPr>
              <w:t xml:space="preserve"> Deberá tener la capacidad para rellenar las listas de observación mediante carga de imagen o búsqueda de una cara en el video grabado.</w:t>
            </w:r>
          </w:p>
          <w:p w14:paraId="74C97F1E" w14:textId="77777777" w:rsidR="007E3E11" w:rsidRPr="007E3E11" w:rsidRDefault="007E3E11" w:rsidP="00416D24">
            <w:pPr>
              <w:numPr>
                <w:ilvl w:val="1"/>
                <w:numId w:val="56"/>
              </w:numPr>
              <w:contextualSpacing/>
              <w:jc w:val="both"/>
              <w:rPr>
                <w:rFonts w:ascii="Arial" w:hAnsi="Arial" w:cs="Arial"/>
                <w:b/>
                <w:bCs/>
                <w:sz w:val="18"/>
                <w:szCs w:val="18"/>
              </w:rPr>
            </w:pPr>
            <w:r w:rsidRPr="007E3E11">
              <w:rPr>
                <w:rFonts w:ascii="Arial" w:hAnsi="Arial" w:cs="Arial"/>
                <w:bCs/>
                <w:sz w:val="18"/>
                <w:szCs w:val="18"/>
              </w:rPr>
              <w:t>El equipo debe contar con análisis de reconocimiento matriculas o placas, compatible con el VMS ofertado, según las siguientes características:</w:t>
            </w:r>
          </w:p>
          <w:p w14:paraId="711EA59F" w14:textId="77777777" w:rsidR="007E3E11" w:rsidRPr="007E3E11" w:rsidRDefault="007E3E11" w:rsidP="00416D24">
            <w:pPr>
              <w:numPr>
                <w:ilvl w:val="2"/>
                <w:numId w:val="56"/>
              </w:numPr>
              <w:contextualSpacing/>
              <w:jc w:val="both"/>
              <w:rPr>
                <w:rFonts w:ascii="Arial" w:hAnsi="Arial" w:cs="Arial"/>
                <w:b/>
                <w:bCs/>
                <w:sz w:val="18"/>
                <w:szCs w:val="18"/>
              </w:rPr>
            </w:pPr>
            <w:r w:rsidRPr="007E3E11">
              <w:rPr>
                <w:rFonts w:ascii="Arial" w:hAnsi="Arial" w:cs="Arial"/>
                <w:bCs/>
                <w:sz w:val="18"/>
                <w:szCs w:val="18"/>
              </w:rPr>
              <w:t>Se deberá incluir una (1) licencia para</w:t>
            </w:r>
            <w:r w:rsidRPr="007E3E11">
              <w:rPr>
                <w:rFonts w:ascii="Arial" w:hAnsi="Arial" w:cs="Arial"/>
                <w:b/>
                <w:bCs/>
                <w:sz w:val="18"/>
                <w:szCs w:val="18"/>
              </w:rPr>
              <w:t xml:space="preserve"> </w:t>
            </w:r>
            <w:r w:rsidRPr="007E3E11">
              <w:rPr>
                <w:rFonts w:ascii="Arial" w:hAnsi="Arial" w:cs="Arial"/>
                <w:bCs/>
                <w:sz w:val="18"/>
                <w:szCs w:val="18"/>
              </w:rPr>
              <w:t>el reconocimiento de matrículas o placas.</w:t>
            </w:r>
          </w:p>
          <w:p w14:paraId="3FC4AB30" w14:textId="77777777" w:rsidR="007E3E11" w:rsidRPr="007E3E11" w:rsidRDefault="007E3E11" w:rsidP="00416D24">
            <w:pPr>
              <w:numPr>
                <w:ilvl w:val="2"/>
                <w:numId w:val="56"/>
              </w:numPr>
              <w:contextualSpacing/>
              <w:jc w:val="both"/>
              <w:rPr>
                <w:rFonts w:ascii="Arial" w:hAnsi="Arial" w:cs="Arial"/>
                <w:bCs/>
                <w:color w:val="000000"/>
                <w:sz w:val="18"/>
                <w:szCs w:val="18"/>
              </w:rPr>
            </w:pPr>
            <w:r w:rsidRPr="007E3E11">
              <w:rPr>
                <w:rFonts w:ascii="Arial" w:hAnsi="Arial" w:cs="Arial"/>
                <w:bCs/>
                <w:color w:val="000000"/>
                <w:sz w:val="18"/>
                <w:szCs w:val="18"/>
              </w:rPr>
              <w:t>Deberá contar con un motor de análisis LPR de segunda generación más preciso y fácil de configurar para obtener una respuesta de seguridad más rápida.</w:t>
            </w:r>
          </w:p>
          <w:p w14:paraId="76E835F6" w14:textId="77777777" w:rsidR="007E3E11" w:rsidRPr="007E3E11" w:rsidRDefault="007E3E11" w:rsidP="00416D24">
            <w:pPr>
              <w:numPr>
                <w:ilvl w:val="2"/>
                <w:numId w:val="56"/>
              </w:numPr>
              <w:contextualSpacing/>
              <w:jc w:val="both"/>
              <w:rPr>
                <w:rFonts w:ascii="Arial" w:hAnsi="Arial" w:cs="Arial"/>
                <w:b/>
                <w:bCs/>
                <w:sz w:val="18"/>
                <w:szCs w:val="18"/>
              </w:rPr>
            </w:pPr>
            <w:r w:rsidRPr="007E3E11">
              <w:rPr>
                <w:rFonts w:ascii="Arial" w:hAnsi="Arial" w:cs="Arial"/>
                <w:bCs/>
                <w:sz w:val="18"/>
                <w:szCs w:val="18"/>
              </w:rPr>
              <w:t>Reconocimiento de matrículas con varias listas de coincidencia.</w:t>
            </w:r>
          </w:p>
          <w:p w14:paraId="456B234A" w14:textId="77777777" w:rsidR="007E3E11" w:rsidRPr="007E3E11" w:rsidRDefault="007E3E11" w:rsidP="00416D24">
            <w:pPr>
              <w:numPr>
                <w:ilvl w:val="2"/>
                <w:numId w:val="56"/>
              </w:numPr>
              <w:contextualSpacing/>
              <w:jc w:val="both"/>
              <w:rPr>
                <w:rFonts w:ascii="Arial" w:hAnsi="Arial" w:cs="Arial"/>
                <w:b/>
                <w:bCs/>
                <w:sz w:val="18"/>
                <w:szCs w:val="18"/>
              </w:rPr>
            </w:pPr>
            <w:r w:rsidRPr="007E3E11">
              <w:rPr>
                <w:rFonts w:ascii="Arial" w:hAnsi="Arial" w:cs="Arial"/>
                <w:bCs/>
                <w:sz w:val="18"/>
                <w:szCs w:val="18"/>
              </w:rPr>
              <w:t>Búsqueda de eventos de matrículas.</w:t>
            </w:r>
          </w:p>
          <w:p w14:paraId="3A35B0B7"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w:t>
            </w:r>
          </w:p>
        </w:tc>
        <w:tc>
          <w:tcPr>
            <w:tcW w:w="1054" w:type="pct"/>
            <w:vAlign w:val="center"/>
          </w:tcPr>
          <w:p w14:paraId="38C9265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7D1750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982A28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03A2A00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196C6E47" w14:textId="77777777" w:rsidTr="007E3E11">
        <w:trPr>
          <w:trHeight w:val="281"/>
          <w:jc w:val="center"/>
        </w:trPr>
        <w:tc>
          <w:tcPr>
            <w:tcW w:w="2629" w:type="pct"/>
            <w:vAlign w:val="center"/>
          </w:tcPr>
          <w:p w14:paraId="342DCBD9" w14:textId="77777777" w:rsidR="007E3E11" w:rsidRPr="007E3E11" w:rsidRDefault="007E3E11" w:rsidP="00416D24">
            <w:pPr>
              <w:numPr>
                <w:ilvl w:val="0"/>
                <w:numId w:val="56"/>
              </w:numPr>
              <w:ind w:left="355" w:hanging="283"/>
              <w:contextualSpacing/>
              <w:jc w:val="both"/>
              <w:rPr>
                <w:rFonts w:ascii="Arial" w:hAnsi="Arial" w:cs="Arial"/>
                <w:b/>
                <w:bCs/>
                <w:sz w:val="18"/>
                <w:szCs w:val="18"/>
              </w:rPr>
            </w:pPr>
            <w:r w:rsidRPr="007E3E11">
              <w:rPr>
                <w:rFonts w:ascii="Arial" w:hAnsi="Arial" w:cs="Arial"/>
                <w:b/>
                <w:bCs/>
                <w:sz w:val="18"/>
                <w:szCs w:val="18"/>
              </w:rPr>
              <w:t>Accesorios:</w:t>
            </w:r>
            <w:r w:rsidRPr="007E3E11">
              <w:rPr>
                <w:rFonts w:ascii="Arial" w:hAnsi="Arial" w:cs="Arial"/>
                <w:bCs/>
                <w:sz w:val="18"/>
                <w:szCs w:val="18"/>
              </w:rPr>
              <w:t xml:space="preserve"> El equipo debe de incluir todos los accesorios rieles, cables, conectores de interconexión para montar en rack, así como cualquier aditamento necesario para el funcionamiento e integración de la solución, sin costo adicional para el BCB </w:t>
            </w:r>
          </w:p>
          <w:p w14:paraId="5BF2155A"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w:t>
            </w:r>
          </w:p>
        </w:tc>
        <w:tc>
          <w:tcPr>
            <w:tcW w:w="1054" w:type="pct"/>
            <w:vAlign w:val="center"/>
          </w:tcPr>
          <w:p w14:paraId="712A0F8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5A1EB0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FC3699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6B719F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15FDB4B6" w14:textId="77777777" w:rsidTr="007E3E11">
        <w:trPr>
          <w:trHeight w:val="731"/>
          <w:jc w:val="center"/>
        </w:trPr>
        <w:tc>
          <w:tcPr>
            <w:tcW w:w="2629" w:type="pct"/>
            <w:vAlign w:val="center"/>
          </w:tcPr>
          <w:p w14:paraId="6FCF6731" w14:textId="77777777" w:rsidR="007E3E11" w:rsidRPr="007E3E11" w:rsidRDefault="007E3E11" w:rsidP="00416D24">
            <w:pPr>
              <w:numPr>
                <w:ilvl w:val="0"/>
                <w:numId w:val="56"/>
              </w:numPr>
              <w:ind w:left="497" w:hanging="425"/>
              <w:contextualSpacing/>
              <w:jc w:val="both"/>
              <w:rPr>
                <w:rFonts w:ascii="Arial" w:hAnsi="Arial" w:cs="Arial"/>
                <w:b/>
                <w:bCs/>
                <w:sz w:val="18"/>
                <w:szCs w:val="18"/>
              </w:rPr>
            </w:pPr>
            <w:r w:rsidRPr="007E3E11">
              <w:rPr>
                <w:rFonts w:ascii="Arial" w:hAnsi="Arial" w:cs="Arial"/>
                <w:b/>
                <w:bCs/>
                <w:sz w:val="18"/>
                <w:szCs w:val="18"/>
              </w:rPr>
              <w:t>Uniformidad y compatibilidad de las marcas:</w:t>
            </w:r>
          </w:p>
          <w:p w14:paraId="02B6B4FF" w14:textId="77777777" w:rsidR="007E3E11" w:rsidRPr="007E3E11" w:rsidRDefault="007E3E11" w:rsidP="007E3E11">
            <w:pPr>
              <w:jc w:val="both"/>
              <w:rPr>
                <w:rFonts w:ascii="Arial" w:hAnsi="Arial" w:cs="Arial"/>
                <w:bCs/>
                <w:sz w:val="18"/>
                <w:szCs w:val="18"/>
              </w:rPr>
            </w:pPr>
            <w:r w:rsidRPr="007E3E11">
              <w:rPr>
                <w:rFonts w:ascii="Arial" w:hAnsi="Arial" w:cs="Arial"/>
                <w:bCs/>
                <w:sz w:val="18"/>
                <w:szCs w:val="18"/>
              </w:rPr>
              <w:t>La marca del servidor de grabación deberá ser de la misma marca y compatible con los equipos 1, 2, 3 y 4.</w:t>
            </w:r>
          </w:p>
          <w:p w14:paraId="364A4738"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w:t>
            </w:r>
          </w:p>
        </w:tc>
        <w:tc>
          <w:tcPr>
            <w:tcW w:w="1054" w:type="pct"/>
            <w:vAlign w:val="center"/>
          </w:tcPr>
          <w:p w14:paraId="5A9B0C1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92C53B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4940FD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F2F55D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2E019467" w14:textId="77777777" w:rsidTr="007E3E11">
        <w:trPr>
          <w:trHeight w:val="731"/>
          <w:jc w:val="center"/>
        </w:trPr>
        <w:tc>
          <w:tcPr>
            <w:tcW w:w="2629" w:type="pct"/>
            <w:vAlign w:val="center"/>
          </w:tcPr>
          <w:p w14:paraId="410A7126" w14:textId="77777777" w:rsidR="007E3E11" w:rsidRPr="007E3E11" w:rsidRDefault="007E3E11" w:rsidP="00416D24">
            <w:pPr>
              <w:numPr>
                <w:ilvl w:val="0"/>
                <w:numId w:val="56"/>
              </w:numPr>
              <w:ind w:left="497" w:hanging="425"/>
              <w:contextualSpacing/>
              <w:jc w:val="both"/>
              <w:rPr>
                <w:rFonts w:ascii="Arial" w:hAnsi="Arial" w:cs="Arial"/>
                <w:bCs/>
                <w:sz w:val="18"/>
                <w:szCs w:val="18"/>
              </w:rPr>
            </w:pPr>
            <w:r w:rsidRPr="007E3E11">
              <w:rPr>
                <w:rFonts w:ascii="Arial" w:hAnsi="Arial" w:cs="Arial"/>
                <w:b/>
                <w:bCs/>
                <w:sz w:val="18"/>
                <w:szCs w:val="18"/>
              </w:rPr>
              <w:t>Origen de la marca:</w:t>
            </w:r>
            <w:r w:rsidRPr="007E3E11">
              <w:rPr>
                <w:rFonts w:ascii="Arial" w:hAnsi="Arial" w:cs="Arial"/>
                <w:bCs/>
                <w:sz w:val="18"/>
                <w:szCs w:val="18"/>
              </w:rPr>
              <w:t xml:space="preserve"> La marca del servidor ofertado deberá ser de origen </w:t>
            </w:r>
            <w:r w:rsidRPr="007E3E11">
              <w:rPr>
                <w:rFonts w:ascii="Arial" w:hAnsi="Arial" w:cs="Arial"/>
                <w:sz w:val="18"/>
                <w:szCs w:val="18"/>
                <w:lang w:val="es-BO"/>
              </w:rPr>
              <w:t>japonés, canadiense, norteamericano, coreano o europeo.</w:t>
            </w:r>
          </w:p>
          <w:p w14:paraId="48A3A023"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 y especificar)</w:t>
            </w:r>
          </w:p>
        </w:tc>
        <w:tc>
          <w:tcPr>
            <w:tcW w:w="1054" w:type="pct"/>
            <w:vAlign w:val="center"/>
          </w:tcPr>
          <w:p w14:paraId="484336A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595947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66E731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642714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0FF478F2" w14:textId="77777777" w:rsidTr="007E3E11">
        <w:trPr>
          <w:trHeight w:val="731"/>
          <w:jc w:val="center"/>
        </w:trPr>
        <w:tc>
          <w:tcPr>
            <w:tcW w:w="2629" w:type="pct"/>
            <w:vAlign w:val="center"/>
          </w:tcPr>
          <w:p w14:paraId="0DA70FCF" w14:textId="77777777" w:rsidR="007E3E11" w:rsidRPr="007E3E11" w:rsidRDefault="007E3E11" w:rsidP="00416D24">
            <w:pPr>
              <w:numPr>
                <w:ilvl w:val="0"/>
                <w:numId w:val="56"/>
              </w:numPr>
              <w:ind w:left="497" w:hanging="425"/>
              <w:contextualSpacing/>
              <w:jc w:val="both"/>
              <w:rPr>
                <w:rFonts w:ascii="Arial" w:hAnsi="Arial" w:cs="Arial"/>
                <w:b/>
                <w:sz w:val="18"/>
                <w:szCs w:val="18"/>
                <w:lang w:val="es-BO"/>
              </w:rPr>
            </w:pPr>
            <w:r w:rsidRPr="007E3E11">
              <w:rPr>
                <w:rFonts w:ascii="Arial" w:hAnsi="Arial" w:cs="Arial"/>
                <w:b/>
                <w:sz w:val="18"/>
                <w:szCs w:val="18"/>
              </w:rPr>
              <w:t xml:space="preserve">Hojas de datos: </w:t>
            </w:r>
            <w:r w:rsidRPr="007E3E11">
              <w:rPr>
                <w:rFonts w:ascii="Arial" w:hAnsi="Arial" w:cs="Arial"/>
                <w:sz w:val="18"/>
                <w:szCs w:val="18"/>
              </w:rPr>
              <w:t>Se deberá presentar las hojas de datos del componente (impreso en inglés o español), en la etapa de Apertura de Empaques.</w:t>
            </w:r>
          </w:p>
          <w:p w14:paraId="5D162A40" w14:textId="77777777" w:rsidR="007E3E11" w:rsidRPr="007E3E11" w:rsidRDefault="007E3E11" w:rsidP="007E3E11">
            <w:pPr>
              <w:jc w:val="both"/>
              <w:rPr>
                <w:rFonts w:ascii="Arial" w:hAnsi="Arial" w:cs="Arial"/>
                <w:b/>
                <w:bCs/>
                <w:i/>
                <w:sz w:val="18"/>
                <w:szCs w:val="18"/>
              </w:rPr>
            </w:pPr>
            <w:r w:rsidRPr="007E3E11">
              <w:rPr>
                <w:rFonts w:ascii="Arial" w:hAnsi="Arial" w:cs="Arial"/>
                <w:b/>
                <w:i/>
                <w:sz w:val="18"/>
                <w:szCs w:val="18"/>
              </w:rPr>
              <w:t>(Manifestar aceptación)</w:t>
            </w:r>
          </w:p>
        </w:tc>
        <w:tc>
          <w:tcPr>
            <w:tcW w:w="1054" w:type="pct"/>
            <w:vAlign w:val="center"/>
          </w:tcPr>
          <w:p w14:paraId="365FBFF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254B4C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6A84A2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113095E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4D92500F" w14:textId="77777777" w:rsidTr="007E3E11">
        <w:trPr>
          <w:trHeight w:val="281"/>
          <w:jc w:val="center"/>
        </w:trPr>
        <w:tc>
          <w:tcPr>
            <w:tcW w:w="5000" w:type="pct"/>
            <w:gridSpan w:val="5"/>
            <w:shd w:val="clear" w:color="auto" w:fill="17365D"/>
            <w:vAlign w:val="center"/>
          </w:tcPr>
          <w:p w14:paraId="30D09935"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7E3E11">
              <w:rPr>
                <w:rFonts w:ascii="Arial" w:hAnsi="Arial" w:cs="Arial"/>
                <w:b/>
                <w:bCs/>
                <w:iCs/>
                <w:sz w:val="18"/>
                <w:szCs w:val="18"/>
              </w:rPr>
              <w:t>CARACTERÍSTICAS DE LA INSTALACIÓN DEL SISTEMA</w:t>
            </w:r>
          </w:p>
        </w:tc>
      </w:tr>
      <w:tr w:rsidR="007E3E11" w:rsidRPr="007E3E11" w14:paraId="001AD8DC" w14:textId="77777777" w:rsidTr="007E3E11">
        <w:trPr>
          <w:trHeight w:val="283"/>
          <w:jc w:val="center"/>
        </w:trPr>
        <w:tc>
          <w:tcPr>
            <w:tcW w:w="2629" w:type="pct"/>
            <w:vAlign w:val="center"/>
          </w:tcPr>
          <w:p w14:paraId="01162612" w14:textId="77777777" w:rsidR="007E3E11" w:rsidRPr="007E3E11" w:rsidRDefault="007E3E11" w:rsidP="00416D24">
            <w:pPr>
              <w:numPr>
                <w:ilvl w:val="0"/>
                <w:numId w:val="57"/>
              </w:numPr>
              <w:ind w:left="355"/>
              <w:contextualSpacing/>
              <w:jc w:val="both"/>
              <w:rPr>
                <w:rFonts w:ascii="Arial" w:hAnsi="Arial" w:cs="Arial"/>
                <w:bCs/>
                <w:iCs/>
                <w:sz w:val="18"/>
                <w:szCs w:val="18"/>
              </w:rPr>
            </w:pPr>
            <w:r w:rsidRPr="007E3E11">
              <w:rPr>
                <w:rFonts w:ascii="Arial" w:hAnsi="Arial" w:cs="Arial"/>
                <w:bCs/>
                <w:iCs/>
                <w:sz w:val="18"/>
                <w:szCs w:val="18"/>
              </w:rPr>
              <w:t xml:space="preserve">Implementación: Sin costo adicional para el Banco Central de Bolivia, la empresa proponente debe realizar </w:t>
            </w:r>
            <w:r w:rsidRPr="007E3E11">
              <w:rPr>
                <w:rFonts w:ascii="Arial" w:hAnsi="Arial" w:cs="Arial"/>
                <w:sz w:val="18"/>
                <w:szCs w:val="18"/>
                <w:lang w:val="es-BO"/>
              </w:rPr>
              <w:t>los servicios detallados en los siguientes puntos,</w:t>
            </w:r>
            <w:r w:rsidRPr="007E3E11">
              <w:rPr>
                <w:rFonts w:ascii="Arial" w:hAnsi="Arial" w:cs="Arial"/>
                <w:bCs/>
                <w:iCs/>
                <w:sz w:val="18"/>
                <w:szCs w:val="18"/>
              </w:rPr>
              <w:t xml:space="preserve"> dentro de los plazos de entrega en sitio.</w:t>
            </w:r>
          </w:p>
          <w:p w14:paraId="49BF331E"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 xml:space="preserve"> (Manifestar aceptación)</w:t>
            </w:r>
          </w:p>
        </w:tc>
        <w:tc>
          <w:tcPr>
            <w:tcW w:w="1054" w:type="pct"/>
            <w:vAlign w:val="center"/>
          </w:tcPr>
          <w:p w14:paraId="4718D0A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E0A6CC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0FC697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E6692C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6C7700AE" w14:textId="77777777" w:rsidTr="007E3E11">
        <w:trPr>
          <w:trHeight w:val="283"/>
          <w:jc w:val="center"/>
        </w:trPr>
        <w:tc>
          <w:tcPr>
            <w:tcW w:w="2629" w:type="pct"/>
            <w:vAlign w:val="center"/>
          </w:tcPr>
          <w:p w14:paraId="20FE123E" w14:textId="77777777" w:rsidR="007E3E11" w:rsidRPr="007E3E11" w:rsidRDefault="007E3E11" w:rsidP="00416D24">
            <w:pPr>
              <w:numPr>
                <w:ilvl w:val="0"/>
                <w:numId w:val="57"/>
              </w:numPr>
              <w:ind w:left="355" w:hanging="355"/>
              <w:contextualSpacing/>
              <w:jc w:val="both"/>
              <w:rPr>
                <w:rFonts w:ascii="Arial" w:hAnsi="Arial" w:cs="Arial"/>
                <w:sz w:val="18"/>
                <w:szCs w:val="18"/>
              </w:rPr>
            </w:pPr>
            <w:r w:rsidRPr="007E3E11">
              <w:rPr>
                <w:rFonts w:ascii="Arial" w:hAnsi="Arial" w:cs="Arial"/>
                <w:sz w:val="18"/>
                <w:szCs w:val="18"/>
              </w:rPr>
              <w:t>Todo el cableado, accesorios, material y mano de obra necesaria para el correcto funcionamiento de los sistemas de seguridad perimetral deberán ser cubiertos por la empresa adjudicada.</w:t>
            </w:r>
          </w:p>
          <w:p w14:paraId="4E0E8F58"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w:t>
            </w:r>
          </w:p>
        </w:tc>
        <w:tc>
          <w:tcPr>
            <w:tcW w:w="1054" w:type="pct"/>
            <w:vAlign w:val="center"/>
          </w:tcPr>
          <w:p w14:paraId="1F9DFB6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AC1C55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6BC027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5B7EFC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11294426" w14:textId="77777777" w:rsidTr="007E3E11">
        <w:trPr>
          <w:trHeight w:val="283"/>
          <w:jc w:val="center"/>
        </w:trPr>
        <w:tc>
          <w:tcPr>
            <w:tcW w:w="2629" w:type="pct"/>
            <w:vAlign w:val="center"/>
          </w:tcPr>
          <w:p w14:paraId="2C620D6C" w14:textId="77777777" w:rsidR="007E3E11" w:rsidRPr="007E3E11" w:rsidRDefault="007E3E11" w:rsidP="00416D24">
            <w:pPr>
              <w:numPr>
                <w:ilvl w:val="0"/>
                <w:numId w:val="57"/>
              </w:numPr>
              <w:ind w:left="355" w:hanging="355"/>
              <w:contextualSpacing/>
              <w:jc w:val="both"/>
              <w:rPr>
                <w:rFonts w:ascii="Arial" w:hAnsi="Arial" w:cs="Arial"/>
                <w:sz w:val="18"/>
                <w:szCs w:val="18"/>
              </w:rPr>
            </w:pPr>
            <w:r w:rsidRPr="007E3E11">
              <w:rPr>
                <w:rFonts w:ascii="Arial" w:hAnsi="Arial" w:cs="Arial"/>
                <w:sz w:val="18"/>
                <w:szCs w:val="18"/>
                <w:lang w:val="es-BO"/>
              </w:rPr>
              <w:t>Todos los componentes serán instalados en lugares que determinará el Departamento de Seguridad y Contingencias del BCB.</w:t>
            </w:r>
          </w:p>
          <w:p w14:paraId="48A9A59A" w14:textId="77777777" w:rsidR="007E3E11" w:rsidRPr="007E3E11" w:rsidRDefault="007E3E11" w:rsidP="007E3E11">
            <w:pPr>
              <w:jc w:val="both"/>
              <w:rPr>
                <w:rFonts w:ascii="Arial" w:hAnsi="Arial" w:cs="Arial"/>
                <w:sz w:val="18"/>
                <w:szCs w:val="18"/>
              </w:rPr>
            </w:pPr>
            <w:r w:rsidRPr="007E3E11">
              <w:rPr>
                <w:rFonts w:ascii="Arial" w:hAnsi="Arial" w:cs="Arial"/>
                <w:b/>
                <w:bCs/>
                <w:i/>
                <w:sz w:val="18"/>
                <w:szCs w:val="18"/>
              </w:rPr>
              <w:t>(Manifestar aceptación)</w:t>
            </w:r>
          </w:p>
        </w:tc>
        <w:tc>
          <w:tcPr>
            <w:tcW w:w="1054" w:type="pct"/>
            <w:vAlign w:val="center"/>
          </w:tcPr>
          <w:p w14:paraId="2F42D5B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20DC65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57ED0E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7D21B4F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767AAD13" w14:textId="77777777" w:rsidTr="007E3E11">
        <w:trPr>
          <w:trHeight w:val="283"/>
          <w:jc w:val="center"/>
        </w:trPr>
        <w:tc>
          <w:tcPr>
            <w:tcW w:w="2629" w:type="pct"/>
            <w:vAlign w:val="center"/>
          </w:tcPr>
          <w:p w14:paraId="7728318E" w14:textId="77777777" w:rsidR="007E3E11" w:rsidRPr="007E3E11" w:rsidRDefault="007E3E11" w:rsidP="00416D24">
            <w:pPr>
              <w:numPr>
                <w:ilvl w:val="0"/>
                <w:numId w:val="57"/>
              </w:numPr>
              <w:ind w:left="355" w:hanging="355"/>
              <w:contextualSpacing/>
              <w:jc w:val="both"/>
              <w:rPr>
                <w:rFonts w:ascii="Arial" w:hAnsi="Arial" w:cs="Arial"/>
                <w:sz w:val="18"/>
                <w:szCs w:val="18"/>
              </w:rPr>
            </w:pPr>
            <w:r w:rsidRPr="007E3E11">
              <w:rPr>
                <w:rFonts w:ascii="Arial" w:hAnsi="Arial" w:cs="Arial"/>
                <w:sz w:val="18"/>
                <w:szCs w:val="18"/>
              </w:rPr>
              <w:lastRenderedPageBreak/>
              <w:t xml:space="preserve">Se deberá incluir e instalar los cables UTP categoría 6, conectores, accesorios y materiales de todos los puntos de red, desde los equipos perimetrales hasta los </w:t>
            </w:r>
            <w:proofErr w:type="spellStart"/>
            <w:r w:rsidRPr="007E3E11">
              <w:rPr>
                <w:rFonts w:ascii="Arial" w:hAnsi="Arial" w:cs="Arial"/>
                <w:sz w:val="18"/>
                <w:szCs w:val="18"/>
              </w:rPr>
              <w:t>Patch</w:t>
            </w:r>
            <w:proofErr w:type="spellEnd"/>
            <w:r w:rsidRPr="007E3E11">
              <w:rPr>
                <w:rFonts w:ascii="Arial" w:hAnsi="Arial" w:cs="Arial"/>
                <w:sz w:val="18"/>
                <w:szCs w:val="18"/>
              </w:rPr>
              <w:t xml:space="preserve"> </w:t>
            </w:r>
            <w:proofErr w:type="spellStart"/>
            <w:r w:rsidRPr="007E3E11">
              <w:rPr>
                <w:rFonts w:ascii="Arial" w:hAnsi="Arial" w:cs="Arial"/>
                <w:sz w:val="18"/>
                <w:szCs w:val="18"/>
              </w:rPr>
              <w:t>Panels</w:t>
            </w:r>
            <w:proofErr w:type="spellEnd"/>
            <w:r w:rsidRPr="007E3E11">
              <w:rPr>
                <w:rFonts w:ascii="Arial" w:hAnsi="Arial" w:cs="Arial"/>
                <w:sz w:val="18"/>
                <w:szCs w:val="18"/>
              </w:rPr>
              <w:t xml:space="preserve"> de los Racks más cercanos del BCB. El cableado deberá tener las siguientes características:</w:t>
            </w:r>
          </w:p>
          <w:p w14:paraId="5C0206ED" w14:textId="77777777" w:rsidR="007E3E11" w:rsidRPr="007E3E11" w:rsidRDefault="007E3E11" w:rsidP="00416D24">
            <w:pPr>
              <w:numPr>
                <w:ilvl w:val="1"/>
                <w:numId w:val="57"/>
              </w:numPr>
              <w:ind w:left="811" w:hanging="357"/>
              <w:contextualSpacing/>
              <w:jc w:val="both"/>
              <w:rPr>
                <w:rFonts w:ascii="Arial" w:hAnsi="Arial" w:cs="Arial"/>
                <w:sz w:val="18"/>
                <w:szCs w:val="18"/>
              </w:rPr>
            </w:pPr>
            <w:r w:rsidRPr="007E3E11">
              <w:rPr>
                <w:rFonts w:ascii="Arial" w:hAnsi="Arial" w:cs="Arial"/>
                <w:sz w:val="18"/>
                <w:szCs w:val="18"/>
              </w:rPr>
              <w:t>Cable UTP categoría 6, 23 AWG o superior, y deberá cumplir al menos los siguientes estándares:</w:t>
            </w:r>
          </w:p>
          <w:p w14:paraId="54D09321" w14:textId="77777777" w:rsidR="007E3E11" w:rsidRPr="007E3E11" w:rsidRDefault="007E3E11" w:rsidP="00416D24">
            <w:pPr>
              <w:numPr>
                <w:ilvl w:val="2"/>
                <w:numId w:val="57"/>
              </w:numPr>
              <w:ind w:left="1485" w:hanging="181"/>
              <w:contextualSpacing/>
              <w:jc w:val="both"/>
              <w:rPr>
                <w:rFonts w:ascii="Arial" w:hAnsi="Arial" w:cs="Arial"/>
                <w:sz w:val="18"/>
                <w:szCs w:val="18"/>
              </w:rPr>
            </w:pPr>
            <w:r w:rsidRPr="007E3E11">
              <w:rPr>
                <w:rFonts w:ascii="Arial" w:hAnsi="Arial" w:cs="Arial"/>
                <w:sz w:val="18"/>
                <w:szCs w:val="18"/>
              </w:rPr>
              <w:t>ISO/IEC 11801-1</w:t>
            </w:r>
          </w:p>
          <w:p w14:paraId="60A93B71" w14:textId="77777777" w:rsidR="007E3E11" w:rsidRPr="007E3E11" w:rsidRDefault="007E3E11" w:rsidP="00416D24">
            <w:pPr>
              <w:numPr>
                <w:ilvl w:val="2"/>
                <w:numId w:val="57"/>
              </w:numPr>
              <w:ind w:left="1485" w:hanging="181"/>
              <w:contextualSpacing/>
              <w:jc w:val="both"/>
              <w:rPr>
                <w:rFonts w:ascii="Arial" w:hAnsi="Arial" w:cs="Arial"/>
                <w:sz w:val="18"/>
                <w:szCs w:val="18"/>
              </w:rPr>
            </w:pPr>
            <w:r w:rsidRPr="007E3E11">
              <w:rPr>
                <w:rFonts w:ascii="Arial" w:hAnsi="Arial" w:cs="Arial"/>
                <w:sz w:val="18"/>
                <w:szCs w:val="18"/>
              </w:rPr>
              <w:t>ANSI/TIA-568.2-D</w:t>
            </w:r>
          </w:p>
          <w:p w14:paraId="575A51D0" w14:textId="77777777" w:rsidR="007E3E11" w:rsidRPr="007E3E11" w:rsidRDefault="007E3E11" w:rsidP="00416D24">
            <w:pPr>
              <w:numPr>
                <w:ilvl w:val="1"/>
                <w:numId w:val="57"/>
              </w:numPr>
              <w:ind w:left="811" w:hanging="357"/>
              <w:contextualSpacing/>
              <w:jc w:val="both"/>
              <w:rPr>
                <w:rFonts w:ascii="Arial" w:hAnsi="Arial" w:cs="Arial"/>
                <w:sz w:val="18"/>
                <w:szCs w:val="18"/>
              </w:rPr>
            </w:pPr>
            <w:r w:rsidRPr="007E3E11">
              <w:rPr>
                <w:rFonts w:ascii="Arial" w:hAnsi="Arial" w:cs="Arial"/>
                <w:sz w:val="18"/>
                <w:szCs w:val="18"/>
              </w:rPr>
              <w:t>El cableado debe estar debidamente identificado y etiquetado.</w:t>
            </w:r>
          </w:p>
          <w:p w14:paraId="3F018AC1" w14:textId="77777777" w:rsidR="007E3E11" w:rsidRPr="007E3E11" w:rsidRDefault="007E3E11" w:rsidP="00416D24">
            <w:pPr>
              <w:numPr>
                <w:ilvl w:val="1"/>
                <w:numId w:val="57"/>
              </w:numPr>
              <w:ind w:left="811" w:hanging="357"/>
              <w:contextualSpacing/>
              <w:jc w:val="both"/>
              <w:rPr>
                <w:rFonts w:ascii="Arial" w:hAnsi="Arial" w:cs="Arial"/>
                <w:sz w:val="18"/>
                <w:szCs w:val="18"/>
              </w:rPr>
            </w:pPr>
            <w:r w:rsidRPr="007E3E11">
              <w:rPr>
                <w:rFonts w:ascii="Arial" w:hAnsi="Arial" w:cs="Arial"/>
                <w:sz w:val="18"/>
                <w:szCs w:val="18"/>
              </w:rPr>
              <w:t>Cada punto de red deberá ser certificado, en el informe de implementación se deberá adjuntar la certificación realizada.</w:t>
            </w:r>
          </w:p>
          <w:p w14:paraId="3934E10F" w14:textId="77777777" w:rsidR="007E3E11" w:rsidRPr="007E3E11" w:rsidRDefault="007E3E11" w:rsidP="00416D24">
            <w:pPr>
              <w:numPr>
                <w:ilvl w:val="1"/>
                <w:numId w:val="57"/>
              </w:numPr>
              <w:ind w:left="811" w:hanging="357"/>
              <w:contextualSpacing/>
              <w:jc w:val="both"/>
              <w:rPr>
                <w:rFonts w:ascii="Arial" w:hAnsi="Arial" w:cs="Arial"/>
                <w:sz w:val="18"/>
                <w:szCs w:val="18"/>
              </w:rPr>
            </w:pPr>
            <w:r w:rsidRPr="007E3E11">
              <w:rPr>
                <w:rFonts w:ascii="Arial" w:hAnsi="Arial" w:cs="Arial"/>
                <w:sz w:val="18"/>
                <w:szCs w:val="18"/>
              </w:rPr>
              <w:t xml:space="preserve">Se deberá incluir diez (10) </w:t>
            </w:r>
            <w:proofErr w:type="spellStart"/>
            <w:r w:rsidRPr="007E3E11">
              <w:rPr>
                <w:rFonts w:ascii="Arial" w:hAnsi="Arial" w:cs="Arial"/>
                <w:sz w:val="18"/>
                <w:szCs w:val="18"/>
              </w:rPr>
              <w:t>patch</w:t>
            </w:r>
            <w:proofErr w:type="spellEnd"/>
            <w:r w:rsidRPr="007E3E11">
              <w:rPr>
                <w:rFonts w:ascii="Arial" w:hAnsi="Arial" w:cs="Arial"/>
                <w:sz w:val="18"/>
                <w:szCs w:val="18"/>
              </w:rPr>
              <w:t xml:space="preserve"> </w:t>
            </w:r>
            <w:proofErr w:type="spellStart"/>
            <w:r w:rsidRPr="007E3E11">
              <w:rPr>
                <w:rFonts w:ascii="Arial" w:hAnsi="Arial" w:cs="Arial"/>
                <w:sz w:val="18"/>
                <w:szCs w:val="18"/>
              </w:rPr>
              <w:t>cords</w:t>
            </w:r>
            <w:proofErr w:type="spellEnd"/>
            <w:r w:rsidRPr="007E3E11">
              <w:rPr>
                <w:rFonts w:ascii="Arial" w:hAnsi="Arial" w:cs="Arial"/>
                <w:sz w:val="18"/>
                <w:szCs w:val="18"/>
              </w:rPr>
              <w:t xml:space="preserve"> de red categoría 6 de al menos 90 centímetros.</w:t>
            </w:r>
          </w:p>
          <w:p w14:paraId="3CAAD936" w14:textId="77777777" w:rsidR="007E3E11" w:rsidRPr="007E3E11" w:rsidRDefault="007E3E11" w:rsidP="007E3E11">
            <w:pPr>
              <w:jc w:val="both"/>
              <w:rPr>
                <w:rFonts w:ascii="Arial" w:hAnsi="Arial" w:cs="Arial"/>
                <w:b/>
                <w:i/>
                <w:sz w:val="18"/>
                <w:szCs w:val="18"/>
              </w:rPr>
            </w:pPr>
            <w:r w:rsidRPr="007E3E11">
              <w:rPr>
                <w:rFonts w:ascii="Arial" w:hAnsi="Arial" w:cs="Arial"/>
                <w:b/>
                <w:i/>
                <w:sz w:val="18"/>
                <w:szCs w:val="18"/>
              </w:rPr>
              <w:t xml:space="preserve"> (Manifestar aceptación)</w:t>
            </w:r>
          </w:p>
        </w:tc>
        <w:tc>
          <w:tcPr>
            <w:tcW w:w="1054" w:type="pct"/>
            <w:vAlign w:val="center"/>
          </w:tcPr>
          <w:p w14:paraId="015BC18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81B90B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48B72F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44C5E1F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4738044C" w14:textId="77777777" w:rsidTr="007E3E11">
        <w:trPr>
          <w:trHeight w:val="283"/>
          <w:jc w:val="center"/>
        </w:trPr>
        <w:tc>
          <w:tcPr>
            <w:tcW w:w="2629" w:type="pct"/>
            <w:vAlign w:val="center"/>
          </w:tcPr>
          <w:p w14:paraId="5B4EA4C4" w14:textId="77777777" w:rsidR="007E3E11" w:rsidRPr="007E3E11" w:rsidRDefault="007E3E11" w:rsidP="00416D24">
            <w:pPr>
              <w:numPr>
                <w:ilvl w:val="0"/>
                <w:numId w:val="57"/>
              </w:numPr>
              <w:ind w:left="355" w:hanging="355"/>
              <w:contextualSpacing/>
              <w:jc w:val="both"/>
              <w:rPr>
                <w:rFonts w:ascii="Arial" w:hAnsi="Arial" w:cs="Arial"/>
                <w:sz w:val="18"/>
                <w:szCs w:val="18"/>
              </w:rPr>
            </w:pPr>
            <w:r w:rsidRPr="007E3E11">
              <w:rPr>
                <w:rFonts w:ascii="Arial" w:hAnsi="Arial" w:cs="Arial"/>
                <w:sz w:val="18"/>
                <w:szCs w:val="18"/>
              </w:rPr>
              <w:t xml:space="preserve">La instalación de ductos debe ser realizada en material metálico (galvanizado) en los lugares más vulnerables, se debe considerar la instalación de cajas de distribución, codos y uniones metálicos. En lugares menos vulnerables se permitirá realizar la instalación bajo ductos plásticos </w:t>
            </w:r>
            <w:proofErr w:type="spellStart"/>
            <w:r w:rsidRPr="007E3E11">
              <w:rPr>
                <w:rFonts w:ascii="Arial" w:hAnsi="Arial" w:cs="Arial"/>
                <w:sz w:val="18"/>
                <w:szCs w:val="18"/>
              </w:rPr>
              <w:t>autoextinguibles</w:t>
            </w:r>
            <w:proofErr w:type="spellEnd"/>
            <w:r w:rsidRPr="007E3E11">
              <w:rPr>
                <w:rFonts w:ascii="Arial" w:hAnsi="Arial" w:cs="Arial"/>
                <w:sz w:val="18"/>
                <w:szCs w:val="18"/>
              </w:rPr>
              <w:t>, tomando en cuenta la estética y presentación de todo el cableado, de igual forma el cableado debe estar debidamente identificado y etiquetado. Esta instalación será supervisada y determinada por el Departamento de Seguridad y Contingencias (DSC) del BCB.</w:t>
            </w:r>
          </w:p>
          <w:p w14:paraId="7313DE93" w14:textId="77777777" w:rsidR="007E3E11" w:rsidRPr="007E3E11" w:rsidRDefault="007E3E11" w:rsidP="007E3E11">
            <w:pPr>
              <w:jc w:val="both"/>
              <w:rPr>
                <w:rFonts w:ascii="Arial" w:hAnsi="Arial" w:cs="Arial"/>
                <w:b/>
                <w:i/>
                <w:sz w:val="18"/>
                <w:szCs w:val="18"/>
              </w:rPr>
            </w:pPr>
            <w:r w:rsidRPr="007E3E11">
              <w:rPr>
                <w:rFonts w:ascii="Arial" w:hAnsi="Arial" w:cs="Arial"/>
                <w:b/>
                <w:i/>
                <w:sz w:val="18"/>
                <w:szCs w:val="18"/>
              </w:rPr>
              <w:t>(Manifestar aceptación)</w:t>
            </w:r>
          </w:p>
        </w:tc>
        <w:tc>
          <w:tcPr>
            <w:tcW w:w="1054" w:type="pct"/>
            <w:vAlign w:val="center"/>
          </w:tcPr>
          <w:p w14:paraId="5C4E926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D5373E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593244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48E2FE0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0C7E8D75" w14:textId="77777777" w:rsidTr="007E3E11">
        <w:trPr>
          <w:trHeight w:val="283"/>
          <w:jc w:val="center"/>
        </w:trPr>
        <w:tc>
          <w:tcPr>
            <w:tcW w:w="2629" w:type="pct"/>
            <w:vAlign w:val="center"/>
          </w:tcPr>
          <w:p w14:paraId="4B09A276" w14:textId="77777777" w:rsidR="007E3E11" w:rsidRPr="007E3E11" w:rsidRDefault="007E3E11" w:rsidP="00416D24">
            <w:pPr>
              <w:numPr>
                <w:ilvl w:val="0"/>
                <w:numId w:val="57"/>
              </w:numPr>
              <w:ind w:left="355" w:hanging="355"/>
              <w:contextualSpacing/>
              <w:jc w:val="both"/>
              <w:rPr>
                <w:rFonts w:ascii="Arial" w:hAnsi="Arial" w:cs="Arial"/>
                <w:sz w:val="18"/>
                <w:szCs w:val="18"/>
              </w:rPr>
            </w:pPr>
            <w:r w:rsidRPr="007E3E11">
              <w:rPr>
                <w:rFonts w:ascii="Arial" w:hAnsi="Arial" w:cs="Arial"/>
                <w:sz w:val="18"/>
                <w:szCs w:val="18"/>
              </w:rPr>
              <w:t>Todas las obras civiles que se requieran para la instalación, deberán ser cubiertas por la empresa adjudicada. A la conclusión de dichas obras, los sitios afectados deberán contar con la refacción y limpieza correspondiente.</w:t>
            </w:r>
          </w:p>
          <w:p w14:paraId="4BAA7450" w14:textId="77777777" w:rsidR="007E3E11" w:rsidRPr="007E3E11" w:rsidRDefault="007E3E11" w:rsidP="007E3E11">
            <w:pPr>
              <w:jc w:val="both"/>
              <w:rPr>
                <w:rFonts w:ascii="Arial" w:hAnsi="Arial" w:cs="Arial"/>
                <w:b/>
                <w:i/>
                <w:sz w:val="18"/>
                <w:szCs w:val="18"/>
              </w:rPr>
            </w:pPr>
            <w:r w:rsidRPr="007E3E11">
              <w:rPr>
                <w:rFonts w:ascii="Arial" w:hAnsi="Arial" w:cs="Arial"/>
                <w:b/>
                <w:i/>
                <w:sz w:val="18"/>
                <w:szCs w:val="18"/>
              </w:rPr>
              <w:t>(Manifestar aceptación)</w:t>
            </w:r>
          </w:p>
        </w:tc>
        <w:tc>
          <w:tcPr>
            <w:tcW w:w="1054" w:type="pct"/>
            <w:vAlign w:val="center"/>
          </w:tcPr>
          <w:p w14:paraId="653D0D0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229E24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BDB30C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2EB6B4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20C54145" w14:textId="77777777" w:rsidTr="007E3E11">
        <w:trPr>
          <w:trHeight w:val="283"/>
          <w:jc w:val="center"/>
        </w:trPr>
        <w:tc>
          <w:tcPr>
            <w:tcW w:w="2629" w:type="pct"/>
            <w:vAlign w:val="center"/>
          </w:tcPr>
          <w:p w14:paraId="6E058A1B" w14:textId="77777777" w:rsidR="007E3E11" w:rsidRPr="007E3E11" w:rsidRDefault="007E3E11" w:rsidP="00416D24">
            <w:pPr>
              <w:numPr>
                <w:ilvl w:val="0"/>
                <w:numId w:val="57"/>
              </w:numPr>
              <w:ind w:left="355" w:hanging="355"/>
              <w:contextualSpacing/>
              <w:jc w:val="both"/>
              <w:rPr>
                <w:rFonts w:ascii="Arial" w:hAnsi="Arial" w:cs="Arial"/>
                <w:b/>
                <w:bCs/>
                <w:sz w:val="18"/>
                <w:szCs w:val="18"/>
              </w:rPr>
            </w:pPr>
            <w:r w:rsidRPr="007E3E11">
              <w:rPr>
                <w:rFonts w:ascii="Arial" w:hAnsi="Arial" w:cs="Arial"/>
                <w:b/>
                <w:bCs/>
                <w:sz w:val="18"/>
                <w:szCs w:val="18"/>
              </w:rPr>
              <w:t xml:space="preserve"> </w:t>
            </w:r>
            <w:r w:rsidRPr="007E3E11">
              <w:rPr>
                <w:rFonts w:ascii="Arial" w:hAnsi="Arial" w:cs="Arial"/>
                <w:sz w:val="18"/>
                <w:szCs w:val="18"/>
              </w:rPr>
              <w:t>El cableado estructurado deberá realizarse según estándares y normativas internacionales, deberá incluir mínimamente:</w:t>
            </w:r>
          </w:p>
          <w:p w14:paraId="65902E62" w14:textId="77777777" w:rsidR="007E3E11" w:rsidRPr="007E3E11" w:rsidRDefault="007E3E11" w:rsidP="00416D24">
            <w:pPr>
              <w:numPr>
                <w:ilvl w:val="0"/>
                <w:numId w:val="61"/>
              </w:numPr>
              <w:contextualSpacing/>
              <w:jc w:val="both"/>
              <w:rPr>
                <w:rFonts w:ascii="Arial" w:hAnsi="Arial" w:cs="Arial"/>
                <w:b/>
                <w:bCs/>
                <w:sz w:val="18"/>
                <w:szCs w:val="18"/>
              </w:rPr>
            </w:pPr>
            <w:r w:rsidRPr="007E3E11">
              <w:rPr>
                <w:rFonts w:ascii="Arial" w:hAnsi="Arial" w:cs="Arial"/>
                <w:sz w:val="18"/>
                <w:szCs w:val="18"/>
              </w:rPr>
              <w:t>ANSI/TIA/EIA.</w:t>
            </w:r>
          </w:p>
          <w:p w14:paraId="67505A1D"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109DF5B0" w14:textId="77777777" w:rsidR="007E3E11" w:rsidRPr="007E3E11" w:rsidRDefault="007E3E11" w:rsidP="007E3E11">
            <w:pPr>
              <w:jc w:val="both"/>
              <w:rPr>
                <w:rFonts w:ascii="Arial" w:hAnsi="Arial" w:cs="Arial"/>
                <w:b/>
                <w:i/>
                <w:sz w:val="18"/>
                <w:szCs w:val="18"/>
              </w:rPr>
            </w:pPr>
            <w:r w:rsidRPr="007E3E11">
              <w:rPr>
                <w:rFonts w:ascii="Arial" w:hAnsi="Arial" w:cs="Arial"/>
                <w:b/>
                <w:i/>
                <w:sz w:val="18"/>
                <w:szCs w:val="18"/>
              </w:rPr>
              <w:t>(Manifestar aceptación)</w:t>
            </w:r>
          </w:p>
        </w:tc>
        <w:tc>
          <w:tcPr>
            <w:tcW w:w="1054" w:type="pct"/>
            <w:vAlign w:val="center"/>
          </w:tcPr>
          <w:p w14:paraId="16E70AA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89148F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8AA105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F40B74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49370CF3" w14:textId="77777777" w:rsidTr="007E3E11">
        <w:trPr>
          <w:trHeight w:val="283"/>
          <w:jc w:val="center"/>
        </w:trPr>
        <w:tc>
          <w:tcPr>
            <w:tcW w:w="2629" w:type="pct"/>
            <w:vAlign w:val="center"/>
          </w:tcPr>
          <w:p w14:paraId="4A65B960" w14:textId="77777777" w:rsidR="007E3E11" w:rsidRPr="007E3E11" w:rsidRDefault="007E3E11" w:rsidP="00416D24">
            <w:pPr>
              <w:numPr>
                <w:ilvl w:val="0"/>
                <w:numId w:val="57"/>
              </w:numPr>
              <w:ind w:left="355" w:hanging="355"/>
              <w:contextualSpacing/>
              <w:jc w:val="both"/>
              <w:rPr>
                <w:rFonts w:ascii="Arial" w:hAnsi="Arial" w:cs="Arial"/>
                <w:b/>
                <w:bCs/>
                <w:sz w:val="18"/>
                <w:szCs w:val="18"/>
              </w:rPr>
            </w:pPr>
            <w:r w:rsidRPr="007E3E11">
              <w:rPr>
                <w:rFonts w:ascii="Arial" w:hAnsi="Arial" w:cs="Arial"/>
                <w:bCs/>
                <w:sz w:val="18"/>
                <w:szCs w:val="18"/>
              </w:rPr>
              <w:t>Se deberá incluir l</w:t>
            </w:r>
            <w:r w:rsidRPr="007E3E11">
              <w:rPr>
                <w:rFonts w:ascii="Arial" w:hAnsi="Arial" w:cs="Arial"/>
                <w:sz w:val="18"/>
                <w:szCs w:val="18"/>
              </w:rPr>
              <w:t xml:space="preserve">a instalación y configuración del software de reconocimiento facial y de placas (VMS) y deberá contemplar los siguientes puntos: </w:t>
            </w:r>
          </w:p>
          <w:p w14:paraId="3B857264" w14:textId="77777777" w:rsidR="007E3E11" w:rsidRPr="007E3E11" w:rsidRDefault="007E3E11" w:rsidP="007E3E11">
            <w:pPr>
              <w:numPr>
                <w:ilvl w:val="1"/>
                <w:numId w:val="41"/>
              </w:numPr>
              <w:contextualSpacing/>
              <w:jc w:val="both"/>
              <w:rPr>
                <w:rFonts w:ascii="Arial" w:hAnsi="Arial" w:cs="Arial"/>
                <w:sz w:val="18"/>
                <w:szCs w:val="18"/>
              </w:rPr>
            </w:pPr>
            <w:r w:rsidRPr="007E3E11">
              <w:rPr>
                <w:rFonts w:ascii="Arial" w:hAnsi="Arial" w:cs="Arial"/>
                <w:sz w:val="18"/>
                <w:szCs w:val="18"/>
              </w:rPr>
              <w:t>Instalación y configuración del software VMS.</w:t>
            </w:r>
          </w:p>
          <w:p w14:paraId="098229FE" w14:textId="77777777" w:rsidR="007E3E11" w:rsidRPr="007E3E11" w:rsidRDefault="007E3E11" w:rsidP="007E3E11">
            <w:pPr>
              <w:numPr>
                <w:ilvl w:val="1"/>
                <w:numId w:val="41"/>
              </w:numPr>
              <w:contextualSpacing/>
              <w:jc w:val="both"/>
              <w:rPr>
                <w:rFonts w:ascii="Arial" w:hAnsi="Arial" w:cs="Arial"/>
                <w:bCs/>
                <w:sz w:val="18"/>
                <w:szCs w:val="18"/>
              </w:rPr>
            </w:pPr>
            <w:r w:rsidRPr="007E3E11">
              <w:rPr>
                <w:rFonts w:ascii="Arial" w:hAnsi="Arial" w:cs="Arial"/>
                <w:bCs/>
                <w:sz w:val="18"/>
                <w:szCs w:val="18"/>
              </w:rPr>
              <w:t>Habilitación de funciones para reconocimiento facial y placas.</w:t>
            </w:r>
          </w:p>
          <w:p w14:paraId="6191A992" w14:textId="77777777" w:rsidR="007E3E11" w:rsidRPr="007E3E11" w:rsidRDefault="007E3E11" w:rsidP="007E3E11">
            <w:pPr>
              <w:numPr>
                <w:ilvl w:val="1"/>
                <w:numId w:val="41"/>
              </w:numPr>
              <w:contextualSpacing/>
              <w:jc w:val="both"/>
              <w:rPr>
                <w:rFonts w:ascii="Arial" w:hAnsi="Arial" w:cs="Arial"/>
                <w:b/>
                <w:bCs/>
                <w:sz w:val="18"/>
                <w:szCs w:val="18"/>
              </w:rPr>
            </w:pPr>
            <w:r w:rsidRPr="007E3E11">
              <w:rPr>
                <w:rFonts w:ascii="Arial" w:hAnsi="Arial" w:cs="Arial"/>
                <w:sz w:val="18"/>
                <w:szCs w:val="18"/>
              </w:rPr>
              <w:t>Configuraciones de software de reconocimiento facial y placas.</w:t>
            </w:r>
          </w:p>
          <w:p w14:paraId="2C233E00" w14:textId="77777777" w:rsidR="007E3E11" w:rsidRPr="007E3E11" w:rsidRDefault="007E3E11" w:rsidP="007E3E11">
            <w:pPr>
              <w:numPr>
                <w:ilvl w:val="1"/>
                <w:numId w:val="41"/>
              </w:numPr>
              <w:contextualSpacing/>
              <w:jc w:val="both"/>
              <w:rPr>
                <w:rFonts w:ascii="Arial" w:hAnsi="Arial" w:cs="Arial"/>
                <w:b/>
                <w:bCs/>
                <w:sz w:val="18"/>
                <w:szCs w:val="18"/>
              </w:rPr>
            </w:pPr>
            <w:r w:rsidRPr="007E3E11">
              <w:rPr>
                <w:rFonts w:ascii="Arial" w:hAnsi="Arial" w:cs="Arial"/>
                <w:sz w:val="18"/>
                <w:szCs w:val="18"/>
              </w:rPr>
              <w:lastRenderedPageBreak/>
              <w:t>Interconexión y configuraciones necesarias de todos los componentes para el correcto funcionamiento del Sistema.</w:t>
            </w:r>
          </w:p>
          <w:p w14:paraId="5F0E586B" w14:textId="77777777" w:rsidR="007E3E11" w:rsidRPr="007E3E11" w:rsidRDefault="007E3E11" w:rsidP="007E3E11">
            <w:pPr>
              <w:numPr>
                <w:ilvl w:val="1"/>
                <w:numId w:val="41"/>
              </w:numPr>
              <w:contextualSpacing/>
              <w:jc w:val="both"/>
              <w:rPr>
                <w:rFonts w:ascii="Arial" w:hAnsi="Arial" w:cs="Arial"/>
                <w:b/>
                <w:bCs/>
                <w:sz w:val="18"/>
                <w:szCs w:val="18"/>
              </w:rPr>
            </w:pPr>
            <w:r w:rsidRPr="007E3E11">
              <w:rPr>
                <w:rFonts w:ascii="Arial" w:hAnsi="Arial" w:cs="Arial"/>
                <w:sz w:val="18"/>
                <w:szCs w:val="18"/>
              </w:rPr>
              <w:t>Configurar las funcionalidades de analíticas de los equipos perimetrales.</w:t>
            </w:r>
          </w:p>
          <w:p w14:paraId="4462F995" w14:textId="77777777" w:rsidR="007E3E11" w:rsidRPr="007E3E11" w:rsidRDefault="007E3E11" w:rsidP="007E3E11">
            <w:pPr>
              <w:numPr>
                <w:ilvl w:val="1"/>
                <w:numId w:val="41"/>
              </w:numPr>
              <w:contextualSpacing/>
              <w:jc w:val="both"/>
              <w:rPr>
                <w:rFonts w:ascii="Arial" w:hAnsi="Arial" w:cs="Arial"/>
                <w:b/>
                <w:bCs/>
                <w:sz w:val="18"/>
                <w:szCs w:val="18"/>
              </w:rPr>
            </w:pPr>
            <w:r w:rsidRPr="007E3E11">
              <w:rPr>
                <w:rFonts w:ascii="Arial" w:hAnsi="Arial" w:cs="Arial"/>
                <w:sz w:val="18"/>
                <w:szCs w:val="18"/>
              </w:rPr>
              <w:t>Integración del software VMS con los equipos perimetrales.</w:t>
            </w:r>
          </w:p>
          <w:p w14:paraId="240D9482" w14:textId="77777777" w:rsidR="007E3E11" w:rsidRPr="007E3E11" w:rsidRDefault="007E3E11" w:rsidP="007E3E11">
            <w:pPr>
              <w:numPr>
                <w:ilvl w:val="1"/>
                <w:numId w:val="41"/>
              </w:numPr>
              <w:contextualSpacing/>
              <w:jc w:val="both"/>
              <w:rPr>
                <w:rFonts w:ascii="Arial" w:hAnsi="Arial" w:cs="Arial"/>
                <w:b/>
                <w:bCs/>
                <w:sz w:val="18"/>
                <w:szCs w:val="18"/>
              </w:rPr>
            </w:pPr>
            <w:r w:rsidRPr="007E3E11">
              <w:rPr>
                <w:rFonts w:ascii="Arial" w:hAnsi="Arial" w:cs="Arial"/>
                <w:sz w:val="18"/>
                <w:szCs w:val="18"/>
              </w:rPr>
              <w:t>Otras instalaciones o configuraciones necesarias para el buen funcionamiento e integración del software VMS y los equipos perimetrales.</w:t>
            </w:r>
          </w:p>
          <w:p w14:paraId="38070EBA"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w:t>
            </w:r>
          </w:p>
        </w:tc>
        <w:tc>
          <w:tcPr>
            <w:tcW w:w="1054" w:type="pct"/>
            <w:vAlign w:val="center"/>
          </w:tcPr>
          <w:p w14:paraId="01CCC4B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7A2B35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7C5C4F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9219AA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6361027D" w14:textId="77777777" w:rsidTr="007E3E11">
        <w:trPr>
          <w:trHeight w:val="283"/>
          <w:jc w:val="center"/>
        </w:trPr>
        <w:tc>
          <w:tcPr>
            <w:tcW w:w="2629" w:type="pct"/>
            <w:vAlign w:val="center"/>
          </w:tcPr>
          <w:p w14:paraId="5FF8B206" w14:textId="77777777" w:rsidR="007E3E11" w:rsidRPr="007E3E11" w:rsidRDefault="007E3E11" w:rsidP="00416D24">
            <w:pPr>
              <w:numPr>
                <w:ilvl w:val="0"/>
                <w:numId w:val="57"/>
              </w:numPr>
              <w:ind w:left="355" w:hanging="355"/>
              <w:contextualSpacing/>
              <w:jc w:val="both"/>
              <w:rPr>
                <w:rFonts w:ascii="Arial" w:hAnsi="Arial" w:cs="Arial"/>
                <w:sz w:val="18"/>
                <w:szCs w:val="18"/>
              </w:rPr>
            </w:pPr>
            <w:r w:rsidRPr="007E3E11">
              <w:rPr>
                <w:rFonts w:ascii="Arial" w:hAnsi="Arial" w:cs="Arial"/>
                <w:sz w:val="18"/>
                <w:szCs w:val="18"/>
              </w:rPr>
              <w:t>Las configuraciones se determinarán en coordinación con el</w:t>
            </w:r>
          </w:p>
          <w:p w14:paraId="62D271A9"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DSC del BCB, que cubrirá hasta la puesta en marcha del Sistema.</w:t>
            </w:r>
          </w:p>
          <w:p w14:paraId="3E5F464C"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w:t>
            </w:r>
          </w:p>
        </w:tc>
        <w:tc>
          <w:tcPr>
            <w:tcW w:w="1054" w:type="pct"/>
            <w:vAlign w:val="center"/>
          </w:tcPr>
          <w:p w14:paraId="6818ACA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5A42A6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5FAAF6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0D28701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2ADD0920" w14:textId="77777777" w:rsidTr="007E3E11">
        <w:trPr>
          <w:trHeight w:val="283"/>
          <w:jc w:val="center"/>
        </w:trPr>
        <w:tc>
          <w:tcPr>
            <w:tcW w:w="2629" w:type="pct"/>
            <w:vAlign w:val="center"/>
          </w:tcPr>
          <w:p w14:paraId="1BA950FA" w14:textId="77777777" w:rsidR="007E3E11" w:rsidRPr="007E3E11" w:rsidRDefault="007E3E11" w:rsidP="00416D24">
            <w:pPr>
              <w:numPr>
                <w:ilvl w:val="0"/>
                <w:numId w:val="57"/>
              </w:numPr>
              <w:ind w:left="355" w:hanging="355"/>
              <w:contextualSpacing/>
              <w:jc w:val="both"/>
              <w:rPr>
                <w:rFonts w:ascii="Arial" w:hAnsi="Arial" w:cs="Arial"/>
                <w:sz w:val="18"/>
                <w:szCs w:val="18"/>
                <w:lang w:val="es-BO"/>
              </w:rPr>
            </w:pPr>
            <w:r w:rsidRPr="007E3E11">
              <w:rPr>
                <w:rFonts w:ascii="Arial" w:hAnsi="Arial" w:cs="Arial"/>
                <w:sz w:val="18"/>
                <w:szCs w:val="18"/>
                <w:lang w:val="es-BO"/>
              </w:rPr>
              <w:t xml:space="preserve">Todos los equipos, deben ser configurados y probados en el Centro de Procesamiento de Datos (CPD) del Departamento de Seguridad y Contingencia bajo la supervisión del personal del DSC.  </w:t>
            </w:r>
          </w:p>
          <w:p w14:paraId="499438F2" w14:textId="77777777" w:rsidR="007E3E11" w:rsidRPr="007E3E11" w:rsidRDefault="007E3E11" w:rsidP="007E3E11">
            <w:pPr>
              <w:jc w:val="both"/>
              <w:rPr>
                <w:rFonts w:ascii="Arial" w:hAnsi="Arial" w:cs="Arial"/>
                <w:b/>
                <w:bCs/>
                <w:i/>
                <w:sz w:val="18"/>
                <w:szCs w:val="18"/>
              </w:rPr>
            </w:pPr>
            <w:r w:rsidRPr="007E3E11">
              <w:rPr>
                <w:rFonts w:ascii="Arial" w:hAnsi="Arial" w:cs="Arial"/>
                <w:b/>
                <w:bCs/>
                <w:sz w:val="18"/>
                <w:szCs w:val="18"/>
              </w:rPr>
              <w:t xml:space="preserve"> </w:t>
            </w:r>
            <w:r w:rsidRPr="007E3E11">
              <w:rPr>
                <w:rFonts w:ascii="Arial" w:hAnsi="Arial" w:cs="Arial"/>
                <w:b/>
                <w:bCs/>
                <w:i/>
                <w:sz w:val="18"/>
                <w:szCs w:val="18"/>
              </w:rPr>
              <w:t>(Manifestar aceptación)</w:t>
            </w:r>
          </w:p>
        </w:tc>
        <w:tc>
          <w:tcPr>
            <w:tcW w:w="1054" w:type="pct"/>
            <w:vAlign w:val="center"/>
          </w:tcPr>
          <w:p w14:paraId="5659899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400FC8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4E41B6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DFD561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6C8E238C" w14:textId="77777777" w:rsidTr="007E3E11">
        <w:trPr>
          <w:trHeight w:val="283"/>
          <w:jc w:val="center"/>
        </w:trPr>
        <w:tc>
          <w:tcPr>
            <w:tcW w:w="2629" w:type="pct"/>
            <w:vAlign w:val="center"/>
          </w:tcPr>
          <w:p w14:paraId="7CB3D6D4" w14:textId="77777777" w:rsidR="007E3E11" w:rsidRPr="007E3E11" w:rsidRDefault="007E3E11" w:rsidP="00416D24">
            <w:pPr>
              <w:numPr>
                <w:ilvl w:val="0"/>
                <w:numId w:val="57"/>
              </w:numPr>
              <w:ind w:left="355" w:hanging="355"/>
              <w:contextualSpacing/>
              <w:jc w:val="both"/>
              <w:rPr>
                <w:rFonts w:ascii="Arial" w:hAnsi="Arial" w:cs="Arial"/>
                <w:sz w:val="18"/>
                <w:szCs w:val="18"/>
              </w:rPr>
            </w:pPr>
            <w:r w:rsidRPr="007E3E11">
              <w:rPr>
                <w:rFonts w:ascii="Arial" w:hAnsi="Arial" w:cs="Arial"/>
                <w:b/>
                <w:sz w:val="18"/>
                <w:szCs w:val="18"/>
              </w:rPr>
              <w:t>Informe de Implementación:</w:t>
            </w:r>
            <w:r w:rsidRPr="007E3E11">
              <w:rPr>
                <w:rFonts w:ascii="Arial" w:hAnsi="Arial" w:cs="Arial"/>
                <w:sz w:val="18"/>
                <w:szCs w:val="18"/>
              </w:rPr>
              <w:t xml:space="preserve"> La empresa adjudicada deberá presentar al DSC un informe de implementación hasta máximo cinco (5) días hábiles posteriores a la conclusión de la instalación del sistema, considerando mínimamente los siguientes puntos:</w:t>
            </w:r>
          </w:p>
          <w:p w14:paraId="1A458ACA" w14:textId="77777777" w:rsidR="007E3E11" w:rsidRPr="007E3E11" w:rsidRDefault="007E3E11" w:rsidP="00416D24">
            <w:pPr>
              <w:numPr>
                <w:ilvl w:val="0"/>
                <w:numId w:val="58"/>
              </w:numPr>
              <w:contextualSpacing/>
              <w:jc w:val="both"/>
              <w:rPr>
                <w:rFonts w:ascii="Arial" w:hAnsi="Arial" w:cs="Arial"/>
                <w:sz w:val="18"/>
                <w:szCs w:val="18"/>
              </w:rPr>
            </w:pPr>
            <w:r w:rsidRPr="007E3E11">
              <w:rPr>
                <w:rFonts w:ascii="Arial" w:hAnsi="Arial" w:cs="Arial"/>
                <w:sz w:val="18"/>
                <w:szCs w:val="18"/>
                <w:lang w:val="es-BO"/>
              </w:rPr>
              <w:t xml:space="preserve">Detalle del trabajo realizado con registro fotográfico, tanto en la parte de hardware, software (capturas de pantalla) y cableado estructurado, </w:t>
            </w:r>
            <w:r w:rsidRPr="007E3E11">
              <w:rPr>
                <w:rFonts w:ascii="Arial" w:hAnsi="Arial" w:cs="Arial"/>
                <w:sz w:val="18"/>
                <w:szCs w:val="18"/>
              </w:rPr>
              <w:t xml:space="preserve">especificando las normas y estándares internacionales </w:t>
            </w:r>
            <w:proofErr w:type="gramStart"/>
            <w:r w:rsidRPr="007E3E11">
              <w:rPr>
                <w:rFonts w:ascii="Arial" w:hAnsi="Arial" w:cs="Arial"/>
                <w:sz w:val="18"/>
                <w:szCs w:val="18"/>
              </w:rPr>
              <w:t>utilizadas</w:t>
            </w:r>
            <w:proofErr w:type="gramEnd"/>
            <w:r w:rsidRPr="007E3E11">
              <w:rPr>
                <w:rFonts w:ascii="Arial" w:hAnsi="Arial" w:cs="Arial"/>
                <w:sz w:val="18"/>
                <w:szCs w:val="18"/>
              </w:rPr>
              <w:t>.</w:t>
            </w:r>
          </w:p>
          <w:p w14:paraId="78EA1FF3" w14:textId="77777777" w:rsidR="007E3E11" w:rsidRPr="007E3E11" w:rsidRDefault="007E3E11" w:rsidP="00416D24">
            <w:pPr>
              <w:numPr>
                <w:ilvl w:val="0"/>
                <w:numId w:val="58"/>
              </w:numPr>
              <w:contextualSpacing/>
              <w:jc w:val="both"/>
              <w:rPr>
                <w:rFonts w:ascii="Arial" w:hAnsi="Arial" w:cs="Arial"/>
                <w:sz w:val="18"/>
                <w:szCs w:val="18"/>
              </w:rPr>
            </w:pPr>
            <w:r w:rsidRPr="007E3E11">
              <w:rPr>
                <w:rFonts w:ascii="Arial" w:hAnsi="Arial" w:cs="Arial"/>
                <w:sz w:val="18"/>
                <w:szCs w:val="18"/>
              </w:rPr>
              <w:t>Plano digital de las ubicaciones de cámaras, componentes y tramos de cableado de la solución instalada.</w:t>
            </w:r>
          </w:p>
          <w:p w14:paraId="48D8B2CD" w14:textId="77777777" w:rsidR="007E3E11" w:rsidRPr="007E3E11" w:rsidRDefault="007E3E11" w:rsidP="00416D24">
            <w:pPr>
              <w:numPr>
                <w:ilvl w:val="0"/>
                <w:numId w:val="58"/>
              </w:numPr>
              <w:contextualSpacing/>
              <w:jc w:val="both"/>
              <w:rPr>
                <w:rFonts w:ascii="Arial" w:hAnsi="Arial" w:cs="Arial"/>
                <w:sz w:val="18"/>
                <w:szCs w:val="18"/>
              </w:rPr>
            </w:pPr>
            <w:r w:rsidRPr="007E3E11">
              <w:rPr>
                <w:rFonts w:ascii="Arial" w:hAnsi="Arial" w:cs="Arial"/>
                <w:sz w:val="18"/>
                <w:szCs w:val="18"/>
              </w:rPr>
              <w:t>Manual de administración de software de VMS, reconocimiento facial y placas.</w:t>
            </w:r>
          </w:p>
          <w:p w14:paraId="3C503053" w14:textId="77777777" w:rsidR="007E3E11" w:rsidRPr="007E3E11" w:rsidRDefault="007E3E11" w:rsidP="00416D24">
            <w:pPr>
              <w:numPr>
                <w:ilvl w:val="0"/>
                <w:numId w:val="58"/>
              </w:numPr>
              <w:contextualSpacing/>
              <w:jc w:val="both"/>
              <w:rPr>
                <w:rFonts w:ascii="Arial" w:hAnsi="Arial" w:cs="Arial"/>
                <w:sz w:val="18"/>
                <w:szCs w:val="18"/>
              </w:rPr>
            </w:pPr>
            <w:r w:rsidRPr="007E3E11">
              <w:rPr>
                <w:rFonts w:ascii="Arial" w:hAnsi="Arial" w:cs="Arial"/>
                <w:sz w:val="18"/>
                <w:szCs w:val="18"/>
              </w:rPr>
              <w:t>Hojas de datos.</w:t>
            </w:r>
          </w:p>
          <w:p w14:paraId="6B5AAF6D"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w:t>
            </w:r>
          </w:p>
        </w:tc>
        <w:tc>
          <w:tcPr>
            <w:tcW w:w="1054" w:type="pct"/>
            <w:vAlign w:val="center"/>
          </w:tcPr>
          <w:p w14:paraId="1108C92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91AC8C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339600D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1CAB23E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12FC3C5C" w14:textId="77777777" w:rsidTr="007E3E11">
        <w:trPr>
          <w:trHeight w:val="283"/>
          <w:jc w:val="center"/>
        </w:trPr>
        <w:tc>
          <w:tcPr>
            <w:tcW w:w="2629" w:type="pct"/>
            <w:vAlign w:val="center"/>
          </w:tcPr>
          <w:p w14:paraId="23F693A5" w14:textId="77777777" w:rsidR="007E3E11" w:rsidRPr="007E3E11" w:rsidRDefault="007E3E11" w:rsidP="00416D24">
            <w:pPr>
              <w:numPr>
                <w:ilvl w:val="0"/>
                <w:numId w:val="57"/>
              </w:numPr>
              <w:ind w:left="355" w:hanging="355"/>
              <w:contextualSpacing/>
              <w:jc w:val="both"/>
              <w:rPr>
                <w:rFonts w:ascii="Arial" w:hAnsi="Arial" w:cs="Arial"/>
                <w:b/>
                <w:bCs/>
                <w:sz w:val="18"/>
                <w:szCs w:val="18"/>
              </w:rPr>
            </w:pPr>
            <w:r w:rsidRPr="007E3E11">
              <w:rPr>
                <w:rFonts w:ascii="Arial" w:hAnsi="Arial" w:cs="Arial"/>
                <w:sz w:val="18"/>
                <w:szCs w:val="18"/>
              </w:rPr>
              <w:t>Transferencia de conocimiento: La empresa adjudicada sin costo adicional para el Banco Central de Bolivia debe transferir conocimiento a cinco (5) personas del DSC, sobre el equipamiento adquirido, la transferencia de conocimiento deberá incluir los siguientes puntos mínimamente:</w:t>
            </w:r>
          </w:p>
          <w:p w14:paraId="458AD611" w14:textId="77777777" w:rsidR="007E3E11" w:rsidRPr="007E3E11" w:rsidRDefault="007E3E11" w:rsidP="007E3E11">
            <w:pPr>
              <w:ind w:left="720"/>
              <w:contextualSpacing/>
              <w:jc w:val="both"/>
              <w:rPr>
                <w:rFonts w:ascii="Arial" w:hAnsi="Arial" w:cs="Arial"/>
                <w:sz w:val="18"/>
                <w:szCs w:val="18"/>
              </w:rPr>
            </w:pPr>
            <w:r w:rsidRPr="007E3E11">
              <w:rPr>
                <w:rFonts w:ascii="Arial" w:hAnsi="Arial" w:cs="Arial"/>
                <w:b/>
                <w:bCs/>
                <w:sz w:val="18"/>
                <w:szCs w:val="18"/>
              </w:rPr>
              <w:t xml:space="preserve">a. </w:t>
            </w:r>
            <w:r w:rsidRPr="007E3E11">
              <w:rPr>
                <w:rFonts w:ascii="Arial" w:hAnsi="Arial" w:cs="Arial"/>
                <w:sz w:val="18"/>
                <w:szCs w:val="18"/>
              </w:rPr>
              <w:t>Características del sistema VMS.</w:t>
            </w:r>
          </w:p>
          <w:p w14:paraId="7A431BB2" w14:textId="77777777" w:rsidR="007E3E11" w:rsidRPr="007E3E11" w:rsidRDefault="007E3E11" w:rsidP="007E3E11">
            <w:pPr>
              <w:ind w:left="720"/>
              <w:contextualSpacing/>
              <w:jc w:val="both"/>
              <w:rPr>
                <w:rFonts w:ascii="Arial" w:hAnsi="Arial" w:cs="Arial"/>
                <w:sz w:val="18"/>
                <w:szCs w:val="18"/>
              </w:rPr>
            </w:pPr>
            <w:r w:rsidRPr="007E3E11">
              <w:rPr>
                <w:rFonts w:ascii="Arial" w:hAnsi="Arial" w:cs="Arial"/>
                <w:b/>
                <w:bCs/>
                <w:sz w:val="18"/>
                <w:szCs w:val="18"/>
              </w:rPr>
              <w:t>b.</w:t>
            </w:r>
            <w:r w:rsidRPr="007E3E11">
              <w:rPr>
                <w:rFonts w:ascii="Arial" w:hAnsi="Arial" w:cs="Arial"/>
                <w:sz w:val="18"/>
                <w:szCs w:val="18"/>
              </w:rPr>
              <w:t xml:space="preserve"> Software de administración y configuración del VMS.</w:t>
            </w:r>
          </w:p>
          <w:p w14:paraId="7B8A6D7A" w14:textId="77777777" w:rsidR="007E3E11" w:rsidRPr="007E3E11" w:rsidRDefault="007E3E11" w:rsidP="007E3E11">
            <w:pPr>
              <w:ind w:left="720"/>
              <w:contextualSpacing/>
              <w:jc w:val="both"/>
              <w:rPr>
                <w:rFonts w:ascii="Arial" w:hAnsi="Arial" w:cs="Arial"/>
                <w:sz w:val="18"/>
                <w:szCs w:val="18"/>
              </w:rPr>
            </w:pPr>
            <w:r w:rsidRPr="007E3E11">
              <w:rPr>
                <w:rFonts w:ascii="Arial" w:hAnsi="Arial" w:cs="Arial"/>
                <w:b/>
                <w:bCs/>
                <w:sz w:val="18"/>
                <w:szCs w:val="18"/>
              </w:rPr>
              <w:t>c.</w:t>
            </w:r>
            <w:r w:rsidRPr="007E3E11">
              <w:rPr>
                <w:rFonts w:ascii="Arial" w:hAnsi="Arial" w:cs="Arial"/>
                <w:sz w:val="18"/>
                <w:szCs w:val="18"/>
              </w:rPr>
              <w:t xml:space="preserve"> Administración del software de reconocimiento facial y placas.</w:t>
            </w:r>
          </w:p>
          <w:p w14:paraId="0896DE3B" w14:textId="77777777" w:rsidR="007E3E11" w:rsidRPr="007E3E11" w:rsidRDefault="007E3E11" w:rsidP="007E3E11">
            <w:pPr>
              <w:ind w:left="720"/>
              <w:contextualSpacing/>
              <w:jc w:val="both"/>
              <w:rPr>
                <w:rFonts w:ascii="Arial" w:hAnsi="Arial" w:cs="Arial"/>
                <w:bCs/>
                <w:sz w:val="18"/>
                <w:szCs w:val="18"/>
              </w:rPr>
            </w:pPr>
            <w:r w:rsidRPr="007E3E11">
              <w:rPr>
                <w:rFonts w:ascii="Arial" w:hAnsi="Arial" w:cs="Arial"/>
                <w:b/>
                <w:bCs/>
                <w:sz w:val="18"/>
                <w:szCs w:val="18"/>
              </w:rPr>
              <w:t xml:space="preserve">d. </w:t>
            </w:r>
            <w:r w:rsidRPr="007E3E11">
              <w:rPr>
                <w:rFonts w:ascii="Arial" w:hAnsi="Arial" w:cs="Arial"/>
                <w:bCs/>
                <w:sz w:val="18"/>
                <w:szCs w:val="18"/>
              </w:rPr>
              <w:t>Administración de equipos perimetrales (Cámaras).</w:t>
            </w:r>
          </w:p>
          <w:p w14:paraId="1ED8291F" w14:textId="77777777" w:rsidR="007E3E11" w:rsidRPr="007E3E11" w:rsidRDefault="007E3E11" w:rsidP="007E3E11">
            <w:pPr>
              <w:ind w:left="720"/>
              <w:contextualSpacing/>
              <w:jc w:val="both"/>
              <w:rPr>
                <w:rFonts w:ascii="Arial" w:hAnsi="Arial" w:cs="Arial"/>
                <w:b/>
                <w:bCs/>
                <w:sz w:val="18"/>
                <w:szCs w:val="18"/>
              </w:rPr>
            </w:pPr>
            <w:r w:rsidRPr="007E3E11">
              <w:rPr>
                <w:rFonts w:ascii="Arial" w:hAnsi="Arial" w:cs="Arial"/>
                <w:b/>
                <w:bCs/>
                <w:sz w:val="18"/>
                <w:szCs w:val="18"/>
              </w:rPr>
              <w:t>e.</w:t>
            </w:r>
            <w:r w:rsidRPr="007E3E11">
              <w:rPr>
                <w:rFonts w:ascii="Arial" w:hAnsi="Arial" w:cs="Arial"/>
                <w:sz w:val="18"/>
                <w:szCs w:val="18"/>
              </w:rPr>
              <w:t xml:space="preserve"> Monitoreo de todo el sistema.</w:t>
            </w:r>
          </w:p>
          <w:p w14:paraId="65AE39C4"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14:paraId="67EAF42F"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lastRenderedPageBreak/>
              <w:t>La transferencia de conocimiento debe realizarse hasta máximo cinco (5) días hábiles posteriores a la conclusión de la instalación del sistema.</w:t>
            </w:r>
          </w:p>
          <w:p w14:paraId="3BA6A310"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w:t>
            </w:r>
          </w:p>
        </w:tc>
        <w:tc>
          <w:tcPr>
            <w:tcW w:w="1054" w:type="pct"/>
            <w:vAlign w:val="center"/>
          </w:tcPr>
          <w:p w14:paraId="02CA7D8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D3F2A71"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B4C0EF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5FE5EE8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4902F4E7" w14:textId="77777777" w:rsidTr="007E3E11">
        <w:trPr>
          <w:trHeight w:val="283"/>
          <w:jc w:val="center"/>
        </w:trPr>
        <w:tc>
          <w:tcPr>
            <w:tcW w:w="5000" w:type="pct"/>
            <w:gridSpan w:val="5"/>
            <w:shd w:val="clear" w:color="auto" w:fill="17365D"/>
            <w:vAlign w:val="center"/>
          </w:tcPr>
          <w:p w14:paraId="71A4594E"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E3E11">
              <w:rPr>
                <w:rFonts w:ascii="Arial" w:hAnsi="Arial" w:cs="Arial"/>
                <w:b/>
                <w:bCs/>
                <w:sz w:val="18"/>
                <w:szCs w:val="18"/>
                <w:lang w:val="es-BO"/>
              </w:rPr>
              <w:t>EXPERIENCIA DE LA EMPRESA PROPONENTE</w:t>
            </w:r>
          </w:p>
        </w:tc>
      </w:tr>
      <w:tr w:rsidR="007E3E11" w:rsidRPr="007E3E11" w14:paraId="32C351FE" w14:textId="77777777" w:rsidTr="007E3E11">
        <w:trPr>
          <w:trHeight w:val="283"/>
          <w:jc w:val="center"/>
        </w:trPr>
        <w:tc>
          <w:tcPr>
            <w:tcW w:w="2629" w:type="pct"/>
            <w:vAlign w:val="center"/>
          </w:tcPr>
          <w:p w14:paraId="117A2D98" w14:textId="77777777" w:rsidR="007E3E11" w:rsidRPr="007E3E11" w:rsidRDefault="007E3E11" w:rsidP="00416D24">
            <w:pPr>
              <w:numPr>
                <w:ilvl w:val="0"/>
                <w:numId w:val="59"/>
              </w:numPr>
              <w:ind w:left="357" w:hanging="357"/>
              <w:contextualSpacing/>
              <w:jc w:val="both"/>
              <w:rPr>
                <w:rFonts w:ascii="Arial" w:hAnsi="Arial" w:cs="Arial"/>
                <w:b/>
                <w:sz w:val="18"/>
                <w:szCs w:val="18"/>
              </w:rPr>
            </w:pPr>
            <w:r w:rsidRPr="007E3E11">
              <w:rPr>
                <w:rFonts w:ascii="Arial" w:hAnsi="Arial" w:cs="Arial"/>
                <w:b/>
                <w:sz w:val="18"/>
                <w:szCs w:val="18"/>
                <w:lang w:val="es-BO"/>
              </w:rPr>
              <w:t>Experiencia de la empresa:</w:t>
            </w:r>
            <w:r w:rsidRPr="007E3E11">
              <w:rPr>
                <w:rFonts w:ascii="Arial" w:hAnsi="Arial" w:cs="Arial"/>
                <w:sz w:val="18"/>
                <w:szCs w:val="18"/>
                <w:lang w:val="es-BO"/>
              </w:rPr>
              <w:t xml:space="preserve"> La empresa proponente deberá haber realizado al menos tres (3) provisiones y/o instalaciones de Sistemas de Video Vigilancia</w:t>
            </w:r>
            <w:r w:rsidRPr="007E3E11">
              <w:rPr>
                <w:rFonts w:ascii="Arial" w:hAnsi="Arial" w:cs="Arial"/>
                <w:sz w:val="18"/>
                <w:szCs w:val="18"/>
              </w:rPr>
              <w:t xml:space="preserve"> o cámaras de video vigilancia o cámaras de seguridad con entidades gubernamentales o privadas, en el territorio de Bolivia.</w:t>
            </w:r>
            <w:r w:rsidRPr="007E3E11">
              <w:rPr>
                <w:rFonts w:ascii="Arial" w:hAnsi="Arial" w:cs="Arial"/>
                <w:sz w:val="18"/>
                <w:szCs w:val="18"/>
                <w:lang w:val="es-BO"/>
              </w:rPr>
              <w:t>, en los últimos tres (3) años computables hasta la fecha de presentación de propuesta.</w:t>
            </w:r>
          </w:p>
          <w:p w14:paraId="1733D45F" w14:textId="77777777" w:rsidR="007E3E11" w:rsidRPr="007E3E11" w:rsidRDefault="007E3E11" w:rsidP="007E3E11">
            <w:pPr>
              <w:jc w:val="both"/>
              <w:rPr>
                <w:rFonts w:ascii="Arial" w:hAnsi="Arial" w:cs="Arial"/>
                <w:b/>
                <w:sz w:val="18"/>
                <w:szCs w:val="18"/>
              </w:rPr>
            </w:pPr>
          </w:p>
          <w:p w14:paraId="3A67042C"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Se aceptará como documentación de respaldo de la experiencia solicitada cualquiera de los siguientes documentos:</w:t>
            </w:r>
          </w:p>
          <w:p w14:paraId="1D17E6A6" w14:textId="77777777" w:rsidR="007E3E11" w:rsidRPr="007E3E11" w:rsidRDefault="007E3E11" w:rsidP="00416D24">
            <w:pPr>
              <w:numPr>
                <w:ilvl w:val="1"/>
                <w:numId w:val="59"/>
              </w:numPr>
              <w:contextualSpacing/>
              <w:jc w:val="both"/>
              <w:rPr>
                <w:rFonts w:ascii="Arial" w:hAnsi="Arial" w:cs="Arial"/>
                <w:sz w:val="18"/>
                <w:szCs w:val="18"/>
                <w:lang w:val="es-BO"/>
              </w:rPr>
            </w:pPr>
            <w:r w:rsidRPr="007E3E11">
              <w:rPr>
                <w:rFonts w:ascii="Arial" w:hAnsi="Arial" w:cs="Arial"/>
                <w:sz w:val="18"/>
                <w:szCs w:val="18"/>
                <w:lang w:val="es-BO"/>
              </w:rPr>
              <w:t>Certificados de conformidad.</w:t>
            </w:r>
          </w:p>
          <w:p w14:paraId="38F83FE7" w14:textId="77777777" w:rsidR="007E3E11" w:rsidRPr="007E3E11" w:rsidRDefault="007E3E11" w:rsidP="00416D24">
            <w:pPr>
              <w:numPr>
                <w:ilvl w:val="1"/>
                <w:numId w:val="59"/>
              </w:numPr>
              <w:contextualSpacing/>
              <w:jc w:val="both"/>
              <w:rPr>
                <w:rFonts w:ascii="Arial" w:hAnsi="Arial" w:cs="Arial"/>
                <w:sz w:val="18"/>
                <w:szCs w:val="18"/>
                <w:lang w:val="es-BO"/>
              </w:rPr>
            </w:pPr>
            <w:r w:rsidRPr="007E3E11">
              <w:rPr>
                <w:rFonts w:ascii="Arial" w:hAnsi="Arial" w:cs="Arial"/>
                <w:sz w:val="18"/>
                <w:szCs w:val="18"/>
                <w:lang w:val="es-BO"/>
              </w:rPr>
              <w:t>Certificados de cumplimiento de contrato.</w:t>
            </w:r>
          </w:p>
          <w:p w14:paraId="26B85357" w14:textId="77777777" w:rsidR="007E3E11" w:rsidRPr="007E3E11" w:rsidRDefault="007E3E11" w:rsidP="00416D24">
            <w:pPr>
              <w:numPr>
                <w:ilvl w:val="1"/>
                <w:numId w:val="59"/>
              </w:numPr>
              <w:contextualSpacing/>
              <w:jc w:val="both"/>
              <w:rPr>
                <w:rFonts w:ascii="Arial" w:hAnsi="Arial" w:cs="Arial"/>
                <w:sz w:val="18"/>
                <w:szCs w:val="18"/>
                <w:lang w:val="es-BO"/>
              </w:rPr>
            </w:pPr>
            <w:r w:rsidRPr="007E3E11">
              <w:rPr>
                <w:rFonts w:ascii="Arial" w:hAnsi="Arial" w:cs="Arial"/>
                <w:sz w:val="18"/>
                <w:szCs w:val="18"/>
                <w:lang w:val="es-BO"/>
              </w:rPr>
              <w:t>Actas o informe de recepción.</w:t>
            </w:r>
          </w:p>
          <w:p w14:paraId="086202F5" w14:textId="77777777" w:rsidR="007E3E11" w:rsidRPr="007E3E11" w:rsidRDefault="007E3E11" w:rsidP="00416D24">
            <w:pPr>
              <w:numPr>
                <w:ilvl w:val="1"/>
                <w:numId w:val="59"/>
              </w:numPr>
              <w:contextualSpacing/>
              <w:jc w:val="both"/>
              <w:rPr>
                <w:rFonts w:ascii="Arial" w:hAnsi="Arial" w:cs="Arial"/>
                <w:sz w:val="18"/>
                <w:szCs w:val="18"/>
                <w:lang w:val="es-BO"/>
              </w:rPr>
            </w:pPr>
            <w:r w:rsidRPr="007E3E11">
              <w:rPr>
                <w:rFonts w:ascii="Arial" w:hAnsi="Arial" w:cs="Arial"/>
                <w:sz w:val="18"/>
                <w:szCs w:val="18"/>
                <w:lang w:val="es-BO"/>
              </w:rPr>
              <w:t>Informes de conformidad.</w:t>
            </w:r>
          </w:p>
          <w:p w14:paraId="33181605" w14:textId="77777777" w:rsidR="007E3E11" w:rsidRPr="007E3E11" w:rsidRDefault="007E3E11" w:rsidP="00416D24">
            <w:pPr>
              <w:numPr>
                <w:ilvl w:val="1"/>
                <w:numId w:val="59"/>
              </w:numPr>
              <w:contextualSpacing/>
              <w:jc w:val="both"/>
              <w:rPr>
                <w:rFonts w:ascii="Arial" w:hAnsi="Arial" w:cs="Arial"/>
                <w:sz w:val="18"/>
                <w:szCs w:val="18"/>
                <w:lang w:val="es-BO"/>
              </w:rPr>
            </w:pPr>
            <w:r w:rsidRPr="007E3E11">
              <w:rPr>
                <w:rFonts w:ascii="Arial" w:hAnsi="Arial" w:cs="Arial"/>
                <w:sz w:val="18"/>
                <w:szCs w:val="18"/>
                <w:lang w:val="es-BO"/>
              </w:rPr>
              <w:t>Cartas o certificados emitidos por los clientes.</w:t>
            </w:r>
          </w:p>
          <w:p w14:paraId="3E118D51" w14:textId="77777777" w:rsidR="007E3E11" w:rsidRPr="007E3E11" w:rsidRDefault="007E3E11" w:rsidP="00416D24">
            <w:pPr>
              <w:numPr>
                <w:ilvl w:val="1"/>
                <w:numId w:val="59"/>
              </w:numPr>
              <w:contextualSpacing/>
              <w:jc w:val="both"/>
              <w:rPr>
                <w:rFonts w:ascii="Arial" w:hAnsi="Arial" w:cs="Arial"/>
                <w:sz w:val="18"/>
                <w:szCs w:val="18"/>
                <w:lang w:val="es-BO"/>
              </w:rPr>
            </w:pPr>
            <w:r w:rsidRPr="007E3E11">
              <w:rPr>
                <w:rFonts w:ascii="Arial" w:hAnsi="Arial" w:cs="Arial"/>
                <w:sz w:val="18"/>
                <w:szCs w:val="18"/>
                <w:lang w:val="es-BO"/>
              </w:rPr>
              <w:t>Órdenes de Compra o Contratos con su respectiva documentación de Remisión o Entrega.</w:t>
            </w:r>
          </w:p>
          <w:p w14:paraId="42672B8D" w14:textId="77777777" w:rsidR="007E3E11" w:rsidRPr="007E3E11" w:rsidRDefault="007E3E11" w:rsidP="00416D24">
            <w:pPr>
              <w:numPr>
                <w:ilvl w:val="1"/>
                <w:numId w:val="59"/>
              </w:numPr>
              <w:contextualSpacing/>
              <w:jc w:val="both"/>
              <w:rPr>
                <w:rFonts w:ascii="Arial" w:hAnsi="Arial" w:cs="Arial"/>
                <w:color w:val="000000"/>
                <w:sz w:val="18"/>
                <w:szCs w:val="18"/>
                <w:lang w:val="es-BO"/>
              </w:rPr>
            </w:pPr>
            <w:r w:rsidRPr="007E3E11">
              <w:rPr>
                <w:rFonts w:ascii="Arial" w:hAnsi="Arial" w:cs="Arial"/>
                <w:color w:val="000000"/>
                <w:sz w:val="18"/>
                <w:szCs w:val="18"/>
                <w:lang w:val="es-BO"/>
              </w:rPr>
              <w:t>Otro documento que acredite la experiencia requerida.</w:t>
            </w:r>
          </w:p>
          <w:p w14:paraId="0AFE92DF" w14:textId="77777777" w:rsidR="007E3E11" w:rsidRPr="007E3E11" w:rsidRDefault="007E3E11" w:rsidP="007E3E11">
            <w:pPr>
              <w:jc w:val="both"/>
              <w:rPr>
                <w:rFonts w:ascii="Arial" w:hAnsi="Arial" w:cs="Arial"/>
                <w:color w:val="000000"/>
                <w:sz w:val="18"/>
                <w:szCs w:val="18"/>
                <w:lang w:val="es-BO"/>
              </w:rPr>
            </w:pPr>
          </w:p>
          <w:p w14:paraId="635535E6"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Debiendo adjuntar a su propuesta los documentos de respaldo en fotocopia simple y para la firma de contrato los originales o fotocopia legalizada de los documentos presentados.</w:t>
            </w:r>
          </w:p>
          <w:p w14:paraId="57019DEE"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 y adjuntar lo requerido)</w:t>
            </w:r>
          </w:p>
        </w:tc>
        <w:tc>
          <w:tcPr>
            <w:tcW w:w="1054" w:type="pct"/>
            <w:vAlign w:val="center"/>
          </w:tcPr>
          <w:p w14:paraId="7414AA7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7DBC25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4BB3EE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E67E4D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4709FA17" w14:textId="77777777" w:rsidTr="007E3E11">
        <w:trPr>
          <w:trHeight w:val="283"/>
          <w:jc w:val="center"/>
        </w:trPr>
        <w:tc>
          <w:tcPr>
            <w:tcW w:w="2629" w:type="pct"/>
            <w:vAlign w:val="center"/>
          </w:tcPr>
          <w:p w14:paraId="0A2D4C1A" w14:textId="77777777" w:rsidR="007E3E11" w:rsidRPr="007E3E11" w:rsidRDefault="007E3E11" w:rsidP="00416D24">
            <w:pPr>
              <w:numPr>
                <w:ilvl w:val="0"/>
                <w:numId w:val="59"/>
              </w:numPr>
              <w:ind w:left="355" w:hanging="355"/>
              <w:contextualSpacing/>
              <w:jc w:val="both"/>
              <w:rPr>
                <w:rFonts w:ascii="Arial" w:hAnsi="Arial" w:cs="Arial"/>
                <w:b/>
                <w:sz w:val="18"/>
                <w:szCs w:val="18"/>
              </w:rPr>
            </w:pPr>
            <w:r w:rsidRPr="007E3E11">
              <w:rPr>
                <w:rFonts w:ascii="Arial" w:hAnsi="Arial" w:cs="Arial"/>
                <w:sz w:val="18"/>
                <w:szCs w:val="18"/>
              </w:rPr>
              <w:t>El proponente deberá adjuntar a su propuesta el Certificado de Autorización para el suministro de equipos de seguridad electrónica emitido por el DENACEV vigente.</w:t>
            </w:r>
          </w:p>
          <w:p w14:paraId="06CD3839" w14:textId="77777777" w:rsidR="007E3E11" w:rsidRPr="007E3E11" w:rsidRDefault="007E3E11" w:rsidP="007E3E11">
            <w:pPr>
              <w:ind w:left="355"/>
              <w:contextualSpacing/>
              <w:jc w:val="both"/>
              <w:rPr>
                <w:rFonts w:ascii="Arial" w:hAnsi="Arial" w:cs="Arial"/>
                <w:b/>
                <w:sz w:val="18"/>
                <w:szCs w:val="18"/>
              </w:rPr>
            </w:pPr>
            <w:r w:rsidRPr="007E3E11">
              <w:rPr>
                <w:rFonts w:ascii="Arial" w:hAnsi="Arial" w:cs="Arial"/>
                <w:sz w:val="18"/>
                <w:szCs w:val="18"/>
              </w:rPr>
              <w:t>Debiendo adjuntar a su propuesta el documento de respaldo en fotocopia simple y para la firma de contrato el original o fotocopia legalizada del documento presentado.</w:t>
            </w:r>
          </w:p>
          <w:p w14:paraId="09F28DB8"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(Manifestar aceptación y adjuntar lo requerido)</w:t>
            </w:r>
          </w:p>
        </w:tc>
        <w:tc>
          <w:tcPr>
            <w:tcW w:w="1054" w:type="pct"/>
            <w:vAlign w:val="center"/>
          </w:tcPr>
          <w:p w14:paraId="3933895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9296D2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54C7B9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22EC36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138793CF" w14:textId="77777777" w:rsidTr="007E3E11">
        <w:trPr>
          <w:trHeight w:val="283"/>
          <w:jc w:val="center"/>
        </w:trPr>
        <w:tc>
          <w:tcPr>
            <w:tcW w:w="2629" w:type="pct"/>
            <w:vAlign w:val="center"/>
          </w:tcPr>
          <w:p w14:paraId="64CC1161" w14:textId="77777777" w:rsidR="007E3E11" w:rsidRPr="007E3E11" w:rsidRDefault="007E3E11" w:rsidP="00416D24">
            <w:pPr>
              <w:numPr>
                <w:ilvl w:val="0"/>
                <w:numId w:val="59"/>
              </w:numPr>
              <w:ind w:left="355" w:hanging="355"/>
              <w:contextualSpacing/>
              <w:jc w:val="both"/>
              <w:rPr>
                <w:rFonts w:ascii="Arial" w:hAnsi="Arial" w:cs="Arial"/>
                <w:b/>
                <w:sz w:val="18"/>
                <w:szCs w:val="18"/>
              </w:rPr>
            </w:pPr>
            <w:r w:rsidRPr="007E3E11">
              <w:rPr>
                <w:rFonts w:ascii="Arial" w:hAnsi="Arial" w:cs="Arial"/>
                <w:b/>
                <w:sz w:val="18"/>
                <w:szCs w:val="18"/>
              </w:rPr>
              <w:t>Oficina de la Empresa:</w:t>
            </w:r>
            <w:r w:rsidRPr="007E3E11">
              <w:rPr>
                <w:rFonts w:ascii="Arial" w:hAnsi="Arial" w:cs="Arial"/>
                <w:sz w:val="18"/>
                <w:szCs w:val="18"/>
              </w:rPr>
              <w:t xml:space="preserve"> La empresa proponente deberá contar con al menos una (1) oficina en la ciudad de La Paz. </w:t>
            </w:r>
          </w:p>
          <w:p w14:paraId="03C3ABF4" w14:textId="77777777" w:rsidR="007E3E11" w:rsidRPr="007E3E11" w:rsidRDefault="007E3E11" w:rsidP="007E3E11">
            <w:pPr>
              <w:ind w:left="355"/>
              <w:contextualSpacing/>
              <w:jc w:val="both"/>
              <w:rPr>
                <w:rFonts w:ascii="Arial" w:hAnsi="Arial" w:cs="Arial"/>
                <w:b/>
                <w:sz w:val="18"/>
                <w:szCs w:val="18"/>
              </w:rPr>
            </w:pPr>
            <w:r w:rsidRPr="007E3E11">
              <w:rPr>
                <w:rFonts w:ascii="Arial" w:hAnsi="Arial" w:cs="Arial"/>
                <w:sz w:val="18"/>
                <w:szCs w:val="18"/>
              </w:rPr>
              <w:t xml:space="preserve">Debiendo adjuntar a su propuesta en fotocopia simple la </w:t>
            </w:r>
            <w:r w:rsidRPr="007E3E11">
              <w:rPr>
                <w:rFonts w:ascii="Arial" w:hAnsi="Arial" w:cs="Arial"/>
                <w:bCs/>
                <w:sz w:val="18"/>
                <w:szCs w:val="18"/>
              </w:rPr>
              <w:t xml:space="preserve">licencia de funcionamiento vigente emitida por el Gobierno Autónomo Municipal de La Paz </w:t>
            </w:r>
            <w:r w:rsidRPr="007E3E11">
              <w:rPr>
                <w:rFonts w:ascii="Arial" w:hAnsi="Arial" w:cs="Arial"/>
                <w:sz w:val="18"/>
                <w:szCs w:val="18"/>
              </w:rPr>
              <w:t>y para la firma de contrato el original o fotocopia legalizada del documento presentado.</w:t>
            </w:r>
          </w:p>
          <w:p w14:paraId="04A870D5" w14:textId="77777777" w:rsidR="007E3E11" w:rsidRPr="007E3E11" w:rsidRDefault="007E3E11" w:rsidP="007E3E11">
            <w:pPr>
              <w:jc w:val="both"/>
              <w:rPr>
                <w:rFonts w:ascii="Arial" w:hAnsi="Arial" w:cs="Arial"/>
                <w:b/>
                <w:bCs/>
                <w:i/>
                <w:sz w:val="18"/>
                <w:szCs w:val="18"/>
              </w:rPr>
            </w:pPr>
            <w:r w:rsidRPr="007E3E11">
              <w:rPr>
                <w:rFonts w:ascii="Arial" w:hAnsi="Arial" w:cs="Arial"/>
                <w:b/>
                <w:bCs/>
                <w:i/>
                <w:sz w:val="18"/>
                <w:szCs w:val="18"/>
              </w:rPr>
              <w:t xml:space="preserve">(Manifestar aceptación, </w:t>
            </w:r>
            <w:r w:rsidRPr="007E3E11">
              <w:rPr>
                <w:rFonts w:ascii="Arial" w:hAnsi="Arial" w:cs="Arial"/>
                <w:b/>
                <w:i/>
                <w:sz w:val="18"/>
                <w:szCs w:val="18"/>
                <w:lang w:val="es-BO"/>
              </w:rPr>
              <w:t>especificar dirección de la empresa en la ciudad de La Paz</w:t>
            </w:r>
            <w:r w:rsidRPr="007E3E11">
              <w:rPr>
                <w:rFonts w:ascii="Arial" w:hAnsi="Arial" w:cs="Arial"/>
                <w:b/>
                <w:bCs/>
                <w:i/>
                <w:sz w:val="18"/>
                <w:szCs w:val="18"/>
              </w:rPr>
              <w:t xml:space="preserve"> y adjuntar lo requerido)</w:t>
            </w:r>
          </w:p>
        </w:tc>
        <w:tc>
          <w:tcPr>
            <w:tcW w:w="1054" w:type="pct"/>
            <w:vAlign w:val="center"/>
          </w:tcPr>
          <w:p w14:paraId="4CFD4FE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CEF376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02DF04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2D6840B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46CD8055" w14:textId="77777777" w:rsidTr="007E3E11">
        <w:trPr>
          <w:trHeight w:val="283"/>
          <w:jc w:val="center"/>
        </w:trPr>
        <w:tc>
          <w:tcPr>
            <w:tcW w:w="2629" w:type="pct"/>
            <w:vAlign w:val="center"/>
          </w:tcPr>
          <w:p w14:paraId="533E322E" w14:textId="77777777" w:rsidR="007E3E11" w:rsidRPr="007E3E11" w:rsidRDefault="007E3E11" w:rsidP="00416D24">
            <w:pPr>
              <w:numPr>
                <w:ilvl w:val="0"/>
                <w:numId w:val="59"/>
              </w:numPr>
              <w:ind w:left="355" w:hanging="355"/>
              <w:contextualSpacing/>
              <w:jc w:val="both"/>
              <w:rPr>
                <w:rFonts w:ascii="Arial" w:hAnsi="Arial" w:cs="Arial"/>
                <w:sz w:val="18"/>
                <w:szCs w:val="18"/>
              </w:rPr>
            </w:pPr>
            <w:r w:rsidRPr="007E3E11">
              <w:rPr>
                <w:rFonts w:ascii="Arial" w:hAnsi="Arial" w:cs="Arial"/>
                <w:sz w:val="18"/>
                <w:szCs w:val="18"/>
              </w:rPr>
              <w:t>La empresa proponente deberá haberse constituido al menos hace 5 años y deberá contar con registro en la actividad de video vigilancia, el proponente deberá adjuntar a su propuesta en fotocopia simple, el certificado de  Registro de Comercio emitido por FUNDEMPRESA y para la firma de contrato el original o fotocopia legalizada del documento presentado.</w:t>
            </w:r>
          </w:p>
          <w:p w14:paraId="3B99A40E" w14:textId="77777777" w:rsidR="007E3E11" w:rsidRDefault="007E3E11" w:rsidP="007E3E11">
            <w:pPr>
              <w:ind w:left="-70"/>
              <w:jc w:val="both"/>
              <w:rPr>
                <w:rFonts w:ascii="Arial" w:hAnsi="Arial" w:cs="Arial"/>
                <w:b/>
                <w:i/>
                <w:sz w:val="18"/>
                <w:szCs w:val="18"/>
              </w:rPr>
            </w:pPr>
            <w:r w:rsidRPr="007E3E11">
              <w:rPr>
                <w:rFonts w:ascii="Arial" w:hAnsi="Arial" w:cs="Arial"/>
                <w:b/>
                <w:i/>
                <w:sz w:val="18"/>
                <w:szCs w:val="18"/>
              </w:rPr>
              <w:t>(</w:t>
            </w:r>
            <w:r w:rsidRPr="007E3E11">
              <w:rPr>
                <w:rFonts w:ascii="Arial" w:hAnsi="Arial" w:cs="Arial"/>
                <w:b/>
                <w:bCs/>
                <w:i/>
                <w:sz w:val="18"/>
                <w:szCs w:val="18"/>
              </w:rPr>
              <w:t>Manifestar aceptación y</w:t>
            </w:r>
            <w:r w:rsidRPr="007E3E11">
              <w:rPr>
                <w:rFonts w:ascii="Arial" w:hAnsi="Arial" w:cs="Arial"/>
                <w:b/>
                <w:i/>
                <w:sz w:val="18"/>
                <w:szCs w:val="18"/>
              </w:rPr>
              <w:t xml:space="preserve"> adjuntar lo requerido)</w:t>
            </w:r>
          </w:p>
          <w:p w14:paraId="14180194" w14:textId="77777777" w:rsidR="007E3E11" w:rsidRPr="007E3E11" w:rsidRDefault="007E3E11" w:rsidP="007E3E11">
            <w:pPr>
              <w:ind w:left="-70"/>
              <w:jc w:val="both"/>
              <w:rPr>
                <w:rFonts w:ascii="Arial" w:hAnsi="Arial" w:cs="Arial"/>
                <w:i/>
                <w:sz w:val="18"/>
                <w:szCs w:val="18"/>
              </w:rPr>
            </w:pPr>
          </w:p>
        </w:tc>
        <w:tc>
          <w:tcPr>
            <w:tcW w:w="1054" w:type="pct"/>
            <w:vAlign w:val="center"/>
          </w:tcPr>
          <w:p w14:paraId="78014FB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55B640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E1A922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5C65C1E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0DCB0B71" w14:textId="77777777" w:rsidTr="007E3E11">
        <w:trPr>
          <w:trHeight w:val="283"/>
          <w:jc w:val="center"/>
        </w:trPr>
        <w:tc>
          <w:tcPr>
            <w:tcW w:w="5000" w:type="pct"/>
            <w:gridSpan w:val="5"/>
            <w:shd w:val="clear" w:color="auto" w:fill="17365D"/>
            <w:vAlign w:val="center"/>
          </w:tcPr>
          <w:p w14:paraId="54C1118C"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E3E11">
              <w:rPr>
                <w:rFonts w:ascii="Arial" w:hAnsi="Arial" w:cs="Arial"/>
                <w:b/>
                <w:bCs/>
                <w:iCs/>
                <w:sz w:val="18"/>
                <w:szCs w:val="18"/>
                <w:lang w:val="es-BO"/>
              </w:rPr>
              <w:lastRenderedPageBreak/>
              <w:t>PLAZO DE ENTREGA</w:t>
            </w:r>
          </w:p>
        </w:tc>
      </w:tr>
      <w:tr w:rsidR="007E3E11" w:rsidRPr="007E3E11" w14:paraId="43935E18" w14:textId="77777777" w:rsidTr="007E3E11">
        <w:trPr>
          <w:trHeight w:val="283"/>
          <w:jc w:val="center"/>
        </w:trPr>
        <w:tc>
          <w:tcPr>
            <w:tcW w:w="2629" w:type="pct"/>
            <w:vAlign w:val="center"/>
          </w:tcPr>
          <w:p w14:paraId="4182B0E3" w14:textId="77777777" w:rsidR="007E3E11" w:rsidRPr="007E3E11" w:rsidRDefault="007E3E11" w:rsidP="007E3E11">
            <w:pPr>
              <w:jc w:val="both"/>
              <w:rPr>
                <w:rFonts w:ascii="Arial" w:hAnsi="Arial" w:cs="Arial"/>
                <w:sz w:val="18"/>
                <w:szCs w:val="18"/>
                <w:lang w:val="es-BO"/>
              </w:rPr>
            </w:pPr>
            <w:r w:rsidRPr="007E3E11">
              <w:rPr>
                <w:rFonts w:ascii="Arial" w:hAnsi="Arial" w:cs="Arial"/>
                <w:sz w:val="18"/>
                <w:szCs w:val="18"/>
                <w:lang w:val="es-BO"/>
              </w:rPr>
              <w:t xml:space="preserve">El proveedor deberá realizar la entrega de los componentes en un plazo de hasta cuarenta y cinco (45) días calendario a partir del siguiente día hábil de la firma del contrato. Si el último día del plazo de entrega fuera un día no hábil (sábado, domingo o feriado) éste será trasladado al día inmediato hábil. </w:t>
            </w:r>
          </w:p>
          <w:p w14:paraId="4DC8CF34" w14:textId="77777777" w:rsidR="007E3E11" w:rsidRPr="007E3E11" w:rsidRDefault="007E3E11" w:rsidP="007E3E11">
            <w:pPr>
              <w:jc w:val="both"/>
              <w:rPr>
                <w:rFonts w:ascii="Arial" w:hAnsi="Arial" w:cs="Arial"/>
                <w:sz w:val="18"/>
                <w:szCs w:val="18"/>
              </w:rPr>
            </w:pPr>
            <w:r w:rsidRPr="007E3E11">
              <w:rPr>
                <w:rFonts w:ascii="Arial" w:hAnsi="Arial" w:cs="Arial"/>
                <w:b/>
                <w:i/>
                <w:sz w:val="18"/>
                <w:szCs w:val="18"/>
                <w:lang w:val="es-BO"/>
              </w:rPr>
              <w:t>(Manifestar aceptación)</w:t>
            </w:r>
          </w:p>
        </w:tc>
        <w:tc>
          <w:tcPr>
            <w:tcW w:w="1054" w:type="pct"/>
            <w:vAlign w:val="center"/>
          </w:tcPr>
          <w:p w14:paraId="2BC1D67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64D14C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623F58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7C9036C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5CD5069F" w14:textId="77777777" w:rsidTr="007E3E11">
        <w:trPr>
          <w:trHeight w:val="283"/>
          <w:jc w:val="center"/>
        </w:trPr>
        <w:tc>
          <w:tcPr>
            <w:tcW w:w="5000" w:type="pct"/>
            <w:gridSpan w:val="5"/>
            <w:shd w:val="clear" w:color="auto" w:fill="17365D"/>
            <w:vAlign w:val="center"/>
          </w:tcPr>
          <w:p w14:paraId="078D8FDF"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E3E11">
              <w:rPr>
                <w:rFonts w:ascii="Arial" w:hAnsi="Arial" w:cs="Arial"/>
                <w:b/>
                <w:bCs/>
                <w:sz w:val="18"/>
                <w:szCs w:val="18"/>
              </w:rPr>
              <w:t>LUGAR, FORMA DE ENTREGA Y RECEPCIÓN DEL SISTEMA</w:t>
            </w:r>
          </w:p>
        </w:tc>
      </w:tr>
      <w:tr w:rsidR="007E3E11" w:rsidRPr="007E3E11" w14:paraId="682A45ED" w14:textId="77777777" w:rsidTr="007E3E11">
        <w:trPr>
          <w:trHeight w:val="3933"/>
          <w:jc w:val="center"/>
        </w:trPr>
        <w:tc>
          <w:tcPr>
            <w:tcW w:w="2629" w:type="pct"/>
            <w:vAlign w:val="center"/>
          </w:tcPr>
          <w:p w14:paraId="736BECD5" w14:textId="77777777" w:rsidR="007E3E11" w:rsidRPr="007E3E11" w:rsidRDefault="007E3E11" w:rsidP="007E3E11">
            <w:pPr>
              <w:numPr>
                <w:ilvl w:val="0"/>
                <w:numId w:val="42"/>
              </w:numPr>
              <w:contextualSpacing/>
              <w:jc w:val="both"/>
              <w:rPr>
                <w:rFonts w:ascii="Arial" w:hAnsi="Arial" w:cs="Arial"/>
                <w:sz w:val="18"/>
                <w:szCs w:val="18"/>
                <w:lang w:val="es-BO"/>
              </w:rPr>
            </w:pPr>
            <w:r w:rsidRPr="007E3E11">
              <w:rPr>
                <w:rFonts w:ascii="Arial" w:hAnsi="Arial" w:cs="Arial"/>
                <w:b/>
                <w:sz w:val="18"/>
                <w:szCs w:val="18"/>
                <w:lang w:val="es-BO"/>
              </w:rPr>
              <w:t>Acta de Recepción sujeta a verificación:</w:t>
            </w:r>
            <w:r w:rsidRPr="007E3E11">
              <w:rPr>
                <w:rFonts w:ascii="Arial" w:hAnsi="Arial" w:cs="Arial"/>
                <w:sz w:val="18"/>
                <w:szCs w:val="18"/>
                <w:lang w:val="es-BO"/>
              </w:rPr>
              <w:t xml:space="preserve"> Una vez entregados los componentes por el proveedor en la Unidad de Activos Fijos, en el piso 5º del edificio Principal del BCB, la Comisión de Recepción, elaborará el Acta de Recepción sujeta a verificación.</w:t>
            </w:r>
          </w:p>
          <w:p w14:paraId="0E6996E0" w14:textId="77777777" w:rsidR="007E3E11" w:rsidRPr="007E3E11" w:rsidRDefault="007E3E11" w:rsidP="007E3E11">
            <w:pPr>
              <w:numPr>
                <w:ilvl w:val="0"/>
                <w:numId w:val="42"/>
              </w:numPr>
              <w:contextualSpacing/>
              <w:jc w:val="both"/>
              <w:rPr>
                <w:rFonts w:ascii="Arial" w:hAnsi="Arial" w:cs="Arial"/>
                <w:sz w:val="18"/>
                <w:szCs w:val="18"/>
                <w:lang w:val="es-BO"/>
              </w:rPr>
            </w:pPr>
            <w:r w:rsidRPr="007E3E11">
              <w:rPr>
                <w:rFonts w:ascii="Arial" w:hAnsi="Arial" w:cs="Arial"/>
                <w:b/>
                <w:sz w:val="18"/>
                <w:szCs w:val="18"/>
                <w:lang w:val="es-BO"/>
              </w:rPr>
              <w:t>Apertura de empaques y verificación:</w:t>
            </w:r>
            <w:r w:rsidRPr="007E3E11">
              <w:rPr>
                <w:rFonts w:ascii="Arial" w:hAnsi="Arial" w:cs="Arial"/>
                <w:sz w:val="18"/>
                <w:szCs w:val="18"/>
                <w:lang w:val="es-BO"/>
              </w:rPr>
              <w:t xml:space="preserve"> La Comisión de Recepción conjuntamente con el proveedor, realizarán la apertura y verificación de empaques de los componentes en un plazo de 2 (dos) días hábiles, a partir de la emisión del Acta de Recepción sujeta a verificación.</w:t>
            </w:r>
          </w:p>
          <w:p w14:paraId="03CDCDA5" w14:textId="77777777" w:rsidR="007E3E11" w:rsidRPr="007E3E11" w:rsidRDefault="007E3E11" w:rsidP="007E3E11">
            <w:pPr>
              <w:numPr>
                <w:ilvl w:val="0"/>
                <w:numId w:val="42"/>
              </w:numPr>
              <w:contextualSpacing/>
              <w:jc w:val="both"/>
              <w:rPr>
                <w:rFonts w:ascii="Arial" w:hAnsi="Arial" w:cs="Arial"/>
                <w:b/>
                <w:sz w:val="18"/>
                <w:szCs w:val="18"/>
                <w:lang w:val="es-BO"/>
              </w:rPr>
            </w:pPr>
            <w:r w:rsidRPr="007E3E11">
              <w:rPr>
                <w:rFonts w:ascii="Arial" w:hAnsi="Arial" w:cs="Arial"/>
                <w:b/>
                <w:sz w:val="18"/>
                <w:szCs w:val="18"/>
                <w:lang w:val="es-BO"/>
              </w:rPr>
              <w:t>Observaciones en la apertura de empaques y verificación:</w:t>
            </w:r>
            <w:r w:rsidRPr="007E3E11">
              <w:rPr>
                <w:rFonts w:ascii="Arial" w:hAnsi="Arial" w:cs="Arial"/>
                <w:sz w:val="18"/>
                <w:szCs w:val="18"/>
                <w:lang w:val="es-BO"/>
              </w:rPr>
              <w:t xml:space="preserve"> </w:t>
            </w:r>
            <w:r w:rsidRPr="007E3E11">
              <w:rPr>
                <w:rFonts w:ascii="Arial" w:hAnsi="Arial" w:cs="Arial"/>
                <w:sz w:val="18"/>
                <w:szCs w:val="18"/>
              </w:rPr>
              <w:t>En caso de que se presente(n) alguna(s) observación(es) al (los) bien(es) en el plazo de verificación, el proveedor tendrá que subsanar la(s) misma(s) o reemplazar(los) en un plazo de hasta tres (3) días hábiles, computables a partir de recibida la notificación para subsanar las observaciones y/o cambios. Si no existiesen observaciones o una vez subsanadas las mismas, o reemplazados los bienes, el responsable del DSC emitirá la orden de instalación a través de comunicación externa o correo electrónico.</w:t>
            </w:r>
          </w:p>
          <w:p w14:paraId="0956E43F"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lang w:val="es-BO"/>
              </w:rPr>
              <w:t>(Manifestar aceptación)</w:t>
            </w:r>
          </w:p>
        </w:tc>
        <w:tc>
          <w:tcPr>
            <w:tcW w:w="1054" w:type="pct"/>
            <w:vAlign w:val="center"/>
          </w:tcPr>
          <w:p w14:paraId="657F0C4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607770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76F3DC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01A3135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7C273E0F" w14:textId="77777777" w:rsidTr="007E3E11">
        <w:trPr>
          <w:trHeight w:val="1982"/>
          <w:jc w:val="center"/>
        </w:trPr>
        <w:tc>
          <w:tcPr>
            <w:tcW w:w="2629" w:type="pct"/>
            <w:vAlign w:val="center"/>
          </w:tcPr>
          <w:p w14:paraId="38C973F5" w14:textId="77777777" w:rsidR="007E3E11" w:rsidRPr="007E3E11" w:rsidRDefault="007E3E11" w:rsidP="007E3E11">
            <w:pPr>
              <w:numPr>
                <w:ilvl w:val="0"/>
                <w:numId w:val="42"/>
              </w:numPr>
              <w:contextualSpacing/>
              <w:jc w:val="both"/>
              <w:rPr>
                <w:rFonts w:ascii="Arial" w:hAnsi="Arial" w:cs="Arial"/>
                <w:sz w:val="18"/>
                <w:szCs w:val="18"/>
                <w:lang w:val="es-BO"/>
              </w:rPr>
            </w:pPr>
            <w:r w:rsidRPr="007E3E11">
              <w:rPr>
                <w:rFonts w:ascii="Arial" w:hAnsi="Arial" w:cs="Arial"/>
                <w:b/>
                <w:sz w:val="18"/>
                <w:szCs w:val="18"/>
                <w:lang w:val="es-BO"/>
              </w:rPr>
              <w:t>Instalación y puesta en funcionamiento:</w:t>
            </w:r>
            <w:r w:rsidRPr="007E3E11">
              <w:rPr>
                <w:rFonts w:ascii="Arial" w:hAnsi="Arial" w:cs="Arial"/>
                <w:sz w:val="18"/>
                <w:szCs w:val="18"/>
                <w:lang w:val="es-BO"/>
              </w:rPr>
              <w:t xml:space="preserve"> Una vez emitida la Orden de Instalación y notificado el proveedor, este tendrá un plazo de 15 (quince) días hábiles, computables a partir del día hábil siguiente a la notificación para proceder con la instalación y puesta en funcionamiento.</w:t>
            </w:r>
          </w:p>
          <w:p w14:paraId="237261A9" w14:textId="77777777" w:rsidR="007E3E11" w:rsidRPr="007E3E11" w:rsidRDefault="007E3E11" w:rsidP="007E3E11">
            <w:pPr>
              <w:numPr>
                <w:ilvl w:val="1"/>
                <w:numId w:val="42"/>
              </w:numPr>
              <w:contextualSpacing/>
              <w:jc w:val="both"/>
              <w:rPr>
                <w:rFonts w:ascii="Arial" w:hAnsi="Arial" w:cs="Arial"/>
                <w:sz w:val="18"/>
                <w:szCs w:val="18"/>
                <w:lang w:val="es-BO"/>
              </w:rPr>
            </w:pPr>
            <w:r w:rsidRPr="007E3E11">
              <w:rPr>
                <w:rFonts w:ascii="Arial" w:hAnsi="Arial" w:cs="Arial"/>
                <w:sz w:val="18"/>
                <w:szCs w:val="18"/>
                <w:lang w:val="es-BO"/>
              </w:rPr>
              <w:t>Durante todo el proceso de instalación, el proveedor deberá coordinar todas las actividades, como ser: autorizaciones de ingresos de su personal, ingreso de materiales, horarios y áreas de circulación con el DSC.</w:t>
            </w:r>
          </w:p>
          <w:p w14:paraId="76195A32" w14:textId="77777777" w:rsidR="007E3E11" w:rsidRPr="007E3E11" w:rsidRDefault="007E3E11" w:rsidP="007E3E11">
            <w:pPr>
              <w:numPr>
                <w:ilvl w:val="1"/>
                <w:numId w:val="42"/>
              </w:numPr>
              <w:contextualSpacing/>
              <w:jc w:val="both"/>
              <w:rPr>
                <w:rFonts w:ascii="Arial" w:hAnsi="Arial" w:cs="Arial"/>
                <w:sz w:val="18"/>
                <w:szCs w:val="18"/>
                <w:lang w:val="es-BO"/>
              </w:rPr>
            </w:pPr>
            <w:r w:rsidRPr="007E3E11">
              <w:rPr>
                <w:rFonts w:ascii="Arial" w:hAnsi="Arial" w:cs="Arial"/>
                <w:sz w:val="18"/>
                <w:szCs w:val="18"/>
                <w:lang w:val="es-BO"/>
              </w:rPr>
              <w:t xml:space="preserve">La ejecución de trabajos deberá adecuarse a las actividades rutinarias del BCB, debiendo considerarse para los trabajos de instalación el horario de 08:00 hasta 16:00 de lunes a viernes. Los trabajos que produzcan ruidos molestos deberán ser realizados a partir de </w:t>
            </w:r>
            <w:proofErr w:type="spellStart"/>
            <w:r w:rsidRPr="007E3E11">
              <w:rPr>
                <w:rFonts w:ascii="Arial" w:hAnsi="Arial" w:cs="Arial"/>
                <w:sz w:val="18"/>
                <w:szCs w:val="18"/>
                <w:lang w:val="es-BO"/>
              </w:rPr>
              <w:t>Hrs</w:t>
            </w:r>
            <w:proofErr w:type="spellEnd"/>
            <w:r w:rsidRPr="007E3E11">
              <w:rPr>
                <w:rFonts w:ascii="Arial" w:hAnsi="Arial" w:cs="Arial"/>
                <w:sz w:val="18"/>
                <w:szCs w:val="18"/>
                <w:lang w:val="es-BO"/>
              </w:rPr>
              <w:t>. 15:30. En caso de requerirse la ejecución de trabajos en días sábados, se deberá solicitar un permiso que será coordinado con el DSC.</w:t>
            </w:r>
          </w:p>
          <w:p w14:paraId="45A62D25" w14:textId="77777777" w:rsidR="007E3E11" w:rsidRPr="007E3E11" w:rsidRDefault="007E3E11" w:rsidP="007E3E11">
            <w:pPr>
              <w:numPr>
                <w:ilvl w:val="0"/>
                <w:numId w:val="42"/>
              </w:numPr>
              <w:contextualSpacing/>
              <w:jc w:val="both"/>
              <w:rPr>
                <w:rFonts w:ascii="Arial" w:hAnsi="Arial" w:cs="Arial"/>
                <w:sz w:val="18"/>
                <w:szCs w:val="18"/>
                <w:lang w:val="es-BO"/>
              </w:rPr>
            </w:pPr>
            <w:r w:rsidRPr="007E3E11">
              <w:rPr>
                <w:rFonts w:ascii="Arial" w:hAnsi="Arial" w:cs="Arial"/>
                <w:b/>
                <w:sz w:val="18"/>
                <w:szCs w:val="18"/>
                <w:lang w:val="es-BO"/>
              </w:rPr>
              <w:t>Pruebas de funcionamiento:</w:t>
            </w:r>
            <w:r w:rsidRPr="007E3E11">
              <w:rPr>
                <w:rFonts w:ascii="Arial" w:hAnsi="Arial" w:cs="Arial"/>
                <w:sz w:val="18"/>
                <w:szCs w:val="18"/>
                <w:lang w:val="es-BO"/>
              </w:rPr>
              <w:t xml:space="preserve"> El Proveedor deberá realizar, en un plazo de hasta 3 (tres) días hábiles, a partir de la finalización del plazo de instalación y puesta en funcionamiento, las pruebas correspondientes en </w:t>
            </w:r>
            <w:r w:rsidRPr="007E3E11">
              <w:rPr>
                <w:rFonts w:ascii="Arial" w:hAnsi="Arial" w:cs="Arial"/>
                <w:sz w:val="18"/>
                <w:szCs w:val="18"/>
                <w:lang w:val="es-BO"/>
              </w:rPr>
              <w:lastRenderedPageBreak/>
              <w:t xml:space="preserve">coordinación con el DSC verificando las Características Técnicas solicitadas. </w:t>
            </w:r>
          </w:p>
          <w:p w14:paraId="131EBD62" w14:textId="77777777" w:rsidR="007E3E11" w:rsidRPr="007E3E11" w:rsidRDefault="007E3E11" w:rsidP="007E3E11">
            <w:pPr>
              <w:ind w:left="360"/>
              <w:contextualSpacing/>
              <w:jc w:val="both"/>
              <w:rPr>
                <w:rFonts w:ascii="Arial" w:hAnsi="Arial" w:cs="Arial"/>
                <w:sz w:val="18"/>
                <w:szCs w:val="18"/>
                <w:lang w:val="es-BO"/>
              </w:rPr>
            </w:pPr>
            <w:r w:rsidRPr="007E3E11">
              <w:rPr>
                <w:rFonts w:ascii="Arial" w:hAnsi="Arial" w:cs="Arial"/>
                <w:sz w:val="18"/>
                <w:szCs w:val="18"/>
                <w:lang w:val="es-BO"/>
              </w:rPr>
              <w:t xml:space="preserve">En caso de que se presente(n) alguna(s) observación(es) al óptimo funcionamiento de los componentes, el proveedor deberá subsanar las mismas, debiendo en su caso proceder al reemplazo necesario de algún(os) equipo(s) en un plazo de hasta 2 (dos) días hábiles de notificadas las observaciones por el DSC. </w:t>
            </w:r>
          </w:p>
          <w:p w14:paraId="1D542362" w14:textId="77777777" w:rsidR="007E3E11" w:rsidRPr="007E3E11" w:rsidRDefault="007E3E11" w:rsidP="007E3E11">
            <w:pPr>
              <w:numPr>
                <w:ilvl w:val="0"/>
                <w:numId w:val="42"/>
              </w:numPr>
              <w:contextualSpacing/>
              <w:jc w:val="both"/>
              <w:rPr>
                <w:rFonts w:ascii="Arial" w:hAnsi="Arial" w:cs="Arial"/>
                <w:sz w:val="18"/>
                <w:szCs w:val="18"/>
                <w:lang w:val="es-BO"/>
              </w:rPr>
            </w:pPr>
            <w:r w:rsidRPr="007E3E11">
              <w:rPr>
                <w:rFonts w:ascii="Arial" w:hAnsi="Arial" w:cs="Arial"/>
                <w:b/>
                <w:sz w:val="18"/>
                <w:szCs w:val="18"/>
                <w:lang w:val="es-BO"/>
              </w:rPr>
              <w:t>Informe Técnico Final:</w:t>
            </w:r>
            <w:r w:rsidRPr="007E3E11">
              <w:rPr>
                <w:rFonts w:ascii="Arial" w:hAnsi="Arial" w:cs="Arial"/>
                <w:sz w:val="18"/>
                <w:szCs w:val="18"/>
                <w:lang w:val="es-BO"/>
              </w:rPr>
              <w:t xml:space="preserve"> </w:t>
            </w:r>
            <w:r w:rsidRPr="007E3E11">
              <w:rPr>
                <w:rFonts w:ascii="Arial" w:hAnsi="Arial" w:cs="Arial"/>
                <w:sz w:val="18"/>
                <w:szCs w:val="18"/>
              </w:rPr>
              <w:t>Concluido el periodo de pruebas sin observaciones o subsanadas las mismas, el personal designado del DSC, elaborará el Informe Técnico Final, en un plazo</w:t>
            </w:r>
            <w:r w:rsidRPr="007E3E11">
              <w:rPr>
                <w:rFonts w:ascii="Arial" w:hAnsi="Arial" w:cs="Arial"/>
                <w:sz w:val="18"/>
                <w:szCs w:val="18"/>
                <w:lang w:val="es-BO"/>
              </w:rPr>
              <w:t xml:space="preserve"> de hasta 5 (cinco) días hábiles.</w:t>
            </w:r>
          </w:p>
          <w:p w14:paraId="3FDE24B8" w14:textId="77777777" w:rsidR="007E3E11" w:rsidRPr="007E3E11" w:rsidRDefault="007E3E11" w:rsidP="007E3E11">
            <w:pPr>
              <w:numPr>
                <w:ilvl w:val="0"/>
                <w:numId w:val="42"/>
              </w:numPr>
              <w:contextualSpacing/>
              <w:jc w:val="both"/>
              <w:rPr>
                <w:rFonts w:ascii="Arial" w:hAnsi="Arial" w:cs="Arial"/>
                <w:b/>
                <w:sz w:val="18"/>
                <w:szCs w:val="18"/>
                <w:lang w:val="es-BO"/>
              </w:rPr>
            </w:pPr>
            <w:r w:rsidRPr="007E3E11">
              <w:rPr>
                <w:rFonts w:ascii="Arial" w:hAnsi="Arial" w:cs="Arial"/>
                <w:b/>
                <w:sz w:val="18"/>
                <w:szCs w:val="18"/>
                <w:lang w:val="es-BO"/>
              </w:rPr>
              <w:t>Acta de Recepción:</w:t>
            </w:r>
            <w:r w:rsidRPr="007E3E11">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5 (cinco) días hábiles.</w:t>
            </w:r>
          </w:p>
          <w:p w14:paraId="48337093"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lang w:val="es-BO"/>
              </w:rPr>
              <w:t>(Manifestar aceptación)</w:t>
            </w:r>
          </w:p>
        </w:tc>
        <w:tc>
          <w:tcPr>
            <w:tcW w:w="1054" w:type="pct"/>
            <w:vAlign w:val="center"/>
          </w:tcPr>
          <w:p w14:paraId="7872870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CB3DAC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ADD1B9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0F77A5F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5A3F41E9" w14:textId="77777777" w:rsidTr="007E3E11">
        <w:trPr>
          <w:trHeight w:val="331"/>
          <w:jc w:val="center"/>
        </w:trPr>
        <w:tc>
          <w:tcPr>
            <w:tcW w:w="5000" w:type="pct"/>
            <w:gridSpan w:val="5"/>
            <w:shd w:val="clear" w:color="auto" w:fill="17365D"/>
            <w:vAlign w:val="center"/>
          </w:tcPr>
          <w:p w14:paraId="690404F6" w14:textId="4FF9077F"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7E3E11">
              <w:rPr>
                <w:rFonts w:ascii="Arial" w:hAnsi="Arial" w:cs="Arial"/>
                <w:b/>
                <w:bCs/>
                <w:color w:val="FFFFFF"/>
                <w:sz w:val="18"/>
                <w:szCs w:val="18"/>
              </w:rPr>
              <w:t>REQUISITOS COMPLEMENTARIOS DE LA PROVISIÓN</w:t>
            </w:r>
          </w:p>
        </w:tc>
      </w:tr>
      <w:tr w:rsidR="007E3E11" w:rsidRPr="007E3E11" w14:paraId="722FA190" w14:textId="77777777" w:rsidTr="007E3E11">
        <w:trPr>
          <w:trHeight w:val="60"/>
          <w:jc w:val="center"/>
        </w:trPr>
        <w:tc>
          <w:tcPr>
            <w:tcW w:w="2629" w:type="pct"/>
            <w:vAlign w:val="center"/>
          </w:tcPr>
          <w:p w14:paraId="47D05ABD" w14:textId="77777777" w:rsidR="007E3E11" w:rsidRPr="007E3E11" w:rsidRDefault="007E3E11" w:rsidP="00416D24">
            <w:pPr>
              <w:numPr>
                <w:ilvl w:val="0"/>
                <w:numId w:val="49"/>
              </w:numPr>
              <w:contextualSpacing/>
              <w:jc w:val="both"/>
              <w:rPr>
                <w:rFonts w:ascii="Arial" w:hAnsi="Arial" w:cs="Arial"/>
                <w:sz w:val="18"/>
                <w:szCs w:val="18"/>
              </w:rPr>
            </w:pPr>
            <w:r w:rsidRPr="007E3E11">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1F35EF5C" w14:textId="77777777" w:rsidR="007E3E11" w:rsidRPr="007E3E11" w:rsidRDefault="007E3E11" w:rsidP="00416D24">
            <w:pPr>
              <w:numPr>
                <w:ilvl w:val="1"/>
                <w:numId w:val="49"/>
              </w:numPr>
              <w:contextualSpacing/>
              <w:jc w:val="both"/>
              <w:rPr>
                <w:rFonts w:ascii="Arial" w:hAnsi="Arial" w:cs="Arial"/>
                <w:sz w:val="18"/>
                <w:szCs w:val="18"/>
              </w:rPr>
            </w:pPr>
            <w:r w:rsidRPr="007E3E11">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732C6912" w14:textId="77777777" w:rsidR="007E3E11" w:rsidRPr="007E3E11" w:rsidRDefault="007E3E11" w:rsidP="00416D24">
            <w:pPr>
              <w:numPr>
                <w:ilvl w:val="1"/>
                <w:numId w:val="49"/>
              </w:numPr>
              <w:contextualSpacing/>
              <w:jc w:val="both"/>
              <w:rPr>
                <w:rFonts w:ascii="Arial" w:hAnsi="Arial" w:cs="Arial"/>
                <w:sz w:val="18"/>
                <w:szCs w:val="18"/>
              </w:rPr>
            </w:pPr>
            <w:r w:rsidRPr="007E3E11">
              <w:rPr>
                <w:rFonts w:ascii="Arial" w:hAnsi="Arial" w:cs="Arial"/>
                <w:sz w:val="18"/>
                <w:szCs w:val="18"/>
              </w:rPr>
              <w:t>Informe técnico elaborado por el DSC del BCB, evaluando las características técnicas del modelo recibido con relación a las características del modelo ofertado.</w:t>
            </w:r>
          </w:p>
          <w:p w14:paraId="09C7D0C7" w14:textId="77777777" w:rsidR="007E3E11" w:rsidRPr="007E3E11" w:rsidRDefault="007E3E11" w:rsidP="00416D24">
            <w:pPr>
              <w:numPr>
                <w:ilvl w:val="1"/>
                <w:numId w:val="49"/>
              </w:numPr>
              <w:contextualSpacing/>
              <w:jc w:val="both"/>
              <w:rPr>
                <w:rFonts w:ascii="Arial" w:hAnsi="Arial" w:cs="Arial"/>
                <w:sz w:val="18"/>
                <w:szCs w:val="18"/>
              </w:rPr>
            </w:pPr>
            <w:r w:rsidRPr="007E3E11">
              <w:rPr>
                <w:rFonts w:ascii="Arial" w:hAnsi="Arial" w:cs="Arial"/>
                <w:sz w:val="18"/>
                <w:szCs w:val="18"/>
              </w:rPr>
              <w:t>Si el cambio es aceptado, el mismo no implicará ningún costo adicional para el BCB.</w:t>
            </w:r>
          </w:p>
          <w:p w14:paraId="51A111DF" w14:textId="77777777" w:rsidR="007E3E11" w:rsidRPr="007E3E11" w:rsidRDefault="007E3E11" w:rsidP="00416D24">
            <w:pPr>
              <w:numPr>
                <w:ilvl w:val="0"/>
                <w:numId w:val="49"/>
              </w:numPr>
              <w:contextualSpacing/>
              <w:jc w:val="both"/>
              <w:rPr>
                <w:rFonts w:ascii="Arial" w:hAnsi="Arial" w:cs="Arial"/>
                <w:sz w:val="18"/>
                <w:szCs w:val="18"/>
              </w:rPr>
            </w:pPr>
            <w:r w:rsidRPr="007E3E11">
              <w:rPr>
                <w:rFonts w:ascii="Arial" w:hAnsi="Arial" w:cs="Arial"/>
                <w:sz w:val="18"/>
                <w:szCs w:val="18"/>
              </w:rPr>
              <w:t>El BCB se reserva el derecho de verificar cualquier aspecto que considere pertinente de la documentación e información presentada por el proponente.</w:t>
            </w:r>
          </w:p>
          <w:p w14:paraId="2B377EF7" w14:textId="77777777" w:rsidR="007E3E11" w:rsidRPr="007E3E11" w:rsidRDefault="007E3E11" w:rsidP="00416D24">
            <w:pPr>
              <w:numPr>
                <w:ilvl w:val="0"/>
                <w:numId w:val="49"/>
              </w:numPr>
              <w:contextualSpacing/>
              <w:jc w:val="both"/>
              <w:rPr>
                <w:rFonts w:ascii="Arial" w:hAnsi="Arial" w:cs="Arial"/>
                <w:sz w:val="18"/>
                <w:szCs w:val="18"/>
              </w:rPr>
            </w:pPr>
            <w:r w:rsidRPr="007E3E11">
              <w:rPr>
                <w:rFonts w:ascii="Arial" w:hAnsi="Arial" w:cs="Arial"/>
                <w:sz w:val="18"/>
                <w:szCs w:val="18"/>
              </w:rPr>
              <w:t>Los bienes y sus accesorios deberán ser nuevos y originales de fábrica, bajo ningún aspecto se aceptarán que estos sean reacondicionados o usados.</w:t>
            </w:r>
          </w:p>
          <w:p w14:paraId="0B0E933D" w14:textId="77777777" w:rsidR="007E3E11" w:rsidRPr="007E3E11" w:rsidRDefault="007E3E11" w:rsidP="007E3E11">
            <w:pPr>
              <w:contextualSpacing/>
              <w:jc w:val="both"/>
              <w:rPr>
                <w:rFonts w:ascii="Arial" w:hAnsi="Arial" w:cs="Arial"/>
                <w:b/>
                <w:i/>
                <w:sz w:val="18"/>
                <w:szCs w:val="18"/>
              </w:rPr>
            </w:pPr>
            <w:r w:rsidRPr="007E3E11">
              <w:rPr>
                <w:rFonts w:ascii="Arial" w:hAnsi="Arial" w:cs="Arial"/>
                <w:b/>
                <w:i/>
                <w:color w:val="000000"/>
                <w:sz w:val="18"/>
                <w:szCs w:val="18"/>
                <w:lang w:val="es-BO" w:eastAsia="en-US"/>
              </w:rPr>
              <w:t>(Manifestar aceptación)</w:t>
            </w:r>
          </w:p>
        </w:tc>
        <w:tc>
          <w:tcPr>
            <w:tcW w:w="1054" w:type="pct"/>
            <w:vAlign w:val="center"/>
          </w:tcPr>
          <w:p w14:paraId="493345E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F0D985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79A313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5160307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0644653A" w14:textId="77777777" w:rsidTr="007E3E11">
        <w:trPr>
          <w:trHeight w:val="283"/>
          <w:jc w:val="center"/>
        </w:trPr>
        <w:tc>
          <w:tcPr>
            <w:tcW w:w="5000" w:type="pct"/>
            <w:gridSpan w:val="5"/>
            <w:shd w:val="clear" w:color="auto" w:fill="17365D"/>
            <w:vAlign w:val="center"/>
          </w:tcPr>
          <w:p w14:paraId="2855FFD5"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E3E11">
              <w:rPr>
                <w:rFonts w:ascii="Arial" w:hAnsi="Arial" w:cs="Arial"/>
                <w:b/>
                <w:bCs/>
                <w:color w:val="FFFFFF"/>
                <w:sz w:val="18"/>
                <w:szCs w:val="18"/>
              </w:rPr>
              <w:t>GARANTÍAS</w:t>
            </w:r>
          </w:p>
        </w:tc>
      </w:tr>
      <w:tr w:rsidR="007E3E11" w:rsidRPr="007E3E11" w14:paraId="5342FD13" w14:textId="77777777" w:rsidTr="007E3E11">
        <w:trPr>
          <w:trHeight w:val="56"/>
          <w:jc w:val="center"/>
        </w:trPr>
        <w:tc>
          <w:tcPr>
            <w:tcW w:w="2629" w:type="pct"/>
            <w:vAlign w:val="center"/>
          </w:tcPr>
          <w:p w14:paraId="08EC0331" w14:textId="77777777" w:rsidR="007E3E11" w:rsidRPr="007E3E11" w:rsidRDefault="007E3E11" w:rsidP="007E3E11">
            <w:pPr>
              <w:numPr>
                <w:ilvl w:val="0"/>
                <w:numId w:val="43"/>
              </w:numPr>
              <w:contextualSpacing/>
              <w:jc w:val="both"/>
              <w:rPr>
                <w:rFonts w:ascii="Arial" w:hAnsi="Arial" w:cs="Arial"/>
                <w:b/>
                <w:sz w:val="18"/>
                <w:szCs w:val="18"/>
                <w:lang w:val="es-BO"/>
              </w:rPr>
            </w:pPr>
            <w:r w:rsidRPr="007E3E11">
              <w:rPr>
                <w:rFonts w:ascii="Arial" w:hAnsi="Arial" w:cs="Arial"/>
                <w:b/>
                <w:sz w:val="18"/>
                <w:szCs w:val="18"/>
                <w:lang w:val="es-BO"/>
              </w:rPr>
              <w:t xml:space="preserve">Garantía de fábrica: </w:t>
            </w:r>
            <w:r w:rsidRPr="007E3E11">
              <w:rPr>
                <w:rFonts w:ascii="Arial" w:hAnsi="Arial" w:cs="Arial"/>
                <w:bCs/>
                <w:sz w:val="18"/>
                <w:szCs w:val="18"/>
                <w:lang w:val="es-BO"/>
              </w:rPr>
              <w:t>El proveedor deberá presentar para la emisión del Acta de Recepción las garantías de fábrica de los bienes entregados por un periodo mínimo de tres (3) años para los componentes. Dichas garantías deberán ser registradas a nombre del Banco Central de Bolivia.</w:t>
            </w:r>
          </w:p>
          <w:p w14:paraId="61432D37"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 xml:space="preserve"> (Manifestar aceptación)</w:t>
            </w:r>
          </w:p>
        </w:tc>
        <w:tc>
          <w:tcPr>
            <w:tcW w:w="1054" w:type="pct"/>
            <w:vAlign w:val="center"/>
          </w:tcPr>
          <w:p w14:paraId="692A7C9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1DFA45A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54F1C9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708AF8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43D89676" w14:textId="77777777" w:rsidTr="007E3E11">
        <w:trPr>
          <w:trHeight w:val="558"/>
          <w:jc w:val="center"/>
        </w:trPr>
        <w:tc>
          <w:tcPr>
            <w:tcW w:w="2629" w:type="pct"/>
            <w:vAlign w:val="center"/>
          </w:tcPr>
          <w:p w14:paraId="4BF3A7BB" w14:textId="77777777" w:rsidR="007E3E11" w:rsidRPr="007E3E11" w:rsidRDefault="007E3E11" w:rsidP="007E3E11">
            <w:pPr>
              <w:numPr>
                <w:ilvl w:val="0"/>
                <w:numId w:val="43"/>
              </w:numPr>
              <w:contextualSpacing/>
              <w:jc w:val="both"/>
              <w:rPr>
                <w:rFonts w:ascii="Arial" w:hAnsi="Arial" w:cs="Arial"/>
                <w:b/>
                <w:sz w:val="18"/>
                <w:szCs w:val="18"/>
              </w:rPr>
            </w:pPr>
            <w:r w:rsidRPr="007E3E11">
              <w:rPr>
                <w:rFonts w:ascii="Arial" w:hAnsi="Arial" w:cs="Arial"/>
                <w:b/>
                <w:sz w:val="18"/>
                <w:szCs w:val="18"/>
              </w:rPr>
              <w:lastRenderedPageBreak/>
              <w:t xml:space="preserve">Garantía de cumplimiento de contrato: </w:t>
            </w:r>
            <w:r w:rsidRPr="007E3E11">
              <w:rPr>
                <w:rFonts w:ascii="Arial" w:hAnsi="Arial" w:cs="Arial"/>
                <w:sz w:val="18"/>
                <w:szCs w:val="18"/>
              </w:rPr>
              <w:t>El proveedor deberá presentar una Garantía de Cumplimiento de Contrato por el 7% del monto total del contrato, debiendo presentar una de las garantías establecidas en el Artículo 20° del D.S. 0181.</w:t>
            </w:r>
          </w:p>
          <w:p w14:paraId="5D768500" w14:textId="77777777" w:rsidR="007E3E11" w:rsidRPr="007E3E11" w:rsidRDefault="007E3E11" w:rsidP="007E3E11">
            <w:pPr>
              <w:contextualSpacing/>
              <w:jc w:val="both"/>
              <w:rPr>
                <w:rFonts w:ascii="Arial" w:hAnsi="Arial" w:cs="Arial"/>
                <w:b/>
                <w:sz w:val="18"/>
                <w:szCs w:val="18"/>
                <w:lang w:val="es-BO"/>
              </w:rPr>
            </w:pPr>
            <w:r w:rsidRPr="007E3E11">
              <w:rPr>
                <w:rFonts w:ascii="Arial" w:hAnsi="Arial" w:cs="Arial"/>
                <w:b/>
                <w:i/>
                <w:sz w:val="18"/>
                <w:szCs w:val="18"/>
              </w:rPr>
              <w:t>(Manifestar aceptación)</w:t>
            </w:r>
          </w:p>
        </w:tc>
        <w:tc>
          <w:tcPr>
            <w:tcW w:w="1054" w:type="pct"/>
            <w:vAlign w:val="center"/>
          </w:tcPr>
          <w:p w14:paraId="26D9499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8E7D6C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12681D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D507D0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573AA8F0" w14:textId="77777777" w:rsidTr="007E3E11">
        <w:trPr>
          <w:trHeight w:val="283"/>
          <w:jc w:val="center"/>
        </w:trPr>
        <w:tc>
          <w:tcPr>
            <w:tcW w:w="2629" w:type="pct"/>
            <w:vAlign w:val="center"/>
          </w:tcPr>
          <w:p w14:paraId="6710F386" w14:textId="77777777" w:rsidR="007E3E11" w:rsidRPr="007E3E11" w:rsidRDefault="007E3E11" w:rsidP="007E3E11">
            <w:pPr>
              <w:numPr>
                <w:ilvl w:val="0"/>
                <w:numId w:val="43"/>
              </w:numPr>
              <w:contextualSpacing/>
              <w:jc w:val="both"/>
              <w:rPr>
                <w:rFonts w:ascii="Arial" w:hAnsi="Arial" w:cs="Arial"/>
                <w:b/>
                <w:sz w:val="18"/>
                <w:szCs w:val="18"/>
              </w:rPr>
            </w:pPr>
            <w:r w:rsidRPr="007E3E11">
              <w:rPr>
                <w:rFonts w:ascii="Arial" w:hAnsi="Arial" w:cs="Arial"/>
                <w:b/>
                <w:sz w:val="18"/>
                <w:szCs w:val="18"/>
              </w:rPr>
              <w:t>Garantía de funcionamiento de maquinaria y/o equipo:</w:t>
            </w:r>
            <w:r w:rsidRPr="007E3E11">
              <w:rPr>
                <w:rFonts w:ascii="Arial" w:hAnsi="Arial" w:cs="Arial"/>
                <w:sz w:val="18"/>
                <w:szCs w:val="18"/>
              </w:rPr>
              <w:t xml:space="preserve"> El proveedor deberá presentar previa a la emisión del Acta de Recepción, una garantía de buen funcionamiento de maquinaria y/o equipo, vigente por un periodo de tres (3) años,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105B4089" w14:textId="77777777" w:rsidR="007E3E11" w:rsidRPr="007E3E11" w:rsidRDefault="007E3E11" w:rsidP="007E3E11">
            <w:pPr>
              <w:ind w:left="360"/>
              <w:contextualSpacing/>
              <w:jc w:val="both"/>
              <w:rPr>
                <w:rFonts w:ascii="Arial" w:hAnsi="Arial" w:cs="Arial"/>
                <w:sz w:val="18"/>
                <w:szCs w:val="18"/>
              </w:rPr>
            </w:pPr>
            <w:r w:rsidRPr="007E3E11">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17C78DFB"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5D9E913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7363D0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6CF2E8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538986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704DBC56" w14:textId="77777777" w:rsidTr="007E3E11">
        <w:trPr>
          <w:trHeight w:val="283"/>
          <w:jc w:val="center"/>
        </w:trPr>
        <w:tc>
          <w:tcPr>
            <w:tcW w:w="2629" w:type="pct"/>
            <w:vAlign w:val="center"/>
          </w:tcPr>
          <w:p w14:paraId="006FE804" w14:textId="77777777" w:rsidR="007E3E11" w:rsidRPr="007E3E11" w:rsidRDefault="007E3E11" w:rsidP="007E3E11">
            <w:pPr>
              <w:numPr>
                <w:ilvl w:val="0"/>
                <w:numId w:val="43"/>
              </w:numPr>
              <w:contextualSpacing/>
              <w:jc w:val="both"/>
              <w:rPr>
                <w:rFonts w:ascii="Arial" w:hAnsi="Arial" w:cs="Arial"/>
                <w:b/>
                <w:sz w:val="18"/>
                <w:szCs w:val="18"/>
              </w:rPr>
            </w:pPr>
            <w:r w:rsidRPr="007E3E11">
              <w:rPr>
                <w:rFonts w:ascii="Arial" w:hAnsi="Arial" w:cs="Arial"/>
                <w:b/>
                <w:sz w:val="18"/>
                <w:szCs w:val="18"/>
              </w:rPr>
              <w:t>La garantía de funcionamiento de maquinaria y/o equipo cubre lo siguiente:</w:t>
            </w:r>
          </w:p>
          <w:p w14:paraId="60249959" w14:textId="77777777" w:rsidR="007E3E11" w:rsidRPr="007E3E11" w:rsidRDefault="007E3E11" w:rsidP="007E3E11">
            <w:pPr>
              <w:numPr>
                <w:ilvl w:val="1"/>
                <w:numId w:val="43"/>
              </w:numPr>
              <w:contextualSpacing/>
              <w:jc w:val="both"/>
              <w:rPr>
                <w:rFonts w:ascii="Arial" w:hAnsi="Arial" w:cs="Arial"/>
                <w:b/>
                <w:sz w:val="18"/>
                <w:szCs w:val="18"/>
              </w:rPr>
            </w:pPr>
            <w:r w:rsidRPr="007E3E11">
              <w:rPr>
                <w:rFonts w:ascii="Arial" w:hAnsi="Arial" w:cs="Arial"/>
                <w:b/>
                <w:sz w:val="18"/>
                <w:szCs w:val="18"/>
              </w:rPr>
              <w:t xml:space="preserve">Asistencia técnica: </w:t>
            </w:r>
            <w:r w:rsidRPr="007E3E11">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14:paraId="771BD880" w14:textId="77777777" w:rsidR="007E3E11" w:rsidRPr="007E3E11" w:rsidRDefault="007E3E11" w:rsidP="007E3E11">
            <w:pPr>
              <w:numPr>
                <w:ilvl w:val="1"/>
                <w:numId w:val="43"/>
              </w:numPr>
              <w:contextualSpacing/>
              <w:jc w:val="both"/>
              <w:rPr>
                <w:rFonts w:ascii="Arial" w:hAnsi="Arial" w:cs="Arial"/>
                <w:b/>
                <w:sz w:val="18"/>
                <w:szCs w:val="18"/>
              </w:rPr>
            </w:pPr>
            <w:r w:rsidRPr="007E3E11">
              <w:rPr>
                <w:rFonts w:ascii="Arial" w:hAnsi="Arial" w:cs="Arial"/>
                <w:b/>
                <w:sz w:val="18"/>
                <w:szCs w:val="18"/>
              </w:rPr>
              <w:t xml:space="preserve">Reemplazo temporal de componentes: </w:t>
            </w:r>
            <w:r w:rsidRPr="007E3E11">
              <w:rPr>
                <w:rFonts w:ascii="Arial" w:hAnsi="Arial" w:cs="Arial"/>
                <w:sz w:val="18"/>
                <w:szCs w:val="18"/>
              </w:rPr>
              <w:t>En caso de existir un problema que no pueda ser resuelto en la asistencia técnica, el Proveedor deberá realizar el préstamo y/o reemplazo de equipo(s) en un plazo máximo de hasta cinco (5) días hábiles desde que atendió la solicitud.</w:t>
            </w:r>
          </w:p>
          <w:p w14:paraId="024DA4C2" w14:textId="77777777" w:rsidR="007E3E11" w:rsidRPr="007E3E11" w:rsidRDefault="007E3E11" w:rsidP="007E3E11">
            <w:pPr>
              <w:numPr>
                <w:ilvl w:val="1"/>
                <w:numId w:val="43"/>
              </w:numPr>
              <w:contextualSpacing/>
              <w:jc w:val="both"/>
              <w:rPr>
                <w:rFonts w:ascii="Arial" w:hAnsi="Arial" w:cs="Arial"/>
                <w:b/>
                <w:sz w:val="18"/>
                <w:szCs w:val="18"/>
              </w:rPr>
            </w:pPr>
            <w:r w:rsidRPr="007E3E11">
              <w:rPr>
                <w:rFonts w:ascii="Arial" w:hAnsi="Arial" w:cs="Arial"/>
                <w:b/>
                <w:sz w:val="18"/>
                <w:szCs w:val="18"/>
              </w:rPr>
              <w:t xml:space="preserve">Provisión de repuestos: </w:t>
            </w:r>
            <w:r w:rsidRPr="007E3E11">
              <w:rPr>
                <w:rFonts w:ascii="Arial" w:hAnsi="Arial" w:cs="Arial"/>
                <w:sz w:val="18"/>
                <w:szCs w:val="18"/>
              </w:rPr>
              <w:t>En caso de atender una asistencia técnica donde sea necesario el reemplazo de uno o varios repuestos, por fallas de fabricación, el(los) equipo(s) deberá(n) ser provisto(s) y reemplazado(s) por el Proveedor sin costo para el BCB, en el tiempo máximo de diez (10) días hábiles posteriores a la atención de solicitud de asistencia técnica.</w:t>
            </w:r>
          </w:p>
          <w:p w14:paraId="77B65C7F" w14:textId="77777777" w:rsidR="007E3E11" w:rsidRPr="007E3E11" w:rsidRDefault="007E3E11" w:rsidP="007E3E11">
            <w:pPr>
              <w:numPr>
                <w:ilvl w:val="1"/>
                <w:numId w:val="43"/>
              </w:numPr>
              <w:contextualSpacing/>
              <w:jc w:val="both"/>
              <w:rPr>
                <w:rFonts w:ascii="Arial" w:hAnsi="Arial" w:cs="Arial"/>
                <w:b/>
                <w:sz w:val="18"/>
                <w:szCs w:val="18"/>
              </w:rPr>
            </w:pPr>
            <w:r w:rsidRPr="007E3E11">
              <w:rPr>
                <w:rFonts w:ascii="Arial" w:hAnsi="Arial" w:cs="Arial"/>
                <w:b/>
                <w:sz w:val="18"/>
                <w:szCs w:val="18"/>
              </w:rPr>
              <w:t xml:space="preserve">Cambio definitivo de equipo(s): </w:t>
            </w:r>
            <w:r w:rsidRPr="007E3E11">
              <w:rPr>
                <w:rFonts w:ascii="Arial" w:hAnsi="Arial" w:cs="Arial"/>
                <w:sz w:val="18"/>
                <w:szCs w:val="18"/>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14:paraId="2A0772EB" w14:textId="26848F08" w:rsidR="007E3E11" w:rsidRPr="007E3E11" w:rsidRDefault="007E3E11" w:rsidP="007E3E11">
            <w:pPr>
              <w:numPr>
                <w:ilvl w:val="1"/>
                <w:numId w:val="43"/>
              </w:numPr>
              <w:contextualSpacing/>
              <w:jc w:val="both"/>
              <w:rPr>
                <w:rFonts w:ascii="Arial" w:hAnsi="Arial" w:cs="Arial"/>
                <w:sz w:val="18"/>
                <w:szCs w:val="18"/>
              </w:rPr>
            </w:pPr>
            <w:r w:rsidRPr="007E3E11">
              <w:rPr>
                <w:rFonts w:ascii="Arial" w:hAnsi="Arial" w:cs="Arial"/>
                <w:b/>
                <w:sz w:val="18"/>
                <w:szCs w:val="18"/>
                <w:lang w:val="es-BO"/>
              </w:rPr>
              <w:t>Mantenimiento preventivo:</w:t>
            </w:r>
            <w:r w:rsidRPr="007E3E11">
              <w:rPr>
                <w:rFonts w:ascii="Arial" w:hAnsi="Arial" w:cs="Arial"/>
                <w:sz w:val="18"/>
                <w:szCs w:val="18"/>
                <w:lang w:val="es-BO"/>
              </w:rPr>
              <w:t xml:space="preserve"> </w:t>
            </w:r>
            <w:r w:rsidR="008B4121" w:rsidRPr="008B4121">
              <w:rPr>
                <w:rFonts w:ascii="Arial" w:hAnsi="Arial" w:cs="Arial"/>
                <w:sz w:val="18"/>
                <w:szCs w:val="18"/>
              </w:rPr>
              <w:t>A requerimiento del DSC se deberá efectuar al menos 2 veces al año.</w:t>
            </w:r>
          </w:p>
          <w:p w14:paraId="7AD078CF" w14:textId="77777777" w:rsidR="007E3E11" w:rsidRPr="007E3E11" w:rsidRDefault="007E3E11" w:rsidP="007E3E11">
            <w:pPr>
              <w:numPr>
                <w:ilvl w:val="1"/>
                <w:numId w:val="43"/>
              </w:numPr>
              <w:contextualSpacing/>
              <w:jc w:val="both"/>
              <w:rPr>
                <w:rFonts w:ascii="Arial" w:hAnsi="Arial" w:cs="Arial"/>
                <w:b/>
                <w:sz w:val="18"/>
                <w:szCs w:val="18"/>
              </w:rPr>
            </w:pPr>
            <w:r w:rsidRPr="007E3E11">
              <w:rPr>
                <w:rFonts w:ascii="Arial" w:hAnsi="Arial" w:cs="Arial"/>
                <w:b/>
                <w:sz w:val="18"/>
                <w:szCs w:val="18"/>
              </w:rPr>
              <w:lastRenderedPageBreak/>
              <w:t xml:space="preserve">Altura sobre el nivel del mar. </w:t>
            </w:r>
            <w:r w:rsidRPr="007E3E11">
              <w:rPr>
                <w:rFonts w:ascii="Arial" w:hAnsi="Arial" w:cs="Arial"/>
                <w:sz w:val="18"/>
                <w:szCs w:val="18"/>
              </w:rPr>
              <w:t>La garantía de funcionamiento de maquinaria y/o equipo deberá cubrir el correcto funcionamiento de los componentes en la altura sobre el nivel del mar de la ciudad de La Paz – 3.600 metros sobre el nivel del mar.</w:t>
            </w:r>
          </w:p>
          <w:p w14:paraId="2AB79C6E" w14:textId="77777777" w:rsidR="007E3E11" w:rsidRPr="007E3E11" w:rsidRDefault="007E3E11" w:rsidP="007E3E11">
            <w:pPr>
              <w:numPr>
                <w:ilvl w:val="1"/>
                <w:numId w:val="43"/>
              </w:numPr>
              <w:contextualSpacing/>
              <w:jc w:val="both"/>
              <w:rPr>
                <w:rFonts w:ascii="Arial" w:hAnsi="Arial" w:cs="Arial"/>
                <w:b/>
                <w:sz w:val="18"/>
                <w:szCs w:val="18"/>
              </w:rPr>
            </w:pPr>
            <w:r w:rsidRPr="007E3E11">
              <w:rPr>
                <w:rFonts w:ascii="Arial" w:hAnsi="Arial" w:cs="Arial"/>
                <w:b/>
                <w:sz w:val="18"/>
                <w:szCs w:val="18"/>
              </w:rPr>
              <w:t>La garantía será ejecutada en cualquiera de los siguientes casos:</w:t>
            </w:r>
          </w:p>
          <w:p w14:paraId="60F8EBEB" w14:textId="77777777" w:rsidR="007E3E11" w:rsidRPr="007E3E11" w:rsidRDefault="007E3E11" w:rsidP="007E3E11">
            <w:pPr>
              <w:numPr>
                <w:ilvl w:val="2"/>
                <w:numId w:val="43"/>
              </w:numPr>
              <w:contextualSpacing/>
              <w:jc w:val="both"/>
              <w:rPr>
                <w:rFonts w:ascii="Arial" w:hAnsi="Arial" w:cs="Arial"/>
                <w:sz w:val="18"/>
                <w:szCs w:val="18"/>
              </w:rPr>
            </w:pPr>
            <w:r w:rsidRPr="007E3E11">
              <w:rPr>
                <w:rFonts w:ascii="Arial" w:hAnsi="Arial" w:cs="Arial"/>
                <w:sz w:val="18"/>
                <w:szCs w:val="18"/>
              </w:rPr>
              <w:t>Demora acumulada en la atención técnica de más de cinco (5) días hábiles de notificada.</w:t>
            </w:r>
          </w:p>
          <w:p w14:paraId="487F8CE8" w14:textId="77777777" w:rsidR="007E3E11" w:rsidRPr="007E3E11" w:rsidRDefault="007E3E11" w:rsidP="007E3E11">
            <w:pPr>
              <w:numPr>
                <w:ilvl w:val="2"/>
                <w:numId w:val="43"/>
              </w:numPr>
              <w:contextualSpacing/>
              <w:jc w:val="both"/>
              <w:rPr>
                <w:rFonts w:ascii="Arial" w:hAnsi="Arial" w:cs="Arial"/>
                <w:sz w:val="18"/>
                <w:szCs w:val="18"/>
              </w:rPr>
            </w:pPr>
            <w:r w:rsidRPr="007E3E11">
              <w:rPr>
                <w:rFonts w:ascii="Arial" w:hAnsi="Arial" w:cs="Arial"/>
                <w:sz w:val="18"/>
                <w:szCs w:val="18"/>
              </w:rPr>
              <w:t>Demora acumulada en el préstamo de componentes de más de diez (10) días hábiles de atendida la asistencia técnica.</w:t>
            </w:r>
          </w:p>
          <w:p w14:paraId="604D87C1" w14:textId="77777777" w:rsidR="007E3E11" w:rsidRPr="007E3E11" w:rsidRDefault="007E3E11" w:rsidP="007E3E11">
            <w:pPr>
              <w:numPr>
                <w:ilvl w:val="2"/>
                <w:numId w:val="43"/>
              </w:numPr>
              <w:contextualSpacing/>
              <w:jc w:val="both"/>
              <w:rPr>
                <w:rFonts w:ascii="Arial" w:hAnsi="Arial" w:cs="Arial"/>
                <w:sz w:val="18"/>
                <w:szCs w:val="18"/>
              </w:rPr>
            </w:pPr>
            <w:r w:rsidRPr="007E3E11">
              <w:rPr>
                <w:rFonts w:ascii="Arial" w:hAnsi="Arial" w:cs="Arial"/>
                <w:sz w:val="18"/>
                <w:szCs w:val="18"/>
              </w:rPr>
              <w:t>Demora acumulada en reemplazo definitivo de más de treinta (30) días hábiles de atendida la asistencia técnica.</w:t>
            </w:r>
          </w:p>
          <w:p w14:paraId="195DF166" w14:textId="77777777" w:rsidR="007E3E11" w:rsidRPr="007E3E11" w:rsidRDefault="007E3E11" w:rsidP="007E3E11">
            <w:pPr>
              <w:numPr>
                <w:ilvl w:val="2"/>
                <w:numId w:val="43"/>
              </w:numPr>
              <w:contextualSpacing/>
              <w:jc w:val="both"/>
              <w:rPr>
                <w:rFonts w:ascii="Arial" w:hAnsi="Arial" w:cs="Arial"/>
                <w:sz w:val="18"/>
                <w:szCs w:val="18"/>
              </w:rPr>
            </w:pPr>
            <w:r w:rsidRPr="007E3E11">
              <w:rPr>
                <w:rFonts w:ascii="Arial" w:hAnsi="Arial" w:cs="Arial"/>
                <w:sz w:val="18"/>
                <w:szCs w:val="18"/>
              </w:rPr>
              <w:t>Demora en la provisión de repuestos de más de treinta (30) días hábiles de atendida la asistencia técnica.</w:t>
            </w:r>
          </w:p>
          <w:p w14:paraId="44029A50" w14:textId="77777777" w:rsidR="007E3E11" w:rsidRPr="007E3E11" w:rsidRDefault="007E3E11" w:rsidP="007E3E11">
            <w:pPr>
              <w:numPr>
                <w:ilvl w:val="2"/>
                <w:numId w:val="43"/>
              </w:numPr>
              <w:contextualSpacing/>
              <w:jc w:val="both"/>
              <w:rPr>
                <w:rFonts w:ascii="Arial" w:hAnsi="Arial" w:cs="Arial"/>
                <w:sz w:val="18"/>
                <w:szCs w:val="18"/>
                <w:lang w:val="es-BO"/>
              </w:rPr>
            </w:pPr>
            <w:r w:rsidRPr="007E3E11">
              <w:rPr>
                <w:rFonts w:ascii="Arial" w:hAnsi="Arial" w:cs="Arial"/>
                <w:sz w:val="18"/>
                <w:szCs w:val="18"/>
                <w:lang w:val="es-BO"/>
              </w:rPr>
              <w:t>El incumplimiento al mantenimiento preventivo.</w:t>
            </w:r>
          </w:p>
          <w:p w14:paraId="32E6DB1C" w14:textId="77777777" w:rsidR="007E3E11" w:rsidRPr="007E3E11" w:rsidRDefault="007E3E11" w:rsidP="007E3E11">
            <w:pPr>
              <w:numPr>
                <w:ilvl w:val="2"/>
                <w:numId w:val="43"/>
              </w:numPr>
              <w:contextualSpacing/>
              <w:jc w:val="both"/>
              <w:rPr>
                <w:rFonts w:ascii="Arial" w:hAnsi="Arial" w:cs="Arial"/>
                <w:sz w:val="18"/>
                <w:szCs w:val="18"/>
              </w:rPr>
            </w:pPr>
            <w:r w:rsidRPr="007E3E11">
              <w:rPr>
                <w:rFonts w:ascii="Arial" w:hAnsi="Arial" w:cs="Arial"/>
                <w:sz w:val="18"/>
                <w:szCs w:val="18"/>
              </w:rPr>
              <w:t>Deficiente funcionamiento de los componentes en la altura sobre el nivel del mar de la ciudad de La Paz – 3.600 metros sobre el nivel del mar.</w:t>
            </w:r>
          </w:p>
          <w:p w14:paraId="5D70982A"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438A58A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D78C16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C9FB2F5"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5A11920"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1C2F26A7" w14:textId="77777777" w:rsidTr="007E3E11">
        <w:trPr>
          <w:trHeight w:val="283"/>
          <w:jc w:val="center"/>
        </w:trPr>
        <w:tc>
          <w:tcPr>
            <w:tcW w:w="5000" w:type="pct"/>
            <w:gridSpan w:val="5"/>
            <w:shd w:val="clear" w:color="auto" w:fill="17365D"/>
            <w:vAlign w:val="center"/>
          </w:tcPr>
          <w:p w14:paraId="713F15AB"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E3E11">
              <w:rPr>
                <w:rFonts w:ascii="Arial" w:hAnsi="Arial" w:cs="Arial"/>
                <w:b/>
                <w:bCs/>
                <w:color w:val="FFFFFF"/>
                <w:sz w:val="18"/>
                <w:szCs w:val="18"/>
              </w:rPr>
              <w:t>CONFIDENCIALIDAD</w:t>
            </w:r>
          </w:p>
        </w:tc>
      </w:tr>
      <w:tr w:rsidR="007E3E11" w:rsidRPr="007E3E11" w14:paraId="4CC16DE5" w14:textId="77777777" w:rsidTr="007E3E11">
        <w:trPr>
          <w:trHeight w:val="1110"/>
          <w:jc w:val="center"/>
        </w:trPr>
        <w:tc>
          <w:tcPr>
            <w:tcW w:w="2629" w:type="pct"/>
            <w:vAlign w:val="center"/>
          </w:tcPr>
          <w:p w14:paraId="57EA8CF0"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El proveedor deberá guardar confidencialidad y discrecionalidad en cuanto a la instalación del sistema, así como de la información institucional que se genere o a la que tenga acceso de manera directa como efecto de la ejecución del presente Contrato.</w:t>
            </w:r>
          </w:p>
          <w:p w14:paraId="5C2DBCD6" w14:textId="77777777" w:rsidR="007E3E11" w:rsidRPr="007E3E11" w:rsidRDefault="007E3E11" w:rsidP="007E3E11">
            <w:pPr>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61B23BE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DB1D94E"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AEA2F8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052DE546"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5F0CE289" w14:textId="77777777" w:rsidTr="007E3E11">
        <w:trPr>
          <w:trHeight w:val="283"/>
          <w:jc w:val="center"/>
        </w:trPr>
        <w:tc>
          <w:tcPr>
            <w:tcW w:w="5000" w:type="pct"/>
            <w:gridSpan w:val="5"/>
            <w:shd w:val="clear" w:color="auto" w:fill="17365D"/>
            <w:vAlign w:val="center"/>
          </w:tcPr>
          <w:p w14:paraId="33A1BE43"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E3E11">
              <w:rPr>
                <w:rFonts w:ascii="Arial" w:hAnsi="Arial" w:cs="Arial"/>
                <w:b/>
                <w:bCs/>
                <w:sz w:val="18"/>
                <w:szCs w:val="18"/>
              </w:rPr>
              <w:t>RÉGIMEN DE MULTAS</w:t>
            </w:r>
          </w:p>
        </w:tc>
      </w:tr>
      <w:tr w:rsidR="007E3E11" w:rsidRPr="007E3E11" w14:paraId="2F04AF06" w14:textId="77777777" w:rsidTr="007E3E11">
        <w:trPr>
          <w:trHeight w:val="1825"/>
          <w:jc w:val="center"/>
        </w:trPr>
        <w:tc>
          <w:tcPr>
            <w:tcW w:w="2629" w:type="pct"/>
            <w:vAlign w:val="center"/>
          </w:tcPr>
          <w:p w14:paraId="0C5B8594" w14:textId="77777777" w:rsidR="007E3E11" w:rsidRPr="007E3E11" w:rsidRDefault="007E3E11" w:rsidP="007E3E11">
            <w:pPr>
              <w:jc w:val="both"/>
              <w:rPr>
                <w:rFonts w:ascii="Arial" w:hAnsi="Arial" w:cs="Arial"/>
                <w:sz w:val="18"/>
                <w:szCs w:val="18"/>
                <w:lang w:val="es-BO"/>
              </w:rPr>
            </w:pPr>
            <w:r w:rsidRPr="007E3E11">
              <w:rPr>
                <w:rFonts w:ascii="Arial" w:hAnsi="Arial" w:cs="Arial"/>
                <w:sz w:val="18"/>
                <w:szCs w:val="18"/>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14:paraId="2E203025"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lang w:val="es-BO"/>
              </w:rPr>
              <w:t>(Manifestar aceptación)</w:t>
            </w:r>
          </w:p>
        </w:tc>
        <w:tc>
          <w:tcPr>
            <w:tcW w:w="1054" w:type="pct"/>
            <w:vAlign w:val="center"/>
          </w:tcPr>
          <w:p w14:paraId="23E3C9D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74C2309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8CFE12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9FCB6FC"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695E84A5" w14:textId="77777777" w:rsidTr="007E3E11">
        <w:trPr>
          <w:trHeight w:val="283"/>
          <w:jc w:val="center"/>
        </w:trPr>
        <w:tc>
          <w:tcPr>
            <w:tcW w:w="5000" w:type="pct"/>
            <w:gridSpan w:val="5"/>
            <w:shd w:val="clear" w:color="auto" w:fill="17365D"/>
            <w:vAlign w:val="center"/>
          </w:tcPr>
          <w:p w14:paraId="61BB4BF9"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E3E11">
              <w:rPr>
                <w:rFonts w:ascii="Arial" w:hAnsi="Arial" w:cs="Arial"/>
                <w:b/>
                <w:bCs/>
                <w:sz w:val="18"/>
                <w:szCs w:val="18"/>
              </w:rPr>
              <w:t>FORMA DE PAGO</w:t>
            </w:r>
          </w:p>
        </w:tc>
      </w:tr>
      <w:tr w:rsidR="007E3E11" w:rsidRPr="007E3E11" w14:paraId="6722C180" w14:textId="77777777" w:rsidTr="007E3E11">
        <w:trPr>
          <w:trHeight w:val="1543"/>
          <w:jc w:val="center"/>
        </w:trPr>
        <w:tc>
          <w:tcPr>
            <w:tcW w:w="2629" w:type="pct"/>
            <w:vAlign w:val="center"/>
          </w:tcPr>
          <w:p w14:paraId="6A138B13"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El BCB efectuará el pago por la totalidad del monto adjudicado por la provisión e instalación del sistema, una vez se emita la respectiva Acta de Recepción por la Comisión de Recepción y se reciba la factura correspondiente.</w:t>
            </w:r>
          </w:p>
          <w:p w14:paraId="0ACB4FA4"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El proveedor debe presentar la Factura, adjuntando el desglose del costo de los componentes correspondientes a la provisión del Sistema.</w:t>
            </w:r>
          </w:p>
          <w:p w14:paraId="34BB0418"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0598EB6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568CA537"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CAB090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7886D19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5DEED003" w14:textId="77777777" w:rsidTr="007E3E11">
        <w:trPr>
          <w:trHeight w:val="283"/>
          <w:jc w:val="center"/>
        </w:trPr>
        <w:tc>
          <w:tcPr>
            <w:tcW w:w="5000" w:type="pct"/>
            <w:gridSpan w:val="5"/>
            <w:shd w:val="clear" w:color="auto" w:fill="17365D"/>
            <w:vAlign w:val="center"/>
          </w:tcPr>
          <w:p w14:paraId="3B664842"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E3E11">
              <w:rPr>
                <w:rFonts w:ascii="Arial" w:hAnsi="Arial" w:cs="Arial"/>
                <w:b/>
                <w:bCs/>
                <w:sz w:val="18"/>
                <w:szCs w:val="18"/>
              </w:rPr>
              <w:lastRenderedPageBreak/>
              <w:t>ANTICIPO</w:t>
            </w:r>
          </w:p>
        </w:tc>
      </w:tr>
      <w:tr w:rsidR="007E3E11" w:rsidRPr="007E3E11" w14:paraId="7BDFDCB5" w14:textId="77777777" w:rsidTr="007E3E11">
        <w:trPr>
          <w:trHeight w:val="299"/>
          <w:jc w:val="center"/>
        </w:trPr>
        <w:tc>
          <w:tcPr>
            <w:tcW w:w="2629" w:type="pct"/>
            <w:vAlign w:val="center"/>
          </w:tcPr>
          <w:p w14:paraId="2DAEDA3C"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 xml:space="preserve">No se otorgará ningún anticipo para el presente proceso de adquisición. </w:t>
            </w:r>
          </w:p>
        </w:tc>
        <w:tc>
          <w:tcPr>
            <w:tcW w:w="1054" w:type="pct"/>
            <w:shd w:val="clear" w:color="auto" w:fill="D9D9D9"/>
            <w:vAlign w:val="center"/>
          </w:tcPr>
          <w:p w14:paraId="27F6ECC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6E6D5A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0A034F4"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3D1C25B8"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16416DC6" w14:textId="77777777" w:rsidTr="007E3E11">
        <w:trPr>
          <w:trHeight w:val="283"/>
          <w:jc w:val="center"/>
        </w:trPr>
        <w:tc>
          <w:tcPr>
            <w:tcW w:w="5000" w:type="pct"/>
            <w:gridSpan w:val="5"/>
            <w:shd w:val="clear" w:color="auto" w:fill="17365D"/>
            <w:vAlign w:val="center"/>
          </w:tcPr>
          <w:p w14:paraId="5622F5ED"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E3E11">
              <w:rPr>
                <w:rFonts w:ascii="Arial" w:hAnsi="Arial" w:cs="Arial"/>
                <w:b/>
                <w:bCs/>
                <w:sz w:val="18"/>
                <w:szCs w:val="18"/>
              </w:rPr>
              <w:t>SUBCONTRATACIÓN</w:t>
            </w:r>
          </w:p>
        </w:tc>
      </w:tr>
      <w:tr w:rsidR="007E3E11" w:rsidRPr="007E3E11" w14:paraId="3A14EC44" w14:textId="77777777" w:rsidTr="007E3E11">
        <w:trPr>
          <w:trHeight w:val="422"/>
          <w:jc w:val="center"/>
        </w:trPr>
        <w:tc>
          <w:tcPr>
            <w:tcW w:w="2629" w:type="pct"/>
            <w:vAlign w:val="center"/>
          </w:tcPr>
          <w:p w14:paraId="671D1540"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No se aceptará subcontrataciones para el presente proceso de adquisición.</w:t>
            </w:r>
          </w:p>
        </w:tc>
        <w:tc>
          <w:tcPr>
            <w:tcW w:w="1054" w:type="pct"/>
            <w:shd w:val="clear" w:color="auto" w:fill="D9D9D9"/>
            <w:vAlign w:val="center"/>
          </w:tcPr>
          <w:p w14:paraId="61C52DA9"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64759E6F"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0F4BF3B3"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6FD0D8A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7E3E11" w:rsidRPr="007E3E11" w14:paraId="7E8E9533" w14:textId="77777777" w:rsidTr="007E3E11">
        <w:trPr>
          <w:trHeight w:val="283"/>
          <w:jc w:val="center"/>
        </w:trPr>
        <w:tc>
          <w:tcPr>
            <w:tcW w:w="5000" w:type="pct"/>
            <w:gridSpan w:val="5"/>
            <w:shd w:val="clear" w:color="auto" w:fill="17365D"/>
            <w:vAlign w:val="center"/>
          </w:tcPr>
          <w:p w14:paraId="4FB8C5F1" w14:textId="77777777" w:rsidR="007E3E11" w:rsidRPr="007E3E11" w:rsidRDefault="007E3E11" w:rsidP="007E3E11">
            <w:pPr>
              <w:numPr>
                <w:ilvl w:val="0"/>
                <w:numId w:val="4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7E3E11">
              <w:rPr>
                <w:rFonts w:ascii="Arial" w:hAnsi="Arial" w:cs="Arial"/>
                <w:b/>
                <w:sz w:val="18"/>
                <w:szCs w:val="18"/>
              </w:rPr>
              <w:t>OBLIGACIONES DEL PROVEEDOR</w:t>
            </w:r>
          </w:p>
        </w:tc>
      </w:tr>
      <w:tr w:rsidR="007E3E11" w:rsidRPr="007E3E11" w14:paraId="4B806717" w14:textId="77777777" w:rsidTr="007E3E11">
        <w:trPr>
          <w:trHeight w:val="283"/>
          <w:jc w:val="center"/>
        </w:trPr>
        <w:tc>
          <w:tcPr>
            <w:tcW w:w="2629" w:type="pct"/>
            <w:vAlign w:val="center"/>
          </w:tcPr>
          <w:p w14:paraId="3EFEBFE3"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 xml:space="preserve">El proveedor será directa y exclusivamente responsable del pago de sueldos, seguros, aportes, beneficios sociales y toda relación laboral con su personal. </w:t>
            </w:r>
          </w:p>
          <w:p w14:paraId="4E1432C4" w14:textId="77777777" w:rsidR="007E3E11" w:rsidRPr="007E3E11" w:rsidRDefault="007E3E11" w:rsidP="007E3E11">
            <w:pPr>
              <w:jc w:val="both"/>
              <w:rPr>
                <w:rFonts w:ascii="Arial" w:hAnsi="Arial" w:cs="Arial"/>
                <w:sz w:val="18"/>
                <w:szCs w:val="18"/>
              </w:rPr>
            </w:pPr>
            <w:r w:rsidRPr="007E3E11">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77EC7818" w14:textId="77777777" w:rsidR="007E3E11" w:rsidRPr="007E3E11" w:rsidRDefault="007E3E11" w:rsidP="007E3E11">
            <w:pPr>
              <w:jc w:val="both"/>
              <w:rPr>
                <w:rFonts w:ascii="Arial" w:hAnsi="Arial" w:cs="Arial"/>
                <w:i/>
                <w:sz w:val="18"/>
                <w:szCs w:val="18"/>
              </w:rPr>
            </w:pPr>
            <w:r w:rsidRPr="007E3E11">
              <w:rPr>
                <w:rFonts w:ascii="Arial" w:hAnsi="Arial" w:cs="Arial"/>
                <w:sz w:val="18"/>
                <w:szCs w:val="18"/>
              </w:rPr>
              <w:t>En ambos casos el BCB queda liberado de cualquier obligación o responsabilidad, desde el inicio del contrato.</w:t>
            </w:r>
            <w:r w:rsidRPr="007E3E11">
              <w:rPr>
                <w:rFonts w:ascii="Arial" w:hAnsi="Arial" w:cs="Arial"/>
                <w:i/>
                <w:sz w:val="18"/>
                <w:szCs w:val="18"/>
              </w:rPr>
              <w:t xml:space="preserve"> </w:t>
            </w:r>
          </w:p>
          <w:p w14:paraId="45C82A54" w14:textId="77777777" w:rsidR="007E3E11" w:rsidRPr="007E3E11" w:rsidRDefault="007E3E11" w:rsidP="007E3E11">
            <w:pPr>
              <w:jc w:val="both"/>
              <w:rPr>
                <w:rFonts w:ascii="Arial" w:hAnsi="Arial" w:cs="Arial"/>
                <w:b/>
                <w:sz w:val="18"/>
                <w:szCs w:val="18"/>
              </w:rPr>
            </w:pPr>
            <w:r w:rsidRPr="007E3E11">
              <w:rPr>
                <w:rFonts w:ascii="Arial" w:hAnsi="Arial" w:cs="Arial"/>
                <w:b/>
                <w:i/>
                <w:sz w:val="18"/>
                <w:szCs w:val="18"/>
              </w:rPr>
              <w:t>(Manifestar aceptación)</w:t>
            </w:r>
          </w:p>
        </w:tc>
        <w:tc>
          <w:tcPr>
            <w:tcW w:w="1054" w:type="pct"/>
            <w:vAlign w:val="center"/>
          </w:tcPr>
          <w:p w14:paraId="2B0CAADD"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2003ABAA"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c>
          <w:tcPr>
            <w:tcW w:w="231" w:type="pct"/>
            <w:shd w:val="clear" w:color="auto" w:fill="D9D9D9"/>
            <w:vAlign w:val="center"/>
          </w:tcPr>
          <w:p w14:paraId="47DD6842"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c>
          <w:tcPr>
            <w:tcW w:w="855" w:type="pct"/>
            <w:shd w:val="clear" w:color="auto" w:fill="D9D9D9"/>
            <w:vAlign w:val="center"/>
          </w:tcPr>
          <w:p w14:paraId="13F57B1B" w14:textId="77777777" w:rsidR="007E3E11" w:rsidRPr="007E3E11" w:rsidRDefault="007E3E11" w:rsidP="007E3E11">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p w14:paraId="1BE8D195" w14:textId="77777777" w:rsidR="0020259B" w:rsidRDefault="0020259B" w:rsidP="00A72FB0">
      <w:pPr>
        <w:ind w:left="705" w:hanging="705"/>
        <w:jc w:val="both"/>
        <w:rPr>
          <w:rFonts w:cs="Arial"/>
          <w:sz w:val="18"/>
          <w:szCs w:val="18"/>
          <w:lang w:val="es-BO" w:eastAsia="en-US"/>
        </w:rPr>
      </w:pPr>
    </w:p>
    <w:p w14:paraId="4DBD126D" w14:textId="77777777" w:rsidR="0020259B" w:rsidRDefault="0020259B" w:rsidP="00A72FB0">
      <w:pPr>
        <w:ind w:left="705" w:hanging="705"/>
        <w:jc w:val="both"/>
        <w:rPr>
          <w:rFonts w:cs="Arial"/>
          <w:sz w:val="18"/>
          <w:szCs w:val="18"/>
          <w:lang w:val="es-BO" w:eastAsia="en-US"/>
        </w:rPr>
      </w:pPr>
    </w:p>
    <w:p w14:paraId="323D62CF" w14:textId="77777777" w:rsidR="00AE650C" w:rsidRDefault="00AE650C" w:rsidP="00AE650C">
      <w:pPr>
        <w:jc w:val="both"/>
        <w:rPr>
          <w:rFonts w:cs="Arial"/>
          <w:sz w:val="18"/>
          <w:szCs w:val="18"/>
          <w:lang w:val="es-BO"/>
        </w:rPr>
      </w:pPr>
    </w:p>
    <w:p w14:paraId="78047B95"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rPr>
          <w:rFonts w:cs="Arial"/>
          <w:b/>
          <w:color w:val="31849B"/>
        </w:rPr>
      </w:pPr>
      <w:r w:rsidRPr="002065A2">
        <w:rPr>
          <w:rFonts w:cs="Arial"/>
          <w:b/>
          <w:color w:val="31849B"/>
          <w:sz w:val="20"/>
        </w:rPr>
        <w:t>NOTA:</w:t>
      </w:r>
    </w:p>
    <w:p w14:paraId="5F0601E8" w14:textId="77777777" w:rsidR="00AE650C" w:rsidRPr="002065A2" w:rsidRDefault="00AE650C" w:rsidP="00AE650C">
      <w:pPr>
        <w:pBdr>
          <w:top w:val="single" w:sz="4" w:space="1" w:color="auto"/>
          <w:left w:val="single" w:sz="4" w:space="0" w:color="auto"/>
          <w:bottom w:val="single" w:sz="4" w:space="1" w:color="auto"/>
          <w:right w:val="single" w:sz="4" w:space="31" w:color="auto"/>
        </w:pBdr>
        <w:shd w:val="clear" w:color="auto" w:fill="FFFFFF" w:themeFill="background1"/>
        <w:ind w:right="616"/>
        <w:jc w:val="both"/>
        <w:rPr>
          <w:rFonts w:cs="Arial"/>
          <w:sz w:val="20"/>
          <w:szCs w:val="18"/>
        </w:rPr>
      </w:pPr>
      <w:r w:rsidRPr="002065A2">
        <w:rPr>
          <w:rFonts w:cs="Arial"/>
          <w:sz w:val="18"/>
          <w:szCs w:val="18"/>
        </w:rPr>
        <w:t>El Proponente también podrá ofertar características superiores a las solicitadas en el presente Formulario, que mejo</w:t>
      </w:r>
      <w:r>
        <w:rPr>
          <w:rFonts w:cs="Arial"/>
          <w:sz w:val="18"/>
          <w:szCs w:val="18"/>
        </w:rPr>
        <w:t>ren la calidad de los bienes</w:t>
      </w:r>
      <w:r w:rsidRPr="002065A2">
        <w:rPr>
          <w:rFonts w:cs="Arial"/>
          <w:sz w:val="18"/>
          <w:szCs w:val="18"/>
        </w:rPr>
        <w:t xml:space="preserve"> y/o requisitos solicitados y/</w:t>
      </w:r>
      <w:proofErr w:type="spellStart"/>
      <w:r w:rsidRPr="002065A2">
        <w:rPr>
          <w:rFonts w:cs="Arial"/>
          <w:sz w:val="18"/>
          <w:szCs w:val="18"/>
        </w:rPr>
        <w:t>o</w:t>
      </w:r>
      <w:proofErr w:type="spellEnd"/>
      <w:r w:rsidRPr="002065A2">
        <w:rPr>
          <w:rFonts w:cs="Arial"/>
          <w:sz w:val="18"/>
          <w:szCs w:val="18"/>
        </w:rPr>
        <w:t xml:space="preserve"> ofertados, siempre que estas características fuesen beneficiosas para la entidad y/o no afecten el fin para el cual fue</w:t>
      </w:r>
      <w:r>
        <w:rPr>
          <w:rFonts w:cs="Arial"/>
          <w:sz w:val="18"/>
          <w:szCs w:val="18"/>
        </w:rPr>
        <w:t>ron</w:t>
      </w:r>
      <w:r w:rsidRPr="002065A2">
        <w:rPr>
          <w:rFonts w:cs="Arial"/>
          <w:sz w:val="18"/>
          <w:szCs w:val="18"/>
        </w:rPr>
        <w:t xml:space="preserve"> requerido</w:t>
      </w:r>
      <w:r>
        <w:rPr>
          <w:rFonts w:cs="Arial"/>
          <w:sz w:val="18"/>
          <w:szCs w:val="18"/>
        </w:rPr>
        <w:t>s los</w:t>
      </w:r>
      <w:r w:rsidRPr="002065A2">
        <w:rPr>
          <w:rFonts w:cs="Arial"/>
          <w:sz w:val="18"/>
          <w:szCs w:val="18"/>
        </w:rPr>
        <w:t xml:space="preserve"> bien</w:t>
      </w:r>
      <w:r>
        <w:rPr>
          <w:rFonts w:cs="Arial"/>
          <w:sz w:val="18"/>
          <w:szCs w:val="18"/>
        </w:rPr>
        <w:t>es</w:t>
      </w:r>
      <w:r w:rsidRPr="002065A2">
        <w:rPr>
          <w:rFonts w:cs="Arial"/>
          <w:sz w:val="18"/>
          <w:szCs w:val="18"/>
        </w:rPr>
        <w:t>.</w:t>
      </w:r>
    </w:p>
    <w:p w14:paraId="24A76FBF" w14:textId="58340FB0" w:rsidR="001D1DE0" w:rsidRPr="009956C4" w:rsidRDefault="00AE650C" w:rsidP="00AE650C">
      <w:pPr>
        <w:ind w:right="616"/>
        <w:jc w:val="both"/>
        <w:rPr>
          <w:rFonts w:cs="Arial"/>
          <w:sz w:val="18"/>
          <w:szCs w:val="18"/>
          <w:lang w:val="es-BO"/>
        </w:rPr>
        <w:sectPr w:rsidR="001D1DE0" w:rsidRPr="009956C4" w:rsidSect="001230E4">
          <w:pgSz w:w="12240" w:h="15840"/>
          <w:pgMar w:top="1134" w:right="1134" w:bottom="1134" w:left="1134" w:header="709" w:footer="709" w:gutter="0"/>
          <w:cols w:space="708"/>
          <w:docGrid w:linePitch="360"/>
        </w:sectPr>
      </w:pPr>
      <w:r>
        <w:rPr>
          <w:rFonts w:cs="Arial"/>
          <w:sz w:val="18"/>
          <w:szCs w:val="18"/>
          <w:lang w:val="es-BO"/>
        </w:rPr>
        <w:t xml:space="preserve"> </w:t>
      </w: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1423"/>
        <w:gridCol w:w="859"/>
        <w:gridCol w:w="430"/>
        <w:gridCol w:w="1331"/>
        <w:gridCol w:w="387"/>
        <w:gridCol w:w="430"/>
        <w:gridCol w:w="859"/>
        <w:gridCol w:w="430"/>
        <w:gridCol w:w="258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5"/>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E07695" w:rsidRDefault="00EF69B5" w:rsidP="00E07695">
            <w:pPr>
              <w:rPr>
                <w:rFonts w:ascii="Arial" w:hAnsi="Arial" w:cs="Arial"/>
                <w:b/>
                <w:bCs/>
                <w:lang w:val="es-BO"/>
              </w:rPr>
            </w:pPr>
            <w:r w:rsidRPr="00E07695">
              <w:rPr>
                <w:rFonts w:ascii="Arial" w:hAnsi="Arial" w:cs="Arial"/>
                <w:b/>
                <w:bCs/>
                <w:lang w:val="es-BO"/>
              </w:rPr>
              <w:t>DATOS DEL OBJETO DE LA CONTRATACIÓN</w:t>
            </w:r>
          </w:p>
        </w:tc>
      </w:tr>
      <w:tr w:rsidR="00EF69B5" w:rsidRPr="009956C4" w14:paraId="635C0E89" w14:textId="77777777" w:rsidTr="00CF1A8B">
        <w:trPr>
          <w:trHeight w:val="33"/>
          <w:jc w:val="center"/>
        </w:trPr>
        <w:tc>
          <w:tcPr>
            <w:tcW w:w="10986" w:type="dxa"/>
            <w:gridSpan w:val="15"/>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35DEC947" w:rsidR="00FB48C4" w:rsidRPr="009956C4" w:rsidRDefault="00C81C51" w:rsidP="00CF1A8B">
            <w:pPr>
              <w:jc w:val="center"/>
              <w:rPr>
                <w:rFonts w:ascii="Arial" w:hAnsi="Arial" w:cs="Arial"/>
                <w:lang w:val="es-BO"/>
              </w:rPr>
            </w:pPr>
            <w:r>
              <w:rPr>
                <w:rFonts w:ascii="Arial" w:hAnsi="Arial" w:cs="Arial"/>
                <w:lang w:val="es-BO"/>
              </w:rPr>
              <w:t>21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3EDC7B5D" w:rsidR="00FB48C4" w:rsidRPr="009956C4" w:rsidRDefault="00C81C51"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2B757F12" w:rsidR="00FB48C4" w:rsidRPr="009956C4" w:rsidRDefault="00C81C51"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329C1856" w:rsidR="00FB48C4" w:rsidRPr="009956C4" w:rsidRDefault="003B775C" w:rsidP="00CF1A8B">
            <w:pPr>
              <w:jc w:val="center"/>
              <w:rPr>
                <w:rFonts w:ascii="Arial" w:hAnsi="Arial" w:cs="Arial"/>
                <w:lang w:val="es-BO"/>
              </w:rPr>
            </w:pPr>
            <w:r>
              <w:rPr>
                <w:rFonts w:ascii="Arial" w:hAnsi="Arial" w:cs="Arial"/>
                <w:lang w:val="es-BO"/>
              </w:rPr>
              <w:t>1190735</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59898AC" w:rsidR="00FB48C4" w:rsidRPr="009956C4" w:rsidRDefault="00C81C51" w:rsidP="00CF1A8B">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5A25F518" w:rsidR="00FB48C4" w:rsidRPr="009956C4" w:rsidRDefault="00C81C51"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4"/>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4"/>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0"/>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17FFACA9" w:rsidR="00EF69B5" w:rsidRPr="00CA001A" w:rsidRDefault="00CA001A" w:rsidP="00CA001A">
            <w:pPr>
              <w:jc w:val="center"/>
              <w:rPr>
                <w:rFonts w:ascii="Arial" w:hAnsi="Arial" w:cs="Arial"/>
                <w:b/>
                <w:lang w:val="es-BO"/>
              </w:rPr>
            </w:pPr>
            <w:r w:rsidRPr="00CA001A">
              <w:rPr>
                <w:rFonts w:ascii="Arial" w:hAnsi="Arial" w:cs="Arial"/>
                <w:b/>
                <w:lang w:val="es-BO"/>
              </w:rPr>
              <w:t xml:space="preserve">PROVISIÓN E INSTALACIÓN DE SISTEMA DE SEGURIDAD PERIMETRAL – FASE 1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5"/>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5828EA79"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1C2492">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1C2492">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45A55ECC"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aquella documentación cuya información se encuentre consignada en el certificado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Carnet de Identidad para personas naturales.</w:t>
      </w:r>
    </w:p>
    <w:p w14:paraId="5D3FA081" w14:textId="77777777" w:rsidR="00617A78" w:rsidRPr="009956C4" w:rsidRDefault="00990027" w:rsidP="001C2492">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14:paraId="505EB76B" w14:textId="77777777" w:rsidR="0047555A" w:rsidRPr="009956C4" w:rsidRDefault="0047555A" w:rsidP="001C2492">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1C2492">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5923EC" w:rsidRDefault="00990027" w:rsidP="001C2492">
      <w:pPr>
        <w:numPr>
          <w:ilvl w:val="0"/>
          <w:numId w:val="14"/>
        </w:numPr>
        <w:jc w:val="both"/>
        <w:rPr>
          <w:rFonts w:cs="Arial"/>
          <w:sz w:val="18"/>
          <w:szCs w:val="18"/>
          <w:lang w:val="es-BO"/>
        </w:rPr>
      </w:pPr>
      <w:r w:rsidRPr="005923EC">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1C2492">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7777777" w:rsidR="00990027" w:rsidRPr="005923EC" w:rsidRDefault="00990027" w:rsidP="001C2492">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5923EC" w:rsidRDefault="00990027" w:rsidP="001C2492">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083712D" w14:textId="77777777" w:rsidR="0047203B" w:rsidRPr="0047203B" w:rsidRDefault="0047203B" w:rsidP="001C2492">
      <w:pPr>
        <w:numPr>
          <w:ilvl w:val="0"/>
          <w:numId w:val="14"/>
        </w:numPr>
        <w:jc w:val="both"/>
        <w:rPr>
          <w:rFonts w:cs="Arial"/>
          <w:sz w:val="18"/>
          <w:szCs w:val="18"/>
          <w:lang w:val="es-BO"/>
        </w:rPr>
      </w:pPr>
      <w:r w:rsidRPr="0047203B">
        <w:rPr>
          <w:rFonts w:cs="Arial"/>
          <w:b/>
          <w:szCs w:val="18"/>
          <w:lang w:val="es-BO"/>
        </w:rPr>
        <w:t>Documentación requerida en las especificaciones Técnicas</w:t>
      </w:r>
      <w:r>
        <w:rPr>
          <w:rFonts w:cs="Arial"/>
          <w:b/>
          <w:i/>
          <w:szCs w:val="18"/>
          <w:lang w:val="es-BO"/>
        </w:rPr>
        <w:t>:</w:t>
      </w:r>
    </w:p>
    <w:p w14:paraId="4D084A38" w14:textId="77777777" w:rsidR="0047203B" w:rsidRDefault="0047203B" w:rsidP="001C2492">
      <w:pPr>
        <w:pStyle w:val="Prrafodelista"/>
        <w:numPr>
          <w:ilvl w:val="0"/>
          <w:numId w:val="40"/>
        </w:numPr>
        <w:ind w:left="851" w:hanging="425"/>
        <w:jc w:val="both"/>
        <w:rPr>
          <w:rFonts w:ascii="Verdana" w:hAnsi="Verdana" w:cs="Arial"/>
          <w:sz w:val="18"/>
          <w:szCs w:val="18"/>
          <w:lang w:val="es-BO"/>
        </w:rPr>
      </w:pPr>
      <w:r w:rsidRPr="00D119F7">
        <w:rPr>
          <w:rFonts w:ascii="Verdana" w:hAnsi="Verdana" w:cs="Arial"/>
          <w:sz w:val="18"/>
          <w:szCs w:val="18"/>
          <w:lang w:val="es-BO"/>
        </w:rPr>
        <w:t>Certificado de Autorización para el suministro de equipos de seguridad electrónica emitido por el DENACEV</w:t>
      </w:r>
      <w:r>
        <w:rPr>
          <w:rFonts w:ascii="Verdana" w:hAnsi="Verdana" w:cs="Arial"/>
          <w:sz w:val="18"/>
          <w:szCs w:val="18"/>
          <w:lang w:val="es-BO"/>
        </w:rPr>
        <w:t xml:space="preserve">. </w:t>
      </w:r>
    </w:p>
    <w:p w14:paraId="52142F3E" w14:textId="77777777" w:rsidR="0047203B" w:rsidRDefault="0047203B" w:rsidP="001C2492">
      <w:pPr>
        <w:pStyle w:val="Prrafodelista"/>
        <w:numPr>
          <w:ilvl w:val="0"/>
          <w:numId w:val="40"/>
        </w:numPr>
        <w:ind w:left="851" w:hanging="425"/>
        <w:jc w:val="both"/>
        <w:rPr>
          <w:rFonts w:ascii="Verdana" w:hAnsi="Verdana" w:cs="Arial"/>
          <w:sz w:val="18"/>
          <w:szCs w:val="18"/>
          <w:lang w:val="es-BO"/>
        </w:rPr>
      </w:pPr>
      <w:r w:rsidRPr="00192E75">
        <w:rPr>
          <w:rFonts w:ascii="Verdana" w:hAnsi="Verdana" w:cs="Arial"/>
          <w:sz w:val="18"/>
          <w:szCs w:val="18"/>
          <w:lang w:val="es-BO"/>
        </w:rPr>
        <w:t>Documentación de re</w:t>
      </w:r>
      <w:r>
        <w:rPr>
          <w:rFonts w:ascii="Verdana" w:hAnsi="Verdana" w:cs="Arial"/>
          <w:sz w:val="18"/>
          <w:szCs w:val="18"/>
          <w:lang w:val="es-BO"/>
        </w:rPr>
        <w:t>spaldo de la Experiencia de la E</w:t>
      </w:r>
      <w:r w:rsidRPr="00192E75">
        <w:rPr>
          <w:rFonts w:ascii="Verdana" w:hAnsi="Verdana" w:cs="Arial"/>
          <w:sz w:val="18"/>
          <w:szCs w:val="18"/>
          <w:lang w:val="es-BO"/>
        </w:rPr>
        <w:t xml:space="preserve">mpresa </w:t>
      </w:r>
      <w:r>
        <w:rPr>
          <w:rFonts w:ascii="Verdana" w:hAnsi="Verdana" w:cs="Arial"/>
          <w:sz w:val="18"/>
          <w:szCs w:val="18"/>
          <w:lang w:val="es-BO"/>
        </w:rPr>
        <w:t>P</w:t>
      </w:r>
      <w:r w:rsidRPr="00192E75">
        <w:rPr>
          <w:rFonts w:ascii="Verdana" w:hAnsi="Verdana" w:cs="Arial"/>
          <w:sz w:val="18"/>
          <w:szCs w:val="18"/>
          <w:lang w:val="es-BO"/>
        </w:rPr>
        <w:t xml:space="preserve">roponente de acuerdo al </w:t>
      </w:r>
      <w:r>
        <w:rPr>
          <w:rFonts w:ascii="Verdana" w:hAnsi="Verdana" w:cs="Arial"/>
          <w:sz w:val="18"/>
          <w:szCs w:val="18"/>
          <w:lang w:val="es-BO"/>
        </w:rPr>
        <w:t>numeral IV</w:t>
      </w:r>
      <w:r w:rsidRPr="00192E75">
        <w:rPr>
          <w:rFonts w:ascii="Verdana" w:hAnsi="Verdana" w:cs="Arial"/>
          <w:sz w:val="18"/>
          <w:szCs w:val="18"/>
          <w:lang w:val="es-BO"/>
        </w:rPr>
        <w:t>. de las Especificaciones Técnicas.</w:t>
      </w:r>
    </w:p>
    <w:p w14:paraId="7DEB5B3B" w14:textId="016CE2B4" w:rsidR="0020259B" w:rsidRDefault="0020259B" w:rsidP="001C2492">
      <w:pPr>
        <w:pStyle w:val="Prrafodelista"/>
        <w:numPr>
          <w:ilvl w:val="0"/>
          <w:numId w:val="40"/>
        </w:numPr>
        <w:ind w:left="851" w:hanging="425"/>
        <w:jc w:val="both"/>
        <w:rPr>
          <w:rFonts w:ascii="Verdana" w:hAnsi="Verdana" w:cs="Arial"/>
          <w:sz w:val="18"/>
          <w:szCs w:val="18"/>
          <w:lang w:val="es-BO"/>
        </w:rPr>
      </w:pPr>
      <w:r>
        <w:rPr>
          <w:rFonts w:ascii="Verdana" w:hAnsi="Verdana" w:cs="Arial"/>
          <w:sz w:val="18"/>
          <w:szCs w:val="18"/>
          <w:lang w:val="es-BO"/>
        </w:rPr>
        <w:t>L</w:t>
      </w:r>
      <w:r w:rsidRPr="0020259B">
        <w:rPr>
          <w:rFonts w:ascii="Verdana" w:hAnsi="Verdana" w:cs="Arial"/>
          <w:sz w:val="18"/>
          <w:szCs w:val="18"/>
          <w:lang w:val="es-BO"/>
        </w:rPr>
        <w:t>icencia de funcionamiento vigente emitida por el Gobierno Autónomo Municipal de La Paz</w:t>
      </w:r>
    </w:p>
    <w:p w14:paraId="4941B2A3" w14:textId="37245240" w:rsidR="0020259B" w:rsidRPr="00192E75" w:rsidRDefault="0020259B" w:rsidP="001C2492">
      <w:pPr>
        <w:pStyle w:val="Prrafodelista"/>
        <w:numPr>
          <w:ilvl w:val="0"/>
          <w:numId w:val="40"/>
        </w:numPr>
        <w:ind w:left="851" w:hanging="425"/>
        <w:jc w:val="both"/>
        <w:rPr>
          <w:rFonts w:ascii="Verdana" w:hAnsi="Verdana" w:cs="Arial"/>
          <w:sz w:val="18"/>
          <w:szCs w:val="18"/>
          <w:lang w:val="es-BO"/>
        </w:rPr>
      </w:pPr>
      <w:r>
        <w:rPr>
          <w:rFonts w:ascii="Verdana" w:hAnsi="Verdana" w:cs="Arial"/>
          <w:sz w:val="18"/>
          <w:szCs w:val="18"/>
          <w:lang w:val="es-BO"/>
        </w:rPr>
        <w:t>C</w:t>
      </w:r>
      <w:r w:rsidRPr="0020259B">
        <w:rPr>
          <w:rFonts w:ascii="Verdana" w:hAnsi="Verdana" w:cs="Arial"/>
          <w:sz w:val="18"/>
          <w:szCs w:val="18"/>
          <w:lang w:val="es-BO"/>
        </w:rPr>
        <w:t>ertificado de  Registro de Comercio emitido por FUNDEMPRESA</w:t>
      </w:r>
      <w:r>
        <w:rPr>
          <w:rFonts w:ascii="Verdana" w:hAnsi="Verdana" w:cs="Arial"/>
          <w:sz w:val="18"/>
          <w:szCs w:val="18"/>
          <w:lang w:val="es-BO"/>
        </w:rPr>
        <w:t>.</w:t>
      </w:r>
    </w:p>
    <w:p w14:paraId="146C98C9" w14:textId="77777777" w:rsidR="0047203B" w:rsidRDefault="0047203B" w:rsidP="0047203B">
      <w:pPr>
        <w:ind w:left="360"/>
        <w:jc w:val="both"/>
        <w:rPr>
          <w:rFonts w:cs="Arial"/>
          <w:b/>
          <w:szCs w:val="18"/>
          <w:lang w:val="es-BO"/>
        </w:rPr>
      </w:pPr>
    </w:p>
    <w:p w14:paraId="012E2E88" w14:textId="6B6542C0" w:rsidR="00484A1A" w:rsidRPr="009956C4" w:rsidRDefault="0047203B" w:rsidP="0047203B">
      <w:pPr>
        <w:ind w:left="360"/>
        <w:jc w:val="both"/>
        <w:rPr>
          <w:rFonts w:cs="Arial"/>
          <w:sz w:val="18"/>
          <w:szCs w:val="18"/>
          <w:lang w:val="es-BO"/>
        </w:rPr>
      </w:pPr>
      <w:r w:rsidRPr="005923EC">
        <w:rPr>
          <w:rFonts w:cs="Arial"/>
          <w:b/>
          <w:i/>
          <w:szCs w:val="18"/>
          <w:lang w:val="es-BO"/>
        </w:rPr>
        <w:t xml:space="preserve"> </w:t>
      </w:r>
      <w:r>
        <w:rPr>
          <w:rFonts w:cs="Arial"/>
          <w:b/>
          <w:i/>
          <w:szCs w:val="18"/>
          <w:lang w:val="es-BO"/>
        </w:rPr>
        <w:t xml:space="preserve"> </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1C2492">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1C2492">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0F9EB60F"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4F5D21B4" w14:textId="77777777" w:rsidR="00066800" w:rsidRDefault="00066800" w:rsidP="00066800">
      <w:pPr>
        <w:ind w:left="360"/>
        <w:jc w:val="both"/>
        <w:rPr>
          <w:rFonts w:cs="Arial"/>
          <w:sz w:val="18"/>
          <w:szCs w:val="18"/>
          <w:lang w:val="es-BO"/>
        </w:rPr>
      </w:pPr>
    </w:p>
    <w:p w14:paraId="0CD06AB4" w14:textId="77777777" w:rsidR="009D398B" w:rsidRDefault="009D398B" w:rsidP="00066800">
      <w:pPr>
        <w:ind w:left="360"/>
        <w:jc w:val="both"/>
        <w:rPr>
          <w:rFonts w:cs="Arial"/>
          <w:sz w:val="18"/>
          <w:szCs w:val="18"/>
          <w:lang w:val="es-BO"/>
        </w:rPr>
      </w:pPr>
    </w:p>
    <w:p w14:paraId="329A38C2" w14:textId="77777777" w:rsidR="009D398B" w:rsidRDefault="009D398B" w:rsidP="00066800">
      <w:pPr>
        <w:ind w:left="360"/>
        <w:jc w:val="both"/>
        <w:rPr>
          <w:rFonts w:cs="Arial"/>
          <w:sz w:val="18"/>
          <w:szCs w:val="18"/>
          <w:lang w:val="es-BO"/>
        </w:rPr>
      </w:pPr>
    </w:p>
    <w:p w14:paraId="61803B3F" w14:textId="77777777" w:rsidR="009D398B" w:rsidRDefault="009D398B" w:rsidP="00066800">
      <w:pPr>
        <w:ind w:left="360"/>
        <w:jc w:val="both"/>
        <w:rPr>
          <w:rFonts w:cs="Arial"/>
          <w:sz w:val="18"/>
          <w:szCs w:val="18"/>
          <w:lang w:val="es-BO"/>
        </w:rPr>
      </w:pPr>
    </w:p>
    <w:p w14:paraId="0F6DD8C0" w14:textId="77777777" w:rsidR="009D398B" w:rsidRDefault="009D398B" w:rsidP="00066800">
      <w:pPr>
        <w:ind w:left="360"/>
        <w:jc w:val="both"/>
        <w:rPr>
          <w:rFonts w:cs="Arial"/>
          <w:sz w:val="18"/>
          <w:szCs w:val="18"/>
          <w:lang w:val="es-BO"/>
        </w:rPr>
      </w:pPr>
    </w:p>
    <w:p w14:paraId="0420F0B5" w14:textId="77777777" w:rsidR="009D398B" w:rsidRPr="009956C4" w:rsidRDefault="009D398B" w:rsidP="00066800">
      <w:pPr>
        <w:ind w:left="360"/>
        <w:jc w:val="both"/>
        <w:rPr>
          <w:rFonts w:cs="Arial"/>
          <w:sz w:val="18"/>
          <w:szCs w:val="18"/>
          <w:lang w:val="es-BO"/>
        </w:rPr>
      </w:pPr>
    </w:p>
    <w:p w14:paraId="14F6DA3B" w14:textId="497F0448"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5A431A">
        <w:trPr>
          <w:trHeight w:val="403"/>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5A431A"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5A431A" w:rsidRDefault="001F1EE7" w:rsidP="00CF1A8B">
            <w:pPr>
              <w:jc w:val="right"/>
              <w:rPr>
                <w:rFonts w:ascii="Arial" w:hAnsi="Arial" w:cs="Arial"/>
                <w:sz w:val="14"/>
                <w:lang w:val="es-BO"/>
              </w:rPr>
            </w:pPr>
            <w:r w:rsidRPr="005A431A">
              <w:rPr>
                <w:rFonts w:ascii="Arial" w:hAnsi="Arial" w:cs="Arial"/>
                <w:bCs/>
                <w:sz w:val="14"/>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5A431A" w:rsidRDefault="001F1EE7" w:rsidP="00CF1A8B">
            <w:pPr>
              <w:rPr>
                <w:rFonts w:ascii="Arial" w:hAnsi="Arial" w:cs="Arial"/>
                <w:sz w:val="14"/>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5A431A" w:rsidRDefault="001F1EE7" w:rsidP="00CF1A8B">
            <w:pPr>
              <w:rPr>
                <w:rFonts w:ascii="Arial" w:hAnsi="Arial" w:cs="Arial"/>
                <w:sz w:val="14"/>
                <w:lang w:val="es-BO"/>
              </w:rPr>
            </w:pPr>
          </w:p>
        </w:tc>
      </w:tr>
      <w:tr w:rsidR="001F1EE7" w:rsidRPr="009956C4" w14:paraId="7B73D003" w14:textId="77777777" w:rsidTr="005A431A">
        <w:trPr>
          <w:trHeight w:val="65"/>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5A431A">
        <w:trPr>
          <w:trHeight w:val="336"/>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5A431A">
        <w:trPr>
          <w:trHeight w:val="35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1C2492">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5A431A">
        <w:trPr>
          <w:trHeight w:val="60"/>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5A4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5A431A">
        <w:trPr>
          <w:trHeight w:val="379"/>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1C2492">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2C04ABDD"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A41FFF9"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6105C042"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34AD84C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7FCBE091"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4B731AC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19D81BB1"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12AB1A6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9200D9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DB5906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69727F23" w14:textId="77777777" w:rsidR="001F1EE7" w:rsidRPr="005A431A" w:rsidRDefault="001F1EE7" w:rsidP="00CF1A8B">
            <w:pPr>
              <w:rPr>
                <w:rFonts w:ascii="Arial" w:hAnsi="Arial" w:cs="Arial"/>
                <w:b/>
                <w:bCs/>
                <w:sz w:val="10"/>
                <w:lang w:val="es-BO"/>
              </w:rPr>
            </w:pPr>
          </w:p>
        </w:tc>
        <w:tc>
          <w:tcPr>
            <w:tcW w:w="236" w:type="dxa"/>
            <w:tcBorders>
              <w:top w:val="nil"/>
              <w:bottom w:val="nil"/>
            </w:tcBorders>
            <w:shd w:val="clear" w:color="auto" w:fill="auto"/>
            <w:vAlign w:val="center"/>
          </w:tcPr>
          <w:p w14:paraId="68843DF3"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3449841F"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035E61DF"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6DD5BDC"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0519FB70"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50CFBC79" w14:textId="77777777" w:rsidR="001F1EE7" w:rsidRPr="005A431A" w:rsidRDefault="001F1EE7" w:rsidP="00CF1A8B">
            <w:pPr>
              <w:rPr>
                <w:rFonts w:ascii="Arial" w:hAnsi="Arial" w:cs="Arial"/>
                <w:b/>
                <w:bCs/>
                <w:sz w:val="10"/>
                <w:lang w:val="es-BO"/>
              </w:rPr>
            </w:pPr>
          </w:p>
        </w:tc>
        <w:tc>
          <w:tcPr>
            <w:tcW w:w="237" w:type="dxa"/>
            <w:tcBorders>
              <w:top w:val="nil"/>
              <w:bottom w:val="nil"/>
            </w:tcBorders>
            <w:shd w:val="clear" w:color="auto" w:fill="auto"/>
            <w:vAlign w:val="center"/>
          </w:tcPr>
          <w:p w14:paraId="4C7E3E0E" w14:textId="77777777" w:rsidR="001F1EE7" w:rsidRPr="005A431A" w:rsidRDefault="001F1EE7" w:rsidP="00CF1A8B">
            <w:pPr>
              <w:rPr>
                <w:rFonts w:ascii="Arial" w:hAnsi="Arial" w:cs="Arial"/>
                <w:b/>
                <w:bCs/>
                <w:sz w:val="10"/>
                <w:lang w:val="es-BO"/>
              </w:rPr>
            </w:pPr>
          </w:p>
        </w:tc>
        <w:tc>
          <w:tcPr>
            <w:tcW w:w="237" w:type="dxa"/>
            <w:gridSpan w:val="2"/>
            <w:tcBorders>
              <w:top w:val="nil"/>
              <w:bottom w:val="nil"/>
            </w:tcBorders>
            <w:shd w:val="clear" w:color="auto" w:fill="auto"/>
            <w:vAlign w:val="center"/>
          </w:tcPr>
          <w:p w14:paraId="221F7F99" w14:textId="77777777" w:rsidR="001F1EE7" w:rsidRPr="005A431A" w:rsidRDefault="001F1EE7" w:rsidP="00CF1A8B">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5A431A" w:rsidRDefault="001F1EE7" w:rsidP="00CF1A8B">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422A24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60C95A00"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278EAD7C"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5A431A" w:rsidRDefault="001F1EE7" w:rsidP="00CF1A8B">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5A431A" w:rsidRDefault="001F1EE7" w:rsidP="00CF1A8B">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7471B6E7"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5A431A" w:rsidRDefault="001F1EE7" w:rsidP="00CF1A8B">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5A431A" w:rsidRDefault="001F1EE7" w:rsidP="00CF1A8B">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4C0B3651" w14:textId="77777777" w:rsidR="001F1EE7" w:rsidRPr="005A431A" w:rsidRDefault="001F1EE7" w:rsidP="00CF1A8B">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5A431A" w:rsidRDefault="001F1EE7" w:rsidP="00CF1A8B">
            <w:pPr>
              <w:rPr>
                <w:rFonts w:ascii="Arial" w:hAnsi="Arial" w:cs="Arial"/>
                <w:b/>
                <w:bCs/>
                <w:sz w:val="10"/>
                <w:lang w:val="es-BO"/>
              </w:rPr>
            </w:pPr>
          </w:p>
        </w:tc>
        <w:tc>
          <w:tcPr>
            <w:tcW w:w="235" w:type="dxa"/>
            <w:gridSpan w:val="2"/>
            <w:tcBorders>
              <w:top w:val="nil"/>
              <w:bottom w:val="nil"/>
            </w:tcBorders>
            <w:shd w:val="clear" w:color="auto" w:fill="auto"/>
            <w:vAlign w:val="center"/>
          </w:tcPr>
          <w:p w14:paraId="7138B0C8" w14:textId="77777777" w:rsidR="001F1EE7" w:rsidRPr="005A431A" w:rsidRDefault="001F1EE7" w:rsidP="00CF1A8B">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5A431A" w:rsidRDefault="001F1EE7" w:rsidP="00CF1A8B">
            <w:pPr>
              <w:rPr>
                <w:rFonts w:ascii="Arial" w:hAnsi="Arial" w:cs="Arial"/>
                <w:b/>
                <w:bCs/>
                <w:sz w:val="10"/>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4CF4DDFE" w:rsidR="002F4822" w:rsidRPr="009956C4" w:rsidRDefault="002F4822">
      <w:pPr>
        <w:rPr>
          <w:rFonts w:cs="Arial"/>
          <w:b/>
          <w:sz w:val="18"/>
          <w:lang w:val="es-BO"/>
        </w:rPr>
      </w:pPr>
    </w:p>
    <w:p w14:paraId="3787A343" w14:textId="77777777" w:rsidR="00637341" w:rsidRDefault="00637341" w:rsidP="00123B60">
      <w:pPr>
        <w:jc w:val="center"/>
        <w:rPr>
          <w:rFonts w:cs="Arial"/>
          <w:b/>
          <w:sz w:val="18"/>
          <w:lang w:val="es-BO"/>
        </w:rPr>
      </w:pPr>
    </w:p>
    <w:p w14:paraId="7EBEF0A5" w14:textId="77777777" w:rsidR="009D398B" w:rsidRDefault="009D398B" w:rsidP="00123B60">
      <w:pPr>
        <w:jc w:val="center"/>
        <w:rPr>
          <w:rFonts w:cs="Arial"/>
          <w:b/>
          <w:sz w:val="18"/>
          <w:lang w:val="es-BO"/>
        </w:rPr>
      </w:pPr>
    </w:p>
    <w:p w14:paraId="7E22E02D" w14:textId="77777777" w:rsidR="009D398B" w:rsidRDefault="009D398B" w:rsidP="00123B60">
      <w:pPr>
        <w:jc w:val="center"/>
        <w:rPr>
          <w:rFonts w:cs="Arial"/>
          <w:b/>
          <w:sz w:val="18"/>
          <w:lang w:val="es-BO"/>
        </w:rPr>
      </w:pPr>
    </w:p>
    <w:p w14:paraId="1AFF1077" w14:textId="77777777" w:rsidR="009D398B" w:rsidRPr="009956C4" w:rsidRDefault="009D398B"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1C2492">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1C2492">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57677FF" w14:textId="76BDCAC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1230E4">
          <w:pgSz w:w="12240" w:h="15840" w:code="1"/>
          <w:pgMar w:top="1134" w:right="1701" w:bottom="1134" w:left="1469" w:header="709" w:footer="709" w:gutter="0"/>
          <w:cols w:space="708"/>
          <w:docGrid w:linePitch="360"/>
        </w:sectPr>
      </w:pPr>
    </w:p>
    <w:p w14:paraId="68F527F2" w14:textId="77777777" w:rsidR="005A431A" w:rsidRDefault="005A431A" w:rsidP="001C5DE7">
      <w:pPr>
        <w:jc w:val="center"/>
        <w:rPr>
          <w:rFonts w:cs="Arial"/>
          <w:b/>
          <w:sz w:val="18"/>
          <w:szCs w:val="18"/>
          <w:lang w:val="es-BO"/>
        </w:rPr>
      </w:pPr>
    </w:p>
    <w:p w14:paraId="200A647B" w14:textId="77777777" w:rsidR="005A431A" w:rsidRDefault="005A431A" w:rsidP="001C5DE7">
      <w:pPr>
        <w:jc w:val="center"/>
        <w:rPr>
          <w:rFonts w:cs="Arial"/>
          <w:b/>
          <w:sz w:val="18"/>
          <w:szCs w:val="18"/>
          <w:lang w:val="es-BO"/>
        </w:rPr>
      </w:pPr>
    </w:p>
    <w:p w14:paraId="49BD75EF" w14:textId="77777777" w:rsidR="005A431A" w:rsidRDefault="005A431A" w:rsidP="001C5DE7">
      <w:pPr>
        <w:jc w:val="center"/>
        <w:rPr>
          <w:rFonts w:cs="Arial"/>
          <w:b/>
          <w:sz w:val="18"/>
          <w:szCs w:val="18"/>
          <w:lang w:val="es-BO"/>
        </w:rPr>
      </w:pPr>
    </w:p>
    <w:p w14:paraId="046234F5" w14:textId="77777777" w:rsidR="005A431A" w:rsidRDefault="005A431A" w:rsidP="001C5DE7">
      <w:pPr>
        <w:jc w:val="center"/>
        <w:rPr>
          <w:rFonts w:cs="Arial"/>
          <w:b/>
          <w:sz w:val="18"/>
          <w:szCs w:val="18"/>
          <w:lang w:val="es-BO"/>
        </w:rPr>
      </w:pPr>
    </w:p>
    <w:p w14:paraId="46965A65" w14:textId="77777777" w:rsidR="005A431A" w:rsidRDefault="005A431A" w:rsidP="001C5DE7">
      <w:pPr>
        <w:jc w:val="center"/>
        <w:rPr>
          <w:rFonts w:cs="Arial"/>
          <w:b/>
          <w:sz w:val="18"/>
          <w:szCs w:val="18"/>
          <w:lang w:val="es-BO"/>
        </w:rPr>
      </w:pPr>
    </w:p>
    <w:p w14:paraId="7766DB89" w14:textId="77777777" w:rsidR="001C5DE7" w:rsidRPr="009956C4" w:rsidRDefault="001C5DE7" w:rsidP="001C5DE7">
      <w:pPr>
        <w:jc w:val="center"/>
        <w:rPr>
          <w:rFonts w:cs="Arial"/>
          <w:b/>
          <w:sz w:val="18"/>
          <w:szCs w:val="18"/>
          <w:lang w:val="es-BO"/>
        </w:rPr>
      </w:pPr>
      <w:r w:rsidRPr="009956C4">
        <w:rPr>
          <w:rFonts w:cs="Arial"/>
          <w:b/>
          <w:sz w:val="18"/>
          <w:szCs w:val="18"/>
          <w:lang w:val="es-BO"/>
        </w:rPr>
        <w:t>FORMULARIO B-1</w:t>
      </w:r>
    </w:p>
    <w:p w14:paraId="400105D0" w14:textId="77777777" w:rsidR="001C5DE7" w:rsidRPr="009956C4" w:rsidRDefault="001C5DE7" w:rsidP="001C5DE7">
      <w:pPr>
        <w:jc w:val="center"/>
        <w:rPr>
          <w:rFonts w:cs="Arial"/>
          <w:b/>
          <w:sz w:val="18"/>
          <w:szCs w:val="18"/>
          <w:lang w:val="es-BO"/>
        </w:rPr>
      </w:pPr>
      <w:r w:rsidRPr="009956C4">
        <w:rPr>
          <w:rFonts w:cs="Arial"/>
          <w:b/>
          <w:sz w:val="18"/>
          <w:szCs w:val="18"/>
          <w:lang w:val="es-BO"/>
        </w:rPr>
        <w:t>PROPUESTA ECONÓMICA</w:t>
      </w:r>
    </w:p>
    <w:p w14:paraId="0248DDE6" w14:textId="77777777" w:rsidR="001C5DE7" w:rsidRPr="009956C4" w:rsidRDefault="001C5DE7" w:rsidP="001C5DE7">
      <w:pPr>
        <w:jc w:val="center"/>
        <w:rPr>
          <w:rFonts w:cs="Arial"/>
          <w:sz w:val="18"/>
          <w:szCs w:val="18"/>
          <w:lang w:val="es-BO"/>
        </w:rPr>
      </w:pPr>
      <w:r w:rsidRPr="009956C4">
        <w:rPr>
          <w:rFonts w:cs="Arial"/>
          <w:sz w:val="18"/>
          <w:szCs w:val="18"/>
          <w:lang w:val="es-BO"/>
        </w:rPr>
        <w:t>(Formato para Adjudicación por Ítems o por el Total)</w:t>
      </w:r>
    </w:p>
    <w:p w14:paraId="40757228" w14:textId="4492A4BF" w:rsidR="00882C0D" w:rsidRPr="009956C4" w:rsidRDefault="00882C0D" w:rsidP="00196AAC">
      <w:pPr>
        <w:ind w:left="426" w:right="389"/>
        <w:rPr>
          <w:rFonts w:cs="Arial"/>
          <w:i/>
          <w:sz w:val="18"/>
          <w:szCs w:val="18"/>
          <w:lang w:val="es-BO"/>
        </w:rPr>
      </w:pPr>
      <w:r w:rsidRPr="009956C4">
        <w:rPr>
          <w:rFonts w:cs="Arial"/>
          <w:i/>
          <w:sz w:val="18"/>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1DCE4EE5" w14:textId="77777777" w:rsidR="001C5DE7" w:rsidRDefault="001C5DE7" w:rsidP="001C5DE7">
      <w:pPr>
        <w:jc w:val="center"/>
        <w:rPr>
          <w:rFonts w:cs="Arial"/>
          <w:b/>
          <w:sz w:val="18"/>
          <w:szCs w:val="18"/>
          <w:lang w:val="es-BO"/>
        </w:rPr>
      </w:pPr>
    </w:p>
    <w:p w14:paraId="4CCC9B28" w14:textId="02BD1343" w:rsidR="00C81C51" w:rsidRDefault="00C81C51" w:rsidP="001C5DE7">
      <w:pPr>
        <w:jc w:val="center"/>
        <w:rPr>
          <w:rFonts w:cs="Arial"/>
          <w:b/>
          <w:sz w:val="18"/>
          <w:szCs w:val="18"/>
          <w:lang w:val="es-BO"/>
        </w:rPr>
      </w:pPr>
      <w:r w:rsidRPr="00D347C3">
        <w:rPr>
          <w:rFonts w:cs="Arial"/>
          <w:b/>
          <w:i/>
          <w:color w:val="FF0000"/>
          <w:sz w:val="18"/>
          <w:szCs w:val="18"/>
          <w:lang w:val="es-BO"/>
        </w:rPr>
        <w:t>(NO APLICA PARA EL PRESENTE PROCESO DE CONTRATACIÓN)</w:t>
      </w:r>
    </w:p>
    <w:p w14:paraId="511A8DC1" w14:textId="77777777" w:rsidR="00C81C51" w:rsidRPr="009956C4" w:rsidRDefault="00C81C51" w:rsidP="001C5DE7">
      <w:pPr>
        <w:jc w:val="center"/>
        <w:rPr>
          <w:rFonts w:cs="Arial"/>
          <w:b/>
          <w:sz w:val="18"/>
          <w:szCs w:val="18"/>
          <w:lang w:val="es-BO"/>
        </w:rPr>
      </w:pPr>
    </w:p>
    <w:tbl>
      <w:tblPr>
        <w:tblW w:w="12641"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2000"/>
        <w:gridCol w:w="992"/>
        <w:gridCol w:w="992"/>
        <w:gridCol w:w="993"/>
        <w:gridCol w:w="1559"/>
        <w:gridCol w:w="1559"/>
        <w:gridCol w:w="1418"/>
        <w:gridCol w:w="850"/>
        <w:gridCol w:w="851"/>
        <w:gridCol w:w="875"/>
      </w:tblGrid>
      <w:tr w:rsidR="006A0B03" w:rsidRPr="009956C4" w14:paraId="018C4FE5" w14:textId="77777777" w:rsidTr="00196AAC">
        <w:trPr>
          <w:trHeight w:val="280"/>
        </w:trPr>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0EB56310" w14:textId="77777777" w:rsidR="006A0B03" w:rsidRPr="009956C4" w:rsidRDefault="006A0B03" w:rsidP="00F4535E">
            <w:pPr>
              <w:jc w:val="center"/>
              <w:rPr>
                <w:rFonts w:ascii="Arial" w:hAnsi="Arial" w:cs="Arial"/>
                <w:b/>
                <w:lang w:val="es-BO"/>
              </w:rPr>
            </w:pPr>
            <w:r w:rsidRPr="009956C4">
              <w:rPr>
                <w:rFonts w:ascii="Arial" w:hAnsi="Arial" w:cs="Arial"/>
                <w:b/>
                <w:lang w:val="es-BO"/>
              </w:rPr>
              <w:t>DATOS COMPLETADOS POR LA ENTIDAD CONVOCANTE</w:t>
            </w:r>
          </w:p>
        </w:tc>
        <w:tc>
          <w:tcPr>
            <w:tcW w:w="7112" w:type="dxa"/>
            <w:gridSpan w:val="6"/>
            <w:tcBorders>
              <w:top w:val="single" w:sz="12" w:space="0" w:color="auto"/>
              <w:left w:val="single" w:sz="12" w:space="0" w:color="auto"/>
              <w:bottom w:val="single" w:sz="4" w:space="0" w:color="auto"/>
            </w:tcBorders>
            <w:shd w:val="clear" w:color="auto" w:fill="DBE5F1" w:themeFill="accent1" w:themeFillTint="33"/>
            <w:vAlign w:val="center"/>
          </w:tcPr>
          <w:p w14:paraId="5FA6154F" w14:textId="77777777" w:rsidR="006A0B03" w:rsidRPr="009956C4" w:rsidRDefault="006A0B03" w:rsidP="00F4535E">
            <w:pPr>
              <w:jc w:val="center"/>
              <w:rPr>
                <w:rFonts w:ascii="Arial" w:hAnsi="Arial" w:cs="Arial"/>
                <w:b/>
                <w:lang w:val="es-BO"/>
              </w:rPr>
            </w:pPr>
            <w:r w:rsidRPr="009956C4">
              <w:rPr>
                <w:rFonts w:ascii="Arial" w:hAnsi="Arial" w:cs="Arial"/>
                <w:b/>
                <w:lang w:val="es-BO"/>
              </w:rPr>
              <w:t>PROPUESTA (A SER COMPLETADO POR EL PROPONENTE)</w:t>
            </w:r>
          </w:p>
        </w:tc>
      </w:tr>
      <w:tr w:rsidR="006A0B03" w:rsidRPr="009956C4" w14:paraId="211479C3" w14:textId="77777777" w:rsidTr="00196AAC">
        <w:trPr>
          <w:trHeight w:val="269"/>
        </w:trPr>
        <w:tc>
          <w:tcPr>
            <w:tcW w:w="552" w:type="dxa"/>
            <w:vMerge w:val="restart"/>
            <w:tcBorders>
              <w:top w:val="single" w:sz="4" w:space="0" w:color="auto"/>
              <w:left w:val="single" w:sz="12" w:space="0" w:color="auto"/>
            </w:tcBorders>
            <w:shd w:val="clear" w:color="auto" w:fill="8DB3E2" w:themeFill="text2" w:themeFillTint="66"/>
            <w:vAlign w:val="center"/>
          </w:tcPr>
          <w:p w14:paraId="7EE1AFA5" w14:textId="77777777" w:rsidR="006A0B03" w:rsidRPr="009956C4" w:rsidRDefault="006A0B03" w:rsidP="00F4535E">
            <w:pPr>
              <w:jc w:val="center"/>
              <w:rPr>
                <w:lang w:val="es-BO"/>
              </w:rPr>
            </w:pPr>
            <w:r w:rsidRPr="009956C4">
              <w:rPr>
                <w:lang w:val="es-BO"/>
              </w:rPr>
              <w:br w:type="page"/>
            </w:r>
            <w:r w:rsidRPr="009956C4">
              <w:rPr>
                <w:rFonts w:ascii="Arial" w:hAnsi="Arial" w:cs="Arial"/>
                <w:b/>
                <w:lang w:val="es-BO"/>
              </w:rPr>
              <w:t>Ítem</w:t>
            </w:r>
          </w:p>
        </w:tc>
        <w:tc>
          <w:tcPr>
            <w:tcW w:w="2000" w:type="dxa"/>
            <w:vMerge w:val="restart"/>
            <w:tcBorders>
              <w:top w:val="single" w:sz="4" w:space="0" w:color="auto"/>
            </w:tcBorders>
            <w:shd w:val="clear" w:color="auto" w:fill="8DB3E2" w:themeFill="text2" w:themeFillTint="66"/>
            <w:vAlign w:val="center"/>
          </w:tcPr>
          <w:p w14:paraId="331C5AA2" w14:textId="77777777" w:rsidR="006A0B03" w:rsidRPr="009956C4" w:rsidRDefault="006A0B03" w:rsidP="00F4535E">
            <w:pPr>
              <w:jc w:val="center"/>
              <w:rPr>
                <w:rFonts w:ascii="Arial" w:hAnsi="Arial" w:cs="Arial"/>
                <w:b/>
                <w:lang w:val="es-BO"/>
              </w:rPr>
            </w:pPr>
            <w:r w:rsidRPr="009956C4">
              <w:rPr>
                <w:rFonts w:ascii="Arial" w:hAnsi="Arial" w:cs="Arial"/>
                <w:b/>
                <w:lang w:val="es-BO"/>
              </w:rPr>
              <w:t>Descripción del bien</w:t>
            </w:r>
          </w:p>
        </w:tc>
        <w:tc>
          <w:tcPr>
            <w:tcW w:w="992" w:type="dxa"/>
            <w:vMerge w:val="restart"/>
            <w:tcBorders>
              <w:top w:val="single" w:sz="4" w:space="0" w:color="auto"/>
            </w:tcBorders>
            <w:shd w:val="clear" w:color="auto" w:fill="8DB3E2" w:themeFill="text2" w:themeFillTint="66"/>
            <w:vAlign w:val="center"/>
          </w:tcPr>
          <w:p w14:paraId="61CDCA72"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solicitada</w:t>
            </w:r>
          </w:p>
        </w:tc>
        <w:tc>
          <w:tcPr>
            <w:tcW w:w="992" w:type="dxa"/>
            <w:vMerge w:val="restart"/>
            <w:tcBorders>
              <w:top w:val="single" w:sz="4" w:space="0" w:color="auto"/>
            </w:tcBorders>
            <w:shd w:val="clear" w:color="auto" w:fill="8DB3E2" w:themeFill="text2" w:themeFillTint="66"/>
            <w:vAlign w:val="center"/>
          </w:tcPr>
          <w:p w14:paraId="2EDC7033"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unitario</w:t>
            </w:r>
          </w:p>
        </w:tc>
        <w:tc>
          <w:tcPr>
            <w:tcW w:w="993" w:type="dxa"/>
            <w:vMerge w:val="restart"/>
            <w:tcBorders>
              <w:top w:val="single" w:sz="4" w:space="0" w:color="auto"/>
            </w:tcBorders>
            <w:shd w:val="clear" w:color="auto" w:fill="8DB3E2" w:themeFill="text2" w:themeFillTint="66"/>
            <w:vAlign w:val="center"/>
          </w:tcPr>
          <w:p w14:paraId="59C926DF"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total</w:t>
            </w:r>
          </w:p>
        </w:tc>
        <w:tc>
          <w:tcPr>
            <w:tcW w:w="4536" w:type="dxa"/>
            <w:gridSpan w:val="3"/>
            <w:tcBorders>
              <w:top w:val="single" w:sz="4" w:space="0" w:color="auto"/>
              <w:left w:val="single" w:sz="12" w:space="0" w:color="auto"/>
            </w:tcBorders>
            <w:shd w:val="clear" w:color="auto" w:fill="DBE5F1" w:themeFill="accent1" w:themeFillTint="33"/>
            <w:vAlign w:val="center"/>
          </w:tcPr>
          <w:p w14:paraId="14E52AC1" w14:textId="223540D5" w:rsidR="006A0B03" w:rsidRPr="009956C4" w:rsidRDefault="006A0B03" w:rsidP="00F4535E">
            <w:pPr>
              <w:jc w:val="center"/>
              <w:rPr>
                <w:rFonts w:ascii="Arial" w:hAnsi="Arial" w:cs="Arial"/>
                <w:b/>
                <w:lang w:val="es-BO"/>
              </w:rPr>
            </w:pPr>
          </w:p>
          <w:p w14:paraId="36A5FD9D" w14:textId="41DD21AE" w:rsidR="006A0B03" w:rsidRPr="009956C4" w:rsidRDefault="006A0B03" w:rsidP="002D7A20">
            <w:pPr>
              <w:jc w:val="center"/>
              <w:rPr>
                <w:rFonts w:ascii="Arial" w:hAnsi="Arial" w:cs="Arial"/>
                <w:b/>
                <w:lang w:val="es-BO"/>
              </w:rPr>
            </w:pPr>
            <w:r w:rsidRPr="009956C4">
              <w:rPr>
                <w:rFonts w:ascii="Arial" w:hAnsi="Arial" w:cs="Arial"/>
                <w:b/>
                <w:lang w:val="es-BO"/>
              </w:rPr>
              <w:t xml:space="preserve">Seleccionar uno de los tres márgenes de preferencia, </w:t>
            </w:r>
            <w:r w:rsidR="0091094A">
              <w:rPr>
                <w:rFonts w:ascii="Arial" w:hAnsi="Arial" w:cs="Arial"/>
                <w:b/>
                <w:lang w:val="es-BO"/>
              </w:rPr>
              <w:t xml:space="preserve">sólo </w:t>
            </w:r>
            <w:r w:rsidRPr="009956C4">
              <w:rPr>
                <w:rFonts w:ascii="Arial" w:hAnsi="Arial" w:cs="Arial"/>
                <w:b/>
                <w:lang w:val="es-BO"/>
              </w:rPr>
              <w:t xml:space="preserve">si </w:t>
            </w:r>
            <w:r w:rsidR="0091094A">
              <w:rPr>
                <w:rFonts w:ascii="Arial" w:hAnsi="Arial" w:cs="Arial"/>
                <w:b/>
                <w:lang w:val="es-BO"/>
              </w:rPr>
              <w:t xml:space="preserve">ya </w:t>
            </w:r>
            <w:r w:rsidRPr="009956C4">
              <w:rPr>
                <w:rFonts w:ascii="Arial" w:hAnsi="Arial" w:cs="Arial"/>
                <w:b/>
                <w:lang w:val="es-BO"/>
              </w:rPr>
              <w:t>cuenta con la certificación (*)</w:t>
            </w:r>
          </w:p>
        </w:tc>
        <w:tc>
          <w:tcPr>
            <w:tcW w:w="850" w:type="dxa"/>
            <w:vMerge w:val="restart"/>
            <w:tcBorders>
              <w:top w:val="single" w:sz="4" w:space="0" w:color="auto"/>
            </w:tcBorders>
            <w:shd w:val="clear" w:color="auto" w:fill="DBE5F1" w:themeFill="accent1" w:themeFillTint="33"/>
            <w:vAlign w:val="center"/>
          </w:tcPr>
          <w:p w14:paraId="18FF3F2A"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14:paraId="1326DA8B"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Unitario</w:t>
            </w:r>
          </w:p>
          <w:p w14:paraId="549AC762"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14:paraId="50DFDFFB"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Total</w:t>
            </w:r>
          </w:p>
          <w:p w14:paraId="37A070CF"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r>
      <w:tr w:rsidR="006A0B03" w:rsidRPr="009956C4" w14:paraId="41EB0980" w14:textId="77777777" w:rsidTr="00196AAC">
        <w:trPr>
          <w:trHeight w:val="758"/>
        </w:trPr>
        <w:tc>
          <w:tcPr>
            <w:tcW w:w="552" w:type="dxa"/>
            <w:vMerge/>
            <w:tcBorders>
              <w:left w:val="single" w:sz="12" w:space="0" w:color="auto"/>
              <w:bottom w:val="single" w:sz="4" w:space="0" w:color="auto"/>
            </w:tcBorders>
            <w:shd w:val="clear" w:color="auto" w:fill="8DB3E2" w:themeFill="text2" w:themeFillTint="66"/>
            <w:vAlign w:val="center"/>
          </w:tcPr>
          <w:p w14:paraId="298FE909" w14:textId="77777777" w:rsidR="006A0B03" w:rsidRPr="009956C4" w:rsidRDefault="006A0B03" w:rsidP="00F4535E">
            <w:pPr>
              <w:jc w:val="center"/>
              <w:rPr>
                <w:rFonts w:ascii="Arial" w:hAnsi="Arial" w:cs="Arial"/>
                <w:b/>
                <w:lang w:val="es-BO"/>
              </w:rPr>
            </w:pPr>
          </w:p>
        </w:tc>
        <w:tc>
          <w:tcPr>
            <w:tcW w:w="2000" w:type="dxa"/>
            <w:vMerge/>
            <w:tcBorders>
              <w:bottom w:val="single" w:sz="4" w:space="0" w:color="auto"/>
            </w:tcBorders>
            <w:shd w:val="clear" w:color="auto" w:fill="8DB3E2" w:themeFill="text2" w:themeFillTint="66"/>
            <w:vAlign w:val="center"/>
          </w:tcPr>
          <w:p w14:paraId="10EBC4C8" w14:textId="77777777" w:rsidR="006A0B03" w:rsidRPr="009956C4" w:rsidRDefault="006A0B03"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3FE8DD36" w14:textId="77777777" w:rsidR="006A0B03" w:rsidRPr="009956C4" w:rsidRDefault="006A0B03"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637B2F11" w14:textId="77777777" w:rsidR="006A0B03" w:rsidRPr="009956C4" w:rsidRDefault="006A0B03" w:rsidP="00F4535E">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14:paraId="07C97FD6" w14:textId="77777777" w:rsidR="006A0B03" w:rsidRPr="009956C4" w:rsidRDefault="006A0B03" w:rsidP="00F4535E">
            <w:pPr>
              <w:jc w:val="center"/>
              <w:rPr>
                <w:rFonts w:ascii="Arial" w:hAnsi="Arial" w:cs="Arial"/>
                <w:b/>
                <w:lang w:val="es-BO"/>
              </w:rPr>
            </w:pPr>
          </w:p>
        </w:tc>
        <w:tc>
          <w:tcPr>
            <w:tcW w:w="1559" w:type="dxa"/>
            <w:tcBorders>
              <w:left w:val="single" w:sz="12" w:space="0" w:color="auto"/>
            </w:tcBorders>
            <w:shd w:val="clear" w:color="auto" w:fill="DBE5F1" w:themeFill="accent1" w:themeFillTint="33"/>
            <w:vAlign w:val="center"/>
          </w:tcPr>
          <w:p w14:paraId="5839F45B" w14:textId="77777777" w:rsidR="006A0B03" w:rsidRPr="009956C4" w:rsidRDefault="006A0B03" w:rsidP="00852B68">
            <w:pPr>
              <w:jc w:val="center"/>
              <w:rPr>
                <w:rFonts w:ascii="Arial" w:hAnsi="Arial" w:cs="Arial"/>
                <w:b/>
                <w:lang w:val="es-BO"/>
              </w:rPr>
            </w:pPr>
            <w:r w:rsidRPr="009956C4">
              <w:rPr>
                <w:rFonts w:ascii="Arial" w:hAnsi="Arial" w:cs="Arial"/>
                <w:b/>
                <w:lang w:val="es-BO"/>
              </w:rPr>
              <w:t>De 10% por Bienes producidos en el País</w:t>
            </w:r>
          </w:p>
        </w:tc>
        <w:tc>
          <w:tcPr>
            <w:tcW w:w="1559" w:type="dxa"/>
            <w:tcBorders>
              <w:top w:val="single" w:sz="4" w:space="0" w:color="auto"/>
              <w:bottom w:val="single" w:sz="4" w:space="0" w:color="auto"/>
            </w:tcBorders>
            <w:shd w:val="clear" w:color="auto" w:fill="DBE5F1" w:themeFill="accent1" w:themeFillTint="33"/>
            <w:vAlign w:val="center"/>
          </w:tcPr>
          <w:p w14:paraId="42602911" w14:textId="77777777" w:rsidR="006A0B03" w:rsidRPr="009956C4" w:rsidRDefault="006A0B03" w:rsidP="00852B68">
            <w:pPr>
              <w:jc w:val="center"/>
              <w:rPr>
                <w:rFonts w:ascii="Arial" w:hAnsi="Arial" w:cs="Arial"/>
                <w:b/>
                <w:lang w:val="es-BO"/>
              </w:rPr>
            </w:pPr>
            <w:r w:rsidRPr="009956C4">
              <w:rPr>
                <w:rFonts w:ascii="Arial" w:hAnsi="Arial" w:cs="Arial"/>
                <w:b/>
                <w:lang w:val="es-BO"/>
              </w:rPr>
              <w:t>De 25 %  por Componentes de Origen Nacional del Costo Bruto de Producción</w:t>
            </w:r>
          </w:p>
          <w:p w14:paraId="7E143B20" w14:textId="77777777" w:rsidR="006A0B03" w:rsidRPr="009956C4" w:rsidRDefault="006A0B03" w:rsidP="00852B68">
            <w:pPr>
              <w:jc w:val="center"/>
              <w:rPr>
                <w:rFonts w:ascii="Arial" w:hAnsi="Arial" w:cs="Arial"/>
                <w:b/>
                <w:lang w:val="es-BO"/>
              </w:rPr>
            </w:pPr>
            <w:r w:rsidRPr="009956C4">
              <w:rPr>
                <w:rFonts w:ascii="Arial" w:hAnsi="Arial" w:cs="Arial"/>
                <w:b/>
                <w:lang w:val="es-BO"/>
              </w:rPr>
              <w:t>Entre el 30 y el 50 %</w:t>
            </w:r>
          </w:p>
        </w:tc>
        <w:tc>
          <w:tcPr>
            <w:tcW w:w="1418" w:type="dxa"/>
            <w:tcBorders>
              <w:top w:val="single" w:sz="4" w:space="0" w:color="auto"/>
              <w:bottom w:val="single" w:sz="4" w:space="0" w:color="auto"/>
            </w:tcBorders>
            <w:shd w:val="clear" w:color="auto" w:fill="DBE5F1" w:themeFill="accent1" w:themeFillTint="33"/>
            <w:vAlign w:val="center"/>
          </w:tcPr>
          <w:p w14:paraId="692D458A" w14:textId="77777777" w:rsidR="006A0B03" w:rsidRPr="009956C4" w:rsidRDefault="006A0B03" w:rsidP="00852B68">
            <w:pPr>
              <w:jc w:val="center"/>
              <w:rPr>
                <w:rFonts w:ascii="Arial" w:hAnsi="Arial" w:cs="Arial"/>
                <w:b/>
                <w:lang w:val="es-BO"/>
              </w:rPr>
            </w:pPr>
            <w:r w:rsidRPr="009956C4">
              <w:rPr>
                <w:rFonts w:ascii="Arial" w:hAnsi="Arial" w:cs="Arial"/>
                <w:b/>
                <w:lang w:val="es-BO"/>
              </w:rPr>
              <w:t>De 35 %  por Componentes de Origen Nacional del Costo Bruto de Producción</w:t>
            </w:r>
          </w:p>
          <w:p w14:paraId="08D1B659" w14:textId="77777777" w:rsidR="006A0B03" w:rsidRPr="009956C4" w:rsidRDefault="006A0B03" w:rsidP="00852B68">
            <w:pPr>
              <w:jc w:val="center"/>
              <w:rPr>
                <w:rFonts w:ascii="Arial" w:hAnsi="Arial" w:cs="Arial"/>
                <w:b/>
                <w:lang w:val="es-BO"/>
              </w:rPr>
            </w:pPr>
            <w:r w:rsidRPr="009956C4">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14:paraId="704D276E" w14:textId="77777777" w:rsidR="006A0B03" w:rsidRPr="009956C4" w:rsidRDefault="006A0B03"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14:paraId="5AEEA284" w14:textId="77777777" w:rsidR="006A0B03" w:rsidRPr="009956C4" w:rsidRDefault="006A0B03"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14:paraId="0FDD9007" w14:textId="77777777" w:rsidR="006A0B03" w:rsidRPr="009956C4" w:rsidRDefault="006A0B03" w:rsidP="00F4535E">
            <w:pPr>
              <w:jc w:val="center"/>
              <w:rPr>
                <w:rFonts w:ascii="Arial" w:hAnsi="Arial" w:cs="Arial"/>
                <w:b/>
                <w:lang w:val="es-BO"/>
              </w:rPr>
            </w:pPr>
          </w:p>
        </w:tc>
      </w:tr>
      <w:tr w:rsidR="006A0B03" w:rsidRPr="009956C4" w14:paraId="28EF1457" w14:textId="77777777" w:rsidTr="00196AAC">
        <w:tc>
          <w:tcPr>
            <w:tcW w:w="552" w:type="dxa"/>
            <w:tcBorders>
              <w:top w:val="single" w:sz="4" w:space="0" w:color="auto"/>
              <w:left w:val="single" w:sz="12" w:space="0" w:color="auto"/>
              <w:bottom w:val="single" w:sz="4" w:space="0" w:color="auto"/>
            </w:tcBorders>
          </w:tcPr>
          <w:p w14:paraId="70D84CBD"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3504D55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1578323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F2AF46B"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6DEF8C8D"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19EFFBB4"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2697F33F"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2E5B7CF9"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06D62212"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5FE5B633"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0A8B9C12" w14:textId="77777777" w:rsidR="006A0B03" w:rsidRPr="009956C4" w:rsidRDefault="006A0B03" w:rsidP="00F4535E">
            <w:pPr>
              <w:rPr>
                <w:rFonts w:ascii="Arial" w:hAnsi="Arial" w:cs="Arial"/>
                <w:lang w:val="es-BO"/>
              </w:rPr>
            </w:pPr>
          </w:p>
        </w:tc>
      </w:tr>
      <w:tr w:rsidR="006A0B03" w:rsidRPr="009956C4" w14:paraId="336BB448" w14:textId="77777777" w:rsidTr="00196AAC">
        <w:tc>
          <w:tcPr>
            <w:tcW w:w="552" w:type="dxa"/>
            <w:tcBorders>
              <w:top w:val="single" w:sz="4" w:space="0" w:color="auto"/>
              <w:left w:val="single" w:sz="12" w:space="0" w:color="auto"/>
              <w:bottom w:val="single" w:sz="4" w:space="0" w:color="auto"/>
            </w:tcBorders>
          </w:tcPr>
          <w:p w14:paraId="76EC111D"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595978A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8756BF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2BBBB467"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B04ACCE"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5D664F6C"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3901D45A"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163C4CAD"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2256435E"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626341AA"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14DB12C4" w14:textId="77777777" w:rsidR="006A0B03" w:rsidRPr="009956C4" w:rsidRDefault="006A0B03" w:rsidP="00F4535E">
            <w:pPr>
              <w:rPr>
                <w:rFonts w:ascii="Arial" w:hAnsi="Arial" w:cs="Arial"/>
                <w:lang w:val="es-BO"/>
              </w:rPr>
            </w:pPr>
          </w:p>
        </w:tc>
      </w:tr>
      <w:tr w:rsidR="006A0B03" w:rsidRPr="009956C4" w14:paraId="4E4D1AD7" w14:textId="77777777" w:rsidTr="00196AAC">
        <w:tc>
          <w:tcPr>
            <w:tcW w:w="552" w:type="dxa"/>
            <w:tcBorders>
              <w:top w:val="single" w:sz="4" w:space="0" w:color="auto"/>
              <w:left w:val="single" w:sz="12" w:space="0" w:color="auto"/>
              <w:bottom w:val="single" w:sz="4" w:space="0" w:color="auto"/>
            </w:tcBorders>
          </w:tcPr>
          <w:p w14:paraId="45F00825"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2475530D"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43FFEADF"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4BE23BFC"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41241D9F"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219125E5"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58678075"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15B7E02C"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4A1FBF64"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3EFE3D24"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3A7C5170" w14:textId="77777777" w:rsidR="006A0B03" w:rsidRPr="009956C4" w:rsidRDefault="006A0B03" w:rsidP="00F4535E">
            <w:pPr>
              <w:rPr>
                <w:rFonts w:ascii="Arial" w:hAnsi="Arial" w:cs="Arial"/>
                <w:lang w:val="es-BO"/>
              </w:rPr>
            </w:pPr>
          </w:p>
        </w:tc>
      </w:tr>
      <w:tr w:rsidR="006A0B03" w:rsidRPr="009956C4" w14:paraId="70EC5501" w14:textId="77777777" w:rsidTr="00196AAC">
        <w:tc>
          <w:tcPr>
            <w:tcW w:w="552" w:type="dxa"/>
            <w:tcBorders>
              <w:top w:val="single" w:sz="4" w:space="0" w:color="auto"/>
              <w:left w:val="single" w:sz="12" w:space="0" w:color="auto"/>
              <w:bottom w:val="single" w:sz="4" w:space="0" w:color="auto"/>
            </w:tcBorders>
          </w:tcPr>
          <w:p w14:paraId="7F0B8C2F"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790DDE5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24184FD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3BC55B4"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7B30CFBA"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1A9DFDA5"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3A186C26"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55F9B30A"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67565A2D"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6CE5E7D"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660BE20F" w14:textId="77777777" w:rsidR="006A0B03" w:rsidRPr="009956C4" w:rsidRDefault="006A0B03" w:rsidP="00F4535E">
            <w:pPr>
              <w:rPr>
                <w:rFonts w:ascii="Arial" w:hAnsi="Arial" w:cs="Arial"/>
                <w:lang w:val="es-BO"/>
              </w:rPr>
            </w:pPr>
          </w:p>
        </w:tc>
      </w:tr>
      <w:tr w:rsidR="006A0B03" w:rsidRPr="009956C4" w14:paraId="67E2F90E" w14:textId="77777777" w:rsidTr="00196AAC">
        <w:tc>
          <w:tcPr>
            <w:tcW w:w="552" w:type="dxa"/>
            <w:tcBorders>
              <w:top w:val="single" w:sz="4" w:space="0" w:color="auto"/>
              <w:left w:val="single" w:sz="12" w:space="0" w:color="auto"/>
              <w:bottom w:val="single" w:sz="4" w:space="0" w:color="auto"/>
            </w:tcBorders>
          </w:tcPr>
          <w:p w14:paraId="3585F55C" w14:textId="77777777" w:rsidR="006A0B03" w:rsidRPr="009956C4" w:rsidRDefault="006A0B03" w:rsidP="00F4535E">
            <w:pPr>
              <w:rPr>
                <w:rFonts w:ascii="Arial" w:hAnsi="Arial" w:cs="Arial"/>
                <w:lang w:val="es-BO"/>
              </w:rPr>
            </w:pPr>
          </w:p>
        </w:tc>
        <w:tc>
          <w:tcPr>
            <w:tcW w:w="2000" w:type="dxa"/>
            <w:tcBorders>
              <w:top w:val="single" w:sz="4" w:space="0" w:color="auto"/>
              <w:bottom w:val="single" w:sz="4" w:space="0" w:color="auto"/>
            </w:tcBorders>
            <w:shd w:val="clear" w:color="auto" w:fill="auto"/>
          </w:tcPr>
          <w:p w14:paraId="6F2296C5"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1CFF074B"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7EC7884E"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47C52427" w14:textId="77777777" w:rsidR="006A0B03" w:rsidRPr="009956C4" w:rsidRDefault="006A0B03" w:rsidP="00F4535E">
            <w:pPr>
              <w:rPr>
                <w:rFonts w:ascii="Arial" w:hAnsi="Arial" w:cs="Arial"/>
                <w:lang w:val="es-BO"/>
              </w:rPr>
            </w:pPr>
          </w:p>
        </w:tc>
        <w:tc>
          <w:tcPr>
            <w:tcW w:w="1559" w:type="dxa"/>
            <w:tcBorders>
              <w:top w:val="single" w:sz="4" w:space="0" w:color="auto"/>
              <w:left w:val="single" w:sz="12" w:space="0" w:color="auto"/>
              <w:bottom w:val="single" w:sz="4" w:space="0" w:color="auto"/>
            </w:tcBorders>
          </w:tcPr>
          <w:p w14:paraId="7108C3E8" w14:textId="77777777" w:rsidR="006A0B03" w:rsidRPr="009956C4" w:rsidRDefault="006A0B03" w:rsidP="00F4535E">
            <w:pPr>
              <w:rPr>
                <w:rFonts w:ascii="Arial" w:hAnsi="Arial" w:cs="Arial"/>
                <w:lang w:val="es-BO"/>
              </w:rPr>
            </w:pPr>
          </w:p>
        </w:tc>
        <w:tc>
          <w:tcPr>
            <w:tcW w:w="1559" w:type="dxa"/>
            <w:tcBorders>
              <w:top w:val="single" w:sz="4" w:space="0" w:color="auto"/>
              <w:bottom w:val="single" w:sz="4" w:space="0" w:color="auto"/>
            </w:tcBorders>
          </w:tcPr>
          <w:p w14:paraId="78509004" w14:textId="77777777" w:rsidR="006A0B03" w:rsidRPr="009956C4" w:rsidRDefault="006A0B03" w:rsidP="00F4535E">
            <w:pPr>
              <w:rPr>
                <w:rFonts w:ascii="Arial" w:hAnsi="Arial" w:cs="Arial"/>
                <w:lang w:val="es-BO"/>
              </w:rPr>
            </w:pPr>
          </w:p>
        </w:tc>
        <w:tc>
          <w:tcPr>
            <w:tcW w:w="1418" w:type="dxa"/>
            <w:tcBorders>
              <w:top w:val="single" w:sz="4" w:space="0" w:color="auto"/>
              <w:bottom w:val="single" w:sz="4" w:space="0" w:color="auto"/>
            </w:tcBorders>
          </w:tcPr>
          <w:p w14:paraId="45B1E9A8"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555DA3C7"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0460E9A8" w14:textId="77777777" w:rsidR="006A0B03" w:rsidRPr="009956C4" w:rsidRDefault="006A0B03" w:rsidP="00F4535E">
            <w:pPr>
              <w:rPr>
                <w:rFonts w:ascii="Arial" w:hAnsi="Arial" w:cs="Arial"/>
                <w:lang w:val="es-BO"/>
              </w:rPr>
            </w:pPr>
          </w:p>
        </w:tc>
        <w:tc>
          <w:tcPr>
            <w:tcW w:w="875" w:type="dxa"/>
            <w:tcBorders>
              <w:top w:val="single" w:sz="4" w:space="0" w:color="auto"/>
              <w:bottom w:val="single" w:sz="4" w:space="0" w:color="auto"/>
            </w:tcBorders>
          </w:tcPr>
          <w:p w14:paraId="14F075C6" w14:textId="77777777" w:rsidR="006A0B03" w:rsidRPr="009956C4" w:rsidRDefault="006A0B03" w:rsidP="00F4535E">
            <w:pPr>
              <w:rPr>
                <w:rFonts w:ascii="Arial" w:hAnsi="Arial" w:cs="Arial"/>
                <w:lang w:val="es-BO"/>
              </w:rPr>
            </w:pPr>
          </w:p>
        </w:tc>
      </w:tr>
      <w:tr w:rsidR="008137E6" w:rsidRPr="009956C4" w14:paraId="214E1182" w14:textId="77777777" w:rsidTr="00196AAC">
        <w:tc>
          <w:tcPr>
            <w:tcW w:w="4536" w:type="dxa"/>
            <w:gridSpan w:val="4"/>
            <w:tcBorders>
              <w:top w:val="single" w:sz="4" w:space="0" w:color="auto"/>
              <w:left w:val="single" w:sz="12" w:space="0" w:color="auto"/>
              <w:bottom w:val="single" w:sz="4" w:space="0" w:color="auto"/>
            </w:tcBorders>
            <w:shd w:val="clear" w:color="auto" w:fill="8DB3E2" w:themeFill="text2" w:themeFillTint="66"/>
            <w:vAlign w:val="center"/>
          </w:tcPr>
          <w:p w14:paraId="09797CE9"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PRECIO REFERENCIAL  (Numeral)</w:t>
            </w:r>
          </w:p>
        </w:tc>
        <w:tc>
          <w:tcPr>
            <w:tcW w:w="993" w:type="dxa"/>
            <w:tcBorders>
              <w:top w:val="single" w:sz="4" w:space="0" w:color="auto"/>
              <w:left w:val="single" w:sz="12" w:space="0" w:color="auto"/>
              <w:bottom w:val="single" w:sz="4" w:space="0" w:color="auto"/>
            </w:tcBorders>
            <w:shd w:val="clear" w:color="auto" w:fill="8DB3E2" w:themeFill="text2" w:themeFillTint="66"/>
            <w:vAlign w:val="center"/>
          </w:tcPr>
          <w:p w14:paraId="14B99C90" w14:textId="77777777" w:rsidR="008137E6" w:rsidRPr="009956C4" w:rsidRDefault="008137E6" w:rsidP="00F4535E">
            <w:pPr>
              <w:jc w:val="right"/>
              <w:rPr>
                <w:rFonts w:ascii="Arial" w:hAnsi="Arial" w:cs="Arial"/>
                <w:b/>
                <w:lang w:val="es-BO"/>
              </w:rPr>
            </w:pPr>
          </w:p>
        </w:tc>
        <w:tc>
          <w:tcPr>
            <w:tcW w:w="6237" w:type="dxa"/>
            <w:gridSpan w:val="5"/>
            <w:tcBorders>
              <w:top w:val="single" w:sz="4" w:space="0" w:color="auto"/>
              <w:left w:val="single" w:sz="12" w:space="0" w:color="auto"/>
              <w:bottom w:val="single" w:sz="4" w:space="0" w:color="auto"/>
            </w:tcBorders>
            <w:shd w:val="clear" w:color="auto" w:fill="DBE5F1" w:themeFill="accent1" w:themeFillTint="33"/>
            <w:vAlign w:val="center"/>
          </w:tcPr>
          <w:p w14:paraId="2FB7F058" w14:textId="77777777" w:rsidR="008137E6" w:rsidRPr="009956C4" w:rsidRDefault="008137E6" w:rsidP="00F4535E">
            <w:pPr>
              <w:jc w:val="right"/>
              <w:rPr>
                <w:rFonts w:ascii="Arial" w:hAnsi="Arial" w:cs="Arial"/>
                <w:b/>
                <w:lang w:val="es-BO"/>
              </w:rPr>
            </w:pPr>
            <w:r w:rsidRPr="009956C4">
              <w:rPr>
                <w:rFonts w:ascii="Arial" w:hAnsi="Arial" w:cs="Arial"/>
                <w:b/>
                <w:lang w:val="es-BO"/>
              </w:rPr>
              <w:t>TOTAL PROPUESTA (Numeral)</w:t>
            </w:r>
          </w:p>
        </w:tc>
        <w:tc>
          <w:tcPr>
            <w:tcW w:w="875" w:type="dxa"/>
            <w:tcBorders>
              <w:top w:val="single" w:sz="4" w:space="0" w:color="auto"/>
              <w:bottom w:val="single" w:sz="4" w:space="0" w:color="auto"/>
            </w:tcBorders>
            <w:shd w:val="clear" w:color="auto" w:fill="DBE5F1" w:themeFill="accent1" w:themeFillTint="33"/>
          </w:tcPr>
          <w:p w14:paraId="3E8C2401" w14:textId="77777777" w:rsidR="008137E6" w:rsidRPr="009956C4" w:rsidRDefault="008137E6" w:rsidP="00F4535E">
            <w:pPr>
              <w:rPr>
                <w:rFonts w:ascii="Arial" w:hAnsi="Arial" w:cs="Arial"/>
                <w:lang w:val="es-BO"/>
              </w:rPr>
            </w:pPr>
          </w:p>
        </w:tc>
      </w:tr>
      <w:tr w:rsidR="008137E6" w:rsidRPr="009956C4" w14:paraId="4A717083" w14:textId="77777777" w:rsidTr="00196AAC">
        <w:tc>
          <w:tcPr>
            <w:tcW w:w="4536" w:type="dxa"/>
            <w:gridSpan w:val="4"/>
            <w:tcBorders>
              <w:top w:val="single" w:sz="4" w:space="0" w:color="auto"/>
              <w:left w:val="single" w:sz="12" w:space="0" w:color="auto"/>
              <w:bottom w:val="single" w:sz="12" w:space="0" w:color="auto"/>
            </w:tcBorders>
            <w:shd w:val="clear" w:color="auto" w:fill="8DB3E2" w:themeFill="text2" w:themeFillTint="66"/>
            <w:vAlign w:val="center"/>
          </w:tcPr>
          <w:p w14:paraId="4B026538" w14:textId="77777777" w:rsidR="008137E6" w:rsidRPr="009956C4" w:rsidRDefault="008137E6" w:rsidP="00F4535E">
            <w:pPr>
              <w:jc w:val="right"/>
              <w:rPr>
                <w:rFonts w:ascii="Arial" w:hAnsi="Arial" w:cs="Arial"/>
                <w:b/>
                <w:lang w:val="es-BO"/>
              </w:rPr>
            </w:pPr>
            <w:r w:rsidRPr="009956C4">
              <w:rPr>
                <w:rFonts w:ascii="Arial" w:hAnsi="Arial" w:cs="Arial"/>
                <w:b/>
                <w:lang w:val="es-BO"/>
              </w:rPr>
              <w:t>(Literal)</w:t>
            </w:r>
          </w:p>
        </w:tc>
        <w:tc>
          <w:tcPr>
            <w:tcW w:w="993" w:type="dxa"/>
            <w:tcBorders>
              <w:top w:val="single" w:sz="4" w:space="0" w:color="auto"/>
              <w:left w:val="single" w:sz="12" w:space="0" w:color="auto"/>
              <w:bottom w:val="single" w:sz="12" w:space="0" w:color="auto"/>
            </w:tcBorders>
            <w:shd w:val="clear" w:color="auto" w:fill="8DB3E2" w:themeFill="text2" w:themeFillTint="66"/>
            <w:vAlign w:val="center"/>
          </w:tcPr>
          <w:p w14:paraId="35F1E9A4" w14:textId="77777777" w:rsidR="008137E6" w:rsidRPr="009956C4" w:rsidRDefault="008137E6" w:rsidP="00F4535E">
            <w:pPr>
              <w:jc w:val="right"/>
              <w:rPr>
                <w:rFonts w:ascii="Arial" w:hAnsi="Arial" w:cs="Arial"/>
                <w:b/>
                <w:lang w:val="es-BO"/>
              </w:rPr>
            </w:pPr>
          </w:p>
        </w:tc>
        <w:tc>
          <w:tcPr>
            <w:tcW w:w="6237" w:type="dxa"/>
            <w:gridSpan w:val="5"/>
            <w:tcBorders>
              <w:top w:val="single" w:sz="4" w:space="0" w:color="auto"/>
              <w:left w:val="single" w:sz="12" w:space="0" w:color="auto"/>
              <w:bottom w:val="single" w:sz="12" w:space="0" w:color="auto"/>
            </w:tcBorders>
            <w:shd w:val="clear" w:color="auto" w:fill="DBE5F1" w:themeFill="accent1" w:themeFillTint="33"/>
            <w:vAlign w:val="center"/>
          </w:tcPr>
          <w:p w14:paraId="1C9CF952" w14:textId="77777777" w:rsidR="008137E6" w:rsidRPr="009956C4" w:rsidRDefault="008137E6" w:rsidP="00F4535E">
            <w:pPr>
              <w:jc w:val="right"/>
              <w:rPr>
                <w:rFonts w:ascii="Arial" w:hAnsi="Arial" w:cs="Arial"/>
                <w:b/>
                <w:lang w:val="es-BO"/>
              </w:rPr>
            </w:pPr>
            <w:r w:rsidRPr="009956C4">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14:paraId="4D156FDE" w14:textId="77777777" w:rsidR="008137E6" w:rsidRPr="009956C4" w:rsidRDefault="008137E6" w:rsidP="00F4535E">
            <w:pPr>
              <w:rPr>
                <w:rFonts w:ascii="Arial" w:hAnsi="Arial" w:cs="Arial"/>
                <w:lang w:val="es-BO"/>
              </w:rPr>
            </w:pPr>
          </w:p>
        </w:tc>
      </w:tr>
    </w:tbl>
    <w:p w14:paraId="7CF63BC3" w14:textId="4F95A31E" w:rsidR="002214DF" w:rsidRPr="00451160" w:rsidRDefault="000F48ED" w:rsidP="00196AAC">
      <w:pPr>
        <w:pStyle w:val="Prrafodelista"/>
        <w:ind w:right="956"/>
        <w:jc w:val="both"/>
        <w:rPr>
          <w:rFonts w:ascii="Arial" w:hAnsi="Arial" w:cs="Arial"/>
          <w:b/>
          <w:bCs/>
          <w:i/>
          <w:iCs/>
          <w:sz w:val="16"/>
          <w:lang w:val="es-BO"/>
        </w:rPr>
      </w:pPr>
      <w:r w:rsidRPr="009956C4">
        <w:rPr>
          <w:rFonts w:ascii="Arial" w:hAnsi="Arial" w:cs="Arial"/>
          <w:b/>
          <w:bCs/>
          <w:i/>
          <w:iCs/>
          <w:sz w:val="16"/>
          <w:lang w:val="es-BO"/>
        </w:rPr>
        <w:t xml:space="preserve">(*) </w:t>
      </w:r>
      <w:r w:rsidR="002214DF" w:rsidRPr="009956C4">
        <w:rPr>
          <w:rFonts w:ascii="Arial" w:hAnsi="Arial" w:cs="Arial"/>
          <w:b/>
          <w:bCs/>
          <w:i/>
          <w:iCs/>
          <w:sz w:val="16"/>
          <w:lang w:val="es-BO"/>
        </w:rPr>
        <w:t xml:space="preserve">El proponente solo podrá </w:t>
      </w:r>
      <w:r w:rsidR="002214DF" w:rsidRPr="00451160">
        <w:rPr>
          <w:rFonts w:ascii="Arial" w:hAnsi="Arial" w:cs="Arial"/>
          <w:b/>
          <w:bCs/>
          <w:i/>
          <w:iCs/>
          <w:sz w:val="16"/>
          <w:lang w:val="es-BO"/>
        </w:rPr>
        <w:t xml:space="preserve">seleccionar uno de los </w:t>
      </w:r>
      <w:r w:rsidR="00852B68" w:rsidRPr="00451160">
        <w:rPr>
          <w:rFonts w:ascii="Arial" w:hAnsi="Arial" w:cs="Arial"/>
          <w:b/>
          <w:bCs/>
          <w:i/>
          <w:iCs/>
          <w:sz w:val="16"/>
          <w:lang w:val="es-BO"/>
        </w:rPr>
        <w:t>tres</w:t>
      </w:r>
      <w:r w:rsidR="002214DF" w:rsidRPr="00451160">
        <w:rPr>
          <w:rFonts w:ascii="Arial" w:hAnsi="Arial" w:cs="Arial"/>
          <w:b/>
          <w:bCs/>
          <w:i/>
          <w:iCs/>
          <w:sz w:val="16"/>
          <w:lang w:val="es-BO"/>
        </w:rPr>
        <w:t xml:space="preserve"> márgenes de preferencia. En </w:t>
      </w:r>
      <w:r w:rsidR="003022DB" w:rsidRPr="00451160">
        <w:rPr>
          <w:rFonts w:ascii="Arial" w:hAnsi="Arial" w:cs="Arial"/>
          <w:b/>
          <w:bCs/>
          <w:i/>
          <w:iCs/>
          <w:sz w:val="16"/>
          <w:lang w:val="es-BO"/>
        </w:rPr>
        <w:t>caso de no marcar una de las tres</w:t>
      </w:r>
      <w:r w:rsidR="002214DF" w:rsidRPr="00451160">
        <w:rPr>
          <w:rFonts w:ascii="Arial" w:hAnsi="Arial" w:cs="Arial"/>
          <w:b/>
          <w:bCs/>
          <w:i/>
          <w:iCs/>
          <w:sz w:val="16"/>
          <w:lang w:val="es-BO"/>
        </w:rPr>
        <w:t xml:space="preserve"> opciones se entenderá por no solicitado el Margen de Preferencia</w:t>
      </w:r>
      <w:r w:rsidR="009C22B8" w:rsidRPr="00451160">
        <w:rPr>
          <w:rFonts w:ascii="Arial" w:hAnsi="Arial" w:cs="Arial"/>
          <w:b/>
          <w:bCs/>
          <w:i/>
          <w:iCs/>
          <w:sz w:val="16"/>
          <w:lang w:val="es-BO"/>
        </w:rPr>
        <w:t>.</w:t>
      </w:r>
    </w:p>
    <w:p w14:paraId="3A9FA744" w14:textId="16D7893E" w:rsidR="00503C4C" w:rsidRPr="00451160" w:rsidRDefault="00503C4C" w:rsidP="00196AAC">
      <w:pPr>
        <w:pStyle w:val="Prrafodelista"/>
        <w:ind w:right="956"/>
        <w:jc w:val="both"/>
        <w:rPr>
          <w:rFonts w:ascii="Arial" w:hAnsi="Arial" w:cs="Arial"/>
          <w:b/>
          <w:bCs/>
          <w:i/>
          <w:iCs/>
          <w:sz w:val="16"/>
          <w:lang w:val="es-BO"/>
        </w:rPr>
      </w:pPr>
    </w:p>
    <w:p w14:paraId="0D5F9071" w14:textId="77777777" w:rsidR="001C5DE7" w:rsidRPr="009956C4" w:rsidRDefault="001C5DE7" w:rsidP="001C5DE7">
      <w:pPr>
        <w:rPr>
          <w:rFonts w:ascii="Arial" w:hAnsi="Arial" w:cs="Arial"/>
          <w:lang w:val="es-BO"/>
        </w:rPr>
      </w:pPr>
    </w:p>
    <w:p w14:paraId="26350868" w14:textId="77777777" w:rsidR="001C5DE7" w:rsidRPr="009956C4" w:rsidRDefault="001C5DE7" w:rsidP="001C5DE7">
      <w:pPr>
        <w:rPr>
          <w:sz w:val="18"/>
          <w:szCs w:val="18"/>
          <w:lang w:val="es-BO"/>
        </w:rPr>
      </w:pPr>
    </w:p>
    <w:p w14:paraId="5B9050F3" w14:textId="77777777" w:rsidR="001C5DE7" w:rsidRPr="009956C4" w:rsidRDefault="001C5DE7" w:rsidP="001C5DE7">
      <w:pPr>
        <w:rPr>
          <w:sz w:val="18"/>
          <w:szCs w:val="18"/>
          <w:lang w:val="es-BO"/>
        </w:rPr>
      </w:pPr>
    </w:p>
    <w:p w14:paraId="4A7E6BF1" w14:textId="77777777" w:rsidR="001C5DE7" w:rsidRPr="009956C4" w:rsidRDefault="001C5DE7" w:rsidP="001C5DE7">
      <w:pPr>
        <w:rPr>
          <w:sz w:val="18"/>
          <w:szCs w:val="18"/>
          <w:lang w:val="es-BO"/>
        </w:rPr>
      </w:pPr>
    </w:p>
    <w:p w14:paraId="6EFFEB71" w14:textId="77777777" w:rsidR="001C5DE7" w:rsidRPr="009956C4" w:rsidRDefault="001C5DE7" w:rsidP="001C5DE7">
      <w:pPr>
        <w:rPr>
          <w:sz w:val="18"/>
          <w:szCs w:val="18"/>
          <w:lang w:val="es-BO"/>
        </w:rPr>
      </w:pPr>
    </w:p>
    <w:p w14:paraId="6AF847A8" w14:textId="77777777" w:rsidR="001C5DE7" w:rsidRPr="009956C4" w:rsidRDefault="001C5DE7" w:rsidP="001C5DE7">
      <w:pPr>
        <w:rPr>
          <w:sz w:val="18"/>
          <w:szCs w:val="18"/>
          <w:lang w:val="es-BO"/>
        </w:rPr>
        <w:sectPr w:rsidR="001C5DE7" w:rsidRPr="009956C4" w:rsidSect="001230E4">
          <w:pgSz w:w="15840" w:h="12240" w:orient="landscape" w:code="1"/>
          <w:pgMar w:top="1701" w:right="1134" w:bottom="1469" w:left="1134" w:header="709" w:footer="709" w:gutter="0"/>
          <w:cols w:space="708"/>
          <w:docGrid w:linePitch="360"/>
        </w:sect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lastRenderedPageBreak/>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4C6A5E" w14:textId="77777777" w:rsidR="004B75B2" w:rsidRDefault="004B75B2" w:rsidP="00C163C4">
      <w:pPr>
        <w:jc w:val="both"/>
        <w:rPr>
          <w:rFonts w:cs="Arial"/>
          <w:sz w:val="18"/>
          <w:szCs w:val="18"/>
          <w:lang w:val="es-BO"/>
        </w:rPr>
      </w:pPr>
    </w:p>
    <w:p w14:paraId="27C24C4A" w14:textId="77777777" w:rsidR="004B75B2" w:rsidRPr="005F425F" w:rsidRDefault="004B75B2" w:rsidP="004B75B2">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1A63590A" w14:textId="77777777" w:rsidR="004B75B2" w:rsidRPr="00E466E8" w:rsidRDefault="004B75B2" w:rsidP="004B75B2">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63F57D23" w14:textId="77777777" w:rsidR="004B75B2" w:rsidRDefault="004B75B2" w:rsidP="00C163C4">
      <w:pPr>
        <w:jc w:val="center"/>
        <w:rPr>
          <w:rFonts w:cs="Arial"/>
          <w:b/>
          <w:sz w:val="18"/>
          <w:szCs w:val="18"/>
          <w:lang w:val="es-BO"/>
        </w:rPr>
      </w:pPr>
    </w:p>
    <w:p w14:paraId="7C24B863" w14:textId="544B0F51"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1230E4">
          <w:headerReference w:type="default" r:id="rId15"/>
          <w:pgSz w:w="12240" w:h="15840"/>
          <w:pgMar w:top="1418" w:right="1276" w:bottom="1418" w:left="1701" w:header="709" w:footer="709" w:gutter="0"/>
          <w:cols w:space="708"/>
          <w:docGrid w:linePitch="360"/>
        </w:sectPr>
      </w:pP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4F629A41"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14C47DFE"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w:t>
            </w:r>
            <w:r w:rsidR="00FF5CD1">
              <w:rPr>
                <w:rFonts w:ascii="Arial" w:hAnsi="Arial" w:cs="Arial"/>
                <w:lang w:val="es-BO"/>
              </w:rPr>
              <w:t>d</w:t>
            </w:r>
            <w:r w:rsidR="00266DDD" w:rsidRPr="009956C4">
              <w:rPr>
                <w:rFonts w:ascii="Arial" w:hAnsi="Arial" w:cs="Arial"/>
                <w:lang w:val="es-BO"/>
              </w:rPr>
              <w:t>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1C2492">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264303A6" w:rsidR="00667CD6" w:rsidRPr="009956C4" w:rsidRDefault="00667CD6" w:rsidP="009D398B">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w:t>
            </w:r>
            <w:r w:rsidR="009D398B">
              <w:rPr>
                <w:rFonts w:ascii="Arial" w:hAnsi="Arial" w:cs="Arial"/>
                <w:sz w:val="14"/>
                <w:lang w:val="es-BO"/>
              </w:rPr>
              <w:t>No</w:t>
            </w:r>
            <w:r w:rsidRPr="009956C4">
              <w:rPr>
                <w:rFonts w:ascii="Arial" w:hAnsi="Arial" w:cs="Arial"/>
                <w:sz w:val="14"/>
                <w:lang w:val="es-BO"/>
              </w:rPr>
              <w:t xml:space="preserve"> correspond</w:t>
            </w:r>
            <w:r w:rsidR="009D398B">
              <w:rPr>
                <w:rFonts w:ascii="Arial" w:hAnsi="Arial" w:cs="Arial"/>
                <w:sz w:val="14"/>
                <w:lang w:val="es-BO"/>
              </w:rPr>
              <w:t>e con el presente proceso de contratación</w:t>
            </w:r>
            <w:r w:rsidRPr="009956C4">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31C07934" w:rsidR="00667CD6" w:rsidRPr="009956C4" w:rsidRDefault="00667CD6" w:rsidP="001C2492">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w:t>
            </w:r>
            <w:r w:rsidR="00266DDD" w:rsidRPr="009956C4">
              <w:rPr>
                <w:rFonts w:ascii="Arial" w:hAnsi="Arial" w:cs="Arial"/>
                <w:lang w:val="es-BO"/>
              </w:rPr>
              <w:t xml:space="preserve"> </w:t>
            </w:r>
            <w:r w:rsidR="00485842" w:rsidRPr="009956C4">
              <w:rPr>
                <w:rFonts w:ascii="Arial" w:hAnsi="Arial" w:cs="Arial"/>
                <w:lang w:val="es-BO"/>
              </w:rPr>
              <w:t xml:space="preserve">o </w:t>
            </w:r>
            <w:r w:rsidR="00671776" w:rsidRPr="009956C4">
              <w:rPr>
                <w:rFonts w:ascii="Arial" w:hAnsi="Arial" w:cs="Arial"/>
                <w:lang w:val="es-BO"/>
              </w:rPr>
              <w:t xml:space="preserve">Registro de propuesta verificado mediante </w:t>
            </w:r>
            <w:r w:rsidR="00266DDD" w:rsidRPr="009956C4">
              <w:rPr>
                <w:rFonts w:ascii="Arial" w:hAnsi="Arial" w:cs="Arial"/>
                <w:lang w:val="es-BO"/>
              </w:rPr>
              <w:t>Reporte Electrónico (*)</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5808D334" w14:textId="07FA68B7" w:rsidR="00266DDD" w:rsidRPr="009956C4" w:rsidRDefault="00266DDD" w:rsidP="00266DDD">
      <w:pPr>
        <w:rPr>
          <w:rFonts w:cs="Arial"/>
          <w:i/>
          <w:szCs w:val="18"/>
        </w:rPr>
      </w:pPr>
      <w:r w:rsidRPr="009956C4">
        <w:rPr>
          <w:rFonts w:cs="Arial"/>
          <w:i/>
          <w:szCs w:val="18"/>
        </w:rPr>
        <w:t>(*)</w:t>
      </w:r>
      <w:r w:rsidR="004A49E4">
        <w:rPr>
          <w:rFonts w:cs="Arial"/>
          <w:i/>
          <w:szCs w:val="18"/>
        </w:rPr>
        <w:t xml:space="preserve"> </w:t>
      </w:r>
      <w:r w:rsidRPr="009956C4">
        <w:rPr>
          <w:rFonts w:cs="Arial"/>
          <w:i/>
          <w:szCs w:val="18"/>
        </w:rPr>
        <w:t>En caso de subasta no se requerirá la presentación del Formulario B-1</w:t>
      </w:r>
    </w:p>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Default="00883C6C" w:rsidP="00C163C4">
      <w:pPr>
        <w:jc w:val="center"/>
        <w:rPr>
          <w:rFonts w:ascii="Arial" w:hAnsi="Arial" w:cs="Arial"/>
          <w:b/>
          <w:lang w:val="es-BO"/>
        </w:rPr>
      </w:pPr>
    </w:p>
    <w:p w14:paraId="22B91A89" w14:textId="77777777" w:rsidR="0045238E" w:rsidRDefault="0045238E" w:rsidP="00C163C4">
      <w:pPr>
        <w:jc w:val="center"/>
        <w:rPr>
          <w:rFonts w:ascii="Arial" w:hAnsi="Arial" w:cs="Arial"/>
          <w:b/>
          <w:lang w:val="es-BO"/>
        </w:rPr>
      </w:pPr>
    </w:p>
    <w:p w14:paraId="323BACF2" w14:textId="77777777" w:rsidR="0045238E" w:rsidRDefault="0045238E" w:rsidP="00C163C4">
      <w:pPr>
        <w:jc w:val="center"/>
        <w:rPr>
          <w:rFonts w:ascii="Arial" w:hAnsi="Arial" w:cs="Arial"/>
          <w:b/>
          <w:lang w:val="es-BO"/>
        </w:rPr>
      </w:pPr>
    </w:p>
    <w:p w14:paraId="36669C14" w14:textId="77777777" w:rsidR="0045238E" w:rsidRDefault="0045238E" w:rsidP="00C163C4">
      <w:pPr>
        <w:jc w:val="center"/>
        <w:rPr>
          <w:rFonts w:ascii="Arial" w:hAnsi="Arial" w:cs="Arial"/>
          <w:b/>
          <w:lang w:val="es-BO"/>
        </w:rPr>
      </w:pPr>
    </w:p>
    <w:p w14:paraId="197E6EC7" w14:textId="77777777" w:rsidR="0045238E" w:rsidRDefault="0045238E" w:rsidP="00C163C4">
      <w:pPr>
        <w:jc w:val="center"/>
        <w:rPr>
          <w:rFonts w:ascii="Arial" w:hAnsi="Arial" w:cs="Arial"/>
          <w:b/>
          <w:lang w:val="es-BO"/>
        </w:rPr>
      </w:pPr>
    </w:p>
    <w:p w14:paraId="226C9506" w14:textId="77777777" w:rsidR="0045238E" w:rsidRDefault="0045238E" w:rsidP="00C163C4">
      <w:pPr>
        <w:jc w:val="center"/>
        <w:rPr>
          <w:rFonts w:ascii="Arial" w:hAnsi="Arial" w:cs="Arial"/>
          <w:b/>
          <w:lang w:val="es-BO"/>
        </w:rPr>
      </w:pPr>
    </w:p>
    <w:p w14:paraId="3A9DBAA8" w14:textId="77777777" w:rsidR="0045238E" w:rsidRDefault="0045238E" w:rsidP="00C163C4">
      <w:pPr>
        <w:jc w:val="center"/>
        <w:rPr>
          <w:rFonts w:ascii="Arial" w:hAnsi="Arial" w:cs="Arial"/>
          <w:b/>
          <w:lang w:val="es-BO"/>
        </w:rPr>
      </w:pPr>
    </w:p>
    <w:p w14:paraId="500E90B4" w14:textId="77777777" w:rsidR="0045238E" w:rsidRPr="009956C4" w:rsidRDefault="0045238E" w:rsidP="00C163C4">
      <w:pPr>
        <w:jc w:val="center"/>
        <w:rPr>
          <w:rFonts w:ascii="Arial" w:hAnsi="Arial" w:cs="Arial"/>
          <w:b/>
          <w:lang w:val="es-BO"/>
        </w:rPr>
      </w:pPr>
    </w:p>
    <w:p w14:paraId="30735AB2" w14:textId="77777777" w:rsidR="005A431A" w:rsidRDefault="005A431A" w:rsidP="00C163C4">
      <w:pPr>
        <w:jc w:val="center"/>
        <w:rPr>
          <w:rFonts w:ascii="Arial" w:hAnsi="Arial" w:cs="Arial"/>
          <w:b/>
          <w:lang w:val="es-BO"/>
        </w:rPr>
      </w:pPr>
    </w:p>
    <w:p w14:paraId="546B1A02" w14:textId="77777777" w:rsidR="005A431A" w:rsidRDefault="005A431A" w:rsidP="00C163C4">
      <w:pPr>
        <w:jc w:val="center"/>
        <w:rPr>
          <w:rFonts w:ascii="Arial" w:hAnsi="Arial" w:cs="Arial"/>
          <w:b/>
          <w:lang w:val="es-BO"/>
        </w:rPr>
      </w:pPr>
    </w:p>
    <w:p w14:paraId="2BD1932C" w14:textId="77777777" w:rsidR="005A431A" w:rsidRDefault="005A431A" w:rsidP="00C163C4">
      <w:pPr>
        <w:jc w:val="center"/>
        <w:rPr>
          <w:rFonts w:ascii="Arial" w:hAnsi="Arial" w:cs="Arial"/>
          <w:b/>
          <w:lang w:val="es-BO"/>
        </w:rPr>
      </w:pPr>
    </w:p>
    <w:p w14:paraId="2AC80966" w14:textId="77777777" w:rsidR="005A431A" w:rsidRPr="009956C4" w:rsidRDefault="005A431A" w:rsidP="005A431A">
      <w:pPr>
        <w:jc w:val="center"/>
        <w:rPr>
          <w:b/>
          <w:sz w:val="18"/>
          <w:szCs w:val="18"/>
          <w:lang w:val="es-BO"/>
        </w:rPr>
      </w:pPr>
      <w:r w:rsidRPr="009956C4">
        <w:rPr>
          <w:b/>
          <w:sz w:val="18"/>
          <w:szCs w:val="18"/>
          <w:lang w:val="es-BO"/>
        </w:rPr>
        <w:lastRenderedPageBreak/>
        <w:t>FORMULARIO Nº V-2</w:t>
      </w:r>
    </w:p>
    <w:p w14:paraId="571D5742" w14:textId="77777777" w:rsidR="005A431A" w:rsidRPr="009956C4" w:rsidRDefault="005A431A" w:rsidP="005A431A">
      <w:pPr>
        <w:jc w:val="center"/>
        <w:rPr>
          <w:rFonts w:cs="Arial"/>
          <w:b/>
          <w:sz w:val="18"/>
          <w:lang w:val="es-BO"/>
        </w:rPr>
      </w:pPr>
      <w:r w:rsidRPr="009956C4">
        <w:rPr>
          <w:rFonts w:cs="Arial"/>
          <w:b/>
          <w:sz w:val="18"/>
          <w:lang w:val="es-BO"/>
        </w:rPr>
        <w:t xml:space="preserve">EVALUACIÓN DE LA PROPUESTA ECONÓMICA  </w:t>
      </w:r>
    </w:p>
    <w:p w14:paraId="1BA96A93" w14:textId="77777777" w:rsidR="005A431A" w:rsidRDefault="005A431A" w:rsidP="005A431A">
      <w:pPr>
        <w:jc w:val="center"/>
        <w:rPr>
          <w:rFonts w:ascii="Arial" w:hAnsi="Arial" w:cs="Arial"/>
          <w:sz w:val="18"/>
          <w:szCs w:val="18"/>
          <w:lang w:val="es-BO"/>
        </w:rPr>
      </w:pPr>
    </w:p>
    <w:p w14:paraId="4D6A5CF2" w14:textId="77777777" w:rsidR="005A431A" w:rsidRPr="004B75B2" w:rsidRDefault="005A431A" w:rsidP="005A431A">
      <w:pPr>
        <w:jc w:val="center"/>
        <w:rPr>
          <w:rFonts w:ascii="Arial" w:hAnsi="Arial" w:cs="Arial"/>
          <w:b/>
          <w:color w:val="FF0000"/>
          <w:sz w:val="20"/>
          <w:szCs w:val="18"/>
          <w:lang w:val="es-BO"/>
        </w:rPr>
      </w:pPr>
      <w:r w:rsidRPr="004B75B2">
        <w:rPr>
          <w:rFonts w:ascii="Arial" w:hAnsi="Arial" w:cs="Arial"/>
          <w:b/>
          <w:color w:val="FF0000"/>
          <w:sz w:val="20"/>
          <w:szCs w:val="18"/>
          <w:lang w:val="es-BO"/>
        </w:rPr>
        <w:t xml:space="preserve"> (Este formulario no aplica para subasta electrónica)</w:t>
      </w:r>
    </w:p>
    <w:p w14:paraId="047C9E10" w14:textId="77777777" w:rsidR="005A431A" w:rsidRDefault="005A431A" w:rsidP="00C163C4">
      <w:pPr>
        <w:jc w:val="center"/>
        <w:rPr>
          <w:rFonts w:ascii="Arial" w:hAnsi="Arial" w:cs="Arial"/>
          <w:b/>
          <w:lang w:val="es-BO"/>
        </w:rPr>
      </w:pPr>
    </w:p>
    <w:p w14:paraId="3BC87FBD" w14:textId="77777777" w:rsidR="005A431A" w:rsidRDefault="005A431A"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1230E4">
          <w:pgSz w:w="12240" w:h="15840"/>
          <w:pgMar w:top="1412" w:right="1701" w:bottom="1412" w:left="1701" w:header="709" w:footer="709" w:gutter="0"/>
          <w:cols w:space="708"/>
          <w:docGrid w:linePitch="360"/>
        </w:sectPr>
      </w:pPr>
      <w:r w:rsidRPr="009956C4">
        <w:rPr>
          <w:rFonts w:ascii="Arial" w:hAnsi="Arial" w:cs="Arial"/>
          <w:b/>
          <w:lang w:val="es-BO"/>
        </w:rPr>
        <w:br w:type="page"/>
      </w:r>
    </w:p>
    <w:p w14:paraId="087E05F3" w14:textId="3CE5855C" w:rsidR="00235946" w:rsidRPr="009956C4" w:rsidRDefault="00235946" w:rsidP="00235946">
      <w:pPr>
        <w:jc w:val="center"/>
        <w:rPr>
          <w:b/>
          <w:sz w:val="18"/>
          <w:szCs w:val="18"/>
          <w:lang w:val="es-BO"/>
        </w:rPr>
      </w:pPr>
      <w:r w:rsidRPr="009956C4">
        <w:rPr>
          <w:b/>
          <w:sz w:val="18"/>
          <w:szCs w:val="18"/>
          <w:lang w:val="es-BO"/>
        </w:rPr>
        <w:lastRenderedPageBreak/>
        <w:t>FORMULARIO Nº V-2</w:t>
      </w:r>
    </w:p>
    <w:p w14:paraId="65B6E47C" w14:textId="77777777" w:rsidR="00235946" w:rsidRPr="009956C4" w:rsidRDefault="00235946" w:rsidP="00235946">
      <w:pPr>
        <w:jc w:val="center"/>
        <w:rPr>
          <w:rFonts w:cs="Arial"/>
          <w:b/>
          <w:sz w:val="18"/>
          <w:lang w:val="es-BO"/>
        </w:rPr>
      </w:pPr>
      <w:r w:rsidRPr="009956C4">
        <w:rPr>
          <w:rFonts w:cs="Arial"/>
          <w:b/>
          <w:sz w:val="18"/>
          <w:lang w:val="es-BO"/>
        </w:rPr>
        <w:t xml:space="preserve">EVALUACIÓN DE LA PROPUESTA ECONÓMICA  </w:t>
      </w:r>
    </w:p>
    <w:p w14:paraId="0E5EEEDD" w14:textId="729AF9BE" w:rsidR="00287136" w:rsidRDefault="004B75B2" w:rsidP="00287136">
      <w:pPr>
        <w:jc w:val="center"/>
        <w:rPr>
          <w:rFonts w:ascii="Arial" w:hAnsi="Arial" w:cs="Arial"/>
          <w:b/>
          <w:color w:val="FF0000"/>
          <w:sz w:val="20"/>
          <w:szCs w:val="18"/>
          <w:lang w:val="es-BO"/>
        </w:rPr>
      </w:pPr>
      <w:r w:rsidRPr="004B75B2">
        <w:rPr>
          <w:rFonts w:ascii="Arial" w:hAnsi="Arial" w:cs="Arial"/>
          <w:b/>
          <w:color w:val="FF0000"/>
          <w:sz w:val="20"/>
          <w:szCs w:val="18"/>
          <w:lang w:val="es-BO"/>
        </w:rPr>
        <w:t xml:space="preserve"> </w:t>
      </w:r>
      <w:r w:rsidR="00287136" w:rsidRPr="004B75B2">
        <w:rPr>
          <w:rFonts w:ascii="Arial" w:hAnsi="Arial" w:cs="Arial"/>
          <w:b/>
          <w:color w:val="FF0000"/>
          <w:sz w:val="20"/>
          <w:szCs w:val="18"/>
          <w:lang w:val="es-BO"/>
        </w:rPr>
        <w:t>(Este formulario no aplica para subasta electrónica)</w:t>
      </w:r>
    </w:p>
    <w:p w14:paraId="6996630E" w14:textId="77777777" w:rsidR="00E57BA3" w:rsidRDefault="00E57BA3" w:rsidP="00287136">
      <w:pPr>
        <w:jc w:val="center"/>
        <w:rPr>
          <w:rFonts w:ascii="Arial" w:hAnsi="Arial" w:cs="Arial"/>
          <w:b/>
          <w:color w:val="FF0000"/>
          <w:sz w:val="20"/>
          <w:szCs w:val="18"/>
          <w:lang w:val="es-BO"/>
        </w:rPr>
      </w:pPr>
    </w:p>
    <w:p w14:paraId="5581A3C4" w14:textId="77777777" w:rsidR="00BD4FC9" w:rsidRPr="009956C4" w:rsidRDefault="00235946" w:rsidP="00235946">
      <w:pPr>
        <w:rPr>
          <w:rFonts w:cs="Arial"/>
          <w:b/>
          <w:sz w:val="18"/>
          <w:szCs w:val="18"/>
          <w:lang w:val="es-BO"/>
        </w:rPr>
      </w:pPr>
      <w:r w:rsidRPr="009956C4">
        <w:rPr>
          <w:rFonts w:cs="Arial"/>
          <w:b/>
          <w:sz w:val="18"/>
          <w:szCs w:val="18"/>
          <w:lang w:val="es-BO"/>
        </w:rPr>
        <w:br w:type="page"/>
      </w:r>
    </w:p>
    <w:p w14:paraId="697472AA" w14:textId="77777777" w:rsidR="00BA1648" w:rsidRPr="009956C4" w:rsidRDefault="00BA1648" w:rsidP="00BD4FC9">
      <w:pPr>
        <w:jc w:val="center"/>
        <w:rPr>
          <w:b/>
          <w:sz w:val="18"/>
          <w:szCs w:val="18"/>
          <w:lang w:val="es-BO"/>
        </w:rPr>
        <w:sectPr w:rsidR="00BA1648" w:rsidRPr="009956C4" w:rsidSect="001230E4">
          <w:pgSz w:w="15840" w:h="12240" w:orient="landscape"/>
          <w:pgMar w:top="1701" w:right="1418" w:bottom="1701" w:left="1418" w:header="709" w:footer="709" w:gutter="0"/>
          <w:cols w:space="708"/>
          <w:docGrid w:linePitch="360"/>
        </w:sectPr>
      </w:pPr>
    </w:p>
    <w:p w14:paraId="335FC325" w14:textId="77777777" w:rsidR="00BD4FC9" w:rsidRPr="009956C4" w:rsidRDefault="00BD4FC9" w:rsidP="00BD4FC9">
      <w:pPr>
        <w:jc w:val="center"/>
        <w:rPr>
          <w:b/>
          <w:sz w:val="18"/>
          <w:szCs w:val="18"/>
          <w:lang w:val="es-BO"/>
        </w:rPr>
      </w:pPr>
      <w:r w:rsidRPr="009956C4">
        <w:rPr>
          <w:b/>
          <w:sz w:val="18"/>
          <w:szCs w:val="18"/>
          <w:lang w:val="es-BO"/>
        </w:rPr>
        <w:lastRenderedPageBreak/>
        <w:t>FORMULARIO Nº V-2a</w:t>
      </w:r>
    </w:p>
    <w:p w14:paraId="7BCE1EAE" w14:textId="77777777" w:rsidR="00BD4FC9" w:rsidRDefault="00BD4FC9" w:rsidP="00BD4FC9">
      <w:pPr>
        <w:jc w:val="center"/>
        <w:rPr>
          <w:rFonts w:cs="Arial"/>
          <w:b/>
          <w:sz w:val="18"/>
          <w:lang w:val="es-BO"/>
        </w:rPr>
      </w:pPr>
      <w:r w:rsidRPr="009956C4">
        <w:rPr>
          <w:rFonts w:cs="Arial"/>
          <w:b/>
          <w:sz w:val="18"/>
          <w:lang w:val="es-BO"/>
        </w:rPr>
        <w:t xml:space="preserve">EVALUACIÓN DE LA PROPUESTA ECONÓMICA  </w:t>
      </w:r>
    </w:p>
    <w:p w14:paraId="6C46703D" w14:textId="77777777" w:rsidR="00E57BA3" w:rsidRPr="009956C4" w:rsidRDefault="00E57BA3" w:rsidP="00BD4FC9">
      <w:pPr>
        <w:jc w:val="center"/>
        <w:rPr>
          <w:rFonts w:cs="Arial"/>
          <w:b/>
          <w:sz w:val="18"/>
          <w:lang w:val="es-BO"/>
        </w:rPr>
      </w:pPr>
    </w:p>
    <w:p w14:paraId="4E734944" w14:textId="77777777" w:rsidR="00287136" w:rsidRPr="00E57BA3" w:rsidRDefault="00287136" w:rsidP="00287136">
      <w:pPr>
        <w:jc w:val="center"/>
        <w:rPr>
          <w:rFonts w:ascii="Arial" w:hAnsi="Arial" w:cs="Arial"/>
          <w:b/>
          <w:color w:val="FF0000"/>
          <w:sz w:val="20"/>
          <w:szCs w:val="18"/>
          <w:lang w:val="es-BO"/>
        </w:rPr>
      </w:pPr>
      <w:r w:rsidRPr="00E57BA3">
        <w:rPr>
          <w:rFonts w:ascii="Arial" w:hAnsi="Arial" w:cs="Arial"/>
          <w:b/>
          <w:color w:val="FF0000"/>
          <w:sz w:val="20"/>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p w14:paraId="34C1ACF0" w14:textId="77777777" w:rsidR="00235946" w:rsidRPr="009956C4" w:rsidRDefault="00235946" w:rsidP="00235946">
      <w:pPr>
        <w:rPr>
          <w:rFonts w:cs="Arial"/>
          <w:b/>
          <w:sz w:val="18"/>
          <w:szCs w:val="18"/>
          <w:lang w:val="es-BO"/>
        </w:rPr>
        <w:sectPr w:rsidR="00235946" w:rsidRPr="009956C4" w:rsidSect="001230E4">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V-4</w:t>
      </w:r>
    </w:p>
    <w:p w14:paraId="6513230C"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1391774F" w14:textId="77777777" w:rsidR="00E57BA3" w:rsidRDefault="00C163C4" w:rsidP="00A43696">
      <w:pPr>
        <w:tabs>
          <w:tab w:val="center" w:pos="5833"/>
          <w:tab w:val="right" w:pos="10252"/>
        </w:tabs>
        <w:jc w:val="center"/>
        <w:rPr>
          <w:rFonts w:cs="Tahoma"/>
          <w:sz w:val="18"/>
          <w:szCs w:val="18"/>
          <w:lang w:val="es-BO"/>
        </w:rPr>
      </w:pPr>
      <w:r w:rsidRPr="009956C4">
        <w:rPr>
          <w:rFonts w:cs="Tahoma"/>
          <w:sz w:val="18"/>
          <w:szCs w:val="18"/>
          <w:lang w:val="es-BO"/>
        </w:rPr>
        <w:t xml:space="preserve"> </w:t>
      </w:r>
    </w:p>
    <w:p w14:paraId="528A988C" w14:textId="77777777" w:rsidR="00E57BA3" w:rsidRPr="0077759E" w:rsidRDefault="00E57BA3" w:rsidP="00E57BA3">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A0B11B8" w14:textId="77777777" w:rsidR="00E57BA3" w:rsidRPr="009956C4" w:rsidRDefault="00E57BA3" w:rsidP="00E57BA3">
      <w:pPr>
        <w:tabs>
          <w:tab w:val="left" w:pos="709"/>
        </w:tabs>
        <w:jc w:val="both"/>
        <w:rPr>
          <w:rFonts w:cs="Tahoma"/>
          <w:sz w:val="18"/>
          <w:szCs w:val="18"/>
          <w:lang w:val="es-BO"/>
        </w:rPr>
      </w:pPr>
    </w:p>
    <w:p w14:paraId="21E46886" w14:textId="77777777" w:rsidR="00E57BA3" w:rsidRDefault="00E57BA3" w:rsidP="00A43696">
      <w:pPr>
        <w:tabs>
          <w:tab w:val="center" w:pos="5833"/>
          <w:tab w:val="right" w:pos="10252"/>
        </w:tabs>
        <w:jc w:val="center"/>
        <w:rPr>
          <w:rFonts w:cs="Tahoma"/>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2F3AE6" w:rsidRDefault="002A3754" w:rsidP="002A3754">
      <w:pPr>
        <w:jc w:val="center"/>
        <w:rPr>
          <w:rFonts w:cs="Arial"/>
          <w:b/>
          <w:sz w:val="18"/>
          <w:szCs w:val="18"/>
          <w:lang w:val="es-BO"/>
        </w:rPr>
      </w:pPr>
      <w:r w:rsidRPr="002F3AE6">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2F3AE6">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0C96C647" w14:textId="77777777" w:rsidR="006F52D3" w:rsidRDefault="006F52D3" w:rsidP="002A3754">
      <w:pPr>
        <w:jc w:val="center"/>
        <w:outlineLvl w:val="0"/>
        <w:rPr>
          <w:rFonts w:cs="Arial"/>
          <w:b/>
          <w:sz w:val="18"/>
          <w:szCs w:val="18"/>
          <w:lang w:val="es-BO"/>
        </w:rPr>
      </w:pPr>
    </w:p>
    <w:p w14:paraId="0F413949" w14:textId="7E184683"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Modelo de Contrato SANO – DLABS N°  1</w:t>
      </w:r>
      <w:r w:rsidR="00150128">
        <w:rPr>
          <w:rFonts w:ascii="Arial" w:hAnsi="Arial" w:cs="Arial"/>
          <w:b/>
          <w:sz w:val="18"/>
          <w:szCs w:val="18"/>
          <w:lang w:val="es-BO"/>
        </w:rPr>
        <w:t>23</w:t>
      </w:r>
      <w:r w:rsidRPr="006F52D3">
        <w:rPr>
          <w:rFonts w:ascii="Arial" w:hAnsi="Arial" w:cs="Arial"/>
          <w:b/>
          <w:sz w:val="18"/>
          <w:szCs w:val="18"/>
          <w:lang w:val="es-BO"/>
        </w:rPr>
        <w:t>/2021</w:t>
      </w:r>
    </w:p>
    <w:p w14:paraId="543F656C" w14:textId="0EBDA048" w:rsidR="006F52D3" w:rsidRPr="006F52D3" w:rsidRDefault="006F52D3" w:rsidP="006F52D3">
      <w:pPr>
        <w:jc w:val="right"/>
        <w:outlineLvl w:val="0"/>
        <w:rPr>
          <w:rFonts w:cs="Arial"/>
          <w:b/>
          <w:sz w:val="18"/>
          <w:szCs w:val="18"/>
          <w:lang w:val="es-BO"/>
        </w:rPr>
      </w:pPr>
      <w:r w:rsidRPr="006F52D3">
        <w:rPr>
          <w:rFonts w:ascii="Arial" w:hAnsi="Arial" w:cs="Arial"/>
          <w:b/>
          <w:sz w:val="18"/>
          <w:szCs w:val="18"/>
          <w:lang w:val="es-BO"/>
        </w:rPr>
        <w:t>CUCE: __________</w:t>
      </w:r>
    </w:p>
    <w:p w14:paraId="56AFED8E" w14:textId="77777777" w:rsidR="006F52D3" w:rsidRPr="006F52D3" w:rsidRDefault="006F52D3" w:rsidP="002A3754">
      <w:pPr>
        <w:jc w:val="center"/>
        <w:outlineLvl w:val="0"/>
        <w:rPr>
          <w:rFonts w:cs="Arial"/>
          <w:b/>
          <w:sz w:val="18"/>
          <w:szCs w:val="18"/>
          <w:lang w:val="es-BO"/>
        </w:rPr>
      </w:pPr>
    </w:p>
    <w:p w14:paraId="45284013" w14:textId="77777777" w:rsidR="00150128" w:rsidRPr="00496B17" w:rsidRDefault="00150128" w:rsidP="00150128">
      <w:pPr>
        <w:jc w:val="both"/>
        <w:rPr>
          <w:rFonts w:ascii="Arial" w:hAnsi="Arial" w:cs="Arial"/>
          <w:sz w:val="18"/>
          <w:szCs w:val="18"/>
          <w:lang w:val="es-CL"/>
        </w:rPr>
      </w:pPr>
      <w:r w:rsidRPr="00496B17">
        <w:rPr>
          <w:rFonts w:ascii="Arial" w:hAnsi="Arial" w:cs="Arial"/>
          <w:b/>
          <w:bCs/>
          <w:iCs/>
          <w:sz w:val="18"/>
          <w:szCs w:val="18"/>
          <w:lang w:val="es-ES_tradnl"/>
        </w:rPr>
        <w:t>Contrato Administrativo para la Provisión e Instalación de Sistema de Seguridad Perimetral Fase 1</w:t>
      </w:r>
      <w:r w:rsidRPr="00496B17">
        <w:rPr>
          <w:rFonts w:ascii="Arial" w:hAnsi="Arial" w:cs="Arial"/>
          <w:bCs/>
          <w:i/>
          <w:iCs/>
          <w:spacing w:val="-6"/>
          <w:sz w:val="18"/>
          <w:szCs w:val="18"/>
          <w:lang w:val="es-ES_tradnl"/>
        </w:rPr>
        <w:t>,</w:t>
      </w:r>
      <w:r w:rsidRPr="00496B17">
        <w:rPr>
          <w:rFonts w:ascii="Arial" w:hAnsi="Arial" w:cs="Arial"/>
          <w:bCs/>
          <w:spacing w:val="-6"/>
          <w:sz w:val="18"/>
          <w:szCs w:val="18"/>
          <w:lang w:val="es-ES_tradnl"/>
        </w:rPr>
        <w:t xml:space="preserve"> </w:t>
      </w:r>
      <w:r w:rsidRPr="00496B17">
        <w:rPr>
          <w:rFonts w:ascii="Arial" w:hAnsi="Arial" w:cs="Arial"/>
          <w:sz w:val="18"/>
          <w:szCs w:val="18"/>
          <w:lang w:val="es-CL"/>
        </w:rPr>
        <w:t>sujeto al tenor de las siguientes cláusulas:</w:t>
      </w:r>
    </w:p>
    <w:p w14:paraId="342EE0D6" w14:textId="77777777" w:rsidR="00150128" w:rsidRPr="00496B17" w:rsidRDefault="00150128" w:rsidP="00150128">
      <w:pPr>
        <w:jc w:val="both"/>
        <w:rPr>
          <w:rFonts w:ascii="Arial" w:hAnsi="Arial" w:cs="Arial"/>
          <w:b/>
          <w:sz w:val="18"/>
          <w:szCs w:val="18"/>
          <w:lang w:val="es-CL"/>
        </w:rPr>
      </w:pPr>
      <w:bookmarkStart w:id="72" w:name="OLE_LINK1"/>
      <w:bookmarkStart w:id="73" w:name="OLE_LINK2"/>
    </w:p>
    <w:p w14:paraId="0574339C" w14:textId="77777777" w:rsidR="00150128" w:rsidRPr="00496B17" w:rsidRDefault="00150128" w:rsidP="00150128">
      <w:pPr>
        <w:jc w:val="both"/>
        <w:rPr>
          <w:rFonts w:ascii="Arial" w:hAnsi="Arial" w:cs="Arial"/>
          <w:sz w:val="18"/>
          <w:szCs w:val="18"/>
        </w:rPr>
      </w:pPr>
      <w:r w:rsidRPr="00496B17">
        <w:rPr>
          <w:rFonts w:ascii="Arial" w:hAnsi="Arial" w:cs="Arial"/>
          <w:b/>
          <w:sz w:val="18"/>
          <w:szCs w:val="18"/>
        </w:rPr>
        <w:t xml:space="preserve">CLÁUSULA PRIMERA.- (DE LAS PARTES) </w:t>
      </w:r>
      <w:r w:rsidRPr="00496B17">
        <w:rPr>
          <w:rFonts w:ascii="Arial" w:hAnsi="Arial" w:cs="Arial"/>
          <w:sz w:val="18"/>
          <w:szCs w:val="18"/>
          <w:lang w:val="es-ES_tradnl"/>
        </w:rPr>
        <w:t>Las partes contratantes son</w:t>
      </w:r>
      <w:r w:rsidRPr="00496B17">
        <w:rPr>
          <w:rFonts w:ascii="Arial" w:hAnsi="Arial" w:cs="Arial"/>
          <w:sz w:val="18"/>
          <w:szCs w:val="18"/>
        </w:rPr>
        <w:t>:</w:t>
      </w:r>
    </w:p>
    <w:p w14:paraId="55EC8E2F" w14:textId="77777777" w:rsidR="00150128" w:rsidRPr="00496B17" w:rsidRDefault="00150128" w:rsidP="00150128">
      <w:pPr>
        <w:jc w:val="both"/>
        <w:rPr>
          <w:rFonts w:ascii="Arial" w:hAnsi="Arial" w:cs="Arial"/>
          <w:sz w:val="18"/>
          <w:szCs w:val="18"/>
        </w:rPr>
      </w:pPr>
    </w:p>
    <w:p w14:paraId="74E9DC9F" w14:textId="080D4C6F" w:rsidR="00150128" w:rsidRPr="00496B17" w:rsidRDefault="00150128" w:rsidP="00416D24">
      <w:pPr>
        <w:widowControl w:val="0"/>
        <w:numPr>
          <w:ilvl w:val="1"/>
          <w:numId w:val="51"/>
        </w:numPr>
        <w:tabs>
          <w:tab w:val="num" w:pos="567"/>
        </w:tabs>
        <w:spacing w:after="160" w:line="259" w:lineRule="auto"/>
        <w:ind w:left="567" w:hanging="567"/>
        <w:jc w:val="both"/>
        <w:rPr>
          <w:rFonts w:ascii="Arial" w:eastAsia="Calibri" w:hAnsi="Arial" w:cs="Arial"/>
          <w:sz w:val="18"/>
          <w:szCs w:val="18"/>
          <w:lang w:val="es-ES_tradnl" w:eastAsia="en-US"/>
        </w:rPr>
      </w:pPr>
      <w:r w:rsidRPr="00496B17">
        <w:rPr>
          <w:rFonts w:ascii="Arial" w:eastAsia="Calibri" w:hAnsi="Arial" w:cs="Arial"/>
          <w:sz w:val="18"/>
          <w:szCs w:val="18"/>
          <w:lang w:val="es-ES_tradnl" w:eastAsia="en-US"/>
        </w:rPr>
        <w:t xml:space="preserve">El </w:t>
      </w:r>
      <w:r w:rsidRPr="00496B17">
        <w:rPr>
          <w:rFonts w:ascii="Arial" w:eastAsia="Calibri" w:hAnsi="Arial" w:cs="Arial"/>
          <w:b/>
          <w:sz w:val="18"/>
          <w:szCs w:val="18"/>
          <w:lang w:val="es-ES_tradnl" w:eastAsia="en-US"/>
        </w:rPr>
        <w:t>BANCO CENTRAL DE BOLIVIA</w:t>
      </w:r>
      <w:r w:rsidRPr="00496B17">
        <w:rPr>
          <w:rFonts w:ascii="Arial" w:eastAsia="Calibri" w:hAnsi="Arial" w:cs="Arial"/>
          <w:sz w:val="18"/>
          <w:szCs w:val="18"/>
          <w:lang w:val="es-ES_tradnl" w:eastAsia="en-US"/>
        </w:rPr>
        <w:t xml:space="preserve">, con Número de Identificación Tributaria (NIT) 1016739022, con domicilio en la calle Ayacucho esquina Mercado s/n de la zona central, en la Ciudad de La Paz – Bolivia, representado legalmente por el  </w:t>
      </w:r>
      <w:r w:rsidRPr="00496B17">
        <w:rPr>
          <w:rFonts w:ascii="Arial" w:eastAsia="Calibri" w:hAnsi="Arial" w:cs="Arial"/>
          <w:b/>
          <w:bCs/>
          <w:sz w:val="18"/>
          <w:szCs w:val="18"/>
          <w:lang w:val="es-ES_tradnl" w:eastAsia="en-US"/>
        </w:rPr>
        <w:t>Lic. Pavel Alex Pérez Armata</w:t>
      </w:r>
      <w:r w:rsidRPr="00496B17">
        <w:rPr>
          <w:rFonts w:ascii="Arial" w:eastAsia="Calibri" w:hAnsi="Arial" w:cs="Arial"/>
          <w:bCs/>
          <w:sz w:val="18"/>
          <w:szCs w:val="18"/>
          <w:lang w:val="es-ES_tradnl" w:eastAsia="en-US"/>
        </w:rPr>
        <w:t>, con Cédula de Identidad Nº 3336972 expedida en La Paz</w:t>
      </w:r>
      <w:r w:rsidRPr="00496B17">
        <w:rPr>
          <w:rFonts w:ascii="Arial" w:eastAsia="Calibri" w:hAnsi="Arial" w:cs="Arial"/>
          <w:sz w:val="18"/>
          <w:szCs w:val="18"/>
          <w:lang w:val="es-ES_tradnl" w:eastAsia="en-US"/>
        </w:rPr>
        <w:t xml:space="preserve">, como Gerente de Administración, en mérito a la designación realizada mediante Acción de Personal N° 1569/2021 de 13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496B17">
        <w:rPr>
          <w:rFonts w:ascii="Arial" w:eastAsia="Calibri" w:hAnsi="Arial" w:cs="Arial"/>
          <w:b/>
          <w:sz w:val="18"/>
          <w:szCs w:val="18"/>
          <w:lang w:val="es-ES_tradnl" w:eastAsia="en-US"/>
        </w:rPr>
        <w:t>ENTIDAD</w:t>
      </w:r>
      <w:r w:rsidRPr="00496B17">
        <w:rPr>
          <w:rFonts w:ascii="Arial" w:eastAsia="Calibri" w:hAnsi="Arial" w:cs="Arial"/>
          <w:bCs/>
          <w:sz w:val="18"/>
          <w:szCs w:val="18"/>
          <w:lang w:val="es-ES_tradnl" w:eastAsia="en-US"/>
        </w:rPr>
        <w:t>.</w:t>
      </w:r>
    </w:p>
    <w:p w14:paraId="4AC1C043" w14:textId="77777777" w:rsidR="00150128" w:rsidRPr="00496B17" w:rsidRDefault="00150128" w:rsidP="00416D24">
      <w:pPr>
        <w:numPr>
          <w:ilvl w:val="1"/>
          <w:numId w:val="50"/>
        </w:numPr>
        <w:tabs>
          <w:tab w:val="num" w:pos="567"/>
        </w:tabs>
        <w:spacing w:after="160" w:line="259" w:lineRule="auto"/>
        <w:ind w:left="567" w:hanging="567"/>
        <w:jc w:val="both"/>
        <w:rPr>
          <w:rFonts w:ascii="Arial" w:hAnsi="Arial" w:cs="Arial"/>
          <w:sz w:val="18"/>
          <w:szCs w:val="18"/>
          <w:lang w:val="es-ES_tradnl"/>
        </w:rPr>
      </w:pPr>
      <w:r w:rsidRPr="00496B17">
        <w:rPr>
          <w:rFonts w:ascii="Arial" w:hAnsi="Arial" w:cs="Arial"/>
          <w:sz w:val="18"/>
          <w:szCs w:val="18"/>
        </w:rPr>
        <w:t xml:space="preserve">_________,  sociedad legalmente constituida y existente conforme a la legislación boliviana, con registro en FUNDEMPRESA bajo la Matrícula de Comercio N° ____, inscrita en el Padrón Nacional de Contribuyentes con NIT ______, con </w:t>
      </w:r>
      <w:r w:rsidRPr="00496B17">
        <w:rPr>
          <w:rFonts w:ascii="Arial" w:hAnsi="Arial" w:cs="Arial"/>
          <w:bCs/>
          <w:spacing w:val="-6"/>
          <w:sz w:val="18"/>
          <w:szCs w:val="18"/>
          <w:lang w:val="es-ES_tradnl"/>
        </w:rPr>
        <w:t>domicilio en ______</w:t>
      </w:r>
      <w:r w:rsidRPr="00496B17">
        <w:rPr>
          <w:rFonts w:ascii="Arial" w:hAnsi="Arial" w:cs="Arial"/>
          <w:sz w:val="18"/>
          <w:szCs w:val="18"/>
          <w:lang w:val="es-ES_tradnl"/>
        </w:rPr>
        <w:t xml:space="preserve"> de la zona de _____ </w:t>
      </w:r>
      <w:proofErr w:type="spellStart"/>
      <w:r w:rsidRPr="00496B17">
        <w:rPr>
          <w:rFonts w:ascii="Arial" w:hAnsi="Arial" w:cs="Arial"/>
          <w:sz w:val="18"/>
          <w:szCs w:val="18"/>
          <w:lang w:val="es-ES_tradnl"/>
        </w:rPr>
        <w:t>de</w:t>
      </w:r>
      <w:proofErr w:type="spellEnd"/>
      <w:r w:rsidRPr="00496B17">
        <w:rPr>
          <w:rFonts w:ascii="Arial" w:hAnsi="Arial" w:cs="Arial"/>
          <w:sz w:val="18"/>
          <w:szCs w:val="18"/>
          <w:lang w:val="es-ES_tradnl"/>
        </w:rPr>
        <w:t xml:space="preserve"> la Ciudad de ___ – Bolivia,</w:t>
      </w:r>
      <w:r w:rsidRPr="00496B17">
        <w:rPr>
          <w:rFonts w:ascii="Arial" w:hAnsi="Arial" w:cs="Arial"/>
          <w:sz w:val="18"/>
          <w:szCs w:val="18"/>
        </w:rPr>
        <w:t xml:space="preserve"> representada por _______, con Cédula de Identidad N° _____, expedida en ____, en virtud al Testimonio de Poder Nº ____ de __ </w:t>
      </w:r>
      <w:proofErr w:type="spellStart"/>
      <w:r w:rsidRPr="00496B17">
        <w:rPr>
          <w:rFonts w:ascii="Arial" w:hAnsi="Arial" w:cs="Arial"/>
          <w:sz w:val="18"/>
          <w:szCs w:val="18"/>
        </w:rPr>
        <w:t>de</w:t>
      </w:r>
      <w:proofErr w:type="spellEnd"/>
      <w:r w:rsidRPr="00496B17">
        <w:rPr>
          <w:rFonts w:ascii="Arial" w:hAnsi="Arial" w:cs="Arial"/>
          <w:sz w:val="18"/>
          <w:szCs w:val="18"/>
        </w:rPr>
        <w:t xml:space="preserve"> ____ </w:t>
      </w:r>
      <w:proofErr w:type="spellStart"/>
      <w:r w:rsidRPr="00496B17">
        <w:rPr>
          <w:rFonts w:ascii="Arial" w:hAnsi="Arial" w:cs="Arial"/>
          <w:sz w:val="18"/>
          <w:szCs w:val="18"/>
        </w:rPr>
        <w:t>de</w:t>
      </w:r>
      <w:proofErr w:type="spellEnd"/>
      <w:r w:rsidRPr="00496B17">
        <w:rPr>
          <w:rFonts w:ascii="Arial" w:hAnsi="Arial" w:cs="Arial"/>
          <w:sz w:val="18"/>
          <w:szCs w:val="18"/>
        </w:rPr>
        <w:t xml:space="preserve"> ___, otorgado ante ____, Notario de Fe Pública Nº __ del Distrito Judicial de ___, </w:t>
      </w:r>
      <w:r w:rsidRPr="00496B17">
        <w:rPr>
          <w:rFonts w:ascii="Arial" w:hAnsi="Arial" w:cs="Arial"/>
          <w:bCs/>
          <w:spacing w:val="-6"/>
          <w:sz w:val="18"/>
          <w:szCs w:val="18"/>
          <w:lang w:val="es-ES_tradnl"/>
        </w:rPr>
        <w:t xml:space="preserve">en adelante denominado el </w:t>
      </w:r>
      <w:r w:rsidRPr="00496B17">
        <w:rPr>
          <w:rFonts w:ascii="Arial" w:hAnsi="Arial" w:cs="Arial"/>
          <w:b/>
          <w:spacing w:val="-6"/>
          <w:sz w:val="18"/>
          <w:szCs w:val="18"/>
          <w:lang w:val="es-ES_tradnl"/>
        </w:rPr>
        <w:t>PROVEEDOR</w:t>
      </w:r>
      <w:r w:rsidRPr="00496B17">
        <w:rPr>
          <w:rFonts w:ascii="Arial" w:hAnsi="Arial" w:cs="Arial"/>
          <w:spacing w:val="-6"/>
          <w:sz w:val="18"/>
          <w:szCs w:val="18"/>
          <w:lang w:val="es-ES_tradnl"/>
        </w:rPr>
        <w:t>.</w:t>
      </w:r>
    </w:p>
    <w:p w14:paraId="05F9B7F7" w14:textId="77777777" w:rsidR="00150128" w:rsidRPr="00496B17" w:rsidRDefault="00150128" w:rsidP="00150128">
      <w:pPr>
        <w:jc w:val="both"/>
        <w:rPr>
          <w:rFonts w:ascii="Arial" w:hAnsi="Arial" w:cs="Arial"/>
          <w:sz w:val="18"/>
          <w:szCs w:val="18"/>
          <w:lang w:val="es-ES_tradnl"/>
        </w:rPr>
      </w:pPr>
    </w:p>
    <w:p w14:paraId="5813283D" w14:textId="77777777" w:rsidR="00150128" w:rsidRPr="00496B17" w:rsidRDefault="00150128" w:rsidP="00150128">
      <w:pPr>
        <w:jc w:val="both"/>
        <w:rPr>
          <w:rFonts w:ascii="Arial" w:hAnsi="Arial" w:cs="Arial"/>
          <w:b/>
          <w:sz w:val="18"/>
          <w:szCs w:val="18"/>
        </w:rPr>
      </w:pPr>
      <w:r w:rsidRPr="00496B17">
        <w:rPr>
          <w:rFonts w:ascii="Arial" w:hAnsi="Arial" w:cs="Arial"/>
          <w:sz w:val="18"/>
          <w:szCs w:val="18"/>
          <w:lang w:val="es-ES_tradnl"/>
        </w:rPr>
        <w:t xml:space="preserve">La </w:t>
      </w:r>
      <w:r w:rsidRPr="00496B17">
        <w:rPr>
          <w:rFonts w:ascii="Arial" w:hAnsi="Arial" w:cs="Arial"/>
          <w:b/>
          <w:bCs/>
          <w:sz w:val="18"/>
          <w:szCs w:val="18"/>
          <w:lang w:val="es-ES_tradnl"/>
        </w:rPr>
        <w:t xml:space="preserve">ENTIDAD </w:t>
      </w:r>
      <w:r w:rsidRPr="00496B17">
        <w:rPr>
          <w:rFonts w:ascii="Arial" w:hAnsi="Arial" w:cs="Arial"/>
          <w:sz w:val="18"/>
          <w:szCs w:val="18"/>
          <w:lang w:val="es-ES_tradnl"/>
        </w:rPr>
        <w:t xml:space="preserve">y el </w:t>
      </w:r>
      <w:r w:rsidRPr="00496B17">
        <w:rPr>
          <w:rFonts w:ascii="Arial" w:hAnsi="Arial" w:cs="Arial"/>
          <w:b/>
          <w:bCs/>
          <w:sz w:val="18"/>
          <w:szCs w:val="18"/>
          <w:lang w:val="es-ES_tradnl"/>
        </w:rPr>
        <w:t xml:space="preserve">PROVEEDOR </w:t>
      </w:r>
      <w:r w:rsidRPr="00496B17">
        <w:rPr>
          <w:rFonts w:ascii="Arial" w:hAnsi="Arial" w:cs="Arial"/>
          <w:sz w:val="18"/>
          <w:szCs w:val="18"/>
          <w:lang w:val="es-BO"/>
        </w:rPr>
        <w:t>en su conjunto se denominarán las</w:t>
      </w:r>
      <w:r w:rsidRPr="00496B17">
        <w:rPr>
          <w:rFonts w:ascii="Arial" w:hAnsi="Arial" w:cs="Arial"/>
          <w:sz w:val="18"/>
          <w:szCs w:val="18"/>
          <w:lang w:val="es-ES_tradnl"/>
        </w:rPr>
        <w:t xml:space="preserve"> </w:t>
      </w:r>
      <w:r w:rsidRPr="00496B17">
        <w:rPr>
          <w:rFonts w:ascii="Arial" w:hAnsi="Arial" w:cs="Arial"/>
          <w:b/>
          <w:bCs/>
          <w:sz w:val="18"/>
          <w:szCs w:val="18"/>
          <w:lang w:val="es-ES_tradnl"/>
        </w:rPr>
        <w:t>PARTES</w:t>
      </w:r>
      <w:r w:rsidRPr="00496B17">
        <w:rPr>
          <w:rFonts w:ascii="Arial" w:hAnsi="Arial" w:cs="Arial"/>
          <w:bCs/>
          <w:sz w:val="18"/>
          <w:szCs w:val="18"/>
          <w:lang w:val="es-ES_tradnl"/>
        </w:rPr>
        <w:t>.</w:t>
      </w:r>
    </w:p>
    <w:p w14:paraId="71FB9E20" w14:textId="77777777" w:rsidR="00150128" w:rsidRPr="00496B17" w:rsidRDefault="00150128" w:rsidP="00150128">
      <w:pPr>
        <w:jc w:val="both"/>
        <w:rPr>
          <w:rFonts w:ascii="Arial" w:hAnsi="Arial" w:cs="Arial"/>
          <w:b/>
          <w:sz w:val="18"/>
          <w:szCs w:val="18"/>
        </w:rPr>
      </w:pPr>
    </w:p>
    <w:bookmarkEnd w:id="72"/>
    <w:bookmarkEnd w:id="73"/>
    <w:p w14:paraId="5CEE1607" w14:textId="77777777" w:rsidR="00150128" w:rsidRPr="00496B17" w:rsidRDefault="00150128" w:rsidP="00150128">
      <w:pPr>
        <w:jc w:val="both"/>
        <w:rPr>
          <w:rFonts w:ascii="Arial" w:hAnsi="Arial" w:cs="Arial"/>
          <w:sz w:val="18"/>
          <w:szCs w:val="18"/>
          <w:lang w:val="es-BO"/>
        </w:rPr>
      </w:pPr>
      <w:r w:rsidRPr="00496B17">
        <w:rPr>
          <w:rFonts w:ascii="Arial" w:hAnsi="Arial" w:cs="Arial"/>
          <w:b/>
          <w:sz w:val="18"/>
          <w:szCs w:val="18"/>
        </w:rPr>
        <w:t xml:space="preserve">CLÁUSULA SEGUNDA.- (ANTECEDENTES) </w:t>
      </w:r>
      <w:r w:rsidRPr="00496B17">
        <w:rPr>
          <w:rFonts w:ascii="Arial" w:hAnsi="Arial" w:cs="Arial"/>
          <w:sz w:val="18"/>
          <w:szCs w:val="18"/>
          <w:lang w:val="es-BO"/>
        </w:rPr>
        <w:t>La</w:t>
      </w:r>
      <w:r w:rsidRPr="00496B17">
        <w:rPr>
          <w:rFonts w:ascii="Arial" w:hAnsi="Arial" w:cs="Arial"/>
          <w:b/>
          <w:sz w:val="18"/>
          <w:szCs w:val="18"/>
          <w:lang w:val="es-BO"/>
        </w:rPr>
        <w:t xml:space="preserve"> ENTIDAD</w:t>
      </w:r>
      <w:r w:rsidRPr="00496B17">
        <w:rPr>
          <w:rFonts w:ascii="Arial" w:hAnsi="Arial" w:cs="Arial"/>
          <w:sz w:val="18"/>
          <w:szCs w:val="18"/>
          <w:lang w:val="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 P Nº_____, convocó en fecha _________ a personas naturales y jurídicas con capacidad de contratar con el Estado, a presentar propuestas en el proceso de contratación</w:t>
      </w:r>
      <w:r w:rsidRPr="00496B17">
        <w:rPr>
          <w:rFonts w:ascii="Arial" w:hAnsi="Arial" w:cs="Arial"/>
          <w:i/>
          <w:sz w:val="18"/>
          <w:szCs w:val="18"/>
          <w:lang w:val="es-BO"/>
        </w:rPr>
        <w:t>,</w:t>
      </w:r>
      <w:r w:rsidRPr="00496B17">
        <w:rPr>
          <w:rFonts w:ascii="Arial" w:hAnsi="Arial" w:cs="Arial"/>
          <w:b/>
          <w:i/>
          <w:sz w:val="18"/>
          <w:szCs w:val="18"/>
          <w:lang w:val="es-BO"/>
        </w:rPr>
        <w:t xml:space="preserve"> </w:t>
      </w:r>
      <w:r w:rsidRPr="00496B17">
        <w:rPr>
          <w:rFonts w:ascii="Arial" w:hAnsi="Arial" w:cs="Arial"/>
          <w:sz w:val="18"/>
          <w:szCs w:val="18"/>
          <w:lang w:val="es-BO"/>
        </w:rPr>
        <w:t>con Código Único de Contrataciones Estatales (CUCE) _________, en base a lo solicitado en el DBC.</w:t>
      </w:r>
    </w:p>
    <w:p w14:paraId="34CFF3AB" w14:textId="77777777" w:rsidR="00150128" w:rsidRPr="00496B17" w:rsidRDefault="00150128" w:rsidP="00150128">
      <w:pPr>
        <w:jc w:val="both"/>
        <w:rPr>
          <w:rFonts w:ascii="Arial" w:hAnsi="Arial" w:cs="Arial"/>
          <w:sz w:val="18"/>
          <w:szCs w:val="18"/>
          <w:lang w:val="es-BO"/>
        </w:rPr>
      </w:pPr>
    </w:p>
    <w:p w14:paraId="28C3BAE5" w14:textId="77777777" w:rsidR="00150128" w:rsidRPr="00496B17" w:rsidRDefault="00150128" w:rsidP="00150128">
      <w:pPr>
        <w:jc w:val="both"/>
        <w:rPr>
          <w:rFonts w:ascii="Arial" w:hAnsi="Arial" w:cs="Arial"/>
          <w:b/>
          <w:sz w:val="18"/>
          <w:szCs w:val="18"/>
          <w:lang w:val="es-BO"/>
        </w:rPr>
      </w:pPr>
      <w:r w:rsidRPr="00496B17">
        <w:rPr>
          <w:rFonts w:ascii="Arial" w:hAnsi="Arial" w:cs="Arial"/>
          <w:sz w:val="18"/>
          <w:szCs w:val="18"/>
          <w:lang w:val="es-BO"/>
        </w:rPr>
        <w:t>Concluida la etapa de evaluación de propuestas, el Responsable del Proceso de Contratación de Apoyo Nacional a la Producción y Empleo (RPA), con base en el Informe de Evaluación y Recomendación de Adjudicación Nº___________, emitido por _______________</w:t>
      </w:r>
      <w:r w:rsidRPr="00496B17">
        <w:rPr>
          <w:rFonts w:ascii="Arial" w:hAnsi="Arial" w:cs="Arial"/>
          <w:b/>
          <w:i/>
          <w:sz w:val="18"/>
          <w:szCs w:val="18"/>
          <w:lang w:val="es-BO"/>
        </w:rPr>
        <w:t xml:space="preserve"> </w:t>
      </w:r>
      <w:r w:rsidRPr="00496B17">
        <w:rPr>
          <w:rFonts w:ascii="Arial" w:hAnsi="Arial" w:cs="Arial"/>
          <w:sz w:val="18"/>
          <w:szCs w:val="18"/>
          <w:lang w:val="es-BO"/>
        </w:rPr>
        <w:t xml:space="preserve">y en el Informe ___________, emitido por la Gerencia de Asuntos Legales, resolvió adjudicar mediante Resolución GADM-GAL N° _________de ____ la contratación al </w:t>
      </w:r>
      <w:r w:rsidRPr="00496B17">
        <w:rPr>
          <w:rFonts w:ascii="Arial" w:hAnsi="Arial" w:cs="Arial"/>
          <w:b/>
          <w:sz w:val="18"/>
          <w:szCs w:val="18"/>
          <w:lang w:val="es-BO"/>
        </w:rPr>
        <w:t>PROVEEDOR</w:t>
      </w:r>
      <w:r w:rsidRPr="00496B17">
        <w:rPr>
          <w:rFonts w:ascii="Arial" w:hAnsi="Arial" w:cs="Arial"/>
          <w:sz w:val="18"/>
          <w:szCs w:val="18"/>
          <w:lang w:val="es-BO"/>
        </w:rPr>
        <w:t>, al cumplir su propuesta con todos los requisitos establecidos en el DBC</w:t>
      </w:r>
      <w:r w:rsidRPr="00496B17">
        <w:rPr>
          <w:rFonts w:ascii="Arial" w:hAnsi="Arial" w:cs="Arial"/>
          <w:b/>
          <w:sz w:val="18"/>
          <w:szCs w:val="18"/>
          <w:lang w:val="es-BO"/>
        </w:rPr>
        <w:t>.</w:t>
      </w:r>
    </w:p>
    <w:p w14:paraId="77E59983" w14:textId="77777777" w:rsidR="00150128" w:rsidRPr="00496B17" w:rsidRDefault="00150128" w:rsidP="00150128">
      <w:pPr>
        <w:jc w:val="both"/>
        <w:rPr>
          <w:rFonts w:ascii="Arial" w:hAnsi="Arial" w:cs="Arial"/>
          <w:b/>
          <w:color w:val="FF0000"/>
          <w:sz w:val="18"/>
          <w:szCs w:val="18"/>
          <w:lang w:val="es-BO"/>
        </w:rPr>
      </w:pPr>
    </w:p>
    <w:p w14:paraId="3E3F2AE1" w14:textId="77777777" w:rsidR="00150128" w:rsidRPr="00496B17" w:rsidRDefault="00150128" w:rsidP="00150128">
      <w:pPr>
        <w:jc w:val="both"/>
        <w:rPr>
          <w:rFonts w:ascii="Arial" w:hAnsi="Arial" w:cs="Arial"/>
          <w:sz w:val="18"/>
          <w:szCs w:val="18"/>
        </w:rPr>
      </w:pPr>
      <w:r w:rsidRPr="00496B17">
        <w:rPr>
          <w:rFonts w:ascii="Arial" w:hAnsi="Arial" w:cs="Arial"/>
          <w:b/>
          <w:sz w:val="18"/>
          <w:szCs w:val="18"/>
        </w:rPr>
        <w:t xml:space="preserve">CLÁUSULA TERCERA.- (LEGISLACIÓN APLICABLE) </w:t>
      </w:r>
      <w:r w:rsidRPr="00496B17">
        <w:rPr>
          <w:rFonts w:ascii="Arial" w:hAnsi="Arial" w:cs="Arial"/>
          <w:sz w:val="18"/>
          <w:szCs w:val="18"/>
        </w:rPr>
        <w:t>El presente Contrato se celebra exclusivamente al amparo de las siguientes disposiciones:</w:t>
      </w:r>
    </w:p>
    <w:p w14:paraId="185CCFFC" w14:textId="77777777" w:rsidR="00150128" w:rsidRPr="00496B17" w:rsidRDefault="00150128" w:rsidP="00150128">
      <w:pPr>
        <w:jc w:val="both"/>
        <w:rPr>
          <w:rFonts w:ascii="Arial" w:hAnsi="Arial" w:cs="Arial"/>
          <w:sz w:val="18"/>
          <w:szCs w:val="18"/>
        </w:rPr>
      </w:pPr>
    </w:p>
    <w:p w14:paraId="3BA3ACA5" w14:textId="77777777" w:rsidR="00150128" w:rsidRPr="00496B17" w:rsidRDefault="00150128" w:rsidP="00416D24">
      <w:pPr>
        <w:numPr>
          <w:ilvl w:val="0"/>
          <w:numId w:val="62"/>
        </w:numPr>
        <w:spacing w:line="259" w:lineRule="auto"/>
        <w:ind w:left="714" w:hanging="357"/>
        <w:jc w:val="both"/>
        <w:rPr>
          <w:rFonts w:ascii="Arial" w:hAnsi="Arial" w:cs="Arial"/>
          <w:sz w:val="18"/>
          <w:szCs w:val="18"/>
        </w:rPr>
      </w:pPr>
      <w:r w:rsidRPr="00496B17">
        <w:rPr>
          <w:rFonts w:ascii="Arial" w:hAnsi="Arial" w:cs="Arial"/>
          <w:sz w:val="18"/>
          <w:szCs w:val="18"/>
        </w:rPr>
        <w:t>Constitución Política del Estado.</w:t>
      </w:r>
    </w:p>
    <w:p w14:paraId="11231554" w14:textId="77777777" w:rsidR="00150128" w:rsidRPr="00496B17" w:rsidRDefault="00150128" w:rsidP="00416D24">
      <w:pPr>
        <w:numPr>
          <w:ilvl w:val="0"/>
          <w:numId w:val="62"/>
        </w:numPr>
        <w:spacing w:line="259" w:lineRule="auto"/>
        <w:ind w:left="714" w:hanging="357"/>
        <w:jc w:val="both"/>
        <w:rPr>
          <w:rFonts w:ascii="Arial" w:hAnsi="Arial" w:cs="Arial"/>
          <w:sz w:val="18"/>
          <w:szCs w:val="18"/>
        </w:rPr>
      </w:pPr>
      <w:r w:rsidRPr="00496B17">
        <w:rPr>
          <w:rFonts w:ascii="Arial" w:hAnsi="Arial" w:cs="Arial"/>
          <w:sz w:val="18"/>
          <w:szCs w:val="18"/>
        </w:rPr>
        <w:t>Ley Nº 1178 de 20 de julio de 1990, de Administración y Control Gubernamentales.</w:t>
      </w:r>
    </w:p>
    <w:p w14:paraId="09F5F3C3" w14:textId="77777777" w:rsidR="00150128" w:rsidRPr="00496B17" w:rsidRDefault="00150128" w:rsidP="00416D24">
      <w:pPr>
        <w:numPr>
          <w:ilvl w:val="0"/>
          <w:numId w:val="62"/>
        </w:numPr>
        <w:spacing w:line="259" w:lineRule="auto"/>
        <w:ind w:left="714" w:hanging="357"/>
        <w:jc w:val="both"/>
        <w:rPr>
          <w:rFonts w:ascii="Arial" w:hAnsi="Arial" w:cs="Arial"/>
          <w:sz w:val="18"/>
          <w:szCs w:val="18"/>
        </w:rPr>
      </w:pPr>
      <w:r w:rsidRPr="00496B17">
        <w:rPr>
          <w:rFonts w:ascii="Arial" w:hAnsi="Arial" w:cs="Arial"/>
          <w:sz w:val="18"/>
          <w:szCs w:val="18"/>
        </w:rPr>
        <w:t>Ley del Presupuesto General del Estado, aprobado para la gestión y su reglamentación.</w:t>
      </w:r>
    </w:p>
    <w:p w14:paraId="3B9534D1" w14:textId="77777777" w:rsidR="00150128" w:rsidRPr="00496B17" w:rsidRDefault="00150128" w:rsidP="00416D24">
      <w:pPr>
        <w:numPr>
          <w:ilvl w:val="0"/>
          <w:numId w:val="62"/>
        </w:numPr>
        <w:spacing w:line="259" w:lineRule="auto"/>
        <w:ind w:left="714" w:hanging="357"/>
        <w:jc w:val="both"/>
        <w:rPr>
          <w:rFonts w:ascii="Arial" w:hAnsi="Arial" w:cs="Arial"/>
          <w:sz w:val="18"/>
          <w:szCs w:val="18"/>
        </w:rPr>
      </w:pPr>
      <w:r w:rsidRPr="00496B17">
        <w:rPr>
          <w:rFonts w:ascii="Arial" w:hAnsi="Arial" w:cs="Arial"/>
          <w:sz w:val="18"/>
          <w:szCs w:val="18"/>
        </w:rPr>
        <w:t>Decreto Supremo Nº 0181, de 28 de junio de 2009, de las Normas Básicas del Sistema de Administración de Bienes y Servicios (NB-SABS) y sus modificaciones.</w:t>
      </w:r>
    </w:p>
    <w:p w14:paraId="6617F982" w14:textId="77777777" w:rsidR="00150128" w:rsidRPr="00496B17" w:rsidRDefault="00150128" w:rsidP="00416D24">
      <w:pPr>
        <w:numPr>
          <w:ilvl w:val="0"/>
          <w:numId w:val="62"/>
        </w:numPr>
        <w:spacing w:line="259" w:lineRule="auto"/>
        <w:ind w:left="714" w:hanging="357"/>
        <w:jc w:val="both"/>
        <w:rPr>
          <w:rFonts w:ascii="Arial" w:hAnsi="Arial" w:cs="Arial"/>
          <w:sz w:val="18"/>
          <w:szCs w:val="18"/>
          <w:lang w:val="es-BO"/>
        </w:rPr>
      </w:pPr>
      <w:r w:rsidRPr="00496B17">
        <w:rPr>
          <w:rFonts w:ascii="Arial" w:hAnsi="Arial" w:cs="Arial"/>
          <w:sz w:val="18"/>
          <w:szCs w:val="18"/>
          <w:lang w:val="es-BO"/>
        </w:rPr>
        <w:t>Reglamento Específico del Sistema de Administración de Bienes y Servicios (RE-SABS) del Banco Central de Bolivia aprobado mediante Resolución de Directorio N° 147/2015 de 18 de agosto de 2015 y sus modificaciones.</w:t>
      </w:r>
    </w:p>
    <w:p w14:paraId="40CBEA49" w14:textId="77777777" w:rsidR="00150128" w:rsidRPr="00496B17" w:rsidRDefault="00150128" w:rsidP="00416D24">
      <w:pPr>
        <w:numPr>
          <w:ilvl w:val="0"/>
          <w:numId w:val="62"/>
        </w:numPr>
        <w:spacing w:line="259" w:lineRule="auto"/>
        <w:ind w:left="714" w:hanging="357"/>
        <w:jc w:val="both"/>
        <w:rPr>
          <w:rFonts w:ascii="Arial" w:hAnsi="Arial" w:cs="Arial"/>
          <w:sz w:val="18"/>
          <w:szCs w:val="18"/>
        </w:rPr>
      </w:pPr>
      <w:r w:rsidRPr="00496B17">
        <w:rPr>
          <w:rFonts w:ascii="Arial" w:hAnsi="Arial" w:cs="Arial"/>
          <w:sz w:val="18"/>
          <w:szCs w:val="18"/>
        </w:rPr>
        <w:t>Otras disposiciones relacionadas.</w:t>
      </w:r>
    </w:p>
    <w:p w14:paraId="69E7C83C" w14:textId="77777777" w:rsidR="00150128" w:rsidRPr="00496B17" w:rsidRDefault="00150128" w:rsidP="00150128">
      <w:pPr>
        <w:jc w:val="both"/>
        <w:rPr>
          <w:rFonts w:ascii="Arial" w:hAnsi="Arial" w:cs="Arial"/>
          <w:b/>
          <w:sz w:val="18"/>
          <w:szCs w:val="18"/>
          <w:lang w:val="x-none" w:eastAsia="x-none"/>
        </w:rPr>
      </w:pPr>
    </w:p>
    <w:p w14:paraId="7BF99E34" w14:textId="77777777" w:rsidR="00150128" w:rsidRPr="00496B17" w:rsidRDefault="00150128" w:rsidP="00150128">
      <w:pPr>
        <w:jc w:val="both"/>
        <w:rPr>
          <w:rFonts w:ascii="Arial" w:hAnsi="Arial" w:cs="Arial"/>
          <w:sz w:val="18"/>
          <w:szCs w:val="18"/>
          <w:lang w:val="es-BO" w:eastAsia="x-none"/>
        </w:rPr>
      </w:pPr>
      <w:r w:rsidRPr="00496B17">
        <w:rPr>
          <w:rFonts w:ascii="Arial" w:hAnsi="Arial" w:cs="Arial"/>
          <w:b/>
          <w:sz w:val="18"/>
          <w:szCs w:val="18"/>
          <w:lang w:val="x-none" w:eastAsia="x-none"/>
        </w:rPr>
        <w:lastRenderedPageBreak/>
        <w:t>CLÁUSULA CUARTA.- (OBJETO Y CAUSA)</w:t>
      </w:r>
      <w:r w:rsidRPr="00496B17">
        <w:rPr>
          <w:rFonts w:ascii="Arial" w:hAnsi="Arial" w:cs="Arial"/>
          <w:sz w:val="18"/>
          <w:szCs w:val="18"/>
          <w:lang w:val="x-none" w:eastAsia="x-none"/>
        </w:rPr>
        <w:t xml:space="preserve"> El objeto del presente Contrato es la </w:t>
      </w:r>
      <w:r w:rsidRPr="00496B17">
        <w:rPr>
          <w:rFonts w:ascii="Arial" w:hAnsi="Arial" w:cs="Arial"/>
          <w:bCs/>
          <w:iCs/>
          <w:sz w:val="18"/>
          <w:szCs w:val="18"/>
          <w:lang w:val="es-ES_tradnl" w:eastAsia="x-none"/>
        </w:rPr>
        <w:t xml:space="preserve">Provisión, Instalación y Puesta en Funcionamiento de un Sistema de Seguridad perimetral para el edificio principal de la </w:t>
      </w:r>
      <w:r w:rsidRPr="00496B17">
        <w:rPr>
          <w:rFonts w:ascii="Arial" w:hAnsi="Arial" w:cs="Arial"/>
          <w:b/>
          <w:bCs/>
          <w:iCs/>
          <w:sz w:val="18"/>
          <w:szCs w:val="18"/>
          <w:lang w:val="x-none" w:eastAsia="x-none"/>
        </w:rPr>
        <w:t>ENTIDAD</w:t>
      </w:r>
      <w:r w:rsidRPr="00496B17">
        <w:rPr>
          <w:rFonts w:ascii="Arial" w:hAnsi="Arial" w:cs="Arial"/>
          <w:iCs/>
          <w:sz w:val="18"/>
          <w:szCs w:val="18"/>
          <w:lang w:val="x-none" w:eastAsia="x-none"/>
        </w:rPr>
        <w:t xml:space="preserve">, </w:t>
      </w:r>
      <w:r w:rsidRPr="00496B17">
        <w:rPr>
          <w:rFonts w:ascii="Arial" w:hAnsi="Arial" w:cs="Arial"/>
          <w:sz w:val="18"/>
          <w:szCs w:val="18"/>
          <w:lang w:val="x-none" w:eastAsia="x-none"/>
        </w:rPr>
        <w:t xml:space="preserve">que en adelante se denominarán los </w:t>
      </w:r>
      <w:r w:rsidRPr="00496B17">
        <w:rPr>
          <w:rFonts w:ascii="Arial" w:hAnsi="Arial" w:cs="Arial"/>
          <w:b/>
          <w:sz w:val="18"/>
          <w:szCs w:val="18"/>
          <w:lang w:val="x-none" w:eastAsia="x-none"/>
        </w:rPr>
        <w:t>BIENES</w:t>
      </w:r>
      <w:r w:rsidRPr="00496B17">
        <w:rPr>
          <w:rFonts w:ascii="Arial" w:hAnsi="Arial" w:cs="Arial"/>
          <w:sz w:val="18"/>
          <w:szCs w:val="18"/>
          <w:lang w:val="x-none" w:eastAsia="x-none"/>
        </w:rPr>
        <w:t xml:space="preserve">, </w:t>
      </w:r>
      <w:r w:rsidRPr="00496B17">
        <w:rPr>
          <w:rFonts w:ascii="Arial" w:hAnsi="Arial" w:cs="Arial"/>
          <w:bCs/>
          <w:iCs/>
          <w:sz w:val="18"/>
          <w:szCs w:val="18"/>
          <w:lang w:val="es-BO" w:eastAsia="x-none"/>
        </w:rPr>
        <w:t xml:space="preserve">para tener mayor control de los ambientes exteriores, provistos por el </w:t>
      </w:r>
      <w:r w:rsidRPr="00496B17">
        <w:rPr>
          <w:rFonts w:ascii="Arial" w:hAnsi="Arial" w:cs="Arial"/>
          <w:b/>
          <w:sz w:val="18"/>
          <w:szCs w:val="18"/>
          <w:lang w:val="x-none" w:eastAsia="x-none"/>
        </w:rPr>
        <w:t>PROVEEDOR</w:t>
      </w:r>
      <w:r w:rsidRPr="00496B17">
        <w:rPr>
          <w:rFonts w:ascii="Arial" w:hAnsi="Arial" w:cs="Arial"/>
          <w:iCs/>
          <w:sz w:val="18"/>
          <w:szCs w:val="18"/>
          <w:lang w:val="x-none" w:eastAsia="x-none"/>
        </w:rPr>
        <w:t>,</w:t>
      </w:r>
      <w:r w:rsidRPr="00496B17">
        <w:rPr>
          <w:rFonts w:ascii="Arial" w:hAnsi="Arial" w:cs="Arial"/>
          <w:i/>
          <w:sz w:val="18"/>
          <w:szCs w:val="18"/>
          <w:lang w:val="x-none" w:eastAsia="x-none"/>
        </w:rPr>
        <w:t xml:space="preserve"> </w:t>
      </w:r>
      <w:r w:rsidRPr="00496B17">
        <w:rPr>
          <w:rFonts w:ascii="Arial" w:hAnsi="Arial" w:cs="Arial"/>
          <w:sz w:val="18"/>
          <w:szCs w:val="18"/>
          <w:lang w:val="x-none" w:eastAsia="x-none"/>
        </w:rPr>
        <w:t xml:space="preserve">de conformidad con </w:t>
      </w:r>
      <w:r w:rsidRPr="00496B17">
        <w:rPr>
          <w:rFonts w:ascii="Arial" w:hAnsi="Arial" w:cs="Arial"/>
          <w:sz w:val="18"/>
          <w:szCs w:val="18"/>
          <w:lang w:eastAsia="x-none"/>
        </w:rPr>
        <w:t xml:space="preserve">el </w:t>
      </w:r>
      <w:r w:rsidRPr="00496B17">
        <w:rPr>
          <w:rFonts w:ascii="Arial" w:hAnsi="Arial" w:cs="Arial"/>
          <w:sz w:val="18"/>
          <w:szCs w:val="18"/>
          <w:lang w:val="x-none" w:eastAsia="x-none"/>
        </w:rPr>
        <w:t>DBC, la propuesta adjudicada, con estricta y absoluta sujeción al presente Contrato, de acuerdo l</w:t>
      </w:r>
      <w:r w:rsidRPr="00496B17">
        <w:rPr>
          <w:rFonts w:ascii="Arial" w:hAnsi="Arial" w:cs="Arial"/>
          <w:sz w:val="18"/>
          <w:szCs w:val="18"/>
          <w:lang w:eastAsia="x-none"/>
        </w:rPr>
        <w:t>as</w:t>
      </w:r>
      <w:r w:rsidRPr="00496B17">
        <w:rPr>
          <w:rFonts w:ascii="Arial" w:hAnsi="Arial" w:cs="Arial"/>
          <w:sz w:val="18"/>
          <w:szCs w:val="18"/>
          <w:lang w:val="x-none" w:eastAsia="x-none"/>
        </w:rPr>
        <w:t xml:space="preserve"> siguiente</w:t>
      </w:r>
      <w:r w:rsidRPr="00496B17">
        <w:rPr>
          <w:rFonts w:ascii="Arial" w:hAnsi="Arial" w:cs="Arial"/>
          <w:sz w:val="18"/>
          <w:szCs w:val="18"/>
          <w:lang w:eastAsia="x-none"/>
        </w:rPr>
        <w:t>s</w:t>
      </w:r>
      <w:r w:rsidRPr="00496B17">
        <w:rPr>
          <w:rFonts w:ascii="Arial" w:hAnsi="Arial" w:cs="Arial"/>
          <w:sz w:val="18"/>
          <w:szCs w:val="18"/>
          <w:lang w:val="x-none" w:eastAsia="x-none"/>
        </w:rPr>
        <w:t xml:space="preserve"> </w:t>
      </w:r>
      <w:r w:rsidRPr="00496B17">
        <w:rPr>
          <w:rFonts w:ascii="Arial" w:hAnsi="Arial" w:cs="Arial"/>
          <w:sz w:val="18"/>
          <w:szCs w:val="18"/>
          <w:lang w:eastAsia="x-none"/>
        </w:rPr>
        <w:t>características</w:t>
      </w:r>
      <w:r w:rsidRPr="00496B17">
        <w:rPr>
          <w:rFonts w:ascii="Arial" w:hAnsi="Arial" w:cs="Arial"/>
          <w:sz w:val="18"/>
          <w:szCs w:val="18"/>
          <w:lang w:val="x-none" w:eastAsia="x-none"/>
        </w:rPr>
        <w:t>:</w:t>
      </w:r>
    </w:p>
    <w:p w14:paraId="32372D1F" w14:textId="77777777" w:rsidR="00150128" w:rsidRPr="00496B17" w:rsidRDefault="00150128" w:rsidP="00150128">
      <w:pPr>
        <w:jc w:val="both"/>
        <w:rPr>
          <w:rFonts w:ascii="Arial" w:hAnsi="Arial" w:cs="Arial"/>
          <w:sz w:val="18"/>
          <w:szCs w:val="18"/>
          <w:lang w:val="es-BO" w:eastAsia="x-none"/>
        </w:rPr>
      </w:pPr>
    </w:p>
    <w:p w14:paraId="09CADE66" w14:textId="77777777" w:rsidR="00150128" w:rsidRPr="00496B17" w:rsidRDefault="00150128" w:rsidP="00416D24">
      <w:pPr>
        <w:numPr>
          <w:ilvl w:val="0"/>
          <w:numId w:val="66"/>
        </w:numPr>
        <w:tabs>
          <w:tab w:val="left" w:pos="567"/>
        </w:tabs>
        <w:spacing w:line="259" w:lineRule="auto"/>
        <w:ind w:left="357" w:hanging="357"/>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COMPONENTE 1: EQUIPO PERIMETRAL TIPO A (CAMARA).</w:t>
      </w:r>
    </w:p>
    <w:p w14:paraId="46C2A441" w14:textId="77777777" w:rsidR="00150128" w:rsidRPr="00496B17" w:rsidRDefault="00150128" w:rsidP="00416D24">
      <w:pPr>
        <w:numPr>
          <w:ilvl w:val="0"/>
          <w:numId w:val="66"/>
        </w:numPr>
        <w:tabs>
          <w:tab w:val="left" w:pos="567"/>
        </w:tabs>
        <w:spacing w:line="259" w:lineRule="auto"/>
        <w:ind w:left="357" w:hanging="357"/>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COMPONENTE 2: EQUIPO PERIMETRAL TIPO B (CAMARA).</w:t>
      </w:r>
    </w:p>
    <w:p w14:paraId="34242A1B" w14:textId="77777777" w:rsidR="00150128" w:rsidRPr="00496B17" w:rsidRDefault="00150128" w:rsidP="00416D24">
      <w:pPr>
        <w:numPr>
          <w:ilvl w:val="0"/>
          <w:numId w:val="66"/>
        </w:numPr>
        <w:tabs>
          <w:tab w:val="left" w:pos="567"/>
        </w:tabs>
        <w:spacing w:line="259" w:lineRule="auto"/>
        <w:ind w:left="357" w:hanging="357"/>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COMPONENTE 3: EQUIPO PERIMETRAL TIPO C (CAMARA).</w:t>
      </w:r>
    </w:p>
    <w:p w14:paraId="6A701523" w14:textId="77777777" w:rsidR="00150128" w:rsidRPr="00496B17" w:rsidRDefault="00150128" w:rsidP="00416D24">
      <w:pPr>
        <w:numPr>
          <w:ilvl w:val="0"/>
          <w:numId w:val="66"/>
        </w:numPr>
        <w:tabs>
          <w:tab w:val="left" w:pos="567"/>
        </w:tabs>
        <w:spacing w:line="259" w:lineRule="auto"/>
        <w:ind w:left="357" w:hanging="357"/>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COMPONENTE 4: EQUIPO PERIMETRAL TIPO D (CAMARA).</w:t>
      </w:r>
    </w:p>
    <w:p w14:paraId="68E7DCEB" w14:textId="77777777" w:rsidR="00150128" w:rsidRPr="00496B17" w:rsidRDefault="00150128" w:rsidP="00416D24">
      <w:pPr>
        <w:numPr>
          <w:ilvl w:val="0"/>
          <w:numId w:val="66"/>
        </w:numPr>
        <w:tabs>
          <w:tab w:val="left" w:pos="567"/>
        </w:tabs>
        <w:spacing w:line="259" w:lineRule="auto"/>
        <w:ind w:left="357" w:hanging="357"/>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COMPONENTE 5: SERVIDOR DE GRABACIÓN.</w:t>
      </w:r>
    </w:p>
    <w:p w14:paraId="22131138" w14:textId="77777777" w:rsidR="00150128" w:rsidRPr="00496B17" w:rsidRDefault="00150128" w:rsidP="00150128">
      <w:pPr>
        <w:tabs>
          <w:tab w:val="left" w:pos="567"/>
        </w:tabs>
        <w:ind w:left="360"/>
        <w:jc w:val="both"/>
        <w:rPr>
          <w:rFonts w:ascii="Arial" w:eastAsia="Calibri" w:hAnsi="Arial" w:cs="Arial"/>
          <w:b/>
          <w:sz w:val="18"/>
          <w:szCs w:val="18"/>
          <w:lang w:val="es-BO" w:eastAsia="en-US"/>
        </w:rPr>
      </w:pPr>
    </w:p>
    <w:p w14:paraId="50884FC2" w14:textId="77777777" w:rsidR="00150128" w:rsidRPr="00496B17" w:rsidRDefault="00150128" w:rsidP="00416D24">
      <w:pPr>
        <w:numPr>
          <w:ilvl w:val="0"/>
          <w:numId w:val="66"/>
        </w:numPr>
        <w:tabs>
          <w:tab w:val="left" w:pos="567"/>
        </w:tabs>
        <w:spacing w:after="160" w:line="259" w:lineRule="auto"/>
        <w:jc w:val="both"/>
        <w:rPr>
          <w:rFonts w:ascii="Arial" w:eastAsia="Calibri" w:hAnsi="Arial" w:cs="Arial"/>
          <w:b/>
          <w:sz w:val="18"/>
          <w:szCs w:val="18"/>
          <w:lang w:val="es-BO" w:eastAsia="en-US"/>
        </w:rPr>
      </w:pPr>
      <w:r w:rsidRPr="00496B17">
        <w:rPr>
          <w:rFonts w:ascii="Arial" w:eastAsia="Calibri" w:hAnsi="Arial" w:cs="Arial"/>
          <w:b/>
          <w:sz w:val="18"/>
          <w:szCs w:val="18"/>
          <w:lang w:val="es-BO" w:eastAsia="en-US"/>
        </w:rPr>
        <w:t>CARACTERÍSTICAS DE LA INSTALACIÓN DEL SISTEMA.</w:t>
      </w:r>
    </w:p>
    <w:p w14:paraId="1868AB15" w14:textId="77777777" w:rsidR="00150128" w:rsidRPr="00496B17" w:rsidRDefault="00150128" w:rsidP="00150128">
      <w:pPr>
        <w:tabs>
          <w:tab w:val="left" w:pos="709"/>
        </w:tabs>
        <w:ind w:left="709"/>
        <w:jc w:val="both"/>
        <w:rPr>
          <w:rFonts w:ascii="Arial" w:eastAsia="Calibri" w:hAnsi="Arial" w:cs="Arial"/>
          <w:sz w:val="18"/>
          <w:szCs w:val="18"/>
          <w:lang w:val="es-BO" w:eastAsia="en-US"/>
        </w:rPr>
      </w:pPr>
    </w:p>
    <w:p w14:paraId="027803CC"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val="es-BO" w:eastAsia="en-US"/>
        </w:rPr>
      </w:pPr>
      <w:r w:rsidRPr="00496B17">
        <w:rPr>
          <w:rFonts w:ascii="Arial" w:eastAsia="Calibri" w:hAnsi="Arial" w:cs="Arial"/>
          <w:b/>
          <w:sz w:val="18"/>
          <w:szCs w:val="18"/>
          <w:lang w:val="es-BO" w:eastAsia="en-US"/>
        </w:rPr>
        <w:t>Implementación:</w:t>
      </w:r>
      <w:r w:rsidRPr="00496B17">
        <w:rPr>
          <w:rFonts w:ascii="Arial" w:eastAsia="Calibri" w:hAnsi="Arial" w:cs="Arial"/>
          <w:sz w:val="18"/>
          <w:szCs w:val="18"/>
          <w:lang w:val="es-BO" w:eastAsia="en-US"/>
        </w:rPr>
        <w:t xml:space="preserve"> Sin costo adicional para la </w:t>
      </w:r>
      <w:r w:rsidRPr="00496B17">
        <w:rPr>
          <w:rFonts w:ascii="Arial" w:eastAsia="Calibri" w:hAnsi="Arial" w:cs="Arial"/>
          <w:b/>
          <w:sz w:val="18"/>
          <w:szCs w:val="18"/>
          <w:lang w:val="es-BO" w:eastAsia="en-US"/>
        </w:rPr>
        <w:t>ENTIDAD</w:t>
      </w:r>
      <w:r w:rsidRPr="00496B17">
        <w:rPr>
          <w:rFonts w:ascii="Arial" w:eastAsia="Calibri" w:hAnsi="Arial" w:cs="Arial"/>
          <w:sz w:val="18"/>
          <w:szCs w:val="18"/>
          <w:lang w:val="es-BO" w:eastAsia="en-US"/>
        </w:rPr>
        <w:t xml:space="preserve">, el </w:t>
      </w:r>
      <w:r w:rsidRPr="00496B17">
        <w:rPr>
          <w:rFonts w:ascii="Arial" w:eastAsia="Calibri" w:hAnsi="Arial" w:cs="Arial"/>
          <w:b/>
          <w:sz w:val="18"/>
          <w:szCs w:val="18"/>
          <w:lang w:val="es-BO" w:eastAsia="en-US"/>
        </w:rPr>
        <w:t xml:space="preserve">PROVEEDOR </w:t>
      </w:r>
      <w:r w:rsidRPr="00496B17">
        <w:rPr>
          <w:rFonts w:ascii="Arial" w:eastAsia="Calibri" w:hAnsi="Arial" w:cs="Arial"/>
          <w:sz w:val="18"/>
          <w:szCs w:val="18"/>
          <w:lang w:val="es-BO" w:eastAsia="en-US"/>
        </w:rPr>
        <w:t>debe realizar los servicios detallados en los siguientes puntos, dentro de los plazos de entrega en sitio.</w:t>
      </w:r>
    </w:p>
    <w:p w14:paraId="2E3FD005"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 xml:space="preserve">Todo el cableado, accesorios, material y mano de obra necesaria para el correcto funcionamiento de los sistemas de seguridad perimetral deberán ser cubiertos por el </w:t>
      </w:r>
      <w:r w:rsidRPr="00496B17">
        <w:rPr>
          <w:rFonts w:ascii="Arial" w:eastAsia="Calibri" w:hAnsi="Arial" w:cs="Arial"/>
          <w:b/>
          <w:sz w:val="18"/>
          <w:szCs w:val="18"/>
          <w:lang w:val="es-BO" w:eastAsia="en-US"/>
        </w:rPr>
        <w:t>PROVEEDOR</w:t>
      </w:r>
      <w:r w:rsidRPr="00496B17">
        <w:rPr>
          <w:rFonts w:ascii="Arial" w:eastAsia="Calibri" w:hAnsi="Arial" w:cs="Arial"/>
          <w:sz w:val="18"/>
          <w:szCs w:val="18"/>
          <w:lang w:val="es-BO" w:eastAsia="en-US"/>
        </w:rPr>
        <w:t>.</w:t>
      </w:r>
    </w:p>
    <w:p w14:paraId="0F6E6F9B"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 xml:space="preserve">Todos los componentes serán instalados en lugares que determinará el Departamento de Seguridad y Contingencias de la </w:t>
      </w:r>
      <w:r w:rsidRPr="00496B17">
        <w:rPr>
          <w:rFonts w:ascii="Arial" w:eastAsia="Calibri" w:hAnsi="Arial" w:cs="Arial"/>
          <w:b/>
          <w:sz w:val="18"/>
          <w:szCs w:val="18"/>
          <w:lang w:val="es-BO" w:eastAsia="en-US"/>
        </w:rPr>
        <w:t>ENTIDAD</w:t>
      </w:r>
      <w:r w:rsidRPr="00496B17">
        <w:rPr>
          <w:rFonts w:ascii="Arial" w:eastAsia="Calibri" w:hAnsi="Arial" w:cs="Arial"/>
          <w:sz w:val="18"/>
          <w:szCs w:val="18"/>
          <w:lang w:val="es-BO" w:eastAsia="en-US"/>
        </w:rPr>
        <w:t>.</w:t>
      </w:r>
    </w:p>
    <w:p w14:paraId="4250793A"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 xml:space="preserve">Se deberá incluir e instalar los cables UTP categoría 6, conectores, accesorios y materiales de todos los puntos de red, desde los equipos perimetrales hasta los </w:t>
      </w:r>
      <w:proofErr w:type="spellStart"/>
      <w:r w:rsidRPr="00496B17">
        <w:rPr>
          <w:rFonts w:ascii="Arial" w:eastAsia="Calibri" w:hAnsi="Arial" w:cs="Arial"/>
          <w:sz w:val="18"/>
          <w:szCs w:val="18"/>
          <w:lang w:val="es-BO" w:eastAsia="en-US"/>
        </w:rPr>
        <w:t>Patch</w:t>
      </w:r>
      <w:proofErr w:type="spellEnd"/>
      <w:r w:rsidRPr="00496B17">
        <w:rPr>
          <w:rFonts w:ascii="Arial" w:eastAsia="Calibri" w:hAnsi="Arial" w:cs="Arial"/>
          <w:sz w:val="18"/>
          <w:szCs w:val="18"/>
          <w:lang w:val="es-BO" w:eastAsia="en-US"/>
        </w:rPr>
        <w:t xml:space="preserve"> </w:t>
      </w:r>
      <w:proofErr w:type="spellStart"/>
      <w:r w:rsidRPr="00496B17">
        <w:rPr>
          <w:rFonts w:ascii="Arial" w:eastAsia="Calibri" w:hAnsi="Arial" w:cs="Arial"/>
          <w:sz w:val="18"/>
          <w:szCs w:val="18"/>
          <w:lang w:val="es-BO" w:eastAsia="en-US"/>
        </w:rPr>
        <w:t>Panels</w:t>
      </w:r>
      <w:proofErr w:type="spellEnd"/>
      <w:r w:rsidRPr="00496B17">
        <w:rPr>
          <w:rFonts w:ascii="Arial" w:eastAsia="Calibri" w:hAnsi="Arial" w:cs="Arial"/>
          <w:sz w:val="18"/>
          <w:szCs w:val="18"/>
          <w:lang w:val="es-BO" w:eastAsia="en-US"/>
        </w:rPr>
        <w:t xml:space="preserve"> </w:t>
      </w:r>
      <w:r w:rsidRPr="00496B17">
        <w:rPr>
          <w:rFonts w:ascii="Arial" w:eastAsia="Calibri" w:hAnsi="Arial" w:cs="Arial"/>
          <w:sz w:val="18"/>
          <w:szCs w:val="18"/>
          <w:lang w:eastAsia="en-US"/>
        </w:rPr>
        <w:t>de los Racks más cercanos de</w:t>
      </w:r>
      <w:r w:rsidRPr="00496B17">
        <w:rPr>
          <w:rFonts w:ascii="Arial" w:eastAsia="Calibri" w:hAnsi="Arial" w:cs="Arial"/>
          <w:sz w:val="18"/>
          <w:szCs w:val="18"/>
          <w:lang w:val="es-BO" w:eastAsia="en-US"/>
        </w:rPr>
        <w:t xml:space="preserve"> </w:t>
      </w:r>
      <w:r w:rsidRPr="00496B17">
        <w:rPr>
          <w:rFonts w:ascii="Arial" w:eastAsia="Calibri" w:hAnsi="Arial" w:cs="Arial"/>
          <w:sz w:val="18"/>
          <w:szCs w:val="18"/>
          <w:lang w:eastAsia="en-US"/>
        </w:rPr>
        <w:t xml:space="preserve">la </w:t>
      </w:r>
      <w:r w:rsidRPr="00496B17">
        <w:rPr>
          <w:rFonts w:ascii="Arial" w:eastAsia="Calibri" w:hAnsi="Arial" w:cs="Arial"/>
          <w:b/>
          <w:sz w:val="18"/>
          <w:szCs w:val="18"/>
          <w:lang w:eastAsia="en-US"/>
        </w:rPr>
        <w:t>ENTIDAD</w:t>
      </w:r>
      <w:r w:rsidRPr="00496B17">
        <w:rPr>
          <w:rFonts w:ascii="Arial" w:eastAsia="Calibri" w:hAnsi="Arial" w:cs="Arial"/>
          <w:sz w:val="18"/>
          <w:szCs w:val="18"/>
          <w:lang w:eastAsia="en-US"/>
        </w:rPr>
        <w:t xml:space="preserve">. El cableado </w:t>
      </w:r>
      <w:r w:rsidRPr="00496B17">
        <w:rPr>
          <w:rFonts w:ascii="Arial" w:eastAsia="Calibri" w:hAnsi="Arial" w:cs="Arial"/>
          <w:sz w:val="18"/>
          <w:szCs w:val="18"/>
          <w:lang w:val="es-BO" w:eastAsia="en-US"/>
        </w:rPr>
        <w:t>deberá tener las siguientes características:</w:t>
      </w:r>
    </w:p>
    <w:p w14:paraId="6675DA24" w14:textId="77777777" w:rsidR="00150128" w:rsidRPr="00496B17" w:rsidRDefault="00150128" w:rsidP="00416D24">
      <w:pPr>
        <w:numPr>
          <w:ilvl w:val="0"/>
          <w:numId w:val="68"/>
        </w:numPr>
        <w:tabs>
          <w:tab w:val="left" w:pos="709"/>
        </w:tabs>
        <w:spacing w:line="259" w:lineRule="auto"/>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Cable UTP categoría 6, 23 AWG o superior, y deberá cumplir al menos los siguientes estándares:</w:t>
      </w:r>
    </w:p>
    <w:p w14:paraId="523E8B71" w14:textId="77777777" w:rsidR="00150128" w:rsidRPr="00496B17" w:rsidRDefault="00150128" w:rsidP="00416D24">
      <w:pPr>
        <w:numPr>
          <w:ilvl w:val="0"/>
          <w:numId w:val="69"/>
        </w:numPr>
        <w:tabs>
          <w:tab w:val="left" w:pos="709"/>
        </w:tabs>
        <w:spacing w:line="259" w:lineRule="auto"/>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 xml:space="preserve">ISO/IEC 11801-1 </w:t>
      </w:r>
    </w:p>
    <w:p w14:paraId="44784B43" w14:textId="77777777" w:rsidR="00150128" w:rsidRPr="00496B17" w:rsidRDefault="00150128" w:rsidP="00416D24">
      <w:pPr>
        <w:numPr>
          <w:ilvl w:val="0"/>
          <w:numId w:val="69"/>
        </w:numPr>
        <w:tabs>
          <w:tab w:val="left" w:pos="709"/>
        </w:tabs>
        <w:spacing w:line="259" w:lineRule="auto"/>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 xml:space="preserve">ANSI/TIA-568.2-D </w:t>
      </w:r>
    </w:p>
    <w:p w14:paraId="55EC21AE" w14:textId="77777777" w:rsidR="00150128" w:rsidRPr="00496B17" w:rsidRDefault="00150128" w:rsidP="00416D24">
      <w:pPr>
        <w:numPr>
          <w:ilvl w:val="0"/>
          <w:numId w:val="68"/>
        </w:numPr>
        <w:tabs>
          <w:tab w:val="left" w:pos="709"/>
        </w:tabs>
        <w:spacing w:line="259" w:lineRule="auto"/>
        <w:contextualSpacing/>
        <w:jc w:val="both"/>
        <w:rPr>
          <w:rFonts w:ascii="Arial" w:eastAsia="Calibri" w:hAnsi="Arial" w:cs="Arial"/>
          <w:sz w:val="18"/>
          <w:szCs w:val="18"/>
          <w:lang w:eastAsia="en-US"/>
        </w:rPr>
      </w:pPr>
      <w:r w:rsidRPr="00496B17">
        <w:rPr>
          <w:rFonts w:ascii="Arial" w:eastAsia="Calibri" w:hAnsi="Arial" w:cs="Arial"/>
          <w:sz w:val="18"/>
          <w:szCs w:val="18"/>
          <w:lang w:eastAsia="en-US"/>
        </w:rPr>
        <w:t>El cableado debe estar debidamente identificado y etiquetado.</w:t>
      </w:r>
    </w:p>
    <w:p w14:paraId="5ED4EFF8" w14:textId="77777777" w:rsidR="00150128" w:rsidRPr="00496B17" w:rsidRDefault="00150128" w:rsidP="00416D24">
      <w:pPr>
        <w:numPr>
          <w:ilvl w:val="0"/>
          <w:numId w:val="68"/>
        </w:numPr>
        <w:tabs>
          <w:tab w:val="left" w:pos="709"/>
        </w:tabs>
        <w:spacing w:line="259" w:lineRule="auto"/>
        <w:contextualSpacing/>
        <w:jc w:val="both"/>
        <w:rPr>
          <w:rFonts w:ascii="Arial" w:eastAsia="Calibri" w:hAnsi="Arial" w:cs="Arial"/>
          <w:sz w:val="18"/>
          <w:szCs w:val="18"/>
          <w:lang w:eastAsia="en-US"/>
        </w:rPr>
      </w:pPr>
      <w:r w:rsidRPr="00496B17">
        <w:rPr>
          <w:rFonts w:ascii="Arial" w:eastAsia="Calibri" w:hAnsi="Arial" w:cs="Arial"/>
          <w:sz w:val="18"/>
          <w:szCs w:val="18"/>
          <w:lang w:eastAsia="en-US"/>
        </w:rPr>
        <w:t>Cada punto de red deberá ser certificado, en el informe final se debe adjuntar la certificación.</w:t>
      </w:r>
    </w:p>
    <w:p w14:paraId="2A06DC2E" w14:textId="77777777" w:rsidR="00150128" w:rsidRPr="00496B17" w:rsidRDefault="00150128" w:rsidP="00416D24">
      <w:pPr>
        <w:numPr>
          <w:ilvl w:val="0"/>
          <w:numId w:val="68"/>
        </w:numPr>
        <w:tabs>
          <w:tab w:val="left" w:pos="709"/>
        </w:tabs>
        <w:spacing w:line="259" w:lineRule="auto"/>
        <w:contextualSpacing/>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Se deberá incluir diez (10) </w:t>
      </w:r>
      <w:proofErr w:type="spellStart"/>
      <w:r w:rsidRPr="00496B17">
        <w:rPr>
          <w:rFonts w:ascii="Arial" w:eastAsia="Calibri" w:hAnsi="Arial" w:cs="Arial"/>
          <w:sz w:val="18"/>
          <w:szCs w:val="18"/>
          <w:lang w:eastAsia="en-US"/>
        </w:rPr>
        <w:t>patch</w:t>
      </w:r>
      <w:proofErr w:type="spellEnd"/>
      <w:r w:rsidRPr="00496B17">
        <w:rPr>
          <w:rFonts w:ascii="Arial" w:eastAsia="Calibri" w:hAnsi="Arial" w:cs="Arial"/>
          <w:sz w:val="18"/>
          <w:szCs w:val="18"/>
          <w:lang w:eastAsia="en-US"/>
        </w:rPr>
        <w:t xml:space="preserve"> </w:t>
      </w:r>
      <w:proofErr w:type="spellStart"/>
      <w:r w:rsidRPr="00496B17">
        <w:rPr>
          <w:rFonts w:ascii="Arial" w:eastAsia="Calibri" w:hAnsi="Arial" w:cs="Arial"/>
          <w:sz w:val="18"/>
          <w:szCs w:val="18"/>
          <w:lang w:eastAsia="en-US"/>
        </w:rPr>
        <w:t>cords</w:t>
      </w:r>
      <w:proofErr w:type="spellEnd"/>
      <w:r w:rsidRPr="00496B17">
        <w:rPr>
          <w:rFonts w:ascii="Arial" w:eastAsia="Calibri" w:hAnsi="Arial" w:cs="Arial"/>
          <w:sz w:val="18"/>
          <w:szCs w:val="18"/>
          <w:lang w:eastAsia="en-US"/>
        </w:rPr>
        <w:t xml:space="preserve"> de red categoría 6 de al menos 90 centímetros.</w:t>
      </w:r>
    </w:p>
    <w:p w14:paraId="64399771" w14:textId="77777777" w:rsidR="00150128" w:rsidRPr="00496B17" w:rsidRDefault="00150128" w:rsidP="00150128">
      <w:pPr>
        <w:tabs>
          <w:tab w:val="left" w:pos="709"/>
        </w:tabs>
        <w:ind w:left="1069"/>
        <w:contextualSpacing/>
        <w:jc w:val="both"/>
        <w:rPr>
          <w:rFonts w:ascii="Arial" w:eastAsia="Calibri" w:hAnsi="Arial" w:cs="Arial"/>
          <w:sz w:val="18"/>
          <w:szCs w:val="18"/>
          <w:lang w:eastAsia="en-US"/>
        </w:rPr>
      </w:pPr>
    </w:p>
    <w:p w14:paraId="1073B5E0"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eastAsia="en-US"/>
        </w:rPr>
      </w:pPr>
      <w:r w:rsidRPr="00496B17">
        <w:rPr>
          <w:rFonts w:ascii="Arial" w:eastAsia="Calibri" w:hAnsi="Arial" w:cs="Arial"/>
          <w:sz w:val="18"/>
          <w:szCs w:val="18"/>
          <w:lang w:val="es-BO" w:eastAsia="en-US"/>
        </w:rPr>
        <w:t>La instalación de ductos debe ser realizada en material metálico (galvanizado) en los lugares</w:t>
      </w:r>
      <w:r w:rsidRPr="00496B17">
        <w:rPr>
          <w:rFonts w:ascii="Arial" w:eastAsia="Calibri" w:hAnsi="Arial" w:cs="Arial"/>
          <w:sz w:val="18"/>
          <w:szCs w:val="18"/>
          <w:lang w:eastAsia="en-US"/>
        </w:rPr>
        <w:t xml:space="preserve"> más vulnerables, se debe considerar la instalación de cajas de distribución, codos y uniones metálicos. En lugares menos vulnerables se permitirá realizar la instalación bajo ductos plásticos </w:t>
      </w:r>
      <w:proofErr w:type="spellStart"/>
      <w:r w:rsidRPr="00496B17">
        <w:rPr>
          <w:rFonts w:ascii="Arial" w:eastAsia="Calibri" w:hAnsi="Arial" w:cs="Arial"/>
          <w:sz w:val="18"/>
          <w:szCs w:val="18"/>
          <w:lang w:eastAsia="en-US"/>
        </w:rPr>
        <w:t>autoextinguibles</w:t>
      </w:r>
      <w:proofErr w:type="spellEnd"/>
      <w:r w:rsidRPr="00496B17">
        <w:rPr>
          <w:rFonts w:ascii="Arial" w:eastAsia="Calibri" w:hAnsi="Arial" w:cs="Arial"/>
          <w:sz w:val="18"/>
          <w:szCs w:val="18"/>
          <w:lang w:eastAsia="en-US"/>
        </w:rPr>
        <w:t xml:space="preserve">, tomando en cuenta la estética y presentación de todo el cableado, de igual forma el cableado debe estar debidamente identificado y etiquetado. Esta instalación será supervisada y determinada por el Departamento de Seguridad y Contingencias (DSC) de la </w:t>
      </w:r>
      <w:r w:rsidRPr="00496B17">
        <w:rPr>
          <w:rFonts w:ascii="Arial" w:eastAsia="Calibri" w:hAnsi="Arial" w:cs="Arial"/>
          <w:b/>
          <w:sz w:val="18"/>
          <w:szCs w:val="18"/>
          <w:lang w:eastAsia="en-US"/>
        </w:rPr>
        <w:t>ENTIDAD</w:t>
      </w:r>
      <w:r w:rsidRPr="00496B17">
        <w:rPr>
          <w:rFonts w:ascii="Arial" w:eastAsia="Calibri" w:hAnsi="Arial" w:cs="Arial"/>
          <w:sz w:val="18"/>
          <w:szCs w:val="18"/>
          <w:lang w:eastAsia="en-US"/>
        </w:rPr>
        <w:t>.</w:t>
      </w:r>
    </w:p>
    <w:p w14:paraId="3DBED4A6"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Todas las obras civiles que se requieran para la instalación, deberán ser cubiertas por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A la conclusión de dichas obras, los sitios afectados deberán contar con la refacción y limpieza correspondiente.</w:t>
      </w:r>
    </w:p>
    <w:p w14:paraId="1AF7C066"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eastAsia="en-US"/>
        </w:rPr>
      </w:pPr>
      <w:r w:rsidRPr="00496B17">
        <w:rPr>
          <w:rFonts w:ascii="Arial" w:eastAsia="Calibri" w:hAnsi="Arial" w:cs="Arial"/>
          <w:sz w:val="18"/>
          <w:szCs w:val="18"/>
          <w:lang w:eastAsia="en-US"/>
        </w:rPr>
        <w:t>El cableado estructurado deberá realizarse según estándares y normativas internacionales, deberá incluir mínimamente:</w:t>
      </w:r>
    </w:p>
    <w:p w14:paraId="752F6E94" w14:textId="77777777" w:rsidR="00150128" w:rsidRPr="00496B17" w:rsidRDefault="00150128" w:rsidP="00416D24">
      <w:pPr>
        <w:numPr>
          <w:ilvl w:val="0"/>
          <w:numId w:val="70"/>
        </w:numPr>
        <w:tabs>
          <w:tab w:val="left" w:pos="709"/>
        </w:tabs>
        <w:spacing w:after="160" w:line="259" w:lineRule="auto"/>
        <w:jc w:val="both"/>
        <w:rPr>
          <w:rFonts w:ascii="Arial" w:eastAsia="Calibri" w:hAnsi="Arial" w:cs="Arial"/>
          <w:sz w:val="18"/>
          <w:szCs w:val="18"/>
          <w:lang w:eastAsia="en-US"/>
        </w:rPr>
      </w:pPr>
      <w:r w:rsidRPr="00496B17">
        <w:rPr>
          <w:rFonts w:ascii="Arial" w:eastAsia="Calibri" w:hAnsi="Arial" w:cs="Arial"/>
          <w:sz w:val="18"/>
          <w:szCs w:val="18"/>
          <w:lang w:eastAsia="en-US"/>
        </w:rPr>
        <w:t>ANSI/TIA/EIA.</w:t>
      </w:r>
    </w:p>
    <w:p w14:paraId="4668A64B" w14:textId="77777777" w:rsidR="00150128" w:rsidRPr="00496B17" w:rsidRDefault="00150128" w:rsidP="00150128">
      <w:pPr>
        <w:tabs>
          <w:tab w:val="left" w:pos="709"/>
        </w:tabs>
        <w:ind w:left="709"/>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xml:space="preserve"> deberá incluir en el informe de implementación, el detalle de los estándares y normas internacionales utilizadas en la instalación, de acuerdo a los incisos o especificaciones que corresponda en cada norma o estándar.</w:t>
      </w:r>
    </w:p>
    <w:p w14:paraId="37C06D1A" w14:textId="77777777" w:rsidR="00150128" w:rsidRPr="00496B17" w:rsidRDefault="00150128" w:rsidP="00150128">
      <w:pPr>
        <w:tabs>
          <w:tab w:val="left" w:pos="709"/>
        </w:tabs>
        <w:ind w:left="709"/>
        <w:jc w:val="both"/>
        <w:rPr>
          <w:rFonts w:ascii="Arial" w:eastAsia="Calibri" w:hAnsi="Arial" w:cs="Arial"/>
          <w:sz w:val="18"/>
          <w:szCs w:val="18"/>
          <w:lang w:eastAsia="en-US"/>
        </w:rPr>
      </w:pPr>
    </w:p>
    <w:p w14:paraId="6C2660D3"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eastAsia="en-US"/>
        </w:rPr>
      </w:pPr>
      <w:r w:rsidRPr="00496B17">
        <w:rPr>
          <w:rFonts w:ascii="Arial" w:eastAsia="Calibri" w:hAnsi="Arial" w:cs="Arial"/>
          <w:sz w:val="18"/>
          <w:szCs w:val="18"/>
          <w:lang w:eastAsia="en-US"/>
        </w:rPr>
        <w:t>Se deberá incluir la instalación y configuración del software de reconocimiento facial y de placas (VMS) y deberá contemplar los siguientes puntos:</w:t>
      </w:r>
    </w:p>
    <w:p w14:paraId="75EFEAB9" w14:textId="77777777" w:rsidR="00150128" w:rsidRPr="00496B17" w:rsidRDefault="00150128" w:rsidP="00416D24">
      <w:pPr>
        <w:numPr>
          <w:ilvl w:val="0"/>
          <w:numId w:val="71"/>
        </w:numPr>
        <w:tabs>
          <w:tab w:val="left" w:pos="709"/>
        </w:tabs>
        <w:spacing w:line="259" w:lineRule="auto"/>
        <w:ind w:left="1066" w:hanging="357"/>
        <w:jc w:val="both"/>
        <w:rPr>
          <w:rFonts w:ascii="Arial" w:eastAsia="Calibri" w:hAnsi="Arial" w:cs="Arial"/>
          <w:sz w:val="18"/>
          <w:szCs w:val="18"/>
          <w:lang w:eastAsia="en-US"/>
        </w:rPr>
      </w:pPr>
      <w:r w:rsidRPr="00496B17">
        <w:rPr>
          <w:rFonts w:ascii="Arial" w:eastAsia="Calibri" w:hAnsi="Arial" w:cs="Arial"/>
          <w:sz w:val="18"/>
          <w:szCs w:val="18"/>
          <w:lang w:eastAsia="en-US"/>
        </w:rPr>
        <w:t>Instalación y configuración del software VMS.</w:t>
      </w:r>
    </w:p>
    <w:p w14:paraId="100CB425" w14:textId="77777777" w:rsidR="00150128" w:rsidRPr="00496B17" w:rsidRDefault="00150128" w:rsidP="00416D24">
      <w:pPr>
        <w:numPr>
          <w:ilvl w:val="0"/>
          <w:numId w:val="71"/>
        </w:numPr>
        <w:tabs>
          <w:tab w:val="left" w:pos="709"/>
        </w:tabs>
        <w:spacing w:line="259" w:lineRule="auto"/>
        <w:ind w:left="1066" w:hanging="357"/>
        <w:jc w:val="both"/>
        <w:rPr>
          <w:rFonts w:ascii="Arial" w:eastAsia="Calibri" w:hAnsi="Arial" w:cs="Arial"/>
          <w:sz w:val="18"/>
          <w:szCs w:val="18"/>
          <w:lang w:eastAsia="en-US"/>
        </w:rPr>
      </w:pPr>
      <w:r w:rsidRPr="00496B17">
        <w:rPr>
          <w:rFonts w:ascii="Arial" w:eastAsia="Calibri" w:hAnsi="Arial" w:cs="Arial"/>
          <w:bCs/>
          <w:sz w:val="18"/>
          <w:szCs w:val="18"/>
          <w:lang w:eastAsia="en-US"/>
        </w:rPr>
        <w:t>Habilitación de funciones para reconocimiento facial y placas.</w:t>
      </w:r>
    </w:p>
    <w:p w14:paraId="5267A983" w14:textId="77777777" w:rsidR="00150128" w:rsidRPr="00496B17" w:rsidRDefault="00150128" w:rsidP="00416D24">
      <w:pPr>
        <w:numPr>
          <w:ilvl w:val="0"/>
          <w:numId w:val="71"/>
        </w:numPr>
        <w:tabs>
          <w:tab w:val="left" w:pos="709"/>
        </w:tabs>
        <w:spacing w:line="259" w:lineRule="auto"/>
        <w:ind w:left="1066" w:hanging="357"/>
        <w:jc w:val="both"/>
        <w:rPr>
          <w:rFonts w:ascii="Arial" w:eastAsia="Calibri" w:hAnsi="Arial" w:cs="Arial"/>
          <w:sz w:val="18"/>
          <w:szCs w:val="18"/>
          <w:lang w:eastAsia="en-US"/>
        </w:rPr>
      </w:pPr>
      <w:r w:rsidRPr="00496B17">
        <w:rPr>
          <w:rFonts w:ascii="Arial" w:eastAsia="Calibri" w:hAnsi="Arial" w:cs="Arial"/>
          <w:sz w:val="18"/>
          <w:szCs w:val="18"/>
          <w:lang w:eastAsia="en-US"/>
        </w:rPr>
        <w:t>Configuraciones de software de reconocimiento facial y placas.</w:t>
      </w:r>
    </w:p>
    <w:p w14:paraId="6DDED7A9" w14:textId="77777777" w:rsidR="00150128" w:rsidRPr="00496B17" w:rsidRDefault="00150128" w:rsidP="00416D24">
      <w:pPr>
        <w:numPr>
          <w:ilvl w:val="0"/>
          <w:numId w:val="71"/>
        </w:numPr>
        <w:tabs>
          <w:tab w:val="left" w:pos="709"/>
        </w:tabs>
        <w:spacing w:line="259" w:lineRule="auto"/>
        <w:ind w:left="1066" w:hanging="357"/>
        <w:jc w:val="both"/>
        <w:rPr>
          <w:rFonts w:ascii="Arial" w:eastAsia="Calibri" w:hAnsi="Arial" w:cs="Arial"/>
          <w:sz w:val="18"/>
          <w:szCs w:val="18"/>
          <w:lang w:eastAsia="en-US"/>
        </w:rPr>
      </w:pPr>
      <w:r w:rsidRPr="00496B17">
        <w:rPr>
          <w:rFonts w:ascii="Arial" w:eastAsia="Calibri" w:hAnsi="Arial" w:cs="Arial"/>
          <w:sz w:val="18"/>
          <w:szCs w:val="18"/>
          <w:lang w:eastAsia="en-US"/>
        </w:rPr>
        <w:lastRenderedPageBreak/>
        <w:t>Interconexión y configuraciones necesarias de los componentes para el correcto funcionamiento del Sistema.</w:t>
      </w:r>
    </w:p>
    <w:p w14:paraId="19045CC4" w14:textId="77777777" w:rsidR="00150128" w:rsidRPr="00496B17" w:rsidRDefault="00150128" w:rsidP="00416D24">
      <w:pPr>
        <w:numPr>
          <w:ilvl w:val="0"/>
          <w:numId w:val="71"/>
        </w:numPr>
        <w:tabs>
          <w:tab w:val="left" w:pos="709"/>
        </w:tabs>
        <w:spacing w:line="259" w:lineRule="auto"/>
        <w:ind w:left="1066" w:hanging="357"/>
        <w:jc w:val="both"/>
        <w:rPr>
          <w:rFonts w:ascii="Arial" w:eastAsia="Calibri" w:hAnsi="Arial" w:cs="Arial"/>
          <w:sz w:val="18"/>
          <w:szCs w:val="18"/>
          <w:lang w:eastAsia="en-US"/>
        </w:rPr>
      </w:pPr>
      <w:r w:rsidRPr="00496B17">
        <w:rPr>
          <w:rFonts w:ascii="Arial" w:eastAsia="Calibri" w:hAnsi="Arial" w:cs="Arial"/>
          <w:sz w:val="18"/>
          <w:szCs w:val="18"/>
          <w:lang w:eastAsia="en-US"/>
        </w:rPr>
        <w:t>Configurar las funcionalidades de analíticas de los equipos perimetrales.</w:t>
      </w:r>
    </w:p>
    <w:p w14:paraId="5767941B" w14:textId="77777777" w:rsidR="00150128" w:rsidRPr="00496B17" w:rsidRDefault="00150128" w:rsidP="00416D24">
      <w:pPr>
        <w:numPr>
          <w:ilvl w:val="0"/>
          <w:numId w:val="71"/>
        </w:numPr>
        <w:tabs>
          <w:tab w:val="left" w:pos="709"/>
        </w:tabs>
        <w:spacing w:line="259" w:lineRule="auto"/>
        <w:ind w:left="1066" w:hanging="357"/>
        <w:jc w:val="both"/>
        <w:rPr>
          <w:rFonts w:ascii="Arial" w:eastAsia="Calibri" w:hAnsi="Arial" w:cs="Arial"/>
          <w:sz w:val="18"/>
          <w:szCs w:val="18"/>
          <w:lang w:eastAsia="en-US"/>
        </w:rPr>
      </w:pPr>
      <w:r w:rsidRPr="00496B17">
        <w:rPr>
          <w:rFonts w:ascii="Arial" w:eastAsia="Calibri" w:hAnsi="Arial" w:cs="Arial"/>
          <w:sz w:val="18"/>
          <w:szCs w:val="18"/>
          <w:lang w:eastAsia="en-US"/>
        </w:rPr>
        <w:t>Integración del software VMS con los equipos perimetrales.</w:t>
      </w:r>
    </w:p>
    <w:p w14:paraId="3BA9C5E5" w14:textId="77777777" w:rsidR="00150128" w:rsidRPr="00496B17" w:rsidRDefault="00150128" w:rsidP="00416D24">
      <w:pPr>
        <w:numPr>
          <w:ilvl w:val="0"/>
          <w:numId w:val="71"/>
        </w:numPr>
        <w:tabs>
          <w:tab w:val="left" w:pos="709"/>
        </w:tabs>
        <w:spacing w:line="259" w:lineRule="auto"/>
        <w:ind w:left="1066" w:hanging="357"/>
        <w:jc w:val="both"/>
        <w:rPr>
          <w:rFonts w:ascii="Arial" w:eastAsia="Calibri" w:hAnsi="Arial" w:cs="Arial"/>
          <w:sz w:val="18"/>
          <w:szCs w:val="18"/>
          <w:lang w:eastAsia="en-US"/>
        </w:rPr>
      </w:pPr>
      <w:r w:rsidRPr="00496B17">
        <w:rPr>
          <w:rFonts w:ascii="Arial" w:eastAsia="Calibri" w:hAnsi="Arial" w:cs="Arial"/>
          <w:sz w:val="18"/>
          <w:szCs w:val="18"/>
          <w:lang w:eastAsia="en-US"/>
        </w:rPr>
        <w:t>Otras instalaciones o configuraciones necesarias para el buen funcionamiento e integración del software VMS y los equipos perimetrales.</w:t>
      </w:r>
    </w:p>
    <w:p w14:paraId="7B19C638" w14:textId="77777777" w:rsidR="00150128" w:rsidRPr="00496B17" w:rsidRDefault="00150128" w:rsidP="00150128">
      <w:pPr>
        <w:tabs>
          <w:tab w:val="left" w:pos="709"/>
        </w:tabs>
        <w:ind w:left="709"/>
        <w:jc w:val="both"/>
        <w:rPr>
          <w:rFonts w:ascii="Arial" w:eastAsia="Calibri" w:hAnsi="Arial" w:cs="Arial"/>
          <w:sz w:val="18"/>
          <w:szCs w:val="18"/>
          <w:lang w:eastAsia="en-US"/>
        </w:rPr>
      </w:pPr>
    </w:p>
    <w:p w14:paraId="26D63EFE"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Las configuraciones se determinarán en coordinación con el DSC de la </w:t>
      </w:r>
      <w:r w:rsidRPr="00496B17">
        <w:rPr>
          <w:rFonts w:ascii="Arial" w:eastAsia="Calibri" w:hAnsi="Arial" w:cs="Arial"/>
          <w:b/>
          <w:sz w:val="18"/>
          <w:szCs w:val="18"/>
          <w:lang w:eastAsia="en-US"/>
        </w:rPr>
        <w:t>ENTIDAD</w:t>
      </w:r>
      <w:r w:rsidRPr="00496B17">
        <w:rPr>
          <w:rFonts w:ascii="Arial" w:eastAsia="Calibri" w:hAnsi="Arial" w:cs="Arial"/>
          <w:sz w:val="18"/>
          <w:szCs w:val="18"/>
          <w:lang w:eastAsia="en-US"/>
        </w:rPr>
        <w:t>, que cubrirá hasta la puesta en marcha del Sistema.</w:t>
      </w:r>
    </w:p>
    <w:p w14:paraId="73BC8312"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Todos los equipos, deben ser configurados y probados en el Centro de Procesamiento de Datos (CPD) del </w:t>
      </w:r>
      <w:r w:rsidRPr="00496B17">
        <w:rPr>
          <w:rFonts w:ascii="Arial" w:eastAsia="Calibri" w:hAnsi="Arial" w:cs="Arial"/>
          <w:sz w:val="18"/>
          <w:szCs w:val="18"/>
          <w:lang w:val="es-BO" w:eastAsia="en-US"/>
        </w:rPr>
        <w:t>Departamento de Seguridad y Contingencia</w:t>
      </w:r>
      <w:r w:rsidRPr="00496B17">
        <w:rPr>
          <w:rFonts w:ascii="Arial" w:eastAsia="Calibri" w:hAnsi="Arial" w:cs="Arial"/>
          <w:sz w:val="18"/>
          <w:szCs w:val="18"/>
          <w:lang w:eastAsia="en-US"/>
        </w:rPr>
        <w:t xml:space="preserve"> (DSC) bajo la supervisión del personal del DSC.</w:t>
      </w:r>
    </w:p>
    <w:p w14:paraId="0CA1142C" w14:textId="77777777" w:rsidR="00150128" w:rsidRPr="00496B17" w:rsidRDefault="00150128" w:rsidP="00416D24">
      <w:pPr>
        <w:numPr>
          <w:ilvl w:val="0"/>
          <w:numId w:val="67"/>
        </w:numPr>
        <w:tabs>
          <w:tab w:val="left" w:pos="709"/>
        </w:tabs>
        <w:spacing w:after="160" w:line="259" w:lineRule="auto"/>
        <w:ind w:left="709" w:hanging="709"/>
        <w:jc w:val="both"/>
        <w:rPr>
          <w:rFonts w:ascii="Arial" w:eastAsia="Calibri" w:hAnsi="Arial" w:cs="Arial"/>
          <w:sz w:val="18"/>
          <w:szCs w:val="18"/>
          <w:lang w:eastAsia="en-US"/>
        </w:rPr>
      </w:pPr>
      <w:r w:rsidRPr="00496B17">
        <w:rPr>
          <w:rFonts w:ascii="Arial" w:eastAsia="Calibri" w:hAnsi="Arial" w:cs="Arial"/>
          <w:b/>
          <w:sz w:val="18"/>
          <w:szCs w:val="18"/>
          <w:lang w:eastAsia="en-US"/>
        </w:rPr>
        <w:t>Informe de Implementación:</w:t>
      </w:r>
      <w:r w:rsidRPr="00496B17">
        <w:rPr>
          <w:rFonts w:ascii="Arial" w:eastAsia="Calibri" w:hAnsi="Arial" w:cs="Arial"/>
          <w:sz w:val="18"/>
          <w:szCs w:val="18"/>
          <w:lang w:eastAsia="en-US"/>
        </w:rPr>
        <w:t xml:space="preserve"> El </w:t>
      </w:r>
      <w:r w:rsidRPr="00496B17">
        <w:rPr>
          <w:rFonts w:ascii="Arial" w:eastAsia="Calibri" w:hAnsi="Arial" w:cs="Arial"/>
          <w:b/>
          <w:sz w:val="18"/>
          <w:szCs w:val="18"/>
          <w:lang w:eastAsia="en-US"/>
        </w:rPr>
        <w:t xml:space="preserve">PROVEEDOR </w:t>
      </w:r>
      <w:r w:rsidRPr="00496B17">
        <w:rPr>
          <w:rFonts w:ascii="Arial" w:eastAsia="Calibri" w:hAnsi="Arial" w:cs="Arial"/>
          <w:sz w:val="18"/>
          <w:szCs w:val="18"/>
          <w:lang w:eastAsia="en-US"/>
        </w:rPr>
        <w:t>deberá presentar al DSC un informe de implementación hasta máximo cinco (5) días hábiles posteriores a la conclusión de la instalación del sistema, considerando mínimamente los siguientes puntos:</w:t>
      </w:r>
    </w:p>
    <w:p w14:paraId="0F79DF50" w14:textId="77777777" w:rsidR="00150128" w:rsidRPr="00496B17" w:rsidRDefault="00150128" w:rsidP="00416D24">
      <w:pPr>
        <w:numPr>
          <w:ilvl w:val="0"/>
          <w:numId w:val="72"/>
        </w:numPr>
        <w:tabs>
          <w:tab w:val="left" w:pos="709"/>
        </w:tabs>
        <w:spacing w:after="160" w:line="259" w:lineRule="auto"/>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Detalle del trabajo realizado con registro fotográfico, tanto en la parte de hardware, software (capturas de pantalla) y cableado estructurado, especificando las normas y estándares internacionales </w:t>
      </w:r>
      <w:proofErr w:type="gramStart"/>
      <w:r w:rsidRPr="00496B17">
        <w:rPr>
          <w:rFonts w:ascii="Arial" w:eastAsia="Calibri" w:hAnsi="Arial" w:cs="Arial"/>
          <w:sz w:val="18"/>
          <w:szCs w:val="18"/>
          <w:lang w:eastAsia="en-US"/>
        </w:rPr>
        <w:t>utilizadas</w:t>
      </w:r>
      <w:proofErr w:type="gramEnd"/>
      <w:r w:rsidRPr="00496B17">
        <w:rPr>
          <w:rFonts w:ascii="Arial" w:eastAsia="Calibri" w:hAnsi="Arial" w:cs="Arial"/>
          <w:sz w:val="18"/>
          <w:szCs w:val="18"/>
          <w:lang w:eastAsia="en-US"/>
        </w:rPr>
        <w:t>.</w:t>
      </w:r>
    </w:p>
    <w:p w14:paraId="5178AA79" w14:textId="77777777" w:rsidR="00150128" w:rsidRPr="00496B17" w:rsidRDefault="00150128" w:rsidP="00416D24">
      <w:pPr>
        <w:numPr>
          <w:ilvl w:val="0"/>
          <w:numId w:val="72"/>
        </w:numPr>
        <w:tabs>
          <w:tab w:val="left" w:pos="709"/>
        </w:tabs>
        <w:spacing w:after="160" w:line="259" w:lineRule="auto"/>
        <w:jc w:val="both"/>
        <w:rPr>
          <w:rFonts w:ascii="Arial" w:eastAsia="Calibri" w:hAnsi="Arial" w:cs="Arial"/>
          <w:sz w:val="18"/>
          <w:szCs w:val="18"/>
          <w:lang w:eastAsia="en-US"/>
        </w:rPr>
      </w:pPr>
      <w:r w:rsidRPr="00496B17">
        <w:rPr>
          <w:rFonts w:ascii="Arial" w:eastAsia="Calibri" w:hAnsi="Arial" w:cs="Arial"/>
          <w:sz w:val="18"/>
          <w:szCs w:val="18"/>
          <w:lang w:eastAsia="en-US"/>
        </w:rPr>
        <w:t>Plano digital de las ubicaciones de cámaras, componentes y tramos de cableado de la solución instalada.</w:t>
      </w:r>
    </w:p>
    <w:p w14:paraId="1D30B675" w14:textId="77777777" w:rsidR="00150128" w:rsidRPr="00496B17" w:rsidRDefault="00150128" w:rsidP="00416D24">
      <w:pPr>
        <w:numPr>
          <w:ilvl w:val="0"/>
          <w:numId w:val="72"/>
        </w:numPr>
        <w:tabs>
          <w:tab w:val="left" w:pos="709"/>
        </w:tabs>
        <w:spacing w:after="160" w:line="259" w:lineRule="auto"/>
        <w:jc w:val="both"/>
        <w:rPr>
          <w:rFonts w:ascii="Arial" w:eastAsia="Calibri" w:hAnsi="Arial" w:cs="Arial"/>
          <w:sz w:val="18"/>
          <w:szCs w:val="18"/>
          <w:lang w:eastAsia="en-US"/>
        </w:rPr>
      </w:pPr>
      <w:r w:rsidRPr="00496B17">
        <w:rPr>
          <w:rFonts w:ascii="Arial" w:eastAsia="Calibri" w:hAnsi="Arial" w:cs="Arial"/>
          <w:sz w:val="18"/>
          <w:szCs w:val="18"/>
          <w:lang w:eastAsia="en-US"/>
        </w:rPr>
        <w:t>Manual de administración de software de VMS, reconocimiento facial y placas.</w:t>
      </w:r>
    </w:p>
    <w:p w14:paraId="70D45974" w14:textId="77777777" w:rsidR="00150128" w:rsidRPr="00496B17" w:rsidRDefault="00150128" w:rsidP="00416D24">
      <w:pPr>
        <w:numPr>
          <w:ilvl w:val="0"/>
          <w:numId w:val="72"/>
        </w:numPr>
        <w:tabs>
          <w:tab w:val="left" w:pos="709"/>
        </w:tabs>
        <w:spacing w:after="160" w:line="259" w:lineRule="auto"/>
        <w:jc w:val="both"/>
        <w:rPr>
          <w:rFonts w:ascii="Arial" w:eastAsia="Calibri" w:hAnsi="Arial" w:cs="Arial"/>
          <w:sz w:val="18"/>
          <w:szCs w:val="18"/>
          <w:lang w:eastAsia="en-US"/>
        </w:rPr>
      </w:pPr>
      <w:r w:rsidRPr="00496B17">
        <w:rPr>
          <w:rFonts w:ascii="Arial" w:eastAsia="Calibri" w:hAnsi="Arial" w:cs="Arial"/>
          <w:sz w:val="18"/>
          <w:szCs w:val="18"/>
          <w:lang w:eastAsia="en-US"/>
        </w:rPr>
        <w:t>Hojas de datos.</w:t>
      </w:r>
    </w:p>
    <w:p w14:paraId="38559CCA" w14:textId="77777777" w:rsidR="00150128" w:rsidRPr="00496B17" w:rsidRDefault="00150128" w:rsidP="00150128">
      <w:pPr>
        <w:autoSpaceDE w:val="0"/>
        <w:autoSpaceDN w:val="0"/>
        <w:adjustRightInd w:val="0"/>
        <w:jc w:val="both"/>
        <w:rPr>
          <w:rFonts w:ascii="Arial" w:hAnsi="Arial" w:cs="Arial"/>
          <w:sz w:val="18"/>
          <w:szCs w:val="18"/>
        </w:rPr>
      </w:pPr>
      <w:r w:rsidRPr="00496B17">
        <w:rPr>
          <w:rFonts w:ascii="Arial" w:hAnsi="Arial" w:cs="Arial"/>
          <w:b/>
          <w:sz w:val="18"/>
          <w:szCs w:val="18"/>
        </w:rPr>
        <w:t xml:space="preserve">CLÁUSULA QUINTA.- (DOCUMENTOS INTEGRANTES DEL CONTRATO) </w:t>
      </w:r>
      <w:r w:rsidRPr="00496B17">
        <w:rPr>
          <w:rFonts w:ascii="Arial" w:hAnsi="Arial" w:cs="Arial"/>
          <w:sz w:val="18"/>
          <w:szCs w:val="18"/>
        </w:rPr>
        <w:t xml:space="preserve">Forman parte del presente Contrato, los siguientes documentos: </w:t>
      </w:r>
    </w:p>
    <w:p w14:paraId="476CC3F4" w14:textId="77777777" w:rsidR="00150128" w:rsidRPr="00496B17" w:rsidRDefault="00150128" w:rsidP="00150128">
      <w:pPr>
        <w:autoSpaceDE w:val="0"/>
        <w:autoSpaceDN w:val="0"/>
        <w:adjustRightInd w:val="0"/>
        <w:jc w:val="both"/>
        <w:rPr>
          <w:rFonts w:ascii="Arial" w:hAnsi="Arial" w:cs="Arial"/>
          <w:sz w:val="18"/>
          <w:szCs w:val="18"/>
        </w:rPr>
      </w:pPr>
    </w:p>
    <w:p w14:paraId="32A647ED"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lang w:val="es-BO"/>
        </w:rPr>
        <w:t>Documento Base de Contratación</w:t>
      </w:r>
      <w:r w:rsidRPr="00496B17">
        <w:rPr>
          <w:rFonts w:ascii="Arial" w:hAnsi="Arial" w:cs="Arial"/>
          <w:sz w:val="18"/>
          <w:szCs w:val="18"/>
        </w:rPr>
        <w:t>.</w:t>
      </w:r>
    </w:p>
    <w:p w14:paraId="3022123C"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rPr>
        <w:t>Propuesta Adjudicada.</w:t>
      </w:r>
    </w:p>
    <w:p w14:paraId="2622580C"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rPr>
        <w:t xml:space="preserve">Documento de Adjudicación, </w:t>
      </w:r>
      <w:r w:rsidRPr="00496B17">
        <w:rPr>
          <w:rFonts w:ascii="Arial" w:hAnsi="Arial" w:cs="Arial"/>
          <w:sz w:val="18"/>
          <w:szCs w:val="18"/>
          <w:lang w:val="es-BO"/>
        </w:rPr>
        <w:t xml:space="preserve">Resolución GADM-GAL N° </w:t>
      </w:r>
      <w:r w:rsidRPr="00496B17">
        <w:rPr>
          <w:rFonts w:ascii="Arial" w:hAnsi="Arial" w:cs="Arial"/>
          <w:sz w:val="18"/>
          <w:szCs w:val="18"/>
        </w:rPr>
        <w:t xml:space="preserve">_____ de __ </w:t>
      </w:r>
      <w:proofErr w:type="spellStart"/>
      <w:r w:rsidRPr="00496B17">
        <w:rPr>
          <w:rFonts w:ascii="Arial" w:hAnsi="Arial" w:cs="Arial"/>
          <w:sz w:val="18"/>
          <w:szCs w:val="18"/>
        </w:rPr>
        <w:t>de</w:t>
      </w:r>
      <w:proofErr w:type="spellEnd"/>
      <w:r w:rsidRPr="00496B17">
        <w:rPr>
          <w:rFonts w:ascii="Arial" w:hAnsi="Arial" w:cs="Arial"/>
          <w:sz w:val="18"/>
          <w:szCs w:val="18"/>
        </w:rPr>
        <w:t xml:space="preserve"> ___ </w:t>
      </w:r>
      <w:proofErr w:type="spellStart"/>
      <w:r w:rsidRPr="00496B17">
        <w:rPr>
          <w:rFonts w:ascii="Arial" w:hAnsi="Arial" w:cs="Arial"/>
          <w:sz w:val="18"/>
          <w:szCs w:val="18"/>
        </w:rPr>
        <w:t>de</w:t>
      </w:r>
      <w:proofErr w:type="spellEnd"/>
      <w:r w:rsidRPr="00496B17">
        <w:rPr>
          <w:rFonts w:ascii="Arial" w:hAnsi="Arial" w:cs="Arial"/>
          <w:sz w:val="18"/>
          <w:szCs w:val="18"/>
        </w:rPr>
        <w:t xml:space="preserve"> 2021.</w:t>
      </w:r>
    </w:p>
    <w:p w14:paraId="0E988C72"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rPr>
        <w:t xml:space="preserve">Certificado Registro Único de Proveedores del Estado (RUPE) N° _____ de __ </w:t>
      </w:r>
      <w:proofErr w:type="spellStart"/>
      <w:r w:rsidRPr="00496B17">
        <w:rPr>
          <w:rFonts w:ascii="Arial" w:hAnsi="Arial" w:cs="Arial"/>
          <w:sz w:val="18"/>
          <w:szCs w:val="18"/>
        </w:rPr>
        <w:t>de</w:t>
      </w:r>
      <w:proofErr w:type="spellEnd"/>
      <w:r w:rsidRPr="00496B17">
        <w:rPr>
          <w:rFonts w:ascii="Arial" w:hAnsi="Arial" w:cs="Arial"/>
          <w:sz w:val="18"/>
          <w:szCs w:val="18"/>
        </w:rPr>
        <w:t xml:space="preserve"> __ </w:t>
      </w:r>
      <w:proofErr w:type="spellStart"/>
      <w:r w:rsidRPr="00496B17">
        <w:rPr>
          <w:rFonts w:ascii="Arial" w:hAnsi="Arial" w:cs="Arial"/>
          <w:sz w:val="18"/>
          <w:szCs w:val="18"/>
        </w:rPr>
        <w:t>de</w:t>
      </w:r>
      <w:proofErr w:type="spellEnd"/>
      <w:r w:rsidRPr="00496B17">
        <w:rPr>
          <w:rFonts w:ascii="Arial" w:hAnsi="Arial" w:cs="Arial"/>
          <w:sz w:val="18"/>
          <w:szCs w:val="18"/>
        </w:rPr>
        <w:t xml:space="preserve"> 2021.</w:t>
      </w:r>
    </w:p>
    <w:p w14:paraId="0D509ADA"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rPr>
        <w:t>Certificados de No Adeudo por Contribuciones al Seguro Social Obligatorio de Largo Plazo y al Sistema Integral de Pensiones.</w:t>
      </w:r>
    </w:p>
    <w:p w14:paraId="685161D4"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rPr>
        <w:t>Garantía.</w:t>
      </w:r>
      <w:r w:rsidRPr="00496B17">
        <w:rPr>
          <w:rFonts w:ascii="Arial" w:hAnsi="Arial" w:cs="Arial"/>
          <w:sz w:val="18"/>
          <w:szCs w:val="18"/>
          <w:lang w:val="es-BO"/>
        </w:rPr>
        <w:t xml:space="preserve"> </w:t>
      </w:r>
    </w:p>
    <w:p w14:paraId="1522EA8B"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lang w:val="es-BO"/>
        </w:rPr>
        <w:t>Documento de Constitución, cuando corresponda.</w:t>
      </w:r>
    </w:p>
    <w:p w14:paraId="778C98E1"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lang w:val="es-BO"/>
        </w:rPr>
        <w:t>Poder General del Representante Legal, cuando corresponda.</w:t>
      </w:r>
    </w:p>
    <w:p w14:paraId="67D1ED64"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rPr>
        <w:t xml:space="preserve">Formulario de Requerimiento de Bienes - Preventivo N° ___ de fecha ___ de ____ </w:t>
      </w:r>
      <w:proofErr w:type="spellStart"/>
      <w:r w:rsidRPr="00496B17">
        <w:rPr>
          <w:rFonts w:ascii="Arial" w:hAnsi="Arial" w:cs="Arial"/>
          <w:sz w:val="18"/>
          <w:szCs w:val="18"/>
        </w:rPr>
        <w:t>de</w:t>
      </w:r>
      <w:proofErr w:type="spellEnd"/>
      <w:r w:rsidRPr="00496B17">
        <w:rPr>
          <w:rFonts w:ascii="Arial" w:hAnsi="Arial" w:cs="Arial"/>
          <w:sz w:val="18"/>
          <w:szCs w:val="18"/>
        </w:rPr>
        <w:t xml:space="preserve"> 2021.</w:t>
      </w:r>
    </w:p>
    <w:p w14:paraId="7B8D06B1"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rPr>
        <w:t>Certificado de autorización para el suministro de equipos de seguridad electrónica emitido por el DENACEV.</w:t>
      </w:r>
    </w:p>
    <w:p w14:paraId="6C46ADAF" w14:textId="77777777" w:rsidR="00150128" w:rsidRPr="00496B17" w:rsidRDefault="00150128" w:rsidP="00416D24">
      <w:pPr>
        <w:numPr>
          <w:ilvl w:val="0"/>
          <w:numId w:val="63"/>
        </w:numPr>
        <w:autoSpaceDE w:val="0"/>
        <w:autoSpaceDN w:val="0"/>
        <w:adjustRightInd w:val="0"/>
        <w:spacing w:line="259" w:lineRule="auto"/>
        <w:jc w:val="both"/>
        <w:rPr>
          <w:rFonts w:ascii="Arial" w:hAnsi="Arial" w:cs="Arial"/>
          <w:sz w:val="18"/>
          <w:szCs w:val="18"/>
        </w:rPr>
      </w:pPr>
      <w:r w:rsidRPr="00496B17">
        <w:rPr>
          <w:rFonts w:ascii="Arial" w:hAnsi="Arial" w:cs="Arial"/>
          <w:sz w:val="18"/>
          <w:szCs w:val="18"/>
        </w:rPr>
        <w:t>Otros documentos relacionados con el proceso de contratación.</w:t>
      </w:r>
    </w:p>
    <w:p w14:paraId="6E81F64D" w14:textId="77777777" w:rsidR="00150128" w:rsidRPr="00496B17" w:rsidRDefault="00150128" w:rsidP="00150128">
      <w:pPr>
        <w:jc w:val="both"/>
        <w:rPr>
          <w:rFonts w:ascii="Arial" w:hAnsi="Arial" w:cs="Arial"/>
          <w:b/>
          <w:color w:val="FF0000"/>
          <w:sz w:val="18"/>
          <w:szCs w:val="18"/>
        </w:rPr>
      </w:pPr>
    </w:p>
    <w:p w14:paraId="0AD2DF30" w14:textId="77777777" w:rsidR="00150128" w:rsidRPr="00496B17" w:rsidRDefault="00150128" w:rsidP="00150128">
      <w:pPr>
        <w:jc w:val="both"/>
        <w:rPr>
          <w:rFonts w:ascii="Arial" w:hAnsi="Arial" w:cs="Arial"/>
          <w:sz w:val="18"/>
          <w:szCs w:val="18"/>
        </w:rPr>
      </w:pPr>
      <w:r w:rsidRPr="00496B17">
        <w:rPr>
          <w:rFonts w:ascii="Arial" w:hAnsi="Arial" w:cs="Arial"/>
          <w:b/>
          <w:sz w:val="18"/>
          <w:szCs w:val="18"/>
        </w:rPr>
        <w:t xml:space="preserve">CLÁUSULA SEXTA.- (OBLIGACIONES DE LAS PARTES) </w:t>
      </w:r>
      <w:r w:rsidRPr="00496B17">
        <w:rPr>
          <w:rFonts w:ascii="Arial" w:hAnsi="Arial" w:cs="Arial"/>
          <w:sz w:val="18"/>
          <w:szCs w:val="18"/>
        </w:rPr>
        <w:t xml:space="preserve">Las </w:t>
      </w:r>
      <w:r w:rsidRPr="00496B17">
        <w:rPr>
          <w:rFonts w:ascii="Arial" w:hAnsi="Arial" w:cs="Arial"/>
          <w:b/>
          <w:sz w:val="18"/>
          <w:szCs w:val="18"/>
        </w:rPr>
        <w:t>PARTES</w:t>
      </w:r>
      <w:r w:rsidRPr="00496B17">
        <w:rPr>
          <w:rFonts w:ascii="Arial" w:hAnsi="Arial" w:cs="Arial"/>
          <w:sz w:val="18"/>
          <w:szCs w:val="18"/>
        </w:rPr>
        <w:t xml:space="preserve"> contratantes se comprometen y obligan a dar cumplimiento a todas y cada una de las cláusulas del presente Contrato.</w:t>
      </w:r>
    </w:p>
    <w:p w14:paraId="56C8E79D" w14:textId="77777777" w:rsidR="00150128" w:rsidRPr="00496B17" w:rsidRDefault="00150128" w:rsidP="00150128">
      <w:pPr>
        <w:jc w:val="both"/>
        <w:rPr>
          <w:rFonts w:ascii="Arial" w:hAnsi="Arial" w:cs="Arial"/>
          <w:sz w:val="18"/>
          <w:szCs w:val="18"/>
        </w:rPr>
      </w:pPr>
    </w:p>
    <w:p w14:paraId="746A4E32" w14:textId="77777777" w:rsidR="00150128" w:rsidRPr="00496B17" w:rsidRDefault="00150128" w:rsidP="00150128">
      <w:pPr>
        <w:jc w:val="both"/>
        <w:rPr>
          <w:rFonts w:ascii="Arial" w:hAnsi="Arial" w:cs="Arial"/>
          <w:sz w:val="18"/>
          <w:szCs w:val="18"/>
        </w:rPr>
      </w:pPr>
      <w:r w:rsidRPr="00496B17">
        <w:rPr>
          <w:rFonts w:ascii="Arial" w:hAnsi="Arial" w:cs="Arial"/>
          <w:sz w:val="18"/>
          <w:szCs w:val="18"/>
        </w:rPr>
        <w:t xml:space="preserve">Por su parte el </w:t>
      </w:r>
      <w:r w:rsidRPr="00496B17">
        <w:rPr>
          <w:rFonts w:ascii="Arial" w:hAnsi="Arial" w:cs="Arial"/>
          <w:b/>
          <w:sz w:val="18"/>
          <w:szCs w:val="18"/>
        </w:rPr>
        <w:t>PROVEEDOR</w:t>
      </w:r>
      <w:r w:rsidRPr="00496B17">
        <w:rPr>
          <w:rFonts w:ascii="Arial" w:hAnsi="Arial" w:cs="Arial"/>
          <w:sz w:val="18"/>
          <w:szCs w:val="18"/>
        </w:rPr>
        <w:t xml:space="preserve"> se compromete a cumplir con las siguientes obligaciones:</w:t>
      </w:r>
    </w:p>
    <w:p w14:paraId="2D46BE0A" w14:textId="77777777" w:rsidR="00150128" w:rsidRPr="00496B17" w:rsidRDefault="00150128" w:rsidP="00150128">
      <w:pPr>
        <w:ind w:left="720"/>
        <w:jc w:val="both"/>
        <w:rPr>
          <w:rFonts w:ascii="Arial" w:hAnsi="Arial" w:cs="Arial"/>
          <w:sz w:val="18"/>
          <w:szCs w:val="18"/>
        </w:rPr>
      </w:pPr>
    </w:p>
    <w:p w14:paraId="0DF55270" w14:textId="77777777" w:rsidR="00150128" w:rsidRPr="00496B17" w:rsidRDefault="00150128" w:rsidP="00496B17">
      <w:pPr>
        <w:numPr>
          <w:ilvl w:val="0"/>
          <w:numId w:val="28"/>
        </w:numPr>
        <w:spacing w:line="259" w:lineRule="auto"/>
        <w:jc w:val="both"/>
        <w:rPr>
          <w:rFonts w:ascii="Arial" w:hAnsi="Arial" w:cs="Arial"/>
          <w:sz w:val="18"/>
          <w:szCs w:val="18"/>
        </w:rPr>
      </w:pPr>
      <w:r w:rsidRPr="00496B17">
        <w:rPr>
          <w:rFonts w:ascii="Arial" w:hAnsi="Arial" w:cs="Arial"/>
          <w:sz w:val="18"/>
          <w:szCs w:val="18"/>
        </w:rPr>
        <w:t xml:space="preserve">Realizar la provisión, instalación y puesta en funcionamiento de los </w:t>
      </w:r>
      <w:r w:rsidRPr="00496B17">
        <w:rPr>
          <w:rFonts w:ascii="Arial" w:hAnsi="Arial" w:cs="Arial"/>
          <w:b/>
          <w:sz w:val="18"/>
          <w:szCs w:val="18"/>
        </w:rPr>
        <w:t>BIENES</w:t>
      </w:r>
      <w:r w:rsidRPr="00496B17">
        <w:rPr>
          <w:rFonts w:ascii="Arial" w:hAnsi="Arial" w:cs="Arial"/>
          <w:sz w:val="18"/>
          <w:szCs w:val="18"/>
        </w:rPr>
        <w:t xml:space="preserve"> objeto del presente Contrato, de acuerdo con lo establecido en el DBC, así como las condiciones de su propuesta.</w:t>
      </w:r>
    </w:p>
    <w:p w14:paraId="17684D22" w14:textId="77777777" w:rsidR="00150128" w:rsidRPr="00496B17" w:rsidRDefault="00150128" w:rsidP="00496B17">
      <w:pPr>
        <w:numPr>
          <w:ilvl w:val="0"/>
          <w:numId w:val="28"/>
        </w:numPr>
        <w:spacing w:line="259" w:lineRule="auto"/>
        <w:jc w:val="both"/>
        <w:rPr>
          <w:rFonts w:ascii="Arial" w:hAnsi="Arial" w:cs="Arial"/>
          <w:sz w:val="18"/>
          <w:szCs w:val="18"/>
        </w:rPr>
      </w:pPr>
      <w:r w:rsidRPr="00496B17">
        <w:rPr>
          <w:rFonts w:ascii="Arial" w:hAnsi="Arial" w:cs="Arial"/>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763DEE8" w14:textId="77777777" w:rsidR="00150128" w:rsidRPr="00496B17" w:rsidRDefault="00150128" w:rsidP="00496B17">
      <w:pPr>
        <w:numPr>
          <w:ilvl w:val="0"/>
          <w:numId w:val="28"/>
        </w:numPr>
        <w:spacing w:line="259" w:lineRule="auto"/>
        <w:jc w:val="both"/>
        <w:rPr>
          <w:rFonts w:ascii="Arial" w:hAnsi="Arial" w:cs="Arial"/>
          <w:sz w:val="18"/>
          <w:szCs w:val="18"/>
          <w:lang w:val="es-BO"/>
        </w:rPr>
      </w:pPr>
      <w:r w:rsidRPr="00496B17">
        <w:rPr>
          <w:rFonts w:ascii="Arial" w:hAnsi="Arial" w:cs="Arial"/>
          <w:sz w:val="18"/>
          <w:szCs w:val="18"/>
          <w:lang w:val="es-BO"/>
        </w:rPr>
        <w:t xml:space="preserve">Presentar documentos del fabricante que garantice que los </w:t>
      </w:r>
      <w:r w:rsidRPr="00496B17">
        <w:rPr>
          <w:rFonts w:ascii="Arial" w:hAnsi="Arial" w:cs="Arial"/>
          <w:b/>
          <w:sz w:val="18"/>
          <w:szCs w:val="18"/>
          <w:lang w:val="es-BO"/>
        </w:rPr>
        <w:t>BIENES</w:t>
      </w:r>
      <w:r w:rsidRPr="00496B17">
        <w:rPr>
          <w:rFonts w:ascii="Arial" w:hAnsi="Arial" w:cs="Arial"/>
          <w:sz w:val="18"/>
          <w:szCs w:val="18"/>
          <w:lang w:val="es-BO"/>
        </w:rPr>
        <w:t xml:space="preserve"> sus componentes y accesorios a suministrar son nuevos y de primer uso, cuando corresponda.</w:t>
      </w:r>
    </w:p>
    <w:p w14:paraId="6D6B1DAE" w14:textId="77777777" w:rsidR="00150128" w:rsidRPr="00496B17" w:rsidRDefault="00150128" w:rsidP="00496B17">
      <w:pPr>
        <w:numPr>
          <w:ilvl w:val="0"/>
          <w:numId w:val="28"/>
        </w:numPr>
        <w:spacing w:line="259" w:lineRule="auto"/>
        <w:jc w:val="both"/>
        <w:rPr>
          <w:rFonts w:ascii="Arial" w:hAnsi="Arial" w:cs="Arial"/>
          <w:sz w:val="18"/>
          <w:szCs w:val="18"/>
        </w:rPr>
      </w:pPr>
      <w:r w:rsidRPr="00496B17">
        <w:rPr>
          <w:rFonts w:ascii="Arial" w:hAnsi="Arial" w:cs="Arial"/>
          <w:sz w:val="18"/>
          <w:szCs w:val="18"/>
        </w:rPr>
        <w:t xml:space="preserve">Mantener vigente y actualizada la garantía presentada (vigencia y/o monto), a requerimiento de la </w:t>
      </w:r>
      <w:r w:rsidRPr="00496B17">
        <w:rPr>
          <w:rFonts w:ascii="Arial" w:hAnsi="Arial" w:cs="Arial"/>
          <w:b/>
          <w:sz w:val="18"/>
          <w:szCs w:val="18"/>
        </w:rPr>
        <w:t>ENTIDAD</w:t>
      </w:r>
      <w:r w:rsidRPr="00496B17">
        <w:rPr>
          <w:rFonts w:ascii="Arial" w:hAnsi="Arial" w:cs="Arial"/>
          <w:sz w:val="18"/>
          <w:szCs w:val="18"/>
        </w:rPr>
        <w:t>.</w:t>
      </w:r>
    </w:p>
    <w:p w14:paraId="415E8D47" w14:textId="77777777" w:rsidR="00150128" w:rsidRPr="00496B17" w:rsidRDefault="00150128" w:rsidP="00496B17">
      <w:pPr>
        <w:numPr>
          <w:ilvl w:val="0"/>
          <w:numId w:val="28"/>
        </w:numPr>
        <w:spacing w:line="259" w:lineRule="auto"/>
        <w:jc w:val="both"/>
        <w:rPr>
          <w:rFonts w:ascii="Arial" w:hAnsi="Arial" w:cs="Arial"/>
          <w:sz w:val="18"/>
          <w:szCs w:val="18"/>
        </w:rPr>
      </w:pPr>
      <w:r w:rsidRPr="00496B17">
        <w:rPr>
          <w:rFonts w:ascii="Arial" w:hAnsi="Arial" w:cs="Arial"/>
          <w:sz w:val="18"/>
          <w:szCs w:val="18"/>
        </w:rPr>
        <w:t>Cumplir cada una de las cláusulas del presente contrato y las Especificaciones Técnicas.</w:t>
      </w:r>
    </w:p>
    <w:p w14:paraId="635EBA60" w14:textId="77777777" w:rsidR="00150128" w:rsidRPr="00496B17" w:rsidRDefault="00150128" w:rsidP="00496B17">
      <w:pPr>
        <w:ind w:left="720"/>
        <w:jc w:val="both"/>
        <w:rPr>
          <w:rFonts w:ascii="Arial" w:hAnsi="Arial" w:cs="Arial"/>
          <w:sz w:val="18"/>
          <w:szCs w:val="18"/>
          <w:lang w:val="es-ES_tradnl"/>
        </w:rPr>
      </w:pPr>
    </w:p>
    <w:p w14:paraId="4420F00F" w14:textId="77777777" w:rsidR="00150128" w:rsidRPr="00496B17" w:rsidRDefault="00150128" w:rsidP="00150128">
      <w:pPr>
        <w:jc w:val="both"/>
        <w:rPr>
          <w:rFonts w:ascii="Arial" w:hAnsi="Arial" w:cs="Arial"/>
          <w:sz w:val="18"/>
          <w:szCs w:val="18"/>
        </w:rPr>
      </w:pPr>
      <w:r w:rsidRPr="00496B17">
        <w:rPr>
          <w:rFonts w:ascii="Arial" w:hAnsi="Arial" w:cs="Arial"/>
          <w:sz w:val="18"/>
          <w:szCs w:val="18"/>
        </w:rPr>
        <w:t xml:space="preserve">Por su parte la </w:t>
      </w:r>
      <w:r w:rsidRPr="00496B17">
        <w:rPr>
          <w:rFonts w:ascii="Arial" w:hAnsi="Arial" w:cs="Arial"/>
          <w:b/>
          <w:sz w:val="18"/>
          <w:szCs w:val="18"/>
        </w:rPr>
        <w:t>ENTIDAD</w:t>
      </w:r>
      <w:r w:rsidRPr="00496B17">
        <w:rPr>
          <w:rFonts w:ascii="Arial" w:hAnsi="Arial" w:cs="Arial"/>
          <w:sz w:val="18"/>
          <w:szCs w:val="18"/>
        </w:rPr>
        <w:t xml:space="preserve"> se compromete a cumplir con las siguientes obligaciones:</w:t>
      </w:r>
    </w:p>
    <w:p w14:paraId="3EA63A9A" w14:textId="77777777" w:rsidR="00150128" w:rsidRPr="00496B17" w:rsidRDefault="00150128" w:rsidP="00150128">
      <w:pPr>
        <w:jc w:val="both"/>
        <w:rPr>
          <w:rFonts w:ascii="Arial" w:hAnsi="Arial" w:cs="Arial"/>
          <w:sz w:val="18"/>
          <w:szCs w:val="18"/>
        </w:rPr>
      </w:pPr>
    </w:p>
    <w:p w14:paraId="0A2306E8" w14:textId="77777777" w:rsidR="00150128" w:rsidRPr="00496B17" w:rsidRDefault="00150128" w:rsidP="00496B17">
      <w:pPr>
        <w:numPr>
          <w:ilvl w:val="0"/>
          <w:numId w:val="29"/>
        </w:numPr>
        <w:spacing w:line="259" w:lineRule="auto"/>
        <w:ind w:left="714" w:hanging="357"/>
        <w:jc w:val="both"/>
        <w:rPr>
          <w:rFonts w:ascii="Arial" w:hAnsi="Arial" w:cs="Arial"/>
          <w:sz w:val="18"/>
          <w:szCs w:val="18"/>
        </w:rPr>
      </w:pPr>
      <w:r w:rsidRPr="00496B17">
        <w:rPr>
          <w:rFonts w:ascii="Arial" w:hAnsi="Arial" w:cs="Arial"/>
          <w:sz w:val="18"/>
          <w:szCs w:val="18"/>
        </w:rPr>
        <w:t xml:space="preserve">Realizar la recepción de los </w:t>
      </w:r>
      <w:r w:rsidRPr="00496B17">
        <w:rPr>
          <w:rFonts w:ascii="Arial" w:hAnsi="Arial" w:cs="Arial"/>
          <w:b/>
          <w:sz w:val="18"/>
          <w:szCs w:val="18"/>
        </w:rPr>
        <w:t>BIENES</w:t>
      </w:r>
      <w:r w:rsidRPr="00496B17">
        <w:rPr>
          <w:rFonts w:ascii="Arial" w:hAnsi="Arial" w:cs="Arial"/>
          <w:sz w:val="18"/>
          <w:szCs w:val="18"/>
        </w:rPr>
        <w:t xml:space="preserve"> de acuerdo a las condiciones establecidas en el DBC, así como las condiciones de la Propuesta Adjudicada </w:t>
      </w:r>
      <w:r w:rsidRPr="00496B17">
        <w:rPr>
          <w:rFonts w:ascii="Arial" w:hAnsi="Arial" w:cs="Arial"/>
          <w:sz w:val="18"/>
          <w:szCs w:val="18"/>
          <w:lang w:val="es-BO"/>
        </w:rPr>
        <w:t>y en el plazo establecido en el presente Contrato</w:t>
      </w:r>
      <w:r w:rsidRPr="00496B17">
        <w:rPr>
          <w:rFonts w:ascii="Arial" w:hAnsi="Arial" w:cs="Arial"/>
          <w:sz w:val="18"/>
          <w:szCs w:val="18"/>
        </w:rPr>
        <w:t>.</w:t>
      </w:r>
    </w:p>
    <w:p w14:paraId="7CCCA767" w14:textId="77777777" w:rsidR="00150128" w:rsidRPr="00496B17" w:rsidRDefault="00150128" w:rsidP="00496B17">
      <w:pPr>
        <w:numPr>
          <w:ilvl w:val="0"/>
          <w:numId w:val="29"/>
        </w:numPr>
        <w:spacing w:line="259" w:lineRule="auto"/>
        <w:ind w:left="714" w:hanging="357"/>
        <w:jc w:val="both"/>
        <w:rPr>
          <w:rFonts w:ascii="Arial" w:hAnsi="Arial" w:cs="Arial"/>
          <w:sz w:val="18"/>
          <w:szCs w:val="18"/>
        </w:rPr>
      </w:pPr>
      <w:r w:rsidRPr="00496B17">
        <w:rPr>
          <w:rFonts w:ascii="Arial" w:hAnsi="Arial" w:cs="Arial"/>
          <w:sz w:val="18"/>
          <w:szCs w:val="18"/>
        </w:rPr>
        <w:t xml:space="preserve">Emitir el Acta de Recepción de los </w:t>
      </w:r>
      <w:r w:rsidRPr="00496B17">
        <w:rPr>
          <w:rFonts w:ascii="Arial" w:hAnsi="Arial" w:cs="Arial"/>
          <w:b/>
          <w:sz w:val="18"/>
          <w:szCs w:val="18"/>
        </w:rPr>
        <w:t>BIENES</w:t>
      </w:r>
      <w:r w:rsidRPr="00496B17">
        <w:rPr>
          <w:rFonts w:ascii="Arial" w:hAnsi="Arial" w:cs="Arial"/>
          <w:sz w:val="18"/>
          <w:szCs w:val="18"/>
        </w:rPr>
        <w:t xml:space="preserve"> cuando los mismos cumplan con las condiciones establecidas en el DBC, así como las condiciones de la Propuesta Adjudicada.</w:t>
      </w:r>
    </w:p>
    <w:p w14:paraId="523F124D" w14:textId="77777777" w:rsidR="00150128" w:rsidRPr="00496B17" w:rsidRDefault="00150128" w:rsidP="00496B17">
      <w:pPr>
        <w:numPr>
          <w:ilvl w:val="0"/>
          <w:numId w:val="29"/>
        </w:numPr>
        <w:spacing w:line="259" w:lineRule="auto"/>
        <w:ind w:left="714" w:hanging="357"/>
        <w:jc w:val="both"/>
        <w:rPr>
          <w:rFonts w:ascii="Arial" w:hAnsi="Arial" w:cs="Arial"/>
          <w:sz w:val="18"/>
          <w:szCs w:val="18"/>
        </w:rPr>
      </w:pPr>
      <w:r w:rsidRPr="00496B17">
        <w:rPr>
          <w:rFonts w:ascii="Arial" w:hAnsi="Arial" w:cs="Arial"/>
          <w:sz w:val="18"/>
          <w:szCs w:val="18"/>
        </w:rPr>
        <w:t xml:space="preserve">Realizar el pago por la provisión de los </w:t>
      </w:r>
      <w:r w:rsidRPr="00496B17">
        <w:rPr>
          <w:rFonts w:ascii="Arial" w:hAnsi="Arial" w:cs="Arial"/>
          <w:b/>
          <w:sz w:val="18"/>
          <w:szCs w:val="18"/>
        </w:rPr>
        <w:t>BIENES</w:t>
      </w:r>
      <w:r w:rsidRPr="00496B17">
        <w:rPr>
          <w:rFonts w:ascii="Arial" w:hAnsi="Arial" w:cs="Arial"/>
          <w:sz w:val="18"/>
          <w:szCs w:val="18"/>
        </w:rPr>
        <w:t xml:space="preserve"> en un plazo no mayor a cuarenta y cinco (45) días calendario de realizada la recepción de los </w:t>
      </w:r>
      <w:r w:rsidRPr="00496B17">
        <w:rPr>
          <w:rFonts w:ascii="Arial" w:hAnsi="Arial" w:cs="Arial"/>
          <w:b/>
          <w:sz w:val="18"/>
          <w:szCs w:val="18"/>
          <w:lang w:val="es-ES_tradnl"/>
        </w:rPr>
        <w:t>BIENES</w:t>
      </w:r>
      <w:r w:rsidRPr="00496B17">
        <w:rPr>
          <w:rFonts w:ascii="Arial" w:hAnsi="Arial" w:cs="Arial"/>
          <w:sz w:val="18"/>
          <w:szCs w:val="18"/>
        </w:rPr>
        <w:t xml:space="preserve"> objeto del presente Contrato.</w:t>
      </w:r>
    </w:p>
    <w:p w14:paraId="58AE05CA" w14:textId="77777777" w:rsidR="00150128" w:rsidRPr="00496B17" w:rsidRDefault="00150128" w:rsidP="00496B17">
      <w:pPr>
        <w:numPr>
          <w:ilvl w:val="0"/>
          <w:numId w:val="29"/>
        </w:numPr>
        <w:spacing w:line="259" w:lineRule="auto"/>
        <w:ind w:left="714" w:hanging="357"/>
        <w:jc w:val="both"/>
        <w:rPr>
          <w:rFonts w:ascii="Arial" w:hAnsi="Arial" w:cs="Arial"/>
          <w:sz w:val="18"/>
          <w:szCs w:val="18"/>
        </w:rPr>
      </w:pPr>
      <w:r w:rsidRPr="00496B17">
        <w:rPr>
          <w:rFonts w:ascii="Arial" w:hAnsi="Arial" w:cs="Arial"/>
          <w:sz w:val="18"/>
          <w:szCs w:val="18"/>
        </w:rPr>
        <w:t>Cumplir cada una de las cláusulas del presente contrato y las Especificaciones Técnicas.</w:t>
      </w:r>
    </w:p>
    <w:p w14:paraId="2720ECDA" w14:textId="77777777" w:rsidR="00150128" w:rsidRPr="00496B17" w:rsidRDefault="00150128" w:rsidP="00150128">
      <w:pPr>
        <w:jc w:val="both"/>
        <w:rPr>
          <w:rFonts w:ascii="Arial" w:hAnsi="Arial" w:cs="Arial"/>
          <w:sz w:val="18"/>
          <w:szCs w:val="18"/>
        </w:rPr>
      </w:pPr>
    </w:p>
    <w:p w14:paraId="352B3233" w14:textId="77777777" w:rsidR="00150128" w:rsidRPr="00496B17" w:rsidRDefault="00150128" w:rsidP="00150128">
      <w:pPr>
        <w:autoSpaceDE w:val="0"/>
        <w:autoSpaceDN w:val="0"/>
        <w:adjustRightInd w:val="0"/>
        <w:jc w:val="both"/>
        <w:rPr>
          <w:rFonts w:ascii="Arial" w:hAnsi="Arial" w:cs="Arial"/>
          <w:sz w:val="18"/>
          <w:szCs w:val="18"/>
        </w:rPr>
      </w:pPr>
      <w:r w:rsidRPr="00496B17">
        <w:rPr>
          <w:rFonts w:ascii="Arial" w:hAnsi="Arial" w:cs="Arial"/>
          <w:b/>
          <w:sz w:val="18"/>
          <w:szCs w:val="18"/>
        </w:rPr>
        <w:t>CLÁUSULA SÉPTIMA.- (VIGENCIA)</w:t>
      </w:r>
      <w:r w:rsidRPr="00496B17">
        <w:rPr>
          <w:rFonts w:ascii="Arial" w:hAnsi="Arial" w:cs="Arial"/>
          <w:sz w:val="18"/>
          <w:szCs w:val="18"/>
        </w:rPr>
        <w:t xml:space="preserve"> </w:t>
      </w:r>
      <w:r w:rsidRPr="00496B17">
        <w:rPr>
          <w:rFonts w:ascii="Arial" w:eastAsia="Calibri" w:hAnsi="Arial" w:cs="Arial"/>
          <w:sz w:val="18"/>
          <w:szCs w:val="18"/>
          <w:lang w:eastAsia="en-US"/>
        </w:rPr>
        <w:t>El contrato, entrará en vigencia desde el día siguiente hábil de su suscripción, por ambas partes, hasta que las mismas hayan dado cumplimiento a todas las clausulas contenidas en el presente contrato.</w:t>
      </w:r>
    </w:p>
    <w:p w14:paraId="5531A18C" w14:textId="77777777" w:rsidR="00150128" w:rsidRPr="00496B17" w:rsidRDefault="00150128" w:rsidP="00150128">
      <w:pPr>
        <w:autoSpaceDE w:val="0"/>
        <w:autoSpaceDN w:val="0"/>
        <w:adjustRightInd w:val="0"/>
        <w:jc w:val="both"/>
        <w:rPr>
          <w:rFonts w:ascii="Arial" w:hAnsi="Arial" w:cs="Arial"/>
          <w:sz w:val="18"/>
          <w:szCs w:val="18"/>
          <w:lang w:val="es-BO"/>
        </w:rPr>
      </w:pPr>
    </w:p>
    <w:p w14:paraId="6C0F5B96" w14:textId="77777777" w:rsidR="00150128" w:rsidRPr="00496B17" w:rsidRDefault="00150128" w:rsidP="00150128">
      <w:pPr>
        <w:jc w:val="both"/>
        <w:rPr>
          <w:rFonts w:ascii="Arial" w:hAnsi="Arial" w:cs="Arial"/>
          <w:b/>
          <w:sz w:val="18"/>
          <w:szCs w:val="18"/>
        </w:rPr>
      </w:pPr>
      <w:bookmarkStart w:id="74" w:name="_Hlk289694780"/>
      <w:r w:rsidRPr="00496B17">
        <w:rPr>
          <w:rFonts w:ascii="Arial" w:hAnsi="Arial" w:cs="Arial"/>
          <w:b/>
          <w:bCs/>
          <w:sz w:val="18"/>
          <w:szCs w:val="18"/>
        </w:rPr>
        <w:t xml:space="preserve">CLÁUSULA OCTAVA.- </w:t>
      </w:r>
      <w:bookmarkEnd w:id="74"/>
      <w:r w:rsidRPr="00496B17">
        <w:rPr>
          <w:rFonts w:ascii="Arial" w:hAnsi="Arial" w:cs="Arial"/>
          <w:b/>
          <w:bCs/>
          <w:sz w:val="18"/>
          <w:szCs w:val="18"/>
        </w:rPr>
        <w:t>(GARANTIAS)</w:t>
      </w:r>
      <w:r w:rsidRPr="00496B17">
        <w:rPr>
          <w:rFonts w:ascii="Arial" w:hAnsi="Arial" w:cs="Arial"/>
          <w:b/>
          <w:sz w:val="18"/>
          <w:szCs w:val="18"/>
        </w:rPr>
        <w:t xml:space="preserve"> </w:t>
      </w:r>
    </w:p>
    <w:p w14:paraId="243980A1" w14:textId="77777777" w:rsidR="00150128" w:rsidRPr="00496B17" w:rsidRDefault="00150128" w:rsidP="00150128">
      <w:pPr>
        <w:jc w:val="both"/>
        <w:rPr>
          <w:rFonts w:ascii="Arial" w:hAnsi="Arial" w:cs="Arial"/>
          <w:b/>
          <w:sz w:val="18"/>
          <w:szCs w:val="18"/>
        </w:rPr>
      </w:pPr>
    </w:p>
    <w:p w14:paraId="4D087322" w14:textId="77777777" w:rsidR="00150128" w:rsidRPr="00496B17" w:rsidRDefault="00150128" w:rsidP="00416D24">
      <w:pPr>
        <w:numPr>
          <w:ilvl w:val="1"/>
          <w:numId w:val="53"/>
        </w:numPr>
        <w:autoSpaceDE w:val="0"/>
        <w:autoSpaceDN w:val="0"/>
        <w:adjustRightInd w:val="0"/>
        <w:spacing w:after="160" w:line="259" w:lineRule="auto"/>
        <w:jc w:val="both"/>
        <w:rPr>
          <w:rFonts w:ascii="Arial" w:hAnsi="Arial" w:cs="Arial"/>
          <w:b/>
          <w:bCs/>
          <w:sz w:val="18"/>
          <w:szCs w:val="18"/>
        </w:rPr>
      </w:pPr>
      <w:r w:rsidRPr="00496B17">
        <w:rPr>
          <w:rFonts w:ascii="Arial" w:hAnsi="Arial" w:cs="Arial"/>
          <w:b/>
          <w:bCs/>
          <w:sz w:val="18"/>
          <w:szCs w:val="18"/>
        </w:rPr>
        <w:t xml:space="preserve">Garantía de Cumplimiento de Contrato: </w:t>
      </w:r>
      <w:r w:rsidRPr="00496B17">
        <w:rPr>
          <w:rFonts w:ascii="Arial" w:hAnsi="Arial" w:cs="Arial"/>
          <w:sz w:val="18"/>
          <w:szCs w:val="18"/>
        </w:rPr>
        <w:t xml:space="preserve">El </w:t>
      </w:r>
      <w:r w:rsidRPr="00496B17">
        <w:rPr>
          <w:rFonts w:ascii="Arial" w:hAnsi="Arial" w:cs="Arial"/>
          <w:b/>
          <w:sz w:val="18"/>
          <w:szCs w:val="18"/>
        </w:rPr>
        <w:t>PROVEEDOR</w:t>
      </w:r>
      <w:r w:rsidRPr="00496B17">
        <w:rPr>
          <w:rFonts w:ascii="Arial" w:hAnsi="Arial" w:cs="Arial"/>
          <w:sz w:val="18"/>
          <w:szCs w:val="18"/>
        </w:rPr>
        <w:t xml:space="preserve"> garantiza el correcto cumplimiento y fiel ejecución del presente Contrato en todas sus partes con la _______, Nº __________emitida por ________, con vigencia hasta el_______, a la orden de la </w:t>
      </w:r>
      <w:r w:rsidRPr="00496B17">
        <w:rPr>
          <w:rFonts w:ascii="Arial" w:hAnsi="Arial" w:cs="Arial"/>
          <w:b/>
          <w:sz w:val="18"/>
          <w:szCs w:val="18"/>
        </w:rPr>
        <w:t>ENTIDAD</w:t>
      </w:r>
      <w:r w:rsidRPr="00496B17">
        <w:rPr>
          <w:rFonts w:ascii="Arial" w:hAnsi="Arial" w:cs="Arial"/>
          <w:sz w:val="18"/>
          <w:szCs w:val="18"/>
        </w:rPr>
        <w:t>, por Bs______ (_____00/100 Bolivianos), equivalente al siete por ciento (7%). (</w:t>
      </w:r>
      <w:r w:rsidRPr="00496B17">
        <w:rPr>
          <w:rFonts w:ascii="Arial" w:hAnsi="Arial" w:cs="Arial"/>
          <w:sz w:val="18"/>
          <w:szCs w:val="18"/>
          <w:highlight w:val="yellow"/>
        </w:rPr>
        <w:t xml:space="preserve">Dependiendo de la Garantía presentada por el </w:t>
      </w:r>
      <w:r w:rsidRPr="00496B17">
        <w:rPr>
          <w:rFonts w:ascii="Arial" w:hAnsi="Arial" w:cs="Arial"/>
          <w:b/>
          <w:sz w:val="18"/>
          <w:szCs w:val="18"/>
          <w:highlight w:val="yellow"/>
        </w:rPr>
        <w:t>PROVEEDOR</w:t>
      </w:r>
      <w:r w:rsidRPr="00496B17">
        <w:rPr>
          <w:rFonts w:ascii="Arial" w:hAnsi="Arial" w:cs="Arial"/>
          <w:sz w:val="18"/>
          <w:szCs w:val="18"/>
        </w:rPr>
        <w:t>)</w:t>
      </w:r>
    </w:p>
    <w:p w14:paraId="5835C69A" w14:textId="77777777" w:rsidR="00150128" w:rsidRPr="00496B17" w:rsidRDefault="00150128" w:rsidP="00150128">
      <w:pPr>
        <w:jc w:val="both"/>
        <w:rPr>
          <w:rFonts w:ascii="Arial" w:hAnsi="Arial" w:cs="Arial"/>
          <w:b/>
          <w:bCs/>
          <w:sz w:val="18"/>
          <w:szCs w:val="18"/>
        </w:rPr>
      </w:pPr>
    </w:p>
    <w:p w14:paraId="2210E753" w14:textId="5EA147EF" w:rsidR="00150128" w:rsidRPr="00496B17" w:rsidRDefault="00150128" w:rsidP="00496B17">
      <w:pPr>
        <w:autoSpaceDE w:val="0"/>
        <w:autoSpaceDN w:val="0"/>
        <w:adjustRightInd w:val="0"/>
        <w:spacing w:after="160" w:line="259" w:lineRule="auto"/>
        <w:ind w:left="720"/>
        <w:jc w:val="both"/>
        <w:rPr>
          <w:rFonts w:ascii="Arial" w:hAnsi="Arial" w:cs="Arial"/>
          <w:b/>
          <w:bCs/>
          <w:sz w:val="18"/>
          <w:szCs w:val="18"/>
        </w:rPr>
      </w:pPr>
      <w:r w:rsidRPr="00496B17">
        <w:rPr>
          <w:rFonts w:ascii="Arial" w:hAnsi="Arial" w:cs="Arial"/>
          <w:sz w:val="18"/>
          <w:szCs w:val="18"/>
        </w:rPr>
        <w:t xml:space="preserve">El importe de dicha garantía en caso de cualquier incumplimiento contractual </w:t>
      </w:r>
      <w:r w:rsidRPr="00496B17">
        <w:rPr>
          <w:rFonts w:ascii="Arial" w:hAnsi="Arial" w:cs="Arial"/>
          <w:sz w:val="18"/>
          <w:szCs w:val="18"/>
        </w:rPr>
        <w:tab/>
        <w:t xml:space="preserve">incurrido por el </w:t>
      </w:r>
      <w:r w:rsidRPr="00496B17">
        <w:rPr>
          <w:rFonts w:ascii="Arial" w:hAnsi="Arial" w:cs="Arial"/>
          <w:b/>
          <w:sz w:val="18"/>
          <w:szCs w:val="18"/>
        </w:rPr>
        <w:t>PROVEEDOR</w:t>
      </w:r>
      <w:r w:rsidRPr="00496B17">
        <w:rPr>
          <w:rFonts w:ascii="Arial" w:hAnsi="Arial" w:cs="Arial"/>
          <w:sz w:val="18"/>
          <w:szCs w:val="18"/>
        </w:rPr>
        <w:t xml:space="preserve">, será pagado en favor de la </w:t>
      </w:r>
      <w:r w:rsidRPr="00496B17">
        <w:rPr>
          <w:rFonts w:ascii="Arial" w:hAnsi="Arial" w:cs="Arial"/>
          <w:b/>
          <w:sz w:val="18"/>
          <w:szCs w:val="18"/>
        </w:rPr>
        <w:t>ENTIDAD</w:t>
      </w:r>
      <w:r w:rsidRPr="00496B17">
        <w:rPr>
          <w:rFonts w:ascii="Arial" w:hAnsi="Arial" w:cs="Arial"/>
          <w:sz w:val="18"/>
          <w:szCs w:val="18"/>
        </w:rPr>
        <w:t xml:space="preserve">, sin </w:t>
      </w:r>
      <w:r w:rsidRPr="00496B17">
        <w:rPr>
          <w:rFonts w:ascii="Arial" w:hAnsi="Arial" w:cs="Arial"/>
          <w:sz w:val="18"/>
          <w:szCs w:val="18"/>
        </w:rPr>
        <w:tab/>
        <w:t>necesidad de ningún trámite o acción judicial, a su sólo requerimiento.</w:t>
      </w:r>
    </w:p>
    <w:p w14:paraId="45A735DA" w14:textId="7E0B4521" w:rsidR="00150128" w:rsidRPr="00496B17" w:rsidRDefault="00150128" w:rsidP="00496B17">
      <w:pPr>
        <w:autoSpaceDE w:val="0"/>
        <w:autoSpaceDN w:val="0"/>
        <w:adjustRightInd w:val="0"/>
        <w:spacing w:after="160" w:line="259" w:lineRule="auto"/>
        <w:ind w:left="720"/>
        <w:jc w:val="both"/>
        <w:rPr>
          <w:rFonts w:ascii="Arial" w:hAnsi="Arial" w:cs="Arial"/>
          <w:b/>
          <w:bCs/>
          <w:sz w:val="18"/>
          <w:szCs w:val="18"/>
        </w:rPr>
      </w:pPr>
      <w:r w:rsidRPr="00496B17">
        <w:rPr>
          <w:rFonts w:ascii="Arial" w:hAnsi="Arial" w:cs="Arial"/>
          <w:sz w:val="18"/>
          <w:szCs w:val="18"/>
        </w:rPr>
        <w:t xml:space="preserve">La devolución de la Garantía de Cumplimiento de Contrato, procederá si el </w:t>
      </w:r>
      <w:r w:rsidRPr="00496B17">
        <w:rPr>
          <w:rFonts w:ascii="Arial" w:hAnsi="Arial" w:cs="Arial"/>
          <w:sz w:val="18"/>
          <w:szCs w:val="18"/>
        </w:rPr>
        <w:tab/>
        <w:t xml:space="preserve">Contrato ha sido cumplido en su totalidad y se efectivice la recepción e </w:t>
      </w:r>
      <w:r w:rsidRPr="00496B17">
        <w:rPr>
          <w:rFonts w:ascii="Arial" w:hAnsi="Arial" w:cs="Arial"/>
          <w:sz w:val="18"/>
          <w:szCs w:val="18"/>
        </w:rPr>
        <w:tab/>
        <w:t xml:space="preserve">instalación de los </w:t>
      </w:r>
      <w:r w:rsidRPr="00496B17">
        <w:rPr>
          <w:rFonts w:ascii="Arial" w:hAnsi="Arial" w:cs="Arial"/>
          <w:b/>
          <w:sz w:val="18"/>
          <w:szCs w:val="18"/>
        </w:rPr>
        <w:t>BIENES</w:t>
      </w:r>
      <w:r w:rsidRPr="00496B17">
        <w:rPr>
          <w:rFonts w:ascii="Arial" w:hAnsi="Arial" w:cs="Arial"/>
          <w:sz w:val="18"/>
          <w:szCs w:val="18"/>
        </w:rPr>
        <w:t xml:space="preserve"> objeto de la contratación, hecho que se hará constar </w:t>
      </w:r>
      <w:r w:rsidRPr="00496B17">
        <w:rPr>
          <w:rFonts w:ascii="Arial" w:hAnsi="Arial" w:cs="Arial"/>
          <w:sz w:val="18"/>
          <w:szCs w:val="18"/>
        </w:rPr>
        <w:tab/>
        <w:t xml:space="preserve">mediante el Acta de Recepción suscrita por la Comisión de </w:t>
      </w:r>
      <w:r w:rsidRPr="00496B17">
        <w:rPr>
          <w:rFonts w:ascii="Arial" w:hAnsi="Arial" w:cs="Arial"/>
          <w:sz w:val="18"/>
          <w:szCs w:val="18"/>
          <w:lang w:val="es-BO" w:eastAsia="es-BO"/>
        </w:rPr>
        <w:t xml:space="preserve">Recepción </w:t>
      </w:r>
      <w:r w:rsidRPr="00496B17">
        <w:rPr>
          <w:rFonts w:ascii="Arial" w:hAnsi="Arial" w:cs="Arial"/>
          <w:sz w:val="18"/>
          <w:szCs w:val="18"/>
          <w:lang w:eastAsia="es-BO"/>
        </w:rPr>
        <w:t xml:space="preserve">y el </w:t>
      </w:r>
      <w:r w:rsidRPr="00496B17">
        <w:rPr>
          <w:rFonts w:ascii="Arial" w:hAnsi="Arial" w:cs="Arial"/>
          <w:sz w:val="18"/>
          <w:szCs w:val="18"/>
          <w:lang w:eastAsia="es-BO"/>
        </w:rPr>
        <w:tab/>
      </w:r>
      <w:r w:rsidRPr="00496B17">
        <w:rPr>
          <w:rFonts w:ascii="Arial" w:hAnsi="Arial" w:cs="Arial"/>
          <w:b/>
          <w:sz w:val="18"/>
          <w:szCs w:val="18"/>
          <w:lang w:eastAsia="es-BO"/>
        </w:rPr>
        <w:t>PROVEEDOR</w:t>
      </w:r>
      <w:r w:rsidRPr="00496B17">
        <w:rPr>
          <w:rFonts w:ascii="Arial" w:hAnsi="Arial" w:cs="Arial"/>
          <w:sz w:val="18"/>
          <w:szCs w:val="18"/>
        </w:rPr>
        <w:t xml:space="preserve">. La devolución se hará efectiva una vez que se cuente con la </w:t>
      </w:r>
      <w:r w:rsidRPr="00496B17">
        <w:rPr>
          <w:rFonts w:ascii="Arial" w:hAnsi="Arial" w:cs="Arial"/>
          <w:sz w:val="18"/>
          <w:szCs w:val="18"/>
        </w:rPr>
        <w:tab/>
        <w:t xml:space="preserve">conformidad de la recepción definitiva. </w:t>
      </w:r>
    </w:p>
    <w:p w14:paraId="3AC9CDD4" w14:textId="77777777" w:rsidR="00150128" w:rsidRPr="00496B17" w:rsidRDefault="00150128" w:rsidP="00150128">
      <w:pPr>
        <w:jc w:val="both"/>
        <w:rPr>
          <w:rFonts w:ascii="Arial" w:hAnsi="Arial" w:cs="Arial"/>
          <w:b/>
          <w:bCs/>
          <w:sz w:val="18"/>
          <w:szCs w:val="18"/>
        </w:rPr>
      </w:pPr>
    </w:p>
    <w:p w14:paraId="6AEA0B7D" w14:textId="5B69F9F0" w:rsidR="00150128" w:rsidRPr="00496B17" w:rsidRDefault="00150128" w:rsidP="00496B17">
      <w:pPr>
        <w:autoSpaceDE w:val="0"/>
        <w:autoSpaceDN w:val="0"/>
        <w:adjustRightInd w:val="0"/>
        <w:spacing w:after="160" w:line="259" w:lineRule="auto"/>
        <w:ind w:left="720"/>
        <w:jc w:val="both"/>
        <w:rPr>
          <w:rFonts w:ascii="Arial" w:hAnsi="Arial" w:cs="Arial"/>
          <w:b/>
          <w:bCs/>
          <w:sz w:val="18"/>
          <w:szCs w:val="18"/>
        </w:rPr>
      </w:pPr>
      <w:r w:rsidRPr="00496B17">
        <w:rPr>
          <w:rFonts w:ascii="Arial" w:hAnsi="Arial" w:cs="Arial"/>
          <w:sz w:val="18"/>
          <w:szCs w:val="18"/>
        </w:rPr>
        <w:t xml:space="preserve">El </w:t>
      </w:r>
      <w:r w:rsidRPr="00496B17">
        <w:rPr>
          <w:rFonts w:ascii="Arial" w:hAnsi="Arial" w:cs="Arial"/>
          <w:b/>
          <w:sz w:val="18"/>
          <w:szCs w:val="18"/>
        </w:rPr>
        <w:t>PROVEEDOR</w:t>
      </w:r>
      <w:r w:rsidRPr="00496B17">
        <w:rPr>
          <w:rFonts w:ascii="Arial" w:hAnsi="Arial" w:cs="Arial"/>
          <w:sz w:val="18"/>
          <w:szCs w:val="18"/>
        </w:rPr>
        <w:t xml:space="preserve">, tiene la obligación de mantener actualizada la Garantía de </w:t>
      </w:r>
      <w:r w:rsidRPr="00496B17">
        <w:rPr>
          <w:rFonts w:ascii="Arial" w:hAnsi="Arial" w:cs="Arial"/>
          <w:sz w:val="18"/>
          <w:szCs w:val="18"/>
        </w:rPr>
        <w:tab/>
        <w:t xml:space="preserve">Cumplimiento de Contrato, cuantas veces lo requiera la </w:t>
      </w:r>
      <w:r w:rsidRPr="00496B17">
        <w:rPr>
          <w:rFonts w:ascii="Arial" w:hAnsi="Arial" w:cs="Arial"/>
          <w:b/>
          <w:sz w:val="18"/>
          <w:szCs w:val="18"/>
        </w:rPr>
        <w:t>ENTIDAD</w:t>
      </w:r>
      <w:r w:rsidRPr="00496B17">
        <w:rPr>
          <w:rFonts w:ascii="Arial" w:hAnsi="Arial" w:cs="Arial"/>
          <w:sz w:val="18"/>
          <w:szCs w:val="18"/>
        </w:rPr>
        <w:t xml:space="preserve"> por razones </w:t>
      </w:r>
      <w:r w:rsidRPr="00496B17">
        <w:rPr>
          <w:rFonts w:ascii="Arial" w:hAnsi="Arial" w:cs="Arial"/>
          <w:sz w:val="18"/>
          <w:szCs w:val="18"/>
        </w:rPr>
        <w:tab/>
        <w:t xml:space="preserve">justificadas. La Unidad Administrativa de la </w:t>
      </w:r>
      <w:r w:rsidRPr="00496B17">
        <w:rPr>
          <w:rFonts w:ascii="Arial" w:hAnsi="Arial" w:cs="Arial"/>
          <w:b/>
          <w:sz w:val="18"/>
          <w:szCs w:val="18"/>
        </w:rPr>
        <w:t>ENTIDAD</w:t>
      </w:r>
      <w:r w:rsidRPr="00496B17">
        <w:rPr>
          <w:rFonts w:ascii="Arial" w:hAnsi="Arial" w:cs="Arial"/>
          <w:sz w:val="18"/>
          <w:szCs w:val="18"/>
        </w:rPr>
        <w:t xml:space="preserve"> será quien llevará el </w:t>
      </w:r>
      <w:r w:rsidRPr="00496B17">
        <w:rPr>
          <w:rFonts w:ascii="Arial" w:hAnsi="Arial" w:cs="Arial"/>
          <w:sz w:val="18"/>
          <w:szCs w:val="18"/>
        </w:rPr>
        <w:tab/>
        <w:t>control directo de vigencia de la misma bajo su responsabilidad.</w:t>
      </w:r>
    </w:p>
    <w:p w14:paraId="2FC7B392" w14:textId="77777777" w:rsidR="00150128" w:rsidRPr="00496B17" w:rsidRDefault="00150128" w:rsidP="00150128">
      <w:pPr>
        <w:autoSpaceDE w:val="0"/>
        <w:autoSpaceDN w:val="0"/>
        <w:adjustRightInd w:val="0"/>
        <w:ind w:left="360"/>
        <w:jc w:val="both"/>
        <w:rPr>
          <w:rFonts w:ascii="Arial" w:hAnsi="Arial" w:cs="Arial"/>
          <w:sz w:val="18"/>
          <w:szCs w:val="18"/>
        </w:rPr>
      </w:pPr>
    </w:p>
    <w:p w14:paraId="1B40B6F1" w14:textId="77777777" w:rsidR="00150128" w:rsidRPr="00496B17" w:rsidRDefault="00150128" w:rsidP="00416D24">
      <w:pPr>
        <w:numPr>
          <w:ilvl w:val="1"/>
          <w:numId w:val="53"/>
        </w:numPr>
        <w:autoSpaceDE w:val="0"/>
        <w:autoSpaceDN w:val="0"/>
        <w:adjustRightInd w:val="0"/>
        <w:spacing w:after="160" w:line="259" w:lineRule="auto"/>
        <w:jc w:val="both"/>
        <w:rPr>
          <w:rFonts w:ascii="Arial" w:hAnsi="Arial" w:cs="Arial"/>
          <w:sz w:val="18"/>
          <w:szCs w:val="18"/>
        </w:rPr>
      </w:pPr>
      <w:r w:rsidRPr="00496B17">
        <w:rPr>
          <w:rFonts w:ascii="Arial" w:hAnsi="Arial" w:cs="Arial"/>
          <w:b/>
          <w:sz w:val="18"/>
          <w:szCs w:val="18"/>
        </w:rPr>
        <w:t xml:space="preserve">Garantía de Funcionamiento de Maquinaria y/o Equipo: </w:t>
      </w:r>
      <w:r w:rsidRPr="00496B17">
        <w:rPr>
          <w:rFonts w:ascii="Arial" w:hAnsi="Arial" w:cs="Arial"/>
          <w:sz w:val="18"/>
          <w:szCs w:val="18"/>
          <w:lang w:val="es-ES_tradnl"/>
        </w:rPr>
        <w:t xml:space="preserve">El </w:t>
      </w:r>
      <w:r w:rsidRPr="00496B17">
        <w:rPr>
          <w:rFonts w:ascii="Arial" w:hAnsi="Arial" w:cs="Arial"/>
          <w:b/>
          <w:sz w:val="18"/>
          <w:szCs w:val="18"/>
          <w:lang w:val="es-ES_tradnl"/>
        </w:rPr>
        <w:t>PROVEEDOR</w:t>
      </w:r>
      <w:r w:rsidRPr="00496B17">
        <w:rPr>
          <w:rFonts w:ascii="Arial" w:hAnsi="Arial" w:cs="Arial"/>
          <w:sz w:val="18"/>
          <w:szCs w:val="18"/>
          <w:lang w:val="es-ES_tradnl"/>
        </w:rPr>
        <w:t>, de manera previa a la emisión del Acta de Recepción deberá presentar una garantía de buen funcionamiento de maquinaria y/o equipo por el uno punto cinco por ciento (1.5%) del monto total del presente Contrato, de acuerdo con lo establecido en el DBC, con una vigencia de tres (3) años a partir de la emisión del Acta de Recepción.</w:t>
      </w:r>
    </w:p>
    <w:p w14:paraId="1CB6F94B" w14:textId="77777777" w:rsidR="00150128" w:rsidRPr="00496B17" w:rsidRDefault="00150128" w:rsidP="00150128">
      <w:pPr>
        <w:autoSpaceDE w:val="0"/>
        <w:autoSpaceDN w:val="0"/>
        <w:adjustRightInd w:val="0"/>
        <w:ind w:left="720"/>
        <w:jc w:val="both"/>
        <w:rPr>
          <w:rFonts w:ascii="Arial" w:hAnsi="Arial" w:cs="Arial"/>
          <w:b/>
          <w:sz w:val="18"/>
          <w:szCs w:val="18"/>
        </w:rPr>
      </w:pPr>
    </w:p>
    <w:p w14:paraId="32867F80" w14:textId="77777777" w:rsidR="00150128" w:rsidRPr="00496B17" w:rsidRDefault="00150128" w:rsidP="00416D24">
      <w:pPr>
        <w:numPr>
          <w:ilvl w:val="1"/>
          <w:numId w:val="73"/>
        </w:numPr>
        <w:autoSpaceDE w:val="0"/>
        <w:autoSpaceDN w:val="0"/>
        <w:adjustRightInd w:val="0"/>
        <w:spacing w:after="160" w:line="259" w:lineRule="auto"/>
        <w:ind w:hanging="11"/>
        <w:jc w:val="both"/>
        <w:rPr>
          <w:rFonts w:ascii="Arial" w:hAnsi="Arial" w:cs="Arial"/>
          <w:sz w:val="18"/>
          <w:szCs w:val="18"/>
          <w:lang w:val="es-ES_tradnl"/>
        </w:rPr>
      </w:pPr>
      <w:r w:rsidRPr="00496B17">
        <w:rPr>
          <w:rFonts w:ascii="Arial" w:hAnsi="Arial" w:cs="Arial"/>
          <w:sz w:val="18"/>
          <w:szCs w:val="18"/>
          <w:lang w:val="es-ES_tradnl"/>
        </w:rPr>
        <w:t>Esta garantía cubre lo siguiente:</w:t>
      </w:r>
    </w:p>
    <w:p w14:paraId="6CD60F63" w14:textId="77777777" w:rsidR="00150128" w:rsidRDefault="00150128" w:rsidP="00150128">
      <w:pPr>
        <w:autoSpaceDE w:val="0"/>
        <w:autoSpaceDN w:val="0"/>
        <w:adjustRightInd w:val="0"/>
        <w:ind w:left="720"/>
        <w:jc w:val="both"/>
        <w:rPr>
          <w:rFonts w:ascii="Arial" w:hAnsi="Arial" w:cs="Arial"/>
          <w:sz w:val="18"/>
          <w:szCs w:val="18"/>
          <w:lang w:val="es-ES_tradnl"/>
        </w:rPr>
      </w:pPr>
    </w:p>
    <w:p w14:paraId="10BCAEF0" w14:textId="77777777" w:rsidR="00496B17" w:rsidRPr="00496B17" w:rsidRDefault="00496B17" w:rsidP="00416D24">
      <w:pPr>
        <w:pStyle w:val="Prrafodelista"/>
        <w:numPr>
          <w:ilvl w:val="1"/>
          <w:numId w:val="73"/>
        </w:numPr>
        <w:autoSpaceDE w:val="0"/>
        <w:autoSpaceDN w:val="0"/>
        <w:adjustRightInd w:val="0"/>
        <w:spacing w:after="160" w:line="259" w:lineRule="auto"/>
        <w:jc w:val="both"/>
        <w:rPr>
          <w:rFonts w:ascii="Arial" w:eastAsia="Calibri" w:hAnsi="Arial" w:cs="Arial"/>
          <w:b/>
          <w:vanish/>
          <w:sz w:val="18"/>
          <w:szCs w:val="18"/>
        </w:rPr>
      </w:pPr>
    </w:p>
    <w:p w14:paraId="77AD8B4C" w14:textId="77777777" w:rsidR="00496B17" w:rsidRPr="00496B17" w:rsidRDefault="00496B17" w:rsidP="00416D24">
      <w:pPr>
        <w:pStyle w:val="Prrafodelista"/>
        <w:numPr>
          <w:ilvl w:val="1"/>
          <w:numId w:val="73"/>
        </w:numPr>
        <w:autoSpaceDE w:val="0"/>
        <w:autoSpaceDN w:val="0"/>
        <w:adjustRightInd w:val="0"/>
        <w:spacing w:after="160" w:line="259" w:lineRule="auto"/>
        <w:jc w:val="both"/>
        <w:rPr>
          <w:rFonts w:ascii="Arial" w:eastAsia="Calibri" w:hAnsi="Arial" w:cs="Arial"/>
          <w:b/>
          <w:vanish/>
          <w:sz w:val="18"/>
          <w:szCs w:val="18"/>
        </w:rPr>
      </w:pPr>
    </w:p>
    <w:p w14:paraId="5CEBBF46" w14:textId="77777777" w:rsidR="00496B17" w:rsidRPr="00496B17" w:rsidRDefault="00496B17" w:rsidP="00416D24">
      <w:pPr>
        <w:pStyle w:val="Prrafodelista"/>
        <w:numPr>
          <w:ilvl w:val="2"/>
          <w:numId w:val="73"/>
        </w:numPr>
        <w:autoSpaceDE w:val="0"/>
        <w:autoSpaceDN w:val="0"/>
        <w:adjustRightInd w:val="0"/>
        <w:spacing w:after="160" w:line="259" w:lineRule="auto"/>
        <w:jc w:val="both"/>
        <w:rPr>
          <w:rFonts w:ascii="Arial" w:eastAsia="Calibri" w:hAnsi="Arial" w:cs="Arial"/>
          <w:b/>
          <w:vanish/>
          <w:sz w:val="18"/>
          <w:szCs w:val="18"/>
        </w:rPr>
      </w:pPr>
    </w:p>
    <w:p w14:paraId="6B0AE113" w14:textId="77777777" w:rsidR="00496B17" w:rsidRPr="00496B17" w:rsidRDefault="00496B17" w:rsidP="00416D24">
      <w:pPr>
        <w:pStyle w:val="Prrafodelista"/>
        <w:numPr>
          <w:ilvl w:val="2"/>
          <w:numId w:val="73"/>
        </w:numPr>
        <w:autoSpaceDE w:val="0"/>
        <w:autoSpaceDN w:val="0"/>
        <w:adjustRightInd w:val="0"/>
        <w:spacing w:after="160" w:line="259" w:lineRule="auto"/>
        <w:jc w:val="both"/>
        <w:rPr>
          <w:rFonts w:ascii="Arial" w:eastAsia="Calibri" w:hAnsi="Arial" w:cs="Arial"/>
          <w:b/>
          <w:vanish/>
          <w:sz w:val="18"/>
          <w:szCs w:val="18"/>
        </w:rPr>
      </w:pPr>
    </w:p>
    <w:p w14:paraId="6B194A83" w14:textId="72412A90" w:rsidR="00150128" w:rsidRPr="00AD1904" w:rsidRDefault="00150128" w:rsidP="00416D24">
      <w:pPr>
        <w:pStyle w:val="Prrafodelista"/>
        <w:numPr>
          <w:ilvl w:val="3"/>
          <w:numId w:val="53"/>
        </w:numPr>
        <w:autoSpaceDE w:val="0"/>
        <w:autoSpaceDN w:val="0"/>
        <w:adjustRightInd w:val="0"/>
        <w:spacing w:after="160" w:line="259" w:lineRule="auto"/>
        <w:jc w:val="both"/>
        <w:rPr>
          <w:rFonts w:ascii="Arial" w:eastAsia="Calibri" w:hAnsi="Arial" w:cs="Arial"/>
          <w:b/>
          <w:sz w:val="18"/>
          <w:szCs w:val="18"/>
        </w:rPr>
      </w:pPr>
      <w:r w:rsidRPr="00AD1904">
        <w:rPr>
          <w:rFonts w:ascii="Arial" w:eastAsia="Calibri" w:hAnsi="Arial" w:cs="Arial"/>
          <w:b/>
          <w:sz w:val="18"/>
          <w:szCs w:val="18"/>
        </w:rPr>
        <w:t xml:space="preserve">Asistencia técnica: </w:t>
      </w:r>
      <w:r w:rsidRPr="00AD1904">
        <w:rPr>
          <w:rFonts w:ascii="Arial" w:eastAsia="Calibri" w:hAnsi="Arial" w:cs="Arial"/>
          <w:sz w:val="18"/>
          <w:szCs w:val="18"/>
        </w:rPr>
        <w:t xml:space="preserve">Las solicitudes de asistencia técnica deberán ser atendidas por el </w:t>
      </w:r>
      <w:r w:rsidRPr="00AD1904">
        <w:rPr>
          <w:rFonts w:ascii="Arial" w:eastAsia="Calibri" w:hAnsi="Arial" w:cs="Arial"/>
          <w:b/>
          <w:sz w:val="18"/>
          <w:szCs w:val="18"/>
        </w:rPr>
        <w:t>PROVEEDOR</w:t>
      </w:r>
      <w:r w:rsidRPr="00AD1904">
        <w:rPr>
          <w:rFonts w:ascii="Arial" w:eastAsia="Calibri" w:hAnsi="Arial" w:cs="Arial"/>
          <w:sz w:val="18"/>
          <w:szCs w:val="18"/>
        </w:rPr>
        <w:t xml:space="preserve"> en el edificio principal de la </w:t>
      </w:r>
      <w:r w:rsidRPr="00AD1904">
        <w:rPr>
          <w:rFonts w:ascii="Arial" w:eastAsia="Calibri" w:hAnsi="Arial" w:cs="Arial"/>
          <w:b/>
          <w:sz w:val="18"/>
          <w:szCs w:val="18"/>
        </w:rPr>
        <w:t xml:space="preserve">ENTIDAD </w:t>
      </w:r>
      <w:r w:rsidRPr="00AD1904">
        <w:rPr>
          <w:rFonts w:ascii="Arial" w:eastAsia="Calibri" w:hAnsi="Arial" w:cs="Arial"/>
          <w:sz w:val="18"/>
          <w:szCs w:val="18"/>
        </w:rPr>
        <w:t>hasta el siguiente día hábil de notificadas por el personal del DSC. Estas solicitudes podrán ser realizadas vía telefónica o correo electrónico.</w:t>
      </w:r>
    </w:p>
    <w:p w14:paraId="444C860A" w14:textId="77777777" w:rsidR="00150128" w:rsidRPr="00496B17" w:rsidRDefault="00150128" w:rsidP="00416D24">
      <w:pPr>
        <w:pStyle w:val="Prrafodelista"/>
        <w:numPr>
          <w:ilvl w:val="3"/>
          <w:numId w:val="53"/>
        </w:numPr>
        <w:autoSpaceDE w:val="0"/>
        <w:autoSpaceDN w:val="0"/>
        <w:adjustRightInd w:val="0"/>
        <w:spacing w:after="160" w:line="259" w:lineRule="auto"/>
        <w:jc w:val="both"/>
        <w:rPr>
          <w:rFonts w:ascii="Arial" w:eastAsia="Calibri" w:hAnsi="Arial" w:cs="Arial"/>
          <w:b/>
          <w:sz w:val="18"/>
          <w:szCs w:val="18"/>
        </w:rPr>
      </w:pPr>
      <w:r w:rsidRPr="00496B17">
        <w:rPr>
          <w:rFonts w:ascii="Arial" w:eastAsia="Calibri" w:hAnsi="Arial" w:cs="Arial"/>
          <w:b/>
          <w:sz w:val="18"/>
          <w:szCs w:val="18"/>
        </w:rPr>
        <w:t xml:space="preserve">Reemplazo temporal de componentes: </w:t>
      </w:r>
      <w:r w:rsidRPr="00496B17">
        <w:rPr>
          <w:rFonts w:ascii="Arial" w:eastAsia="Calibri" w:hAnsi="Arial" w:cs="Arial"/>
          <w:sz w:val="18"/>
          <w:szCs w:val="18"/>
        </w:rPr>
        <w:t xml:space="preserve">En caso de existir un problema que no pueda ser resuelto en la asistencia técnica, el </w:t>
      </w:r>
      <w:r w:rsidRPr="00496B17">
        <w:rPr>
          <w:rFonts w:ascii="Arial" w:eastAsia="Calibri" w:hAnsi="Arial" w:cs="Arial"/>
          <w:b/>
          <w:sz w:val="18"/>
          <w:szCs w:val="18"/>
        </w:rPr>
        <w:t>PROVEEDOR</w:t>
      </w:r>
      <w:r w:rsidRPr="00496B17">
        <w:rPr>
          <w:rFonts w:ascii="Arial" w:eastAsia="Calibri" w:hAnsi="Arial" w:cs="Arial"/>
          <w:sz w:val="18"/>
          <w:szCs w:val="18"/>
        </w:rPr>
        <w:t xml:space="preserve"> deberá realizar el préstamo y/o reemplazo de equipo(s) en un plazo máximo de hasta cinco (5) días hábiles desde que atendió la solicitud.</w:t>
      </w:r>
    </w:p>
    <w:p w14:paraId="46BF109D" w14:textId="77777777" w:rsidR="00150128" w:rsidRPr="00496B17" w:rsidRDefault="00150128" w:rsidP="00416D24">
      <w:pPr>
        <w:pStyle w:val="Prrafodelista"/>
        <w:numPr>
          <w:ilvl w:val="3"/>
          <w:numId w:val="53"/>
        </w:numPr>
        <w:autoSpaceDE w:val="0"/>
        <w:autoSpaceDN w:val="0"/>
        <w:adjustRightInd w:val="0"/>
        <w:spacing w:after="160" w:line="259" w:lineRule="auto"/>
        <w:jc w:val="both"/>
        <w:rPr>
          <w:rFonts w:ascii="Arial" w:eastAsia="Calibri" w:hAnsi="Arial" w:cs="Arial"/>
          <w:b/>
          <w:sz w:val="18"/>
          <w:szCs w:val="18"/>
        </w:rPr>
      </w:pPr>
      <w:r w:rsidRPr="00496B17">
        <w:rPr>
          <w:rFonts w:ascii="Arial" w:eastAsia="Calibri" w:hAnsi="Arial" w:cs="Arial"/>
          <w:b/>
          <w:sz w:val="18"/>
          <w:szCs w:val="18"/>
        </w:rPr>
        <w:lastRenderedPageBreak/>
        <w:t xml:space="preserve">Provisión de repuestos: </w:t>
      </w:r>
      <w:r w:rsidRPr="00496B17">
        <w:rPr>
          <w:rFonts w:ascii="Arial" w:eastAsia="Calibri" w:hAnsi="Arial" w:cs="Arial"/>
          <w:sz w:val="18"/>
          <w:szCs w:val="18"/>
        </w:rPr>
        <w:t xml:space="preserve">En caso de atender una asistencia técnica donde sea necesario el reemplazo de uno o varios repuestos, por fallas de fabricación, el(los) equipo(s) deberá(n) ser provisto(s) y reemplazado(s) por el </w:t>
      </w:r>
      <w:r w:rsidRPr="00496B17">
        <w:rPr>
          <w:rFonts w:ascii="Arial" w:eastAsia="Calibri" w:hAnsi="Arial" w:cs="Arial"/>
          <w:b/>
          <w:sz w:val="18"/>
          <w:szCs w:val="18"/>
        </w:rPr>
        <w:t>PROVEEDOR</w:t>
      </w:r>
      <w:r w:rsidRPr="00496B17">
        <w:rPr>
          <w:rFonts w:ascii="Arial" w:eastAsia="Calibri" w:hAnsi="Arial" w:cs="Arial"/>
          <w:sz w:val="18"/>
          <w:szCs w:val="18"/>
        </w:rPr>
        <w:t xml:space="preserve"> sin costo para la </w:t>
      </w:r>
      <w:r w:rsidRPr="00496B17">
        <w:rPr>
          <w:rFonts w:ascii="Arial" w:eastAsia="Calibri" w:hAnsi="Arial" w:cs="Arial"/>
          <w:b/>
          <w:sz w:val="18"/>
          <w:szCs w:val="18"/>
        </w:rPr>
        <w:t>ENTIDAD</w:t>
      </w:r>
      <w:r w:rsidRPr="00496B17">
        <w:rPr>
          <w:rFonts w:ascii="Arial" w:eastAsia="Calibri" w:hAnsi="Arial" w:cs="Arial"/>
          <w:sz w:val="18"/>
          <w:szCs w:val="18"/>
        </w:rPr>
        <w:t>, en el tiempo máximo de diez (10) días hábiles posteriores a la atención de solicitud de asistencia técnica.</w:t>
      </w:r>
    </w:p>
    <w:p w14:paraId="2AED2EDA" w14:textId="77777777" w:rsidR="00150128" w:rsidRPr="00496B17" w:rsidRDefault="00150128" w:rsidP="00416D24">
      <w:pPr>
        <w:pStyle w:val="Prrafodelista"/>
        <w:numPr>
          <w:ilvl w:val="3"/>
          <w:numId w:val="53"/>
        </w:numPr>
        <w:autoSpaceDE w:val="0"/>
        <w:autoSpaceDN w:val="0"/>
        <w:adjustRightInd w:val="0"/>
        <w:spacing w:after="160" w:line="259" w:lineRule="auto"/>
        <w:jc w:val="both"/>
        <w:rPr>
          <w:rFonts w:ascii="Arial" w:eastAsia="Calibri" w:hAnsi="Arial" w:cs="Arial"/>
          <w:b/>
          <w:sz w:val="18"/>
          <w:szCs w:val="18"/>
        </w:rPr>
      </w:pPr>
      <w:r w:rsidRPr="00496B17">
        <w:rPr>
          <w:rFonts w:ascii="Arial" w:eastAsia="Calibri" w:hAnsi="Arial" w:cs="Arial"/>
          <w:b/>
          <w:sz w:val="18"/>
          <w:szCs w:val="18"/>
        </w:rPr>
        <w:t xml:space="preserve">Cambio definitivo de equipo(s): </w:t>
      </w:r>
      <w:r w:rsidRPr="00496B17">
        <w:rPr>
          <w:rFonts w:ascii="Arial" w:eastAsia="Calibri" w:hAnsi="Arial" w:cs="Arial"/>
          <w:sz w:val="18"/>
          <w:szCs w:val="18"/>
        </w:rPr>
        <w:t xml:space="preserve">En caso que no se pueda realizar la reparación necesaria el </w:t>
      </w:r>
      <w:r w:rsidRPr="00496B17">
        <w:rPr>
          <w:rFonts w:ascii="Arial" w:eastAsia="Calibri" w:hAnsi="Arial" w:cs="Arial"/>
          <w:b/>
          <w:sz w:val="18"/>
          <w:szCs w:val="18"/>
        </w:rPr>
        <w:t>PROVEEDOR</w:t>
      </w:r>
      <w:r w:rsidRPr="00496B17">
        <w:rPr>
          <w:rFonts w:ascii="Arial" w:eastAsia="Calibri" w:hAnsi="Arial" w:cs="Arial"/>
          <w:sz w:val="18"/>
          <w:szCs w:val="18"/>
        </w:rPr>
        <w:t xml:space="preserve"> deberá reemplazar el (los) equipo(s) dañado(s) por nuevo(s) de igual o superiores características técnicas, en un plazo de treinta (30) días hábiles de atendida la solicitud de asistencia técnica.</w:t>
      </w:r>
    </w:p>
    <w:p w14:paraId="682B3689" w14:textId="77777777" w:rsidR="00150128" w:rsidRPr="00496B17" w:rsidRDefault="00150128" w:rsidP="00416D24">
      <w:pPr>
        <w:pStyle w:val="Prrafodelista"/>
        <w:numPr>
          <w:ilvl w:val="3"/>
          <w:numId w:val="53"/>
        </w:numPr>
        <w:autoSpaceDE w:val="0"/>
        <w:autoSpaceDN w:val="0"/>
        <w:adjustRightInd w:val="0"/>
        <w:spacing w:after="160" w:line="259" w:lineRule="auto"/>
        <w:jc w:val="both"/>
        <w:rPr>
          <w:rFonts w:ascii="Arial" w:eastAsia="Calibri" w:hAnsi="Arial" w:cs="Arial"/>
          <w:b/>
          <w:sz w:val="18"/>
          <w:szCs w:val="18"/>
        </w:rPr>
      </w:pPr>
      <w:r w:rsidRPr="00496B17">
        <w:rPr>
          <w:rFonts w:ascii="Arial" w:eastAsia="Calibri" w:hAnsi="Arial" w:cs="Arial"/>
          <w:b/>
          <w:sz w:val="18"/>
          <w:szCs w:val="18"/>
          <w:lang w:val="es-BO"/>
        </w:rPr>
        <w:t>Mantenimiento preventivo:</w:t>
      </w:r>
      <w:r w:rsidRPr="00496B17">
        <w:rPr>
          <w:rFonts w:ascii="Arial" w:eastAsia="Calibri" w:hAnsi="Arial" w:cs="Arial"/>
          <w:sz w:val="18"/>
          <w:szCs w:val="18"/>
          <w:lang w:val="es-BO"/>
        </w:rPr>
        <w:t xml:space="preserve"> A requerimiento del DSC se deberá efectuar al menos 2 veces al año.</w:t>
      </w:r>
    </w:p>
    <w:p w14:paraId="5CD821B3" w14:textId="77777777" w:rsidR="00150128" w:rsidRPr="00496B17" w:rsidRDefault="00150128" w:rsidP="00416D24">
      <w:pPr>
        <w:pStyle w:val="Prrafodelista"/>
        <w:numPr>
          <w:ilvl w:val="3"/>
          <w:numId w:val="53"/>
        </w:numPr>
        <w:autoSpaceDE w:val="0"/>
        <w:autoSpaceDN w:val="0"/>
        <w:adjustRightInd w:val="0"/>
        <w:spacing w:after="160" w:line="259" w:lineRule="auto"/>
        <w:jc w:val="both"/>
        <w:rPr>
          <w:rFonts w:ascii="Arial" w:eastAsia="Calibri" w:hAnsi="Arial" w:cs="Arial"/>
          <w:b/>
          <w:sz w:val="18"/>
          <w:szCs w:val="18"/>
        </w:rPr>
      </w:pPr>
      <w:r w:rsidRPr="00496B17">
        <w:rPr>
          <w:rFonts w:ascii="Arial" w:eastAsia="Calibri" w:hAnsi="Arial" w:cs="Arial"/>
          <w:b/>
          <w:sz w:val="18"/>
          <w:szCs w:val="18"/>
        </w:rPr>
        <w:t xml:space="preserve">Altura sobre el nivel del mar. </w:t>
      </w:r>
      <w:r w:rsidRPr="00496B17">
        <w:rPr>
          <w:rFonts w:ascii="Arial" w:eastAsia="Calibri" w:hAnsi="Arial" w:cs="Arial"/>
          <w:sz w:val="18"/>
          <w:szCs w:val="18"/>
        </w:rPr>
        <w:t>La garantía de funcionamiento de maquinaria y/o equipo deberá cubrir el correcto funcionamiento de los componentes en la altura sobre el nivel del mar de la ciudad de La Paz – 3.600 metros sobre el nivel del mar.</w:t>
      </w:r>
    </w:p>
    <w:p w14:paraId="6A91BA80" w14:textId="77777777" w:rsidR="00150128" w:rsidRPr="00496B17" w:rsidRDefault="00150128" w:rsidP="00150128">
      <w:pPr>
        <w:contextualSpacing/>
        <w:jc w:val="both"/>
        <w:rPr>
          <w:rFonts w:ascii="Arial" w:eastAsia="Calibri" w:hAnsi="Arial" w:cs="Arial"/>
          <w:b/>
          <w:sz w:val="18"/>
          <w:szCs w:val="18"/>
          <w:lang w:eastAsia="en-US"/>
        </w:rPr>
      </w:pPr>
    </w:p>
    <w:p w14:paraId="73AC9E9B" w14:textId="10AD2A61" w:rsidR="00150128" w:rsidRPr="00AD1904" w:rsidRDefault="00150128" w:rsidP="00416D24">
      <w:pPr>
        <w:pStyle w:val="Prrafodelista"/>
        <w:numPr>
          <w:ilvl w:val="2"/>
          <w:numId w:val="76"/>
        </w:numPr>
        <w:autoSpaceDE w:val="0"/>
        <w:autoSpaceDN w:val="0"/>
        <w:adjustRightInd w:val="0"/>
        <w:spacing w:after="160" w:line="259" w:lineRule="auto"/>
        <w:jc w:val="both"/>
        <w:rPr>
          <w:rFonts w:ascii="Arial" w:eastAsia="Calibri" w:hAnsi="Arial" w:cs="Arial"/>
          <w:sz w:val="18"/>
          <w:szCs w:val="18"/>
        </w:rPr>
      </w:pPr>
      <w:r w:rsidRPr="00AD1904">
        <w:rPr>
          <w:rFonts w:ascii="Arial" w:eastAsia="Calibri" w:hAnsi="Arial" w:cs="Arial"/>
          <w:sz w:val="18"/>
          <w:szCs w:val="18"/>
        </w:rPr>
        <w:t>La garantía será ejecutada en cualquiera de los siguientes casos:</w:t>
      </w:r>
    </w:p>
    <w:p w14:paraId="404DA5E8" w14:textId="77777777" w:rsidR="00150128" w:rsidRPr="00496B17" w:rsidRDefault="00150128" w:rsidP="00150128">
      <w:pPr>
        <w:ind w:left="1224"/>
        <w:contextualSpacing/>
        <w:jc w:val="both"/>
        <w:rPr>
          <w:rFonts w:ascii="Arial" w:eastAsia="Calibri" w:hAnsi="Arial" w:cs="Arial"/>
          <w:sz w:val="18"/>
          <w:szCs w:val="18"/>
          <w:lang w:eastAsia="en-US"/>
        </w:rPr>
      </w:pPr>
    </w:p>
    <w:p w14:paraId="7DE28A06" w14:textId="0FE79F11" w:rsidR="00150128" w:rsidRPr="00AD1904" w:rsidRDefault="00150128" w:rsidP="00416D24">
      <w:pPr>
        <w:pStyle w:val="Prrafodelista"/>
        <w:numPr>
          <w:ilvl w:val="3"/>
          <w:numId w:val="76"/>
        </w:numPr>
        <w:spacing w:after="160" w:line="259" w:lineRule="auto"/>
        <w:ind w:left="2410" w:hanging="1134"/>
        <w:contextualSpacing/>
        <w:jc w:val="both"/>
        <w:rPr>
          <w:rFonts w:ascii="Arial" w:eastAsia="Calibri" w:hAnsi="Arial" w:cs="Arial"/>
          <w:sz w:val="18"/>
          <w:szCs w:val="18"/>
        </w:rPr>
      </w:pPr>
      <w:r w:rsidRPr="00AD1904">
        <w:rPr>
          <w:rFonts w:ascii="Arial" w:eastAsia="Calibri" w:hAnsi="Arial" w:cs="Arial"/>
          <w:sz w:val="18"/>
          <w:szCs w:val="18"/>
        </w:rPr>
        <w:t>Demora acumulada en la atención técnica de más de cinco (5) días hábiles de notificada.</w:t>
      </w:r>
    </w:p>
    <w:p w14:paraId="76D5F2BA" w14:textId="77777777" w:rsidR="00150128" w:rsidRPr="00496B17" w:rsidRDefault="00150128" w:rsidP="00416D24">
      <w:pPr>
        <w:pStyle w:val="Prrafodelista"/>
        <w:numPr>
          <w:ilvl w:val="3"/>
          <w:numId w:val="76"/>
        </w:numPr>
        <w:spacing w:after="160" w:line="259" w:lineRule="auto"/>
        <w:ind w:left="2410" w:hanging="1134"/>
        <w:contextualSpacing/>
        <w:jc w:val="both"/>
        <w:rPr>
          <w:rFonts w:ascii="Arial" w:eastAsia="Calibri" w:hAnsi="Arial" w:cs="Arial"/>
          <w:sz w:val="18"/>
          <w:szCs w:val="18"/>
        </w:rPr>
      </w:pPr>
      <w:r w:rsidRPr="00496B17">
        <w:rPr>
          <w:rFonts w:ascii="Arial" w:eastAsia="Calibri" w:hAnsi="Arial" w:cs="Arial"/>
          <w:sz w:val="18"/>
          <w:szCs w:val="18"/>
        </w:rPr>
        <w:t>Demora acumulada en el préstamo de componentes de más de diez (10) días hábiles de atendida la asistencia técnica.</w:t>
      </w:r>
    </w:p>
    <w:p w14:paraId="08CDAECD" w14:textId="77777777" w:rsidR="00150128" w:rsidRPr="00496B17" w:rsidRDefault="00150128" w:rsidP="00416D24">
      <w:pPr>
        <w:pStyle w:val="Prrafodelista"/>
        <w:numPr>
          <w:ilvl w:val="3"/>
          <w:numId w:val="76"/>
        </w:numPr>
        <w:spacing w:after="160" w:line="259" w:lineRule="auto"/>
        <w:ind w:left="2410" w:hanging="1134"/>
        <w:contextualSpacing/>
        <w:jc w:val="both"/>
        <w:rPr>
          <w:rFonts w:ascii="Arial" w:eastAsia="Calibri" w:hAnsi="Arial" w:cs="Arial"/>
          <w:sz w:val="18"/>
          <w:szCs w:val="18"/>
        </w:rPr>
      </w:pPr>
      <w:r w:rsidRPr="00496B17">
        <w:rPr>
          <w:rFonts w:ascii="Arial" w:eastAsia="Calibri" w:hAnsi="Arial" w:cs="Arial"/>
          <w:sz w:val="18"/>
          <w:szCs w:val="18"/>
        </w:rPr>
        <w:t>Demora acumulada en reemplazo definitivo de más de treinta (30) días hábiles de atendida la asistencia técnica.</w:t>
      </w:r>
    </w:p>
    <w:p w14:paraId="55B7B13C" w14:textId="77777777" w:rsidR="00150128" w:rsidRPr="00496B17" w:rsidRDefault="00150128" w:rsidP="00416D24">
      <w:pPr>
        <w:pStyle w:val="Prrafodelista"/>
        <w:numPr>
          <w:ilvl w:val="3"/>
          <w:numId w:val="76"/>
        </w:numPr>
        <w:spacing w:after="160" w:line="259" w:lineRule="auto"/>
        <w:ind w:left="2410" w:hanging="1134"/>
        <w:contextualSpacing/>
        <w:jc w:val="both"/>
        <w:rPr>
          <w:rFonts w:ascii="Arial" w:eastAsia="Calibri" w:hAnsi="Arial" w:cs="Arial"/>
          <w:sz w:val="18"/>
          <w:szCs w:val="18"/>
        </w:rPr>
      </w:pPr>
      <w:r w:rsidRPr="00496B17">
        <w:rPr>
          <w:rFonts w:ascii="Arial" w:eastAsia="Calibri" w:hAnsi="Arial" w:cs="Arial"/>
          <w:sz w:val="18"/>
          <w:szCs w:val="18"/>
        </w:rPr>
        <w:t>Demora en la provisión de repuestos de más de treinta (30) días hábiles de atendida la asistencia técnica.</w:t>
      </w:r>
    </w:p>
    <w:p w14:paraId="03171E92" w14:textId="77777777" w:rsidR="00150128" w:rsidRPr="00496B17" w:rsidRDefault="00150128" w:rsidP="00416D24">
      <w:pPr>
        <w:pStyle w:val="Prrafodelista"/>
        <w:numPr>
          <w:ilvl w:val="3"/>
          <w:numId w:val="76"/>
        </w:numPr>
        <w:spacing w:after="160" w:line="259" w:lineRule="auto"/>
        <w:ind w:left="2410" w:hanging="1134"/>
        <w:contextualSpacing/>
        <w:jc w:val="both"/>
        <w:rPr>
          <w:rFonts w:ascii="Arial" w:eastAsia="Calibri" w:hAnsi="Arial" w:cs="Arial"/>
          <w:sz w:val="18"/>
          <w:szCs w:val="18"/>
        </w:rPr>
      </w:pPr>
      <w:r w:rsidRPr="00496B17">
        <w:rPr>
          <w:rFonts w:ascii="Arial" w:eastAsia="Calibri" w:hAnsi="Arial" w:cs="Arial"/>
          <w:sz w:val="18"/>
          <w:szCs w:val="18"/>
          <w:lang w:val="es-BO"/>
        </w:rPr>
        <w:t>El incumplimiento al mantenimiento preventivo.</w:t>
      </w:r>
    </w:p>
    <w:p w14:paraId="28FC7D5D" w14:textId="77777777" w:rsidR="00150128" w:rsidRPr="00496B17" w:rsidRDefault="00150128" w:rsidP="00416D24">
      <w:pPr>
        <w:pStyle w:val="Prrafodelista"/>
        <w:numPr>
          <w:ilvl w:val="3"/>
          <w:numId w:val="76"/>
        </w:numPr>
        <w:spacing w:after="160" w:line="259" w:lineRule="auto"/>
        <w:ind w:left="2410" w:hanging="1134"/>
        <w:contextualSpacing/>
        <w:jc w:val="both"/>
        <w:rPr>
          <w:rFonts w:ascii="Arial" w:eastAsia="Calibri" w:hAnsi="Arial" w:cs="Arial"/>
          <w:sz w:val="18"/>
          <w:szCs w:val="18"/>
        </w:rPr>
      </w:pPr>
      <w:r w:rsidRPr="00496B17">
        <w:rPr>
          <w:rFonts w:ascii="Arial" w:eastAsia="Calibri" w:hAnsi="Arial" w:cs="Arial"/>
          <w:sz w:val="18"/>
          <w:szCs w:val="18"/>
        </w:rPr>
        <w:t>Deficiente funcionamiento de los componentes en la altura sobre el nivel del mar de la ciudad de La Paz – 3.600 metros sobre el nivel del mar.</w:t>
      </w:r>
    </w:p>
    <w:p w14:paraId="796226B6" w14:textId="77777777" w:rsidR="00150128" w:rsidRPr="00496B17" w:rsidRDefault="00150128" w:rsidP="00150128">
      <w:pPr>
        <w:autoSpaceDE w:val="0"/>
        <w:autoSpaceDN w:val="0"/>
        <w:adjustRightInd w:val="0"/>
        <w:ind w:left="720"/>
        <w:jc w:val="both"/>
        <w:rPr>
          <w:rFonts w:ascii="Arial" w:hAnsi="Arial" w:cs="Arial"/>
          <w:sz w:val="18"/>
          <w:szCs w:val="18"/>
        </w:rPr>
      </w:pPr>
    </w:p>
    <w:p w14:paraId="4574015D" w14:textId="77777777" w:rsidR="00150128" w:rsidRPr="00496B17" w:rsidRDefault="00150128" w:rsidP="00150128">
      <w:pPr>
        <w:ind w:left="709"/>
        <w:jc w:val="both"/>
        <w:rPr>
          <w:rFonts w:ascii="Arial" w:hAnsi="Arial" w:cs="Arial"/>
          <w:sz w:val="18"/>
          <w:szCs w:val="18"/>
        </w:rPr>
      </w:pPr>
      <w:r w:rsidRPr="00496B17">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0E652055" w14:textId="77777777" w:rsidR="00150128" w:rsidRPr="00496B17" w:rsidRDefault="00150128" w:rsidP="00150128">
      <w:pPr>
        <w:jc w:val="both"/>
        <w:rPr>
          <w:rFonts w:ascii="Arial" w:hAnsi="Arial" w:cs="Arial"/>
          <w:b/>
          <w:sz w:val="18"/>
          <w:szCs w:val="18"/>
          <w:lang w:val="es-BO" w:eastAsia="es-BO"/>
        </w:rPr>
      </w:pPr>
    </w:p>
    <w:p w14:paraId="589624A9" w14:textId="77777777" w:rsidR="00150128" w:rsidRPr="00496B17" w:rsidRDefault="00150128" w:rsidP="00416D24">
      <w:pPr>
        <w:numPr>
          <w:ilvl w:val="1"/>
          <w:numId w:val="53"/>
        </w:numPr>
        <w:autoSpaceDE w:val="0"/>
        <w:autoSpaceDN w:val="0"/>
        <w:adjustRightInd w:val="0"/>
        <w:spacing w:after="160" w:line="259" w:lineRule="auto"/>
        <w:jc w:val="both"/>
        <w:rPr>
          <w:rFonts w:ascii="Arial" w:hAnsi="Arial" w:cs="Arial"/>
          <w:b/>
          <w:sz w:val="18"/>
          <w:szCs w:val="18"/>
          <w:lang w:val="es-BO" w:eastAsia="es-BO"/>
        </w:rPr>
      </w:pPr>
      <w:r w:rsidRPr="00496B17">
        <w:rPr>
          <w:rFonts w:ascii="Arial" w:hAnsi="Arial" w:cs="Arial"/>
          <w:b/>
          <w:sz w:val="18"/>
          <w:szCs w:val="18"/>
          <w:lang w:val="es-BO" w:eastAsia="es-BO"/>
        </w:rPr>
        <w:t>Garantía de Fábrica:</w:t>
      </w:r>
      <w:r w:rsidRPr="00496B17">
        <w:rPr>
          <w:rFonts w:ascii="Arial" w:hAnsi="Arial" w:cs="Arial"/>
          <w:sz w:val="18"/>
          <w:szCs w:val="18"/>
          <w:lang w:val="es-BO" w:eastAsia="es-BO"/>
        </w:rPr>
        <w:t xml:space="preserve"> </w:t>
      </w:r>
      <w:r w:rsidRPr="00496B17">
        <w:rPr>
          <w:rFonts w:ascii="Arial" w:hAnsi="Arial" w:cs="Arial"/>
          <w:bCs/>
          <w:sz w:val="18"/>
          <w:szCs w:val="18"/>
          <w:lang w:val="es-BO" w:eastAsia="es-BO"/>
        </w:rPr>
        <w:t xml:space="preserve">El </w:t>
      </w:r>
      <w:r w:rsidRPr="00496B17">
        <w:rPr>
          <w:rFonts w:ascii="Arial" w:hAnsi="Arial" w:cs="Arial"/>
          <w:b/>
          <w:bCs/>
          <w:sz w:val="18"/>
          <w:szCs w:val="18"/>
          <w:lang w:val="es-BO" w:eastAsia="es-BO"/>
        </w:rPr>
        <w:t>PROVEEDOR</w:t>
      </w:r>
      <w:r w:rsidRPr="00496B17">
        <w:rPr>
          <w:rFonts w:ascii="Arial" w:hAnsi="Arial" w:cs="Arial"/>
          <w:bCs/>
          <w:sz w:val="18"/>
          <w:szCs w:val="18"/>
          <w:lang w:val="es-BO" w:eastAsia="es-BO"/>
        </w:rPr>
        <w:t xml:space="preserve"> deberá presentar para la emisión del Acta de Recepción las garantías de fábrica de los bienes entregados por un periodo mínimo de tres (3) años para los componentes. Dichas garantías deberán ser registradas a nombre de la </w:t>
      </w:r>
      <w:r w:rsidRPr="00496B17">
        <w:rPr>
          <w:rFonts w:ascii="Arial" w:hAnsi="Arial" w:cs="Arial"/>
          <w:b/>
          <w:bCs/>
          <w:sz w:val="18"/>
          <w:szCs w:val="18"/>
          <w:lang w:val="es-BO" w:eastAsia="es-BO"/>
        </w:rPr>
        <w:t>ENTIDAD</w:t>
      </w:r>
      <w:r w:rsidRPr="00496B17">
        <w:rPr>
          <w:rFonts w:ascii="Arial" w:hAnsi="Arial" w:cs="Arial"/>
          <w:bCs/>
          <w:sz w:val="18"/>
          <w:szCs w:val="18"/>
          <w:lang w:val="es-BO" w:eastAsia="es-BO"/>
        </w:rPr>
        <w:t>.</w:t>
      </w:r>
    </w:p>
    <w:p w14:paraId="6529ABB1" w14:textId="77777777" w:rsidR="00150128" w:rsidRPr="00496B17" w:rsidRDefault="00150128" w:rsidP="00150128">
      <w:pPr>
        <w:autoSpaceDE w:val="0"/>
        <w:autoSpaceDN w:val="0"/>
        <w:adjustRightInd w:val="0"/>
        <w:ind w:left="720"/>
        <w:jc w:val="both"/>
        <w:rPr>
          <w:rFonts w:ascii="Arial" w:hAnsi="Arial" w:cs="Arial"/>
          <w:bCs/>
          <w:sz w:val="18"/>
          <w:szCs w:val="18"/>
          <w:lang w:val="es-BO" w:eastAsia="es-BO"/>
        </w:rPr>
      </w:pPr>
      <w:r w:rsidRPr="00496B17">
        <w:rPr>
          <w:rFonts w:ascii="Arial" w:hAnsi="Arial" w:cs="Arial"/>
          <w:sz w:val="18"/>
          <w:szCs w:val="18"/>
          <w:lang w:eastAsia="es-BO"/>
        </w:rPr>
        <w:t xml:space="preserve">La garantía deberá estar registrada a nombre de la </w:t>
      </w:r>
      <w:r w:rsidRPr="00496B17">
        <w:rPr>
          <w:rFonts w:ascii="Arial" w:hAnsi="Arial" w:cs="Arial"/>
          <w:b/>
          <w:sz w:val="18"/>
          <w:szCs w:val="18"/>
          <w:lang w:eastAsia="es-BO"/>
        </w:rPr>
        <w:t>ENTIDAD</w:t>
      </w:r>
      <w:r w:rsidRPr="00496B17">
        <w:rPr>
          <w:rFonts w:ascii="Arial" w:hAnsi="Arial" w:cs="Arial"/>
          <w:sz w:val="18"/>
          <w:szCs w:val="18"/>
          <w:lang w:eastAsia="es-BO"/>
        </w:rPr>
        <w:t>.</w:t>
      </w:r>
    </w:p>
    <w:p w14:paraId="0AAC8C55" w14:textId="77777777" w:rsidR="00150128" w:rsidRPr="00496B17" w:rsidRDefault="00150128" w:rsidP="00150128">
      <w:pPr>
        <w:autoSpaceDE w:val="0"/>
        <w:autoSpaceDN w:val="0"/>
        <w:adjustRightInd w:val="0"/>
        <w:ind w:left="720"/>
        <w:jc w:val="both"/>
        <w:rPr>
          <w:rFonts w:ascii="Arial" w:hAnsi="Arial" w:cs="Arial"/>
          <w:sz w:val="18"/>
          <w:szCs w:val="18"/>
          <w:lang w:val="es-BO" w:eastAsia="es-BO"/>
        </w:rPr>
      </w:pPr>
    </w:p>
    <w:p w14:paraId="189042FE" w14:textId="77777777" w:rsidR="00150128" w:rsidRPr="00496B17" w:rsidRDefault="00150128" w:rsidP="00150128">
      <w:pPr>
        <w:jc w:val="both"/>
        <w:rPr>
          <w:rFonts w:ascii="Arial" w:hAnsi="Arial" w:cs="Arial"/>
          <w:iCs/>
          <w:sz w:val="18"/>
          <w:szCs w:val="18"/>
          <w:lang w:val="es-BO"/>
        </w:rPr>
      </w:pPr>
      <w:r w:rsidRPr="00496B17">
        <w:rPr>
          <w:rFonts w:ascii="Arial" w:hAnsi="Arial" w:cs="Arial"/>
          <w:b/>
          <w:sz w:val="18"/>
          <w:szCs w:val="18"/>
        </w:rPr>
        <w:t xml:space="preserve">CLÁUSULA NOVENA.- (ANTICIPO) </w:t>
      </w:r>
      <w:r w:rsidRPr="00496B17">
        <w:rPr>
          <w:rFonts w:ascii="Arial" w:hAnsi="Arial" w:cs="Arial"/>
          <w:iCs/>
          <w:sz w:val="18"/>
          <w:szCs w:val="18"/>
          <w:lang w:val="es-BO"/>
        </w:rPr>
        <w:t>En el presente contrato no se otorgará anticipo.</w:t>
      </w:r>
    </w:p>
    <w:p w14:paraId="7166C0E5" w14:textId="77777777" w:rsidR="00150128" w:rsidRPr="00496B17" w:rsidRDefault="00150128" w:rsidP="00150128">
      <w:pPr>
        <w:jc w:val="both"/>
        <w:rPr>
          <w:rFonts w:ascii="Arial" w:hAnsi="Arial" w:cs="Arial"/>
          <w:iCs/>
          <w:sz w:val="18"/>
          <w:szCs w:val="18"/>
          <w:lang w:val="es-BO"/>
        </w:rPr>
      </w:pPr>
    </w:p>
    <w:p w14:paraId="0E02FAFE" w14:textId="77777777" w:rsidR="00150128" w:rsidRPr="00496B17" w:rsidRDefault="00150128" w:rsidP="00150128">
      <w:pPr>
        <w:jc w:val="both"/>
        <w:rPr>
          <w:rFonts w:ascii="Arial" w:hAnsi="Arial" w:cs="Arial"/>
          <w:b/>
          <w:i/>
          <w:sz w:val="18"/>
          <w:szCs w:val="18"/>
          <w:lang w:val="es-BO"/>
        </w:rPr>
      </w:pPr>
      <w:r w:rsidRPr="00496B17">
        <w:rPr>
          <w:rFonts w:ascii="Arial" w:hAnsi="Arial" w:cs="Arial"/>
          <w:b/>
          <w:sz w:val="18"/>
          <w:szCs w:val="18"/>
          <w:lang w:val="es-BO"/>
        </w:rPr>
        <w:t xml:space="preserve">CLAUSULA DÉCIMA.- (PLAZO DE ENTREGA) </w:t>
      </w:r>
      <w:r w:rsidRPr="00496B17">
        <w:rPr>
          <w:rFonts w:ascii="Arial" w:hAnsi="Arial" w:cs="Arial"/>
          <w:sz w:val="18"/>
          <w:szCs w:val="18"/>
          <w:lang w:val="es-BO"/>
        </w:rPr>
        <w:t xml:space="preserve">El </w:t>
      </w:r>
      <w:r w:rsidRPr="00496B17">
        <w:rPr>
          <w:rFonts w:ascii="Arial" w:hAnsi="Arial" w:cs="Arial"/>
          <w:b/>
          <w:bCs/>
          <w:sz w:val="18"/>
          <w:szCs w:val="18"/>
          <w:lang w:val="es-BO"/>
        </w:rPr>
        <w:t xml:space="preserve">PROVEEDOR </w:t>
      </w:r>
      <w:r w:rsidRPr="00496B17">
        <w:rPr>
          <w:rFonts w:ascii="Arial" w:hAnsi="Arial" w:cs="Arial"/>
          <w:sz w:val="18"/>
          <w:szCs w:val="18"/>
          <w:lang w:val="es-BO"/>
        </w:rPr>
        <w:t xml:space="preserve">deberá realizar la entrega de los </w:t>
      </w:r>
      <w:r w:rsidRPr="00496B17">
        <w:rPr>
          <w:rFonts w:ascii="Arial" w:hAnsi="Arial" w:cs="Arial"/>
          <w:b/>
          <w:sz w:val="18"/>
          <w:szCs w:val="18"/>
          <w:lang w:val="es-BO"/>
        </w:rPr>
        <w:t>BIENES</w:t>
      </w:r>
      <w:r w:rsidRPr="00496B17">
        <w:rPr>
          <w:rFonts w:ascii="Arial" w:hAnsi="Arial" w:cs="Arial"/>
          <w:sz w:val="18"/>
          <w:szCs w:val="18"/>
          <w:lang w:val="es-BO"/>
        </w:rPr>
        <w:t xml:space="preserve"> y sus componentes en estricto apego a la propuesta adjudicada, en el plazo de hasta cuarenta y cinco (45) días calendario. </w:t>
      </w:r>
    </w:p>
    <w:p w14:paraId="2363A809" w14:textId="77777777" w:rsidR="00150128" w:rsidRPr="00496B17" w:rsidRDefault="00150128" w:rsidP="00150128">
      <w:pPr>
        <w:jc w:val="both"/>
        <w:rPr>
          <w:rFonts w:ascii="Arial" w:hAnsi="Arial" w:cs="Arial"/>
          <w:sz w:val="18"/>
          <w:szCs w:val="18"/>
          <w:lang w:val="es-BO"/>
        </w:rPr>
      </w:pPr>
    </w:p>
    <w:p w14:paraId="413218DE"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El plazo de entrega señalado precedentemente será computado a partir del siguiente día hábil a la fecha de suscripción del presente Contrato. Si el último día del plazo de entrega fuera un día no hábil (sábado, domingo o feriado) éste será trasladado al inmediato día hábil posterior.</w:t>
      </w:r>
    </w:p>
    <w:p w14:paraId="39F0CDF2" w14:textId="77777777" w:rsidR="00150128" w:rsidRPr="00496B17" w:rsidRDefault="00150128" w:rsidP="00150128">
      <w:pPr>
        <w:jc w:val="both"/>
        <w:rPr>
          <w:rFonts w:ascii="Arial" w:hAnsi="Arial" w:cs="Arial"/>
          <w:sz w:val="18"/>
          <w:szCs w:val="18"/>
          <w:lang w:val="es-BO"/>
        </w:rPr>
      </w:pPr>
    </w:p>
    <w:p w14:paraId="661999D3"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 xml:space="preserve">El plazo de entrega de los </w:t>
      </w:r>
      <w:r w:rsidRPr="00496B17">
        <w:rPr>
          <w:rFonts w:ascii="Arial" w:hAnsi="Arial" w:cs="Arial"/>
          <w:b/>
          <w:sz w:val="18"/>
          <w:szCs w:val="18"/>
          <w:lang w:val="es-BO"/>
        </w:rPr>
        <w:t>BIENES</w:t>
      </w:r>
      <w:r w:rsidRPr="00496B17">
        <w:rPr>
          <w:rFonts w:ascii="Arial" w:hAnsi="Arial" w:cs="Arial"/>
          <w:sz w:val="18"/>
          <w:szCs w:val="18"/>
          <w:lang w:val="es-BO"/>
        </w:rPr>
        <w:t>, establecido en la presente cláusula, podrá ser ampliado cuando:</w:t>
      </w:r>
    </w:p>
    <w:p w14:paraId="7F2F167B" w14:textId="77777777" w:rsidR="00150128" w:rsidRPr="00496B17" w:rsidRDefault="00150128" w:rsidP="00150128">
      <w:pPr>
        <w:jc w:val="both"/>
        <w:rPr>
          <w:rFonts w:ascii="Arial" w:hAnsi="Arial" w:cs="Arial"/>
          <w:sz w:val="18"/>
          <w:szCs w:val="18"/>
          <w:lang w:val="es-BO"/>
        </w:rPr>
      </w:pPr>
    </w:p>
    <w:p w14:paraId="4C7E5CED" w14:textId="77777777" w:rsidR="00150128" w:rsidRPr="00496B17" w:rsidRDefault="00150128" w:rsidP="00150128">
      <w:pPr>
        <w:numPr>
          <w:ilvl w:val="1"/>
          <w:numId w:val="33"/>
        </w:numPr>
        <w:tabs>
          <w:tab w:val="left" w:pos="426"/>
        </w:tabs>
        <w:spacing w:after="160" w:line="259" w:lineRule="auto"/>
        <w:ind w:left="426" w:hanging="426"/>
        <w:jc w:val="both"/>
        <w:rPr>
          <w:rFonts w:ascii="Arial" w:hAnsi="Arial" w:cs="Arial"/>
          <w:sz w:val="18"/>
          <w:szCs w:val="18"/>
          <w:lang w:val="es-BO"/>
        </w:rPr>
      </w:pPr>
      <w:r w:rsidRPr="00496B17">
        <w:rPr>
          <w:rFonts w:ascii="Arial" w:hAnsi="Arial" w:cs="Arial"/>
          <w:sz w:val="18"/>
          <w:szCs w:val="18"/>
          <w:lang w:val="es-BO"/>
        </w:rPr>
        <w:t xml:space="preserve">La </w:t>
      </w:r>
      <w:r w:rsidRPr="00496B17">
        <w:rPr>
          <w:rFonts w:ascii="Arial" w:hAnsi="Arial" w:cs="Arial"/>
          <w:b/>
          <w:sz w:val="18"/>
          <w:szCs w:val="18"/>
          <w:lang w:val="es-BO"/>
        </w:rPr>
        <w:t>ENTIDAD</w:t>
      </w:r>
      <w:r w:rsidRPr="00496B17">
        <w:rPr>
          <w:rFonts w:ascii="Arial" w:hAnsi="Arial" w:cs="Arial"/>
          <w:sz w:val="18"/>
          <w:szCs w:val="18"/>
          <w:lang w:val="es-BO"/>
        </w:rPr>
        <w:t xml:space="preserve">, mediante el procedimiento establecido en este mismo Contrato, incremente la cantidad de los </w:t>
      </w:r>
      <w:r w:rsidRPr="00496B17">
        <w:rPr>
          <w:rFonts w:ascii="Arial" w:hAnsi="Arial" w:cs="Arial"/>
          <w:b/>
          <w:sz w:val="18"/>
          <w:szCs w:val="18"/>
          <w:lang w:val="es-BO"/>
        </w:rPr>
        <w:t>BIENES</w:t>
      </w:r>
      <w:r w:rsidRPr="00496B17">
        <w:rPr>
          <w:rFonts w:ascii="Arial" w:hAnsi="Arial" w:cs="Arial"/>
          <w:sz w:val="18"/>
          <w:szCs w:val="18"/>
          <w:lang w:val="es-BO"/>
        </w:rPr>
        <w:t xml:space="preserve"> a ser provistos y ello repercuta en el plazo de entrega;</w:t>
      </w:r>
    </w:p>
    <w:p w14:paraId="26BFCDD6" w14:textId="77777777" w:rsidR="00150128" w:rsidRPr="00496B17" w:rsidRDefault="00150128" w:rsidP="00150128">
      <w:pPr>
        <w:widowControl w:val="0"/>
        <w:numPr>
          <w:ilvl w:val="0"/>
          <w:numId w:val="33"/>
        </w:numPr>
        <w:tabs>
          <w:tab w:val="num" w:pos="426"/>
        </w:tabs>
        <w:autoSpaceDE w:val="0"/>
        <w:autoSpaceDN w:val="0"/>
        <w:adjustRightInd w:val="0"/>
        <w:spacing w:after="160" w:line="259" w:lineRule="auto"/>
        <w:ind w:hanging="1410"/>
        <w:jc w:val="both"/>
        <w:rPr>
          <w:rFonts w:ascii="Arial" w:hAnsi="Arial" w:cs="Arial"/>
          <w:sz w:val="18"/>
          <w:szCs w:val="18"/>
          <w:lang w:val="es-BO"/>
        </w:rPr>
      </w:pPr>
      <w:r w:rsidRPr="00496B17">
        <w:rPr>
          <w:rFonts w:ascii="Arial" w:hAnsi="Arial" w:cs="Arial"/>
          <w:sz w:val="18"/>
          <w:szCs w:val="18"/>
          <w:lang w:val="es-BO"/>
        </w:rPr>
        <w:lastRenderedPageBreak/>
        <w:t>Por otras causas previstas para la ejecución del presente contrato.</w:t>
      </w:r>
    </w:p>
    <w:p w14:paraId="27484723" w14:textId="77777777" w:rsidR="00150128" w:rsidRPr="00496B17" w:rsidRDefault="00150128" w:rsidP="00150128">
      <w:pPr>
        <w:jc w:val="both"/>
        <w:rPr>
          <w:rFonts w:ascii="Arial" w:hAnsi="Arial" w:cs="Arial"/>
          <w:b/>
          <w:iCs/>
          <w:sz w:val="18"/>
          <w:szCs w:val="18"/>
          <w:lang w:val="es-BO"/>
        </w:rPr>
      </w:pPr>
    </w:p>
    <w:p w14:paraId="1ADDCCA1" w14:textId="77777777" w:rsidR="00150128" w:rsidRPr="00496B17" w:rsidRDefault="00150128" w:rsidP="00150128">
      <w:pPr>
        <w:jc w:val="both"/>
        <w:rPr>
          <w:rFonts w:ascii="Arial" w:hAnsi="Arial" w:cs="Arial"/>
          <w:sz w:val="18"/>
          <w:szCs w:val="18"/>
          <w:lang w:val="es-BO"/>
        </w:rPr>
      </w:pPr>
      <w:r w:rsidRPr="00496B17">
        <w:rPr>
          <w:rFonts w:ascii="Arial" w:hAnsi="Arial" w:cs="Arial"/>
          <w:b/>
          <w:sz w:val="18"/>
          <w:szCs w:val="18"/>
        </w:rPr>
        <w:t xml:space="preserve">CLÁUSULA DÉCIMA PRIMERA.- (LUGAR DE ENTREGA) </w:t>
      </w:r>
      <w:r w:rsidRPr="00496B17">
        <w:rPr>
          <w:rFonts w:ascii="Arial" w:hAnsi="Arial" w:cs="Arial"/>
          <w:sz w:val="18"/>
          <w:szCs w:val="18"/>
        </w:rPr>
        <w:t xml:space="preserve">El </w:t>
      </w:r>
      <w:r w:rsidRPr="00496B17">
        <w:rPr>
          <w:rFonts w:ascii="Arial" w:hAnsi="Arial" w:cs="Arial"/>
          <w:b/>
          <w:sz w:val="18"/>
          <w:szCs w:val="18"/>
        </w:rPr>
        <w:t>PROVEEDOR</w:t>
      </w:r>
      <w:r w:rsidRPr="00496B17">
        <w:rPr>
          <w:rFonts w:ascii="Arial" w:hAnsi="Arial" w:cs="Arial"/>
          <w:sz w:val="18"/>
          <w:szCs w:val="18"/>
        </w:rPr>
        <w:t xml:space="preserve"> realizará la entrega </w:t>
      </w:r>
      <w:r w:rsidRPr="00496B17">
        <w:rPr>
          <w:rFonts w:ascii="Arial" w:hAnsi="Arial" w:cs="Arial"/>
          <w:sz w:val="18"/>
          <w:szCs w:val="18"/>
          <w:lang w:val="es-BO"/>
        </w:rPr>
        <w:t xml:space="preserve">de los </w:t>
      </w:r>
      <w:r w:rsidRPr="00496B17">
        <w:rPr>
          <w:rFonts w:ascii="Arial" w:hAnsi="Arial" w:cs="Arial"/>
          <w:b/>
          <w:sz w:val="18"/>
          <w:szCs w:val="18"/>
          <w:lang w:val="es-BO"/>
        </w:rPr>
        <w:t>BIENES,</w:t>
      </w:r>
      <w:r w:rsidRPr="00496B17">
        <w:rPr>
          <w:rFonts w:ascii="Arial" w:hAnsi="Arial" w:cs="Arial"/>
          <w:sz w:val="18"/>
          <w:szCs w:val="18"/>
          <w:lang w:val="es-BO"/>
        </w:rPr>
        <w:t xml:space="preserve"> en la Unidad de Activos Fijos, en el piso 5º del edificio Principal de la </w:t>
      </w:r>
      <w:r w:rsidRPr="00496B17">
        <w:rPr>
          <w:rFonts w:ascii="Arial" w:hAnsi="Arial" w:cs="Arial"/>
          <w:b/>
          <w:sz w:val="18"/>
          <w:szCs w:val="18"/>
          <w:lang w:val="es-BO"/>
        </w:rPr>
        <w:t>ENTIDAD</w:t>
      </w:r>
      <w:r w:rsidRPr="00496B17">
        <w:rPr>
          <w:rFonts w:ascii="Arial" w:hAnsi="Arial" w:cs="Arial"/>
          <w:sz w:val="18"/>
          <w:szCs w:val="18"/>
          <w:lang w:val="es-BO"/>
        </w:rPr>
        <w:t>, la Comisión de Recepción, elaborará el Acta de Recepción sujeta a verificación</w:t>
      </w:r>
      <w:r w:rsidRPr="00496B17">
        <w:rPr>
          <w:rFonts w:ascii="Arial" w:hAnsi="Arial" w:cs="Arial"/>
          <w:b/>
          <w:sz w:val="18"/>
          <w:szCs w:val="18"/>
          <w:lang w:val="es-BO"/>
        </w:rPr>
        <w:t>.</w:t>
      </w:r>
    </w:p>
    <w:p w14:paraId="49FFF7D5" w14:textId="77777777" w:rsidR="00150128" w:rsidRPr="00496B17" w:rsidRDefault="00150128" w:rsidP="00150128">
      <w:pPr>
        <w:jc w:val="both"/>
        <w:rPr>
          <w:rFonts w:ascii="Arial" w:hAnsi="Arial" w:cs="Arial"/>
          <w:sz w:val="18"/>
          <w:szCs w:val="18"/>
          <w:lang w:val="es-BO"/>
        </w:rPr>
      </w:pPr>
    </w:p>
    <w:p w14:paraId="7BD37AD2" w14:textId="77777777" w:rsidR="00150128" w:rsidRPr="00496B17" w:rsidRDefault="00150128" w:rsidP="00150128">
      <w:pPr>
        <w:jc w:val="both"/>
        <w:rPr>
          <w:rFonts w:ascii="Arial" w:hAnsi="Arial" w:cs="Arial"/>
          <w:sz w:val="18"/>
          <w:szCs w:val="18"/>
          <w:lang w:val="es-ES_tradnl"/>
        </w:rPr>
      </w:pPr>
      <w:r w:rsidRPr="00496B17">
        <w:rPr>
          <w:rFonts w:ascii="Arial" w:hAnsi="Arial" w:cs="Arial"/>
          <w:b/>
          <w:sz w:val="18"/>
          <w:szCs w:val="18"/>
        </w:rPr>
        <w:t>CLÁUSULA DÉCIMA</w:t>
      </w:r>
      <w:r w:rsidRPr="00496B17">
        <w:rPr>
          <w:rFonts w:ascii="Arial" w:hAnsi="Arial" w:cs="Arial"/>
          <w:b/>
          <w:bCs/>
          <w:sz w:val="18"/>
          <w:szCs w:val="18"/>
        </w:rPr>
        <w:t xml:space="preserve"> SEGUNDA</w:t>
      </w:r>
      <w:r w:rsidRPr="00496B17">
        <w:rPr>
          <w:rFonts w:ascii="Arial" w:hAnsi="Arial" w:cs="Arial"/>
          <w:b/>
          <w:sz w:val="18"/>
          <w:szCs w:val="18"/>
        </w:rPr>
        <w:t xml:space="preserve">.- </w:t>
      </w:r>
      <w:r w:rsidRPr="00496B17">
        <w:rPr>
          <w:rFonts w:ascii="Arial" w:hAnsi="Arial" w:cs="Arial"/>
          <w:b/>
          <w:bCs/>
          <w:sz w:val="18"/>
          <w:szCs w:val="18"/>
        </w:rPr>
        <w:t>(MONTO, MONEDA Y FORMA DE PAGO)</w:t>
      </w:r>
      <w:r w:rsidRPr="00496B17">
        <w:rPr>
          <w:rFonts w:ascii="Arial" w:hAnsi="Arial" w:cs="Arial"/>
          <w:sz w:val="18"/>
          <w:szCs w:val="18"/>
        </w:rPr>
        <w:t xml:space="preserve"> El monto total propuesto y aceptado por las </w:t>
      </w:r>
      <w:r w:rsidRPr="00496B17">
        <w:rPr>
          <w:rFonts w:ascii="Arial" w:hAnsi="Arial" w:cs="Arial"/>
          <w:b/>
          <w:sz w:val="18"/>
          <w:szCs w:val="18"/>
        </w:rPr>
        <w:t xml:space="preserve">PARTES </w:t>
      </w:r>
      <w:r w:rsidRPr="00496B17">
        <w:rPr>
          <w:rFonts w:ascii="Arial" w:hAnsi="Arial" w:cs="Arial"/>
          <w:sz w:val="18"/>
          <w:szCs w:val="18"/>
        </w:rPr>
        <w:t xml:space="preserve">para la adquisición, instalación y puesta en funcionamiento de los </w:t>
      </w:r>
      <w:r w:rsidRPr="00496B17">
        <w:rPr>
          <w:rFonts w:ascii="Arial" w:hAnsi="Arial" w:cs="Arial"/>
          <w:b/>
          <w:sz w:val="18"/>
          <w:szCs w:val="18"/>
        </w:rPr>
        <w:t>BIENES</w:t>
      </w:r>
      <w:r w:rsidRPr="00496B17">
        <w:rPr>
          <w:rFonts w:ascii="Arial" w:hAnsi="Arial" w:cs="Arial"/>
          <w:sz w:val="18"/>
          <w:szCs w:val="18"/>
        </w:rPr>
        <w:t xml:space="preserve"> asciende a la suma de Bs____ (__________ 00/100 Bolivianos), que será </w:t>
      </w:r>
      <w:r w:rsidRPr="00496B17">
        <w:rPr>
          <w:rFonts w:ascii="Arial" w:hAnsi="Arial" w:cs="Arial"/>
          <w:sz w:val="18"/>
          <w:szCs w:val="18"/>
          <w:lang w:val="es-BO"/>
        </w:rPr>
        <w:t xml:space="preserve">pagado por 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a favor del </w:t>
      </w:r>
      <w:r w:rsidRPr="00496B17">
        <w:rPr>
          <w:rFonts w:ascii="Arial" w:hAnsi="Arial" w:cs="Arial"/>
          <w:b/>
          <w:sz w:val="18"/>
          <w:szCs w:val="18"/>
          <w:lang w:val="es-BO"/>
        </w:rPr>
        <w:t>PROVEEDOR</w:t>
      </w:r>
      <w:r w:rsidRPr="00496B17">
        <w:rPr>
          <w:rFonts w:ascii="Arial" w:hAnsi="Arial" w:cs="Arial"/>
          <w:sz w:val="18"/>
          <w:szCs w:val="18"/>
        </w:rPr>
        <w:t xml:space="preserve"> una vez emitida el Acta de Recepción por la Comisión de Recepción y presentada la factura correspondiente por parte del </w:t>
      </w:r>
      <w:r w:rsidRPr="00496B17">
        <w:rPr>
          <w:rFonts w:ascii="Arial" w:hAnsi="Arial" w:cs="Arial"/>
          <w:b/>
          <w:sz w:val="18"/>
          <w:szCs w:val="18"/>
        </w:rPr>
        <w:t>PROVEEDOR</w:t>
      </w:r>
      <w:r w:rsidRPr="00496B17">
        <w:rPr>
          <w:rFonts w:ascii="Arial" w:hAnsi="Arial" w:cs="Arial"/>
          <w:sz w:val="18"/>
          <w:szCs w:val="18"/>
        </w:rPr>
        <w:t xml:space="preserve">, adjuntando el desglose del costo de los componentes correspondientes a la provisión de los </w:t>
      </w:r>
      <w:r w:rsidRPr="00496B17">
        <w:rPr>
          <w:rFonts w:ascii="Arial" w:hAnsi="Arial" w:cs="Arial"/>
          <w:b/>
          <w:sz w:val="18"/>
          <w:szCs w:val="18"/>
        </w:rPr>
        <w:t>BIENES</w:t>
      </w:r>
      <w:r w:rsidRPr="00496B17">
        <w:rPr>
          <w:rFonts w:ascii="Arial" w:hAnsi="Arial" w:cs="Arial"/>
          <w:sz w:val="18"/>
          <w:szCs w:val="18"/>
        </w:rPr>
        <w:t>.</w:t>
      </w:r>
    </w:p>
    <w:p w14:paraId="7B1BBF53" w14:textId="77777777" w:rsidR="00150128" w:rsidRPr="00496B17" w:rsidRDefault="00150128" w:rsidP="00150128">
      <w:pPr>
        <w:jc w:val="both"/>
        <w:rPr>
          <w:rFonts w:ascii="Arial" w:hAnsi="Arial" w:cs="Arial"/>
          <w:sz w:val="18"/>
          <w:szCs w:val="18"/>
          <w:lang w:val="es-ES_tradnl"/>
        </w:rPr>
      </w:pPr>
    </w:p>
    <w:p w14:paraId="7287C8DD" w14:textId="77777777" w:rsidR="00150128" w:rsidRPr="00496B17" w:rsidRDefault="00150128" w:rsidP="00150128">
      <w:pPr>
        <w:jc w:val="both"/>
        <w:rPr>
          <w:rFonts w:ascii="Arial" w:hAnsi="Arial" w:cs="Arial"/>
          <w:b/>
          <w:sz w:val="18"/>
          <w:szCs w:val="18"/>
          <w:lang w:val="es-BO"/>
        </w:rPr>
      </w:pPr>
      <w:r w:rsidRPr="00496B17">
        <w:rPr>
          <w:rFonts w:ascii="Arial" w:hAnsi="Arial" w:cs="Arial"/>
          <w:sz w:val="18"/>
          <w:szCs w:val="18"/>
          <w:lang w:val="es-BO"/>
        </w:rPr>
        <w:t xml:space="preserve">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aplicará las sanciones por demoras en la entrega de los </w:t>
      </w:r>
      <w:r w:rsidRPr="00496B17">
        <w:rPr>
          <w:rFonts w:ascii="Arial" w:hAnsi="Arial" w:cs="Arial"/>
          <w:b/>
          <w:sz w:val="18"/>
          <w:szCs w:val="18"/>
          <w:lang w:val="es-BO"/>
        </w:rPr>
        <w:t xml:space="preserve">BIENES </w:t>
      </w:r>
      <w:r w:rsidRPr="00496B17">
        <w:rPr>
          <w:rFonts w:ascii="Arial" w:hAnsi="Arial" w:cs="Arial"/>
          <w:sz w:val="18"/>
          <w:szCs w:val="18"/>
          <w:lang w:val="es-BO"/>
        </w:rPr>
        <w:t xml:space="preserve">objeto del presente Contrato en la forma prevista en la cláusula de multas del presente Contrato, sin perjuicio de que se procese la resolución del mismo por incumplimiento del </w:t>
      </w:r>
      <w:r w:rsidRPr="00496B17">
        <w:rPr>
          <w:rFonts w:ascii="Arial" w:hAnsi="Arial" w:cs="Arial"/>
          <w:b/>
          <w:sz w:val="18"/>
          <w:szCs w:val="18"/>
          <w:lang w:val="es-BO"/>
        </w:rPr>
        <w:t>PROVEEDOR.</w:t>
      </w:r>
    </w:p>
    <w:p w14:paraId="5E31ADE9" w14:textId="77777777" w:rsidR="00150128" w:rsidRPr="00496B17" w:rsidRDefault="00150128" w:rsidP="00150128">
      <w:pPr>
        <w:jc w:val="both"/>
        <w:rPr>
          <w:rFonts w:ascii="Arial" w:hAnsi="Arial" w:cs="Arial"/>
          <w:b/>
          <w:bCs/>
          <w:sz w:val="18"/>
          <w:szCs w:val="18"/>
        </w:rPr>
      </w:pPr>
    </w:p>
    <w:p w14:paraId="32E9A594" w14:textId="77777777" w:rsidR="00150128" w:rsidRPr="00496B17" w:rsidRDefault="00150128" w:rsidP="00150128">
      <w:pPr>
        <w:jc w:val="both"/>
        <w:rPr>
          <w:rFonts w:ascii="Arial" w:hAnsi="Arial" w:cs="Arial"/>
          <w:sz w:val="18"/>
          <w:szCs w:val="18"/>
          <w:lang w:val="es-BO"/>
        </w:rPr>
      </w:pPr>
      <w:r w:rsidRPr="00496B17">
        <w:rPr>
          <w:rFonts w:ascii="Arial" w:hAnsi="Arial" w:cs="Arial"/>
          <w:b/>
          <w:bCs/>
          <w:sz w:val="18"/>
          <w:szCs w:val="18"/>
        </w:rPr>
        <w:t>CLÁUSULA D</w:t>
      </w:r>
      <w:r w:rsidRPr="00496B17">
        <w:rPr>
          <w:rFonts w:ascii="Arial" w:hAnsi="Arial" w:cs="Arial"/>
          <w:b/>
          <w:sz w:val="18"/>
          <w:szCs w:val="18"/>
        </w:rPr>
        <w:t>É</w:t>
      </w:r>
      <w:r w:rsidRPr="00496B17">
        <w:rPr>
          <w:rFonts w:ascii="Arial" w:hAnsi="Arial" w:cs="Arial"/>
          <w:b/>
          <w:bCs/>
          <w:sz w:val="18"/>
          <w:szCs w:val="18"/>
        </w:rPr>
        <w:t>CIMA</w:t>
      </w:r>
      <w:r w:rsidRPr="00496B17">
        <w:rPr>
          <w:rFonts w:ascii="Arial" w:hAnsi="Arial" w:cs="Arial"/>
          <w:b/>
          <w:sz w:val="18"/>
          <w:szCs w:val="18"/>
          <w:lang w:val="es-BO"/>
        </w:rPr>
        <w:t xml:space="preserve"> TERCERA</w:t>
      </w:r>
      <w:r w:rsidRPr="00496B17">
        <w:rPr>
          <w:rFonts w:ascii="Arial" w:hAnsi="Arial" w:cs="Arial"/>
          <w:b/>
          <w:bCs/>
          <w:sz w:val="18"/>
          <w:szCs w:val="18"/>
        </w:rPr>
        <w:t xml:space="preserve">.- </w:t>
      </w:r>
      <w:r w:rsidRPr="00496B17">
        <w:rPr>
          <w:rFonts w:ascii="Arial" w:hAnsi="Arial" w:cs="Arial"/>
          <w:b/>
          <w:sz w:val="18"/>
          <w:szCs w:val="18"/>
          <w:lang w:val="es-BO"/>
        </w:rPr>
        <w:t xml:space="preserve">(DOMICILIO A EFECTOS DE NOTIFICACIÓN) </w:t>
      </w:r>
      <w:r w:rsidRPr="00496B17">
        <w:rPr>
          <w:rFonts w:ascii="Arial" w:hAnsi="Arial" w:cs="Arial"/>
          <w:sz w:val="18"/>
          <w:szCs w:val="18"/>
          <w:lang w:val="es-BO"/>
        </w:rPr>
        <w:t xml:space="preserve">Cualquier aviso o notificación que tengan que darse las </w:t>
      </w:r>
      <w:r w:rsidRPr="00496B17">
        <w:rPr>
          <w:rFonts w:ascii="Arial" w:hAnsi="Arial" w:cs="Arial"/>
          <w:b/>
          <w:sz w:val="18"/>
          <w:szCs w:val="18"/>
          <w:lang w:val="es-BO"/>
        </w:rPr>
        <w:t>PARTES</w:t>
      </w:r>
      <w:r w:rsidRPr="00496B17">
        <w:rPr>
          <w:rFonts w:ascii="Arial" w:hAnsi="Arial" w:cs="Arial"/>
          <w:sz w:val="18"/>
          <w:szCs w:val="18"/>
          <w:lang w:val="es-BO"/>
        </w:rPr>
        <w:t xml:space="preserve"> suscribientes del presente contrato será enviada de manera escrita:</w:t>
      </w:r>
    </w:p>
    <w:p w14:paraId="4881E1C0" w14:textId="77777777" w:rsidR="00150128" w:rsidRPr="00496B17" w:rsidRDefault="00150128" w:rsidP="00150128">
      <w:pPr>
        <w:jc w:val="both"/>
        <w:rPr>
          <w:rFonts w:ascii="Arial" w:hAnsi="Arial" w:cs="Arial"/>
          <w:sz w:val="18"/>
          <w:szCs w:val="18"/>
          <w:lang w:val="es-BO"/>
        </w:rPr>
      </w:pPr>
    </w:p>
    <w:p w14:paraId="39BE6B6D" w14:textId="77777777" w:rsidR="00150128" w:rsidRPr="00496B17" w:rsidRDefault="00150128" w:rsidP="00416D24">
      <w:pPr>
        <w:numPr>
          <w:ilvl w:val="1"/>
          <w:numId w:val="52"/>
        </w:numPr>
        <w:spacing w:after="160" w:line="259" w:lineRule="auto"/>
        <w:ind w:left="709"/>
        <w:jc w:val="both"/>
        <w:rPr>
          <w:rFonts w:ascii="Arial" w:hAnsi="Arial" w:cs="Arial"/>
          <w:i/>
          <w:sz w:val="18"/>
          <w:szCs w:val="18"/>
          <w:u w:val="single"/>
          <w:lang w:val="es-BO"/>
        </w:rPr>
      </w:pPr>
      <w:r w:rsidRPr="00496B17">
        <w:rPr>
          <w:rFonts w:ascii="Arial" w:hAnsi="Arial" w:cs="Arial"/>
          <w:sz w:val="18"/>
          <w:szCs w:val="18"/>
          <w:lang w:val="es-BO"/>
        </w:rPr>
        <w:t xml:space="preserve">Al </w:t>
      </w:r>
      <w:r w:rsidRPr="00496B17">
        <w:rPr>
          <w:rFonts w:ascii="Arial" w:hAnsi="Arial" w:cs="Arial"/>
          <w:b/>
          <w:sz w:val="18"/>
          <w:szCs w:val="18"/>
          <w:lang w:val="es-BO"/>
        </w:rPr>
        <w:t>PROVEEDOR</w:t>
      </w:r>
      <w:r w:rsidRPr="00496B17">
        <w:rPr>
          <w:rFonts w:ascii="Arial" w:hAnsi="Arial" w:cs="Arial"/>
          <w:sz w:val="18"/>
          <w:szCs w:val="18"/>
          <w:lang w:val="es-BO"/>
        </w:rPr>
        <w:t>: ___________________.</w:t>
      </w:r>
    </w:p>
    <w:p w14:paraId="592C04EB" w14:textId="77777777" w:rsidR="00150128" w:rsidRPr="00496B17" w:rsidRDefault="00150128" w:rsidP="00150128">
      <w:pPr>
        <w:ind w:left="709"/>
        <w:jc w:val="both"/>
        <w:rPr>
          <w:rFonts w:ascii="Arial" w:hAnsi="Arial" w:cs="Arial"/>
          <w:i/>
          <w:sz w:val="18"/>
          <w:szCs w:val="18"/>
          <w:u w:val="single"/>
          <w:lang w:val="es-BO"/>
        </w:rPr>
      </w:pPr>
    </w:p>
    <w:p w14:paraId="08C5A0CA" w14:textId="77777777" w:rsidR="00150128" w:rsidRPr="00496B17" w:rsidRDefault="00150128" w:rsidP="00416D24">
      <w:pPr>
        <w:numPr>
          <w:ilvl w:val="1"/>
          <w:numId w:val="52"/>
        </w:numPr>
        <w:spacing w:after="160" w:line="259" w:lineRule="auto"/>
        <w:ind w:left="709"/>
        <w:jc w:val="both"/>
        <w:rPr>
          <w:rFonts w:ascii="Arial" w:hAnsi="Arial" w:cs="Arial"/>
          <w:i/>
          <w:sz w:val="18"/>
          <w:szCs w:val="18"/>
          <w:u w:val="single"/>
          <w:lang w:val="es-BO"/>
        </w:rPr>
      </w:pPr>
      <w:r w:rsidRPr="00496B17">
        <w:rPr>
          <w:rFonts w:ascii="Arial" w:hAnsi="Arial" w:cs="Arial"/>
          <w:sz w:val="18"/>
          <w:szCs w:val="18"/>
          <w:lang w:val="es-BO"/>
        </w:rPr>
        <w:t xml:space="preserve">A la </w:t>
      </w:r>
      <w:r w:rsidRPr="00496B17">
        <w:rPr>
          <w:rFonts w:ascii="Arial" w:hAnsi="Arial" w:cs="Arial"/>
          <w:b/>
          <w:sz w:val="18"/>
          <w:szCs w:val="18"/>
          <w:lang w:val="es-BO"/>
        </w:rPr>
        <w:t>ENTIDAD</w:t>
      </w:r>
      <w:r w:rsidRPr="00496B17">
        <w:rPr>
          <w:rFonts w:ascii="Arial" w:hAnsi="Arial" w:cs="Arial"/>
          <w:sz w:val="18"/>
          <w:szCs w:val="18"/>
          <w:lang w:val="es-BO"/>
        </w:rPr>
        <w:t>: En la calle Ayacucho Esquina Mercado s/n de la ciudad de La Paz – Bolivia</w:t>
      </w:r>
      <w:r w:rsidRPr="00496B17">
        <w:rPr>
          <w:rFonts w:ascii="Arial" w:hAnsi="Arial" w:cs="Arial"/>
          <w:i/>
          <w:sz w:val="18"/>
          <w:szCs w:val="18"/>
          <w:lang w:val="es-BO"/>
        </w:rPr>
        <w:t>.</w:t>
      </w:r>
    </w:p>
    <w:p w14:paraId="20B60AB3" w14:textId="77777777" w:rsidR="00150128" w:rsidRPr="00496B17" w:rsidRDefault="00150128" w:rsidP="00150128">
      <w:pPr>
        <w:jc w:val="both"/>
        <w:rPr>
          <w:rFonts w:ascii="Arial" w:hAnsi="Arial" w:cs="Arial"/>
          <w:b/>
          <w:sz w:val="18"/>
          <w:szCs w:val="18"/>
          <w:lang w:val="es-BO"/>
        </w:rPr>
      </w:pPr>
    </w:p>
    <w:p w14:paraId="02C53A0A" w14:textId="77777777" w:rsidR="00150128" w:rsidRPr="00496B17" w:rsidRDefault="00150128" w:rsidP="00150128">
      <w:pPr>
        <w:jc w:val="both"/>
        <w:rPr>
          <w:rFonts w:ascii="Arial" w:hAnsi="Arial" w:cs="Arial"/>
          <w:sz w:val="18"/>
          <w:szCs w:val="18"/>
          <w:lang w:val="es-BO"/>
        </w:rPr>
      </w:pPr>
      <w:r w:rsidRPr="00496B17">
        <w:rPr>
          <w:rFonts w:ascii="Arial" w:hAnsi="Arial" w:cs="Arial"/>
          <w:b/>
          <w:bCs/>
          <w:sz w:val="18"/>
          <w:szCs w:val="18"/>
        </w:rPr>
        <w:t>CLÁUSULA D</w:t>
      </w:r>
      <w:r w:rsidRPr="00496B17">
        <w:rPr>
          <w:rFonts w:ascii="Arial" w:hAnsi="Arial" w:cs="Arial"/>
          <w:b/>
          <w:sz w:val="18"/>
          <w:szCs w:val="18"/>
        </w:rPr>
        <w:t>É</w:t>
      </w:r>
      <w:r w:rsidRPr="00496B17">
        <w:rPr>
          <w:rFonts w:ascii="Arial" w:hAnsi="Arial" w:cs="Arial"/>
          <w:b/>
          <w:bCs/>
          <w:sz w:val="18"/>
          <w:szCs w:val="18"/>
        </w:rPr>
        <w:t>CIMA</w:t>
      </w:r>
      <w:r w:rsidRPr="00496B17">
        <w:rPr>
          <w:rFonts w:ascii="Arial" w:hAnsi="Arial" w:cs="Arial"/>
          <w:b/>
          <w:sz w:val="18"/>
          <w:szCs w:val="18"/>
          <w:lang w:val="es-BO"/>
        </w:rPr>
        <w:t xml:space="preserve"> CUARTA.- (DERECHOS DEL</w:t>
      </w:r>
      <w:r w:rsidRPr="00496B17">
        <w:rPr>
          <w:rFonts w:ascii="Arial" w:hAnsi="Arial" w:cs="Arial"/>
          <w:sz w:val="18"/>
          <w:szCs w:val="18"/>
          <w:lang w:val="es-BO"/>
        </w:rPr>
        <w:t xml:space="preserve"> </w:t>
      </w:r>
      <w:r w:rsidRPr="00496B17">
        <w:rPr>
          <w:rFonts w:ascii="Arial" w:hAnsi="Arial" w:cs="Arial"/>
          <w:b/>
          <w:sz w:val="18"/>
          <w:szCs w:val="18"/>
          <w:lang w:val="es-BO"/>
        </w:rPr>
        <w:t xml:space="preserve">PROVEEDOR) </w:t>
      </w:r>
      <w:r w:rsidRPr="00496B17">
        <w:rPr>
          <w:rFonts w:ascii="Arial" w:hAnsi="Arial" w:cs="Arial"/>
          <w:sz w:val="18"/>
          <w:szCs w:val="18"/>
          <w:lang w:val="es-BO"/>
        </w:rPr>
        <w:t xml:space="preserve">El </w:t>
      </w:r>
      <w:r w:rsidRPr="00496B17">
        <w:rPr>
          <w:rFonts w:ascii="Arial" w:hAnsi="Arial" w:cs="Arial"/>
          <w:b/>
          <w:sz w:val="18"/>
          <w:szCs w:val="18"/>
          <w:lang w:val="es-BO"/>
        </w:rPr>
        <w:t>PROVEEDOR</w:t>
      </w:r>
      <w:r w:rsidRPr="00496B17">
        <w:rPr>
          <w:rFonts w:ascii="Arial" w:hAnsi="Arial" w:cs="Arial"/>
          <w:sz w:val="18"/>
          <w:szCs w:val="18"/>
          <w:lang w:val="es-BO"/>
        </w:rPr>
        <w:t xml:space="preserve">, tiene derecho a plantear los reclamos que considere correctos, por cualquier omisión de la </w:t>
      </w:r>
      <w:r w:rsidRPr="00496B17">
        <w:rPr>
          <w:rFonts w:ascii="Arial" w:hAnsi="Arial" w:cs="Arial"/>
          <w:b/>
          <w:sz w:val="18"/>
          <w:szCs w:val="18"/>
          <w:lang w:val="es-BO"/>
        </w:rPr>
        <w:t>ENTIDAD</w:t>
      </w:r>
      <w:r w:rsidRPr="00496B17">
        <w:rPr>
          <w:rFonts w:ascii="Arial" w:hAnsi="Arial" w:cs="Arial"/>
          <w:sz w:val="18"/>
          <w:szCs w:val="18"/>
          <w:lang w:val="es-BO"/>
        </w:rPr>
        <w:t>, por falta de pago de la adquisición efectuada, o por cualquier otro aspecto consignado en el presente Contrato.</w:t>
      </w:r>
    </w:p>
    <w:p w14:paraId="63505045" w14:textId="77777777" w:rsidR="00150128" w:rsidRPr="00496B17" w:rsidRDefault="00150128" w:rsidP="00150128">
      <w:pPr>
        <w:jc w:val="both"/>
        <w:rPr>
          <w:rFonts w:ascii="Arial" w:hAnsi="Arial" w:cs="Arial"/>
          <w:sz w:val="18"/>
          <w:szCs w:val="18"/>
          <w:lang w:val="es-BO"/>
        </w:rPr>
      </w:pPr>
    </w:p>
    <w:p w14:paraId="1B246194"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 xml:space="preserve">Tales reclamos deberán ser planteados por escrito y con los respaldos correspondientes, a la </w:t>
      </w:r>
      <w:r w:rsidRPr="00496B17">
        <w:rPr>
          <w:rFonts w:ascii="Arial" w:hAnsi="Arial" w:cs="Arial"/>
          <w:b/>
          <w:sz w:val="18"/>
          <w:szCs w:val="18"/>
          <w:lang w:val="es-BO"/>
        </w:rPr>
        <w:t>ENTIDAD</w:t>
      </w:r>
      <w:r w:rsidRPr="00496B17">
        <w:rPr>
          <w:rFonts w:ascii="Arial" w:hAnsi="Arial" w:cs="Arial"/>
          <w:sz w:val="18"/>
          <w:szCs w:val="18"/>
          <w:lang w:val="es-BO"/>
        </w:rPr>
        <w:t>, hasta veinte (20) días hábiles, posteriores al suceso.</w:t>
      </w:r>
    </w:p>
    <w:p w14:paraId="5DC03492" w14:textId="77777777" w:rsidR="00150128" w:rsidRPr="00496B17" w:rsidRDefault="00150128" w:rsidP="00150128">
      <w:pPr>
        <w:jc w:val="both"/>
        <w:rPr>
          <w:rFonts w:ascii="Arial" w:hAnsi="Arial" w:cs="Arial"/>
          <w:sz w:val="18"/>
          <w:szCs w:val="18"/>
          <w:lang w:val="es-BO"/>
        </w:rPr>
      </w:pPr>
    </w:p>
    <w:p w14:paraId="31AD9BA8" w14:textId="77777777" w:rsidR="00150128" w:rsidRPr="00496B17" w:rsidRDefault="00150128" w:rsidP="00150128">
      <w:pPr>
        <w:jc w:val="both"/>
        <w:rPr>
          <w:rFonts w:ascii="Arial" w:hAnsi="Arial" w:cs="Arial"/>
          <w:bCs/>
          <w:sz w:val="18"/>
          <w:szCs w:val="18"/>
          <w:lang w:val="es-BO"/>
        </w:rPr>
      </w:pPr>
      <w:r w:rsidRPr="00496B17">
        <w:rPr>
          <w:rFonts w:ascii="Arial" w:hAnsi="Arial" w:cs="Arial"/>
          <w:sz w:val="18"/>
          <w:szCs w:val="18"/>
          <w:lang w:val="es-BO"/>
        </w:rPr>
        <w:t xml:space="preserve">La </w:t>
      </w:r>
      <w:r w:rsidRPr="00496B17">
        <w:rPr>
          <w:rFonts w:ascii="Arial" w:hAnsi="Arial" w:cs="Arial"/>
          <w:b/>
          <w:sz w:val="18"/>
          <w:szCs w:val="18"/>
          <w:lang w:val="es-BO"/>
        </w:rPr>
        <w:t>ENTIDAD</w:t>
      </w:r>
      <w:r w:rsidRPr="00496B17">
        <w:rPr>
          <w:rFonts w:ascii="Arial" w:hAnsi="Arial" w:cs="Arial"/>
          <w:sz w:val="18"/>
          <w:szCs w:val="18"/>
          <w:lang w:val="es-BO"/>
        </w:rPr>
        <w:t xml:space="preserve">, dentro del lapso de cinco (5) días hábiles de recibido el reclamo, deberá emitir su respuesta de forma sustentada al </w:t>
      </w:r>
      <w:r w:rsidRPr="00496B17">
        <w:rPr>
          <w:rFonts w:ascii="Arial" w:hAnsi="Arial" w:cs="Arial"/>
          <w:b/>
          <w:sz w:val="18"/>
          <w:szCs w:val="18"/>
          <w:lang w:val="es-BO"/>
        </w:rPr>
        <w:t xml:space="preserve">PROVEEDOR </w:t>
      </w:r>
      <w:r w:rsidRPr="00496B17">
        <w:rPr>
          <w:rFonts w:ascii="Arial" w:hAnsi="Arial" w:cs="Arial"/>
          <w:sz w:val="18"/>
          <w:szCs w:val="18"/>
          <w:lang w:val="es-BO"/>
        </w:rPr>
        <w:t xml:space="preserve">aceptando o rechazando el reclamo. </w:t>
      </w:r>
      <w:r w:rsidRPr="00496B17">
        <w:rPr>
          <w:rFonts w:ascii="Arial" w:hAnsi="Arial" w:cs="Arial"/>
          <w:bCs/>
          <w:sz w:val="18"/>
          <w:szCs w:val="18"/>
          <w:lang w:val="es-BO"/>
        </w:rPr>
        <w:t xml:space="preserve">Dentro de este plazo, la </w:t>
      </w:r>
      <w:r w:rsidRPr="00496B17">
        <w:rPr>
          <w:rFonts w:ascii="Arial" w:hAnsi="Arial" w:cs="Arial"/>
          <w:b/>
          <w:bCs/>
          <w:sz w:val="18"/>
          <w:szCs w:val="18"/>
          <w:lang w:val="es-BO"/>
        </w:rPr>
        <w:t>ENTIDAD</w:t>
      </w:r>
      <w:r w:rsidRPr="00496B17">
        <w:rPr>
          <w:rFonts w:ascii="Arial" w:hAnsi="Arial" w:cs="Arial"/>
          <w:bCs/>
          <w:sz w:val="18"/>
          <w:szCs w:val="18"/>
          <w:lang w:val="es-BO"/>
        </w:rPr>
        <w:t xml:space="preserve"> podrá solicitar las aclaraciones respectivas al </w:t>
      </w:r>
      <w:r w:rsidRPr="00496B17">
        <w:rPr>
          <w:rFonts w:ascii="Arial" w:hAnsi="Arial" w:cs="Arial"/>
          <w:b/>
          <w:bCs/>
          <w:sz w:val="18"/>
          <w:szCs w:val="18"/>
          <w:lang w:val="es-BO"/>
        </w:rPr>
        <w:t>PROVEEDOR</w:t>
      </w:r>
      <w:r w:rsidRPr="00496B17">
        <w:rPr>
          <w:rFonts w:ascii="Arial" w:hAnsi="Arial" w:cs="Arial"/>
          <w:bCs/>
          <w:sz w:val="18"/>
          <w:szCs w:val="18"/>
          <w:lang w:val="es-BO"/>
        </w:rPr>
        <w:t>, para sustentar su decisión.</w:t>
      </w:r>
    </w:p>
    <w:p w14:paraId="6C3954F8" w14:textId="77777777" w:rsidR="00150128" w:rsidRPr="00496B17" w:rsidRDefault="00150128" w:rsidP="00150128">
      <w:pPr>
        <w:jc w:val="both"/>
        <w:rPr>
          <w:rFonts w:ascii="Arial" w:hAnsi="Arial" w:cs="Arial"/>
          <w:bCs/>
          <w:sz w:val="18"/>
          <w:szCs w:val="18"/>
          <w:lang w:val="es-BO"/>
        </w:rPr>
      </w:pPr>
    </w:p>
    <w:p w14:paraId="6E7D9F3C" w14:textId="77777777" w:rsidR="00150128" w:rsidRPr="00496B17" w:rsidRDefault="00150128" w:rsidP="00150128">
      <w:pPr>
        <w:jc w:val="both"/>
        <w:rPr>
          <w:rFonts w:ascii="Arial" w:hAnsi="Arial" w:cs="Arial"/>
          <w:b/>
          <w:sz w:val="18"/>
          <w:szCs w:val="18"/>
          <w:lang w:val="es-BO"/>
        </w:rPr>
      </w:pPr>
      <w:r w:rsidRPr="00496B17">
        <w:rPr>
          <w:rFonts w:ascii="Arial" w:hAnsi="Arial" w:cs="Arial"/>
          <w:sz w:val="18"/>
          <w:szCs w:val="18"/>
          <w:lang w:val="es-BO"/>
        </w:rPr>
        <w:t xml:space="preserve">En caso que el reclamo sea complejo la </w:t>
      </w:r>
      <w:r w:rsidRPr="00496B17">
        <w:rPr>
          <w:rFonts w:ascii="Arial" w:hAnsi="Arial" w:cs="Arial"/>
          <w:b/>
          <w:sz w:val="18"/>
          <w:szCs w:val="18"/>
          <w:lang w:val="es-BO"/>
        </w:rPr>
        <w:t>ENTIDAD</w:t>
      </w:r>
      <w:r w:rsidRPr="00496B17">
        <w:rPr>
          <w:rFonts w:ascii="Arial" w:hAnsi="Arial"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p>
    <w:p w14:paraId="6452A56C" w14:textId="77777777" w:rsidR="00150128" w:rsidRPr="00496B17" w:rsidRDefault="00150128" w:rsidP="00150128">
      <w:pPr>
        <w:jc w:val="both"/>
        <w:rPr>
          <w:rFonts w:ascii="Arial" w:hAnsi="Arial" w:cs="Arial"/>
          <w:b/>
          <w:sz w:val="18"/>
          <w:szCs w:val="18"/>
          <w:lang w:val="es-BO"/>
        </w:rPr>
      </w:pPr>
    </w:p>
    <w:p w14:paraId="51A11E57" w14:textId="77777777" w:rsidR="00150128" w:rsidRPr="00496B17" w:rsidRDefault="00150128" w:rsidP="00150128">
      <w:pPr>
        <w:jc w:val="both"/>
        <w:rPr>
          <w:rFonts w:ascii="Arial" w:eastAsia="Calibri" w:hAnsi="Arial" w:cs="Arial"/>
          <w:b/>
          <w:i/>
          <w:sz w:val="18"/>
          <w:szCs w:val="18"/>
          <w:lang w:eastAsia="en-US"/>
        </w:rPr>
      </w:pPr>
      <w:r w:rsidRPr="00496B17">
        <w:rPr>
          <w:rFonts w:ascii="Arial" w:eastAsia="Calibri" w:hAnsi="Arial" w:cs="Arial"/>
          <w:sz w:val="18"/>
          <w:szCs w:val="18"/>
          <w:lang w:eastAsia="en-US"/>
        </w:rPr>
        <w:t xml:space="preserve">Todo proceso de respuesta a reclamos, no deberá exceder los diez (10) días hábiles, computables desde la recepción del reclamo por la </w:t>
      </w:r>
      <w:r w:rsidRPr="00496B17">
        <w:rPr>
          <w:rFonts w:ascii="Arial" w:eastAsia="Calibri" w:hAnsi="Arial" w:cs="Arial"/>
          <w:b/>
          <w:sz w:val="18"/>
          <w:szCs w:val="18"/>
          <w:lang w:eastAsia="en-US"/>
        </w:rPr>
        <w:t>ENTIDAD.</w:t>
      </w:r>
      <w:r w:rsidRPr="00496B17">
        <w:rPr>
          <w:rFonts w:ascii="Arial" w:eastAsia="Calibri" w:hAnsi="Arial" w:cs="Arial"/>
          <w:b/>
          <w:i/>
          <w:sz w:val="18"/>
          <w:szCs w:val="18"/>
          <w:lang w:eastAsia="en-US"/>
        </w:rPr>
        <w:t xml:space="preserve"> </w:t>
      </w:r>
    </w:p>
    <w:p w14:paraId="2D15BDFB" w14:textId="77777777" w:rsidR="00150128" w:rsidRPr="00496B17" w:rsidRDefault="00150128" w:rsidP="00150128">
      <w:pPr>
        <w:jc w:val="both"/>
        <w:rPr>
          <w:rFonts w:ascii="Arial" w:hAnsi="Arial" w:cs="Arial"/>
          <w:sz w:val="18"/>
          <w:szCs w:val="18"/>
          <w:lang w:val="es-BO"/>
        </w:rPr>
      </w:pPr>
    </w:p>
    <w:p w14:paraId="36261FE0"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 xml:space="preserve">La </w:t>
      </w:r>
      <w:r w:rsidRPr="00496B17">
        <w:rPr>
          <w:rFonts w:ascii="Arial" w:hAnsi="Arial" w:cs="Arial"/>
          <w:b/>
          <w:sz w:val="18"/>
          <w:szCs w:val="18"/>
          <w:lang w:val="es-BO"/>
        </w:rPr>
        <w:t>ENTIDAD</w:t>
      </w:r>
      <w:r w:rsidRPr="00496B17">
        <w:rPr>
          <w:rFonts w:ascii="Arial" w:hAnsi="Arial" w:cs="Arial"/>
          <w:sz w:val="18"/>
          <w:szCs w:val="18"/>
          <w:lang w:val="es-BO"/>
        </w:rPr>
        <w:t xml:space="preserve"> no atenderá reclamos presentados fuera del plazo establecido en esta cláusula.</w:t>
      </w:r>
    </w:p>
    <w:p w14:paraId="6FA1981C" w14:textId="77777777" w:rsidR="00150128" w:rsidRPr="00496B17" w:rsidRDefault="00150128" w:rsidP="00150128">
      <w:pPr>
        <w:jc w:val="both"/>
        <w:rPr>
          <w:rFonts w:ascii="Arial" w:hAnsi="Arial" w:cs="Arial"/>
          <w:sz w:val="18"/>
          <w:szCs w:val="18"/>
          <w:lang w:val="es-BO"/>
        </w:rPr>
      </w:pPr>
    </w:p>
    <w:p w14:paraId="25554BCE" w14:textId="77777777" w:rsidR="00150128" w:rsidRPr="00496B17" w:rsidRDefault="00150128" w:rsidP="00150128">
      <w:pPr>
        <w:autoSpaceDE w:val="0"/>
        <w:autoSpaceDN w:val="0"/>
        <w:adjustRightInd w:val="0"/>
        <w:jc w:val="both"/>
        <w:rPr>
          <w:rFonts w:ascii="Arial" w:hAnsi="Arial" w:cs="Arial"/>
          <w:bCs/>
          <w:sz w:val="18"/>
          <w:szCs w:val="18"/>
        </w:rPr>
      </w:pPr>
      <w:r w:rsidRPr="00496B17">
        <w:rPr>
          <w:rFonts w:ascii="Arial" w:hAnsi="Arial" w:cs="Arial"/>
          <w:b/>
          <w:bCs/>
          <w:sz w:val="18"/>
          <w:szCs w:val="18"/>
        </w:rPr>
        <w:t>CLÁUSULA D</w:t>
      </w:r>
      <w:r w:rsidRPr="00496B17">
        <w:rPr>
          <w:rFonts w:ascii="Arial" w:hAnsi="Arial" w:cs="Arial"/>
          <w:b/>
          <w:sz w:val="18"/>
          <w:szCs w:val="18"/>
        </w:rPr>
        <w:t>É</w:t>
      </w:r>
      <w:r w:rsidRPr="00496B17">
        <w:rPr>
          <w:rFonts w:ascii="Arial" w:hAnsi="Arial" w:cs="Arial"/>
          <w:b/>
          <w:bCs/>
          <w:sz w:val="18"/>
          <w:szCs w:val="18"/>
        </w:rPr>
        <w:t>CIMA QUINTA</w:t>
      </w:r>
      <w:r w:rsidRPr="00496B17">
        <w:rPr>
          <w:rFonts w:ascii="Arial" w:hAnsi="Arial" w:cs="Arial"/>
          <w:b/>
          <w:sz w:val="18"/>
          <w:szCs w:val="18"/>
          <w:lang w:val="es-BO"/>
        </w:rPr>
        <w:t xml:space="preserve">.- </w:t>
      </w:r>
      <w:r w:rsidRPr="00496B17">
        <w:rPr>
          <w:rFonts w:ascii="Arial" w:hAnsi="Arial" w:cs="Arial"/>
          <w:b/>
          <w:bCs/>
          <w:sz w:val="18"/>
          <w:szCs w:val="18"/>
        </w:rPr>
        <w:t xml:space="preserve">(ESTIPULACIÓN SOBRE IMPUESTOS) </w:t>
      </w:r>
      <w:r w:rsidRPr="00496B17">
        <w:rPr>
          <w:rFonts w:ascii="Arial" w:hAnsi="Arial" w:cs="Arial"/>
          <w:bCs/>
          <w:sz w:val="18"/>
          <w:szCs w:val="18"/>
        </w:rPr>
        <w:t>Correrá por cuenta del</w:t>
      </w:r>
      <w:r w:rsidRPr="00496B17">
        <w:rPr>
          <w:rFonts w:ascii="Arial" w:hAnsi="Arial" w:cs="Arial"/>
          <w:b/>
          <w:bCs/>
          <w:sz w:val="18"/>
          <w:szCs w:val="18"/>
        </w:rPr>
        <w:t xml:space="preserve"> PROVEEDOR</w:t>
      </w:r>
      <w:r w:rsidRPr="00496B17">
        <w:rPr>
          <w:rFonts w:ascii="Arial" w:hAnsi="Arial" w:cs="Arial"/>
          <w:bCs/>
          <w:sz w:val="18"/>
          <w:szCs w:val="18"/>
        </w:rPr>
        <w:t xml:space="preserve"> el pago de todos los impuestos vigentes en el país a la fecha de presentación de su propuesta.</w:t>
      </w:r>
    </w:p>
    <w:p w14:paraId="5449EB63" w14:textId="77777777" w:rsidR="00150128" w:rsidRPr="00496B17" w:rsidRDefault="00150128" w:rsidP="00150128">
      <w:pPr>
        <w:jc w:val="both"/>
        <w:rPr>
          <w:rFonts w:ascii="Arial" w:hAnsi="Arial" w:cs="Arial"/>
          <w:b/>
          <w:sz w:val="18"/>
          <w:szCs w:val="18"/>
        </w:rPr>
      </w:pPr>
    </w:p>
    <w:p w14:paraId="32D80EBB" w14:textId="77777777" w:rsidR="00150128" w:rsidRPr="00496B17" w:rsidRDefault="00150128" w:rsidP="00150128">
      <w:pPr>
        <w:jc w:val="both"/>
        <w:rPr>
          <w:rFonts w:ascii="Arial" w:hAnsi="Arial" w:cs="Arial"/>
          <w:sz w:val="18"/>
          <w:szCs w:val="18"/>
          <w:lang w:val="es-ES_tradnl"/>
        </w:rPr>
      </w:pPr>
      <w:r w:rsidRPr="00496B17">
        <w:rPr>
          <w:rFonts w:ascii="Arial" w:hAnsi="Arial" w:cs="Arial"/>
          <w:sz w:val="18"/>
          <w:szCs w:val="18"/>
          <w:lang w:val="es-ES_tradnl"/>
        </w:rPr>
        <w:t xml:space="preserve">En caso de que posteriormente, el Estado Plurinacional de Bolivia implante impuestos adicionales, disminuya o incremente los vigentes, mediante disposición legal expresa, el </w:t>
      </w:r>
      <w:r w:rsidRPr="00496B17">
        <w:rPr>
          <w:rFonts w:ascii="Arial" w:hAnsi="Arial" w:cs="Arial"/>
          <w:b/>
          <w:bCs/>
          <w:sz w:val="18"/>
          <w:szCs w:val="18"/>
          <w:lang w:val="es-ES_tradnl"/>
        </w:rPr>
        <w:t xml:space="preserve">PROVEEDOR </w:t>
      </w:r>
      <w:r w:rsidRPr="00496B17">
        <w:rPr>
          <w:rFonts w:ascii="Arial" w:hAnsi="Arial" w:cs="Arial"/>
          <w:sz w:val="18"/>
          <w:szCs w:val="18"/>
          <w:lang w:val="es-ES_tradnl"/>
        </w:rPr>
        <w:t>deberá acogerse a su cumplimiento desde la fecha de vigencia de dicha normativa.</w:t>
      </w:r>
    </w:p>
    <w:p w14:paraId="25B9E6A4" w14:textId="77777777" w:rsidR="00150128" w:rsidRPr="00496B17" w:rsidRDefault="00150128" w:rsidP="00150128">
      <w:pPr>
        <w:autoSpaceDE w:val="0"/>
        <w:autoSpaceDN w:val="0"/>
        <w:adjustRightInd w:val="0"/>
        <w:jc w:val="both"/>
        <w:rPr>
          <w:rFonts w:ascii="Arial" w:hAnsi="Arial" w:cs="Arial"/>
          <w:b/>
          <w:sz w:val="18"/>
          <w:szCs w:val="18"/>
        </w:rPr>
      </w:pPr>
    </w:p>
    <w:p w14:paraId="67D1D8B9" w14:textId="77777777" w:rsidR="00150128" w:rsidRPr="00496B17" w:rsidRDefault="00150128" w:rsidP="00150128">
      <w:pPr>
        <w:autoSpaceDE w:val="0"/>
        <w:autoSpaceDN w:val="0"/>
        <w:jc w:val="both"/>
        <w:rPr>
          <w:rFonts w:ascii="Arial" w:hAnsi="Arial" w:cs="Arial"/>
          <w:b/>
          <w:sz w:val="18"/>
          <w:szCs w:val="18"/>
        </w:rPr>
      </w:pPr>
      <w:r w:rsidRPr="00496B17">
        <w:rPr>
          <w:rFonts w:ascii="Arial" w:hAnsi="Arial" w:cs="Arial"/>
          <w:b/>
          <w:sz w:val="18"/>
          <w:szCs w:val="18"/>
        </w:rPr>
        <w:t>CLÁUSULA DÉCIMA</w:t>
      </w:r>
      <w:r w:rsidRPr="00496B17">
        <w:rPr>
          <w:rFonts w:ascii="Arial" w:hAnsi="Arial" w:cs="Arial"/>
          <w:b/>
          <w:sz w:val="18"/>
          <w:szCs w:val="18"/>
          <w:lang w:val="es-BO"/>
        </w:rPr>
        <w:t xml:space="preserve"> </w:t>
      </w:r>
      <w:r w:rsidRPr="00496B17">
        <w:rPr>
          <w:rFonts w:ascii="Arial" w:hAnsi="Arial" w:cs="Arial"/>
          <w:b/>
          <w:sz w:val="18"/>
          <w:szCs w:val="18"/>
        </w:rPr>
        <w:t xml:space="preserve">SEXTA.- (FACTURACIÓN) </w:t>
      </w:r>
      <w:r w:rsidRPr="00496B17">
        <w:rPr>
          <w:rFonts w:ascii="Arial" w:hAnsi="Arial" w:cs="Arial"/>
          <w:sz w:val="18"/>
          <w:szCs w:val="18"/>
          <w:lang w:val="es-BO"/>
        </w:rPr>
        <w:t xml:space="preserve">El </w:t>
      </w:r>
      <w:r w:rsidRPr="00496B17">
        <w:rPr>
          <w:rFonts w:ascii="Arial" w:hAnsi="Arial" w:cs="Arial"/>
          <w:b/>
          <w:sz w:val="18"/>
          <w:szCs w:val="18"/>
          <w:lang w:val="es-BO"/>
        </w:rPr>
        <w:t xml:space="preserve">PROVEEDOR </w:t>
      </w:r>
      <w:r w:rsidRPr="00496B17">
        <w:rPr>
          <w:rFonts w:ascii="Arial" w:hAnsi="Arial" w:cs="Arial"/>
          <w:sz w:val="18"/>
          <w:szCs w:val="18"/>
          <w:lang w:val="es-BO"/>
        </w:rPr>
        <w:t xml:space="preserve">con posterioridad a la emisión del Acta de Recepción deberá emitir la respectiva factura oficial en favor de 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por el monto total </w:t>
      </w:r>
      <w:r w:rsidRPr="00496B17">
        <w:rPr>
          <w:rFonts w:ascii="Arial" w:hAnsi="Arial" w:cs="Arial"/>
          <w:sz w:val="18"/>
          <w:szCs w:val="18"/>
        </w:rPr>
        <w:t>de pago establecido en la Cláusula Décima Segunda, no debiendo deducirse del mismo los descuentos por concepto de multas aplicables, si hubiesen,</w:t>
      </w:r>
      <w:r w:rsidRPr="00496B17">
        <w:rPr>
          <w:rFonts w:ascii="Arial" w:hAnsi="Arial" w:cs="Arial"/>
          <w:sz w:val="18"/>
          <w:szCs w:val="18"/>
          <w:lang w:val="es-BO"/>
        </w:rPr>
        <w:t xml:space="preserve"> caso contrario dicho pago no se realizará. </w:t>
      </w:r>
    </w:p>
    <w:p w14:paraId="7874256B" w14:textId="77777777" w:rsidR="00150128" w:rsidRPr="00496B17" w:rsidRDefault="00150128" w:rsidP="00150128">
      <w:pPr>
        <w:autoSpaceDE w:val="0"/>
        <w:autoSpaceDN w:val="0"/>
        <w:adjustRightInd w:val="0"/>
        <w:jc w:val="both"/>
        <w:rPr>
          <w:rFonts w:ascii="Arial" w:hAnsi="Arial" w:cs="Arial"/>
          <w:b/>
          <w:bCs/>
          <w:sz w:val="18"/>
          <w:szCs w:val="18"/>
        </w:rPr>
      </w:pPr>
    </w:p>
    <w:p w14:paraId="1ACC6F83" w14:textId="77777777" w:rsidR="00150128" w:rsidRPr="00496B17" w:rsidRDefault="00150128" w:rsidP="00150128">
      <w:pPr>
        <w:autoSpaceDE w:val="0"/>
        <w:autoSpaceDN w:val="0"/>
        <w:adjustRightInd w:val="0"/>
        <w:jc w:val="both"/>
        <w:rPr>
          <w:rFonts w:ascii="Arial" w:hAnsi="Arial" w:cs="Arial"/>
          <w:iCs/>
          <w:sz w:val="18"/>
          <w:szCs w:val="18"/>
          <w:lang w:val="es-BO"/>
        </w:rPr>
      </w:pPr>
      <w:r w:rsidRPr="00496B17">
        <w:rPr>
          <w:rFonts w:ascii="Arial" w:hAnsi="Arial" w:cs="Arial"/>
          <w:b/>
          <w:bCs/>
          <w:sz w:val="18"/>
          <w:szCs w:val="18"/>
        </w:rPr>
        <w:t>CLÁUSULA D</w:t>
      </w:r>
      <w:r w:rsidRPr="00496B17">
        <w:rPr>
          <w:rFonts w:ascii="Arial" w:hAnsi="Arial" w:cs="Arial"/>
          <w:b/>
          <w:sz w:val="18"/>
          <w:szCs w:val="18"/>
        </w:rPr>
        <w:t>É</w:t>
      </w:r>
      <w:r w:rsidRPr="00496B17">
        <w:rPr>
          <w:rFonts w:ascii="Arial" w:hAnsi="Arial" w:cs="Arial"/>
          <w:b/>
          <w:bCs/>
          <w:sz w:val="18"/>
          <w:szCs w:val="18"/>
        </w:rPr>
        <w:t>CIMA</w:t>
      </w:r>
      <w:r w:rsidRPr="00496B17">
        <w:rPr>
          <w:rFonts w:ascii="Arial" w:hAnsi="Arial" w:cs="Arial"/>
          <w:b/>
          <w:sz w:val="18"/>
          <w:szCs w:val="18"/>
          <w:lang w:val="es-BO"/>
        </w:rPr>
        <w:t xml:space="preserve"> SÉPTIMA</w:t>
      </w:r>
      <w:r w:rsidRPr="00496B17">
        <w:rPr>
          <w:rFonts w:ascii="Arial" w:hAnsi="Arial" w:cs="Arial"/>
          <w:b/>
          <w:bCs/>
          <w:sz w:val="18"/>
          <w:szCs w:val="18"/>
        </w:rPr>
        <w:t xml:space="preserve">.- </w:t>
      </w:r>
      <w:r w:rsidRPr="00496B17">
        <w:rPr>
          <w:rFonts w:ascii="Arial" w:hAnsi="Arial" w:cs="Arial"/>
          <w:b/>
          <w:sz w:val="18"/>
          <w:szCs w:val="18"/>
          <w:lang w:val="es-BO"/>
        </w:rPr>
        <w:t>(SUBCONTRATOS)</w:t>
      </w:r>
      <w:r w:rsidRPr="00496B17">
        <w:rPr>
          <w:rFonts w:ascii="Arial" w:hAnsi="Arial" w:cs="Arial"/>
          <w:sz w:val="18"/>
          <w:szCs w:val="18"/>
          <w:lang w:val="es-BO"/>
        </w:rPr>
        <w:t xml:space="preserve"> </w:t>
      </w:r>
      <w:r w:rsidRPr="00496B17">
        <w:rPr>
          <w:rFonts w:ascii="Arial" w:hAnsi="Arial" w:cs="Arial"/>
          <w:iCs/>
          <w:sz w:val="18"/>
          <w:szCs w:val="18"/>
          <w:lang w:val="es-BO"/>
        </w:rPr>
        <w:t>En el presente contrato no se aceptarán subcontrataciones.</w:t>
      </w:r>
    </w:p>
    <w:p w14:paraId="2FDEAEF6" w14:textId="77777777" w:rsidR="00150128" w:rsidRPr="00496B17" w:rsidRDefault="00150128" w:rsidP="00150128">
      <w:pPr>
        <w:autoSpaceDE w:val="0"/>
        <w:autoSpaceDN w:val="0"/>
        <w:adjustRightInd w:val="0"/>
        <w:jc w:val="both"/>
        <w:rPr>
          <w:rFonts w:ascii="Arial" w:hAnsi="Arial" w:cs="Arial"/>
          <w:b/>
          <w:sz w:val="18"/>
          <w:szCs w:val="18"/>
        </w:rPr>
      </w:pPr>
    </w:p>
    <w:p w14:paraId="0CEAD9F4" w14:textId="77777777" w:rsidR="00150128" w:rsidRPr="00496B17" w:rsidRDefault="00150128" w:rsidP="00150128">
      <w:pPr>
        <w:jc w:val="both"/>
        <w:rPr>
          <w:rFonts w:ascii="Arial" w:hAnsi="Arial" w:cs="Arial"/>
          <w:b/>
          <w:sz w:val="18"/>
          <w:szCs w:val="18"/>
        </w:rPr>
      </w:pPr>
      <w:r w:rsidRPr="00496B17">
        <w:rPr>
          <w:rFonts w:ascii="Arial" w:hAnsi="Arial" w:cs="Arial"/>
          <w:b/>
          <w:sz w:val="18"/>
          <w:szCs w:val="18"/>
        </w:rPr>
        <w:t>CLÁUSULA DÉCIMA</w:t>
      </w:r>
      <w:r w:rsidRPr="00496B17">
        <w:rPr>
          <w:rFonts w:ascii="Arial" w:hAnsi="Arial" w:cs="Arial"/>
          <w:b/>
          <w:sz w:val="18"/>
          <w:szCs w:val="18"/>
          <w:lang w:val="es-BO"/>
        </w:rPr>
        <w:t xml:space="preserve"> OCTAVA.- </w:t>
      </w:r>
      <w:r w:rsidRPr="00496B17">
        <w:rPr>
          <w:rFonts w:ascii="Arial" w:hAnsi="Arial" w:cs="Arial"/>
          <w:b/>
          <w:sz w:val="18"/>
          <w:szCs w:val="18"/>
        </w:rPr>
        <w:t xml:space="preserve">(MODIFICACIONES AL CONTRATO) </w:t>
      </w:r>
      <w:r w:rsidRPr="00496B17">
        <w:rPr>
          <w:rFonts w:ascii="Arial" w:hAnsi="Arial" w:cs="Arial"/>
          <w:sz w:val="18"/>
          <w:szCs w:val="18"/>
        </w:rPr>
        <w:t xml:space="preserve">El presente Contrato podrá ser modificado sólo en los aspectos previsto en el DBC y en el presente contrato, siempre y cuando exista acuerdo entre las </w:t>
      </w:r>
      <w:r w:rsidRPr="00496B17">
        <w:rPr>
          <w:rFonts w:ascii="Arial" w:hAnsi="Arial" w:cs="Arial"/>
          <w:b/>
          <w:sz w:val="18"/>
          <w:szCs w:val="18"/>
        </w:rPr>
        <w:t>PARTES</w:t>
      </w:r>
      <w:r w:rsidRPr="00496B17">
        <w:rPr>
          <w:rFonts w:ascii="Arial" w:hAnsi="Arial" w:cs="Arial"/>
          <w:sz w:val="18"/>
          <w:szCs w:val="18"/>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8B81D2A" w14:textId="77777777" w:rsidR="00150128" w:rsidRPr="00496B17" w:rsidRDefault="00150128" w:rsidP="00150128">
      <w:pPr>
        <w:jc w:val="both"/>
        <w:rPr>
          <w:rFonts w:ascii="Arial" w:hAnsi="Arial" w:cs="Arial"/>
          <w:sz w:val="18"/>
          <w:szCs w:val="18"/>
        </w:rPr>
      </w:pPr>
    </w:p>
    <w:p w14:paraId="3A439E96" w14:textId="77777777" w:rsidR="00150128" w:rsidRPr="00496B17" w:rsidRDefault="00150128" w:rsidP="00150128">
      <w:pPr>
        <w:jc w:val="both"/>
        <w:rPr>
          <w:rFonts w:ascii="Arial" w:hAnsi="Arial" w:cs="Arial"/>
          <w:sz w:val="18"/>
          <w:szCs w:val="18"/>
        </w:rPr>
      </w:pPr>
      <w:r w:rsidRPr="00496B17">
        <w:rPr>
          <w:rFonts w:ascii="Arial" w:hAnsi="Arial" w:cs="Arial"/>
          <w:sz w:val="18"/>
          <w:szCs w:val="18"/>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F27C186" w14:textId="77777777" w:rsidR="00150128" w:rsidRPr="00496B17" w:rsidRDefault="00150128" w:rsidP="00150128">
      <w:pPr>
        <w:jc w:val="both"/>
        <w:rPr>
          <w:rFonts w:ascii="Arial" w:hAnsi="Arial" w:cs="Arial"/>
          <w:sz w:val="18"/>
          <w:szCs w:val="18"/>
        </w:rPr>
      </w:pPr>
    </w:p>
    <w:p w14:paraId="43381423" w14:textId="77777777" w:rsidR="00150128" w:rsidRPr="00496B17" w:rsidRDefault="00150128" w:rsidP="00150128">
      <w:pPr>
        <w:jc w:val="both"/>
        <w:rPr>
          <w:rFonts w:ascii="Arial" w:hAnsi="Arial" w:cs="Arial"/>
          <w:sz w:val="18"/>
          <w:szCs w:val="18"/>
        </w:rPr>
      </w:pPr>
      <w:r w:rsidRPr="00496B17">
        <w:rPr>
          <w:rFonts w:ascii="Arial" w:hAnsi="Arial" w:cs="Arial"/>
          <w:sz w:val="18"/>
          <w:szCs w:val="18"/>
        </w:rPr>
        <w:t>La modificación al plazo, permite la ampliación o disminución del mismo.</w:t>
      </w:r>
    </w:p>
    <w:p w14:paraId="5969501D" w14:textId="77777777" w:rsidR="00150128" w:rsidRPr="00496B17" w:rsidRDefault="00150128" w:rsidP="00150128">
      <w:pPr>
        <w:jc w:val="both"/>
        <w:rPr>
          <w:rFonts w:ascii="Arial" w:hAnsi="Arial" w:cs="Arial"/>
          <w:sz w:val="18"/>
          <w:szCs w:val="18"/>
        </w:rPr>
      </w:pPr>
    </w:p>
    <w:p w14:paraId="38335ABA" w14:textId="77777777" w:rsidR="00150128" w:rsidRPr="00496B17" w:rsidRDefault="00150128" w:rsidP="00150128">
      <w:pPr>
        <w:jc w:val="both"/>
        <w:rPr>
          <w:rFonts w:ascii="Arial" w:hAnsi="Arial" w:cs="Arial"/>
          <w:sz w:val="18"/>
          <w:szCs w:val="18"/>
        </w:rPr>
      </w:pPr>
      <w:r w:rsidRPr="00496B17">
        <w:rPr>
          <w:rFonts w:ascii="Arial" w:hAnsi="Arial" w:cs="Arial"/>
          <w:sz w:val="18"/>
          <w:szCs w:val="18"/>
        </w:rPr>
        <w:t>La modificación al alcance del contrato, permite el ajuste de las diferentes cláusulas del mismo que sean necesarias para dar cumplimiento del objeto de la contratación.</w:t>
      </w:r>
    </w:p>
    <w:p w14:paraId="252C6485" w14:textId="77777777" w:rsidR="00150128" w:rsidRPr="00496B17" w:rsidRDefault="00150128" w:rsidP="00150128">
      <w:pPr>
        <w:jc w:val="both"/>
        <w:rPr>
          <w:rFonts w:ascii="Arial" w:hAnsi="Arial" w:cs="Arial"/>
          <w:sz w:val="18"/>
          <w:szCs w:val="18"/>
          <w:lang w:val="es-BO"/>
        </w:rPr>
      </w:pPr>
    </w:p>
    <w:p w14:paraId="3318F8B7" w14:textId="77777777" w:rsidR="00150128" w:rsidRPr="00496B17" w:rsidRDefault="00150128" w:rsidP="00150128">
      <w:pPr>
        <w:jc w:val="both"/>
        <w:rPr>
          <w:rFonts w:ascii="Arial" w:hAnsi="Arial" w:cs="Arial"/>
          <w:b/>
          <w:sz w:val="18"/>
          <w:szCs w:val="18"/>
          <w:lang w:val="es-BO"/>
        </w:rPr>
      </w:pPr>
      <w:r w:rsidRPr="00496B17">
        <w:rPr>
          <w:rFonts w:ascii="Arial" w:hAnsi="Arial" w:cs="Arial"/>
          <w:b/>
          <w:sz w:val="18"/>
          <w:szCs w:val="18"/>
        </w:rPr>
        <w:t xml:space="preserve">CLÁUSULA DÉCIMA NOVENA.- (CESIÓN) </w:t>
      </w:r>
      <w:r w:rsidRPr="00496B17">
        <w:rPr>
          <w:rFonts w:ascii="Arial" w:hAnsi="Arial" w:cs="Arial"/>
          <w:sz w:val="18"/>
          <w:szCs w:val="18"/>
          <w:lang w:val="es-BO"/>
        </w:rPr>
        <w:t xml:space="preserve">El </w:t>
      </w:r>
      <w:r w:rsidRPr="00496B17">
        <w:rPr>
          <w:rFonts w:ascii="Arial" w:hAnsi="Arial" w:cs="Arial"/>
          <w:b/>
          <w:sz w:val="18"/>
          <w:szCs w:val="18"/>
          <w:lang w:val="es-BO"/>
        </w:rPr>
        <w:t>PROVEEDOR</w:t>
      </w:r>
      <w:r w:rsidRPr="00496B17">
        <w:rPr>
          <w:rFonts w:ascii="Arial" w:hAnsi="Arial" w:cs="Arial"/>
          <w:sz w:val="18"/>
          <w:szCs w:val="18"/>
          <w:lang w:val="es-BO"/>
        </w:rPr>
        <w:t xml:space="preserve"> bajo ningún título podrá ceder o subrogar, total o parcialmente este Contrato.</w:t>
      </w:r>
    </w:p>
    <w:p w14:paraId="600A595F" w14:textId="77777777" w:rsidR="00150128" w:rsidRPr="00496B17" w:rsidRDefault="00150128" w:rsidP="00150128">
      <w:pPr>
        <w:jc w:val="both"/>
        <w:rPr>
          <w:rFonts w:ascii="Arial" w:hAnsi="Arial" w:cs="Arial"/>
          <w:sz w:val="18"/>
          <w:szCs w:val="18"/>
          <w:lang w:val="es-BO"/>
        </w:rPr>
      </w:pPr>
    </w:p>
    <w:p w14:paraId="08138A00"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496B17">
        <w:rPr>
          <w:rFonts w:ascii="Arial" w:hAnsi="Arial" w:cs="Arial"/>
          <w:sz w:val="18"/>
          <w:szCs w:val="18"/>
        </w:rPr>
        <w:t xml:space="preserve"> </w:t>
      </w:r>
    </w:p>
    <w:p w14:paraId="70A1D878" w14:textId="77777777" w:rsidR="00150128" w:rsidRPr="00496B17" w:rsidRDefault="00150128" w:rsidP="00150128">
      <w:pPr>
        <w:jc w:val="both"/>
        <w:rPr>
          <w:rFonts w:ascii="Arial" w:hAnsi="Arial" w:cs="Arial"/>
          <w:b/>
          <w:sz w:val="18"/>
          <w:szCs w:val="18"/>
        </w:rPr>
      </w:pPr>
    </w:p>
    <w:p w14:paraId="0BFA75D3" w14:textId="77777777" w:rsidR="00150128" w:rsidRPr="00496B17" w:rsidRDefault="00150128" w:rsidP="00150128">
      <w:pPr>
        <w:jc w:val="both"/>
        <w:rPr>
          <w:rFonts w:ascii="Arial" w:hAnsi="Arial" w:cs="Arial"/>
          <w:sz w:val="18"/>
          <w:szCs w:val="18"/>
          <w:lang w:val="es-BO"/>
        </w:rPr>
      </w:pPr>
      <w:r w:rsidRPr="00496B17">
        <w:rPr>
          <w:rFonts w:ascii="Arial" w:hAnsi="Arial" w:cs="Arial"/>
          <w:b/>
          <w:sz w:val="18"/>
          <w:szCs w:val="18"/>
        </w:rPr>
        <w:t xml:space="preserve">CLÁUSULA </w:t>
      </w:r>
      <w:r w:rsidRPr="00496B17">
        <w:rPr>
          <w:rFonts w:ascii="Arial" w:hAnsi="Arial" w:cs="Arial"/>
          <w:b/>
          <w:sz w:val="18"/>
          <w:szCs w:val="18"/>
          <w:lang w:val="es-BO"/>
        </w:rPr>
        <w:t>VIGÉSIMA</w:t>
      </w:r>
      <w:r w:rsidRPr="00496B17">
        <w:rPr>
          <w:rFonts w:ascii="Arial" w:hAnsi="Arial" w:cs="Arial"/>
          <w:b/>
          <w:sz w:val="18"/>
          <w:szCs w:val="18"/>
        </w:rPr>
        <w:t xml:space="preserve">.- </w:t>
      </w:r>
      <w:r w:rsidRPr="00496B17">
        <w:rPr>
          <w:rFonts w:ascii="Arial" w:hAnsi="Arial" w:cs="Arial"/>
          <w:b/>
          <w:sz w:val="18"/>
          <w:szCs w:val="18"/>
          <w:lang w:val="es-BO"/>
        </w:rPr>
        <w:t xml:space="preserve">(SUSPENSIÓN TEMPORAL) </w:t>
      </w:r>
      <w:r w:rsidRPr="00496B17">
        <w:rPr>
          <w:rFonts w:ascii="Arial" w:hAnsi="Arial" w:cs="Arial"/>
          <w:sz w:val="18"/>
          <w:szCs w:val="18"/>
          <w:lang w:val="es-BO"/>
        </w:rPr>
        <w:t xml:space="preserve">La </w:t>
      </w:r>
      <w:r w:rsidRPr="00496B17">
        <w:rPr>
          <w:rFonts w:ascii="Arial" w:hAnsi="Arial" w:cs="Arial"/>
          <w:b/>
          <w:sz w:val="18"/>
          <w:szCs w:val="18"/>
          <w:lang w:val="es-BO"/>
        </w:rPr>
        <w:t>ENTIDAD</w:t>
      </w:r>
      <w:r w:rsidRPr="00496B17">
        <w:rPr>
          <w:rFonts w:ascii="Arial" w:hAnsi="Arial" w:cs="Arial"/>
          <w:sz w:val="18"/>
          <w:szCs w:val="18"/>
          <w:lang w:val="es-BO"/>
        </w:rPr>
        <w:t xml:space="preserve"> podrá suspender temporalmente el computo del plazo de las entregas o provisión de los </w:t>
      </w:r>
      <w:r w:rsidRPr="00496B17">
        <w:rPr>
          <w:rFonts w:ascii="Arial" w:hAnsi="Arial" w:cs="Arial"/>
          <w:b/>
          <w:sz w:val="18"/>
          <w:szCs w:val="18"/>
          <w:lang w:val="es-BO"/>
        </w:rPr>
        <w:t xml:space="preserve">BIENES </w:t>
      </w:r>
      <w:r w:rsidRPr="00496B17">
        <w:rPr>
          <w:rFonts w:ascii="Arial" w:hAnsi="Arial" w:cs="Arial"/>
          <w:sz w:val="18"/>
          <w:szCs w:val="18"/>
          <w:lang w:val="es-BO"/>
        </w:rPr>
        <w:t xml:space="preserve">en cualquier momento por motivos de fuerza mayor, caso fortuito y/o convenientes a los intereses del Estado, para lo cual la </w:t>
      </w:r>
      <w:r w:rsidRPr="00496B17">
        <w:rPr>
          <w:rFonts w:ascii="Arial" w:hAnsi="Arial" w:cs="Arial"/>
          <w:b/>
          <w:sz w:val="18"/>
          <w:szCs w:val="18"/>
          <w:lang w:val="es-BO"/>
        </w:rPr>
        <w:t>ENTIDAD</w:t>
      </w:r>
      <w:r w:rsidRPr="00496B17">
        <w:rPr>
          <w:rFonts w:ascii="Arial" w:hAnsi="Arial" w:cs="Arial"/>
          <w:sz w:val="18"/>
          <w:szCs w:val="18"/>
          <w:lang w:val="es-BO"/>
        </w:rPr>
        <w:t xml:space="preserve"> notificará de manera expresa al </w:t>
      </w:r>
      <w:r w:rsidRPr="00496B17">
        <w:rPr>
          <w:rFonts w:ascii="Arial" w:hAnsi="Arial" w:cs="Arial"/>
          <w:b/>
          <w:sz w:val="18"/>
          <w:szCs w:val="18"/>
          <w:lang w:val="es-BO"/>
        </w:rPr>
        <w:t>PROVEEDOR</w:t>
      </w:r>
      <w:r w:rsidRPr="00496B17">
        <w:rPr>
          <w:rFonts w:ascii="Arial" w:hAnsi="Arial" w:cs="Arial"/>
          <w:sz w:val="18"/>
          <w:szCs w:val="18"/>
          <w:lang w:val="es-BO"/>
        </w:rPr>
        <w:t xml:space="preserve">, con una anticipación de quince (15) días calendario, excepto en los casos de urgencia por alguna emergencia imponderable. Esta suspensión puede ser parcial o total. </w:t>
      </w:r>
    </w:p>
    <w:p w14:paraId="2286C771" w14:textId="77777777" w:rsidR="00150128" w:rsidRPr="00496B17" w:rsidRDefault="00150128" w:rsidP="00150128">
      <w:pPr>
        <w:jc w:val="both"/>
        <w:rPr>
          <w:rFonts w:ascii="Arial" w:hAnsi="Arial" w:cs="Arial"/>
          <w:sz w:val="18"/>
          <w:szCs w:val="18"/>
          <w:lang w:val="es-BO"/>
        </w:rPr>
      </w:pPr>
    </w:p>
    <w:p w14:paraId="279DFED6"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 xml:space="preserve">También el </w:t>
      </w:r>
      <w:r w:rsidRPr="00496B17">
        <w:rPr>
          <w:rFonts w:ascii="Arial" w:hAnsi="Arial" w:cs="Arial"/>
          <w:b/>
          <w:sz w:val="18"/>
          <w:szCs w:val="18"/>
          <w:lang w:val="es-BO"/>
        </w:rPr>
        <w:t xml:space="preserve">PROVEEDOR </w:t>
      </w:r>
      <w:r w:rsidRPr="00496B17">
        <w:rPr>
          <w:rFonts w:ascii="Arial" w:hAnsi="Arial" w:cs="Arial"/>
          <w:sz w:val="18"/>
          <w:szCs w:val="18"/>
          <w:lang w:val="es-BO"/>
        </w:rPr>
        <w:t xml:space="preserve">podrá solicitar a la </w:t>
      </w:r>
      <w:r w:rsidRPr="00496B17">
        <w:rPr>
          <w:rFonts w:ascii="Arial" w:hAnsi="Arial" w:cs="Arial"/>
          <w:b/>
          <w:sz w:val="18"/>
          <w:szCs w:val="18"/>
          <w:lang w:val="es-BO"/>
        </w:rPr>
        <w:t xml:space="preserve">ENTIDAD </w:t>
      </w:r>
      <w:r w:rsidRPr="00496B17">
        <w:rPr>
          <w:rFonts w:ascii="Arial" w:hAnsi="Arial" w:cs="Arial"/>
          <w:sz w:val="18"/>
          <w:szCs w:val="18"/>
          <w:lang w:val="es-BO"/>
        </w:rPr>
        <w:t>la</w:t>
      </w:r>
      <w:r w:rsidRPr="00496B17">
        <w:rPr>
          <w:rFonts w:ascii="Arial" w:hAnsi="Arial" w:cs="Arial"/>
          <w:b/>
          <w:sz w:val="18"/>
          <w:szCs w:val="18"/>
          <w:lang w:val="es-BO"/>
        </w:rPr>
        <w:t xml:space="preserve"> </w:t>
      </w:r>
      <w:r w:rsidRPr="00496B17">
        <w:rPr>
          <w:rFonts w:ascii="Arial" w:hAnsi="Arial" w:cs="Arial"/>
          <w:sz w:val="18"/>
          <w:szCs w:val="18"/>
          <w:lang w:val="es-BO"/>
        </w:rPr>
        <w:t xml:space="preserve">suspensión temporal de las entregas o provisión, por causas atribuibles a 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que afecten al </w:t>
      </w:r>
      <w:r w:rsidRPr="00496B17">
        <w:rPr>
          <w:rFonts w:ascii="Arial" w:hAnsi="Arial" w:cs="Arial"/>
          <w:b/>
          <w:sz w:val="18"/>
          <w:szCs w:val="18"/>
          <w:lang w:val="es-BO"/>
        </w:rPr>
        <w:t xml:space="preserve">PROVEEDOR </w:t>
      </w:r>
      <w:r w:rsidRPr="00496B17">
        <w:rPr>
          <w:rFonts w:ascii="Arial" w:hAnsi="Arial" w:cs="Arial"/>
          <w:sz w:val="18"/>
          <w:szCs w:val="18"/>
          <w:lang w:val="es-BO"/>
        </w:rPr>
        <w:t xml:space="preserve">en la adquisición de los </w:t>
      </w:r>
      <w:r w:rsidRPr="00496B17">
        <w:rPr>
          <w:rFonts w:ascii="Arial" w:hAnsi="Arial" w:cs="Arial"/>
          <w:b/>
          <w:sz w:val="18"/>
          <w:szCs w:val="18"/>
          <w:lang w:val="es-BO"/>
        </w:rPr>
        <w:t xml:space="preserve">BIENES. </w:t>
      </w:r>
      <w:r w:rsidRPr="00496B17">
        <w:rPr>
          <w:rFonts w:ascii="Arial" w:hAnsi="Arial" w:cs="Arial"/>
          <w:sz w:val="18"/>
          <w:szCs w:val="18"/>
          <w:lang w:val="es-BO"/>
        </w:rPr>
        <w:t>Dicha</w:t>
      </w:r>
      <w:r w:rsidRPr="00496B17">
        <w:rPr>
          <w:rFonts w:ascii="Arial" w:hAnsi="Arial" w:cs="Arial"/>
          <w:b/>
          <w:sz w:val="18"/>
          <w:szCs w:val="18"/>
          <w:lang w:val="es-BO"/>
        </w:rPr>
        <w:t xml:space="preserve"> </w:t>
      </w:r>
      <w:r w:rsidRPr="00496B17">
        <w:rPr>
          <w:rFonts w:ascii="Arial" w:hAnsi="Arial" w:cs="Arial"/>
          <w:sz w:val="18"/>
          <w:szCs w:val="18"/>
          <w:lang w:val="es-BO"/>
        </w:rPr>
        <w:t xml:space="preserve">suspensión podrá efectivizarse siempre y cuando 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la autorice de manera expresa considerando como incumplimiento toda suspensión realizada sin autorización. De manera excepcional la </w:t>
      </w:r>
      <w:r w:rsidRPr="00496B17">
        <w:rPr>
          <w:rFonts w:ascii="Arial" w:hAnsi="Arial" w:cs="Arial"/>
          <w:b/>
          <w:sz w:val="18"/>
          <w:szCs w:val="18"/>
          <w:lang w:val="es-BO"/>
        </w:rPr>
        <w:t>ENTIDAD</w:t>
      </w:r>
      <w:r w:rsidRPr="00496B17">
        <w:rPr>
          <w:rFonts w:ascii="Arial" w:hAnsi="Arial"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496B17">
        <w:rPr>
          <w:rFonts w:ascii="Arial" w:hAnsi="Arial" w:cs="Arial"/>
          <w:b/>
          <w:sz w:val="18"/>
          <w:szCs w:val="18"/>
          <w:lang w:val="es-BO"/>
        </w:rPr>
        <w:t>PROVEEDOR</w:t>
      </w:r>
      <w:r w:rsidRPr="00496B17">
        <w:rPr>
          <w:rFonts w:ascii="Arial" w:hAnsi="Arial" w:cs="Arial"/>
          <w:sz w:val="18"/>
          <w:szCs w:val="18"/>
          <w:lang w:val="es-BO"/>
        </w:rPr>
        <w:t>.</w:t>
      </w:r>
    </w:p>
    <w:p w14:paraId="734627D6" w14:textId="77777777" w:rsidR="00150128" w:rsidRPr="00496B17" w:rsidRDefault="00150128" w:rsidP="00150128">
      <w:pPr>
        <w:jc w:val="both"/>
        <w:rPr>
          <w:rFonts w:ascii="Arial" w:hAnsi="Arial" w:cs="Arial"/>
          <w:color w:val="FF0000"/>
          <w:sz w:val="18"/>
          <w:szCs w:val="18"/>
          <w:lang w:val="es-BO"/>
        </w:rPr>
      </w:pPr>
    </w:p>
    <w:p w14:paraId="6573439C" w14:textId="77777777" w:rsidR="00150128" w:rsidRPr="00496B17" w:rsidRDefault="00150128" w:rsidP="00150128">
      <w:pPr>
        <w:spacing w:after="160"/>
        <w:jc w:val="both"/>
        <w:rPr>
          <w:rFonts w:ascii="Arial" w:eastAsia="Calibri" w:hAnsi="Arial" w:cs="Arial"/>
          <w:b/>
          <w:sz w:val="18"/>
          <w:szCs w:val="18"/>
          <w:lang w:val="es-BO" w:eastAsia="en-US"/>
        </w:rPr>
      </w:pPr>
      <w:r w:rsidRPr="00496B17">
        <w:rPr>
          <w:rFonts w:ascii="Arial" w:hAnsi="Arial" w:cs="Arial"/>
          <w:b/>
          <w:sz w:val="18"/>
          <w:szCs w:val="18"/>
          <w:lang w:val="es-BO"/>
        </w:rPr>
        <w:t>CLÁUSULA VIGÉSIMA</w:t>
      </w:r>
      <w:r w:rsidRPr="00496B17">
        <w:rPr>
          <w:rFonts w:ascii="Arial" w:hAnsi="Arial" w:cs="Arial"/>
          <w:b/>
          <w:sz w:val="18"/>
          <w:szCs w:val="18"/>
        </w:rPr>
        <w:t xml:space="preserve"> PRIMERA</w:t>
      </w:r>
      <w:r w:rsidRPr="00496B17">
        <w:rPr>
          <w:rFonts w:ascii="Arial" w:hAnsi="Arial" w:cs="Arial"/>
          <w:b/>
          <w:sz w:val="18"/>
          <w:szCs w:val="18"/>
          <w:lang w:val="es-BO"/>
        </w:rPr>
        <w:t xml:space="preserve">.- </w:t>
      </w:r>
      <w:r w:rsidRPr="00496B17">
        <w:rPr>
          <w:rFonts w:ascii="Arial" w:hAnsi="Arial" w:cs="Arial"/>
          <w:b/>
          <w:sz w:val="18"/>
          <w:szCs w:val="18"/>
        </w:rPr>
        <w:t xml:space="preserve">(MULTAS) </w:t>
      </w:r>
      <w:r w:rsidRPr="00496B17">
        <w:rPr>
          <w:rFonts w:ascii="Arial" w:eastAsia="Calibri" w:hAnsi="Arial" w:cs="Arial"/>
          <w:sz w:val="18"/>
          <w:szCs w:val="18"/>
          <w:lang w:val="es-BO" w:eastAsia="en-US"/>
        </w:rPr>
        <w:t xml:space="preserve">Queda convenido entre las partes contratantes, que el </w:t>
      </w:r>
      <w:r w:rsidRPr="00496B17">
        <w:rPr>
          <w:rFonts w:ascii="Arial" w:eastAsia="Calibri" w:hAnsi="Arial" w:cs="Arial"/>
          <w:b/>
          <w:sz w:val="18"/>
          <w:szCs w:val="18"/>
          <w:lang w:val="es-BO" w:eastAsia="en-US"/>
        </w:rPr>
        <w:t>PROVEEDOR</w:t>
      </w:r>
      <w:r w:rsidRPr="00496B17">
        <w:rPr>
          <w:rFonts w:ascii="Arial" w:eastAsia="Calibri" w:hAnsi="Arial" w:cs="Arial"/>
          <w:sz w:val="18"/>
          <w:szCs w:val="18"/>
          <w:lang w:val="es-BO" w:eastAsia="en-US"/>
        </w:rPr>
        <w:t xml:space="preserve"> se constituirá en mora sin notificación previa, por el simple incumplimiento a los plazos previstos en la presente cláusula, salvo la existencia de hechos de fuerza mayor, caso fortuito u otras causas debidamente justificadas y aceptadas por la </w:t>
      </w:r>
      <w:r w:rsidRPr="00496B17">
        <w:rPr>
          <w:rFonts w:ascii="Arial" w:eastAsia="Calibri" w:hAnsi="Arial" w:cs="Arial"/>
          <w:b/>
          <w:bCs/>
          <w:sz w:val="18"/>
          <w:szCs w:val="18"/>
          <w:lang w:val="es-BO" w:eastAsia="en-US"/>
        </w:rPr>
        <w:t xml:space="preserve">ENTIDAD, </w:t>
      </w:r>
      <w:r w:rsidRPr="00496B17">
        <w:rPr>
          <w:rFonts w:ascii="Arial" w:eastAsia="Calibri" w:hAnsi="Arial" w:cs="Arial"/>
          <w:bCs/>
          <w:sz w:val="18"/>
          <w:szCs w:val="18"/>
          <w:lang w:val="es-BO" w:eastAsia="en-US"/>
        </w:rPr>
        <w:t>que ocurran antes del vencimiento del plazo de la entrega.</w:t>
      </w:r>
    </w:p>
    <w:p w14:paraId="11F5B614" w14:textId="77777777" w:rsidR="00150128" w:rsidRPr="00496B17" w:rsidRDefault="00150128" w:rsidP="00150128">
      <w:pPr>
        <w:spacing w:after="160"/>
        <w:jc w:val="both"/>
        <w:rPr>
          <w:rFonts w:ascii="Arial" w:eastAsia="Calibri" w:hAnsi="Arial" w:cs="Arial"/>
          <w:bCs/>
          <w:sz w:val="18"/>
          <w:szCs w:val="18"/>
          <w:lang w:val="es-BO" w:eastAsia="en-US"/>
        </w:rPr>
      </w:pPr>
      <w:r w:rsidRPr="00496B17">
        <w:rPr>
          <w:rFonts w:ascii="Arial" w:eastAsia="Calibri" w:hAnsi="Arial" w:cs="Arial"/>
          <w:bCs/>
          <w:sz w:val="18"/>
          <w:szCs w:val="18"/>
          <w:lang w:val="es-BO" w:eastAsia="en-US"/>
        </w:rPr>
        <w:t xml:space="preserve">La </w:t>
      </w:r>
      <w:r w:rsidRPr="00496B17">
        <w:rPr>
          <w:rFonts w:ascii="Arial" w:eastAsia="Calibri" w:hAnsi="Arial" w:cs="Arial"/>
          <w:b/>
          <w:bCs/>
          <w:sz w:val="18"/>
          <w:szCs w:val="18"/>
          <w:lang w:val="es-BO" w:eastAsia="en-US"/>
        </w:rPr>
        <w:t>ENTIDAD</w:t>
      </w:r>
      <w:r w:rsidRPr="00496B17">
        <w:rPr>
          <w:rFonts w:ascii="Arial" w:eastAsia="Calibri" w:hAnsi="Arial" w:cs="Arial"/>
          <w:bCs/>
          <w:sz w:val="18"/>
          <w:szCs w:val="18"/>
          <w:lang w:val="es-BO" w:eastAsia="en-US"/>
        </w:rPr>
        <w:t xml:space="preserve"> aplicará al </w:t>
      </w:r>
      <w:r w:rsidRPr="00496B17">
        <w:rPr>
          <w:rFonts w:ascii="Arial" w:eastAsia="Calibri" w:hAnsi="Arial" w:cs="Arial"/>
          <w:b/>
          <w:bCs/>
          <w:sz w:val="18"/>
          <w:szCs w:val="18"/>
          <w:lang w:val="es-BO" w:eastAsia="en-US"/>
        </w:rPr>
        <w:t>PROVEEDOR</w:t>
      </w:r>
      <w:r w:rsidRPr="00496B17">
        <w:rPr>
          <w:rFonts w:ascii="Arial" w:eastAsia="Calibri" w:hAnsi="Arial" w:cs="Arial"/>
          <w:bCs/>
          <w:sz w:val="18"/>
          <w:szCs w:val="18"/>
          <w:lang w:val="es-BO" w:eastAsia="en-US"/>
        </w:rPr>
        <w:t xml:space="preserve"> una multa del</w:t>
      </w:r>
      <w:r w:rsidRPr="00496B17">
        <w:rPr>
          <w:rFonts w:ascii="Arial" w:eastAsia="Calibri" w:hAnsi="Arial" w:cs="Arial"/>
          <w:b/>
          <w:i/>
          <w:sz w:val="18"/>
          <w:szCs w:val="18"/>
          <w:lang w:val="es-BO" w:eastAsia="en-US"/>
        </w:rPr>
        <w:t xml:space="preserve"> </w:t>
      </w:r>
      <w:r w:rsidRPr="00496B17">
        <w:rPr>
          <w:rFonts w:ascii="Arial" w:eastAsia="Calibri" w:hAnsi="Arial" w:cs="Arial"/>
          <w:sz w:val="18"/>
          <w:szCs w:val="18"/>
          <w:lang w:val="es-BO" w:eastAsia="en-US"/>
        </w:rPr>
        <w:t xml:space="preserve">tres por mil (3x1.000) del monto total del contrato </w:t>
      </w:r>
      <w:r w:rsidRPr="00496B17">
        <w:rPr>
          <w:rFonts w:ascii="Arial" w:eastAsia="Calibri" w:hAnsi="Arial" w:cs="Arial"/>
          <w:bCs/>
          <w:sz w:val="18"/>
          <w:szCs w:val="18"/>
          <w:lang w:val="es-BO" w:eastAsia="en-US"/>
        </w:rPr>
        <w:t>por:</w:t>
      </w:r>
    </w:p>
    <w:p w14:paraId="1A56E127" w14:textId="77777777" w:rsidR="00150128" w:rsidRPr="00496B17" w:rsidRDefault="00150128" w:rsidP="00416D24">
      <w:pPr>
        <w:numPr>
          <w:ilvl w:val="0"/>
          <w:numId w:val="74"/>
        </w:numPr>
        <w:spacing w:after="160" w:line="259" w:lineRule="auto"/>
        <w:contextualSpacing/>
        <w:jc w:val="both"/>
        <w:rPr>
          <w:rFonts w:ascii="Arial" w:eastAsia="Calibri" w:hAnsi="Arial" w:cs="Arial"/>
          <w:bCs/>
          <w:sz w:val="18"/>
          <w:szCs w:val="18"/>
          <w:lang w:val="es-BO" w:eastAsia="en-US"/>
        </w:rPr>
      </w:pPr>
      <w:r w:rsidRPr="00496B17">
        <w:rPr>
          <w:rFonts w:ascii="Arial" w:eastAsia="Calibri" w:hAnsi="Arial" w:cs="Arial"/>
          <w:bCs/>
          <w:sz w:val="18"/>
          <w:szCs w:val="18"/>
          <w:lang w:val="es-BO" w:eastAsia="en-US"/>
        </w:rPr>
        <w:t xml:space="preserve">Cada día calendario de retraso en el plazo la recepción de los </w:t>
      </w:r>
      <w:r w:rsidRPr="00496B17">
        <w:rPr>
          <w:rFonts w:ascii="Arial" w:eastAsia="Calibri" w:hAnsi="Arial" w:cs="Arial"/>
          <w:b/>
          <w:bCs/>
          <w:sz w:val="18"/>
          <w:szCs w:val="18"/>
          <w:lang w:val="es-BO" w:eastAsia="en-US"/>
        </w:rPr>
        <w:t xml:space="preserve">BIENES </w:t>
      </w:r>
      <w:r w:rsidRPr="00496B17">
        <w:rPr>
          <w:rFonts w:ascii="Arial" w:eastAsia="Calibri" w:hAnsi="Arial" w:cs="Arial"/>
          <w:bCs/>
          <w:sz w:val="18"/>
          <w:szCs w:val="18"/>
          <w:lang w:val="es-BO" w:eastAsia="en-US"/>
        </w:rPr>
        <w:t>sujeto a verificación.</w:t>
      </w:r>
    </w:p>
    <w:p w14:paraId="12085E60" w14:textId="77777777" w:rsidR="00150128" w:rsidRPr="00496B17" w:rsidRDefault="00150128" w:rsidP="00416D24">
      <w:pPr>
        <w:numPr>
          <w:ilvl w:val="0"/>
          <w:numId w:val="74"/>
        </w:numPr>
        <w:spacing w:after="160" w:line="259" w:lineRule="auto"/>
        <w:contextualSpacing/>
        <w:jc w:val="both"/>
        <w:rPr>
          <w:rFonts w:ascii="Arial" w:eastAsia="Calibri" w:hAnsi="Arial" w:cs="Arial"/>
          <w:bCs/>
          <w:sz w:val="18"/>
          <w:szCs w:val="18"/>
          <w:lang w:val="es-BO" w:eastAsia="en-US"/>
        </w:rPr>
      </w:pPr>
      <w:r w:rsidRPr="00496B17">
        <w:rPr>
          <w:rFonts w:ascii="Arial" w:eastAsia="Calibri" w:hAnsi="Arial" w:cs="Arial"/>
          <w:bCs/>
          <w:sz w:val="18"/>
          <w:szCs w:val="18"/>
          <w:lang w:eastAsia="en-US"/>
        </w:rPr>
        <w:t>Cada día hábil de retraso en las etapas de subsanación de observaciones</w:t>
      </w:r>
      <w:r w:rsidRPr="00496B17">
        <w:rPr>
          <w:rFonts w:ascii="Arial" w:eastAsia="Calibri" w:hAnsi="Arial" w:cs="Arial"/>
          <w:bCs/>
          <w:sz w:val="18"/>
          <w:szCs w:val="18"/>
          <w:lang w:val="es-BO" w:eastAsia="en-US"/>
        </w:rPr>
        <w:t>,</w:t>
      </w:r>
      <w:r w:rsidRPr="00496B17">
        <w:rPr>
          <w:rFonts w:ascii="Arial" w:eastAsia="Calibri" w:hAnsi="Arial" w:cs="Arial"/>
          <w:bCs/>
          <w:sz w:val="18"/>
          <w:szCs w:val="18"/>
          <w:lang w:eastAsia="en-US"/>
        </w:rPr>
        <w:t xml:space="preserve"> la</w:t>
      </w:r>
      <w:r w:rsidRPr="00496B17">
        <w:rPr>
          <w:rFonts w:ascii="Arial" w:eastAsia="Calibri" w:hAnsi="Arial" w:cs="Arial"/>
          <w:bCs/>
          <w:sz w:val="18"/>
          <w:szCs w:val="18"/>
          <w:lang w:val="es-BO" w:eastAsia="en-US"/>
        </w:rPr>
        <w:t xml:space="preserve"> instalación de los </w:t>
      </w:r>
      <w:r w:rsidRPr="00496B17">
        <w:rPr>
          <w:rFonts w:ascii="Arial" w:eastAsia="Calibri" w:hAnsi="Arial" w:cs="Arial"/>
          <w:b/>
          <w:bCs/>
          <w:sz w:val="18"/>
          <w:szCs w:val="18"/>
          <w:lang w:val="es-BO" w:eastAsia="en-US"/>
        </w:rPr>
        <w:t>BIENES</w:t>
      </w:r>
      <w:r w:rsidRPr="00496B17">
        <w:rPr>
          <w:rFonts w:ascii="Arial" w:eastAsia="Calibri" w:hAnsi="Arial" w:cs="Arial"/>
          <w:bCs/>
          <w:sz w:val="18"/>
          <w:szCs w:val="18"/>
          <w:lang w:val="es-BO" w:eastAsia="en-US"/>
        </w:rPr>
        <w:t>,</w:t>
      </w:r>
      <w:r w:rsidRPr="00496B17">
        <w:rPr>
          <w:rFonts w:ascii="Arial" w:eastAsia="Calibri" w:hAnsi="Arial" w:cs="Arial"/>
          <w:bCs/>
          <w:sz w:val="18"/>
          <w:szCs w:val="18"/>
          <w:lang w:eastAsia="en-US"/>
        </w:rPr>
        <w:t xml:space="preserve"> </w:t>
      </w:r>
      <w:r w:rsidRPr="00496B17">
        <w:rPr>
          <w:rFonts w:ascii="Arial" w:eastAsia="Calibri" w:hAnsi="Arial" w:cs="Arial"/>
          <w:bCs/>
          <w:sz w:val="18"/>
          <w:szCs w:val="18"/>
          <w:lang w:val="es-BO" w:eastAsia="en-US"/>
        </w:rPr>
        <w:t xml:space="preserve">pruebas de funcionamiento, </w:t>
      </w:r>
      <w:r w:rsidRPr="00496B17">
        <w:rPr>
          <w:rFonts w:ascii="Arial" w:eastAsia="Calibri" w:hAnsi="Arial" w:cs="Arial"/>
          <w:bCs/>
          <w:sz w:val="18"/>
          <w:szCs w:val="18"/>
          <w:lang w:eastAsia="en-US"/>
        </w:rPr>
        <w:t>informe de implementación y en la transferencia de conocimientos.</w:t>
      </w:r>
    </w:p>
    <w:p w14:paraId="66194E1B" w14:textId="77777777" w:rsidR="00150128" w:rsidRPr="00496B17" w:rsidRDefault="00150128" w:rsidP="00150128">
      <w:pPr>
        <w:spacing w:after="160"/>
        <w:jc w:val="both"/>
        <w:rPr>
          <w:rFonts w:ascii="Arial" w:eastAsia="Calibri" w:hAnsi="Arial" w:cs="Arial"/>
          <w:bCs/>
          <w:sz w:val="18"/>
          <w:szCs w:val="18"/>
          <w:lang w:val="es-BO" w:eastAsia="en-US"/>
        </w:rPr>
      </w:pPr>
      <w:r w:rsidRPr="00496B17">
        <w:rPr>
          <w:rFonts w:ascii="Arial" w:eastAsia="Calibri" w:hAnsi="Arial" w:cs="Arial"/>
          <w:bCs/>
          <w:sz w:val="18"/>
          <w:szCs w:val="18"/>
          <w:lang w:val="es-BO" w:eastAsia="en-US"/>
        </w:rPr>
        <w:t xml:space="preserve">En el caso de que el </w:t>
      </w:r>
      <w:r w:rsidRPr="00496B17">
        <w:rPr>
          <w:rFonts w:ascii="Arial" w:eastAsia="Calibri" w:hAnsi="Arial" w:cs="Arial"/>
          <w:b/>
          <w:bCs/>
          <w:sz w:val="18"/>
          <w:szCs w:val="18"/>
          <w:lang w:val="es-BO" w:eastAsia="en-US"/>
        </w:rPr>
        <w:t>PROVEEDOR</w:t>
      </w:r>
      <w:r w:rsidRPr="00496B17">
        <w:rPr>
          <w:rFonts w:ascii="Arial" w:eastAsia="Calibri" w:hAnsi="Arial" w:cs="Arial"/>
          <w:bCs/>
          <w:sz w:val="18"/>
          <w:szCs w:val="18"/>
          <w:lang w:val="es-BO" w:eastAsia="en-US"/>
        </w:rPr>
        <w:t xml:space="preserve"> notifique a la </w:t>
      </w:r>
      <w:r w:rsidRPr="00496B17">
        <w:rPr>
          <w:rFonts w:ascii="Arial" w:eastAsia="Calibri" w:hAnsi="Arial" w:cs="Arial"/>
          <w:b/>
          <w:bCs/>
          <w:sz w:val="18"/>
          <w:szCs w:val="18"/>
          <w:lang w:val="es-BO" w:eastAsia="en-US"/>
        </w:rPr>
        <w:t>ENTIDAD</w:t>
      </w:r>
      <w:r w:rsidRPr="00496B17">
        <w:rPr>
          <w:rFonts w:ascii="Arial" w:eastAsia="Calibri" w:hAnsi="Arial" w:cs="Arial"/>
          <w:bCs/>
          <w:sz w:val="18"/>
          <w:szCs w:val="18"/>
          <w:lang w:val="es-BO" w:eastAsia="en-US"/>
        </w:rPr>
        <w:t xml:space="preserve"> el incumplimiento del plazo para una de las actividades anteriores y esto fuese posterior a su vencimiento, se computarán las multas por día de retraso hasta la fecha de notificación.</w:t>
      </w:r>
    </w:p>
    <w:p w14:paraId="73D65BB7" w14:textId="77777777" w:rsidR="00150128" w:rsidRPr="00496B17" w:rsidRDefault="00150128" w:rsidP="00150128">
      <w:pPr>
        <w:spacing w:after="160"/>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 xml:space="preserve">Las multas serán cobradas mediante descuentos por la </w:t>
      </w:r>
      <w:r w:rsidRPr="00496B17">
        <w:rPr>
          <w:rFonts w:ascii="Arial" w:eastAsia="Calibri" w:hAnsi="Arial" w:cs="Arial"/>
          <w:b/>
          <w:sz w:val="18"/>
          <w:szCs w:val="18"/>
          <w:lang w:val="es-BO" w:eastAsia="en-US"/>
        </w:rPr>
        <w:t>ENTIDAD</w:t>
      </w:r>
      <w:r w:rsidRPr="00496B17">
        <w:rPr>
          <w:rFonts w:ascii="Arial" w:eastAsia="Calibri" w:hAnsi="Arial" w:cs="Arial"/>
          <w:sz w:val="18"/>
          <w:szCs w:val="18"/>
          <w:lang w:val="es-BO" w:eastAsia="en-US"/>
        </w:rPr>
        <w:t xml:space="preserve">, de los pagos correspondientes a las recepciones de los </w:t>
      </w:r>
      <w:r w:rsidRPr="00496B17">
        <w:rPr>
          <w:rFonts w:ascii="Arial" w:eastAsia="Calibri" w:hAnsi="Arial" w:cs="Arial"/>
          <w:b/>
          <w:sz w:val="18"/>
          <w:szCs w:val="18"/>
          <w:lang w:val="es-BO" w:eastAsia="en-US"/>
        </w:rPr>
        <w:t>BIENES</w:t>
      </w:r>
      <w:r w:rsidRPr="00496B17">
        <w:rPr>
          <w:rFonts w:ascii="Arial" w:eastAsia="Calibri" w:hAnsi="Arial" w:cs="Arial"/>
          <w:sz w:val="18"/>
          <w:szCs w:val="18"/>
          <w:lang w:val="es-BO" w:eastAsia="en-US"/>
        </w:rPr>
        <w:t xml:space="preserve"> o en la liquidación del contrato.</w:t>
      </w:r>
    </w:p>
    <w:p w14:paraId="018969A1" w14:textId="77777777" w:rsidR="00150128" w:rsidRPr="00496B17" w:rsidRDefault="00150128" w:rsidP="00150128">
      <w:pPr>
        <w:spacing w:after="160"/>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 xml:space="preserve">En todos los casos de resolución de contrato por causas atribuibles al </w:t>
      </w:r>
      <w:r w:rsidRPr="00496B17">
        <w:rPr>
          <w:rFonts w:ascii="Arial" w:eastAsia="Calibri" w:hAnsi="Arial" w:cs="Arial"/>
          <w:b/>
          <w:sz w:val="18"/>
          <w:szCs w:val="18"/>
          <w:lang w:val="es-BO" w:eastAsia="en-US"/>
        </w:rPr>
        <w:t>PROVEEDOR</w:t>
      </w:r>
      <w:r w:rsidRPr="00496B17">
        <w:rPr>
          <w:rFonts w:ascii="Arial" w:eastAsia="Calibri" w:hAnsi="Arial" w:cs="Arial"/>
          <w:sz w:val="18"/>
          <w:szCs w:val="18"/>
          <w:lang w:val="es-BO" w:eastAsia="en-US"/>
        </w:rPr>
        <w:t xml:space="preserve">, la </w:t>
      </w:r>
      <w:r w:rsidRPr="00496B17">
        <w:rPr>
          <w:rFonts w:ascii="Arial" w:eastAsia="Calibri" w:hAnsi="Arial" w:cs="Arial"/>
          <w:b/>
          <w:sz w:val="18"/>
          <w:szCs w:val="18"/>
          <w:lang w:val="es-BO" w:eastAsia="en-US"/>
        </w:rPr>
        <w:t xml:space="preserve">ENTIDAD </w:t>
      </w:r>
      <w:r w:rsidRPr="00496B17">
        <w:rPr>
          <w:rFonts w:ascii="Arial" w:eastAsia="Calibri" w:hAnsi="Arial" w:cs="Arial"/>
          <w:sz w:val="18"/>
          <w:szCs w:val="18"/>
          <w:lang w:val="es-BO" w:eastAsia="en-US"/>
        </w:rPr>
        <w:t>no podrá cobrar multas que excedan el veinte por ciento (20%) del monto total del contrato.</w:t>
      </w:r>
    </w:p>
    <w:p w14:paraId="0FA5F991" w14:textId="77777777" w:rsidR="00150128" w:rsidRPr="00496B17" w:rsidRDefault="00150128" w:rsidP="00150128">
      <w:pPr>
        <w:jc w:val="both"/>
        <w:rPr>
          <w:rFonts w:ascii="Arial" w:hAnsi="Arial" w:cs="Arial"/>
          <w:b/>
          <w:sz w:val="18"/>
          <w:szCs w:val="18"/>
        </w:rPr>
      </w:pPr>
      <w:r w:rsidRPr="00496B17">
        <w:rPr>
          <w:rFonts w:ascii="Arial" w:hAnsi="Arial" w:cs="Arial"/>
          <w:b/>
          <w:sz w:val="18"/>
          <w:szCs w:val="18"/>
        </w:rPr>
        <w:t xml:space="preserve">CLÁUSULA VIGÉSIMA SEGUNDA.- (EXONERACION DE LAS CARGAS LABORALES Y SOCIALES A LA ENTIDAD) </w:t>
      </w:r>
      <w:r w:rsidRPr="00496B17">
        <w:rPr>
          <w:rFonts w:ascii="Arial" w:hAnsi="Arial" w:cs="Arial"/>
          <w:sz w:val="18"/>
          <w:szCs w:val="18"/>
        </w:rPr>
        <w:t xml:space="preserve">El </w:t>
      </w:r>
      <w:r w:rsidRPr="00496B17">
        <w:rPr>
          <w:rFonts w:ascii="Arial" w:hAnsi="Arial" w:cs="Arial"/>
          <w:b/>
          <w:sz w:val="18"/>
          <w:szCs w:val="18"/>
        </w:rPr>
        <w:t>PROVEEDOR</w:t>
      </w:r>
      <w:r w:rsidRPr="00496B17">
        <w:rPr>
          <w:rFonts w:ascii="Arial" w:hAnsi="Arial" w:cs="Arial"/>
          <w:sz w:val="18"/>
          <w:szCs w:val="18"/>
        </w:rPr>
        <w:t xml:space="preserve"> corre con las obligaciones que emerjan del objeto del presente Contrato, respecto a las cargas laborales y sociales con el personal de su dependencia, exonerando de estas obligaciones a la </w:t>
      </w:r>
      <w:r w:rsidRPr="00496B17">
        <w:rPr>
          <w:rFonts w:ascii="Arial" w:hAnsi="Arial" w:cs="Arial"/>
          <w:b/>
          <w:sz w:val="18"/>
          <w:szCs w:val="18"/>
        </w:rPr>
        <w:t>ENTIDAD.</w:t>
      </w:r>
    </w:p>
    <w:p w14:paraId="6D63EC5E" w14:textId="77777777" w:rsidR="00150128" w:rsidRPr="00496B17" w:rsidRDefault="00150128" w:rsidP="00150128">
      <w:pPr>
        <w:jc w:val="both"/>
        <w:rPr>
          <w:rFonts w:ascii="Arial" w:hAnsi="Arial" w:cs="Arial"/>
          <w:sz w:val="18"/>
          <w:szCs w:val="18"/>
        </w:rPr>
      </w:pPr>
    </w:p>
    <w:p w14:paraId="2D6FBC70" w14:textId="77777777" w:rsidR="00150128" w:rsidRPr="00496B17" w:rsidRDefault="00150128" w:rsidP="00150128">
      <w:pPr>
        <w:jc w:val="both"/>
        <w:rPr>
          <w:rFonts w:ascii="Arial" w:hAnsi="Arial" w:cs="Arial"/>
          <w:sz w:val="18"/>
          <w:szCs w:val="18"/>
        </w:rPr>
      </w:pPr>
      <w:r w:rsidRPr="00496B17">
        <w:rPr>
          <w:rFonts w:ascii="Arial" w:hAnsi="Arial" w:cs="Arial"/>
          <w:sz w:val="18"/>
          <w:szCs w:val="18"/>
        </w:rPr>
        <w:lastRenderedPageBreak/>
        <w:t xml:space="preserve">Por otra parte, de acuerdo a lo establecido en el artículo 2 del Decreto Supremo N° 108 de 1 de mayo de 2009 y Resolución Ministerial N°527/09 de fecha 10 de agosto de 2009, del  Ministerio de Trabajo, Empleo y Previsión Social, el </w:t>
      </w:r>
      <w:r w:rsidRPr="00496B17">
        <w:rPr>
          <w:rFonts w:ascii="Arial" w:hAnsi="Arial" w:cs="Arial"/>
          <w:b/>
          <w:sz w:val="18"/>
          <w:szCs w:val="18"/>
        </w:rPr>
        <w:t>PROVEEDOR</w:t>
      </w:r>
      <w:r w:rsidRPr="00496B17">
        <w:rPr>
          <w:rFonts w:ascii="Arial" w:hAnsi="Arial" w:cs="Arial"/>
          <w:sz w:val="18"/>
          <w:szCs w:val="18"/>
        </w:rPr>
        <w:t xml:space="preserve"> debe dotar a su personal de ropa de trabajo y equipo de protección personal, para prevenir riegos de seguridad ocupacional y herramientas adecuadas para el trabajo. El DSC verificará el cumplimiento de la normativa vigente en seguridad ocupacional.</w:t>
      </w:r>
    </w:p>
    <w:p w14:paraId="329CCE4F" w14:textId="77777777" w:rsidR="00150128" w:rsidRPr="00496B17" w:rsidRDefault="00150128" w:rsidP="00150128">
      <w:pPr>
        <w:jc w:val="both"/>
        <w:rPr>
          <w:rFonts w:ascii="Arial" w:hAnsi="Arial" w:cs="Arial"/>
          <w:b/>
          <w:sz w:val="18"/>
          <w:szCs w:val="18"/>
        </w:rPr>
      </w:pPr>
    </w:p>
    <w:p w14:paraId="44A37A53" w14:textId="77777777" w:rsidR="00150128" w:rsidRPr="00496B17" w:rsidRDefault="00150128" w:rsidP="00150128">
      <w:pPr>
        <w:jc w:val="both"/>
        <w:rPr>
          <w:rFonts w:ascii="Arial" w:hAnsi="Arial" w:cs="Arial"/>
          <w:sz w:val="18"/>
          <w:szCs w:val="18"/>
          <w:lang w:val="es-BO"/>
        </w:rPr>
      </w:pPr>
      <w:r w:rsidRPr="00496B17">
        <w:rPr>
          <w:rFonts w:ascii="Arial" w:hAnsi="Arial" w:cs="Arial"/>
          <w:b/>
          <w:sz w:val="18"/>
          <w:szCs w:val="18"/>
        </w:rPr>
        <w:t>CLÁUSULA VIGÉSIMA</w:t>
      </w:r>
      <w:r w:rsidRPr="00496B17">
        <w:rPr>
          <w:rFonts w:ascii="Arial" w:hAnsi="Arial" w:cs="Arial"/>
          <w:b/>
          <w:bCs/>
          <w:sz w:val="18"/>
          <w:szCs w:val="18"/>
        </w:rPr>
        <w:t xml:space="preserve"> TERCERA</w:t>
      </w:r>
      <w:r w:rsidRPr="00496B17">
        <w:rPr>
          <w:rFonts w:ascii="Arial" w:hAnsi="Arial" w:cs="Arial"/>
          <w:b/>
          <w:sz w:val="18"/>
          <w:szCs w:val="18"/>
        </w:rPr>
        <w:t xml:space="preserve">.- </w:t>
      </w:r>
      <w:r w:rsidRPr="00496B17">
        <w:rPr>
          <w:rFonts w:ascii="Arial" w:hAnsi="Arial" w:cs="Arial"/>
          <w:b/>
          <w:sz w:val="18"/>
          <w:szCs w:val="18"/>
          <w:lang w:val="es-BO"/>
        </w:rPr>
        <w:t xml:space="preserve">(CAUSAS DE FUERZA MAYOR Y/O CASO FORTUITO) </w:t>
      </w:r>
      <w:r w:rsidRPr="00496B17">
        <w:rPr>
          <w:rFonts w:ascii="Arial" w:hAnsi="Arial" w:cs="Arial"/>
          <w:sz w:val="18"/>
          <w:szCs w:val="18"/>
          <w:lang w:val="es-BO"/>
        </w:rPr>
        <w:t xml:space="preserve">Con el fin de exceptuar al </w:t>
      </w:r>
      <w:r w:rsidRPr="00496B17">
        <w:rPr>
          <w:rFonts w:ascii="Arial" w:hAnsi="Arial" w:cs="Arial"/>
          <w:b/>
          <w:sz w:val="18"/>
          <w:szCs w:val="18"/>
          <w:lang w:val="es-BO"/>
        </w:rPr>
        <w:t>PROVEEDOR</w:t>
      </w:r>
      <w:r w:rsidRPr="00496B17">
        <w:rPr>
          <w:rFonts w:ascii="Arial" w:hAnsi="Arial" w:cs="Arial"/>
          <w:sz w:val="18"/>
          <w:szCs w:val="18"/>
          <w:lang w:val="es-BO"/>
        </w:rPr>
        <w:t xml:space="preserve"> de determinadas responsabilidades por mora o por incumplimiento involuntario total o parcial del presente contrato, la </w:t>
      </w:r>
      <w:r w:rsidRPr="00496B17">
        <w:rPr>
          <w:rFonts w:ascii="Arial" w:hAnsi="Arial" w:cs="Arial"/>
          <w:b/>
          <w:sz w:val="18"/>
          <w:szCs w:val="18"/>
          <w:lang w:val="es-BO"/>
        </w:rPr>
        <w:t>ENTIDAD</w:t>
      </w:r>
      <w:r w:rsidRPr="00496B17">
        <w:rPr>
          <w:rFonts w:ascii="Arial" w:hAnsi="Arial" w:cs="Arial"/>
          <w:sz w:val="18"/>
          <w:szCs w:val="18"/>
          <w:lang w:val="es-BO"/>
        </w:rPr>
        <w:t xml:space="preserve"> tendrá la facultad de calificar las causas de fuerza mayor y/o caso fortuito u otras causas debidamente justificadas, a fin exonerar al </w:t>
      </w:r>
      <w:r w:rsidRPr="00496B17">
        <w:rPr>
          <w:rFonts w:ascii="Arial" w:hAnsi="Arial" w:cs="Arial"/>
          <w:b/>
          <w:sz w:val="18"/>
          <w:szCs w:val="18"/>
          <w:lang w:val="es-BO"/>
        </w:rPr>
        <w:t>PROVEEDOR</w:t>
      </w:r>
      <w:r w:rsidRPr="00496B17">
        <w:rPr>
          <w:rFonts w:ascii="Arial" w:hAnsi="Arial" w:cs="Arial"/>
          <w:sz w:val="18"/>
          <w:szCs w:val="18"/>
          <w:lang w:val="es-BO"/>
        </w:rPr>
        <w:t xml:space="preserve"> del cumplimiento del plazo de entrega o del cumplimiento total o parcial de la entrega de los </w:t>
      </w:r>
      <w:r w:rsidRPr="00496B17">
        <w:rPr>
          <w:rFonts w:ascii="Arial" w:hAnsi="Arial" w:cs="Arial"/>
          <w:b/>
          <w:sz w:val="18"/>
          <w:szCs w:val="18"/>
          <w:lang w:val="es-BO"/>
        </w:rPr>
        <w:t>BIENES</w:t>
      </w:r>
      <w:r w:rsidRPr="00496B17">
        <w:rPr>
          <w:rFonts w:ascii="Arial" w:hAnsi="Arial" w:cs="Arial"/>
          <w:sz w:val="18"/>
          <w:szCs w:val="18"/>
          <w:lang w:val="es-BO"/>
        </w:rPr>
        <w:t>.</w:t>
      </w:r>
    </w:p>
    <w:p w14:paraId="4E98A2E2" w14:textId="77777777" w:rsidR="00150128" w:rsidRPr="00496B17" w:rsidRDefault="00150128" w:rsidP="00150128">
      <w:pPr>
        <w:jc w:val="both"/>
        <w:rPr>
          <w:rFonts w:ascii="Arial" w:hAnsi="Arial" w:cs="Arial"/>
          <w:sz w:val="18"/>
          <w:szCs w:val="18"/>
          <w:lang w:val="es-BO"/>
        </w:rPr>
      </w:pPr>
    </w:p>
    <w:p w14:paraId="50ADA50C"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w:t>
      </w:r>
    </w:p>
    <w:p w14:paraId="30A19B3F" w14:textId="77777777" w:rsidR="00150128" w:rsidRPr="00496B17" w:rsidRDefault="00150128" w:rsidP="00150128">
      <w:pPr>
        <w:jc w:val="both"/>
        <w:rPr>
          <w:rFonts w:ascii="Arial" w:hAnsi="Arial" w:cs="Arial"/>
          <w:sz w:val="18"/>
          <w:szCs w:val="18"/>
          <w:lang w:val="es-BO"/>
        </w:rPr>
      </w:pPr>
    </w:p>
    <w:p w14:paraId="42CD8A37"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 xml:space="preserve">Para que cualquiera de los acontecimientos señalados precedentemente puedan generar un impedimento total o parcial justificado en la entrega o provisión de los </w:t>
      </w:r>
      <w:r w:rsidRPr="00496B17">
        <w:rPr>
          <w:rFonts w:ascii="Arial" w:hAnsi="Arial" w:cs="Arial"/>
          <w:b/>
          <w:sz w:val="18"/>
          <w:szCs w:val="18"/>
          <w:lang w:val="es-BO"/>
        </w:rPr>
        <w:t>BIENES</w:t>
      </w:r>
      <w:r w:rsidRPr="00496B17">
        <w:rPr>
          <w:rFonts w:ascii="Arial" w:hAnsi="Arial" w:cs="Arial"/>
          <w:sz w:val="18"/>
          <w:szCs w:val="18"/>
          <w:lang w:val="es-BO"/>
        </w:rPr>
        <w:t xml:space="preserve"> o demora justificada en el cumplimiento del plazo de entrega, de modo inexcusable e imprescindible en cada caso, el </w:t>
      </w:r>
      <w:r w:rsidRPr="00496B17">
        <w:rPr>
          <w:rFonts w:ascii="Arial" w:hAnsi="Arial" w:cs="Arial"/>
          <w:b/>
          <w:sz w:val="18"/>
          <w:szCs w:val="18"/>
          <w:lang w:val="es-BO"/>
        </w:rPr>
        <w:t xml:space="preserve">PROVEEDOR </w:t>
      </w:r>
      <w:r w:rsidRPr="00496B17">
        <w:rPr>
          <w:rFonts w:ascii="Arial" w:hAnsi="Arial" w:cs="Arial"/>
          <w:sz w:val="18"/>
          <w:szCs w:val="18"/>
          <w:lang w:val="es-BO"/>
        </w:rPr>
        <w:t xml:space="preserve">deberá presentar por escrito a la </w:t>
      </w:r>
      <w:r w:rsidRPr="00496B17">
        <w:rPr>
          <w:rFonts w:ascii="Arial" w:hAnsi="Arial" w:cs="Arial"/>
          <w:b/>
          <w:sz w:val="18"/>
          <w:szCs w:val="18"/>
          <w:lang w:val="es-BO"/>
        </w:rPr>
        <w:t>ENTIDAD</w:t>
      </w:r>
      <w:r w:rsidRPr="00496B17">
        <w:rPr>
          <w:rFonts w:ascii="Arial" w:hAnsi="Arial" w:cs="Arial"/>
          <w:sz w:val="18"/>
          <w:szCs w:val="18"/>
          <w:lang w:val="es-BO"/>
        </w:rPr>
        <w:t xml:space="preserve"> el respaldo que acredite la existencia del hecho de fuerza mayor y/o caso fortuito u otras causas debidamente justificadas, dentro de los cinco (5) días hábiles de ocurrido el hecho. </w:t>
      </w:r>
    </w:p>
    <w:p w14:paraId="623C4103" w14:textId="77777777" w:rsidR="00150128" w:rsidRPr="00496B17" w:rsidRDefault="00150128" w:rsidP="00150128">
      <w:pPr>
        <w:jc w:val="both"/>
        <w:rPr>
          <w:rFonts w:ascii="Arial" w:hAnsi="Arial" w:cs="Arial"/>
          <w:sz w:val="18"/>
          <w:szCs w:val="18"/>
          <w:lang w:val="es-BO"/>
        </w:rPr>
      </w:pPr>
    </w:p>
    <w:p w14:paraId="3C96F28C" w14:textId="77777777" w:rsidR="00150128" w:rsidRPr="00496B17" w:rsidRDefault="00150128" w:rsidP="00150128">
      <w:pPr>
        <w:jc w:val="both"/>
        <w:rPr>
          <w:rFonts w:ascii="Arial" w:hAnsi="Arial" w:cs="Arial"/>
          <w:spacing w:val="-3"/>
          <w:sz w:val="18"/>
          <w:szCs w:val="18"/>
          <w:lang w:val="es-BO"/>
        </w:rPr>
      </w:pPr>
      <w:r w:rsidRPr="00496B17">
        <w:rPr>
          <w:rFonts w:ascii="Arial" w:hAnsi="Arial" w:cs="Arial"/>
          <w:sz w:val="18"/>
          <w:szCs w:val="18"/>
          <w:lang w:val="es-BO"/>
        </w:rPr>
        <w:t xml:space="preserve">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en el plazo de dos (2) días hábiles deberá aceptar o rechazar la solicitud. Mediante </w:t>
      </w:r>
      <w:r w:rsidRPr="00496B17">
        <w:rPr>
          <w:rFonts w:ascii="Arial" w:hAnsi="Arial" w:cs="Arial"/>
          <w:spacing w:val="-3"/>
          <w:sz w:val="18"/>
          <w:szCs w:val="18"/>
          <w:lang w:val="es-BO"/>
        </w:rPr>
        <w:t xml:space="preserve">aceptación expresa y según corresponda, la </w:t>
      </w:r>
      <w:r w:rsidRPr="00496B17">
        <w:rPr>
          <w:rFonts w:ascii="Arial" w:hAnsi="Arial" w:cs="Arial"/>
          <w:b/>
          <w:spacing w:val="-3"/>
          <w:sz w:val="18"/>
          <w:szCs w:val="18"/>
          <w:lang w:val="es-BO"/>
        </w:rPr>
        <w:t>ENTIDAD</w:t>
      </w:r>
      <w:r w:rsidRPr="00496B17">
        <w:rPr>
          <w:rFonts w:ascii="Arial" w:hAnsi="Arial" w:cs="Arial"/>
          <w:spacing w:val="-3"/>
          <w:sz w:val="18"/>
          <w:szCs w:val="18"/>
          <w:lang w:val="es-BO"/>
        </w:rPr>
        <w:t xml:space="preserve"> deberá realizar:</w:t>
      </w:r>
    </w:p>
    <w:p w14:paraId="05E3B244" w14:textId="77777777" w:rsidR="00150128" w:rsidRPr="00496B17" w:rsidRDefault="00150128" w:rsidP="00150128">
      <w:pPr>
        <w:jc w:val="both"/>
        <w:rPr>
          <w:rFonts w:ascii="Arial" w:hAnsi="Arial" w:cs="Arial"/>
          <w:spacing w:val="-3"/>
          <w:sz w:val="18"/>
          <w:szCs w:val="18"/>
          <w:lang w:val="es-BO"/>
        </w:rPr>
      </w:pPr>
    </w:p>
    <w:p w14:paraId="0B3A802C" w14:textId="77777777" w:rsidR="00150128" w:rsidRPr="00496B17" w:rsidRDefault="00150128" w:rsidP="00150128">
      <w:pPr>
        <w:numPr>
          <w:ilvl w:val="0"/>
          <w:numId w:val="34"/>
        </w:numPr>
        <w:spacing w:after="160" w:line="259" w:lineRule="auto"/>
        <w:contextualSpacing/>
        <w:jc w:val="both"/>
        <w:rPr>
          <w:rFonts w:ascii="Arial" w:hAnsi="Arial" w:cs="Arial"/>
          <w:spacing w:val="-3"/>
          <w:sz w:val="18"/>
          <w:szCs w:val="18"/>
          <w:lang w:val="es-BO"/>
        </w:rPr>
      </w:pPr>
      <w:r w:rsidRPr="00496B17">
        <w:rPr>
          <w:rFonts w:ascii="Arial" w:hAnsi="Arial" w:cs="Arial"/>
          <w:spacing w:val="-3"/>
          <w:sz w:val="18"/>
          <w:szCs w:val="18"/>
          <w:lang w:val="es-BO"/>
        </w:rPr>
        <w:t xml:space="preserve">La </w:t>
      </w:r>
      <w:r w:rsidRPr="00496B17">
        <w:rPr>
          <w:rFonts w:ascii="Arial" w:hAnsi="Arial" w:cs="Arial"/>
          <w:sz w:val="18"/>
          <w:szCs w:val="18"/>
          <w:lang w:val="es-BO"/>
        </w:rPr>
        <w:t>ampliación del plazo de entrega a través de un Contrato Modificatorio o;</w:t>
      </w:r>
    </w:p>
    <w:p w14:paraId="5E53C491" w14:textId="77777777" w:rsidR="00150128" w:rsidRPr="00496B17" w:rsidRDefault="00150128" w:rsidP="00150128">
      <w:pPr>
        <w:numPr>
          <w:ilvl w:val="0"/>
          <w:numId w:val="34"/>
        </w:numPr>
        <w:spacing w:after="160" w:line="259" w:lineRule="auto"/>
        <w:contextualSpacing/>
        <w:jc w:val="both"/>
        <w:rPr>
          <w:rFonts w:ascii="Arial" w:hAnsi="Arial" w:cs="Arial"/>
          <w:spacing w:val="-3"/>
          <w:sz w:val="18"/>
          <w:szCs w:val="18"/>
          <w:lang w:val="es-BO"/>
        </w:rPr>
      </w:pPr>
      <w:r w:rsidRPr="00496B17">
        <w:rPr>
          <w:rFonts w:ascii="Arial" w:hAnsi="Arial" w:cs="Arial"/>
          <w:sz w:val="18"/>
          <w:szCs w:val="18"/>
          <w:lang w:val="es-BO"/>
        </w:rPr>
        <w:t xml:space="preserve">Efectivizar la Resolución parcial o total de Contrato por causas de fuerza mayor, caso fortuito u otras causas debidamente justificadas que afecten al </w:t>
      </w:r>
      <w:r w:rsidRPr="00496B17">
        <w:rPr>
          <w:rFonts w:ascii="Arial" w:hAnsi="Arial" w:cs="Arial"/>
          <w:b/>
          <w:sz w:val="18"/>
          <w:szCs w:val="18"/>
          <w:lang w:val="es-BO"/>
        </w:rPr>
        <w:t xml:space="preserve">PROVEEDOR. </w:t>
      </w:r>
    </w:p>
    <w:p w14:paraId="4EA8CB70" w14:textId="77777777" w:rsidR="00150128" w:rsidRPr="00496B17" w:rsidRDefault="00150128" w:rsidP="00150128">
      <w:pPr>
        <w:ind w:left="720"/>
        <w:contextualSpacing/>
        <w:jc w:val="both"/>
        <w:rPr>
          <w:rFonts w:ascii="Arial" w:hAnsi="Arial" w:cs="Arial"/>
          <w:spacing w:val="-3"/>
          <w:sz w:val="18"/>
          <w:szCs w:val="18"/>
          <w:lang w:val="es-BO"/>
        </w:rPr>
      </w:pPr>
    </w:p>
    <w:p w14:paraId="3C915C95" w14:textId="77777777" w:rsidR="00150128" w:rsidRPr="00496B17" w:rsidRDefault="00150128" w:rsidP="00150128">
      <w:pPr>
        <w:autoSpaceDE w:val="0"/>
        <w:autoSpaceDN w:val="0"/>
        <w:adjustRightInd w:val="0"/>
        <w:jc w:val="both"/>
        <w:rPr>
          <w:rFonts w:ascii="Arial" w:hAnsi="Arial" w:cs="Arial"/>
          <w:b/>
          <w:bCs/>
          <w:sz w:val="18"/>
          <w:szCs w:val="18"/>
        </w:rPr>
      </w:pPr>
      <w:r w:rsidRPr="00496B17">
        <w:rPr>
          <w:rFonts w:ascii="Arial" w:hAnsi="Arial"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F999240" w14:textId="77777777" w:rsidR="00150128" w:rsidRPr="00496B17" w:rsidRDefault="00150128" w:rsidP="00150128">
      <w:pPr>
        <w:jc w:val="both"/>
        <w:rPr>
          <w:rFonts w:ascii="Arial" w:hAnsi="Arial" w:cs="Arial"/>
          <w:b/>
          <w:bCs/>
          <w:sz w:val="18"/>
          <w:szCs w:val="18"/>
        </w:rPr>
      </w:pPr>
    </w:p>
    <w:p w14:paraId="318C7E16" w14:textId="77777777" w:rsidR="00150128" w:rsidRPr="00496B17" w:rsidRDefault="00150128" w:rsidP="00150128">
      <w:pPr>
        <w:autoSpaceDE w:val="0"/>
        <w:autoSpaceDN w:val="0"/>
        <w:adjustRightInd w:val="0"/>
        <w:jc w:val="both"/>
        <w:rPr>
          <w:rFonts w:ascii="Arial" w:hAnsi="Arial" w:cs="Arial"/>
          <w:sz w:val="18"/>
          <w:szCs w:val="18"/>
        </w:rPr>
      </w:pPr>
      <w:r w:rsidRPr="00496B17">
        <w:rPr>
          <w:rFonts w:ascii="Arial" w:hAnsi="Arial" w:cs="Arial"/>
          <w:b/>
          <w:bCs/>
          <w:sz w:val="18"/>
          <w:szCs w:val="18"/>
        </w:rPr>
        <w:t xml:space="preserve">CLÁUSULA VIGÉSIMA CUARTA.- (TERMINACIÓN DEL CONTRATO) </w:t>
      </w:r>
      <w:r w:rsidRPr="00496B17">
        <w:rPr>
          <w:rFonts w:ascii="Arial" w:hAnsi="Arial" w:cs="Arial"/>
          <w:bCs/>
          <w:sz w:val="18"/>
          <w:szCs w:val="18"/>
        </w:rPr>
        <w:t>El presente Contrato concluirá por las siguientes causas</w:t>
      </w:r>
      <w:r w:rsidRPr="00496B17">
        <w:rPr>
          <w:rFonts w:ascii="Arial" w:hAnsi="Arial" w:cs="Arial"/>
          <w:sz w:val="18"/>
          <w:szCs w:val="18"/>
        </w:rPr>
        <w:t>:</w:t>
      </w:r>
    </w:p>
    <w:p w14:paraId="75CDEDDA" w14:textId="77777777" w:rsidR="00150128" w:rsidRPr="00496B17" w:rsidRDefault="00150128" w:rsidP="00150128">
      <w:pPr>
        <w:jc w:val="both"/>
        <w:rPr>
          <w:rFonts w:ascii="Arial" w:hAnsi="Arial" w:cs="Arial"/>
          <w:b/>
          <w:sz w:val="18"/>
          <w:szCs w:val="18"/>
          <w:lang w:val="es-BO"/>
        </w:rPr>
      </w:pPr>
    </w:p>
    <w:p w14:paraId="782AB88E" w14:textId="77777777" w:rsidR="00150128" w:rsidRPr="00496B17" w:rsidRDefault="00150128" w:rsidP="00150128">
      <w:pPr>
        <w:numPr>
          <w:ilvl w:val="0"/>
          <w:numId w:val="32"/>
        </w:numPr>
        <w:tabs>
          <w:tab w:val="left" w:pos="709"/>
        </w:tabs>
        <w:spacing w:after="160" w:line="259" w:lineRule="auto"/>
        <w:jc w:val="both"/>
        <w:rPr>
          <w:rFonts w:ascii="Arial" w:hAnsi="Arial" w:cs="Arial"/>
          <w:b/>
          <w:vanish/>
          <w:sz w:val="18"/>
          <w:szCs w:val="18"/>
          <w:lang w:val="es-BO"/>
        </w:rPr>
      </w:pPr>
    </w:p>
    <w:p w14:paraId="19F7233D" w14:textId="77777777" w:rsidR="00150128" w:rsidRPr="00496B17" w:rsidRDefault="00150128" w:rsidP="00150128">
      <w:pPr>
        <w:numPr>
          <w:ilvl w:val="0"/>
          <w:numId w:val="32"/>
        </w:numPr>
        <w:tabs>
          <w:tab w:val="left" w:pos="709"/>
        </w:tabs>
        <w:spacing w:after="160" w:line="259" w:lineRule="auto"/>
        <w:jc w:val="both"/>
        <w:rPr>
          <w:rFonts w:ascii="Arial" w:hAnsi="Arial" w:cs="Arial"/>
          <w:b/>
          <w:vanish/>
          <w:sz w:val="18"/>
          <w:szCs w:val="18"/>
          <w:lang w:val="es-BO"/>
        </w:rPr>
      </w:pPr>
    </w:p>
    <w:p w14:paraId="390F942E" w14:textId="77777777" w:rsidR="00150128" w:rsidRPr="00496B17" w:rsidRDefault="00150128" w:rsidP="00150128">
      <w:pPr>
        <w:numPr>
          <w:ilvl w:val="0"/>
          <w:numId w:val="32"/>
        </w:numPr>
        <w:tabs>
          <w:tab w:val="left" w:pos="709"/>
        </w:tabs>
        <w:spacing w:after="160" w:line="259" w:lineRule="auto"/>
        <w:jc w:val="both"/>
        <w:rPr>
          <w:rFonts w:ascii="Arial" w:hAnsi="Arial" w:cs="Arial"/>
          <w:b/>
          <w:vanish/>
          <w:sz w:val="18"/>
          <w:szCs w:val="18"/>
          <w:lang w:val="es-BO"/>
        </w:rPr>
      </w:pPr>
    </w:p>
    <w:p w14:paraId="25B48B52" w14:textId="77777777" w:rsidR="00150128" w:rsidRPr="00496B17" w:rsidRDefault="00150128" w:rsidP="00150128">
      <w:pPr>
        <w:numPr>
          <w:ilvl w:val="0"/>
          <w:numId w:val="32"/>
        </w:numPr>
        <w:tabs>
          <w:tab w:val="left" w:pos="709"/>
        </w:tabs>
        <w:spacing w:after="160" w:line="259" w:lineRule="auto"/>
        <w:jc w:val="both"/>
        <w:rPr>
          <w:rFonts w:ascii="Arial" w:hAnsi="Arial" w:cs="Arial"/>
          <w:b/>
          <w:vanish/>
          <w:sz w:val="18"/>
          <w:szCs w:val="18"/>
          <w:lang w:val="es-BO"/>
        </w:rPr>
      </w:pPr>
    </w:p>
    <w:p w14:paraId="1A517DC4" w14:textId="77777777" w:rsidR="00150128" w:rsidRPr="00496B17" w:rsidRDefault="00150128" w:rsidP="00150128">
      <w:pPr>
        <w:numPr>
          <w:ilvl w:val="0"/>
          <w:numId w:val="32"/>
        </w:numPr>
        <w:tabs>
          <w:tab w:val="left" w:pos="709"/>
        </w:tabs>
        <w:spacing w:after="160" w:line="259" w:lineRule="auto"/>
        <w:jc w:val="both"/>
        <w:rPr>
          <w:rFonts w:ascii="Arial" w:hAnsi="Arial" w:cs="Arial"/>
          <w:b/>
          <w:vanish/>
          <w:sz w:val="18"/>
          <w:szCs w:val="18"/>
          <w:lang w:val="es-BO"/>
        </w:rPr>
      </w:pPr>
    </w:p>
    <w:p w14:paraId="43528BCA" w14:textId="77777777" w:rsidR="00150128" w:rsidRPr="00496B17" w:rsidRDefault="00150128" w:rsidP="00150128">
      <w:pPr>
        <w:numPr>
          <w:ilvl w:val="0"/>
          <w:numId w:val="32"/>
        </w:numPr>
        <w:tabs>
          <w:tab w:val="left" w:pos="709"/>
        </w:tabs>
        <w:spacing w:after="160" w:line="259" w:lineRule="auto"/>
        <w:jc w:val="both"/>
        <w:rPr>
          <w:rFonts w:ascii="Arial" w:hAnsi="Arial" w:cs="Arial"/>
          <w:b/>
          <w:vanish/>
          <w:sz w:val="18"/>
          <w:szCs w:val="18"/>
          <w:lang w:val="es-BO"/>
        </w:rPr>
      </w:pPr>
    </w:p>
    <w:p w14:paraId="50C99814" w14:textId="77777777" w:rsidR="00150128" w:rsidRPr="00496B17" w:rsidRDefault="00150128" w:rsidP="00150128">
      <w:pPr>
        <w:numPr>
          <w:ilvl w:val="1"/>
          <w:numId w:val="32"/>
        </w:numPr>
        <w:tabs>
          <w:tab w:val="left" w:pos="709"/>
        </w:tabs>
        <w:spacing w:after="160" w:line="259" w:lineRule="auto"/>
        <w:contextualSpacing/>
        <w:jc w:val="both"/>
        <w:rPr>
          <w:rFonts w:ascii="Arial" w:hAnsi="Arial" w:cs="Arial"/>
          <w:sz w:val="18"/>
          <w:szCs w:val="18"/>
          <w:lang w:val="es-BO"/>
        </w:rPr>
      </w:pPr>
      <w:r w:rsidRPr="00496B17">
        <w:rPr>
          <w:rFonts w:ascii="Arial" w:hAnsi="Arial" w:cs="Arial"/>
          <w:b/>
          <w:sz w:val="18"/>
          <w:szCs w:val="18"/>
          <w:lang w:val="es-BO"/>
        </w:rPr>
        <w:t xml:space="preserve">Por Cumplimiento del Contrato: </w:t>
      </w:r>
      <w:r w:rsidRPr="00496B17">
        <w:rPr>
          <w:rFonts w:ascii="Arial" w:hAnsi="Arial" w:cs="Arial"/>
          <w:sz w:val="18"/>
          <w:szCs w:val="18"/>
          <w:lang w:val="es-BO"/>
        </w:rPr>
        <w:t xml:space="preserve">Es la forma ordinaria de terminación, donde 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como el </w:t>
      </w:r>
      <w:r w:rsidRPr="00496B17">
        <w:rPr>
          <w:rFonts w:ascii="Arial" w:hAnsi="Arial" w:cs="Arial"/>
          <w:b/>
          <w:sz w:val="18"/>
          <w:szCs w:val="18"/>
          <w:lang w:val="es-BO"/>
        </w:rPr>
        <w:t xml:space="preserve">PROVEEDOR </w:t>
      </w:r>
      <w:r w:rsidRPr="00496B17">
        <w:rPr>
          <w:rFonts w:ascii="Arial" w:hAnsi="Arial"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496B17">
        <w:rPr>
          <w:rFonts w:ascii="Arial" w:hAnsi="Arial" w:cs="Arial"/>
          <w:b/>
          <w:sz w:val="18"/>
          <w:szCs w:val="18"/>
          <w:lang w:val="es-BO"/>
        </w:rPr>
        <w:t>ENTIDAD</w:t>
      </w:r>
      <w:r w:rsidRPr="00496B17">
        <w:rPr>
          <w:rFonts w:ascii="Arial" w:hAnsi="Arial" w:cs="Arial"/>
          <w:sz w:val="18"/>
          <w:szCs w:val="18"/>
          <w:lang w:val="es-BO"/>
        </w:rPr>
        <w:t>.</w:t>
      </w:r>
    </w:p>
    <w:p w14:paraId="60DC0CFB" w14:textId="77777777" w:rsidR="00150128" w:rsidRPr="00496B17" w:rsidRDefault="00150128" w:rsidP="00150128">
      <w:pPr>
        <w:tabs>
          <w:tab w:val="left" w:pos="851"/>
        </w:tabs>
        <w:ind w:left="709" w:hanging="709"/>
        <w:jc w:val="both"/>
        <w:rPr>
          <w:rFonts w:ascii="Arial" w:hAnsi="Arial" w:cs="Arial"/>
          <w:sz w:val="18"/>
          <w:szCs w:val="18"/>
          <w:lang w:val="es-BO"/>
        </w:rPr>
      </w:pPr>
    </w:p>
    <w:p w14:paraId="74EAF197" w14:textId="77777777" w:rsidR="00150128" w:rsidRPr="00496B17" w:rsidRDefault="00150128" w:rsidP="00150128">
      <w:pPr>
        <w:numPr>
          <w:ilvl w:val="1"/>
          <w:numId w:val="32"/>
        </w:numPr>
        <w:tabs>
          <w:tab w:val="left" w:pos="709"/>
        </w:tabs>
        <w:spacing w:after="160" w:line="259" w:lineRule="auto"/>
        <w:contextualSpacing/>
        <w:jc w:val="both"/>
        <w:rPr>
          <w:rFonts w:ascii="Arial" w:hAnsi="Arial" w:cs="Arial"/>
          <w:sz w:val="18"/>
          <w:szCs w:val="18"/>
          <w:lang w:val="es-BO"/>
        </w:rPr>
      </w:pPr>
      <w:r w:rsidRPr="00496B17">
        <w:rPr>
          <w:rFonts w:ascii="Arial" w:hAnsi="Arial" w:cs="Arial"/>
          <w:b/>
          <w:sz w:val="18"/>
          <w:szCs w:val="18"/>
          <w:lang w:val="es-BO"/>
        </w:rPr>
        <w:t xml:space="preserve">Por Resolución del Contrato: </w:t>
      </w:r>
      <w:r w:rsidRPr="00496B17">
        <w:rPr>
          <w:rFonts w:ascii="Arial" w:hAnsi="Arial" w:cs="Arial"/>
          <w:sz w:val="18"/>
          <w:szCs w:val="18"/>
          <w:lang w:val="es-BO"/>
        </w:rPr>
        <w:t>Es la forma extraordinaria de terminación del contrato que procederá únicamente por las siguientes causales:</w:t>
      </w:r>
    </w:p>
    <w:p w14:paraId="74432A15" w14:textId="77777777" w:rsidR="00150128" w:rsidRPr="00496B17" w:rsidRDefault="00150128" w:rsidP="00150128">
      <w:pPr>
        <w:tabs>
          <w:tab w:val="left" w:pos="709"/>
        </w:tabs>
        <w:ind w:left="720"/>
        <w:jc w:val="both"/>
        <w:rPr>
          <w:rFonts w:ascii="Arial" w:hAnsi="Arial" w:cs="Arial"/>
          <w:sz w:val="18"/>
          <w:szCs w:val="18"/>
          <w:lang w:val="es-BO"/>
        </w:rPr>
      </w:pPr>
    </w:p>
    <w:p w14:paraId="4FB26E20" w14:textId="77777777" w:rsidR="00150128" w:rsidRPr="00496B17" w:rsidRDefault="00150128" w:rsidP="00150128">
      <w:pPr>
        <w:numPr>
          <w:ilvl w:val="2"/>
          <w:numId w:val="32"/>
        </w:numPr>
        <w:spacing w:after="160" w:line="259" w:lineRule="auto"/>
        <w:ind w:left="993" w:hanging="851"/>
        <w:rPr>
          <w:rFonts w:ascii="Arial" w:hAnsi="Arial" w:cs="Arial"/>
          <w:b/>
          <w:sz w:val="18"/>
          <w:szCs w:val="18"/>
          <w:lang w:val="es-BO"/>
        </w:rPr>
      </w:pPr>
      <w:r w:rsidRPr="00496B17">
        <w:rPr>
          <w:rFonts w:ascii="Arial" w:hAnsi="Arial" w:cs="Arial"/>
          <w:b/>
          <w:sz w:val="18"/>
          <w:szCs w:val="18"/>
          <w:lang w:val="es-BO"/>
        </w:rPr>
        <w:t>Resolución a requerimiento de la ENTIDAD, por causales atribuibles al PROVEEDOR:</w:t>
      </w:r>
    </w:p>
    <w:p w14:paraId="0B379D44" w14:textId="77777777" w:rsidR="00150128" w:rsidRPr="00496B17" w:rsidRDefault="00150128" w:rsidP="00150128">
      <w:pPr>
        <w:ind w:left="1418"/>
        <w:jc w:val="both"/>
        <w:rPr>
          <w:rFonts w:ascii="Arial" w:hAnsi="Arial" w:cs="Arial"/>
          <w:sz w:val="18"/>
          <w:szCs w:val="18"/>
          <w:lang w:val="es-BO"/>
        </w:rPr>
      </w:pPr>
    </w:p>
    <w:p w14:paraId="6F98F2CC" w14:textId="77777777" w:rsidR="00150128" w:rsidRPr="00496B17" w:rsidRDefault="00150128" w:rsidP="00150128">
      <w:pPr>
        <w:numPr>
          <w:ilvl w:val="0"/>
          <w:numId w:val="30"/>
        </w:numPr>
        <w:tabs>
          <w:tab w:val="num" w:pos="1701"/>
        </w:tabs>
        <w:spacing w:after="160" w:line="259" w:lineRule="auto"/>
        <w:ind w:left="1418" w:hanging="444"/>
        <w:jc w:val="both"/>
        <w:rPr>
          <w:rFonts w:ascii="Arial" w:hAnsi="Arial" w:cs="Arial"/>
          <w:sz w:val="18"/>
          <w:szCs w:val="18"/>
          <w:lang w:val="es-BO"/>
        </w:rPr>
      </w:pPr>
      <w:r w:rsidRPr="00496B17">
        <w:rPr>
          <w:rFonts w:ascii="Arial" w:hAnsi="Arial" w:cs="Arial"/>
          <w:sz w:val="18"/>
          <w:szCs w:val="18"/>
          <w:lang w:val="es-BO"/>
        </w:rPr>
        <w:t xml:space="preserve">Por disolución del </w:t>
      </w:r>
      <w:r w:rsidRPr="00496B17">
        <w:rPr>
          <w:rFonts w:ascii="Arial" w:hAnsi="Arial" w:cs="Arial"/>
          <w:b/>
          <w:sz w:val="18"/>
          <w:szCs w:val="18"/>
          <w:lang w:val="es-BO"/>
        </w:rPr>
        <w:t xml:space="preserve">PROVEEDOR, </w:t>
      </w:r>
      <w:r w:rsidRPr="00496B17">
        <w:rPr>
          <w:rFonts w:ascii="Arial" w:hAnsi="Arial" w:cs="Arial"/>
          <w:sz w:val="18"/>
          <w:szCs w:val="18"/>
          <w:lang w:val="es-BO"/>
        </w:rPr>
        <w:t>cuando corresponda</w:t>
      </w:r>
      <w:r w:rsidRPr="00496B17">
        <w:rPr>
          <w:rFonts w:ascii="Arial" w:hAnsi="Arial" w:cs="Arial"/>
          <w:b/>
          <w:i/>
          <w:sz w:val="18"/>
          <w:szCs w:val="18"/>
          <w:lang w:val="es-BO"/>
        </w:rPr>
        <w:t>.</w:t>
      </w:r>
    </w:p>
    <w:p w14:paraId="59A765AF" w14:textId="77777777" w:rsidR="00150128" w:rsidRPr="00496B17" w:rsidRDefault="00150128" w:rsidP="00150128">
      <w:pPr>
        <w:numPr>
          <w:ilvl w:val="0"/>
          <w:numId w:val="30"/>
        </w:numPr>
        <w:tabs>
          <w:tab w:val="num" w:pos="1701"/>
        </w:tabs>
        <w:spacing w:after="160" w:line="259" w:lineRule="auto"/>
        <w:ind w:left="1418" w:hanging="444"/>
        <w:jc w:val="both"/>
        <w:rPr>
          <w:rFonts w:ascii="Arial" w:hAnsi="Arial" w:cs="Arial"/>
          <w:sz w:val="18"/>
          <w:szCs w:val="18"/>
          <w:lang w:val="es-BO"/>
        </w:rPr>
      </w:pPr>
      <w:r w:rsidRPr="00496B17">
        <w:rPr>
          <w:rFonts w:ascii="Arial" w:hAnsi="Arial" w:cs="Arial"/>
          <w:sz w:val="18"/>
          <w:szCs w:val="18"/>
          <w:lang w:val="es-BO"/>
        </w:rPr>
        <w:t xml:space="preserve">Por quiebra declarada del </w:t>
      </w:r>
      <w:r w:rsidRPr="00496B17">
        <w:rPr>
          <w:rFonts w:ascii="Arial" w:hAnsi="Arial" w:cs="Arial"/>
          <w:b/>
          <w:sz w:val="18"/>
          <w:szCs w:val="18"/>
          <w:lang w:val="es-BO"/>
        </w:rPr>
        <w:t>PROVEEDOR.</w:t>
      </w:r>
    </w:p>
    <w:p w14:paraId="05F4C1DF" w14:textId="77777777" w:rsidR="00150128" w:rsidRPr="00496B17" w:rsidRDefault="00150128" w:rsidP="00150128">
      <w:pPr>
        <w:numPr>
          <w:ilvl w:val="0"/>
          <w:numId w:val="30"/>
        </w:numPr>
        <w:tabs>
          <w:tab w:val="num" w:pos="1701"/>
        </w:tabs>
        <w:spacing w:after="160" w:line="259" w:lineRule="auto"/>
        <w:ind w:left="1418" w:hanging="444"/>
        <w:jc w:val="both"/>
        <w:rPr>
          <w:rFonts w:ascii="Arial" w:hAnsi="Arial" w:cs="Arial"/>
          <w:sz w:val="18"/>
          <w:szCs w:val="18"/>
          <w:lang w:val="es-BO"/>
        </w:rPr>
      </w:pPr>
      <w:r w:rsidRPr="00496B17">
        <w:rPr>
          <w:rFonts w:ascii="Arial" w:hAnsi="Arial" w:cs="Arial"/>
          <w:sz w:val="18"/>
          <w:szCs w:val="18"/>
          <w:lang w:val="es-BO"/>
        </w:rPr>
        <w:t xml:space="preserve">Por incumplimiento injustificado a la Cláusula Décima </w:t>
      </w:r>
      <w:r w:rsidRPr="00496B17">
        <w:rPr>
          <w:rFonts w:ascii="Arial" w:hAnsi="Arial" w:cs="Arial"/>
          <w:b/>
          <w:sz w:val="18"/>
          <w:szCs w:val="18"/>
          <w:lang w:val="es-BO"/>
        </w:rPr>
        <w:t>(PLAZO DE ENTREGA)</w:t>
      </w:r>
      <w:r w:rsidRPr="00496B17">
        <w:rPr>
          <w:rFonts w:ascii="Arial" w:hAnsi="Arial" w:cs="Arial"/>
          <w:sz w:val="18"/>
          <w:szCs w:val="18"/>
          <w:lang w:val="es-BO"/>
        </w:rPr>
        <w:t xml:space="preserve">, sin que el </w:t>
      </w:r>
      <w:r w:rsidRPr="00496B17">
        <w:rPr>
          <w:rFonts w:ascii="Arial" w:hAnsi="Arial" w:cs="Arial"/>
          <w:b/>
          <w:sz w:val="18"/>
          <w:szCs w:val="18"/>
          <w:lang w:val="es-BO"/>
        </w:rPr>
        <w:t xml:space="preserve">PROVEEDOR </w:t>
      </w:r>
      <w:r w:rsidRPr="00496B17">
        <w:rPr>
          <w:rFonts w:ascii="Arial" w:hAnsi="Arial" w:cs="Arial"/>
          <w:sz w:val="18"/>
          <w:szCs w:val="18"/>
          <w:lang w:val="es-BO"/>
        </w:rPr>
        <w:t>adopte medidas necesarias y oportunas para recuperar su demora y asegurar la conclusión de la entrega.</w:t>
      </w:r>
    </w:p>
    <w:p w14:paraId="19BE2C94" w14:textId="77777777" w:rsidR="00150128" w:rsidRPr="00496B17" w:rsidRDefault="00150128" w:rsidP="00150128">
      <w:pPr>
        <w:numPr>
          <w:ilvl w:val="0"/>
          <w:numId w:val="30"/>
        </w:numPr>
        <w:tabs>
          <w:tab w:val="num" w:pos="1701"/>
        </w:tabs>
        <w:spacing w:after="160" w:line="259" w:lineRule="auto"/>
        <w:ind w:left="1418" w:hanging="444"/>
        <w:jc w:val="both"/>
        <w:rPr>
          <w:rFonts w:ascii="Arial" w:hAnsi="Arial" w:cs="Arial"/>
          <w:sz w:val="18"/>
          <w:szCs w:val="18"/>
          <w:lang w:val="es-BO"/>
        </w:rPr>
      </w:pPr>
      <w:r w:rsidRPr="00496B17">
        <w:rPr>
          <w:rFonts w:ascii="Arial" w:hAnsi="Arial" w:cs="Arial"/>
          <w:sz w:val="18"/>
          <w:szCs w:val="18"/>
          <w:lang w:val="es-BO"/>
        </w:rPr>
        <w:t xml:space="preserve">Cuando el monto de la multa por atraso en la entrega de los </w:t>
      </w:r>
      <w:r w:rsidRPr="00496B17">
        <w:rPr>
          <w:rFonts w:ascii="Arial" w:hAnsi="Arial" w:cs="Arial"/>
          <w:b/>
          <w:sz w:val="18"/>
          <w:szCs w:val="18"/>
          <w:lang w:val="es-BO"/>
        </w:rPr>
        <w:t>BIENES</w:t>
      </w:r>
      <w:r w:rsidRPr="00496B17">
        <w:rPr>
          <w:rFonts w:ascii="Arial" w:hAnsi="Arial" w:cs="Arial"/>
          <w:sz w:val="18"/>
          <w:szCs w:val="18"/>
          <w:lang w:val="es-BO"/>
        </w:rPr>
        <w:t>, exceda el veinte por ciento (20%) del monto total del contrato.</w:t>
      </w:r>
    </w:p>
    <w:p w14:paraId="2FC0F5D2" w14:textId="77777777" w:rsidR="00150128" w:rsidRPr="00496B17" w:rsidRDefault="00150128" w:rsidP="00150128">
      <w:pPr>
        <w:numPr>
          <w:ilvl w:val="0"/>
          <w:numId w:val="30"/>
        </w:numPr>
        <w:tabs>
          <w:tab w:val="num" w:pos="1701"/>
        </w:tabs>
        <w:spacing w:after="160" w:line="259" w:lineRule="auto"/>
        <w:ind w:left="1418" w:hanging="444"/>
        <w:jc w:val="both"/>
        <w:rPr>
          <w:rFonts w:ascii="Arial" w:hAnsi="Arial" w:cs="Arial"/>
          <w:sz w:val="18"/>
          <w:szCs w:val="18"/>
          <w:lang w:val="es-BO"/>
        </w:rPr>
      </w:pPr>
      <w:r w:rsidRPr="00496B17">
        <w:rPr>
          <w:rFonts w:ascii="Arial" w:hAnsi="Arial" w:cs="Arial"/>
          <w:sz w:val="18"/>
          <w:szCs w:val="18"/>
          <w:lang w:val="es-BO"/>
        </w:rPr>
        <w:lastRenderedPageBreak/>
        <w:t>Por incumplimiento de cualquier obligación, excepto las sancionadas con multas.</w:t>
      </w:r>
    </w:p>
    <w:p w14:paraId="18A33AC7" w14:textId="77777777" w:rsidR="00150128" w:rsidRPr="00496B17" w:rsidRDefault="00150128" w:rsidP="00150128">
      <w:pPr>
        <w:jc w:val="both"/>
        <w:rPr>
          <w:rFonts w:ascii="Arial" w:hAnsi="Arial" w:cs="Arial"/>
          <w:sz w:val="18"/>
          <w:szCs w:val="18"/>
          <w:lang w:val="es-BO"/>
        </w:rPr>
      </w:pPr>
    </w:p>
    <w:p w14:paraId="4912B4B1" w14:textId="77777777" w:rsidR="00150128" w:rsidRPr="00496B17" w:rsidRDefault="00150128" w:rsidP="00150128">
      <w:pPr>
        <w:numPr>
          <w:ilvl w:val="2"/>
          <w:numId w:val="32"/>
        </w:numPr>
        <w:spacing w:after="160" w:line="259" w:lineRule="auto"/>
        <w:ind w:left="1134" w:hanging="851"/>
        <w:jc w:val="both"/>
        <w:rPr>
          <w:rFonts w:ascii="Arial" w:hAnsi="Arial" w:cs="Arial"/>
          <w:b/>
          <w:sz w:val="18"/>
          <w:szCs w:val="18"/>
          <w:lang w:val="es-BO"/>
        </w:rPr>
      </w:pPr>
      <w:r w:rsidRPr="00496B17">
        <w:rPr>
          <w:rFonts w:ascii="Arial" w:hAnsi="Arial" w:cs="Arial"/>
          <w:b/>
          <w:sz w:val="18"/>
          <w:szCs w:val="18"/>
          <w:lang w:val="es-BO"/>
        </w:rPr>
        <w:t>Resolución a requerimiento del PROVEEDOR por causales atribuibles a la ENTIDAD:</w:t>
      </w:r>
    </w:p>
    <w:p w14:paraId="6DAAC051" w14:textId="77777777" w:rsidR="00150128" w:rsidRPr="00496B17" w:rsidRDefault="00150128" w:rsidP="00150128">
      <w:pPr>
        <w:jc w:val="both"/>
        <w:rPr>
          <w:rFonts w:ascii="Arial" w:hAnsi="Arial" w:cs="Arial"/>
          <w:sz w:val="18"/>
          <w:szCs w:val="18"/>
          <w:lang w:val="es-BO"/>
        </w:rPr>
      </w:pPr>
    </w:p>
    <w:p w14:paraId="4AA0D158" w14:textId="77777777" w:rsidR="00150128" w:rsidRPr="00496B17" w:rsidRDefault="00150128" w:rsidP="00150128">
      <w:pPr>
        <w:numPr>
          <w:ilvl w:val="0"/>
          <w:numId w:val="31"/>
        </w:numPr>
        <w:tabs>
          <w:tab w:val="left" w:pos="1418"/>
        </w:tabs>
        <w:spacing w:after="160" w:line="259" w:lineRule="auto"/>
        <w:ind w:left="1418"/>
        <w:jc w:val="both"/>
        <w:rPr>
          <w:rFonts w:ascii="Arial" w:hAnsi="Arial" w:cs="Arial"/>
          <w:b/>
          <w:sz w:val="18"/>
          <w:szCs w:val="18"/>
          <w:lang w:val="es-BO"/>
        </w:rPr>
      </w:pPr>
      <w:r w:rsidRPr="00496B17">
        <w:rPr>
          <w:rFonts w:ascii="Arial" w:hAnsi="Arial" w:cs="Arial"/>
          <w:sz w:val="18"/>
          <w:szCs w:val="18"/>
          <w:lang w:val="es-BO"/>
        </w:rPr>
        <w:t xml:space="preserve">Por instrucciones injustificadas emanadas de la </w:t>
      </w:r>
      <w:r w:rsidRPr="00496B17">
        <w:rPr>
          <w:rFonts w:ascii="Arial" w:hAnsi="Arial" w:cs="Arial"/>
          <w:b/>
          <w:sz w:val="18"/>
          <w:szCs w:val="18"/>
          <w:lang w:val="es-BO"/>
        </w:rPr>
        <w:t>ENTIDAD</w:t>
      </w:r>
      <w:r w:rsidRPr="00496B17">
        <w:rPr>
          <w:rFonts w:ascii="Arial" w:hAnsi="Arial" w:cs="Arial"/>
          <w:sz w:val="18"/>
          <w:szCs w:val="18"/>
          <w:lang w:val="es-BO"/>
        </w:rPr>
        <w:t xml:space="preserve"> para la suspensión de la provisión de los </w:t>
      </w:r>
      <w:r w:rsidRPr="00496B17">
        <w:rPr>
          <w:rFonts w:ascii="Arial" w:hAnsi="Arial" w:cs="Arial"/>
          <w:b/>
          <w:sz w:val="18"/>
          <w:szCs w:val="18"/>
          <w:lang w:val="es-BO"/>
        </w:rPr>
        <w:t>BIENES</w:t>
      </w:r>
      <w:r w:rsidRPr="00496B17">
        <w:rPr>
          <w:rFonts w:ascii="Arial" w:hAnsi="Arial" w:cs="Arial"/>
          <w:sz w:val="18"/>
          <w:szCs w:val="18"/>
          <w:lang w:val="es-BO"/>
        </w:rPr>
        <w:t xml:space="preserve"> por más de treinta (30) días calendario.</w:t>
      </w:r>
    </w:p>
    <w:p w14:paraId="168C08CB" w14:textId="77777777" w:rsidR="00150128" w:rsidRPr="00496B17" w:rsidRDefault="00150128" w:rsidP="00150128">
      <w:pPr>
        <w:numPr>
          <w:ilvl w:val="0"/>
          <w:numId w:val="31"/>
        </w:numPr>
        <w:spacing w:after="160" w:line="259" w:lineRule="auto"/>
        <w:ind w:left="1418"/>
        <w:jc w:val="both"/>
        <w:rPr>
          <w:rFonts w:ascii="Arial" w:hAnsi="Arial" w:cs="Arial"/>
          <w:sz w:val="18"/>
          <w:szCs w:val="18"/>
          <w:lang w:val="es-BO"/>
        </w:rPr>
      </w:pPr>
      <w:r w:rsidRPr="00496B17">
        <w:rPr>
          <w:rFonts w:ascii="Arial" w:hAnsi="Arial" w:cs="Arial"/>
          <w:sz w:val="18"/>
          <w:szCs w:val="18"/>
          <w:lang w:val="es-BO"/>
        </w:rPr>
        <w:t xml:space="preserve">Si apartándose de los términos del contrato, la </w:t>
      </w:r>
      <w:r w:rsidRPr="00496B17">
        <w:rPr>
          <w:rFonts w:ascii="Arial" w:hAnsi="Arial" w:cs="Arial"/>
          <w:b/>
          <w:sz w:val="18"/>
          <w:szCs w:val="18"/>
          <w:lang w:val="es-BO"/>
        </w:rPr>
        <w:t xml:space="preserve">ENTIDAD </w:t>
      </w:r>
      <w:r w:rsidRPr="00496B17">
        <w:rPr>
          <w:rFonts w:ascii="Arial" w:hAnsi="Arial" w:cs="Arial"/>
          <w:sz w:val="18"/>
          <w:szCs w:val="18"/>
          <w:lang w:val="es-BO"/>
        </w:rPr>
        <w:t>pretende realizar modificaciones al alcance, monto y/o plazo del contrato, sin la emisión del Contrato Modificatorio correspondiente;</w:t>
      </w:r>
    </w:p>
    <w:p w14:paraId="153A15D6" w14:textId="77777777" w:rsidR="00150128" w:rsidRPr="00496B17" w:rsidRDefault="00150128" w:rsidP="00150128">
      <w:pPr>
        <w:numPr>
          <w:ilvl w:val="0"/>
          <w:numId w:val="31"/>
        </w:numPr>
        <w:spacing w:after="160" w:line="259" w:lineRule="auto"/>
        <w:ind w:left="1418"/>
        <w:jc w:val="both"/>
        <w:rPr>
          <w:rFonts w:ascii="Arial" w:hAnsi="Arial" w:cs="Arial"/>
          <w:b/>
          <w:sz w:val="18"/>
          <w:szCs w:val="18"/>
          <w:lang w:val="es-BO"/>
        </w:rPr>
      </w:pPr>
      <w:r w:rsidRPr="00496B17">
        <w:rPr>
          <w:rFonts w:ascii="Arial" w:hAnsi="Arial" w:cs="Arial"/>
          <w:sz w:val="18"/>
          <w:szCs w:val="18"/>
          <w:lang w:val="es-BO"/>
        </w:rPr>
        <w:t xml:space="preserve">Por incumplimiento injustificado en el pago, por más de cuarenta y cinco (45) días calendario, computables a partir de la fecha de la recepción de los </w:t>
      </w:r>
      <w:r w:rsidRPr="00496B17">
        <w:rPr>
          <w:rFonts w:ascii="Arial" w:hAnsi="Arial" w:cs="Arial"/>
          <w:b/>
          <w:sz w:val="18"/>
          <w:szCs w:val="18"/>
          <w:lang w:val="es-BO"/>
        </w:rPr>
        <w:t>BIENES</w:t>
      </w:r>
      <w:r w:rsidRPr="00496B17">
        <w:rPr>
          <w:rFonts w:ascii="Arial" w:hAnsi="Arial" w:cs="Arial"/>
          <w:sz w:val="18"/>
          <w:szCs w:val="18"/>
          <w:lang w:val="es-BO"/>
        </w:rPr>
        <w:t xml:space="preserve"> en la </w:t>
      </w:r>
      <w:r w:rsidRPr="00496B17">
        <w:rPr>
          <w:rFonts w:ascii="Arial" w:hAnsi="Arial" w:cs="Arial"/>
          <w:b/>
          <w:sz w:val="18"/>
          <w:szCs w:val="18"/>
          <w:lang w:val="es-BO"/>
        </w:rPr>
        <w:t>ENTIDAD</w:t>
      </w:r>
      <w:r w:rsidRPr="00496B17">
        <w:rPr>
          <w:rFonts w:ascii="Arial" w:hAnsi="Arial" w:cs="Arial"/>
          <w:sz w:val="18"/>
          <w:szCs w:val="18"/>
          <w:lang w:val="es-BO"/>
        </w:rPr>
        <w:t>, conforme las condiciones del Contrato.</w:t>
      </w:r>
    </w:p>
    <w:p w14:paraId="70646E28" w14:textId="77777777" w:rsidR="00150128" w:rsidRPr="00496B17" w:rsidRDefault="00150128" w:rsidP="00150128">
      <w:pPr>
        <w:tabs>
          <w:tab w:val="left" w:pos="1418"/>
        </w:tabs>
        <w:jc w:val="both"/>
        <w:rPr>
          <w:rFonts w:ascii="Arial" w:hAnsi="Arial" w:cs="Arial"/>
          <w:b/>
          <w:sz w:val="18"/>
          <w:szCs w:val="18"/>
          <w:lang w:val="es-BO"/>
        </w:rPr>
      </w:pPr>
    </w:p>
    <w:p w14:paraId="57E2F64E" w14:textId="77777777" w:rsidR="00150128" w:rsidRPr="00496B17" w:rsidRDefault="00150128" w:rsidP="00150128">
      <w:pPr>
        <w:numPr>
          <w:ilvl w:val="2"/>
          <w:numId w:val="32"/>
        </w:numPr>
        <w:spacing w:after="160" w:line="259" w:lineRule="auto"/>
        <w:ind w:left="1134" w:hanging="851"/>
        <w:jc w:val="both"/>
        <w:rPr>
          <w:rFonts w:ascii="Arial" w:hAnsi="Arial" w:cs="Arial"/>
          <w:sz w:val="18"/>
          <w:szCs w:val="18"/>
          <w:lang w:val="es-BO"/>
        </w:rPr>
      </w:pPr>
      <w:r w:rsidRPr="00496B17">
        <w:rPr>
          <w:rFonts w:ascii="Arial" w:hAnsi="Arial" w:cs="Arial"/>
          <w:b/>
          <w:sz w:val="18"/>
          <w:szCs w:val="18"/>
          <w:lang w:val="es-BO"/>
        </w:rPr>
        <w:t xml:space="preserve">Formas de resolución y reglas aplicables a la Resolución: </w:t>
      </w:r>
      <w:r w:rsidRPr="00496B17">
        <w:rPr>
          <w:rFonts w:ascii="Arial" w:hAnsi="Arial" w:cs="Arial"/>
          <w:sz w:val="18"/>
          <w:szCs w:val="18"/>
          <w:lang w:val="es-BO"/>
        </w:rPr>
        <w:t xml:space="preserve">De acuerdo a las causales de Resolución de Contrato señaladas precedentemente, podrán efectivizarse la terminación total o parcial del contrato. </w:t>
      </w:r>
    </w:p>
    <w:p w14:paraId="390FFF41" w14:textId="77777777" w:rsidR="00150128" w:rsidRPr="00496B17" w:rsidRDefault="00150128" w:rsidP="00150128">
      <w:pPr>
        <w:ind w:left="1560"/>
        <w:jc w:val="both"/>
        <w:rPr>
          <w:rFonts w:ascii="Arial" w:hAnsi="Arial" w:cs="Arial"/>
          <w:sz w:val="18"/>
          <w:szCs w:val="18"/>
          <w:lang w:val="es-BO"/>
        </w:rPr>
      </w:pPr>
    </w:p>
    <w:p w14:paraId="35C03030" w14:textId="77777777" w:rsidR="00150128" w:rsidRPr="00496B17" w:rsidRDefault="00150128" w:rsidP="00150128">
      <w:pPr>
        <w:ind w:left="1134"/>
        <w:jc w:val="both"/>
        <w:rPr>
          <w:rFonts w:ascii="Arial" w:hAnsi="Arial" w:cs="Arial"/>
          <w:sz w:val="18"/>
          <w:szCs w:val="18"/>
          <w:lang w:val="es-BO"/>
        </w:rPr>
      </w:pPr>
      <w:r w:rsidRPr="00496B17">
        <w:rPr>
          <w:rFonts w:ascii="Arial" w:hAnsi="Arial" w:cs="Arial"/>
          <w:sz w:val="18"/>
          <w:szCs w:val="18"/>
          <w:lang w:val="es-BO"/>
        </w:rPr>
        <w:t xml:space="preserve">La terminación total del contrato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496B17">
        <w:rPr>
          <w:rFonts w:ascii="Arial" w:hAnsi="Arial" w:cs="Arial"/>
          <w:b/>
          <w:sz w:val="18"/>
          <w:szCs w:val="18"/>
          <w:lang w:val="es-BO"/>
        </w:rPr>
        <w:t>ENTIDAD</w:t>
      </w:r>
      <w:r w:rsidRPr="00496B17">
        <w:rPr>
          <w:rFonts w:ascii="Arial" w:hAnsi="Arial" w:cs="Arial"/>
          <w:sz w:val="18"/>
          <w:szCs w:val="18"/>
          <w:lang w:val="es-BO"/>
        </w:rPr>
        <w:t xml:space="preserve">. En el caso de bienes sujetos a provisión continua o con más de una entrega, procederá la resolución total cuando la </w:t>
      </w:r>
      <w:r w:rsidRPr="00496B17">
        <w:rPr>
          <w:rFonts w:ascii="Arial" w:hAnsi="Arial" w:cs="Arial"/>
          <w:b/>
          <w:sz w:val="18"/>
          <w:szCs w:val="18"/>
          <w:lang w:val="es-BO"/>
        </w:rPr>
        <w:t>ENTIDAD</w:t>
      </w:r>
      <w:r w:rsidRPr="00496B17">
        <w:rPr>
          <w:rFonts w:ascii="Arial" w:hAnsi="Arial" w:cs="Arial"/>
          <w:sz w:val="18"/>
          <w:szCs w:val="18"/>
          <w:lang w:val="es-BO"/>
        </w:rPr>
        <w:t xml:space="preserve"> no haya realizado ninguna recepción.</w:t>
      </w:r>
    </w:p>
    <w:p w14:paraId="29057788" w14:textId="77777777" w:rsidR="00150128" w:rsidRPr="00496B17" w:rsidRDefault="00150128" w:rsidP="00150128">
      <w:pPr>
        <w:ind w:left="1134"/>
        <w:jc w:val="both"/>
        <w:rPr>
          <w:rFonts w:ascii="Arial" w:hAnsi="Arial" w:cs="Arial"/>
          <w:sz w:val="18"/>
          <w:szCs w:val="18"/>
          <w:lang w:val="es-BO"/>
        </w:rPr>
      </w:pPr>
    </w:p>
    <w:p w14:paraId="51C76AEE" w14:textId="77777777" w:rsidR="00150128" w:rsidRPr="00496B17" w:rsidRDefault="00150128" w:rsidP="00150128">
      <w:pPr>
        <w:ind w:left="1134"/>
        <w:jc w:val="both"/>
        <w:rPr>
          <w:rFonts w:ascii="Arial" w:hAnsi="Arial" w:cs="Arial"/>
          <w:sz w:val="18"/>
          <w:szCs w:val="18"/>
          <w:lang w:val="es-BO"/>
        </w:rPr>
      </w:pPr>
      <w:r w:rsidRPr="00496B17">
        <w:rPr>
          <w:rFonts w:ascii="Arial" w:hAnsi="Arial" w:cs="Arial"/>
          <w:sz w:val="18"/>
          <w:szCs w:val="18"/>
          <w:lang w:val="es-BO"/>
        </w:rPr>
        <w:t xml:space="preserve">La terminación parcial del contrato procederá para aquellos bienes 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496B17">
        <w:rPr>
          <w:rFonts w:ascii="Arial" w:hAnsi="Arial" w:cs="Arial"/>
          <w:b/>
          <w:sz w:val="18"/>
          <w:szCs w:val="18"/>
          <w:lang w:val="es-BO"/>
        </w:rPr>
        <w:t>ENTIDAD</w:t>
      </w:r>
      <w:r w:rsidRPr="00496B17">
        <w:rPr>
          <w:rFonts w:ascii="Arial" w:hAnsi="Arial" w:cs="Arial"/>
          <w:sz w:val="18"/>
          <w:szCs w:val="18"/>
          <w:lang w:val="es-BO"/>
        </w:rPr>
        <w:t xml:space="preserve"> haya efectivizado la recepción de una parcialidad de los bienes, de manera excepcional, conforme lo establecido en el presente contrato.</w:t>
      </w:r>
    </w:p>
    <w:p w14:paraId="6A5E1416" w14:textId="77777777" w:rsidR="00150128" w:rsidRPr="00496B17" w:rsidRDefault="00150128" w:rsidP="00150128">
      <w:pPr>
        <w:ind w:left="1134"/>
        <w:jc w:val="both"/>
        <w:rPr>
          <w:rFonts w:ascii="Arial" w:hAnsi="Arial" w:cs="Arial"/>
          <w:sz w:val="18"/>
          <w:szCs w:val="18"/>
          <w:lang w:val="es-BO"/>
        </w:rPr>
      </w:pPr>
    </w:p>
    <w:p w14:paraId="363571D9" w14:textId="77777777" w:rsidR="00150128" w:rsidRPr="00496B17" w:rsidRDefault="00150128" w:rsidP="00150128">
      <w:pPr>
        <w:ind w:left="1134"/>
        <w:jc w:val="both"/>
        <w:rPr>
          <w:rFonts w:ascii="Arial" w:hAnsi="Arial" w:cs="Arial"/>
          <w:sz w:val="18"/>
          <w:szCs w:val="18"/>
          <w:lang w:val="es-BO"/>
        </w:rPr>
      </w:pPr>
      <w:r w:rsidRPr="00496B17">
        <w:rPr>
          <w:rFonts w:ascii="Arial" w:hAnsi="Arial" w:cs="Arial"/>
          <w:sz w:val="18"/>
          <w:szCs w:val="18"/>
          <w:lang w:val="es-BO"/>
        </w:rPr>
        <w:t xml:space="preserve">Para procesar la resolución del Contrato por cualquiera de las causales señaladas, 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o el </w:t>
      </w:r>
      <w:r w:rsidRPr="00496B17">
        <w:rPr>
          <w:rFonts w:ascii="Arial" w:hAnsi="Arial" w:cs="Arial"/>
          <w:b/>
          <w:sz w:val="18"/>
          <w:szCs w:val="18"/>
          <w:lang w:val="es-BO"/>
        </w:rPr>
        <w:t xml:space="preserve">PROVEEDOR, </w:t>
      </w:r>
      <w:r w:rsidRPr="00496B17">
        <w:rPr>
          <w:rFonts w:ascii="Arial" w:hAnsi="Arial" w:cs="Arial"/>
          <w:sz w:val="18"/>
          <w:szCs w:val="18"/>
          <w:lang w:val="es-BO"/>
        </w:rPr>
        <w:t>según corresponda, notificará mediante carta notariada a la otra parte, la intención de Resolver el Contrato, estableciendo claramente la causal que se aduce.</w:t>
      </w:r>
    </w:p>
    <w:p w14:paraId="3B5D7437" w14:textId="77777777" w:rsidR="00150128" w:rsidRPr="00496B17" w:rsidRDefault="00150128" w:rsidP="00150128">
      <w:pPr>
        <w:ind w:left="1134"/>
        <w:jc w:val="both"/>
        <w:rPr>
          <w:rFonts w:ascii="Arial" w:hAnsi="Arial" w:cs="Arial"/>
          <w:sz w:val="18"/>
          <w:szCs w:val="18"/>
          <w:lang w:val="es-BO"/>
        </w:rPr>
      </w:pPr>
    </w:p>
    <w:p w14:paraId="0B40286B" w14:textId="77777777" w:rsidR="00150128" w:rsidRPr="00496B17" w:rsidRDefault="00150128" w:rsidP="00150128">
      <w:pPr>
        <w:ind w:left="1134"/>
        <w:jc w:val="both"/>
        <w:rPr>
          <w:rFonts w:ascii="Arial" w:hAnsi="Arial" w:cs="Arial"/>
          <w:sz w:val="18"/>
          <w:szCs w:val="18"/>
          <w:lang w:val="es-BO"/>
        </w:rPr>
      </w:pPr>
      <w:r w:rsidRPr="00496B17">
        <w:rPr>
          <w:rFonts w:ascii="Arial" w:hAnsi="Arial"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375B3A75" w14:textId="77777777" w:rsidR="00150128" w:rsidRPr="00496B17" w:rsidRDefault="00150128" w:rsidP="00150128">
      <w:pPr>
        <w:ind w:left="1134"/>
        <w:jc w:val="both"/>
        <w:rPr>
          <w:rFonts w:ascii="Arial" w:hAnsi="Arial" w:cs="Arial"/>
          <w:sz w:val="18"/>
          <w:szCs w:val="18"/>
          <w:lang w:val="es-BO"/>
        </w:rPr>
      </w:pPr>
    </w:p>
    <w:p w14:paraId="41DE6D13" w14:textId="77777777" w:rsidR="00150128" w:rsidRPr="00496B17" w:rsidRDefault="00150128" w:rsidP="00150128">
      <w:pPr>
        <w:ind w:left="1134"/>
        <w:jc w:val="both"/>
        <w:rPr>
          <w:rFonts w:ascii="Arial" w:hAnsi="Arial" w:cs="Arial"/>
          <w:sz w:val="18"/>
          <w:szCs w:val="18"/>
          <w:lang w:val="es-BO"/>
        </w:rPr>
      </w:pPr>
      <w:r w:rsidRPr="00496B17">
        <w:rPr>
          <w:rFonts w:ascii="Arial" w:hAnsi="Arial" w:cs="Arial"/>
          <w:sz w:val="18"/>
          <w:szCs w:val="18"/>
          <w:lang w:val="es-BO"/>
        </w:rPr>
        <w:t xml:space="preserve">En el caso de que al vencimiento del término de los diez (10) días hábiles no existiese ninguna respuesta, el proceso de resolución continuará a cuyo fin 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o el </w:t>
      </w:r>
      <w:r w:rsidRPr="00496B17">
        <w:rPr>
          <w:rFonts w:ascii="Arial" w:hAnsi="Arial" w:cs="Arial"/>
          <w:b/>
          <w:sz w:val="18"/>
          <w:szCs w:val="18"/>
          <w:lang w:val="es-BO"/>
        </w:rPr>
        <w:t xml:space="preserve">PROVEEDOR, </w:t>
      </w:r>
      <w:r w:rsidRPr="00496B17">
        <w:rPr>
          <w:rFonts w:ascii="Arial" w:hAnsi="Arial" w:cs="Arial"/>
          <w:sz w:val="18"/>
          <w:szCs w:val="18"/>
          <w:lang w:val="es-BO"/>
        </w:rPr>
        <w:t>según quién haya requerido la Resolución del Contrato, notificará mediante carta notariada a la otra parte, que la resolución del Contrato se ha hecho efectiva.</w:t>
      </w:r>
    </w:p>
    <w:p w14:paraId="0D0B5230" w14:textId="77777777" w:rsidR="00150128" w:rsidRPr="00496B17" w:rsidRDefault="00150128" w:rsidP="00150128">
      <w:pPr>
        <w:ind w:left="1700"/>
        <w:jc w:val="both"/>
        <w:rPr>
          <w:rFonts w:ascii="Arial" w:hAnsi="Arial" w:cs="Arial"/>
          <w:sz w:val="18"/>
          <w:szCs w:val="18"/>
          <w:lang w:val="es-BO"/>
        </w:rPr>
      </w:pPr>
    </w:p>
    <w:p w14:paraId="065CBE94" w14:textId="77777777" w:rsidR="00150128" w:rsidRPr="00496B17" w:rsidRDefault="00150128" w:rsidP="00150128">
      <w:pPr>
        <w:ind w:left="1134"/>
        <w:jc w:val="both"/>
        <w:rPr>
          <w:rFonts w:ascii="Arial" w:hAnsi="Arial" w:cs="Arial"/>
          <w:sz w:val="18"/>
          <w:szCs w:val="18"/>
          <w:lang w:val="es-BO"/>
        </w:rPr>
      </w:pPr>
      <w:r w:rsidRPr="00496B17">
        <w:rPr>
          <w:rFonts w:ascii="Arial" w:hAnsi="Arial" w:cs="Arial"/>
          <w:sz w:val="18"/>
          <w:szCs w:val="18"/>
          <w:lang w:val="es-BO"/>
        </w:rPr>
        <w:t xml:space="preserve">Esta carta notariada que efectiviza la resolución de Contrato, dará lugar a que, cuando la resolución sea por causales atribuibles al </w:t>
      </w:r>
      <w:r w:rsidRPr="00496B17">
        <w:rPr>
          <w:rFonts w:ascii="Arial" w:hAnsi="Arial" w:cs="Arial"/>
          <w:b/>
          <w:sz w:val="18"/>
          <w:szCs w:val="18"/>
          <w:lang w:val="es-BO"/>
        </w:rPr>
        <w:t xml:space="preserve">PROVEEDOR, </w:t>
      </w:r>
      <w:r w:rsidRPr="00496B17">
        <w:rPr>
          <w:rFonts w:ascii="Arial" w:hAnsi="Arial" w:cs="Arial"/>
          <w:sz w:val="18"/>
          <w:szCs w:val="18"/>
          <w:lang w:val="es-BO"/>
        </w:rPr>
        <w:t xml:space="preserve">se consolide a favor de 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la Garantía de Cumplimiento de </w:t>
      </w:r>
      <w:r w:rsidRPr="00496B17">
        <w:rPr>
          <w:rFonts w:ascii="Arial" w:hAnsi="Arial" w:cs="Arial"/>
          <w:bCs/>
          <w:sz w:val="18"/>
          <w:szCs w:val="18"/>
          <w:lang w:val="es-BO"/>
        </w:rPr>
        <w:t>Contrato</w:t>
      </w:r>
      <w:r w:rsidRPr="00496B17">
        <w:rPr>
          <w:rFonts w:ascii="Arial" w:hAnsi="Arial" w:cs="Arial"/>
          <w:sz w:val="18"/>
          <w:szCs w:val="18"/>
          <w:lang w:val="es-BO"/>
        </w:rPr>
        <w:t>.</w:t>
      </w:r>
    </w:p>
    <w:p w14:paraId="2F07DDA7" w14:textId="77777777" w:rsidR="00150128" w:rsidRPr="00496B17" w:rsidRDefault="00150128" w:rsidP="00150128">
      <w:pPr>
        <w:ind w:left="1700"/>
        <w:jc w:val="both"/>
        <w:rPr>
          <w:rFonts w:ascii="Arial" w:hAnsi="Arial" w:cs="Arial"/>
          <w:sz w:val="18"/>
          <w:szCs w:val="18"/>
          <w:lang w:val="es-BO"/>
        </w:rPr>
      </w:pPr>
    </w:p>
    <w:p w14:paraId="5BCF17BF" w14:textId="77777777" w:rsidR="00150128" w:rsidRPr="00496B17" w:rsidRDefault="00150128" w:rsidP="00150128">
      <w:pPr>
        <w:ind w:left="1134"/>
        <w:jc w:val="both"/>
        <w:rPr>
          <w:rFonts w:ascii="Arial" w:hAnsi="Arial" w:cs="Arial"/>
          <w:sz w:val="18"/>
          <w:szCs w:val="18"/>
          <w:lang w:val="es-BO"/>
        </w:rPr>
      </w:pPr>
      <w:r w:rsidRPr="00496B17">
        <w:rPr>
          <w:rFonts w:ascii="Arial" w:hAnsi="Arial" w:cs="Arial"/>
          <w:sz w:val="18"/>
          <w:szCs w:val="18"/>
          <w:lang w:val="es-BO"/>
        </w:rPr>
        <w:t xml:space="preserve">Una vez efectivizada la Resolución del contrato, las partes procederán a realizar la liquidación del contrato. </w:t>
      </w:r>
    </w:p>
    <w:p w14:paraId="32CEF08D" w14:textId="77777777" w:rsidR="00150128" w:rsidRPr="00496B17" w:rsidRDefault="00150128" w:rsidP="00150128">
      <w:pPr>
        <w:ind w:left="1560"/>
        <w:jc w:val="both"/>
        <w:rPr>
          <w:rFonts w:ascii="Arial" w:hAnsi="Arial" w:cs="Arial"/>
          <w:sz w:val="18"/>
          <w:szCs w:val="18"/>
          <w:lang w:val="es-BO"/>
        </w:rPr>
      </w:pPr>
    </w:p>
    <w:p w14:paraId="47EF15DB" w14:textId="77777777" w:rsidR="00150128" w:rsidRPr="00496B17" w:rsidRDefault="00150128" w:rsidP="00150128">
      <w:pPr>
        <w:numPr>
          <w:ilvl w:val="1"/>
          <w:numId w:val="32"/>
        </w:numPr>
        <w:spacing w:after="160" w:line="259" w:lineRule="auto"/>
        <w:ind w:left="709" w:hanging="709"/>
        <w:jc w:val="both"/>
        <w:rPr>
          <w:rFonts w:ascii="Arial" w:hAnsi="Arial" w:cs="Arial"/>
          <w:b/>
          <w:sz w:val="18"/>
          <w:szCs w:val="18"/>
          <w:lang w:val="es-BO"/>
        </w:rPr>
      </w:pPr>
      <w:r w:rsidRPr="00496B17">
        <w:rPr>
          <w:rFonts w:ascii="Arial" w:hAnsi="Arial" w:cs="Arial"/>
          <w:b/>
          <w:sz w:val="18"/>
          <w:szCs w:val="18"/>
          <w:lang w:val="es-BO"/>
        </w:rPr>
        <w:t xml:space="preserve">Formas de Resolución y Resolución por causas de fuerza mayor, caso fortuito o en resguardo de los intereses del Estado. </w:t>
      </w:r>
      <w:r w:rsidRPr="00496B17">
        <w:rPr>
          <w:rFonts w:ascii="Arial" w:hAnsi="Arial" w:cs="Arial"/>
          <w:sz w:val="18"/>
          <w:szCs w:val="18"/>
          <w:lang w:val="es-BO"/>
        </w:rPr>
        <w:t xml:space="preserve">La terminación total del contrato por causas de fuerza mayor, caso fortuito u otras causas debidamente justificadas, procederá para aquellos bienes de una sola entrega, </w:t>
      </w:r>
      <w:r w:rsidRPr="00496B17">
        <w:rPr>
          <w:rFonts w:ascii="Arial" w:hAnsi="Arial" w:cs="Arial"/>
          <w:sz w:val="18"/>
          <w:szCs w:val="18"/>
          <w:lang w:val="es-BO"/>
        </w:rPr>
        <w:lastRenderedPageBreak/>
        <w:t xml:space="preserve">donde el incumplimiento no permita la ejecución de la relación contractual a través de la entrega de una parcialidad del objeto de la contratación, ya sea por falta de funcionalidad de los bienes u otros aspectos que considere la </w:t>
      </w:r>
      <w:r w:rsidRPr="00496B17">
        <w:rPr>
          <w:rFonts w:ascii="Arial" w:hAnsi="Arial" w:cs="Arial"/>
          <w:b/>
          <w:sz w:val="18"/>
          <w:szCs w:val="18"/>
          <w:lang w:val="es-BO"/>
        </w:rPr>
        <w:t>ENTIDAD</w:t>
      </w:r>
      <w:r w:rsidRPr="00496B17">
        <w:rPr>
          <w:rFonts w:ascii="Arial" w:hAnsi="Arial" w:cs="Arial"/>
          <w:sz w:val="18"/>
          <w:szCs w:val="18"/>
          <w:lang w:val="es-BO"/>
        </w:rPr>
        <w:t xml:space="preserve">. En el caso de bienes sujetos a provisión continua o con más de una entrega, procederá la resolución total cuando la </w:t>
      </w:r>
      <w:r w:rsidRPr="00496B17">
        <w:rPr>
          <w:rFonts w:ascii="Arial" w:hAnsi="Arial" w:cs="Arial"/>
          <w:b/>
          <w:sz w:val="18"/>
          <w:szCs w:val="18"/>
          <w:lang w:val="es-BO"/>
        </w:rPr>
        <w:t>ENTIDAD</w:t>
      </w:r>
      <w:r w:rsidRPr="00496B17">
        <w:rPr>
          <w:rFonts w:ascii="Arial" w:hAnsi="Arial" w:cs="Arial"/>
          <w:sz w:val="18"/>
          <w:szCs w:val="18"/>
          <w:lang w:val="es-BO"/>
        </w:rPr>
        <w:t xml:space="preserve"> no haya realizado ninguna recepción satisfactoria.</w:t>
      </w:r>
    </w:p>
    <w:p w14:paraId="3A265B16" w14:textId="77777777" w:rsidR="00150128" w:rsidRPr="00496B17" w:rsidRDefault="00150128" w:rsidP="00150128">
      <w:pPr>
        <w:ind w:left="1560"/>
        <w:jc w:val="both"/>
        <w:rPr>
          <w:rFonts w:ascii="Arial" w:hAnsi="Arial" w:cs="Arial"/>
          <w:sz w:val="18"/>
          <w:szCs w:val="18"/>
          <w:lang w:val="es-BO"/>
        </w:rPr>
      </w:pPr>
    </w:p>
    <w:p w14:paraId="6C811D60" w14:textId="77777777" w:rsidR="00150128" w:rsidRPr="00496B17" w:rsidRDefault="00150128" w:rsidP="00150128">
      <w:pPr>
        <w:ind w:left="709"/>
        <w:jc w:val="both"/>
        <w:rPr>
          <w:rFonts w:ascii="Arial" w:hAnsi="Arial" w:cs="Arial"/>
          <w:sz w:val="18"/>
          <w:szCs w:val="18"/>
          <w:lang w:val="es-BO"/>
        </w:rPr>
      </w:pPr>
      <w:r w:rsidRPr="00496B17">
        <w:rPr>
          <w:rFonts w:ascii="Arial" w:hAnsi="Arial" w:cs="Arial"/>
          <w:sz w:val="18"/>
          <w:szCs w:val="18"/>
          <w:lang w:val="es-BO"/>
        </w:rPr>
        <w:t>La terminación parcial del contrato por causas de fuerza mayor, caso fortuito u otras causas debidamente justificadas procederá para aquellos bienes</w:t>
      </w:r>
      <w:r w:rsidRPr="00496B17">
        <w:rPr>
          <w:rFonts w:ascii="Arial" w:hAnsi="Arial" w:cs="Arial"/>
          <w:b/>
          <w:sz w:val="18"/>
          <w:szCs w:val="18"/>
          <w:lang w:val="es-BO"/>
        </w:rPr>
        <w:t xml:space="preserve"> </w:t>
      </w:r>
      <w:r w:rsidRPr="00496B17">
        <w:rPr>
          <w:rFonts w:ascii="Arial" w:hAnsi="Arial"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496B17">
        <w:rPr>
          <w:rFonts w:ascii="Arial" w:hAnsi="Arial" w:cs="Arial"/>
          <w:b/>
          <w:sz w:val="18"/>
          <w:szCs w:val="18"/>
          <w:lang w:val="es-BO"/>
        </w:rPr>
        <w:t>ENTIDAD</w:t>
      </w:r>
      <w:r w:rsidRPr="00496B17">
        <w:rPr>
          <w:rFonts w:ascii="Arial" w:hAnsi="Arial" w:cs="Arial"/>
          <w:sz w:val="18"/>
          <w:szCs w:val="18"/>
          <w:lang w:val="es-BO"/>
        </w:rPr>
        <w:t xml:space="preserve"> haya efectivizado la recepción de una parcialidad de los bienes,</w:t>
      </w:r>
      <w:r w:rsidRPr="00496B17">
        <w:rPr>
          <w:rFonts w:ascii="Arial" w:hAnsi="Arial" w:cs="Arial"/>
          <w:b/>
          <w:sz w:val="18"/>
          <w:szCs w:val="18"/>
          <w:lang w:val="es-BO"/>
        </w:rPr>
        <w:t xml:space="preserve"> </w:t>
      </w:r>
      <w:r w:rsidRPr="00496B17">
        <w:rPr>
          <w:rFonts w:ascii="Arial" w:hAnsi="Arial" w:cs="Arial"/>
          <w:sz w:val="18"/>
          <w:szCs w:val="18"/>
          <w:lang w:val="es-BO"/>
        </w:rPr>
        <w:t>de manera excepcional, conforme lo establecido en el presente contrato.</w:t>
      </w:r>
    </w:p>
    <w:p w14:paraId="3050E988" w14:textId="77777777" w:rsidR="00150128" w:rsidRPr="00496B17" w:rsidRDefault="00150128" w:rsidP="00150128">
      <w:pPr>
        <w:ind w:left="709"/>
        <w:jc w:val="both"/>
        <w:rPr>
          <w:rFonts w:ascii="Arial" w:hAnsi="Arial" w:cs="Arial"/>
          <w:sz w:val="18"/>
          <w:szCs w:val="18"/>
          <w:lang w:val="es-BO"/>
        </w:rPr>
      </w:pPr>
    </w:p>
    <w:p w14:paraId="2B1BD169" w14:textId="77777777" w:rsidR="00150128" w:rsidRPr="00496B17" w:rsidRDefault="00150128" w:rsidP="00150128">
      <w:pPr>
        <w:ind w:left="709"/>
        <w:jc w:val="both"/>
        <w:rPr>
          <w:rFonts w:ascii="Arial" w:hAnsi="Arial" w:cs="Arial"/>
          <w:sz w:val="18"/>
          <w:szCs w:val="18"/>
          <w:lang w:val="es-BO"/>
        </w:rPr>
      </w:pPr>
      <w:r w:rsidRPr="00496B17">
        <w:rPr>
          <w:rFonts w:ascii="Arial" w:hAnsi="Arial" w:cs="Arial"/>
          <w:sz w:val="18"/>
          <w:szCs w:val="18"/>
          <w:lang w:val="es-BO"/>
        </w:rPr>
        <w:t xml:space="preserve">Si en cualquier momento antes de la terminación de la provisión o entrega de los </w:t>
      </w:r>
      <w:r w:rsidRPr="00496B17">
        <w:rPr>
          <w:rFonts w:ascii="Arial" w:hAnsi="Arial" w:cs="Arial"/>
          <w:b/>
          <w:sz w:val="18"/>
          <w:szCs w:val="18"/>
          <w:lang w:val="es-BO"/>
        </w:rPr>
        <w:t>BIENES</w:t>
      </w:r>
      <w:r w:rsidRPr="00496B17">
        <w:rPr>
          <w:rFonts w:ascii="Arial" w:hAnsi="Arial" w:cs="Arial"/>
          <w:sz w:val="18"/>
          <w:szCs w:val="18"/>
          <w:lang w:val="es-BO"/>
        </w:rPr>
        <w:t xml:space="preserve"> objeto del Contrato, el</w:t>
      </w:r>
      <w:r w:rsidRPr="00496B17">
        <w:rPr>
          <w:rFonts w:ascii="Arial" w:hAnsi="Arial" w:cs="Arial"/>
          <w:b/>
          <w:sz w:val="18"/>
          <w:szCs w:val="18"/>
          <w:lang w:val="es-BO"/>
        </w:rPr>
        <w:t xml:space="preserve"> PROVEEDOR</w:t>
      </w:r>
      <w:r w:rsidRPr="00496B17">
        <w:rPr>
          <w:rFonts w:ascii="Arial" w:hAnsi="Arial" w:cs="Arial"/>
          <w:sz w:val="18"/>
          <w:szCs w:val="18"/>
          <w:lang w:val="es-BO"/>
        </w:rPr>
        <w:t>,</w:t>
      </w:r>
      <w:r w:rsidRPr="00496B17">
        <w:rPr>
          <w:rFonts w:ascii="Arial" w:hAnsi="Arial" w:cs="Arial"/>
          <w:b/>
          <w:sz w:val="18"/>
          <w:szCs w:val="18"/>
          <w:lang w:val="es-BO"/>
        </w:rPr>
        <w:t xml:space="preserve"> </w:t>
      </w:r>
      <w:r w:rsidRPr="00496B17">
        <w:rPr>
          <w:rFonts w:ascii="Arial" w:hAnsi="Arial"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653D7C2A" w14:textId="77777777" w:rsidR="00150128" w:rsidRPr="00496B17" w:rsidRDefault="00150128" w:rsidP="00150128">
      <w:pPr>
        <w:ind w:left="709"/>
        <w:jc w:val="both"/>
        <w:rPr>
          <w:rFonts w:ascii="Arial" w:hAnsi="Arial" w:cs="Arial"/>
          <w:sz w:val="18"/>
          <w:szCs w:val="18"/>
          <w:lang w:val="es-BO"/>
        </w:rPr>
      </w:pPr>
    </w:p>
    <w:p w14:paraId="02D13AFE" w14:textId="77777777" w:rsidR="00150128" w:rsidRPr="00496B17" w:rsidRDefault="00150128" w:rsidP="00150128">
      <w:pPr>
        <w:ind w:left="709"/>
        <w:jc w:val="both"/>
        <w:rPr>
          <w:rFonts w:ascii="Arial" w:hAnsi="Arial" w:cs="Arial"/>
          <w:b/>
          <w:sz w:val="18"/>
          <w:szCs w:val="18"/>
          <w:lang w:val="es-BO"/>
        </w:rPr>
      </w:pPr>
      <w:r w:rsidRPr="00496B17">
        <w:rPr>
          <w:rFonts w:ascii="Arial" w:hAnsi="Arial" w:cs="Arial"/>
          <w:sz w:val="18"/>
          <w:szCs w:val="18"/>
          <w:lang w:val="es-BO"/>
        </w:rPr>
        <w:t xml:space="preserve">La </w:t>
      </w:r>
      <w:r w:rsidRPr="00496B17">
        <w:rPr>
          <w:rFonts w:ascii="Arial" w:hAnsi="Arial" w:cs="Arial"/>
          <w:b/>
          <w:sz w:val="18"/>
          <w:szCs w:val="18"/>
          <w:lang w:val="es-BO"/>
        </w:rPr>
        <w:t>ENTIDAD</w:t>
      </w:r>
      <w:r w:rsidRPr="00496B17">
        <w:rPr>
          <w:rFonts w:ascii="Arial" w:hAnsi="Arial" w:cs="Arial"/>
          <w:sz w:val="18"/>
          <w:szCs w:val="18"/>
          <w:lang w:val="es-BO"/>
        </w:rPr>
        <w:t>, previa evaluación y aceptación de la solicitud</w:t>
      </w:r>
      <w:r w:rsidRPr="00496B17">
        <w:rPr>
          <w:rFonts w:ascii="Arial" w:hAnsi="Arial" w:cs="Arial"/>
          <w:b/>
          <w:sz w:val="18"/>
          <w:szCs w:val="18"/>
          <w:lang w:val="es-BO"/>
        </w:rPr>
        <w:t xml:space="preserve">, </w:t>
      </w:r>
      <w:r w:rsidRPr="00496B17">
        <w:rPr>
          <w:rFonts w:ascii="Arial" w:hAnsi="Arial" w:cs="Arial"/>
          <w:sz w:val="18"/>
          <w:szCs w:val="18"/>
          <w:lang w:val="es-BO"/>
        </w:rPr>
        <w:t xml:space="preserve">mediante carta notariada dirigida al </w:t>
      </w:r>
      <w:r w:rsidRPr="00496B17">
        <w:rPr>
          <w:rFonts w:ascii="Arial" w:hAnsi="Arial" w:cs="Arial"/>
          <w:b/>
          <w:sz w:val="18"/>
          <w:szCs w:val="18"/>
          <w:lang w:val="es-BO"/>
        </w:rPr>
        <w:t>PROVEEDOR</w:t>
      </w:r>
      <w:r w:rsidRPr="00496B17">
        <w:rPr>
          <w:rFonts w:ascii="Arial" w:hAnsi="Arial" w:cs="Arial"/>
          <w:sz w:val="18"/>
          <w:szCs w:val="18"/>
          <w:lang w:val="es-BO"/>
        </w:rPr>
        <w:t>,</w:t>
      </w:r>
      <w:r w:rsidRPr="00496B17">
        <w:rPr>
          <w:rFonts w:ascii="Arial" w:hAnsi="Arial" w:cs="Arial"/>
          <w:b/>
          <w:sz w:val="18"/>
          <w:szCs w:val="18"/>
          <w:lang w:val="es-BO"/>
        </w:rPr>
        <w:t xml:space="preserve"> </w:t>
      </w:r>
      <w:r w:rsidRPr="00496B17">
        <w:rPr>
          <w:rFonts w:ascii="Arial" w:hAnsi="Arial" w:cs="Arial"/>
          <w:sz w:val="18"/>
          <w:szCs w:val="18"/>
          <w:lang w:val="es-BO"/>
        </w:rPr>
        <w:t xml:space="preserve">suspenderá la ejecución y resolverá el Contrato total o parcialmente. A la entrega de dicha comunicación oficial de resolución, el </w:t>
      </w:r>
      <w:r w:rsidRPr="00496B17">
        <w:rPr>
          <w:rFonts w:ascii="Arial" w:hAnsi="Arial" w:cs="Arial"/>
          <w:b/>
          <w:sz w:val="18"/>
          <w:szCs w:val="18"/>
          <w:lang w:val="es-BO"/>
        </w:rPr>
        <w:t xml:space="preserve">PROVEEDOR </w:t>
      </w:r>
      <w:r w:rsidRPr="00496B17">
        <w:rPr>
          <w:rFonts w:ascii="Arial" w:hAnsi="Arial" w:cs="Arial"/>
          <w:sz w:val="18"/>
          <w:szCs w:val="18"/>
          <w:lang w:val="es-BO"/>
        </w:rPr>
        <w:t xml:space="preserve">suspenderá la ejecución del contrato de acuerdo a las instrucciones escritas que al efecto emita la </w:t>
      </w:r>
      <w:r w:rsidRPr="00496B17">
        <w:rPr>
          <w:rFonts w:ascii="Arial" w:hAnsi="Arial" w:cs="Arial"/>
          <w:b/>
          <w:sz w:val="18"/>
          <w:szCs w:val="18"/>
          <w:lang w:val="es-BO"/>
        </w:rPr>
        <w:t>ENTIDAD.</w:t>
      </w:r>
    </w:p>
    <w:p w14:paraId="2FD0CCAF" w14:textId="77777777" w:rsidR="00150128" w:rsidRPr="00496B17" w:rsidRDefault="00150128" w:rsidP="00150128">
      <w:pPr>
        <w:ind w:left="709"/>
        <w:jc w:val="both"/>
        <w:rPr>
          <w:rFonts w:ascii="Arial" w:hAnsi="Arial" w:cs="Arial"/>
          <w:b/>
          <w:sz w:val="18"/>
          <w:szCs w:val="18"/>
          <w:lang w:val="es-BO"/>
        </w:rPr>
      </w:pPr>
    </w:p>
    <w:p w14:paraId="78492812" w14:textId="77777777" w:rsidR="00150128" w:rsidRPr="00496B17" w:rsidRDefault="00150128" w:rsidP="00150128">
      <w:pPr>
        <w:ind w:left="709"/>
        <w:jc w:val="both"/>
        <w:rPr>
          <w:rFonts w:ascii="Arial" w:hAnsi="Arial" w:cs="Arial"/>
          <w:sz w:val="18"/>
          <w:szCs w:val="18"/>
          <w:lang w:val="es-BO"/>
        </w:rPr>
      </w:pPr>
      <w:r w:rsidRPr="00496B17">
        <w:rPr>
          <w:rFonts w:ascii="Arial" w:hAnsi="Arial" w:cs="Arial"/>
          <w:sz w:val="18"/>
          <w:szCs w:val="18"/>
          <w:lang w:val="es-BO"/>
        </w:rPr>
        <w:t xml:space="preserve">Asimismo, si la </w:t>
      </w:r>
      <w:r w:rsidRPr="00496B17">
        <w:rPr>
          <w:rFonts w:ascii="Arial" w:hAnsi="Arial" w:cs="Arial"/>
          <w:b/>
          <w:sz w:val="18"/>
          <w:szCs w:val="18"/>
          <w:lang w:val="es-BO"/>
        </w:rPr>
        <w:t>ENTIDAD</w:t>
      </w:r>
      <w:r w:rsidRPr="00496B17">
        <w:rPr>
          <w:rFonts w:ascii="Arial" w:hAnsi="Arial"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Contrato total o parcialmente.</w:t>
      </w:r>
    </w:p>
    <w:p w14:paraId="29932ADC" w14:textId="77777777" w:rsidR="00150128" w:rsidRPr="00496B17" w:rsidRDefault="00150128" w:rsidP="00150128">
      <w:pPr>
        <w:ind w:left="709"/>
        <w:jc w:val="both"/>
        <w:rPr>
          <w:rFonts w:ascii="Arial" w:hAnsi="Arial" w:cs="Arial"/>
          <w:sz w:val="18"/>
          <w:szCs w:val="18"/>
          <w:lang w:val="es-BO"/>
        </w:rPr>
      </w:pPr>
    </w:p>
    <w:p w14:paraId="0DDFF831" w14:textId="77777777" w:rsidR="00150128" w:rsidRPr="00496B17" w:rsidRDefault="00150128" w:rsidP="00150128">
      <w:pPr>
        <w:ind w:left="709"/>
        <w:jc w:val="both"/>
        <w:rPr>
          <w:rFonts w:ascii="Arial" w:hAnsi="Arial" w:cs="Arial"/>
          <w:sz w:val="18"/>
          <w:szCs w:val="18"/>
          <w:lang w:val="es-BO"/>
        </w:rPr>
      </w:pPr>
      <w:r w:rsidRPr="00496B17">
        <w:rPr>
          <w:rFonts w:ascii="Arial" w:hAnsi="Arial" w:cs="Arial"/>
          <w:sz w:val="18"/>
          <w:szCs w:val="18"/>
          <w:lang w:val="es-BO"/>
        </w:rPr>
        <w:t xml:space="preserve">Se liquidarán los saldos correspondientes para el cierre de la adquisición y algunos otros gastos que a juicio de la </w:t>
      </w:r>
      <w:r w:rsidRPr="00496B17">
        <w:rPr>
          <w:rFonts w:ascii="Arial" w:hAnsi="Arial" w:cs="Arial"/>
          <w:b/>
          <w:sz w:val="18"/>
          <w:szCs w:val="18"/>
          <w:lang w:val="es-BO"/>
        </w:rPr>
        <w:t xml:space="preserve">ENTIDAD </w:t>
      </w:r>
      <w:r w:rsidRPr="00496B17">
        <w:rPr>
          <w:rFonts w:ascii="Arial" w:hAnsi="Arial" w:cs="Arial"/>
          <w:sz w:val="18"/>
          <w:szCs w:val="18"/>
          <w:lang w:val="es-BO"/>
        </w:rPr>
        <w:t xml:space="preserve">fueran considerados sujetos a reembolso al </w:t>
      </w:r>
      <w:r w:rsidRPr="00496B17">
        <w:rPr>
          <w:rFonts w:ascii="Arial" w:hAnsi="Arial" w:cs="Arial"/>
          <w:b/>
          <w:sz w:val="18"/>
          <w:szCs w:val="18"/>
          <w:lang w:val="es-BO"/>
        </w:rPr>
        <w:t>PROVEEDOR</w:t>
      </w:r>
      <w:r w:rsidRPr="00496B17">
        <w:rPr>
          <w:rFonts w:ascii="Arial" w:hAnsi="Arial" w:cs="Arial"/>
          <w:sz w:val="18"/>
          <w:szCs w:val="18"/>
          <w:lang w:val="es-BO"/>
        </w:rPr>
        <w:t>.</w:t>
      </w:r>
    </w:p>
    <w:p w14:paraId="6441211A" w14:textId="77777777" w:rsidR="00150128" w:rsidRPr="00496B17" w:rsidRDefault="00150128" w:rsidP="00150128">
      <w:pPr>
        <w:ind w:left="709"/>
        <w:jc w:val="both"/>
        <w:rPr>
          <w:rFonts w:ascii="Arial" w:hAnsi="Arial" w:cs="Arial"/>
          <w:sz w:val="18"/>
          <w:szCs w:val="18"/>
          <w:lang w:val="es-BO"/>
        </w:rPr>
      </w:pPr>
    </w:p>
    <w:p w14:paraId="319FD037" w14:textId="77777777" w:rsidR="00150128" w:rsidRPr="00496B17" w:rsidRDefault="00150128" w:rsidP="00150128">
      <w:pPr>
        <w:ind w:left="709"/>
        <w:jc w:val="both"/>
        <w:rPr>
          <w:rFonts w:ascii="Arial" w:hAnsi="Arial" w:cs="Arial"/>
          <w:sz w:val="18"/>
          <w:szCs w:val="18"/>
          <w:lang w:val="es-BO"/>
        </w:rPr>
      </w:pPr>
      <w:r w:rsidRPr="00496B17">
        <w:rPr>
          <w:rFonts w:ascii="Arial" w:hAnsi="Arial" w:cs="Arial"/>
          <w:sz w:val="18"/>
          <w:szCs w:val="18"/>
          <w:lang w:val="es-BO"/>
        </w:rPr>
        <w:t xml:space="preserve">Una vez efectivizada la Resolución del contrato, las </w:t>
      </w:r>
      <w:r w:rsidRPr="00496B17">
        <w:rPr>
          <w:rFonts w:ascii="Arial" w:hAnsi="Arial" w:cs="Arial"/>
          <w:b/>
          <w:sz w:val="18"/>
          <w:szCs w:val="18"/>
          <w:lang w:val="es-BO"/>
        </w:rPr>
        <w:t>PARTES</w:t>
      </w:r>
      <w:r w:rsidRPr="00496B17">
        <w:rPr>
          <w:rFonts w:ascii="Arial" w:hAnsi="Arial" w:cs="Arial"/>
          <w:sz w:val="18"/>
          <w:szCs w:val="18"/>
          <w:lang w:val="es-BO"/>
        </w:rPr>
        <w:t xml:space="preserve"> procederán a realizar la liquidación del contrato.</w:t>
      </w:r>
    </w:p>
    <w:p w14:paraId="5B03ABCA" w14:textId="77777777" w:rsidR="00150128" w:rsidRPr="00496B17" w:rsidRDefault="00150128" w:rsidP="00150128">
      <w:pPr>
        <w:autoSpaceDE w:val="0"/>
        <w:autoSpaceDN w:val="0"/>
        <w:adjustRightInd w:val="0"/>
        <w:jc w:val="both"/>
        <w:rPr>
          <w:rFonts w:ascii="Arial" w:hAnsi="Arial" w:cs="Arial"/>
          <w:b/>
          <w:bCs/>
          <w:sz w:val="18"/>
          <w:szCs w:val="18"/>
        </w:rPr>
      </w:pPr>
    </w:p>
    <w:p w14:paraId="36E24E1C" w14:textId="77777777" w:rsidR="00150128" w:rsidRPr="00496B17" w:rsidRDefault="00150128" w:rsidP="00150128">
      <w:pPr>
        <w:autoSpaceDE w:val="0"/>
        <w:autoSpaceDN w:val="0"/>
        <w:adjustRightInd w:val="0"/>
        <w:jc w:val="both"/>
        <w:rPr>
          <w:rFonts w:ascii="Arial" w:hAnsi="Arial" w:cs="Arial"/>
          <w:bCs/>
          <w:sz w:val="18"/>
          <w:szCs w:val="18"/>
        </w:rPr>
      </w:pPr>
      <w:r w:rsidRPr="00496B17">
        <w:rPr>
          <w:rFonts w:ascii="Arial" w:hAnsi="Arial" w:cs="Arial"/>
          <w:b/>
          <w:bCs/>
          <w:sz w:val="18"/>
          <w:szCs w:val="18"/>
        </w:rPr>
        <w:t xml:space="preserve">CLÁUSULA VIGÉSIMA QUINTA.- (SOLUCIÓN DE CONTROVERSIAS) </w:t>
      </w:r>
      <w:r w:rsidRPr="00496B17">
        <w:rPr>
          <w:rFonts w:ascii="Arial" w:hAnsi="Arial" w:cs="Arial"/>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22DB46F7" w14:textId="77777777" w:rsidR="00150128" w:rsidRPr="00496B17" w:rsidRDefault="00150128" w:rsidP="00150128">
      <w:pPr>
        <w:jc w:val="both"/>
        <w:rPr>
          <w:rFonts w:ascii="Arial" w:hAnsi="Arial" w:cs="Arial"/>
          <w:b/>
          <w:bCs/>
          <w:color w:val="FF0000"/>
          <w:sz w:val="18"/>
          <w:szCs w:val="18"/>
        </w:rPr>
      </w:pPr>
    </w:p>
    <w:p w14:paraId="513E2D73" w14:textId="77777777" w:rsidR="00150128" w:rsidRPr="00496B17" w:rsidRDefault="00150128" w:rsidP="00150128">
      <w:pPr>
        <w:jc w:val="both"/>
        <w:rPr>
          <w:rFonts w:ascii="Arial" w:hAnsi="Arial" w:cs="Arial"/>
          <w:b/>
          <w:bCs/>
          <w:sz w:val="18"/>
          <w:szCs w:val="18"/>
        </w:rPr>
      </w:pPr>
      <w:r w:rsidRPr="00496B17">
        <w:rPr>
          <w:rFonts w:ascii="Arial" w:hAnsi="Arial" w:cs="Arial"/>
          <w:b/>
          <w:bCs/>
          <w:sz w:val="18"/>
          <w:szCs w:val="18"/>
        </w:rPr>
        <w:t>CLÁUSULA VIGÉSIMA SÉXTA.- (CONDICIONES COMPLEMENTARIAS)</w:t>
      </w:r>
    </w:p>
    <w:p w14:paraId="596265B3" w14:textId="77777777" w:rsidR="00150128" w:rsidRPr="00496B17" w:rsidRDefault="00150128" w:rsidP="00150128">
      <w:pPr>
        <w:jc w:val="both"/>
        <w:rPr>
          <w:rFonts w:ascii="Arial" w:hAnsi="Arial" w:cs="Arial"/>
          <w:b/>
          <w:bCs/>
          <w:sz w:val="18"/>
          <w:szCs w:val="18"/>
        </w:rPr>
      </w:pPr>
    </w:p>
    <w:p w14:paraId="2EE46476" w14:textId="77777777" w:rsidR="00150128" w:rsidRPr="00496B17" w:rsidRDefault="00150128" w:rsidP="00416D24">
      <w:pPr>
        <w:numPr>
          <w:ilvl w:val="1"/>
          <w:numId w:val="64"/>
        </w:numPr>
        <w:spacing w:after="160" w:line="259" w:lineRule="auto"/>
        <w:ind w:left="709"/>
        <w:contextualSpacing/>
        <w:jc w:val="both"/>
        <w:rPr>
          <w:rFonts w:ascii="Arial" w:eastAsia="Calibri" w:hAnsi="Arial" w:cs="Arial"/>
          <w:sz w:val="18"/>
          <w:szCs w:val="18"/>
          <w:lang w:eastAsia="en-US"/>
        </w:rPr>
      </w:pPr>
      <w:r w:rsidRPr="00496B17">
        <w:rPr>
          <w:rFonts w:ascii="Arial" w:hAnsi="Arial" w:cs="Arial"/>
          <w:b/>
          <w:bCs/>
          <w:sz w:val="18"/>
          <w:szCs w:val="18"/>
        </w:rPr>
        <w:t>Cambio de modelos:</w:t>
      </w:r>
      <w:r w:rsidRPr="00496B17">
        <w:rPr>
          <w:rFonts w:ascii="Arial" w:hAnsi="Arial" w:cs="Arial"/>
          <w:bCs/>
          <w:sz w:val="18"/>
          <w:szCs w:val="18"/>
        </w:rPr>
        <w:t xml:space="preserve"> </w:t>
      </w:r>
      <w:r w:rsidRPr="00496B17">
        <w:rPr>
          <w:rFonts w:ascii="Arial" w:eastAsia="Calibri" w:hAnsi="Arial" w:cs="Arial"/>
          <w:sz w:val="18"/>
          <w:szCs w:val="18"/>
          <w:lang w:eastAsia="en-US"/>
        </w:rPr>
        <w:t xml:space="preserve">Si por razones de avance en la tecnología de los modelos ofertados por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xml:space="preserve">, los mismos quedan discontinuados o existieran mejoras tecnológicas por el fabricante, se aceptarán el cambio de modelos de los </w:t>
      </w:r>
      <w:r w:rsidRPr="00496B17">
        <w:rPr>
          <w:rFonts w:ascii="Arial" w:eastAsia="Calibri" w:hAnsi="Arial" w:cs="Arial"/>
          <w:b/>
          <w:sz w:val="18"/>
          <w:szCs w:val="18"/>
          <w:lang w:eastAsia="en-US"/>
        </w:rPr>
        <w:t>BIENES</w:t>
      </w:r>
      <w:r w:rsidRPr="00496B17">
        <w:rPr>
          <w:rFonts w:ascii="Arial" w:eastAsia="Calibri" w:hAnsi="Arial" w:cs="Arial"/>
          <w:sz w:val="18"/>
          <w:szCs w:val="18"/>
          <w:lang w:eastAsia="en-US"/>
        </w:rPr>
        <w:t xml:space="preserve"> entregados con relación a lo ofertados, previa evaluación de los siguientes aspectos al momento de la recepción provisional:</w:t>
      </w:r>
    </w:p>
    <w:p w14:paraId="0AEED3F1" w14:textId="77777777" w:rsidR="00150128" w:rsidRPr="00496B17" w:rsidRDefault="00150128" w:rsidP="00150128">
      <w:pPr>
        <w:ind w:left="709"/>
        <w:contextualSpacing/>
        <w:jc w:val="both"/>
        <w:rPr>
          <w:rFonts w:ascii="Arial" w:eastAsia="Calibri" w:hAnsi="Arial" w:cs="Arial"/>
          <w:sz w:val="18"/>
          <w:szCs w:val="18"/>
          <w:lang w:eastAsia="en-US"/>
        </w:rPr>
      </w:pPr>
    </w:p>
    <w:p w14:paraId="07458C90" w14:textId="77777777" w:rsidR="00150128" w:rsidRPr="00496B17" w:rsidRDefault="00150128" w:rsidP="00416D24">
      <w:pPr>
        <w:numPr>
          <w:ilvl w:val="1"/>
          <w:numId w:val="54"/>
        </w:numPr>
        <w:spacing w:after="160" w:line="259" w:lineRule="auto"/>
        <w:ind w:left="1134" w:hanging="425"/>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Justificación escrita por parte del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xml:space="preserve">, explicando las razones del cambio del modelo de los </w:t>
      </w:r>
      <w:r w:rsidRPr="00496B17">
        <w:rPr>
          <w:rFonts w:ascii="Arial" w:eastAsia="Calibri" w:hAnsi="Arial" w:cs="Arial"/>
          <w:b/>
          <w:sz w:val="18"/>
          <w:szCs w:val="18"/>
          <w:lang w:eastAsia="en-US"/>
        </w:rPr>
        <w:t>BIENES</w:t>
      </w:r>
      <w:r w:rsidRPr="00496B17">
        <w:rPr>
          <w:rFonts w:ascii="Arial" w:eastAsia="Calibri" w:hAnsi="Arial" w:cs="Arial"/>
          <w:sz w:val="18"/>
          <w:szCs w:val="18"/>
          <w:lang w:eastAsia="en-US"/>
        </w:rPr>
        <w:t xml:space="preserve">. Las características técnicas del nuevo modelo deberán ser iguales o superiores a las del modelo ofertado. </w:t>
      </w:r>
    </w:p>
    <w:p w14:paraId="122E12C8" w14:textId="77777777" w:rsidR="00150128" w:rsidRPr="00496B17" w:rsidRDefault="00150128" w:rsidP="00416D24">
      <w:pPr>
        <w:numPr>
          <w:ilvl w:val="1"/>
          <w:numId w:val="54"/>
        </w:numPr>
        <w:spacing w:after="160" w:line="259" w:lineRule="auto"/>
        <w:ind w:left="1134" w:hanging="425"/>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Informe técnico elaborado por el DSC de la </w:t>
      </w:r>
      <w:r w:rsidRPr="00496B17">
        <w:rPr>
          <w:rFonts w:ascii="Arial" w:eastAsia="Calibri" w:hAnsi="Arial" w:cs="Arial"/>
          <w:b/>
          <w:sz w:val="18"/>
          <w:szCs w:val="18"/>
          <w:lang w:eastAsia="en-US"/>
        </w:rPr>
        <w:t>ENTIDAD</w:t>
      </w:r>
      <w:r w:rsidRPr="00496B17">
        <w:rPr>
          <w:rFonts w:ascii="Arial" w:eastAsia="Calibri" w:hAnsi="Arial" w:cs="Arial"/>
          <w:sz w:val="18"/>
          <w:szCs w:val="18"/>
          <w:lang w:eastAsia="en-US"/>
        </w:rPr>
        <w:t>, evaluando las características técnicas del modelo recibido con relación a las características del modelo ofertado.</w:t>
      </w:r>
    </w:p>
    <w:p w14:paraId="0C934B6A" w14:textId="77777777" w:rsidR="00150128" w:rsidRPr="00496B17" w:rsidRDefault="00150128" w:rsidP="00416D24">
      <w:pPr>
        <w:numPr>
          <w:ilvl w:val="1"/>
          <w:numId w:val="54"/>
        </w:numPr>
        <w:spacing w:after="160" w:line="259" w:lineRule="auto"/>
        <w:ind w:left="1134" w:hanging="425"/>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Si el cambio es aceptado, el mismo no implicará ningún costo adicional para la </w:t>
      </w:r>
      <w:r w:rsidRPr="00496B17">
        <w:rPr>
          <w:rFonts w:ascii="Arial" w:eastAsia="Calibri" w:hAnsi="Arial" w:cs="Arial"/>
          <w:b/>
          <w:sz w:val="18"/>
          <w:szCs w:val="18"/>
          <w:lang w:eastAsia="en-US"/>
        </w:rPr>
        <w:t>ENTIDAD</w:t>
      </w:r>
      <w:r w:rsidRPr="00496B17">
        <w:rPr>
          <w:rFonts w:ascii="Arial" w:eastAsia="Calibri" w:hAnsi="Arial" w:cs="Arial"/>
          <w:sz w:val="18"/>
          <w:szCs w:val="18"/>
          <w:lang w:eastAsia="en-US"/>
        </w:rPr>
        <w:t>.</w:t>
      </w:r>
    </w:p>
    <w:p w14:paraId="09C0E34C" w14:textId="77777777" w:rsidR="00150128" w:rsidRPr="00496B17" w:rsidRDefault="00150128" w:rsidP="00150128">
      <w:pPr>
        <w:ind w:left="709"/>
        <w:jc w:val="both"/>
        <w:rPr>
          <w:rFonts w:ascii="Arial" w:eastAsia="Calibri" w:hAnsi="Arial" w:cs="Arial"/>
          <w:sz w:val="18"/>
          <w:szCs w:val="18"/>
          <w:lang w:eastAsia="en-US"/>
        </w:rPr>
      </w:pPr>
    </w:p>
    <w:p w14:paraId="47DCA084" w14:textId="77777777" w:rsidR="00150128" w:rsidRPr="00496B17" w:rsidRDefault="00150128" w:rsidP="00150128">
      <w:pPr>
        <w:ind w:left="709"/>
        <w:jc w:val="both"/>
        <w:rPr>
          <w:rFonts w:ascii="Arial" w:eastAsia="Calibri" w:hAnsi="Arial" w:cs="Arial"/>
          <w:sz w:val="18"/>
          <w:szCs w:val="18"/>
          <w:lang w:val="es-BO" w:eastAsia="en-US"/>
        </w:rPr>
      </w:pPr>
      <w:r w:rsidRPr="00496B17">
        <w:rPr>
          <w:rFonts w:ascii="Arial" w:eastAsia="Calibri" w:hAnsi="Arial" w:cs="Arial"/>
          <w:sz w:val="18"/>
          <w:szCs w:val="18"/>
          <w:lang w:val="es-BO" w:eastAsia="en-US"/>
        </w:rPr>
        <w:t xml:space="preserve">La </w:t>
      </w:r>
      <w:r w:rsidRPr="00496B17">
        <w:rPr>
          <w:rFonts w:ascii="Arial" w:eastAsia="Calibri" w:hAnsi="Arial" w:cs="Arial"/>
          <w:b/>
          <w:sz w:val="18"/>
          <w:szCs w:val="18"/>
          <w:lang w:val="es-BO" w:eastAsia="en-US"/>
        </w:rPr>
        <w:t>ENTIDAD</w:t>
      </w:r>
      <w:r w:rsidRPr="00496B17">
        <w:rPr>
          <w:rFonts w:ascii="Arial" w:eastAsia="Calibri" w:hAnsi="Arial" w:cs="Arial"/>
          <w:sz w:val="18"/>
          <w:szCs w:val="18"/>
          <w:lang w:val="es-BO" w:eastAsia="en-US"/>
        </w:rPr>
        <w:t xml:space="preserve"> se reserva el derecho de verificar cualquier aspecto que considere pertinente de la documentación e información presentada por el </w:t>
      </w:r>
      <w:r w:rsidRPr="00496B17">
        <w:rPr>
          <w:rFonts w:ascii="Arial" w:eastAsia="Calibri" w:hAnsi="Arial" w:cs="Arial"/>
          <w:b/>
          <w:sz w:val="18"/>
          <w:szCs w:val="18"/>
          <w:lang w:val="es-BO" w:eastAsia="en-US"/>
        </w:rPr>
        <w:t>PROVEEDOR</w:t>
      </w:r>
      <w:r w:rsidRPr="00496B17">
        <w:rPr>
          <w:rFonts w:ascii="Arial" w:eastAsia="Calibri" w:hAnsi="Arial" w:cs="Arial"/>
          <w:sz w:val="18"/>
          <w:szCs w:val="18"/>
          <w:lang w:val="es-BO" w:eastAsia="en-US"/>
        </w:rPr>
        <w:t>.</w:t>
      </w:r>
    </w:p>
    <w:p w14:paraId="7606D3D9" w14:textId="77777777" w:rsidR="00150128" w:rsidRPr="00496B17" w:rsidRDefault="00150128" w:rsidP="00150128">
      <w:pPr>
        <w:ind w:left="709"/>
        <w:jc w:val="both"/>
        <w:rPr>
          <w:rFonts w:ascii="Arial" w:eastAsia="Calibri" w:hAnsi="Arial" w:cs="Arial"/>
          <w:sz w:val="18"/>
          <w:szCs w:val="18"/>
          <w:lang w:val="es-BO" w:eastAsia="en-US"/>
        </w:rPr>
      </w:pPr>
    </w:p>
    <w:p w14:paraId="7EFA1B3F" w14:textId="77777777" w:rsidR="00150128" w:rsidRPr="00496B17" w:rsidRDefault="00150128" w:rsidP="00150128">
      <w:pPr>
        <w:ind w:left="709"/>
        <w:jc w:val="both"/>
        <w:rPr>
          <w:rFonts w:ascii="Arial" w:eastAsia="Calibri" w:hAnsi="Arial" w:cs="Arial"/>
          <w:sz w:val="18"/>
          <w:szCs w:val="18"/>
          <w:lang w:eastAsia="en-US"/>
        </w:rPr>
      </w:pPr>
      <w:r w:rsidRPr="00496B17">
        <w:rPr>
          <w:rFonts w:ascii="Arial" w:eastAsia="Calibri" w:hAnsi="Arial" w:cs="Arial"/>
          <w:sz w:val="18"/>
          <w:szCs w:val="18"/>
          <w:lang w:eastAsia="en-US"/>
        </w:rPr>
        <w:lastRenderedPageBreak/>
        <w:t xml:space="preserve">Los </w:t>
      </w:r>
      <w:r w:rsidRPr="00496B17">
        <w:rPr>
          <w:rFonts w:ascii="Arial" w:eastAsia="Calibri" w:hAnsi="Arial" w:cs="Arial"/>
          <w:b/>
          <w:sz w:val="18"/>
          <w:szCs w:val="18"/>
          <w:lang w:eastAsia="en-US"/>
        </w:rPr>
        <w:t>BIENES</w:t>
      </w:r>
      <w:r w:rsidRPr="00496B17">
        <w:rPr>
          <w:rFonts w:ascii="Arial" w:eastAsia="Calibri" w:hAnsi="Arial" w:cs="Arial"/>
          <w:sz w:val="18"/>
          <w:szCs w:val="18"/>
          <w:lang w:eastAsia="en-US"/>
        </w:rPr>
        <w:t xml:space="preserve"> y sus accesorios deberán ser nuevos y originales de fábrica, bajo ningún aspecto se aceptarán que estos sean reacondicionados o usados.</w:t>
      </w:r>
    </w:p>
    <w:p w14:paraId="5BF443FC" w14:textId="77777777" w:rsidR="00150128" w:rsidRPr="00496B17" w:rsidRDefault="00150128" w:rsidP="00150128">
      <w:pPr>
        <w:jc w:val="both"/>
        <w:rPr>
          <w:rFonts w:ascii="Arial" w:hAnsi="Arial" w:cs="Arial"/>
          <w:b/>
          <w:bCs/>
          <w:sz w:val="18"/>
          <w:szCs w:val="18"/>
        </w:rPr>
      </w:pPr>
    </w:p>
    <w:p w14:paraId="44E0FD61" w14:textId="77777777" w:rsidR="00150128" w:rsidRPr="00496B17" w:rsidRDefault="00150128" w:rsidP="00416D24">
      <w:pPr>
        <w:numPr>
          <w:ilvl w:val="1"/>
          <w:numId w:val="64"/>
        </w:numPr>
        <w:spacing w:after="160" w:line="259" w:lineRule="auto"/>
        <w:ind w:left="709"/>
        <w:contextualSpacing/>
        <w:jc w:val="both"/>
        <w:rPr>
          <w:rFonts w:ascii="Arial" w:eastAsia="Calibri" w:hAnsi="Arial" w:cs="Arial"/>
          <w:b/>
          <w:bCs/>
          <w:sz w:val="18"/>
          <w:szCs w:val="18"/>
          <w:lang w:eastAsia="en-US"/>
        </w:rPr>
      </w:pPr>
      <w:r w:rsidRPr="00496B17">
        <w:rPr>
          <w:rFonts w:ascii="Arial" w:eastAsia="Calibri" w:hAnsi="Arial" w:cs="Arial"/>
          <w:b/>
          <w:sz w:val="18"/>
          <w:szCs w:val="18"/>
          <w:lang w:eastAsia="en-US"/>
        </w:rPr>
        <w:t>Transferencia de conocimiento:</w:t>
      </w:r>
      <w:r w:rsidRPr="00496B17">
        <w:rPr>
          <w:rFonts w:ascii="Arial" w:eastAsia="Calibri" w:hAnsi="Arial" w:cs="Arial"/>
          <w:sz w:val="18"/>
          <w:szCs w:val="18"/>
          <w:lang w:eastAsia="en-US"/>
        </w:rPr>
        <w:t xml:space="preserve">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xml:space="preserve"> sin costo adicional para la </w:t>
      </w:r>
      <w:r w:rsidRPr="00496B17">
        <w:rPr>
          <w:rFonts w:ascii="Arial" w:eastAsia="Calibri" w:hAnsi="Arial" w:cs="Arial"/>
          <w:b/>
          <w:sz w:val="18"/>
          <w:szCs w:val="18"/>
          <w:lang w:eastAsia="en-US"/>
        </w:rPr>
        <w:t xml:space="preserve">ENTIDAD </w:t>
      </w:r>
      <w:r w:rsidRPr="00496B17">
        <w:rPr>
          <w:rFonts w:ascii="Arial" w:eastAsia="Calibri" w:hAnsi="Arial" w:cs="Arial"/>
          <w:sz w:val="18"/>
          <w:szCs w:val="18"/>
          <w:lang w:eastAsia="en-US"/>
        </w:rPr>
        <w:t>debe transferir conocimiento a cinco (5) personas del DSC, sobre el equipamiento adquirido, la transferencia de conocimiento deberá incluir los siguientes puntos mínimamente:</w:t>
      </w:r>
    </w:p>
    <w:p w14:paraId="06653C1F" w14:textId="77777777" w:rsidR="00150128" w:rsidRPr="00496B17" w:rsidRDefault="00150128" w:rsidP="00150128">
      <w:pPr>
        <w:ind w:left="709"/>
        <w:contextualSpacing/>
        <w:jc w:val="both"/>
        <w:rPr>
          <w:rFonts w:ascii="Arial" w:eastAsia="Calibri" w:hAnsi="Arial" w:cs="Arial"/>
          <w:b/>
          <w:bCs/>
          <w:sz w:val="18"/>
          <w:szCs w:val="18"/>
          <w:lang w:eastAsia="en-US"/>
        </w:rPr>
      </w:pPr>
    </w:p>
    <w:p w14:paraId="74C0287B" w14:textId="77777777" w:rsidR="00150128" w:rsidRPr="00496B17" w:rsidRDefault="00150128" w:rsidP="00416D24">
      <w:pPr>
        <w:numPr>
          <w:ilvl w:val="1"/>
          <w:numId w:val="75"/>
        </w:numPr>
        <w:spacing w:line="259" w:lineRule="auto"/>
        <w:ind w:left="1134" w:hanging="425"/>
        <w:jc w:val="both"/>
        <w:rPr>
          <w:rFonts w:ascii="Arial" w:eastAsia="Calibri" w:hAnsi="Arial" w:cs="Arial"/>
          <w:sz w:val="18"/>
          <w:szCs w:val="18"/>
          <w:lang w:eastAsia="en-US"/>
        </w:rPr>
      </w:pPr>
      <w:r w:rsidRPr="00496B17">
        <w:rPr>
          <w:rFonts w:ascii="Arial" w:eastAsia="Calibri" w:hAnsi="Arial" w:cs="Arial"/>
          <w:sz w:val="18"/>
          <w:szCs w:val="18"/>
          <w:lang w:eastAsia="en-US"/>
        </w:rPr>
        <w:t>Características del sistema VMS.</w:t>
      </w:r>
    </w:p>
    <w:p w14:paraId="0ADDF1DF" w14:textId="77777777" w:rsidR="00150128" w:rsidRPr="00496B17" w:rsidRDefault="00150128" w:rsidP="00416D24">
      <w:pPr>
        <w:numPr>
          <w:ilvl w:val="1"/>
          <w:numId w:val="75"/>
        </w:numPr>
        <w:spacing w:line="259" w:lineRule="auto"/>
        <w:ind w:left="1134" w:hanging="425"/>
        <w:jc w:val="both"/>
        <w:rPr>
          <w:rFonts w:ascii="Arial" w:eastAsia="Calibri" w:hAnsi="Arial" w:cs="Arial"/>
          <w:sz w:val="18"/>
          <w:szCs w:val="18"/>
          <w:lang w:eastAsia="en-US"/>
        </w:rPr>
      </w:pPr>
      <w:r w:rsidRPr="00496B17">
        <w:rPr>
          <w:rFonts w:ascii="Arial" w:eastAsia="Calibri" w:hAnsi="Arial" w:cs="Arial"/>
          <w:sz w:val="18"/>
          <w:szCs w:val="18"/>
          <w:lang w:eastAsia="en-US"/>
        </w:rPr>
        <w:t>Software de administración y configuración del VMS.</w:t>
      </w:r>
    </w:p>
    <w:p w14:paraId="7F949CCC" w14:textId="77777777" w:rsidR="00150128" w:rsidRPr="00496B17" w:rsidRDefault="00150128" w:rsidP="00416D24">
      <w:pPr>
        <w:numPr>
          <w:ilvl w:val="1"/>
          <w:numId w:val="75"/>
        </w:numPr>
        <w:spacing w:line="259" w:lineRule="auto"/>
        <w:ind w:left="1134" w:hanging="425"/>
        <w:jc w:val="both"/>
        <w:rPr>
          <w:rFonts w:ascii="Arial" w:eastAsia="Calibri" w:hAnsi="Arial" w:cs="Arial"/>
          <w:sz w:val="18"/>
          <w:szCs w:val="18"/>
          <w:lang w:eastAsia="en-US"/>
        </w:rPr>
      </w:pPr>
      <w:r w:rsidRPr="00496B17">
        <w:rPr>
          <w:rFonts w:ascii="Arial" w:eastAsia="Calibri" w:hAnsi="Arial" w:cs="Arial"/>
          <w:sz w:val="18"/>
          <w:szCs w:val="18"/>
          <w:lang w:eastAsia="en-US"/>
        </w:rPr>
        <w:t>Administración del software de reconocimiento facial y placas.</w:t>
      </w:r>
    </w:p>
    <w:p w14:paraId="0350456F" w14:textId="77777777" w:rsidR="00150128" w:rsidRPr="00496B17" w:rsidRDefault="00150128" w:rsidP="00416D24">
      <w:pPr>
        <w:numPr>
          <w:ilvl w:val="1"/>
          <w:numId w:val="75"/>
        </w:numPr>
        <w:spacing w:line="259" w:lineRule="auto"/>
        <w:ind w:left="1134" w:hanging="425"/>
        <w:jc w:val="both"/>
        <w:rPr>
          <w:rFonts w:ascii="Arial" w:eastAsia="Calibri" w:hAnsi="Arial" w:cs="Arial"/>
          <w:sz w:val="18"/>
          <w:szCs w:val="18"/>
          <w:lang w:eastAsia="en-US"/>
        </w:rPr>
      </w:pPr>
      <w:r w:rsidRPr="00496B17">
        <w:rPr>
          <w:rFonts w:ascii="Arial" w:eastAsia="Calibri" w:hAnsi="Arial" w:cs="Arial"/>
          <w:sz w:val="18"/>
          <w:szCs w:val="18"/>
          <w:lang w:eastAsia="en-US"/>
        </w:rPr>
        <w:t>Administración de equipos perimetrales (Cámaras).</w:t>
      </w:r>
    </w:p>
    <w:p w14:paraId="39846899" w14:textId="77777777" w:rsidR="00150128" w:rsidRPr="00496B17" w:rsidRDefault="00150128" w:rsidP="00416D24">
      <w:pPr>
        <w:numPr>
          <w:ilvl w:val="1"/>
          <w:numId w:val="75"/>
        </w:numPr>
        <w:spacing w:line="259" w:lineRule="auto"/>
        <w:ind w:left="1134" w:hanging="425"/>
        <w:jc w:val="both"/>
        <w:rPr>
          <w:rFonts w:ascii="Arial" w:eastAsia="Calibri" w:hAnsi="Arial" w:cs="Arial"/>
          <w:sz w:val="18"/>
          <w:szCs w:val="18"/>
          <w:lang w:eastAsia="en-US"/>
        </w:rPr>
      </w:pPr>
      <w:r w:rsidRPr="00496B17">
        <w:rPr>
          <w:rFonts w:ascii="Arial" w:eastAsia="Calibri" w:hAnsi="Arial" w:cs="Arial"/>
          <w:sz w:val="18"/>
          <w:szCs w:val="18"/>
          <w:lang w:eastAsia="en-US"/>
        </w:rPr>
        <w:t>Monitoreo de todo el sistema</w:t>
      </w:r>
    </w:p>
    <w:p w14:paraId="27AD950B" w14:textId="77777777" w:rsidR="00150128" w:rsidRPr="00496B17" w:rsidRDefault="00150128" w:rsidP="00150128">
      <w:pPr>
        <w:ind w:left="709"/>
        <w:contextualSpacing/>
        <w:jc w:val="both"/>
        <w:rPr>
          <w:rFonts w:ascii="Arial" w:eastAsia="Calibri" w:hAnsi="Arial" w:cs="Arial"/>
          <w:sz w:val="18"/>
          <w:szCs w:val="18"/>
          <w:lang w:eastAsia="en-US"/>
        </w:rPr>
      </w:pPr>
    </w:p>
    <w:p w14:paraId="493BA136" w14:textId="77777777" w:rsidR="00150128" w:rsidRPr="00496B17" w:rsidRDefault="00150128" w:rsidP="00150128">
      <w:pPr>
        <w:ind w:left="709"/>
        <w:contextualSpacing/>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Al terminar la transferencia de conocimiento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deberá entregar certificados de participación al personal asistente, para la verificación del cumplimiento de la transferencia de conocimiento.</w:t>
      </w:r>
    </w:p>
    <w:p w14:paraId="0FA462C5" w14:textId="77777777" w:rsidR="00150128" w:rsidRPr="00496B17" w:rsidRDefault="00150128" w:rsidP="00150128">
      <w:pPr>
        <w:ind w:left="709"/>
        <w:contextualSpacing/>
        <w:jc w:val="both"/>
        <w:rPr>
          <w:rFonts w:ascii="Arial" w:eastAsia="Calibri" w:hAnsi="Arial" w:cs="Arial"/>
          <w:sz w:val="18"/>
          <w:szCs w:val="18"/>
          <w:lang w:eastAsia="en-US"/>
        </w:rPr>
      </w:pPr>
    </w:p>
    <w:p w14:paraId="306DE45A" w14:textId="77777777" w:rsidR="00150128" w:rsidRPr="00496B17" w:rsidRDefault="00150128" w:rsidP="00150128">
      <w:pPr>
        <w:ind w:left="709"/>
        <w:contextualSpacing/>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La transferencia de conocimiento debe realizarse hasta máximo cinco (5) días hábiles posteriores a la conclusión de la instalación de los </w:t>
      </w:r>
      <w:r w:rsidRPr="00496B17">
        <w:rPr>
          <w:rFonts w:ascii="Arial" w:eastAsia="Calibri" w:hAnsi="Arial" w:cs="Arial"/>
          <w:b/>
          <w:sz w:val="18"/>
          <w:szCs w:val="18"/>
          <w:lang w:eastAsia="en-US"/>
        </w:rPr>
        <w:t>BIENES</w:t>
      </w:r>
      <w:r w:rsidRPr="00496B17">
        <w:rPr>
          <w:rFonts w:ascii="Arial" w:eastAsia="Calibri" w:hAnsi="Arial" w:cs="Arial"/>
          <w:sz w:val="18"/>
          <w:szCs w:val="18"/>
          <w:lang w:eastAsia="en-US"/>
        </w:rPr>
        <w:t>.</w:t>
      </w:r>
    </w:p>
    <w:p w14:paraId="02DE20CC" w14:textId="77777777" w:rsidR="00150128" w:rsidRPr="00496B17" w:rsidRDefault="00150128" w:rsidP="00150128">
      <w:pPr>
        <w:jc w:val="both"/>
        <w:rPr>
          <w:rFonts w:ascii="Arial" w:hAnsi="Arial" w:cs="Arial"/>
          <w:b/>
          <w:bCs/>
          <w:sz w:val="18"/>
          <w:szCs w:val="18"/>
        </w:rPr>
      </w:pPr>
    </w:p>
    <w:p w14:paraId="1E9CEC42" w14:textId="77777777" w:rsidR="00150128" w:rsidRPr="00496B17" w:rsidRDefault="00150128" w:rsidP="00150128">
      <w:pPr>
        <w:jc w:val="both"/>
        <w:rPr>
          <w:rFonts w:ascii="Arial" w:hAnsi="Arial" w:cs="Arial"/>
          <w:b/>
          <w:sz w:val="18"/>
          <w:szCs w:val="18"/>
          <w:lang w:val="es-BO"/>
        </w:rPr>
      </w:pPr>
      <w:r w:rsidRPr="00496B17">
        <w:rPr>
          <w:rFonts w:ascii="Arial" w:hAnsi="Arial" w:cs="Arial"/>
          <w:b/>
          <w:sz w:val="18"/>
          <w:szCs w:val="18"/>
          <w:lang w:val="es-BO"/>
        </w:rPr>
        <w:t xml:space="preserve">CLAUSULA VIGÉSIMA SÉPTIMA.- (RECEPCIÓN SUJETA A VERIFICACIÓN) </w:t>
      </w:r>
    </w:p>
    <w:p w14:paraId="052051A9" w14:textId="77777777" w:rsidR="00150128" w:rsidRPr="00496B17" w:rsidRDefault="00150128" w:rsidP="00150128">
      <w:pPr>
        <w:jc w:val="both"/>
        <w:rPr>
          <w:rFonts w:ascii="Arial" w:hAnsi="Arial" w:cs="Arial"/>
          <w:b/>
          <w:sz w:val="18"/>
          <w:szCs w:val="18"/>
          <w:lang w:val="es-BO"/>
        </w:rPr>
      </w:pPr>
    </w:p>
    <w:p w14:paraId="43E974EB" w14:textId="77777777" w:rsidR="00150128" w:rsidRPr="00496B17" w:rsidRDefault="00150128" w:rsidP="00416D24">
      <w:pPr>
        <w:numPr>
          <w:ilvl w:val="1"/>
          <w:numId w:val="65"/>
        </w:numPr>
        <w:spacing w:after="160" w:line="259" w:lineRule="auto"/>
        <w:ind w:left="709" w:hanging="709"/>
        <w:contextualSpacing/>
        <w:jc w:val="both"/>
        <w:rPr>
          <w:rFonts w:ascii="Arial" w:eastAsia="Calibri" w:hAnsi="Arial" w:cs="Arial"/>
          <w:sz w:val="18"/>
          <w:szCs w:val="18"/>
          <w:lang w:eastAsia="en-US"/>
        </w:rPr>
      </w:pPr>
      <w:r w:rsidRPr="00496B17">
        <w:rPr>
          <w:rFonts w:ascii="Arial" w:eastAsia="Calibri" w:hAnsi="Arial" w:cs="Arial"/>
          <w:b/>
          <w:sz w:val="18"/>
          <w:szCs w:val="18"/>
          <w:lang w:eastAsia="en-US"/>
        </w:rPr>
        <w:t>Acta de Recepción sujeta a verificación:</w:t>
      </w:r>
      <w:r w:rsidRPr="00496B17">
        <w:rPr>
          <w:rFonts w:ascii="Arial" w:eastAsia="Calibri" w:hAnsi="Arial" w:cs="Arial"/>
          <w:sz w:val="18"/>
          <w:szCs w:val="18"/>
          <w:lang w:eastAsia="en-US"/>
        </w:rPr>
        <w:t xml:space="preserve"> Una vez entregados los componentes por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xml:space="preserve"> en la Unidad de Activos Fijos, en el piso 5º del edificio Principal de la </w:t>
      </w:r>
      <w:r w:rsidRPr="00496B17">
        <w:rPr>
          <w:rFonts w:ascii="Arial" w:eastAsia="Calibri" w:hAnsi="Arial" w:cs="Arial"/>
          <w:b/>
          <w:sz w:val="18"/>
          <w:szCs w:val="18"/>
          <w:lang w:eastAsia="en-US"/>
        </w:rPr>
        <w:t>ENTIDAD</w:t>
      </w:r>
      <w:r w:rsidRPr="00496B17">
        <w:rPr>
          <w:rFonts w:ascii="Arial" w:eastAsia="Calibri" w:hAnsi="Arial" w:cs="Arial"/>
          <w:sz w:val="18"/>
          <w:szCs w:val="18"/>
          <w:lang w:eastAsia="en-US"/>
        </w:rPr>
        <w:t>, la Comisión de Recepción, elaborará el Acta de Recepción sujeta a verificación.</w:t>
      </w:r>
    </w:p>
    <w:p w14:paraId="6E3741DF" w14:textId="77777777" w:rsidR="00150128" w:rsidRPr="00496B17" w:rsidRDefault="00150128" w:rsidP="00150128">
      <w:pPr>
        <w:ind w:left="709"/>
        <w:contextualSpacing/>
        <w:jc w:val="both"/>
        <w:rPr>
          <w:rFonts w:ascii="Arial" w:eastAsia="Calibri" w:hAnsi="Arial" w:cs="Arial"/>
          <w:sz w:val="18"/>
          <w:szCs w:val="18"/>
          <w:lang w:eastAsia="en-US"/>
        </w:rPr>
      </w:pPr>
    </w:p>
    <w:p w14:paraId="58E6F46F" w14:textId="77777777" w:rsidR="00150128" w:rsidRPr="00496B17" w:rsidRDefault="00150128" w:rsidP="00416D24">
      <w:pPr>
        <w:numPr>
          <w:ilvl w:val="1"/>
          <w:numId w:val="65"/>
        </w:numPr>
        <w:spacing w:after="160" w:line="259" w:lineRule="auto"/>
        <w:ind w:left="709" w:hanging="709"/>
        <w:contextualSpacing/>
        <w:jc w:val="both"/>
        <w:rPr>
          <w:rFonts w:ascii="Arial" w:eastAsia="Calibri" w:hAnsi="Arial" w:cs="Arial"/>
          <w:sz w:val="18"/>
          <w:szCs w:val="18"/>
          <w:lang w:eastAsia="en-US"/>
        </w:rPr>
      </w:pPr>
      <w:r w:rsidRPr="00496B17">
        <w:rPr>
          <w:rFonts w:ascii="Arial" w:eastAsia="Calibri" w:hAnsi="Arial" w:cs="Arial"/>
          <w:b/>
          <w:sz w:val="18"/>
          <w:szCs w:val="18"/>
          <w:lang w:eastAsia="en-US"/>
        </w:rPr>
        <w:t>Apertura de empaques y verificación:</w:t>
      </w:r>
      <w:r w:rsidRPr="00496B17">
        <w:rPr>
          <w:rFonts w:ascii="Arial" w:eastAsia="Calibri" w:hAnsi="Arial" w:cs="Arial"/>
          <w:sz w:val="18"/>
          <w:szCs w:val="18"/>
          <w:lang w:eastAsia="en-US"/>
        </w:rPr>
        <w:t xml:space="preserve"> La Comisión de Recepción conjuntamente con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realizarán la apertura y verificación de empaques de los componentes en un plazo de dos (2) días hábiles a partir de la emisión del Acta de Recepción sujeta a verificación.</w:t>
      </w:r>
    </w:p>
    <w:p w14:paraId="2F3C19DF" w14:textId="77777777" w:rsidR="00150128" w:rsidRPr="00496B17" w:rsidRDefault="00150128" w:rsidP="00150128">
      <w:pPr>
        <w:spacing w:after="160"/>
        <w:ind w:left="720"/>
        <w:contextualSpacing/>
        <w:rPr>
          <w:rFonts w:ascii="Arial" w:eastAsia="Calibri" w:hAnsi="Arial" w:cs="Arial"/>
          <w:sz w:val="18"/>
          <w:szCs w:val="18"/>
          <w:lang w:eastAsia="en-US"/>
        </w:rPr>
      </w:pPr>
    </w:p>
    <w:p w14:paraId="2FB947CB" w14:textId="77777777" w:rsidR="00150128" w:rsidRPr="00496B17" w:rsidRDefault="00150128" w:rsidP="00416D24">
      <w:pPr>
        <w:numPr>
          <w:ilvl w:val="1"/>
          <w:numId w:val="65"/>
        </w:numPr>
        <w:spacing w:after="160" w:line="259" w:lineRule="auto"/>
        <w:ind w:left="709" w:hanging="709"/>
        <w:contextualSpacing/>
        <w:jc w:val="both"/>
        <w:rPr>
          <w:rFonts w:ascii="Arial" w:eastAsia="Calibri" w:hAnsi="Arial" w:cs="Arial"/>
          <w:sz w:val="18"/>
          <w:szCs w:val="18"/>
          <w:lang w:eastAsia="en-US"/>
        </w:rPr>
      </w:pPr>
      <w:r w:rsidRPr="00496B17">
        <w:rPr>
          <w:rFonts w:ascii="Arial" w:eastAsia="Calibri" w:hAnsi="Arial" w:cs="Arial"/>
          <w:b/>
          <w:sz w:val="18"/>
          <w:szCs w:val="18"/>
          <w:lang w:eastAsia="en-US"/>
        </w:rPr>
        <w:t>Observaciones en la apertura de empaques y verificación:</w:t>
      </w:r>
      <w:r w:rsidRPr="00496B17">
        <w:rPr>
          <w:rFonts w:ascii="Arial" w:eastAsia="Calibri" w:hAnsi="Arial" w:cs="Arial"/>
          <w:sz w:val="18"/>
          <w:szCs w:val="18"/>
          <w:lang w:eastAsia="en-US"/>
        </w:rPr>
        <w:t xml:space="preserve"> En caso de que se presente(n) alguna(s) observación(es) al(los) </w:t>
      </w:r>
      <w:r w:rsidRPr="00496B17">
        <w:rPr>
          <w:rFonts w:ascii="Arial" w:eastAsia="Calibri" w:hAnsi="Arial" w:cs="Arial"/>
          <w:b/>
          <w:sz w:val="18"/>
          <w:szCs w:val="18"/>
          <w:lang w:eastAsia="en-US"/>
        </w:rPr>
        <w:t>BIENES</w:t>
      </w:r>
      <w:r w:rsidRPr="00496B17">
        <w:rPr>
          <w:rFonts w:ascii="Arial" w:eastAsia="Calibri" w:hAnsi="Arial" w:cs="Arial"/>
          <w:sz w:val="18"/>
          <w:szCs w:val="18"/>
          <w:lang w:eastAsia="en-US"/>
        </w:rPr>
        <w:t xml:space="preserve"> en el plazo de verificación,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xml:space="preserve"> tendrá que subsanar la(s) misma(s) o reemplazar(los) en un plazo de hasta tres (3) días hábiles, computables a partir de recibida la notificación para subsanar las observaciones y/o cambios. Si no existiesen observaciones o una vez subsanadas las mismas, o reemplazados los </w:t>
      </w:r>
      <w:r w:rsidRPr="00496B17">
        <w:rPr>
          <w:rFonts w:ascii="Arial" w:eastAsia="Calibri" w:hAnsi="Arial" w:cs="Arial"/>
          <w:b/>
          <w:sz w:val="18"/>
          <w:szCs w:val="18"/>
          <w:lang w:eastAsia="en-US"/>
        </w:rPr>
        <w:t>BIENES</w:t>
      </w:r>
      <w:r w:rsidRPr="00496B17">
        <w:rPr>
          <w:rFonts w:ascii="Arial" w:eastAsia="Calibri" w:hAnsi="Arial" w:cs="Arial"/>
          <w:sz w:val="18"/>
          <w:szCs w:val="18"/>
          <w:lang w:eastAsia="en-US"/>
        </w:rPr>
        <w:t>, el Responsable del DSC emitirá la orden de instalación a través de comunicación externa o correo electrónico.</w:t>
      </w:r>
    </w:p>
    <w:p w14:paraId="72041108" w14:textId="77777777" w:rsidR="00150128" w:rsidRPr="00496B17" w:rsidRDefault="00150128" w:rsidP="00150128">
      <w:pPr>
        <w:spacing w:after="160"/>
        <w:ind w:left="720"/>
        <w:contextualSpacing/>
        <w:rPr>
          <w:rFonts w:ascii="Arial" w:eastAsia="Calibri" w:hAnsi="Arial" w:cs="Arial"/>
          <w:sz w:val="18"/>
          <w:szCs w:val="18"/>
          <w:lang w:eastAsia="en-US"/>
        </w:rPr>
      </w:pPr>
    </w:p>
    <w:p w14:paraId="210E5B64" w14:textId="77777777" w:rsidR="00150128" w:rsidRPr="00496B17" w:rsidRDefault="00150128" w:rsidP="00416D24">
      <w:pPr>
        <w:numPr>
          <w:ilvl w:val="1"/>
          <w:numId w:val="65"/>
        </w:numPr>
        <w:spacing w:after="160" w:line="259" w:lineRule="auto"/>
        <w:ind w:left="709" w:hanging="709"/>
        <w:contextualSpacing/>
        <w:jc w:val="both"/>
        <w:rPr>
          <w:rFonts w:ascii="Arial" w:eastAsia="Calibri" w:hAnsi="Arial" w:cs="Arial"/>
          <w:sz w:val="18"/>
          <w:szCs w:val="18"/>
          <w:lang w:eastAsia="en-US"/>
        </w:rPr>
      </w:pPr>
      <w:r w:rsidRPr="00496B17">
        <w:rPr>
          <w:rFonts w:ascii="Arial" w:eastAsia="Calibri" w:hAnsi="Arial" w:cs="Arial"/>
          <w:b/>
          <w:sz w:val="18"/>
          <w:szCs w:val="18"/>
          <w:lang w:eastAsia="en-US"/>
        </w:rPr>
        <w:t>Instalación y puesta en funcionamiento:</w:t>
      </w:r>
      <w:r w:rsidRPr="00496B17">
        <w:rPr>
          <w:rFonts w:ascii="Arial" w:eastAsia="Calibri" w:hAnsi="Arial" w:cs="Arial"/>
          <w:sz w:val="18"/>
          <w:szCs w:val="18"/>
          <w:lang w:eastAsia="en-US"/>
        </w:rPr>
        <w:t xml:space="preserve"> Una vez emitida la Orden de Instalación y notificado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este tendrá un plazo de 15 (quince) días hábiles, computables a partir del día hábil siguiente a la notificación para proceder con la instalación y puesta en funcionamiento.</w:t>
      </w:r>
    </w:p>
    <w:p w14:paraId="3ED4CBFE" w14:textId="77777777" w:rsidR="00150128" w:rsidRPr="00496B17" w:rsidRDefault="00150128" w:rsidP="00150128">
      <w:pPr>
        <w:jc w:val="both"/>
        <w:rPr>
          <w:rFonts w:ascii="Arial" w:eastAsia="Calibri" w:hAnsi="Arial" w:cs="Arial"/>
          <w:sz w:val="18"/>
          <w:szCs w:val="18"/>
          <w:lang w:eastAsia="en-US"/>
        </w:rPr>
      </w:pPr>
    </w:p>
    <w:p w14:paraId="04A29FC0" w14:textId="77777777" w:rsidR="00150128" w:rsidRPr="00496B17" w:rsidRDefault="00150128" w:rsidP="00416D24">
      <w:pPr>
        <w:numPr>
          <w:ilvl w:val="2"/>
          <w:numId w:val="65"/>
        </w:numPr>
        <w:spacing w:after="160" w:line="259" w:lineRule="auto"/>
        <w:ind w:left="1701" w:hanging="992"/>
        <w:contextualSpacing/>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Durante todo el proceso de instalación,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xml:space="preserve"> deberá coordinar todas las actividades, como ser: autorizaciones de ingresos de su personal, ingreso de materiales, horarios y áreas de circulación con el DSC.</w:t>
      </w:r>
    </w:p>
    <w:p w14:paraId="6DD73F5F" w14:textId="77777777" w:rsidR="00150128" w:rsidRPr="00496B17" w:rsidRDefault="00150128" w:rsidP="00150128">
      <w:pPr>
        <w:ind w:left="1701"/>
        <w:contextualSpacing/>
        <w:jc w:val="both"/>
        <w:rPr>
          <w:rFonts w:ascii="Arial" w:eastAsia="Calibri" w:hAnsi="Arial" w:cs="Arial"/>
          <w:sz w:val="18"/>
          <w:szCs w:val="18"/>
          <w:lang w:eastAsia="en-US"/>
        </w:rPr>
      </w:pPr>
    </w:p>
    <w:p w14:paraId="75A7094F" w14:textId="77777777" w:rsidR="00150128" w:rsidRPr="00496B17" w:rsidRDefault="00150128" w:rsidP="00416D24">
      <w:pPr>
        <w:numPr>
          <w:ilvl w:val="2"/>
          <w:numId w:val="65"/>
        </w:numPr>
        <w:spacing w:after="160" w:line="259" w:lineRule="auto"/>
        <w:ind w:left="1701" w:hanging="992"/>
        <w:contextualSpacing/>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La ejecución de trabajos deberá adecuarse a las actividades rutinarias de la </w:t>
      </w:r>
      <w:r w:rsidRPr="00496B17">
        <w:rPr>
          <w:rFonts w:ascii="Arial" w:eastAsia="Calibri" w:hAnsi="Arial" w:cs="Arial"/>
          <w:b/>
          <w:sz w:val="18"/>
          <w:szCs w:val="18"/>
          <w:lang w:eastAsia="en-US"/>
        </w:rPr>
        <w:t>ENTIDAD</w:t>
      </w:r>
      <w:r w:rsidRPr="00496B17">
        <w:rPr>
          <w:rFonts w:ascii="Arial" w:eastAsia="Calibri" w:hAnsi="Arial" w:cs="Arial"/>
          <w:sz w:val="18"/>
          <w:szCs w:val="18"/>
          <w:lang w:eastAsia="en-US"/>
        </w:rPr>
        <w:t xml:space="preserve">, debiendo considerarse para los trabajos de instalación el horario de 08:00 hasta 16:00 de lunes a viernes. Los trabajos que produzcan ruidos molestos deberán ser realizados a partir de </w:t>
      </w:r>
      <w:proofErr w:type="spellStart"/>
      <w:r w:rsidRPr="00496B17">
        <w:rPr>
          <w:rFonts w:ascii="Arial" w:eastAsia="Calibri" w:hAnsi="Arial" w:cs="Arial"/>
          <w:sz w:val="18"/>
          <w:szCs w:val="18"/>
          <w:lang w:eastAsia="en-US"/>
        </w:rPr>
        <w:t>Hrs</w:t>
      </w:r>
      <w:proofErr w:type="spellEnd"/>
      <w:r w:rsidRPr="00496B17">
        <w:rPr>
          <w:rFonts w:ascii="Arial" w:eastAsia="Calibri" w:hAnsi="Arial" w:cs="Arial"/>
          <w:sz w:val="18"/>
          <w:szCs w:val="18"/>
          <w:lang w:eastAsia="en-US"/>
        </w:rPr>
        <w:t>. 15:30. En caso de requerirse la ejecución de trabajos en días sábados, se deberá solicitar un permiso que será coordinado con el DSC.</w:t>
      </w:r>
    </w:p>
    <w:p w14:paraId="241D07D3" w14:textId="77777777" w:rsidR="00150128" w:rsidRPr="00496B17" w:rsidRDefault="00150128" w:rsidP="00150128">
      <w:pPr>
        <w:ind w:left="360"/>
        <w:contextualSpacing/>
        <w:jc w:val="both"/>
        <w:rPr>
          <w:rFonts w:ascii="Arial" w:eastAsia="Calibri" w:hAnsi="Arial" w:cs="Arial"/>
          <w:b/>
          <w:sz w:val="18"/>
          <w:szCs w:val="18"/>
          <w:lang w:eastAsia="en-US"/>
        </w:rPr>
      </w:pPr>
    </w:p>
    <w:p w14:paraId="08C1E154" w14:textId="77777777" w:rsidR="00150128" w:rsidRPr="00496B17" w:rsidRDefault="00150128" w:rsidP="00416D24">
      <w:pPr>
        <w:numPr>
          <w:ilvl w:val="1"/>
          <w:numId w:val="65"/>
        </w:numPr>
        <w:spacing w:after="160" w:line="259" w:lineRule="auto"/>
        <w:ind w:left="709" w:hanging="709"/>
        <w:contextualSpacing/>
        <w:jc w:val="both"/>
        <w:rPr>
          <w:rFonts w:ascii="Arial" w:eastAsia="Calibri" w:hAnsi="Arial" w:cs="Arial"/>
          <w:sz w:val="18"/>
          <w:szCs w:val="18"/>
          <w:lang w:eastAsia="en-US"/>
        </w:rPr>
      </w:pPr>
      <w:r w:rsidRPr="00496B17">
        <w:rPr>
          <w:rFonts w:ascii="Arial" w:eastAsia="Calibri" w:hAnsi="Arial" w:cs="Arial"/>
          <w:b/>
          <w:sz w:val="18"/>
          <w:szCs w:val="18"/>
          <w:lang w:eastAsia="en-US"/>
        </w:rPr>
        <w:t>Pruebas de funcionamiento:</w:t>
      </w:r>
      <w:r w:rsidRPr="00496B17">
        <w:rPr>
          <w:rFonts w:ascii="Arial" w:eastAsia="Calibri" w:hAnsi="Arial" w:cs="Arial"/>
          <w:sz w:val="18"/>
          <w:szCs w:val="18"/>
          <w:lang w:eastAsia="en-US"/>
        </w:rPr>
        <w:t xml:space="preserve">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xml:space="preserve"> deberá realizar, en un plazo de hasta  tres (3) días hábiles, a partir de la finalización del plazo de instalación y puesta en funcionamiento, las pruebas correspondientes en coordinación con el DSC verificando las Características Técnicas solicitadas. </w:t>
      </w:r>
    </w:p>
    <w:p w14:paraId="10EE056C" w14:textId="77777777" w:rsidR="00150128" w:rsidRPr="00496B17" w:rsidRDefault="00150128" w:rsidP="00150128">
      <w:pPr>
        <w:ind w:left="709"/>
        <w:contextualSpacing/>
        <w:jc w:val="both"/>
        <w:rPr>
          <w:rFonts w:ascii="Arial" w:eastAsia="Calibri" w:hAnsi="Arial" w:cs="Arial"/>
          <w:b/>
          <w:sz w:val="18"/>
          <w:szCs w:val="18"/>
          <w:lang w:eastAsia="en-US"/>
        </w:rPr>
      </w:pPr>
    </w:p>
    <w:p w14:paraId="1652B2AA" w14:textId="77777777" w:rsidR="00150128" w:rsidRPr="00496B17" w:rsidRDefault="00150128" w:rsidP="00150128">
      <w:pPr>
        <w:ind w:left="709"/>
        <w:contextualSpacing/>
        <w:jc w:val="both"/>
        <w:rPr>
          <w:rFonts w:ascii="Arial" w:eastAsia="Calibri" w:hAnsi="Arial" w:cs="Arial"/>
          <w:sz w:val="18"/>
          <w:szCs w:val="18"/>
          <w:lang w:eastAsia="en-US"/>
        </w:rPr>
      </w:pPr>
      <w:r w:rsidRPr="00496B17">
        <w:rPr>
          <w:rFonts w:ascii="Arial" w:eastAsia="Calibri" w:hAnsi="Arial" w:cs="Arial"/>
          <w:sz w:val="18"/>
          <w:szCs w:val="18"/>
          <w:lang w:eastAsia="en-US"/>
        </w:rPr>
        <w:t xml:space="preserve">En caso de que se presente(n) alguna(s) observación(es) al óptimo funcionamiento de los componentes, el </w:t>
      </w:r>
      <w:r w:rsidRPr="00496B17">
        <w:rPr>
          <w:rFonts w:ascii="Arial" w:eastAsia="Calibri" w:hAnsi="Arial" w:cs="Arial"/>
          <w:b/>
          <w:sz w:val="18"/>
          <w:szCs w:val="18"/>
          <w:lang w:eastAsia="en-US"/>
        </w:rPr>
        <w:t>PROVEEDOR</w:t>
      </w:r>
      <w:r w:rsidRPr="00496B17">
        <w:rPr>
          <w:rFonts w:ascii="Arial" w:eastAsia="Calibri" w:hAnsi="Arial" w:cs="Arial"/>
          <w:sz w:val="18"/>
          <w:szCs w:val="18"/>
          <w:lang w:eastAsia="en-US"/>
        </w:rPr>
        <w:t xml:space="preserve"> deberá subsanar las mismas, debiendo en su caso proceder al reemplazo necesario de algún(os) equipo(s) en un plazo de hasta 2 (dos) días hábiles de notificadas las observaciones por el DSC. </w:t>
      </w:r>
    </w:p>
    <w:p w14:paraId="7D9CE099" w14:textId="77777777" w:rsidR="00150128" w:rsidRPr="00496B17" w:rsidRDefault="00150128" w:rsidP="00150128">
      <w:pPr>
        <w:ind w:left="360"/>
        <w:contextualSpacing/>
        <w:jc w:val="both"/>
        <w:rPr>
          <w:rFonts w:ascii="Arial" w:eastAsia="Calibri" w:hAnsi="Arial" w:cs="Arial"/>
          <w:b/>
          <w:sz w:val="18"/>
          <w:szCs w:val="18"/>
          <w:lang w:eastAsia="en-US"/>
        </w:rPr>
      </w:pPr>
    </w:p>
    <w:p w14:paraId="06613A4F" w14:textId="77777777" w:rsidR="00150128" w:rsidRPr="00496B17" w:rsidRDefault="00150128" w:rsidP="00416D24">
      <w:pPr>
        <w:numPr>
          <w:ilvl w:val="1"/>
          <w:numId w:val="65"/>
        </w:numPr>
        <w:spacing w:after="160" w:line="259" w:lineRule="auto"/>
        <w:ind w:left="709" w:hanging="709"/>
        <w:contextualSpacing/>
        <w:jc w:val="both"/>
        <w:rPr>
          <w:rFonts w:ascii="Arial" w:eastAsia="Calibri" w:hAnsi="Arial" w:cs="Arial"/>
          <w:sz w:val="18"/>
          <w:szCs w:val="18"/>
          <w:lang w:val="es-BO" w:eastAsia="en-US"/>
        </w:rPr>
      </w:pPr>
      <w:r w:rsidRPr="00496B17">
        <w:rPr>
          <w:rFonts w:ascii="Arial" w:eastAsia="Calibri" w:hAnsi="Arial" w:cs="Arial"/>
          <w:b/>
          <w:sz w:val="18"/>
          <w:szCs w:val="18"/>
          <w:lang w:eastAsia="en-US"/>
        </w:rPr>
        <w:t>Informe Técnico Final:</w:t>
      </w:r>
      <w:r w:rsidRPr="00496B17">
        <w:rPr>
          <w:rFonts w:ascii="Arial" w:eastAsia="Calibri" w:hAnsi="Arial" w:cs="Arial"/>
          <w:sz w:val="18"/>
          <w:szCs w:val="18"/>
          <w:lang w:eastAsia="en-US"/>
        </w:rPr>
        <w:t xml:space="preserve"> Concluido el periodo de pruebas sin observaciones o subsanadas las mismas, el personal designado del DSC, elaborará el Informe Técnico Final, en un plazo</w:t>
      </w:r>
      <w:r w:rsidRPr="00496B17">
        <w:rPr>
          <w:rFonts w:ascii="Arial" w:eastAsia="Calibri" w:hAnsi="Arial" w:cs="Arial"/>
          <w:sz w:val="18"/>
          <w:szCs w:val="18"/>
          <w:lang w:val="es-BO" w:eastAsia="en-US"/>
        </w:rPr>
        <w:t xml:space="preserve"> de hasta cinco (5) días hábiles.</w:t>
      </w:r>
    </w:p>
    <w:p w14:paraId="5B068B64" w14:textId="77777777" w:rsidR="00150128" w:rsidRPr="00496B17" w:rsidRDefault="00150128" w:rsidP="00150128">
      <w:pPr>
        <w:ind w:left="709"/>
        <w:contextualSpacing/>
        <w:jc w:val="both"/>
        <w:rPr>
          <w:rFonts w:ascii="Arial" w:eastAsia="Calibri" w:hAnsi="Arial" w:cs="Arial"/>
          <w:sz w:val="18"/>
          <w:szCs w:val="18"/>
          <w:lang w:eastAsia="en-US"/>
        </w:rPr>
      </w:pPr>
    </w:p>
    <w:p w14:paraId="251E58FE" w14:textId="77777777" w:rsidR="00150128" w:rsidRPr="00496B17" w:rsidRDefault="00150128" w:rsidP="00416D24">
      <w:pPr>
        <w:numPr>
          <w:ilvl w:val="1"/>
          <w:numId w:val="65"/>
        </w:numPr>
        <w:spacing w:after="160" w:line="259" w:lineRule="auto"/>
        <w:ind w:left="709" w:hanging="709"/>
        <w:contextualSpacing/>
        <w:jc w:val="both"/>
        <w:rPr>
          <w:rFonts w:ascii="Arial" w:eastAsia="Calibri" w:hAnsi="Arial" w:cs="Arial"/>
          <w:sz w:val="18"/>
          <w:szCs w:val="18"/>
          <w:lang w:eastAsia="en-US"/>
        </w:rPr>
      </w:pPr>
      <w:r w:rsidRPr="00496B17">
        <w:rPr>
          <w:rFonts w:ascii="Arial" w:eastAsia="Calibri" w:hAnsi="Arial" w:cs="Arial"/>
          <w:b/>
          <w:sz w:val="18"/>
          <w:szCs w:val="18"/>
          <w:lang w:eastAsia="en-US"/>
        </w:rPr>
        <w:t>Acta de Recepción:</w:t>
      </w:r>
      <w:r w:rsidRPr="00496B17">
        <w:rPr>
          <w:rFonts w:ascii="Arial" w:eastAsia="Calibri" w:hAnsi="Arial" w:cs="Arial"/>
          <w:sz w:val="18"/>
          <w:szCs w:val="18"/>
          <w:lang w:eastAsia="en-US"/>
        </w:rPr>
        <w:t xml:space="preserve"> </w:t>
      </w:r>
      <w:r w:rsidRPr="00496B17">
        <w:rPr>
          <w:rFonts w:ascii="Arial" w:eastAsia="Calibri" w:hAnsi="Arial" w:cs="Arial"/>
          <w:sz w:val="18"/>
          <w:szCs w:val="18"/>
          <w:lang w:val="es-BO" w:eastAsia="en-US"/>
        </w:rPr>
        <w:t>Una vez recibido el Informe Técnico Final y recibidos los documentos de las Garantías solicitadas, la Comisión de Recepción, procederá a la elaboración del Acta de Recepción, en un plazo de hasta cinco (5) días hábiles.</w:t>
      </w:r>
    </w:p>
    <w:p w14:paraId="1848BDB3" w14:textId="77777777" w:rsidR="00150128" w:rsidRPr="00496B17" w:rsidRDefault="00150128" w:rsidP="00150128">
      <w:pPr>
        <w:jc w:val="both"/>
        <w:rPr>
          <w:rFonts w:ascii="Arial" w:hAnsi="Arial" w:cs="Arial"/>
          <w:b/>
          <w:sz w:val="18"/>
          <w:szCs w:val="18"/>
        </w:rPr>
      </w:pPr>
    </w:p>
    <w:p w14:paraId="39A2430F" w14:textId="77777777" w:rsidR="00150128" w:rsidRPr="00496B17" w:rsidRDefault="00150128" w:rsidP="00150128">
      <w:pPr>
        <w:jc w:val="both"/>
        <w:rPr>
          <w:rFonts w:ascii="Arial" w:hAnsi="Arial" w:cs="Arial"/>
          <w:sz w:val="18"/>
          <w:szCs w:val="18"/>
          <w:lang w:val="es-BO"/>
        </w:rPr>
      </w:pPr>
      <w:r w:rsidRPr="00496B17">
        <w:rPr>
          <w:rFonts w:ascii="Arial" w:hAnsi="Arial" w:cs="Arial"/>
          <w:b/>
          <w:sz w:val="18"/>
          <w:szCs w:val="18"/>
          <w:lang w:val="es-BO"/>
        </w:rPr>
        <w:t xml:space="preserve">CLÁUSULA VIGÉSIMA </w:t>
      </w:r>
      <w:r w:rsidRPr="00496B17">
        <w:rPr>
          <w:rFonts w:ascii="Arial" w:hAnsi="Arial" w:cs="Arial"/>
          <w:b/>
          <w:bCs/>
          <w:sz w:val="18"/>
          <w:szCs w:val="18"/>
        </w:rPr>
        <w:t>OCTAVA</w:t>
      </w:r>
      <w:r w:rsidRPr="00496B17">
        <w:rPr>
          <w:rFonts w:ascii="Arial" w:hAnsi="Arial" w:cs="Arial"/>
          <w:b/>
          <w:sz w:val="18"/>
          <w:szCs w:val="18"/>
          <w:lang w:val="es-BO"/>
        </w:rPr>
        <w:t>.- (CONFIDENCIALIDAD)</w:t>
      </w:r>
      <w:r w:rsidRPr="00496B17">
        <w:rPr>
          <w:rFonts w:ascii="Arial" w:hAnsi="Arial" w:cs="Arial"/>
          <w:sz w:val="18"/>
          <w:szCs w:val="18"/>
          <w:lang w:val="es-BO"/>
        </w:rPr>
        <w:t xml:space="preserve"> El </w:t>
      </w:r>
      <w:r w:rsidRPr="00496B17">
        <w:rPr>
          <w:rFonts w:ascii="Arial" w:hAnsi="Arial" w:cs="Arial"/>
          <w:b/>
          <w:sz w:val="18"/>
          <w:szCs w:val="18"/>
          <w:lang w:val="es-BO"/>
        </w:rPr>
        <w:t>PROVEEDOR</w:t>
      </w:r>
      <w:r w:rsidRPr="00496B17">
        <w:rPr>
          <w:rFonts w:ascii="Arial" w:hAnsi="Arial" w:cs="Arial"/>
          <w:sz w:val="18"/>
          <w:szCs w:val="18"/>
          <w:lang w:val="es-BO"/>
        </w:rPr>
        <w:t xml:space="preserve"> deberá guardar confidencialidad y discrecionalidad en cuanto a la instalación de los </w:t>
      </w:r>
      <w:r w:rsidRPr="00496B17">
        <w:rPr>
          <w:rFonts w:ascii="Arial" w:hAnsi="Arial" w:cs="Arial"/>
          <w:b/>
          <w:sz w:val="18"/>
          <w:szCs w:val="18"/>
          <w:lang w:val="es-BO"/>
        </w:rPr>
        <w:t>BIENES</w:t>
      </w:r>
      <w:r w:rsidRPr="00496B17">
        <w:rPr>
          <w:rFonts w:ascii="Arial" w:hAnsi="Arial" w:cs="Arial"/>
          <w:sz w:val="18"/>
          <w:szCs w:val="18"/>
          <w:lang w:val="es-BO"/>
        </w:rPr>
        <w:t xml:space="preserve">, así como de la información institucional que se genere o a la que tenga acceso de manera directa como efecto de la ejecución del presente Contrato, quedando expresamente prohibida su divulgación a terceros, exceptuando los casos en que la </w:t>
      </w:r>
      <w:r w:rsidRPr="00496B17">
        <w:rPr>
          <w:rFonts w:ascii="Arial" w:hAnsi="Arial" w:cs="Arial"/>
          <w:b/>
          <w:sz w:val="18"/>
          <w:szCs w:val="18"/>
          <w:lang w:val="es-BO"/>
        </w:rPr>
        <w:t>ENTIDAD</w:t>
      </w:r>
      <w:r w:rsidRPr="00496B17">
        <w:rPr>
          <w:rFonts w:ascii="Arial" w:hAnsi="Arial" w:cs="Arial"/>
          <w:sz w:val="18"/>
          <w:szCs w:val="18"/>
          <w:lang w:val="es-BO"/>
        </w:rPr>
        <w:t xml:space="preserve"> emita un pronunciamiento escrito estableciendo lo contrario.</w:t>
      </w:r>
    </w:p>
    <w:p w14:paraId="20F377C9" w14:textId="77777777" w:rsidR="00150128" w:rsidRPr="00496B17" w:rsidRDefault="00150128" w:rsidP="00150128">
      <w:pPr>
        <w:jc w:val="both"/>
        <w:rPr>
          <w:rFonts w:ascii="Arial" w:hAnsi="Arial" w:cs="Arial"/>
          <w:b/>
          <w:bCs/>
          <w:sz w:val="18"/>
          <w:szCs w:val="18"/>
        </w:rPr>
      </w:pPr>
    </w:p>
    <w:p w14:paraId="37470B9F" w14:textId="77777777" w:rsidR="00150128" w:rsidRPr="00496B17" w:rsidRDefault="00150128" w:rsidP="00150128">
      <w:pPr>
        <w:jc w:val="both"/>
        <w:rPr>
          <w:rFonts w:ascii="Arial" w:hAnsi="Arial" w:cs="Arial"/>
          <w:sz w:val="18"/>
          <w:szCs w:val="18"/>
          <w:lang w:val="es-BO"/>
        </w:rPr>
      </w:pPr>
      <w:r w:rsidRPr="00496B17">
        <w:rPr>
          <w:rFonts w:ascii="Arial" w:hAnsi="Arial" w:cs="Arial"/>
          <w:b/>
          <w:bCs/>
          <w:sz w:val="18"/>
          <w:szCs w:val="18"/>
        </w:rPr>
        <w:t xml:space="preserve">CLÁUSULA VIGÉSIMA </w:t>
      </w:r>
      <w:r w:rsidRPr="00496B17">
        <w:rPr>
          <w:rFonts w:ascii="Arial" w:hAnsi="Arial" w:cs="Arial"/>
          <w:b/>
          <w:sz w:val="18"/>
          <w:szCs w:val="18"/>
          <w:lang w:val="es-BO"/>
        </w:rPr>
        <w:t xml:space="preserve">NOVENA.- (RECEPCIÓN) </w:t>
      </w:r>
      <w:r w:rsidRPr="00496B17">
        <w:rPr>
          <w:rFonts w:ascii="Arial" w:hAnsi="Arial" w:cs="Arial"/>
          <w:sz w:val="18"/>
          <w:szCs w:val="18"/>
          <w:lang w:val="es-BO"/>
        </w:rPr>
        <w:t xml:space="preserve">Dentro de los plazos previstos para la entrega, se realizarán las actividades para la Recepción de los </w:t>
      </w:r>
      <w:r w:rsidRPr="00496B17">
        <w:rPr>
          <w:rFonts w:ascii="Arial" w:hAnsi="Arial" w:cs="Arial"/>
          <w:b/>
          <w:sz w:val="18"/>
          <w:szCs w:val="18"/>
          <w:lang w:val="es-BO"/>
        </w:rPr>
        <w:t>BIENES</w:t>
      </w:r>
      <w:r w:rsidRPr="00496B17">
        <w:rPr>
          <w:rFonts w:ascii="Arial" w:hAnsi="Arial" w:cs="Arial"/>
          <w:sz w:val="18"/>
          <w:szCs w:val="18"/>
          <w:lang w:val="es-BO"/>
        </w:rPr>
        <w:t>.</w:t>
      </w:r>
    </w:p>
    <w:p w14:paraId="3B95B60B" w14:textId="77777777" w:rsidR="00150128" w:rsidRPr="00496B17" w:rsidRDefault="00150128" w:rsidP="00150128">
      <w:pPr>
        <w:jc w:val="both"/>
        <w:rPr>
          <w:rFonts w:ascii="Arial" w:hAnsi="Arial" w:cs="Arial"/>
          <w:b/>
          <w:sz w:val="18"/>
          <w:szCs w:val="18"/>
          <w:lang w:val="es-BO"/>
        </w:rPr>
      </w:pPr>
    </w:p>
    <w:p w14:paraId="79759152"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 xml:space="preserve">La Comisión </w:t>
      </w:r>
      <w:r w:rsidRPr="00496B17">
        <w:rPr>
          <w:rFonts w:ascii="Arial" w:hAnsi="Arial" w:cs="Arial"/>
          <w:sz w:val="18"/>
          <w:szCs w:val="18"/>
          <w:lang w:val="es-BO" w:eastAsia="es-BO"/>
        </w:rPr>
        <w:t>de Recepción</w:t>
      </w:r>
      <w:r w:rsidRPr="00496B17">
        <w:rPr>
          <w:rFonts w:ascii="Arial" w:hAnsi="Arial" w:cs="Arial"/>
          <w:sz w:val="18"/>
          <w:szCs w:val="18"/>
        </w:rPr>
        <w:t xml:space="preserve"> </w:t>
      </w:r>
      <w:r w:rsidRPr="00496B17">
        <w:rPr>
          <w:rFonts w:ascii="Arial" w:hAnsi="Arial" w:cs="Arial"/>
          <w:sz w:val="18"/>
          <w:szCs w:val="18"/>
          <w:lang w:val="es-BO" w:eastAsia="es-BO"/>
        </w:rPr>
        <w:t xml:space="preserve">será la encargada de verificar si los </w:t>
      </w:r>
      <w:r w:rsidRPr="00496B17">
        <w:rPr>
          <w:rFonts w:ascii="Arial" w:hAnsi="Arial" w:cs="Arial"/>
          <w:b/>
          <w:sz w:val="18"/>
          <w:szCs w:val="18"/>
          <w:lang w:val="es-BO" w:eastAsia="es-BO"/>
        </w:rPr>
        <w:t xml:space="preserve">BIENES </w:t>
      </w:r>
      <w:r w:rsidRPr="00496B17">
        <w:rPr>
          <w:rFonts w:ascii="Arial" w:hAnsi="Arial" w:cs="Arial"/>
          <w:sz w:val="18"/>
          <w:szCs w:val="18"/>
          <w:lang w:val="es-BO" w:eastAsia="es-BO"/>
        </w:rPr>
        <w:t>provistos concuerdan plenamente con las Especificaciones Técnicas</w:t>
      </w:r>
      <w:r w:rsidRPr="00496B17">
        <w:rPr>
          <w:rFonts w:ascii="Arial" w:hAnsi="Arial" w:cs="Arial"/>
          <w:sz w:val="18"/>
          <w:szCs w:val="18"/>
          <w:lang w:val="es-BO"/>
        </w:rPr>
        <w:t xml:space="preserve"> de la propuesta adjudicada y el Contrato.</w:t>
      </w:r>
    </w:p>
    <w:p w14:paraId="2E54E203" w14:textId="77777777" w:rsidR="00150128" w:rsidRPr="00496B17" w:rsidRDefault="00150128" w:rsidP="00150128">
      <w:pPr>
        <w:jc w:val="both"/>
        <w:rPr>
          <w:rFonts w:ascii="Arial" w:hAnsi="Arial" w:cs="Arial"/>
          <w:sz w:val="18"/>
          <w:szCs w:val="18"/>
          <w:lang w:val="es-BO"/>
        </w:rPr>
      </w:pPr>
    </w:p>
    <w:p w14:paraId="096F643C"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 xml:space="preserve">Del acto de recepción se levantará un Acta de Recepción (que es un documento diferente al registro de Ingreso de Almacenes) misma que </w:t>
      </w:r>
      <w:r w:rsidRPr="00496B17">
        <w:rPr>
          <w:rFonts w:ascii="Arial" w:hAnsi="Arial" w:cs="Arial"/>
          <w:sz w:val="18"/>
          <w:szCs w:val="18"/>
          <w:lang w:val="es-BO" w:eastAsia="es-BO"/>
        </w:rPr>
        <w:t xml:space="preserve">será emitida por la Comisión de Recepción </w:t>
      </w:r>
      <w:r w:rsidRPr="00496B17">
        <w:rPr>
          <w:rFonts w:ascii="Arial" w:hAnsi="Arial" w:cs="Arial"/>
          <w:sz w:val="18"/>
          <w:szCs w:val="18"/>
          <w:lang w:val="es-BO"/>
        </w:rPr>
        <w:t xml:space="preserve">en un plazo de hasta cinco (5) días hábiles, una vez recibido el Informe Técnico Final y recibidos los documentos de las Garantías solicitadas. </w:t>
      </w:r>
    </w:p>
    <w:p w14:paraId="11650ECB" w14:textId="77777777" w:rsidR="00150128" w:rsidRPr="00496B17" w:rsidRDefault="00150128" w:rsidP="00150128">
      <w:pPr>
        <w:jc w:val="both"/>
        <w:rPr>
          <w:rFonts w:ascii="Arial" w:hAnsi="Arial" w:cs="Arial"/>
          <w:sz w:val="18"/>
          <w:szCs w:val="18"/>
          <w:lang w:val="es-BO"/>
        </w:rPr>
      </w:pPr>
    </w:p>
    <w:p w14:paraId="6CF52FAD" w14:textId="77777777" w:rsidR="00150128" w:rsidRPr="00496B17" w:rsidRDefault="00150128" w:rsidP="00150128">
      <w:pPr>
        <w:jc w:val="both"/>
        <w:rPr>
          <w:rFonts w:ascii="Arial" w:hAnsi="Arial" w:cs="Arial"/>
          <w:sz w:val="18"/>
          <w:szCs w:val="18"/>
          <w:lang w:val="es-BO"/>
        </w:rPr>
      </w:pPr>
      <w:r w:rsidRPr="00496B17">
        <w:rPr>
          <w:rFonts w:ascii="Arial" w:hAnsi="Arial" w:cs="Arial"/>
          <w:b/>
          <w:sz w:val="18"/>
          <w:szCs w:val="18"/>
        </w:rPr>
        <w:t>CLÁUSULA TRIGÉSIMA</w:t>
      </w:r>
      <w:r w:rsidRPr="00496B17">
        <w:rPr>
          <w:rFonts w:ascii="Arial" w:hAnsi="Arial" w:cs="Arial"/>
          <w:b/>
          <w:bCs/>
          <w:sz w:val="18"/>
          <w:szCs w:val="18"/>
        </w:rPr>
        <w:t xml:space="preserve">.- </w:t>
      </w:r>
      <w:r w:rsidRPr="00496B17">
        <w:rPr>
          <w:rFonts w:ascii="Arial" w:hAnsi="Arial" w:cs="Arial"/>
          <w:b/>
          <w:sz w:val="18"/>
          <w:szCs w:val="18"/>
          <w:lang w:val="es-BO"/>
        </w:rPr>
        <w:t xml:space="preserve">(LIQUIDACIÓN DE CONTRATO) </w:t>
      </w:r>
      <w:r w:rsidRPr="00496B17">
        <w:rPr>
          <w:rFonts w:ascii="Arial" w:eastAsia="Calibri" w:hAnsi="Arial" w:cs="Arial"/>
          <w:sz w:val="18"/>
          <w:szCs w:val="18"/>
          <w:lang w:eastAsia="en-US"/>
        </w:rPr>
        <w:t>Dentro de los diez (10) días hábiles siguientes a la fecha de Recepción de la entrega o provisión que implique el cumplimiento del objeto de la contratación o a la fecha de Resolución de Contrato</w:t>
      </w:r>
      <w:r w:rsidRPr="00496B17">
        <w:rPr>
          <w:rFonts w:ascii="Arial" w:hAnsi="Arial" w:cs="Arial"/>
          <w:sz w:val="18"/>
          <w:szCs w:val="18"/>
          <w:lang w:val="es-BO"/>
        </w:rPr>
        <w:t xml:space="preserve">, la </w:t>
      </w:r>
      <w:r w:rsidRPr="00496B17">
        <w:rPr>
          <w:rFonts w:ascii="Arial" w:hAnsi="Arial" w:cs="Arial"/>
          <w:b/>
          <w:sz w:val="18"/>
          <w:szCs w:val="18"/>
          <w:lang w:val="es-BO"/>
        </w:rPr>
        <w:t>ENTIDAD</w:t>
      </w:r>
      <w:r w:rsidRPr="00496B17">
        <w:rPr>
          <w:rFonts w:ascii="Arial" w:hAnsi="Arial" w:cs="Arial"/>
          <w:sz w:val="18"/>
          <w:szCs w:val="18"/>
          <w:lang w:val="es-BO"/>
        </w:rPr>
        <w:t xml:space="preserve"> procederá a la devolución o ejecución de la Garantía de Cumplimiento de Contrato y realizará el cobro de multas si corresponde.</w:t>
      </w:r>
    </w:p>
    <w:p w14:paraId="1532E6F4" w14:textId="77777777" w:rsidR="00150128" w:rsidRPr="00496B17" w:rsidRDefault="00150128" w:rsidP="00150128">
      <w:pPr>
        <w:jc w:val="both"/>
        <w:rPr>
          <w:rFonts w:ascii="Arial" w:hAnsi="Arial" w:cs="Arial"/>
          <w:sz w:val="18"/>
          <w:szCs w:val="18"/>
          <w:lang w:val="es-BO"/>
        </w:rPr>
      </w:pPr>
    </w:p>
    <w:p w14:paraId="5CD2CFB8"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 xml:space="preserve">En ambos casos, la </w:t>
      </w:r>
      <w:r w:rsidRPr="00496B17">
        <w:rPr>
          <w:rFonts w:ascii="Arial" w:hAnsi="Arial" w:cs="Arial"/>
          <w:b/>
          <w:sz w:val="18"/>
          <w:szCs w:val="18"/>
          <w:lang w:val="es-BO"/>
        </w:rPr>
        <w:t>ENTIDAD</w:t>
      </w:r>
      <w:r w:rsidRPr="00496B17">
        <w:rPr>
          <w:rFonts w:ascii="Arial" w:hAnsi="Arial" w:cs="Arial"/>
          <w:sz w:val="18"/>
          <w:szCs w:val="18"/>
          <w:lang w:val="es-BO"/>
        </w:rPr>
        <w:t xml:space="preserve"> procederá a establecer los saldos a favor o en contra entre las </w:t>
      </w:r>
      <w:r w:rsidRPr="00496B17">
        <w:rPr>
          <w:rFonts w:ascii="Arial" w:hAnsi="Arial" w:cs="Arial"/>
          <w:b/>
          <w:sz w:val="18"/>
          <w:szCs w:val="18"/>
          <w:lang w:val="es-BO"/>
        </w:rPr>
        <w:t>PARTES</w:t>
      </w:r>
      <w:r w:rsidRPr="00496B17">
        <w:rPr>
          <w:rFonts w:ascii="Arial" w:hAnsi="Arial" w:cs="Arial"/>
          <w:sz w:val="18"/>
          <w:szCs w:val="18"/>
          <w:lang w:val="es-BO"/>
        </w:rPr>
        <w:t xml:space="preserve"> y según corresponda, realizará el cobro de multas, devolución o ejecución de garantías.</w:t>
      </w:r>
    </w:p>
    <w:p w14:paraId="1E779EB6" w14:textId="77777777" w:rsidR="00150128" w:rsidRPr="00496B17" w:rsidRDefault="00150128" w:rsidP="00150128">
      <w:pPr>
        <w:jc w:val="both"/>
        <w:rPr>
          <w:rFonts w:ascii="Arial" w:hAnsi="Arial" w:cs="Arial"/>
          <w:sz w:val="18"/>
          <w:szCs w:val="18"/>
          <w:lang w:val="es-BO"/>
        </w:rPr>
      </w:pPr>
    </w:p>
    <w:p w14:paraId="6E106FED" w14:textId="77777777" w:rsidR="00150128" w:rsidRPr="00496B17" w:rsidRDefault="00150128" w:rsidP="00150128">
      <w:pPr>
        <w:jc w:val="both"/>
        <w:rPr>
          <w:rFonts w:ascii="Arial" w:hAnsi="Arial" w:cs="Arial"/>
          <w:sz w:val="18"/>
          <w:szCs w:val="18"/>
        </w:rPr>
      </w:pPr>
      <w:r w:rsidRPr="00496B17">
        <w:rPr>
          <w:rFonts w:ascii="Arial" w:hAnsi="Arial" w:cs="Arial"/>
          <w:sz w:val="18"/>
          <w:szCs w:val="18"/>
          <w:lang w:val="es-ES_tradnl"/>
        </w:rPr>
        <w:t xml:space="preserve">Transcurridos el plazo establecido en los numerales 8.2 y 8.3 de la Cláusula Octava del presente Contrato, y una vez que el </w:t>
      </w:r>
      <w:r w:rsidRPr="00496B17">
        <w:rPr>
          <w:rFonts w:ascii="Arial" w:hAnsi="Arial" w:cs="Arial"/>
          <w:sz w:val="18"/>
          <w:szCs w:val="18"/>
          <w:lang w:val="es-BO"/>
        </w:rPr>
        <w:t xml:space="preserve">funcionario designado del Departamento de Seguridad y Contingencias, emita el Certificado de Conformidad con los servicios cubiertos por la Garantía de Buen Funcionamiento de Maquinaria y/o Equipo y la Garantía de Fabrica, </w:t>
      </w:r>
      <w:r w:rsidRPr="00496B17">
        <w:rPr>
          <w:rFonts w:ascii="Arial" w:hAnsi="Arial" w:cs="Arial"/>
          <w:sz w:val="18"/>
          <w:szCs w:val="18"/>
          <w:lang w:val="es-ES_tradnl"/>
        </w:rPr>
        <w:t xml:space="preserve">la Gerencia de Administración de </w:t>
      </w:r>
      <w:r w:rsidRPr="00496B17">
        <w:rPr>
          <w:rFonts w:ascii="Arial" w:hAnsi="Arial" w:cs="Arial"/>
          <w:sz w:val="18"/>
          <w:szCs w:val="18"/>
          <w:lang w:val="es-BO"/>
        </w:rPr>
        <w:t xml:space="preserve">la </w:t>
      </w:r>
      <w:r w:rsidRPr="00496B17">
        <w:rPr>
          <w:rFonts w:ascii="Arial" w:hAnsi="Arial" w:cs="Arial"/>
          <w:b/>
          <w:sz w:val="18"/>
          <w:szCs w:val="18"/>
          <w:lang w:val="es-BO"/>
        </w:rPr>
        <w:t>ENTIDAD</w:t>
      </w:r>
      <w:r w:rsidRPr="00496B17">
        <w:rPr>
          <w:rFonts w:ascii="Arial" w:hAnsi="Arial" w:cs="Arial"/>
          <w:sz w:val="18"/>
          <w:szCs w:val="18"/>
          <w:lang w:val="es-BO"/>
        </w:rPr>
        <w:t xml:space="preserve"> </w:t>
      </w:r>
      <w:r w:rsidRPr="00496B17">
        <w:rPr>
          <w:rFonts w:ascii="Arial" w:hAnsi="Arial" w:cs="Arial"/>
          <w:sz w:val="18"/>
          <w:szCs w:val="18"/>
          <w:lang w:val="es-ES_tradnl"/>
        </w:rPr>
        <w:t>procederá a la liquidación del presente Contrato y a la emisión del Certificado de Cumplimiento de Contrato</w:t>
      </w:r>
      <w:r w:rsidRPr="00496B17">
        <w:rPr>
          <w:rFonts w:ascii="Arial" w:hAnsi="Arial" w:cs="Arial"/>
          <w:sz w:val="18"/>
          <w:szCs w:val="18"/>
        </w:rPr>
        <w:t xml:space="preserve">, siempre y cuando el </w:t>
      </w:r>
      <w:r w:rsidRPr="00496B17">
        <w:rPr>
          <w:rFonts w:ascii="Arial" w:hAnsi="Arial" w:cs="Arial"/>
          <w:b/>
          <w:bCs/>
          <w:sz w:val="18"/>
          <w:szCs w:val="18"/>
        </w:rPr>
        <w:t>PROVEEDOR</w:t>
      </w:r>
      <w:r w:rsidRPr="00496B17">
        <w:rPr>
          <w:rFonts w:ascii="Arial" w:hAnsi="Arial" w:cs="Arial"/>
          <w:sz w:val="18"/>
          <w:szCs w:val="18"/>
        </w:rPr>
        <w:t xml:space="preserve"> haya dado fiel cumplimiento a todas sus obligaciones, previstas en el presente contrato.</w:t>
      </w:r>
    </w:p>
    <w:p w14:paraId="07A2BFB4" w14:textId="77777777" w:rsidR="00150128" w:rsidRPr="00496B17" w:rsidRDefault="00150128" w:rsidP="00150128">
      <w:pPr>
        <w:jc w:val="both"/>
        <w:rPr>
          <w:rFonts w:ascii="Arial" w:hAnsi="Arial" w:cs="Arial"/>
          <w:sz w:val="18"/>
          <w:szCs w:val="18"/>
          <w:lang w:val="es-ES_tradnl"/>
        </w:rPr>
      </w:pPr>
    </w:p>
    <w:p w14:paraId="09A0FF63"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La liquidación del contrato, tomará en cuenta:</w:t>
      </w:r>
    </w:p>
    <w:p w14:paraId="007225C7" w14:textId="77777777" w:rsidR="00150128" w:rsidRPr="00496B17" w:rsidRDefault="00150128" w:rsidP="00150128">
      <w:pPr>
        <w:jc w:val="both"/>
        <w:rPr>
          <w:rFonts w:ascii="Arial" w:hAnsi="Arial" w:cs="Arial"/>
          <w:sz w:val="18"/>
          <w:szCs w:val="18"/>
          <w:lang w:val="es-BO"/>
        </w:rPr>
      </w:pPr>
    </w:p>
    <w:p w14:paraId="361FE83C" w14:textId="77777777" w:rsidR="00150128" w:rsidRPr="00496B17" w:rsidRDefault="00150128" w:rsidP="00AD1904">
      <w:pPr>
        <w:numPr>
          <w:ilvl w:val="0"/>
          <w:numId w:val="35"/>
        </w:numPr>
        <w:spacing w:line="259" w:lineRule="auto"/>
        <w:ind w:left="782" w:hanging="357"/>
        <w:jc w:val="both"/>
        <w:rPr>
          <w:rFonts w:ascii="Arial" w:hAnsi="Arial" w:cs="Arial"/>
          <w:sz w:val="18"/>
          <w:szCs w:val="18"/>
          <w:lang w:val="es-BO"/>
        </w:rPr>
      </w:pPr>
      <w:r w:rsidRPr="00496B17">
        <w:rPr>
          <w:rFonts w:ascii="Arial" w:hAnsi="Arial" w:cs="Arial"/>
          <w:sz w:val="18"/>
          <w:szCs w:val="18"/>
          <w:lang w:val="es-BO"/>
        </w:rPr>
        <w:t>Reposición de daños, si hubieren.</w:t>
      </w:r>
    </w:p>
    <w:p w14:paraId="011D0E55" w14:textId="77777777" w:rsidR="00150128" w:rsidRPr="00496B17" w:rsidRDefault="00150128" w:rsidP="00AD1904">
      <w:pPr>
        <w:numPr>
          <w:ilvl w:val="0"/>
          <w:numId w:val="35"/>
        </w:numPr>
        <w:spacing w:line="259" w:lineRule="auto"/>
        <w:ind w:left="782" w:hanging="357"/>
        <w:jc w:val="both"/>
        <w:rPr>
          <w:rFonts w:ascii="Arial" w:hAnsi="Arial" w:cs="Arial"/>
          <w:sz w:val="18"/>
          <w:szCs w:val="18"/>
          <w:lang w:val="es-BO"/>
        </w:rPr>
      </w:pPr>
      <w:r w:rsidRPr="00496B17">
        <w:rPr>
          <w:rFonts w:ascii="Arial" w:hAnsi="Arial" w:cs="Arial"/>
          <w:sz w:val="18"/>
          <w:szCs w:val="18"/>
          <w:lang w:val="es-BO"/>
        </w:rPr>
        <w:t>Las multas y penalidades, si hubieran.</w:t>
      </w:r>
    </w:p>
    <w:p w14:paraId="52BB8B39" w14:textId="77777777" w:rsidR="00150128" w:rsidRPr="00496B17" w:rsidRDefault="00150128" w:rsidP="00AD1904">
      <w:pPr>
        <w:numPr>
          <w:ilvl w:val="0"/>
          <w:numId w:val="35"/>
        </w:numPr>
        <w:spacing w:line="259" w:lineRule="auto"/>
        <w:ind w:left="782" w:hanging="357"/>
        <w:jc w:val="both"/>
        <w:rPr>
          <w:rFonts w:ascii="Arial" w:hAnsi="Arial" w:cs="Arial"/>
          <w:sz w:val="18"/>
          <w:szCs w:val="18"/>
          <w:lang w:val="es-BO"/>
        </w:rPr>
      </w:pPr>
      <w:r w:rsidRPr="00496B17">
        <w:rPr>
          <w:rFonts w:ascii="Arial" w:hAnsi="Arial" w:cs="Arial"/>
          <w:sz w:val="18"/>
          <w:szCs w:val="18"/>
          <w:lang w:val="es-BO"/>
        </w:rPr>
        <w:t xml:space="preserve">Otros aspectos que considere la </w:t>
      </w:r>
      <w:r w:rsidRPr="00496B17">
        <w:rPr>
          <w:rFonts w:ascii="Arial" w:hAnsi="Arial" w:cs="Arial"/>
          <w:b/>
          <w:sz w:val="18"/>
          <w:szCs w:val="18"/>
          <w:lang w:val="es-BO"/>
        </w:rPr>
        <w:t>ENTIDAD</w:t>
      </w:r>
      <w:r w:rsidRPr="00496B17">
        <w:rPr>
          <w:rFonts w:ascii="Arial" w:hAnsi="Arial" w:cs="Arial"/>
          <w:sz w:val="18"/>
          <w:szCs w:val="18"/>
          <w:lang w:val="es-BO"/>
        </w:rPr>
        <w:t>.</w:t>
      </w:r>
    </w:p>
    <w:p w14:paraId="7FD8FA52" w14:textId="77777777" w:rsidR="00150128" w:rsidRPr="00496B17" w:rsidRDefault="00150128" w:rsidP="00150128">
      <w:pPr>
        <w:jc w:val="both"/>
        <w:rPr>
          <w:rFonts w:ascii="Arial" w:hAnsi="Arial" w:cs="Arial"/>
          <w:sz w:val="18"/>
          <w:szCs w:val="18"/>
          <w:lang w:val="es-BO"/>
        </w:rPr>
      </w:pPr>
    </w:p>
    <w:p w14:paraId="420827AE"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 xml:space="preserve">Asimismo, el </w:t>
      </w:r>
      <w:r w:rsidRPr="00496B17">
        <w:rPr>
          <w:rFonts w:ascii="Arial" w:hAnsi="Arial" w:cs="Arial"/>
          <w:b/>
          <w:sz w:val="18"/>
          <w:szCs w:val="18"/>
          <w:lang w:val="es-BO"/>
        </w:rPr>
        <w:t xml:space="preserve">PROVEEDOR </w:t>
      </w:r>
      <w:r w:rsidRPr="00496B17">
        <w:rPr>
          <w:rFonts w:ascii="Arial" w:hAnsi="Arial" w:cs="Arial"/>
          <w:sz w:val="18"/>
          <w:szCs w:val="18"/>
          <w:lang w:val="es-BO"/>
        </w:rPr>
        <w:t xml:space="preserve">podrá establecer el importe de los pagos a los cuales considere tener derecho, que hubiesen sido reclamados sustentada y oportunamente dentro del plazo previsto en la cláusula de derechos del </w:t>
      </w:r>
      <w:r w:rsidRPr="00496B17">
        <w:rPr>
          <w:rFonts w:ascii="Arial" w:hAnsi="Arial" w:cs="Arial"/>
          <w:b/>
          <w:sz w:val="18"/>
          <w:szCs w:val="18"/>
          <w:lang w:val="es-BO"/>
        </w:rPr>
        <w:t>PROVEEDOR</w:t>
      </w:r>
      <w:r w:rsidRPr="00496B17">
        <w:rPr>
          <w:rFonts w:ascii="Arial" w:hAnsi="Arial" w:cs="Arial"/>
          <w:sz w:val="18"/>
          <w:szCs w:val="18"/>
          <w:lang w:val="es-BO"/>
        </w:rPr>
        <w:t xml:space="preserve">, y que no hubiese sido pagado por la </w:t>
      </w:r>
      <w:r w:rsidRPr="00496B17">
        <w:rPr>
          <w:rFonts w:ascii="Arial" w:hAnsi="Arial" w:cs="Arial"/>
          <w:b/>
          <w:sz w:val="18"/>
          <w:szCs w:val="18"/>
          <w:lang w:val="es-BO"/>
        </w:rPr>
        <w:t>ENTIDAD.</w:t>
      </w:r>
    </w:p>
    <w:p w14:paraId="4DE71CD8" w14:textId="77777777" w:rsidR="00150128" w:rsidRPr="00496B17" w:rsidRDefault="00150128" w:rsidP="00150128">
      <w:pPr>
        <w:jc w:val="both"/>
        <w:rPr>
          <w:rFonts w:ascii="Arial" w:hAnsi="Arial" w:cs="Arial"/>
          <w:sz w:val="18"/>
          <w:szCs w:val="18"/>
          <w:lang w:val="es-BO"/>
        </w:rPr>
      </w:pPr>
    </w:p>
    <w:p w14:paraId="364A741E" w14:textId="77777777" w:rsidR="00150128" w:rsidRPr="00496B17" w:rsidRDefault="00150128" w:rsidP="00150128">
      <w:pPr>
        <w:jc w:val="both"/>
        <w:rPr>
          <w:rFonts w:ascii="Arial" w:hAnsi="Arial" w:cs="Arial"/>
          <w:sz w:val="18"/>
          <w:szCs w:val="18"/>
          <w:lang w:val="es-BO"/>
        </w:rPr>
      </w:pPr>
      <w:r w:rsidRPr="00496B17">
        <w:rPr>
          <w:rFonts w:ascii="Arial" w:hAnsi="Arial" w:cs="Arial"/>
          <w:sz w:val="18"/>
          <w:szCs w:val="18"/>
          <w:lang w:val="es-BO"/>
        </w:rPr>
        <w:t>Este proceso utilizará los plazos previstos en la Cláusula Décima Cuarta del presente Contrato, para el pago de saldos que existiesen.</w:t>
      </w:r>
    </w:p>
    <w:p w14:paraId="61558115" w14:textId="77777777" w:rsidR="00150128" w:rsidRPr="00496B17" w:rsidRDefault="00150128" w:rsidP="00150128">
      <w:pPr>
        <w:widowControl w:val="0"/>
        <w:jc w:val="both"/>
        <w:rPr>
          <w:rFonts w:ascii="Arial" w:hAnsi="Arial" w:cs="Arial"/>
          <w:b/>
          <w:sz w:val="18"/>
          <w:szCs w:val="18"/>
        </w:rPr>
      </w:pPr>
    </w:p>
    <w:p w14:paraId="2845E8D5" w14:textId="77777777" w:rsidR="00150128" w:rsidRPr="00496B17" w:rsidRDefault="00150128" w:rsidP="00150128">
      <w:pPr>
        <w:widowControl w:val="0"/>
        <w:jc w:val="both"/>
        <w:rPr>
          <w:rFonts w:ascii="Arial" w:hAnsi="Arial" w:cs="Arial"/>
          <w:b/>
          <w:sz w:val="18"/>
          <w:szCs w:val="18"/>
        </w:rPr>
      </w:pPr>
      <w:r w:rsidRPr="00496B17">
        <w:rPr>
          <w:rFonts w:ascii="Arial" w:hAnsi="Arial" w:cs="Arial"/>
          <w:b/>
          <w:sz w:val="18"/>
          <w:szCs w:val="18"/>
        </w:rPr>
        <w:t xml:space="preserve">CLÁUSULA TRIGÉSIMA PRIMERA.- (CONFORMIDAD) </w:t>
      </w:r>
      <w:r w:rsidRPr="00496B17">
        <w:rPr>
          <w:rFonts w:ascii="Arial" w:hAnsi="Arial" w:cs="Arial"/>
          <w:sz w:val="18"/>
          <w:szCs w:val="18"/>
        </w:rPr>
        <w:t xml:space="preserve">En señal de conformidad y para su fiel y estricto cumplimiento, suscriben el presente </w:t>
      </w:r>
      <w:r w:rsidRPr="00496B17">
        <w:rPr>
          <w:rFonts w:ascii="Arial" w:hAnsi="Arial" w:cs="Arial"/>
          <w:b/>
          <w:sz w:val="18"/>
          <w:szCs w:val="18"/>
        </w:rPr>
        <w:t>CONTRATO</w:t>
      </w:r>
      <w:r w:rsidRPr="00496B17">
        <w:rPr>
          <w:rFonts w:ascii="Arial" w:hAnsi="Arial" w:cs="Arial"/>
          <w:sz w:val="18"/>
          <w:szCs w:val="18"/>
        </w:rPr>
        <w:t xml:space="preserve"> en cuatro (4) ejemplares de un mismo tenor y validez, el </w:t>
      </w:r>
      <w:r w:rsidRPr="00496B17">
        <w:rPr>
          <w:rFonts w:ascii="Arial" w:eastAsia="Calibri" w:hAnsi="Arial" w:cs="Arial"/>
          <w:b/>
          <w:bCs/>
          <w:sz w:val="18"/>
          <w:szCs w:val="18"/>
          <w:lang w:val="es-ES_tradnl" w:eastAsia="en-US"/>
        </w:rPr>
        <w:t>Lic. Pavel Alex Pérez Armata</w:t>
      </w:r>
      <w:r w:rsidRPr="00496B17">
        <w:rPr>
          <w:rFonts w:ascii="Arial" w:hAnsi="Arial" w:cs="Arial"/>
          <w:sz w:val="18"/>
          <w:szCs w:val="18"/>
          <w:lang w:val="es-ES_tradnl"/>
        </w:rPr>
        <w:t>,</w:t>
      </w:r>
      <w:r w:rsidRPr="00496B17">
        <w:rPr>
          <w:rFonts w:ascii="Arial" w:hAnsi="Arial" w:cs="Arial"/>
          <w:sz w:val="18"/>
          <w:szCs w:val="18"/>
        </w:rPr>
        <w:t xml:space="preserve"> en representación legal de la </w:t>
      </w:r>
      <w:r w:rsidRPr="00496B17">
        <w:rPr>
          <w:rFonts w:ascii="Arial" w:hAnsi="Arial" w:cs="Arial"/>
          <w:b/>
          <w:sz w:val="18"/>
          <w:szCs w:val="18"/>
        </w:rPr>
        <w:t>ENTIDAD</w:t>
      </w:r>
      <w:r w:rsidRPr="00496B17">
        <w:rPr>
          <w:rFonts w:ascii="Arial" w:hAnsi="Arial" w:cs="Arial"/>
          <w:sz w:val="18"/>
          <w:szCs w:val="18"/>
        </w:rPr>
        <w:t xml:space="preserve"> y el/la </w:t>
      </w:r>
      <w:r w:rsidRPr="00496B17">
        <w:rPr>
          <w:rFonts w:ascii="Arial" w:hAnsi="Arial" w:cs="Arial"/>
          <w:b/>
          <w:sz w:val="18"/>
          <w:szCs w:val="18"/>
        </w:rPr>
        <w:t>Sr. (a) ____________</w:t>
      </w:r>
      <w:r w:rsidRPr="00496B17">
        <w:rPr>
          <w:rFonts w:ascii="Arial" w:hAnsi="Arial" w:cs="Arial"/>
          <w:sz w:val="18"/>
          <w:szCs w:val="18"/>
        </w:rPr>
        <w:t xml:space="preserve">, en representación legal del </w:t>
      </w:r>
      <w:r w:rsidRPr="00496B17">
        <w:rPr>
          <w:rFonts w:ascii="Arial" w:hAnsi="Arial" w:cs="Arial"/>
          <w:b/>
          <w:bCs/>
          <w:sz w:val="18"/>
          <w:szCs w:val="18"/>
        </w:rPr>
        <w:t>PROVEEDOR</w:t>
      </w:r>
      <w:r w:rsidRPr="00496B17">
        <w:rPr>
          <w:rFonts w:ascii="Arial" w:hAnsi="Arial" w:cs="Arial"/>
          <w:sz w:val="18"/>
          <w:szCs w:val="18"/>
        </w:rPr>
        <w:t>.</w:t>
      </w:r>
    </w:p>
    <w:p w14:paraId="1D0203EE" w14:textId="77777777" w:rsidR="00150128" w:rsidRPr="00496B17" w:rsidRDefault="00150128" w:rsidP="00150128">
      <w:pPr>
        <w:jc w:val="both"/>
        <w:rPr>
          <w:rFonts w:ascii="Arial" w:hAnsi="Arial" w:cs="Arial"/>
          <w:sz w:val="18"/>
          <w:szCs w:val="18"/>
        </w:rPr>
      </w:pPr>
    </w:p>
    <w:p w14:paraId="715D7F0D" w14:textId="77777777" w:rsidR="00150128" w:rsidRPr="00496B17" w:rsidRDefault="00150128" w:rsidP="00150128">
      <w:pPr>
        <w:jc w:val="both"/>
        <w:rPr>
          <w:rFonts w:ascii="Arial" w:hAnsi="Arial" w:cs="Arial"/>
          <w:sz w:val="18"/>
          <w:szCs w:val="18"/>
        </w:rPr>
      </w:pPr>
      <w:r w:rsidRPr="00496B17">
        <w:rPr>
          <w:rFonts w:ascii="Arial" w:hAnsi="Arial" w:cs="Arial"/>
          <w:sz w:val="18"/>
          <w:szCs w:val="18"/>
        </w:rPr>
        <w:t>Este documento, conforme a disposiciones legales de control fiscal vigentes, será registrado ante la Contraloría General del Estado.</w:t>
      </w:r>
    </w:p>
    <w:p w14:paraId="2ADFFB67" w14:textId="77777777" w:rsidR="00150128" w:rsidRPr="00496B17" w:rsidRDefault="00150128" w:rsidP="00150128">
      <w:pPr>
        <w:widowControl w:val="0"/>
        <w:tabs>
          <w:tab w:val="left" w:pos="-720"/>
          <w:tab w:val="center" w:pos="4252"/>
          <w:tab w:val="right" w:pos="8504"/>
        </w:tabs>
        <w:jc w:val="center"/>
        <w:rPr>
          <w:rFonts w:ascii="Arial" w:hAnsi="Arial" w:cs="Arial"/>
          <w:b/>
          <w:bCs/>
          <w:sz w:val="18"/>
          <w:szCs w:val="18"/>
          <w:lang w:val="x-none" w:eastAsia="x-none"/>
        </w:rPr>
      </w:pPr>
    </w:p>
    <w:p w14:paraId="6DBC64A0" w14:textId="77777777" w:rsidR="00150128" w:rsidRPr="00496B17" w:rsidRDefault="00150128" w:rsidP="00150128">
      <w:pPr>
        <w:widowControl w:val="0"/>
        <w:tabs>
          <w:tab w:val="left" w:pos="-720"/>
          <w:tab w:val="center" w:pos="4252"/>
          <w:tab w:val="right" w:pos="8504"/>
        </w:tabs>
        <w:rPr>
          <w:rFonts w:ascii="Arial" w:hAnsi="Arial" w:cs="Arial"/>
          <w:sz w:val="18"/>
          <w:szCs w:val="18"/>
          <w:lang w:val="x-none" w:eastAsia="x-none"/>
        </w:rPr>
      </w:pPr>
      <w:r w:rsidRPr="00496B17">
        <w:rPr>
          <w:rFonts w:ascii="Arial" w:hAnsi="Arial" w:cs="Arial"/>
          <w:sz w:val="18"/>
          <w:szCs w:val="18"/>
          <w:lang w:val="x-none" w:eastAsia="x-none"/>
        </w:rPr>
        <w:lastRenderedPageBreak/>
        <w:t xml:space="preserve">La Paz, _ de ___ </w:t>
      </w:r>
      <w:proofErr w:type="spellStart"/>
      <w:r w:rsidRPr="00496B17">
        <w:rPr>
          <w:rFonts w:ascii="Arial" w:hAnsi="Arial" w:cs="Arial"/>
          <w:sz w:val="18"/>
          <w:szCs w:val="18"/>
          <w:lang w:val="x-none" w:eastAsia="x-none"/>
        </w:rPr>
        <w:t>de</w:t>
      </w:r>
      <w:proofErr w:type="spellEnd"/>
      <w:r w:rsidRPr="00496B17">
        <w:rPr>
          <w:rFonts w:ascii="Arial" w:hAnsi="Arial" w:cs="Arial"/>
          <w:sz w:val="18"/>
          <w:szCs w:val="18"/>
          <w:lang w:val="x-none" w:eastAsia="x-none"/>
        </w:rPr>
        <w:t xml:space="preserve"> 202</w:t>
      </w:r>
      <w:r w:rsidRPr="00496B17">
        <w:rPr>
          <w:rFonts w:ascii="Arial" w:hAnsi="Arial" w:cs="Arial"/>
          <w:sz w:val="18"/>
          <w:szCs w:val="18"/>
          <w:lang w:val="es-BO" w:eastAsia="x-none"/>
        </w:rPr>
        <w:t>1</w:t>
      </w:r>
      <w:r w:rsidRPr="00496B17">
        <w:rPr>
          <w:rFonts w:ascii="Arial" w:hAnsi="Arial" w:cs="Arial"/>
          <w:sz w:val="18"/>
          <w:szCs w:val="18"/>
          <w:lang w:val="x-none" w:eastAsia="x-none"/>
        </w:rPr>
        <w:t>.</w:t>
      </w:r>
    </w:p>
    <w:p w14:paraId="6F6D2F87" w14:textId="77777777" w:rsidR="00150128" w:rsidRPr="00496B17" w:rsidRDefault="00150128" w:rsidP="00150128">
      <w:pPr>
        <w:widowControl w:val="0"/>
        <w:tabs>
          <w:tab w:val="left" w:pos="-720"/>
          <w:tab w:val="center" w:pos="4252"/>
          <w:tab w:val="right" w:pos="8504"/>
        </w:tabs>
        <w:rPr>
          <w:rFonts w:ascii="Arial" w:hAnsi="Arial" w:cs="Arial"/>
          <w:sz w:val="18"/>
          <w:szCs w:val="18"/>
          <w:lang w:val="x-none" w:eastAsia="x-none"/>
        </w:rPr>
      </w:pPr>
    </w:p>
    <w:p w14:paraId="20D0B7CE" w14:textId="77777777" w:rsidR="006F52D3" w:rsidRDefault="006F52D3" w:rsidP="006F52D3">
      <w:pPr>
        <w:widowControl w:val="0"/>
        <w:tabs>
          <w:tab w:val="left" w:pos="-720"/>
          <w:tab w:val="center" w:pos="4252"/>
          <w:tab w:val="right" w:pos="8504"/>
        </w:tabs>
        <w:rPr>
          <w:rFonts w:ascii="Arial" w:hAnsi="Arial" w:cs="Arial"/>
          <w:sz w:val="18"/>
          <w:szCs w:val="18"/>
          <w:lang w:val="x-none" w:eastAsia="x-none"/>
        </w:rPr>
      </w:pPr>
    </w:p>
    <w:p w14:paraId="63A5ECC3" w14:textId="77777777" w:rsidR="00496B17" w:rsidRPr="004F79E9" w:rsidRDefault="00496B17" w:rsidP="00496B17">
      <w:pPr>
        <w:widowControl w:val="0"/>
        <w:tabs>
          <w:tab w:val="left" w:pos="-720"/>
          <w:tab w:val="center" w:pos="4252"/>
          <w:tab w:val="right" w:pos="8504"/>
        </w:tabs>
        <w:rPr>
          <w:rFonts w:ascii="Arial" w:hAnsi="Arial" w:cs="Arial"/>
          <w:lang w:val="x-none" w:eastAsia="x-none"/>
        </w:rPr>
      </w:pPr>
    </w:p>
    <w:p w14:paraId="6F78D4D2" w14:textId="77777777" w:rsidR="00496B17" w:rsidRPr="004F79E9" w:rsidRDefault="00496B17" w:rsidP="00496B17">
      <w:pPr>
        <w:widowControl w:val="0"/>
        <w:tabs>
          <w:tab w:val="left" w:pos="-720"/>
          <w:tab w:val="center" w:pos="4252"/>
          <w:tab w:val="right" w:pos="8504"/>
        </w:tabs>
        <w:rPr>
          <w:rFonts w:ascii="Arial" w:hAnsi="Arial" w:cs="Arial"/>
          <w:lang w:val="x-none" w:eastAsia="x-none"/>
        </w:rPr>
      </w:pPr>
    </w:p>
    <w:p w14:paraId="09897BBF" w14:textId="77777777" w:rsidR="00496B17" w:rsidRPr="00496B17" w:rsidRDefault="00496B17" w:rsidP="00496B17">
      <w:pPr>
        <w:widowControl w:val="0"/>
        <w:tabs>
          <w:tab w:val="left" w:pos="-720"/>
          <w:tab w:val="center" w:pos="4252"/>
          <w:tab w:val="right" w:pos="8504"/>
        </w:tabs>
        <w:rPr>
          <w:rFonts w:ascii="Arial" w:hAnsi="Arial" w:cs="Arial"/>
          <w:sz w:val="18"/>
          <w:lang w:val="x-none" w:eastAsia="x-none"/>
        </w:rPr>
      </w:pPr>
    </w:p>
    <w:tbl>
      <w:tblPr>
        <w:tblW w:w="0" w:type="auto"/>
        <w:jc w:val="center"/>
        <w:tblCellMar>
          <w:left w:w="70" w:type="dxa"/>
          <w:right w:w="70" w:type="dxa"/>
        </w:tblCellMar>
        <w:tblLook w:val="0000" w:firstRow="0" w:lastRow="0" w:firstColumn="0" w:lastColumn="0" w:noHBand="0" w:noVBand="0"/>
      </w:tblPr>
      <w:tblGrid>
        <w:gridCol w:w="3841"/>
        <w:gridCol w:w="4663"/>
      </w:tblGrid>
      <w:tr w:rsidR="00496B17" w:rsidRPr="004F79E9" w14:paraId="6FDBD73E" w14:textId="77777777" w:rsidTr="008B4121">
        <w:trPr>
          <w:jc w:val="center"/>
        </w:trPr>
        <w:tc>
          <w:tcPr>
            <w:tcW w:w="3841" w:type="dxa"/>
            <w:shd w:val="clear" w:color="auto" w:fill="auto"/>
          </w:tcPr>
          <w:p w14:paraId="7A5D00CF" w14:textId="77777777" w:rsidR="00496B17" w:rsidRPr="004F79E9" w:rsidRDefault="00496B17" w:rsidP="008B4121">
            <w:pPr>
              <w:widowControl w:val="0"/>
              <w:jc w:val="center"/>
              <w:rPr>
                <w:rFonts w:ascii="Arial" w:hAnsi="Arial" w:cs="Arial"/>
                <w:spacing w:val="-6"/>
              </w:rPr>
            </w:pPr>
          </w:p>
          <w:p w14:paraId="5CF50EC4" w14:textId="77777777" w:rsidR="00496B17" w:rsidRPr="00496B17" w:rsidRDefault="00496B17" w:rsidP="008B4121">
            <w:pPr>
              <w:widowControl w:val="0"/>
              <w:jc w:val="center"/>
              <w:rPr>
                <w:rFonts w:ascii="Arial" w:hAnsi="Arial" w:cs="Arial"/>
              </w:rPr>
            </w:pPr>
            <w:r w:rsidRPr="00496B17">
              <w:rPr>
                <w:rFonts w:ascii="Arial" w:hAnsi="Arial" w:cs="Arial"/>
                <w:bCs/>
                <w:lang w:val="es-ES_tradnl"/>
              </w:rPr>
              <w:t>Lic. Pavel Alex Pérez Armata</w:t>
            </w:r>
          </w:p>
          <w:p w14:paraId="404461ED" w14:textId="77777777" w:rsidR="00496B17" w:rsidRPr="004F79E9" w:rsidRDefault="00496B17" w:rsidP="008B4121">
            <w:pPr>
              <w:widowControl w:val="0"/>
              <w:jc w:val="center"/>
              <w:rPr>
                <w:rFonts w:ascii="Arial" w:hAnsi="Arial" w:cs="Arial"/>
                <w:b/>
              </w:rPr>
            </w:pPr>
            <w:r w:rsidRPr="00496B17">
              <w:rPr>
                <w:rFonts w:ascii="Arial" w:hAnsi="Arial" w:cs="Arial"/>
              </w:rPr>
              <w:t>Gerente de Administración</w:t>
            </w:r>
            <w:r w:rsidRPr="004F79E9">
              <w:rPr>
                <w:rFonts w:ascii="Arial" w:hAnsi="Arial" w:cs="Arial"/>
                <w:b/>
              </w:rPr>
              <w:t xml:space="preserve"> </w:t>
            </w:r>
          </w:p>
          <w:p w14:paraId="1A6D8A15" w14:textId="77777777" w:rsidR="00496B17" w:rsidRPr="004F79E9" w:rsidRDefault="00496B17" w:rsidP="008B4121">
            <w:pPr>
              <w:widowControl w:val="0"/>
              <w:jc w:val="center"/>
              <w:rPr>
                <w:rFonts w:ascii="Arial" w:hAnsi="Arial" w:cs="Arial"/>
                <w:b/>
              </w:rPr>
            </w:pPr>
            <w:r w:rsidRPr="004F79E9">
              <w:rPr>
                <w:rFonts w:ascii="Arial" w:hAnsi="Arial" w:cs="Arial"/>
                <w:b/>
                <w:bCs/>
                <w:spacing w:val="-6"/>
              </w:rPr>
              <w:t>BANCO CENTRAL DE BOLIVIA</w:t>
            </w:r>
          </w:p>
        </w:tc>
        <w:tc>
          <w:tcPr>
            <w:tcW w:w="4663" w:type="dxa"/>
          </w:tcPr>
          <w:p w14:paraId="7756F7F4" w14:textId="77777777" w:rsidR="00496B17" w:rsidRPr="004F79E9" w:rsidRDefault="00496B17" w:rsidP="008B4121">
            <w:pPr>
              <w:widowControl w:val="0"/>
              <w:jc w:val="center"/>
              <w:rPr>
                <w:rFonts w:ascii="Arial" w:hAnsi="Arial" w:cs="Arial"/>
                <w:b/>
                <w:bCs/>
              </w:rPr>
            </w:pPr>
          </w:p>
          <w:p w14:paraId="5E7351E9" w14:textId="77777777" w:rsidR="00496B17" w:rsidRPr="004F79E9" w:rsidRDefault="00496B17" w:rsidP="008B4121">
            <w:pPr>
              <w:widowControl w:val="0"/>
              <w:jc w:val="center"/>
              <w:rPr>
                <w:rFonts w:ascii="Arial" w:hAnsi="Arial" w:cs="Arial"/>
              </w:rPr>
            </w:pPr>
            <w:r w:rsidRPr="004F79E9">
              <w:rPr>
                <w:rFonts w:ascii="Arial" w:hAnsi="Arial" w:cs="Arial"/>
              </w:rPr>
              <w:t>Sr. (a)__________</w:t>
            </w:r>
          </w:p>
          <w:p w14:paraId="091A44AB" w14:textId="77777777" w:rsidR="00496B17" w:rsidRPr="004F79E9" w:rsidRDefault="00496B17" w:rsidP="008B4121">
            <w:pPr>
              <w:widowControl w:val="0"/>
              <w:jc w:val="center"/>
              <w:rPr>
                <w:rFonts w:ascii="Arial" w:hAnsi="Arial" w:cs="Arial"/>
                <w:b/>
                <w:spacing w:val="-6"/>
              </w:rPr>
            </w:pPr>
            <w:r w:rsidRPr="004F79E9">
              <w:rPr>
                <w:rFonts w:ascii="Arial" w:hAnsi="Arial" w:cs="Arial"/>
              </w:rPr>
              <w:t>C.I. __________</w:t>
            </w:r>
          </w:p>
          <w:p w14:paraId="4FC9129C" w14:textId="77777777" w:rsidR="00496B17" w:rsidRPr="004F79E9" w:rsidRDefault="00496B17" w:rsidP="008B4121">
            <w:pPr>
              <w:widowControl w:val="0"/>
              <w:jc w:val="center"/>
              <w:rPr>
                <w:rFonts w:ascii="Arial" w:hAnsi="Arial" w:cs="Arial"/>
                <w:b/>
                <w:bCs/>
                <w:spacing w:val="-6"/>
              </w:rPr>
            </w:pPr>
            <w:r w:rsidRPr="004F79E9">
              <w:rPr>
                <w:rFonts w:ascii="Arial" w:hAnsi="Arial" w:cs="Arial"/>
                <w:b/>
                <w:bCs/>
              </w:rPr>
              <w:t>PROVEEDOR</w:t>
            </w:r>
            <w:r w:rsidRPr="004F79E9">
              <w:rPr>
                <w:rFonts w:ascii="Arial" w:hAnsi="Arial" w:cs="Arial"/>
                <w:b/>
                <w:bCs/>
                <w:spacing w:val="-6"/>
              </w:rPr>
              <w:t xml:space="preserve"> </w:t>
            </w:r>
          </w:p>
        </w:tc>
      </w:tr>
    </w:tbl>
    <w:p w14:paraId="5FDD46EE" w14:textId="77777777" w:rsidR="00496B17" w:rsidRPr="004F79E9" w:rsidRDefault="00496B17" w:rsidP="00496B17">
      <w:pPr>
        <w:widowControl w:val="0"/>
        <w:jc w:val="both"/>
        <w:rPr>
          <w:rFonts w:ascii="Arial" w:hAnsi="Arial" w:cs="Arial"/>
          <w:bCs/>
          <w:lang w:eastAsia="x-none"/>
        </w:rPr>
      </w:pPr>
    </w:p>
    <w:p w14:paraId="46F6F765" w14:textId="77777777" w:rsidR="00496B17" w:rsidRPr="004F79E9" w:rsidRDefault="00496B17" w:rsidP="00496B17">
      <w:pPr>
        <w:widowControl w:val="0"/>
        <w:jc w:val="both"/>
        <w:rPr>
          <w:rFonts w:ascii="Arial" w:hAnsi="Arial" w:cs="Arial"/>
          <w:bCs/>
          <w:lang w:eastAsia="x-none"/>
        </w:rPr>
      </w:pPr>
    </w:p>
    <w:p w14:paraId="0B7DBCDB" w14:textId="77777777" w:rsidR="00496B17" w:rsidRPr="004F79E9" w:rsidRDefault="00496B17" w:rsidP="00496B17">
      <w:pPr>
        <w:widowControl w:val="0"/>
        <w:jc w:val="both"/>
        <w:rPr>
          <w:rFonts w:ascii="Arial" w:hAnsi="Arial" w:cs="Arial"/>
          <w:bCs/>
          <w:lang w:eastAsia="x-none"/>
        </w:rPr>
      </w:pPr>
    </w:p>
    <w:p w14:paraId="6BCD5B55" w14:textId="77777777" w:rsidR="00496B17" w:rsidRPr="004F79E9" w:rsidRDefault="00496B17" w:rsidP="00496B17">
      <w:pPr>
        <w:widowControl w:val="0"/>
        <w:jc w:val="both"/>
        <w:rPr>
          <w:rFonts w:ascii="Arial" w:hAnsi="Arial" w:cs="Arial"/>
          <w:bCs/>
          <w:lang w:eastAsia="x-none"/>
        </w:rPr>
      </w:pPr>
    </w:p>
    <w:p w14:paraId="4035BC59" w14:textId="77777777" w:rsidR="00496B17" w:rsidRPr="004F79E9" w:rsidRDefault="00496B17" w:rsidP="00496B17">
      <w:pPr>
        <w:widowControl w:val="0"/>
        <w:jc w:val="both"/>
        <w:rPr>
          <w:rFonts w:ascii="Arial" w:hAnsi="Arial" w:cs="Arial"/>
        </w:rPr>
      </w:pPr>
      <w:r w:rsidRPr="004F79E9">
        <w:rPr>
          <w:rFonts w:ascii="Arial" w:hAnsi="Arial" w:cs="Arial"/>
          <w:bCs/>
          <w:lang w:eastAsia="x-none"/>
        </w:rPr>
        <w:t>TBIP/ICR/</w:t>
      </w:r>
      <w:proofErr w:type="spellStart"/>
      <w:r w:rsidRPr="004F79E9">
        <w:rPr>
          <w:rFonts w:ascii="Arial" w:hAnsi="Arial" w:cs="Arial"/>
          <w:bCs/>
          <w:lang w:eastAsia="x-none"/>
        </w:rPr>
        <w:t>pmpvg</w:t>
      </w:r>
      <w:proofErr w:type="spellEnd"/>
      <w:r w:rsidRPr="004F79E9">
        <w:rPr>
          <w:rFonts w:ascii="Arial" w:hAnsi="Arial" w:cs="Arial"/>
          <w:bCs/>
          <w:lang w:eastAsia="x-none"/>
        </w:rPr>
        <w:t>/</w:t>
      </w:r>
      <w:proofErr w:type="spellStart"/>
      <w:r w:rsidRPr="004F79E9">
        <w:rPr>
          <w:rFonts w:ascii="Arial" w:hAnsi="Arial" w:cs="Arial"/>
          <w:bCs/>
          <w:lang w:eastAsia="x-none"/>
        </w:rPr>
        <w:t>jwee</w:t>
      </w:r>
      <w:proofErr w:type="spellEnd"/>
      <w:r w:rsidRPr="004F79E9">
        <w:rPr>
          <w:rFonts w:ascii="Arial" w:hAnsi="Arial" w:cs="Arial"/>
          <w:bCs/>
          <w:lang w:eastAsia="x-none"/>
        </w:rPr>
        <w:t>.</w:t>
      </w:r>
    </w:p>
    <w:p w14:paraId="71C2C4E5" w14:textId="77777777" w:rsidR="00496B17" w:rsidRPr="004F79E9" w:rsidRDefault="00496B17" w:rsidP="00496B17">
      <w:pPr>
        <w:widowControl w:val="0"/>
        <w:jc w:val="both"/>
        <w:rPr>
          <w:rFonts w:ascii="Arial" w:hAnsi="Arial" w:cs="Arial"/>
          <w:bCs/>
          <w:lang w:eastAsia="x-none"/>
        </w:rPr>
      </w:pPr>
    </w:p>
    <w:p w14:paraId="018B9A2A" w14:textId="77777777" w:rsidR="00496B17" w:rsidRPr="00496B17" w:rsidRDefault="00496B17" w:rsidP="006F52D3">
      <w:pPr>
        <w:widowControl w:val="0"/>
        <w:tabs>
          <w:tab w:val="left" w:pos="-720"/>
          <w:tab w:val="center" w:pos="4252"/>
          <w:tab w:val="right" w:pos="8504"/>
        </w:tabs>
        <w:rPr>
          <w:rFonts w:ascii="Arial" w:hAnsi="Arial" w:cs="Arial"/>
          <w:sz w:val="18"/>
          <w:szCs w:val="18"/>
          <w:lang w:val="x-none" w:eastAsia="x-none"/>
        </w:rPr>
      </w:pPr>
    </w:p>
    <w:p w14:paraId="02281230" w14:textId="77777777" w:rsidR="006F52D3" w:rsidRPr="00496B17" w:rsidRDefault="006F52D3" w:rsidP="006F52D3">
      <w:pPr>
        <w:widowControl w:val="0"/>
        <w:tabs>
          <w:tab w:val="left" w:pos="-720"/>
          <w:tab w:val="center" w:pos="4252"/>
          <w:tab w:val="right" w:pos="8504"/>
        </w:tabs>
        <w:rPr>
          <w:rFonts w:ascii="Arial" w:hAnsi="Arial" w:cs="Arial"/>
          <w:sz w:val="18"/>
          <w:szCs w:val="18"/>
          <w:lang w:val="x-none" w:eastAsia="x-none"/>
        </w:rPr>
      </w:pPr>
    </w:p>
    <w:sectPr w:rsidR="006F52D3" w:rsidRPr="00496B17" w:rsidSect="001230E4">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CCC6E" w14:textId="77777777" w:rsidR="00CD31E7" w:rsidRDefault="00CD31E7">
      <w:r>
        <w:separator/>
      </w:r>
    </w:p>
  </w:endnote>
  <w:endnote w:type="continuationSeparator" w:id="0">
    <w:p w14:paraId="4C0D33C9" w14:textId="77777777" w:rsidR="00CD31E7" w:rsidRDefault="00CD3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CiscoSansTT">
    <w:altName w:val="Cisco Sans T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A8F2B11" w:rsidR="008B4121" w:rsidRDefault="008B4121">
    <w:pPr>
      <w:pStyle w:val="Piedepgina"/>
      <w:jc w:val="right"/>
    </w:pPr>
    <w:r>
      <w:fldChar w:fldCharType="begin"/>
    </w:r>
    <w:r>
      <w:instrText xml:space="preserve"> PAGE   \* MERGEFORMAT </w:instrText>
    </w:r>
    <w:r>
      <w:fldChar w:fldCharType="separate"/>
    </w:r>
    <w:r w:rsidR="003B775C">
      <w:rPr>
        <w:noProof/>
      </w:rPr>
      <w:t>21</w:t>
    </w:r>
    <w:r>
      <w:rPr>
        <w:noProof/>
      </w:rPr>
      <w:fldChar w:fldCharType="end"/>
    </w:r>
  </w:p>
  <w:p w14:paraId="13FB04EC" w14:textId="77777777" w:rsidR="008B4121" w:rsidRDefault="008B41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1B515" w14:textId="77777777" w:rsidR="00CD31E7" w:rsidRDefault="00CD31E7">
      <w:r>
        <w:separator/>
      </w:r>
    </w:p>
  </w:footnote>
  <w:footnote w:type="continuationSeparator" w:id="0">
    <w:p w14:paraId="574D0141" w14:textId="77777777" w:rsidR="00CD31E7" w:rsidRDefault="00CD31E7">
      <w:r>
        <w:continuationSeparator/>
      </w:r>
    </w:p>
  </w:footnote>
  <w:footnote w:id="1">
    <w:p w14:paraId="5C0B52B3" w14:textId="77777777" w:rsidR="008B4121" w:rsidRPr="009B385E" w:rsidRDefault="008B4121" w:rsidP="00EC59CB">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9709690" w14:textId="77777777" w:rsidR="008B4121" w:rsidRPr="009B385E" w:rsidRDefault="008B4121" w:rsidP="001C2492">
      <w:pPr>
        <w:pStyle w:val="Prrafodelista"/>
        <w:numPr>
          <w:ilvl w:val="0"/>
          <w:numId w:val="39"/>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2F4CF49F" w14:textId="77777777" w:rsidR="008B4121" w:rsidRPr="009B385E" w:rsidRDefault="008B4121" w:rsidP="001C2492">
      <w:pPr>
        <w:numPr>
          <w:ilvl w:val="0"/>
          <w:numId w:val="39"/>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3651373A" w14:textId="77777777" w:rsidR="008B4121" w:rsidRPr="009B385E" w:rsidRDefault="008B4121" w:rsidP="00EC59CB">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41AF7833" w:rsidR="008B4121" w:rsidRDefault="008B4121">
    <w:pPr>
      <w:pStyle w:val="Encabezado"/>
    </w:pPr>
    <w:r w:rsidRPr="006D5F2F">
      <w:rPr>
        <w:noProof/>
        <w:sz w:val="10"/>
        <w:lang w:val="es-BO" w:eastAsia="es-BO"/>
      </w:rPr>
      <w:drawing>
        <wp:anchor distT="0" distB="0" distL="114300" distR="114300" simplePos="0" relativeHeight="251663360" behindDoc="1" locked="0" layoutInCell="1" allowOverlap="1" wp14:anchorId="1AB8C664" wp14:editId="050CD9B5">
          <wp:simplePos x="0" y="0"/>
          <wp:positionH relativeFrom="column">
            <wp:align>center</wp:align>
          </wp:positionH>
          <wp:positionV relativeFrom="paragraph">
            <wp:posOffset>-429895</wp:posOffset>
          </wp:positionV>
          <wp:extent cx="7772400" cy="1018800"/>
          <wp:effectExtent l="0" t="0" r="0" b="0"/>
          <wp:wrapThrough wrapText="bothSides">
            <wp:wrapPolygon edited="0">
              <wp:start x="0" y="0"/>
              <wp:lineTo x="0" y="21007"/>
              <wp:lineTo x="21547" y="21007"/>
              <wp:lineTo x="2154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57A67375" w:rsidR="008B4121" w:rsidRPr="005A431A" w:rsidRDefault="008B4121" w:rsidP="005A431A">
    <w:pPr>
      <w:pStyle w:val="Encabezado"/>
    </w:pPr>
    <w:r w:rsidRPr="006D5F2F">
      <w:rPr>
        <w:noProof/>
        <w:sz w:val="10"/>
        <w:lang w:val="es-BO" w:eastAsia="es-BO"/>
      </w:rPr>
      <w:drawing>
        <wp:anchor distT="0" distB="0" distL="114300" distR="114300" simplePos="0" relativeHeight="251665408" behindDoc="1" locked="0" layoutInCell="1" allowOverlap="1" wp14:anchorId="27A8351C" wp14:editId="44C6F24E">
          <wp:simplePos x="0" y="0"/>
          <wp:positionH relativeFrom="column">
            <wp:align>center</wp:align>
          </wp:positionH>
          <wp:positionV relativeFrom="paragraph">
            <wp:posOffset>-438785</wp:posOffset>
          </wp:positionV>
          <wp:extent cx="7772400" cy="1018800"/>
          <wp:effectExtent l="0" t="0" r="0" b="0"/>
          <wp:wrapThrough wrapText="bothSides">
            <wp:wrapPolygon edited="0">
              <wp:start x="0" y="0"/>
              <wp:lineTo x="0" y="21007"/>
              <wp:lineTo x="21547" y="21007"/>
              <wp:lineTo x="2154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t="17970" b="22246"/>
                  <a:stretch/>
                </pic:blipFill>
                <pic:spPr bwMode="auto">
                  <a:xfrm>
                    <a:off x="0" y="0"/>
                    <a:ext cx="7772400" cy="101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56F2EC1"/>
    <w:multiLevelType w:val="hybridMultilevel"/>
    <w:tmpl w:val="752ED2A2"/>
    <w:lvl w:ilvl="0" w:tplc="0AA25AE2">
      <w:start w:val="1"/>
      <w:numFmt w:val="decimal"/>
      <w:lvlText w:val="4.%1."/>
      <w:lvlJc w:val="left"/>
      <w:pPr>
        <w:ind w:left="36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B27044"/>
    <w:multiLevelType w:val="multilevel"/>
    <w:tmpl w:val="19EE2178"/>
    <w:lvl w:ilvl="0">
      <w:start w:val="7"/>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BB1B87"/>
    <w:multiLevelType w:val="multilevel"/>
    <w:tmpl w:val="0BA0403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14A006E"/>
    <w:multiLevelType w:val="hybridMultilevel"/>
    <w:tmpl w:val="64B25B10"/>
    <w:lvl w:ilvl="0" w:tplc="400A0017">
      <w:start w:val="1"/>
      <w:numFmt w:val="lowerLetter"/>
      <w:lvlText w:val="%1)"/>
      <w:lvlJc w:val="left"/>
      <w:pPr>
        <w:tabs>
          <w:tab w:val="num" w:pos="987"/>
        </w:tabs>
        <w:ind w:left="987" w:hanging="420"/>
      </w:pPr>
      <w:rPr>
        <w:rFont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869202B"/>
    <w:multiLevelType w:val="multilevel"/>
    <w:tmpl w:val="8402A164"/>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19" w15:restartNumberingAfterBreak="0">
    <w:nsid w:val="18CE426B"/>
    <w:multiLevelType w:val="multilevel"/>
    <w:tmpl w:val="77AC6D32"/>
    <w:lvl w:ilvl="0">
      <w:start w:val="8"/>
      <w:numFmt w:val="decimal"/>
      <w:lvlText w:val="%1."/>
      <w:lvlJc w:val="left"/>
      <w:pPr>
        <w:ind w:left="360" w:hanging="360"/>
      </w:pPr>
      <w:rPr>
        <w:rFonts w:hint="default"/>
      </w:rPr>
    </w:lvl>
    <w:lvl w:ilvl="1">
      <w:start w:val="1"/>
      <w:numFmt w:val="decimal"/>
      <w:lvlText w:val="8.2.%2."/>
      <w:lvlJc w:val="left"/>
      <w:pPr>
        <w:ind w:left="720"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1AA85C04"/>
    <w:multiLevelType w:val="hybridMultilevel"/>
    <w:tmpl w:val="01488BD4"/>
    <w:lvl w:ilvl="0" w:tplc="1BA85854">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1AB95F5C"/>
    <w:multiLevelType w:val="multilevel"/>
    <w:tmpl w:val="31C0DD80"/>
    <w:lvl w:ilvl="0">
      <w:start w:val="13"/>
      <w:numFmt w:val="decimal"/>
      <w:lvlText w:val="%1."/>
      <w:lvlJc w:val="left"/>
      <w:pPr>
        <w:ind w:left="480" w:hanging="480"/>
      </w:pPr>
      <w:rPr>
        <w:rFonts w:hint="default"/>
        <w:i w:val="0"/>
        <w:u w:val="none"/>
      </w:rPr>
    </w:lvl>
    <w:lvl w:ilvl="1">
      <w:start w:val="1"/>
      <w:numFmt w:val="decimal"/>
      <w:lvlText w:val="%1.%2."/>
      <w:lvlJc w:val="left"/>
      <w:pPr>
        <w:ind w:left="1140" w:hanging="720"/>
      </w:pPr>
      <w:rPr>
        <w:rFonts w:hint="default"/>
        <w:i w:val="0"/>
        <w:u w:val="none"/>
      </w:rPr>
    </w:lvl>
    <w:lvl w:ilvl="2">
      <w:start w:val="1"/>
      <w:numFmt w:val="decimal"/>
      <w:lvlText w:val="%1.%2.%3."/>
      <w:lvlJc w:val="left"/>
      <w:pPr>
        <w:ind w:left="1560" w:hanging="720"/>
      </w:pPr>
      <w:rPr>
        <w:rFonts w:hint="default"/>
        <w:i w:val="0"/>
        <w:u w:val="none"/>
      </w:rPr>
    </w:lvl>
    <w:lvl w:ilvl="3">
      <w:start w:val="1"/>
      <w:numFmt w:val="decimal"/>
      <w:lvlText w:val="%1.%2.%3.%4."/>
      <w:lvlJc w:val="left"/>
      <w:pPr>
        <w:ind w:left="2340" w:hanging="1080"/>
      </w:pPr>
      <w:rPr>
        <w:rFonts w:hint="default"/>
        <w:i w:val="0"/>
        <w:u w:val="none"/>
      </w:rPr>
    </w:lvl>
    <w:lvl w:ilvl="4">
      <w:start w:val="1"/>
      <w:numFmt w:val="decimal"/>
      <w:lvlText w:val="%1.%2.%3.%4.%5."/>
      <w:lvlJc w:val="left"/>
      <w:pPr>
        <w:ind w:left="2760" w:hanging="1080"/>
      </w:pPr>
      <w:rPr>
        <w:rFonts w:hint="default"/>
        <w:i w:val="0"/>
        <w:u w:val="none"/>
      </w:rPr>
    </w:lvl>
    <w:lvl w:ilvl="5">
      <w:start w:val="1"/>
      <w:numFmt w:val="decimal"/>
      <w:lvlText w:val="%1.%2.%3.%4.%5.%6."/>
      <w:lvlJc w:val="left"/>
      <w:pPr>
        <w:ind w:left="3540" w:hanging="1440"/>
      </w:pPr>
      <w:rPr>
        <w:rFonts w:hint="default"/>
        <w:i w:val="0"/>
        <w:u w:val="none"/>
      </w:rPr>
    </w:lvl>
    <w:lvl w:ilvl="6">
      <w:start w:val="1"/>
      <w:numFmt w:val="decimal"/>
      <w:lvlText w:val="%1.%2.%3.%4.%5.%6.%7."/>
      <w:lvlJc w:val="left"/>
      <w:pPr>
        <w:ind w:left="3960" w:hanging="1440"/>
      </w:pPr>
      <w:rPr>
        <w:rFonts w:hint="default"/>
        <w:i w:val="0"/>
        <w:u w:val="none"/>
      </w:rPr>
    </w:lvl>
    <w:lvl w:ilvl="7">
      <w:start w:val="1"/>
      <w:numFmt w:val="decimal"/>
      <w:lvlText w:val="%1.%2.%3.%4.%5.%6.%7.%8."/>
      <w:lvlJc w:val="left"/>
      <w:pPr>
        <w:ind w:left="4740" w:hanging="1800"/>
      </w:pPr>
      <w:rPr>
        <w:rFonts w:hint="default"/>
        <w:i w:val="0"/>
        <w:u w:val="none"/>
      </w:rPr>
    </w:lvl>
    <w:lvl w:ilvl="8">
      <w:start w:val="1"/>
      <w:numFmt w:val="decimal"/>
      <w:lvlText w:val="%1.%2.%3.%4.%5.%6.%7.%8.%9."/>
      <w:lvlJc w:val="left"/>
      <w:pPr>
        <w:ind w:left="5160" w:hanging="1800"/>
      </w:pPr>
      <w:rPr>
        <w:rFonts w:hint="default"/>
        <w:i w:val="0"/>
        <w:u w:val="none"/>
      </w:rPr>
    </w:lvl>
  </w:abstractNum>
  <w:abstractNum w:abstractNumId="23"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4"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5"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A606938"/>
    <w:multiLevelType w:val="hybridMultilevel"/>
    <w:tmpl w:val="867A8BBA"/>
    <w:lvl w:ilvl="0" w:tplc="16E815B0">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1AD7AB4"/>
    <w:multiLevelType w:val="hybridMultilevel"/>
    <w:tmpl w:val="1A64BC54"/>
    <w:lvl w:ilvl="0" w:tplc="F600E6C4">
      <w:numFmt w:val="bullet"/>
      <w:lvlText w:val="-"/>
      <w:lvlJc w:val="left"/>
      <w:pPr>
        <w:ind w:left="1080" w:hanging="360"/>
      </w:pPr>
      <w:rPr>
        <w:rFonts w:ascii="Arial" w:eastAsia="Times New Roman" w:hAnsi="Arial" w:cs="Arial" w:hint="default"/>
        <w:b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7" w15:restartNumberingAfterBreak="0">
    <w:nsid w:val="36370CCE"/>
    <w:multiLevelType w:val="hybridMultilevel"/>
    <w:tmpl w:val="43C42248"/>
    <w:lvl w:ilvl="0" w:tplc="B184A5F8">
      <w:start w:val="1"/>
      <w:numFmt w:val="upperRoman"/>
      <w:lvlText w:val="%1."/>
      <w:lvlJc w:val="right"/>
      <w:pPr>
        <w:ind w:left="0" w:hanging="360"/>
      </w:pPr>
      <w:rPr>
        <w:rFonts w:hint="default"/>
        <w:b/>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8" w15:restartNumberingAfterBreak="0">
    <w:nsid w:val="39605634"/>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1" w15:restartNumberingAfterBreak="0">
    <w:nsid w:val="46323BF9"/>
    <w:multiLevelType w:val="multilevel"/>
    <w:tmpl w:val="0D9C5BA4"/>
    <w:lvl w:ilvl="0">
      <w:start w:val="25"/>
      <w:numFmt w:val="decimal"/>
      <w:lvlText w:val="%1."/>
      <w:lvlJc w:val="left"/>
      <w:pPr>
        <w:ind w:left="480" w:hanging="48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4"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6" w15:restartNumberingAfterBreak="0">
    <w:nsid w:val="50756170"/>
    <w:multiLevelType w:val="hybridMultilevel"/>
    <w:tmpl w:val="54768AFC"/>
    <w:lvl w:ilvl="0" w:tplc="5532C21E">
      <w:start w:val="1"/>
      <w:numFmt w:val="decimal"/>
      <w:lvlText w:val="2.%1"/>
      <w:lvlJc w:val="left"/>
      <w:pPr>
        <w:ind w:left="720" w:hanging="360"/>
      </w:pPr>
      <w:rPr>
        <w:rFonts w:hint="default"/>
        <w:b/>
        <w:bCs/>
      </w:rPr>
    </w:lvl>
    <w:lvl w:ilvl="1" w:tplc="400A0019" w:tentative="1">
      <w:start w:val="1"/>
      <w:numFmt w:val="lowerLetter"/>
      <w:lvlText w:val="%2."/>
      <w:lvlJc w:val="left"/>
      <w:pPr>
        <w:ind w:left="-711" w:hanging="360"/>
      </w:pPr>
    </w:lvl>
    <w:lvl w:ilvl="2" w:tplc="400A001B" w:tentative="1">
      <w:start w:val="1"/>
      <w:numFmt w:val="lowerRoman"/>
      <w:lvlText w:val="%3."/>
      <w:lvlJc w:val="right"/>
      <w:pPr>
        <w:ind w:left="9" w:hanging="180"/>
      </w:pPr>
    </w:lvl>
    <w:lvl w:ilvl="3" w:tplc="400A000F" w:tentative="1">
      <w:start w:val="1"/>
      <w:numFmt w:val="decimal"/>
      <w:lvlText w:val="%4."/>
      <w:lvlJc w:val="left"/>
      <w:pPr>
        <w:ind w:left="729" w:hanging="360"/>
      </w:pPr>
    </w:lvl>
    <w:lvl w:ilvl="4" w:tplc="400A0019" w:tentative="1">
      <w:start w:val="1"/>
      <w:numFmt w:val="lowerLetter"/>
      <w:lvlText w:val="%5."/>
      <w:lvlJc w:val="left"/>
      <w:pPr>
        <w:ind w:left="1449" w:hanging="360"/>
      </w:pPr>
    </w:lvl>
    <w:lvl w:ilvl="5" w:tplc="400A001B" w:tentative="1">
      <w:start w:val="1"/>
      <w:numFmt w:val="lowerRoman"/>
      <w:lvlText w:val="%6."/>
      <w:lvlJc w:val="right"/>
      <w:pPr>
        <w:ind w:left="2169" w:hanging="180"/>
      </w:pPr>
    </w:lvl>
    <w:lvl w:ilvl="6" w:tplc="400A000F" w:tentative="1">
      <w:start w:val="1"/>
      <w:numFmt w:val="decimal"/>
      <w:lvlText w:val="%7."/>
      <w:lvlJc w:val="left"/>
      <w:pPr>
        <w:ind w:left="2889" w:hanging="360"/>
      </w:pPr>
    </w:lvl>
    <w:lvl w:ilvl="7" w:tplc="400A0019" w:tentative="1">
      <w:start w:val="1"/>
      <w:numFmt w:val="lowerLetter"/>
      <w:lvlText w:val="%8."/>
      <w:lvlJc w:val="left"/>
      <w:pPr>
        <w:ind w:left="3609" w:hanging="360"/>
      </w:pPr>
    </w:lvl>
    <w:lvl w:ilvl="8" w:tplc="400A001B" w:tentative="1">
      <w:start w:val="1"/>
      <w:numFmt w:val="lowerRoman"/>
      <w:lvlText w:val="%9."/>
      <w:lvlJc w:val="right"/>
      <w:pPr>
        <w:ind w:left="4329" w:hanging="180"/>
      </w:pPr>
    </w:lvl>
  </w:abstractNum>
  <w:abstractNum w:abstractNumId="47" w15:restartNumberingAfterBreak="0">
    <w:nsid w:val="51962166"/>
    <w:multiLevelType w:val="multilevel"/>
    <w:tmpl w:val="0D9C5BA4"/>
    <w:lvl w:ilvl="0">
      <w:start w:val="25"/>
      <w:numFmt w:val="decimal"/>
      <w:lvlText w:val="%1."/>
      <w:lvlJc w:val="left"/>
      <w:pPr>
        <w:ind w:left="480" w:hanging="480"/>
      </w:pPr>
      <w:rPr>
        <w:rFonts w:hint="default"/>
      </w:rPr>
    </w:lvl>
    <w:lvl w:ilvl="1">
      <w:start w:val="1"/>
      <w:numFmt w:val="lowerLetter"/>
      <w:lvlText w:val="%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1BA17EB"/>
    <w:multiLevelType w:val="hybridMultilevel"/>
    <w:tmpl w:val="01488BD4"/>
    <w:lvl w:ilvl="0" w:tplc="1BA85854">
      <w:start w:val="1"/>
      <w:numFmt w:val="lowerLetter"/>
      <w:lvlText w:val="%1."/>
      <w:lvlJc w:val="left"/>
      <w:pPr>
        <w:ind w:left="1069" w:hanging="360"/>
      </w:pPr>
      <w:rPr>
        <w:rFonts w:hint="default"/>
      </w:rPr>
    </w:lvl>
    <w:lvl w:ilvl="1" w:tplc="400A0019">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49" w15:restartNumberingAfterBreak="0">
    <w:nsid w:val="53425F79"/>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50" w15:restartNumberingAfterBreak="0">
    <w:nsid w:val="57B456EE"/>
    <w:multiLevelType w:val="multilevel"/>
    <w:tmpl w:val="171E565C"/>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5870195F"/>
    <w:multiLevelType w:val="singleLevel"/>
    <w:tmpl w:val="38C2B268"/>
    <w:lvl w:ilvl="0">
      <w:numFmt w:val="decimal"/>
      <w:pStyle w:val="Ttulo9"/>
      <w:lvlText w:val=""/>
      <w:lvlJc w:val="left"/>
    </w:lvl>
  </w:abstractNum>
  <w:abstractNum w:abstractNumId="52" w15:restartNumberingAfterBreak="0">
    <w:nsid w:val="598C1435"/>
    <w:multiLevelType w:val="hybridMultilevel"/>
    <w:tmpl w:val="C8D8BF2A"/>
    <w:lvl w:ilvl="0" w:tplc="295E695A">
      <w:start w:val="1"/>
      <w:numFmt w:val="upperLetter"/>
      <w:lvlText w:val="%1."/>
      <w:lvlJc w:val="left"/>
      <w:pPr>
        <w:ind w:left="360" w:hanging="360"/>
      </w:pPr>
      <w:rPr>
        <w:rFonts w:hint="default"/>
        <w:b/>
        <w:sz w:val="20"/>
      </w:rPr>
    </w:lvl>
    <w:lvl w:ilvl="1" w:tplc="2354C390">
      <w:start w:val="1"/>
      <w:numFmt w:val="lowerLetter"/>
      <w:lvlText w:val="%2."/>
      <w:lvlJc w:val="left"/>
      <w:pPr>
        <w:ind w:left="1080" w:hanging="360"/>
      </w:pPr>
      <w:rPr>
        <w:rFonts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CE61A9B"/>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D734599"/>
    <w:multiLevelType w:val="multilevel"/>
    <w:tmpl w:val="CA2C855C"/>
    <w:lvl w:ilvl="0">
      <w:start w:val="27"/>
      <w:numFmt w:val="decimal"/>
      <w:lvlText w:val="%1."/>
      <w:lvlJc w:val="left"/>
      <w:pPr>
        <w:ind w:left="480" w:hanging="48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7" w15:restartNumberingAfterBreak="0">
    <w:nsid w:val="5E3E44DD"/>
    <w:multiLevelType w:val="multilevel"/>
    <w:tmpl w:val="21A637DC"/>
    <w:lvl w:ilvl="0">
      <w:start w:val="8"/>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0753515"/>
    <w:multiLevelType w:val="hybridMultilevel"/>
    <w:tmpl w:val="260C053C"/>
    <w:lvl w:ilvl="0" w:tplc="40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0" w15:restartNumberingAfterBreak="0">
    <w:nsid w:val="63795E33"/>
    <w:multiLevelType w:val="multilevel"/>
    <w:tmpl w:val="622CA352"/>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3"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6" w15:restartNumberingAfterBreak="0">
    <w:nsid w:val="6F764EBE"/>
    <w:multiLevelType w:val="hybridMultilevel"/>
    <w:tmpl w:val="20EEABF4"/>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7" w15:restartNumberingAfterBreak="0">
    <w:nsid w:val="70E316F3"/>
    <w:multiLevelType w:val="hybridMultilevel"/>
    <w:tmpl w:val="B0763982"/>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9" w15:restartNumberingAfterBreak="0">
    <w:nsid w:val="759650D1"/>
    <w:multiLevelType w:val="multilevel"/>
    <w:tmpl w:val="AE36FD6A"/>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7A37624"/>
    <w:multiLevelType w:val="multilevel"/>
    <w:tmpl w:val="FA949B4E"/>
    <w:lvl w:ilvl="0">
      <w:start w:val="1"/>
      <w:numFmt w:val="decimal"/>
      <w:lvlText w:val="%1."/>
      <w:lvlJc w:val="left"/>
      <w:pPr>
        <w:tabs>
          <w:tab w:val="num" w:pos="360"/>
        </w:tabs>
        <w:ind w:left="360" w:hanging="360"/>
      </w:pPr>
      <w:rPr>
        <w:rFonts w:cs="Arial"/>
      </w:rPr>
    </w:lvl>
    <w:lvl w:ilvl="1">
      <w:start w:val="1"/>
      <w:numFmt w:val="decimal"/>
      <w:lvlText w:val="%1.%2."/>
      <w:lvlJc w:val="left"/>
      <w:pPr>
        <w:tabs>
          <w:tab w:val="num" w:pos="720"/>
        </w:tabs>
        <w:ind w:left="720" w:hanging="720"/>
      </w:pPr>
      <w:rPr>
        <w:rFonts w:cs="Arial"/>
        <w:b w:val="0"/>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1080"/>
        </w:tabs>
        <w:ind w:left="1080" w:hanging="1080"/>
      </w:pPr>
      <w:rPr>
        <w:rFonts w:cs="Arial"/>
      </w:rPr>
    </w:lvl>
    <w:lvl w:ilvl="4">
      <w:start w:val="1"/>
      <w:numFmt w:val="decimal"/>
      <w:lvlText w:val="%1.%2.%3.%4.%5."/>
      <w:lvlJc w:val="left"/>
      <w:pPr>
        <w:tabs>
          <w:tab w:val="num" w:pos="1080"/>
        </w:tabs>
        <w:ind w:left="1080" w:hanging="1080"/>
      </w:pPr>
      <w:rPr>
        <w:rFonts w:cs="Arial"/>
      </w:rPr>
    </w:lvl>
    <w:lvl w:ilvl="5">
      <w:start w:val="1"/>
      <w:numFmt w:val="decimal"/>
      <w:lvlText w:val="%1.%2.%3.%4.%5.%6."/>
      <w:lvlJc w:val="left"/>
      <w:pPr>
        <w:tabs>
          <w:tab w:val="num" w:pos="1440"/>
        </w:tabs>
        <w:ind w:left="1440" w:hanging="1440"/>
      </w:pPr>
      <w:rPr>
        <w:rFonts w:cs="Arial"/>
      </w:rPr>
    </w:lvl>
    <w:lvl w:ilvl="6">
      <w:start w:val="1"/>
      <w:numFmt w:val="decimal"/>
      <w:lvlText w:val="%1.%2.%3.%4.%5.%6.%7."/>
      <w:lvlJc w:val="left"/>
      <w:pPr>
        <w:tabs>
          <w:tab w:val="num" w:pos="1800"/>
        </w:tabs>
        <w:ind w:left="1800" w:hanging="1800"/>
      </w:pPr>
      <w:rPr>
        <w:rFonts w:cs="Arial"/>
      </w:rPr>
    </w:lvl>
    <w:lvl w:ilvl="7">
      <w:start w:val="1"/>
      <w:numFmt w:val="decimal"/>
      <w:lvlText w:val="%1.%2.%3.%4.%5.%6.%7.%8."/>
      <w:lvlJc w:val="left"/>
      <w:pPr>
        <w:tabs>
          <w:tab w:val="num" w:pos="1800"/>
        </w:tabs>
        <w:ind w:left="1800" w:hanging="1800"/>
      </w:pPr>
      <w:rPr>
        <w:rFonts w:cs="Arial"/>
      </w:rPr>
    </w:lvl>
    <w:lvl w:ilvl="8">
      <w:start w:val="1"/>
      <w:numFmt w:val="decimal"/>
      <w:lvlText w:val="%1.%2.%3.%4.%5.%6.%7.%8.%9."/>
      <w:lvlJc w:val="left"/>
      <w:pPr>
        <w:tabs>
          <w:tab w:val="num" w:pos="2160"/>
        </w:tabs>
        <w:ind w:left="2160" w:hanging="2160"/>
      </w:pPr>
      <w:rPr>
        <w:rFonts w:cs="Arial"/>
      </w:rPr>
    </w:lvl>
  </w:abstractNum>
  <w:abstractNum w:abstractNumId="71" w15:restartNumberingAfterBreak="0">
    <w:nsid w:val="79411814"/>
    <w:multiLevelType w:val="hybridMultilevel"/>
    <w:tmpl w:val="01488BD4"/>
    <w:lvl w:ilvl="0" w:tplc="1BA85854">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72" w15:restartNumberingAfterBreak="0">
    <w:nsid w:val="7AAB442D"/>
    <w:multiLevelType w:val="hybridMultilevel"/>
    <w:tmpl w:val="77B49EC6"/>
    <w:lvl w:ilvl="0" w:tplc="B7BC5EF6">
      <w:start w:val="1"/>
      <w:numFmt w:val="lowerRoman"/>
      <w:lvlText w:val="%1."/>
      <w:lvlJc w:val="left"/>
      <w:pPr>
        <w:ind w:left="1789" w:hanging="720"/>
      </w:pPr>
      <w:rPr>
        <w:rFonts w:hint="default"/>
      </w:r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15:restartNumberingAfterBreak="0">
    <w:nsid w:val="7E62536B"/>
    <w:multiLevelType w:val="hybridMultilevel"/>
    <w:tmpl w:val="F3A22260"/>
    <w:lvl w:ilvl="0" w:tplc="026656D4">
      <w:start w:val="1"/>
      <w:numFmt w:val="decimal"/>
      <w:lvlText w:val="4.6.%1."/>
      <w:lvlJc w:val="left"/>
      <w:pPr>
        <w:ind w:left="36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5"/>
  </w:num>
  <w:num w:numId="2">
    <w:abstractNumId w:val="36"/>
  </w:num>
  <w:num w:numId="3">
    <w:abstractNumId w:val="54"/>
  </w:num>
  <w:num w:numId="4">
    <w:abstractNumId w:val="51"/>
  </w:num>
  <w:num w:numId="5">
    <w:abstractNumId w:val="14"/>
  </w:num>
  <w:num w:numId="6">
    <w:abstractNumId w:val="45"/>
  </w:num>
  <w:num w:numId="7">
    <w:abstractNumId w:val="8"/>
  </w:num>
  <w:num w:numId="8">
    <w:abstractNumId w:val="5"/>
  </w:num>
  <w:num w:numId="9">
    <w:abstractNumId w:val="4"/>
  </w:num>
  <w:num w:numId="10">
    <w:abstractNumId w:val="34"/>
  </w:num>
  <w:num w:numId="11">
    <w:abstractNumId w:val="26"/>
  </w:num>
  <w:num w:numId="12">
    <w:abstractNumId w:val="32"/>
  </w:num>
  <w:num w:numId="13">
    <w:abstractNumId w:val="25"/>
  </w:num>
  <w:num w:numId="14">
    <w:abstractNumId w:val="13"/>
  </w:num>
  <w:num w:numId="15">
    <w:abstractNumId w:val="65"/>
  </w:num>
  <w:num w:numId="16">
    <w:abstractNumId w:val="7"/>
  </w:num>
  <w:num w:numId="17">
    <w:abstractNumId w:val="20"/>
  </w:num>
  <w:num w:numId="18">
    <w:abstractNumId w:val="30"/>
  </w:num>
  <w:num w:numId="19">
    <w:abstractNumId w:val="39"/>
  </w:num>
  <w:num w:numId="20">
    <w:abstractNumId w:val="64"/>
  </w:num>
  <w:num w:numId="21">
    <w:abstractNumId w:val="10"/>
  </w:num>
  <w:num w:numId="22">
    <w:abstractNumId w:val="53"/>
  </w:num>
  <w:num w:numId="23">
    <w:abstractNumId w:val="0"/>
  </w:num>
  <w:num w:numId="24">
    <w:abstractNumId w:val="42"/>
  </w:num>
  <w:num w:numId="25">
    <w:abstractNumId w:val="16"/>
  </w:num>
  <w:num w:numId="26">
    <w:abstractNumId w:val="63"/>
  </w:num>
  <w:num w:numId="27">
    <w:abstractNumId w:val="68"/>
  </w:num>
  <w:num w:numId="28">
    <w:abstractNumId w:val="23"/>
  </w:num>
  <w:num w:numId="29">
    <w:abstractNumId w:val="43"/>
  </w:num>
  <w:num w:numId="30">
    <w:abstractNumId w:val="2"/>
  </w:num>
  <w:num w:numId="31">
    <w:abstractNumId w:val="17"/>
  </w:num>
  <w:num w:numId="32">
    <w:abstractNumId w:val="31"/>
  </w:num>
  <w:num w:numId="33">
    <w:abstractNumId w:val="62"/>
  </w:num>
  <w:num w:numId="34">
    <w:abstractNumId w:val="61"/>
  </w:num>
  <w:num w:numId="35">
    <w:abstractNumId w:val="33"/>
  </w:num>
  <w:num w:numId="36">
    <w:abstractNumId w:val="59"/>
  </w:num>
  <w:num w:numId="37">
    <w:abstractNumId w:val="24"/>
  </w:num>
  <w:num w:numId="38">
    <w:abstractNumId w:val="40"/>
  </w:num>
  <w:num w:numId="39">
    <w:abstractNumId w:val="1"/>
  </w:num>
  <w:num w:numId="40">
    <w:abstractNumId w:val="35"/>
  </w:num>
  <w:num w:numId="41">
    <w:abstractNumId w:val="52"/>
  </w:num>
  <w:num w:numId="42">
    <w:abstractNumId w:val="55"/>
  </w:num>
  <w:num w:numId="43">
    <w:abstractNumId w:val="44"/>
  </w:num>
  <w:num w:numId="44">
    <w:abstractNumId w:val="37"/>
  </w:num>
  <w:num w:numId="45">
    <w:abstractNumId w:val="60"/>
  </w:num>
  <w:num w:numId="46">
    <w:abstractNumId w:val="28"/>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num>
  <w:num w:numId="49">
    <w:abstractNumId w:val="27"/>
  </w:num>
  <w:num w:numId="50">
    <w:abstractNumId w:val="70"/>
  </w:num>
  <w:num w:numId="5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11"/>
  </w:num>
  <w:num w:numId="54">
    <w:abstractNumId w:val="47"/>
  </w:num>
  <w:num w:numId="55">
    <w:abstractNumId w:val="18"/>
  </w:num>
  <w:num w:numId="56">
    <w:abstractNumId w:val="49"/>
  </w:num>
  <w:num w:numId="57">
    <w:abstractNumId w:val="69"/>
  </w:num>
  <w:num w:numId="58">
    <w:abstractNumId w:val="6"/>
  </w:num>
  <w:num w:numId="59">
    <w:abstractNumId w:val="38"/>
  </w:num>
  <w:num w:numId="60">
    <w:abstractNumId w:val="9"/>
  </w:num>
  <w:num w:numId="61">
    <w:abstractNumId w:val="66"/>
  </w:num>
  <w:num w:numId="62">
    <w:abstractNumId w:val="58"/>
  </w:num>
  <w:num w:numId="63">
    <w:abstractNumId w:val="12"/>
  </w:num>
  <w:num w:numId="64">
    <w:abstractNumId w:val="50"/>
  </w:num>
  <w:num w:numId="65">
    <w:abstractNumId w:val="56"/>
  </w:num>
  <w:num w:numId="66">
    <w:abstractNumId w:val="3"/>
  </w:num>
  <w:num w:numId="67">
    <w:abstractNumId w:val="73"/>
  </w:num>
  <w:num w:numId="68">
    <w:abstractNumId w:val="29"/>
  </w:num>
  <w:num w:numId="69">
    <w:abstractNumId w:val="72"/>
  </w:num>
  <w:num w:numId="70">
    <w:abstractNumId w:val="71"/>
  </w:num>
  <w:num w:numId="71">
    <w:abstractNumId w:val="48"/>
  </w:num>
  <w:num w:numId="72">
    <w:abstractNumId w:val="21"/>
  </w:num>
  <w:num w:numId="73">
    <w:abstractNumId w:val="19"/>
  </w:num>
  <w:num w:numId="74">
    <w:abstractNumId w:val="67"/>
  </w:num>
  <w:num w:numId="75">
    <w:abstractNumId w:val="41"/>
  </w:num>
  <w:num w:numId="76">
    <w:abstractNumId w:val="57"/>
  </w:num>
  <w:num w:numId="77">
    <w:abstractNumId w:val="18"/>
    <w:lvlOverride w:ilvl="0">
      <w:lvl w:ilvl="0">
        <w:start w:val="1"/>
        <w:numFmt w:val="decimal"/>
        <w:lvlText w:val="%1."/>
        <w:lvlJc w:val="left"/>
        <w:pPr>
          <w:ind w:left="360" w:hanging="360"/>
        </w:pPr>
        <w:rPr>
          <w:rFonts w:hint="default"/>
          <w:b/>
          <w:bCs w:val="0"/>
        </w:rPr>
      </w:lvl>
    </w:lvlOverride>
    <w:lvlOverride w:ilvl="1">
      <w:lvl w:ilvl="1">
        <w:start w:val="1"/>
        <w:numFmt w:val="decimal"/>
        <w:isLgl/>
        <w:lvlText w:val="%1.%2."/>
        <w:lvlJc w:val="left"/>
        <w:pPr>
          <w:ind w:left="737" w:hanging="453"/>
        </w:pPr>
        <w:rPr>
          <w:rFonts w:hint="default"/>
          <w:b/>
        </w:rPr>
      </w:lvl>
    </w:lvlOverride>
    <w:lvlOverride w:ilvl="2">
      <w:lvl w:ilvl="2">
        <w:start w:val="1"/>
        <w:numFmt w:val="decimal"/>
        <w:isLgl/>
        <w:lvlText w:val="%1.%2.%3."/>
        <w:lvlJc w:val="left"/>
        <w:pPr>
          <w:ind w:left="720" w:hanging="720"/>
        </w:pPr>
        <w:rPr>
          <w:rFonts w:hint="default"/>
          <w:b/>
        </w:rPr>
      </w:lvl>
    </w:lvlOverride>
    <w:lvlOverride w:ilvl="3">
      <w:lvl w:ilvl="3">
        <w:start w:val="1"/>
        <w:numFmt w:val="decimal"/>
        <w:isLgl/>
        <w:lvlText w:val="%1.%2.%3.%4."/>
        <w:lvlJc w:val="left"/>
        <w:pPr>
          <w:ind w:left="720" w:hanging="720"/>
        </w:pPr>
        <w:rPr>
          <w:rFonts w:hint="default"/>
          <w:b/>
        </w:rPr>
      </w:lvl>
    </w:lvlOverride>
    <w:lvlOverride w:ilvl="4">
      <w:lvl w:ilvl="4">
        <w:start w:val="1"/>
        <w:numFmt w:val="decimal"/>
        <w:isLgl/>
        <w:lvlText w:val="%1.%2.%3.%4.%5."/>
        <w:lvlJc w:val="left"/>
        <w:pPr>
          <w:ind w:left="720" w:hanging="720"/>
        </w:pPr>
        <w:rPr>
          <w:rFonts w:hint="default"/>
          <w:b/>
        </w:rPr>
      </w:lvl>
    </w:lvlOverride>
    <w:lvlOverride w:ilvl="5">
      <w:lvl w:ilvl="5">
        <w:start w:val="1"/>
        <w:numFmt w:val="decimal"/>
        <w:isLgl/>
        <w:lvlText w:val="%1.%2.%3.%4.%5.%6."/>
        <w:lvlJc w:val="left"/>
        <w:pPr>
          <w:ind w:left="1080" w:hanging="1080"/>
        </w:pPr>
        <w:rPr>
          <w:rFonts w:hint="default"/>
          <w:b/>
        </w:rPr>
      </w:lvl>
    </w:lvlOverride>
    <w:lvlOverride w:ilvl="6">
      <w:lvl w:ilvl="6">
        <w:start w:val="1"/>
        <w:numFmt w:val="decimal"/>
        <w:isLgl/>
        <w:lvlText w:val="%1.%2.%3.%4.%5.%6.%7."/>
        <w:lvlJc w:val="left"/>
        <w:pPr>
          <w:ind w:left="1080" w:hanging="1080"/>
        </w:pPr>
        <w:rPr>
          <w:rFonts w:hint="default"/>
          <w:b/>
        </w:rPr>
      </w:lvl>
    </w:lvlOverride>
    <w:lvlOverride w:ilvl="7">
      <w:lvl w:ilvl="7">
        <w:start w:val="1"/>
        <w:numFmt w:val="decimal"/>
        <w:isLgl/>
        <w:lvlText w:val="%1.%2.%3.%4.%5.%6.%7.%8."/>
        <w:lvlJc w:val="left"/>
        <w:pPr>
          <w:ind w:left="1080" w:hanging="1080"/>
        </w:pPr>
        <w:rPr>
          <w:rFonts w:hint="default"/>
          <w:b/>
        </w:rPr>
      </w:lvl>
    </w:lvlOverride>
    <w:lvlOverride w:ilvl="8">
      <w:lvl w:ilvl="8">
        <w:start w:val="1"/>
        <w:numFmt w:val="decimal"/>
        <w:isLgl/>
        <w:lvlText w:val="%1.%2.%3.%4.%5.%6.%7.%8.%9."/>
        <w:lvlJc w:val="left"/>
        <w:pPr>
          <w:ind w:left="1440" w:hanging="1440"/>
        </w:pPr>
        <w:rPr>
          <w:rFonts w:hint="default"/>
          <w:b/>
        </w:rPr>
      </w:lvl>
    </w:lvlOverride>
  </w:num>
  <w:num w:numId="78">
    <w:abstractNumId w:val="18"/>
    <w:lvlOverride w:ilvl="0">
      <w:lvl w:ilvl="0">
        <w:start w:val="1"/>
        <w:numFmt w:val="decimal"/>
        <w:lvlText w:val="%1."/>
        <w:lvlJc w:val="left"/>
        <w:pPr>
          <w:ind w:left="360" w:hanging="360"/>
        </w:pPr>
        <w:rPr>
          <w:rFonts w:hint="default"/>
          <w:b/>
          <w:bCs w:val="0"/>
        </w:rPr>
      </w:lvl>
    </w:lvlOverride>
    <w:lvlOverride w:ilvl="1">
      <w:lvl w:ilvl="1">
        <w:start w:val="1"/>
        <w:numFmt w:val="decimal"/>
        <w:isLgl/>
        <w:lvlText w:val="%1.%2."/>
        <w:lvlJc w:val="left"/>
        <w:pPr>
          <w:ind w:left="737" w:hanging="397"/>
        </w:pPr>
        <w:rPr>
          <w:rFonts w:hint="default"/>
          <w:b/>
        </w:rPr>
      </w:lvl>
    </w:lvlOverride>
    <w:lvlOverride w:ilvl="2">
      <w:lvl w:ilvl="2">
        <w:start w:val="1"/>
        <w:numFmt w:val="decimal"/>
        <w:isLgl/>
        <w:lvlText w:val="%1.%2.%3."/>
        <w:lvlJc w:val="left"/>
        <w:pPr>
          <w:ind w:left="720" w:hanging="720"/>
        </w:pPr>
        <w:rPr>
          <w:rFonts w:hint="default"/>
          <w:b/>
        </w:rPr>
      </w:lvl>
    </w:lvlOverride>
    <w:lvlOverride w:ilvl="3">
      <w:lvl w:ilvl="3">
        <w:start w:val="1"/>
        <w:numFmt w:val="decimal"/>
        <w:isLgl/>
        <w:lvlText w:val="%1.%2.%3.%4."/>
        <w:lvlJc w:val="left"/>
        <w:pPr>
          <w:ind w:left="720" w:hanging="720"/>
        </w:pPr>
        <w:rPr>
          <w:rFonts w:hint="default"/>
          <w:b/>
        </w:rPr>
      </w:lvl>
    </w:lvlOverride>
    <w:lvlOverride w:ilvl="4">
      <w:lvl w:ilvl="4">
        <w:start w:val="1"/>
        <w:numFmt w:val="decimal"/>
        <w:isLgl/>
        <w:lvlText w:val="%1.%2.%3.%4.%5."/>
        <w:lvlJc w:val="left"/>
        <w:pPr>
          <w:ind w:left="720" w:hanging="720"/>
        </w:pPr>
        <w:rPr>
          <w:rFonts w:hint="default"/>
          <w:b/>
        </w:rPr>
      </w:lvl>
    </w:lvlOverride>
    <w:lvlOverride w:ilvl="5">
      <w:lvl w:ilvl="5">
        <w:start w:val="1"/>
        <w:numFmt w:val="decimal"/>
        <w:isLgl/>
        <w:lvlText w:val="%1.%2.%3.%4.%5.%6."/>
        <w:lvlJc w:val="left"/>
        <w:pPr>
          <w:ind w:left="1080" w:hanging="1080"/>
        </w:pPr>
        <w:rPr>
          <w:rFonts w:hint="default"/>
          <w:b/>
        </w:rPr>
      </w:lvl>
    </w:lvlOverride>
    <w:lvlOverride w:ilvl="6">
      <w:lvl w:ilvl="6">
        <w:start w:val="1"/>
        <w:numFmt w:val="decimal"/>
        <w:isLgl/>
        <w:lvlText w:val="%1.%2.%3.%4.%5.%6.%7."/>
        <w:lvlJc w:val="left"/>
        <w:pPr>
          <w:ind w:left="1080" w:hanging="1080"/>
        </w:pPr>
        <w:rPr>
          <w:rFonts w:hint="default"/>
          <w:b/>
        </w:rPr>
      </w:lvl>
    </w:lvlOverride>
    <w:lvlOverride w:ilvl="7">
      <w:lvl w:ilvl="7">
        <w:start w:val="1"/>
        <w:numFmt w:val="decimal"/>
        <w:isLgl/>
        <w:lvlText w:val="%1.%2.%3.%4.%5.%6.%7.%8."/>
        <w:lvlJc w:val="left"/>
        <w:pPr>
          <w:ind w:left="1080" w:hanging="1080"/>
        </w:pPr>
        <w:rPr>
          <w:rFonts w:hint="default"/>
          <w:b/>
        </w:rPr>
      </w:lvl>
    </w:lvlOverride>
    <w:lvlOverride w:ilvl="8">
      <w:lvl w:ilvl="8">
        <w:start w:val="1"/>
        <w:numFmt w:val="decimal"/>
        <w:isLgl/>
        <w:lvlText w:val="%1.%2.%3.%4.%5.%6.%7.%8.%9."/>
        <w:lvlJc w:val="left"/>
        <w:pPr>
          <w:ind w:left="1440" w:hanging="1440"/>
        </w:pPr>
        <w:rPr>
          <w:rFonts w:hint="default"/>
          <w:b/>
        </w:rPr>
      </w:lvl>
    </w:lvlOverride>
  </w:num>
  <w:num w:numId="79">
    <w:abstractNumId w:val="60"/>
    <w:lvlOverride w:ilvl="0">
      <w:lvl w:ilvl="0">
        <w:start w:val="1"/>
        <w:numFmt w:val="decimal"/>
        <w:lvlText w:val="%1."/>
        <w:lvlJc w:val="left"/>
        <w:pPr>
          <w:ind w:left="360" w:hanging="360"/>
        </w:pPr>
        <w:rPr>
          <w:rFonts w:hint="default"/>
          <w:b/>
          <w:i w:val="0"/>
          <w:sz w:val="18"/>
          <w:szCs w:val="18"/>
        </w:rPr>
      </w:lvl>
    </w:lvlOverride>
    <w:lvlOverride w:ilvl="1">
      <w:lvl w:ilvl="1">
        <w:start w:val="1"/>
        <w:numFmt w:val="decimal"/>
        <w:lvlText w:val="%1.%2."/>
        <w:lvlJc w:val="left"/>
        <w:pPr>
          <w:ind w:left="737" w:hanging="377"/>
        </w:pPr>
        <w:rPr>
          <w:rFonts w:hint="default"/>
          <w:b/>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abstractNumId w:val="18"/>
    <w:lvlOverride w:ilvl="0">
      <w:lvl w:ilvl="0">
        <w:start w:val="1"/>
        <w:numFmt w:val="decimal"/>
        <w:lvlText w:val="%1."/>
        <w:lvlJc w:val="left"/>
        <w:pPr>
          <w:ind w:left="360" w:hanging="360"/>
        </w:pPr>
        <w:rPr>
          <w:rFonts w:hint="default"/>
          <w:b/>
          <w:bCs w:val="0"/>
        </w:rPr>
      </w:lvl>
    </w:lvlOverride>
    <w:lvlOverride w:ilvl="1">
      <w:lvl w:ilvl="1">
        <w:start w:val="1"/>
        <w:numFmt w:val="decimal"/>
        <w:isLgl/>
        <w:lvlText w:val="%1.%2."/>
        <w:lvlJc w:val="left"/>
        <w:pPr>
          <w:ind w:left="567" w:hanging="283"/>
        </w:pPr>
        <w:rPr>
          <w:rFonts w:hint="default"/>
          <w:b/>
        </w:rPr>
      </w:lvl>
    </w:lvlOverride>
    <w:lvlOverride w:ilvl="2">
      <w:lvl w:ilvl="2">
        <w:start w:val="1"/>
        <w:numFmt w:val="decimal"/>
        <w:isLgl/>
        <w:lvlText w:val="%1.%2.%3."/>
        <w:lvlJc w:val="left"/>
        <w:pPr>
          <w:ind w:left="720" w:hanging="720"/>
        </w:pPr>
        <w:rPr>
          <w:rFonts w:hint="default"/>
          <w:b/>
        </w:rPr>
      </w:lvl>
    </w:lvlOverride>
    <w:lvlOverride w:ilvl="3">
      <w:lvl w:ilvl="3">
        <w:start w:val="1"/>
        <w:numFmt w:val="decimal"/>
        <w:isLgl/>
        <w:lvlText w:val="%1.%2.%3.%4."/>
        <w:lvlJc w:val="left"/>
        <w:pPr>
          <w:ind w:left="720" w:hanging="720"/>
        </w:pPr>
        <w:rPr>
          <w:rFonts w:hint="default"/>
          <w:b/>
        </w:rPr>
      </w:lvl>
    </w:lvlOverride>
    <w:lvlOverride w:ilvl="4">
      <w:lvl w:ilvl="4">
        <w:start w:val="1"/>
        <w:numFmt w:val="decimal"/>
        <w:isLgl/>
        <w:lvlText w:val="%1.%2.%3.%4.%5."/>
        <w:lvlJc w:val="left"/>
        <w:pPr>
          <w:ind w:left="720" w:hanging="720"/>
        </w:pPr>
        <w:rPr>
          <w:rFonts w:hint="default"/>
          <w:b/>
        </w:rPr>
      </w:lvl>
    </w:lvlOverride>
    <w:lvlOverride w:ilvl="5">
      <w:lvl w:ilvl="5">
        <w:start w:val="1"/>
        <w:numFmt w:val="decimal"/>
        <w:isLgl/>
        <w:lvlText w:val="%1.%2.%3.%4.%5.%6."/>
        <w:lvlJc w:val="left"/>
        <w:pPr>
          <w:ind w:left="1080" w:hanging="1080"/>
        </w:pPr>
        <w:rPr>
          <w:rFonts w:hint="default"/>
          <w:b/>
        </w:rPr>
      </w:lvl>
    </w:lvlOverride>
    <w:lvlOverride w:ilvl="6">
      <w:lvl w:ilvl="6">
        <w:start w:val="1"/>
        <w:numFmt w:val="decimal"/>
        <w:isLgl/>
        <w:lvlText w:val="%1.%2.%3.%4.%5.%6.%7."/>
        <w:lvlJc w:val="left"/>
        <w:pPr>
          <w:ind w:left="1080" w:hanging="1080"/>
        </w:pPr>
        <w:rPr>
          <w:rFonts w:hint="default"/>
          <w:b/>
        </w:rPr>
      </w:lvl>
    </w:lvlOverride>
    <w:lvlOverride w:ilvl="7">
      <w:lvl w:ilvl="7">
        <w:start w:val="1"/>
        <w:numFmt w:val="decimal"/>
        <w:isLgl/>
        <w:lvlText w:val="%1.%2.%3.%4.%5.%6.%7.%8."/>
        <w:lvlJc w:val="left"/>
        <w:pPr>
          <w:ind w:left="1080" w:hanging="1080"/>
        </w:pPr>
        <w:rPr>
          <w:rFonts w:hint="default"/>
          <w:b/>
        </w:rPr>
      </w:lvl>
    </w:lvlOverride>
    <w:lvlOverride w:ilvl="8">
      <w:lvl w:ilvl="8">
        <w:start w:val="1"/>
        <w:numFmt w:val="decimal"/>
        <w:isLgl/>
        <w:lvlText w:val="%1.%2.%3.%4.%5.%6.%7.%8.%9."/>
        <w:lvlJc w:val="left"/>
        <w:pPr>
          <w:ind w:left="1440" w:hanging="1440"/>
        </w:pPr>
        <w:rPr>
          <w:rFonts w:hint="default"/>
          <w:b/>
        </w:rPr>
      </w:lvl>
    </w:lvlOverride>
  </w:num>
  <w:num w:numId="81">
    <w:abstractNumId w:val="18"/>
    <w:lvlOverride w:ilvl="0">
      <w:lvl w:ilvl="0">
        <w:start w:val="1"/>
        <w:numFmt w:val="decimal"/>
        <w:lvlText w:val="%1."/>
        <w:lvlJc w:val="left"/>
        <w:pPr>
          <w:ind w:left="360" w:hanging="360"/>
        </w:pPr>
        <w:rPr>
          <w:rFonts w:hint="default"/>
          <w:b/>
          <w:bCs w:val="0"/>
        </w:rPr>
      </w:lvl>
    </w:lvlOverride>
    <w:lvlOverride w:ilvl="1">
      <w:lvl w:ilvl="1">
        <w:start w:val="1"/>
        <w:numFmt w:val="decimal"/>
        <w:isLgl/>
        <w:lvlText w:val="%1.%2."/>
        <w:lvlJc w:val="left"/>
        <w:pPr>
          <w:ind w:left="227" w:firstLine="57"/>
        </w:pPr>
        <w:rPr>
          <w:rFonts w:hint="default"/>
          <w:b/>
        </w:rPr>
      </w:lvl>
    </w:lvlOverride>
    <w:lvlOverride w:ilvl="2">
      <w:lvl w:ilvl="2">
        <w:start w:val="1"/>
        <w:numFmt w:val="decimal"/>
        <w:isLgl/>
        <w:lvlText w:val="%1.%2.%3."/>
        <w:lvlJc w:val="left"/>
        <w:pPr>
          <w:ind w:left="720" w:hanging="720"/>
        </w:pPr>
        <w:rPr>
          <w:rFonts w:hint="default"/>
          <w:b/>
        </w:rPr>
      </w:lvl>
    </w:lvlOverride>
    <w:lvlOverride w:ilvl="3">
      <w:lvl w:ilvl="3">
        <w:start w:val="1"/>
        <w:numFmt w:val="decimal"/>
        <w:isLgl/>
        <w:lvlText w:val="%1.%2.%3.%4."/>
        <w:lvlJc w:val="left"/>
        <w:pPr>
          <w:ind w:left="720" w:hanging="720"/>
        </w:pPr>
        <w:rPr>
          <w:rFonts w:hint="default"/>
          <w:b/>
        </w:rPr>
      </w:lvl>
    </w:lvlOverride>
    <w:lvlOverride w:ilvl="4">
      <w:lvl w:ilvl="4">
        <w:start w:val="1"/>
        <w:numFmt w:val="decimal"/>
        <w:isLgl/>
        <w:lvlText w:val="%1.%2.%3.%4.%5."/>
        <w:lvlJc w:val="left"/>
        <w:pPr>
          <w:ind w:left="720" w:hanging="720"/>
        </w:pPr>
        <w:rPr>
          <w:rFonts w:hint="default"/>
          <w:b/>
        </w:rPr>
      </w:lvl>
    </w:lvlOverride>
    <w:lvlOverride w:ilvl="5">
      <w:lvl w:ilvl="5">
        <w:start w:val="1"/>
        <w:numFmt w:val="decimal"/>
        <w:isLgl/>
        <w:lvlText w:val="%1.%2.%3.%4.%5.%6."/>
        <w:lvlJc w:val="left"/>
        <w:pPr>
          <w:ind w:left="1080" w:hanging="1080"/>
        </w:pPr>
        <w:rPr>
          <w:rFonts w:hint="default"/>
          <w:b/>
        </w:rPr>
      </w:lvl>
    </w:lvlOverride>
    <w:lvlOverride w:ilvl="6">
      <w:lvl w:ilvl="6">
        <w:start w:val="1"/>
        <w:numFmt w:val="decimal"/>
        <w:isLgl/>
        <w:lvlText w:val="%1.%2.%3.%4.%5.%6.%7."/>
        <w:lvlJc w:val="left"/>
        <w:pPr>
          <w:ind w:left="1080" w:hanging="1080"/>
        </w:pPr>
        <w:rPr>
          <w:rFonts w:hint="default"/>
          <w:b/>
        </w:rPr>
      </w:lvl>
    </w:lvlOverride>
    <w:lvlOverride w:ilvl="7">
      <w:lvl w:ilvl="7">
        <w:start w:val="1"/>
        <w:numFmt w:val="decimal"/>
        <w:isLgl/>
        <w:lvlText w:val="%1.%2.%3.%4.%5.%6.%7.%8."/>
        <w:lvlJc w:val="left"/>
        <w:pPr>
          <w:ind w:left="1080" w:hanging="1080"/>
        </w:pPr>
        <w:rPr>
          <w:rFonts w:hint="default"/>
          <w:b/>
        </w:rPr>
      </w:lvl>
    </w:lvlOverride>
    <w:lvlOverride w:ilvl="8">
      <w:lvl w:ilvl="8">
        <w:start w:val="1"/>
        <w:numFmt w:val="decimal"/>
        <w:isLgl/>
        <w:lvlText w:val="%1.%2.%3.%4.%5.%6.%7.%8.%9."/>
        <w:lvlJc w:val="left"/>
        <w:pPr>
          <w:ind w:left="1440" w:hanging="1440"/>
        </w:pPr>
        <w:rPr>
          <w:rFonts w:hint="default"/>
          <w:b/>
        </w:rPr>
      </w:lvl>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F1B"/>
    <w:rsid w:val="0003466E"/>
    <w:rsid w:val="00035642"/>
    <w:rsid w:val="00036382"/>
    <w:rsid w:val="000366EE"/>
    <w:rsid w:val="00037A89"/>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1FB7"/>
    <w:rsid w:val="000829EE"/>
    <w:rsid w:val="00082F73"/>
    <w:rsid w:val="000840D5"/>
    <w:rsid w:val="000852F3"/>
    <w:rsid w:val="000869A1"/>
    <w:rsid w:val="00086B26"/>
    <w:rsid w:val="00087393"/>
    <w:rsid w:val="000879FD"/>
    <w:rsid w:val="000900E4"/>
    <w:rsid w:val="00090844"/>
    <w:rsid w:val="000908BA"/>
    <w:rsid w:val="00091B34"/>
    <w:rsid w:val="00091F91"/>
    <w:rsid w:val="000935F6"/>
    <w:rsid w:val="00095C4A"/>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4186"/>
    <w:rsid w:val="000C4274"/>
    <w:rsid w:val="000C45F3"/>
    <w:rsid w:val="000C590F"/>
    <w:rsid w:val="000C6593"/>
    <w:rsid w:val="000C6AD8"/>
    <w:rsid w:val="000D1340"/>
    <w:rsid w:val="000D1536"/>
    <w:rsid w:val="000D153F"/>
    <w:rsid w:val="000D3C93"/>
    <w:rsid w:val="000D45F8"/>
    <w:rsid w:val="000D5E29"/>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1B5"/>
    <w:rsid w:val="00110DD5"/>
    <w:rsid w:val="00111FA0"/>
    <w:rsid w:val="00113A31"/>
    <w:rsid w:val="00114E6D"/>
    <w:rsid w:val="00115D22"/>
    <w:rsid w:val="0011664B"/>
    <w:rsid w:val="00116F2D"/>
    <w:rsid w:val="001202FD"/>
    <w:rsid w:val="00122A27"/>
    <w:rsid w:val="001230E4"/>
    <w:rsid w:val="00123ABA"/>
    <w:rsid w:val="00123B60"/>
    <w:rsid w:val="00124FC1"/>
    <w:rsid w:val="00127180"/>
    <w:rsid w:val="00127BEA"/>
    <w:rsid w:val="0013017D"/>
    <w:rsid w:val="00130D33"/>
    <w:rsid w:val="001315A3"/>
    <w:rsid w:val="00133850"/>
    <w:rsid w:val="00134A3D"/>
    <w:rsid w:val="00134AAB"/>
    <w:rsid w:val="001355B2"/>
    <w:rsid w:val="00136EFB"/>
    <w:rsid w:val="00140BA9"/>
    <w:rsid w:val="00141FB3"/>
    <w:rsid w:val="00142291"/>
    <w:rsid w:val="00142423"/>
    <w:rsid w:val="00142A4D"/>
    <w:rsid w:val="001435B4"/>
    <w:rsid w:val="00145080"/>
    <w:rsid w:val="00145412"/>
    <w:rsid w:val="00147AAA"/>
    <w:rsid w:val="00150128"/>
    <w:rsid w:val="0015052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637"/>
    <w:rsid w:val="00171A28"/>
    <w:rsid w:val="00173151"/>
    <w:rsid w:val="00173399"/>
    <w:rsid w:val="0017339F"/>
    <w:rsid w:val="0017376B"/>
    <w:rsid w:val="00173C53"/>
    <w:rsid w:val="00174C96"/>
    <w:rsid w:val="001754B0"/>
    <w:rsid w:val="00175504"/>
    <w:rsid w:val="00177E49"/>
    <w:rsid w:val="0018032A"/>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492"/>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6758"/>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59B"/>
    <w:rsid w:val="00202D5F"/>
    <w:rsid w:val="00203E89"/>
    <w:rsid w:val="00204172"/>
    <w:rsid w:val="002043A0"/>
    <w:rsid w:val="00204426"/>
    <w:rsid w:val="002058DC"/>
    <w:rsid w:val="00205F4E"/>
    <w:rsid w:val="002071C1"/>
    <w:rsid w:val="00207835"/>
    <w:rsid w:val="00207EC4"/>
    <w:rsid w:val="00212130"/>
    <w:rsid w:val="00212325"/>
    <w:rsid w:val="0021261A"/>
    <w:rsid w:val="00212A0A"/>
    <w:rsid w:val="00212F70"/>
    <w:rsid w:val="002139D2"/>
    <w:rsid w:val="00213D83"/>
    <w:rsid w:val="00214932"/>
    <w:rsid w:val="0021500F"/>
    <w:rsid w:val="0021664E"/>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58D"/>
    <w:rsid w:val="00242C43"/>
    <w:rsid w:val="00242D5A"/>
    <w:rsid w:val="0024332A"/>
    <w:rsid w:val="0024369E"/>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38C"/>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D1C"/>
    <w:rsid w:val="002F02AD"/>
    <w:rsid w:val="002F08EF"/>
    <w:rsid w:val="002F0CAA"/>
    <w:rsid w:val="002F1083"/>
    <w:rsid w:val="002F1204"/>
    <w:rsid w:val="002F2065"/>
    <w:rsid w:val="002F345C"/>
    <w:rsid w:val="002F3600"/>
    <w:rsid w:val="002F388A"/>
    <w:rsid w:val="002F3AE6"/>
    <w:rsid w:val="002F4822"/>
    <w:rsid w:val="002F64B4"/>
    <w:rsid w:val="0030079D"/>
    <w:rsid w:val="00300B37"/>
    <w:rsid w:val="00301052"/>
    <w:rsid w:val="003010F0"/>
    <w:rsid w:val="003019C3"/>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E5E"/>
    <w:rsid w:val="00365F48"/>
    <w:rsid w:val="00366CC9"/>
    <w:rsid w:val="0036774E"/>
    <w:rsid w:val="00370549"/>
    <w:rsid w:val="00370589"/>
    <w:rsid w:val="00371385"/>
    <w:rsid w:val="0037252E"/>
    <w:rsid w:val="00372543"/>
    <w:rsid w:val="003730CD"/>
    <w:rsid w:val="00373C42"/>
    <w:rsid w:val="003741A2"/>
    <w:rsid w:val="00374C7C"/>
    <w:rsid w:val="00375FAF"/>
    <w:rsid w:val="00380353"/>
    <w:rsid w:val="0038052D"/>
    <w:rsid w:val="00383B2E"/>
    <w:rsid w:val="003853A8"/>
    <w:rsid w:val="00385661"/>
    <w:rsid w:val="00386E0A"/>
    <w:rsid w:val="00387450"/>
    <w:rsid w:val="003908AD"/>
    <w:rsid w:val="003918A7"/>
    <w:rsid w:val="003943E4"/>
    <w:rsid w:val="003953B0"/>
    <w:rsid w:val="003958E6"/>
    <w:rsid w:val="00395BD7"/>
    <w:rsid w:val="00396ACF"/>
    <w:rsid w:val="00396ADB"/>
    <w:rsid w:val="00397075"/>
    <w:rsid w:val="003973C3"/>
    <w:rsid w:val="00397BB3"/>
    <w:rsid w:val="00397EA8"/>
    <w:rsid w:val="003A0A8E"/>
    <w:rsid w:val="003A214D"/>
    <w:rsid w:val="003A2662"/>
    <w:rsid w:val="003A58FE"/>
    <w:rsid w:val="003A625B"/>
    <w:rsid w:val="003A632D"/>
    <w:rsid w:val="003B014E"/>
    <w:rsid w:val="003B1C37"/>
    <w:rsid w:val="003B2265"/>
    <w:rsid w:val="003B3EAB"/>
    <w:rsid w:val="003B43F8"/>
    <w:rsid w:val="003B44E2"/>
    <w:rsid w:val="003B4ACC"/>
    <w:rsid w:val="003B4F72"/>
    <w:rsid w:val="003B5319"/>
    <w:rsid w:val="003B5DA5"/>
    <w:rsid w:val="003B60D9"/>
    <w:rsid w:val="003B6635"/>
    <w:rsid w:val="003B775C"/>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E02AE"/>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05A"/>
    <w:rsid w:val="003F70ED"/>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6D24"/>
    <w:rsid w:val="004178EB"/>
    <w:rsid w:val="00417D7E"/>
    <w:rsid w:val="004200FF"/>
    <w:rsid w:val="00420532"/>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74"/>
    <w:rsid w:val="004320BF"/>
    <w:rsid w:val="004321BB"/>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238E"/>
    <w:rsid w:val="00453157"/>
    <w:rsid w:val="004541E8"/>
    <w:rsid w:val="00454933"/>
    <w:rsid w:val="00454C17"/>
    <w:rsid w:val="00455E74"/>
    <w:rsid w:val="004571AF"/>
    <w:rsid w:val="00457802"/>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03B"/>
    <w:rsid w:val="0047347C"/>
    <w:rsid w:val="004739C7"/>
    <w:rsid w:val="00473A73"/>
    <w:rsid w:val="00473E69"/>
    <w:rsid w:val="0047555A"/>
    <w:rsid w:val="004757D0"/>
    <w:rsid w:val="0047797A"/>
    <w:rsid w:val="00477DB8"/>
    <w:rsid w:val="004802F8"/>
    <w:rsid w:val="004808D3"/>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B17"/>
    <w:rsid w:val="004A0AD0"/>
    <w:rsid w:val="004A17D9"/>
    <w:rsid w:val="004A283F"/>
    <w:rsid w:val="004A3A25"/>
    <w:rsid w:val="004A4097"/>
    <w:rsid w:val="004A49E4"/>
    <w:rsid w:val="004A4DB6"/>
    <w:rsid w:val="004A6844"/>
    <w:rsid w:val="004A7F3C"/>
    <w:rsid w:val="004B04D7"/>
    <w:rsid w:val="004B0DAC"/>
    <w:rsid w:val="004B2187"/>
    <w:rsid w:val="004B2377"/>
    <w:rsid w:val="004B241C"/>
    <w:rsid w:val="004B2C88"/>
    <w:rsid w:val="004B2D96"/>
    <w:rsid w:val="004B2E4A"/>
    <w:rsid w:val="004B3140"/>
    <w:rsid w:val="004B39C8"/>
    <w:rsid w:val="004B423D"/>
    <w:rsid w:val="004B49D3"/>
    <w:rsid w:val="004B5476"/>
    <w:rsid w:val="004B5906"/>
    <w:rsid w:val="004B6754"/>
    <w:rsid w:val="004B75B2"/>
    <w:rsid w:val="004B7647"/>
    <w:rsid w:val="004B7E67"/>
    <w:rsid w:val="004C0DA0"/>
    <w:rsid w:val="004C0EA7"/>
    <w:rsid w:val="004C1323"/>
    <w:rsid w:val="004C14AB"/>
    <w:rsid w:val="004C1AA2"/>
    <w:rsid w:val="004C1E9B"/>
    <w:rsid w:val="004C2521"/>
    <w:rsid w:val="004C2679"/>
    <w:rsid w:val="004C3179"/>
    <w:rsid w:val="004C35FB"/>
    <w:rsid w:val="004C37B0"/>
    <w:rsid w:val="004C4476"/>
    <w:rsid w:val="004C4705"/>
    <w:rsid w:val="004C4908"/>
    <w:rsid w:val="004C4976"/>
    <w:rsid w:val="004C4D50"/>
    <w:rsid w:val="004C51B6"/>
    <w:rsid w:val="004C6DBD"/>
    <w:rsid w:val="004C6F4F"/>
    <w:rsid w:val="004C7559"/>
    <w:rsid w:val="004D0D1A"/>
    <w:rsid w:val="004D263E"/>
    <w:rsid w:val="004D2669"/>
    <w:rsid w:val="004D46E5"/>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678"/>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3A4C"/>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27"/>
    <w:rsid w:val="005816ED"/>
    <w:rsid w:val="00581793"/>
    <w:rsid w:val="00581EE5"/>
    <w:rsid w:val="00581FA1"/>
    <w:rsid w:val="005822A1"/>
    <w:rsid w:val="00582B1A"/>
    <w:rsid w:val="00582DE8"/>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B07"/>
    <w:rsid w:val="005A3B55"/>
    <w:rsid w:val="005A431A"/>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CD2"/>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3B56"/>
    <w:rsid w:val="00614DDE"/>
    <w:rsid w:val="00614F78"/>
    <w:rsid w:val="00616795"/>
    <w:rsid w:val="00617180"/>
    <w:rsid w:val="00617A78"/>
    <w:rsid w:val="0062252D"/>
    <w:rsid w:val="00623F8F"/>
    <w:rsid w:val="006243B0"/>
    <w:rsid w:val="00625C0F"/>
    <w:rsid w:val="006260E4"/>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3E49"/>
    <w:rsid w:val="006545FA"/>
    <w:rsid w:val="00654E08"/>
    <w:rsid w:val="00654F7C"/>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260B"/>
    <w:rsid w:val="00692B55"/>
    <w:rsid w:val="00692E4E"/>
    <w:rsid w:val="00693229"/>
    <w:rsid w:val="006938BA"/>
    <w:rsid w:val="00694023"/>
    <w:rsid w:val="006941B5"/>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9E3"/>
    <w:rsid w:val="006B1D60"/>
    <w:rsid w:val="006B421C"/>
    <w:rsid w:val="006B4F53"/>
    <w:rsid w:val="006B597F"/>
    <w:rsid w:val="006B5A0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E0BD7"/>
    <w:rsid w:val="006E40F9"/>
    <w:rsid w:val="006E5BAC"/>
    <w:rsid w:val="006E65E4"/>
    <w:rsid w:val="006E79A5"/>
    <w:rsid w:val="006F0C5C"/>
    <w:rsid w:val="006F1C7D"/>
    <w:rsid w:val="006F30EC"/>
    <w:rsid w:val="006F3610"/>
    <w:rsid w:val="006F39DA"/>
    <w:rsid w:val="006F3F6B"/>
    <w:rsid w:val="006F4713"/>
    <w:rsid w:val="006F4D70"/>
    <w:rsid w:val="006F52D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1289"/>
    <w:rsid w:val="00743745"/>
    <w:rsid w:val="0074420D"/>
    <w:rsid w:val="0074460B"/>
    <w:rsid w:val="007452D5"/>
    <w:rsid w:val="00745506"/>
    <w:rsid w:val="00746C12"/>
    <w:rsid w:val="00746ECA"/>
    <w:rsid w:val="0075023E"/>
    <w:rsid w:val="007512C4"/>
    <w:rsid w:val="0075171F"/>
    <w:rsid w:val="00751D0A"/>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0768"/>
    <w:rsid w:val="0079131E"/>
    <w:rsid w:val="007913B6"/>
    <w:rsid w:val="007920AC"/>
    <w:rsid w:val="0079232A"/>
    <w:rsid w:val="007923FA"/>
    <w:rsid w:val="00792D2C"/>
    <w:rsid w:val="00793109"/>
    <w:rsid w:val="00794458"/>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C63"/>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317F"/>
    <w:rsid w:val="007E3E11"/>
    <w:rsid w:val="007E4CA1"/>
    <w:rsid w:val="007E5CA5"/>
    <w:rsid w:val="007E5FC4"/>
    <w:rsid w:val="007E6CF9"/>
    <w:rsid w:val="007E71B6"/>
    <w:rsid w:val="007F03CA"/>
    <w:rsid w:val="007F1E97"/>
    <w:rsid w:val="007F2104"/>
    <w:rsid w:val="007F2C70"/>
    <w:rsid w:val="007F2E4D"/>
    <w:rsid w:val="007F33B9"/>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7CC"/>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61B3"/>
    <w:rsid w:val="008463D3"/>
    <w:rsid w:val="0084650C"/>
    <w:rsid w:val="00846A8A"/>
    <w:rsid w:val="00846B13"/>
    <w:rsid w:val="0084700A"/>
    <w:rsid w:val="008518FD"/>
    <w:rsid w:val="00852071"/>
    <w:rsid w:val="00852B68"/>
    <w:rsid w:val="00852CC6"/>
    <w:rsid w:val="00852E81"/>
    <w:rsid w:val="00853980"/>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121"/>
    <w:rsid w:val="008B4DF8"/>
    <w:rsid w:val="008B4FB1"/>
    <w:rsid w:val="008B50F9"/>
    <w:rsid w:val="008B58B3"/>
    <w:rsid w:val="008B62B8"/>
    <w:rsid w:val="008B640E"/>
    <w:rsid w:val="008B66DA"/>
    <w:rsid w:val="008B6FB3"/>
    <w:rsid w:val="008B7651"/>
    <w:rsid w:val="008B76D4"/>
    <w:rsid w:val="008B7D5D"/>
    <w:rsid w:val="008C018E"/>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E8E"/>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41"/>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9A"/>
    <w:rsid w:val="009A6824"/>
    <w:rsid w:val="009A7771"/>
    <w:rsid w:val="009A7B8C"/>
    <w:rsid w:val="009B0729"/>
    <w:rsid w:val="009B08CE"/>
    <w:rsid w:val="009B0F54"/>
    <w:rsid w:val="009B12A1"/>
    <w:rsid w:val="009B1D5F"/>
    <w:rsid w:val="009B1F77"/>
    <w:rsid w:val="009B2F7D"/>
    <w:rsid w:val="009B67C2"/>
    <w:rsid w:val="009B6B55"/>
    <w:rsid w:val="009B6EB7"/>
    <w:rsid w:val="009B7220"/>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398B"/>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15E"/>
    <w:rsid w:val="009E731E"/>
    <w:rsid w:val="009F021E"/>
    <w:rsid w:val="009F0FEA"/>
    <w:rsid w:val="009F138A"/>
    <w:rsid w:val="009F143B"/>
    <w:rsid w:val="009F261F"/>
    <w:rsid w:val="009F28BE"/>
    <w:rsid w:val="009F2940"/>
    <w:rsid w:val="009F4713"/>
    <w:rsid w:val="009F4803"/>
    <w:rsid w:val="009F491B"/>
    <w:rsid w:val="009F500D"/>
    <w:rsid w:val="009F5015"/>
    <w:rsid w:val="009F5492"/>
    <w:rsid w:val="009F73D8"/>
    <w:rsid w:val="009F7EEE"/>
    <w:rsid w:val="00A0069C"/>
    <w:rsid w:val="00A0086F"/>
    <w:rsid w:val="00A02300"/>
    <w:rsid w:val="00A02BEC"/>
    <w:rsid w:val="00A03A54"/>
    <w:rsid w:val="00A04892"/>
    <w:rsid w:val="00A0556D"/>
    <w:rsid w:val="00A058C4"/>
    <w:rsid w:val="00A05CF5"/>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66F"/>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1FA"/>
    <w:rsid w:val="00A36D57"/>
    <w:rsid w:val="00A400FC"/>
    <w:rsid w:val="00A41291"/>
    <w:rsid w:val="00A42346"/>
    <w:rsid w:val="00A43696"/>
    <w:rsid w:val="00A43992"/>
    <w:rsid w:val="00A43BE3"/>
    <w:rsid w:val="00A44F7F"/>
    <w:rsid w:val="00A45448"/>
    <w:rsid w:val="00A4639D"/>
    <w:rsid w:val="00A46D0A"/>
    <w:rsid w:val="00A47099"/>
    <w:rsid w:val="00A50048"/>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5BC0"/>
    <w:rsid w:val="00AC6825"/>
    <w:rsid w:val="00AC7221"/>
    <w:rsid w:val="00AD07E8"/>
    <w:rsid w:val="00AD1521"/>
    <w:rsid w:val="00AD1904"/>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50C"/>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10B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A5"/>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4003"/>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0CC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5999"/>
    <w:rsid w:val="00C35B61"/>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2655"/>
    <w:rsid w:val="00C631BC"/>
    <w:rsid w:val="00C633B5"/>
    <w:rsid w:val="00C63846"/>
    <w:rsid w:val="00C639D6"/>
    <w:rsid w:val="00C63DD8"/>
    <w:rsid w:val="00C64260"/>
    <w:rsid w:val="00C648C2"/>
    <w:rsid w:val="00C64946"/>
    <w:rsid w:val="00C658AB"/>
    <w:rsid w:val="00C65B8F"/>
    <w:rsid w:val="00C66537"/>
    <w:rsid w:val="00C66BE5"/>
    <w:rsid w:val="00C67C5B"/>
    <w:rsid w:val="00C7071C"/>
    <w:rsid w:val="00C70BD9"/>
    <w:rsid w:val="00C711E3"/>
    <w:rsid w:val="00C712C0"/>
    <w:rsid w:val="00C714A9"/>
    <w:rsid w:val="00C73081"/>
    <w:rsid w:val="00C736E1"/>
    <w:rsid w:val="00C737F8"/>
    <w:rsid w:val="00C74748"/>
    <w:rsid w:val="00C75166"/>
    <w:rsid w:val="00C753F2"/>
    <w:rsid w:val="00C756D4"/>
    <w:rsid w:val="00C76234"/>
    <w:rsid w:val="00C76738"/>
    <w:rsid w:val="00C76794"/>
    <w:rsid w:val="00C77184"/>
    <w:rsid w:val="00C776A1"/>
    <w:rsid w:val="00C81C51"/>
    <w:rsid w:val="00C81D9C"/>
    <w:rsid w:val="00C81F5A"/>
    <w:rsid w:val="00C82010"/>
    <w:rsid w:val="00C82EEA"/>
    <w:rsid w:val="00C83BE7"/>
    <w:rsid w:val="00C84DF3"/>
    <w:rsid w:val="00C85107"/>
    <w:rsid w:val="00C8522A"/>
    <w:rsid w:val="00C8606F"/>
    <w:rsid w:val="00C86EAF"/>
    <w:rsid w:val="00C87D13"/>
    <w:rsid w:val="00C901B1"/>
    <w:rsid w:val="00C907AA"/>
    <w:rsid w:val="00C90E37"/>
    <w:rsid w:val="00C9127F"/>
    <w:rsid w:val="00C932B7"/>
    <w:rsid w:val="00C93C16"/>
    <w:rsid w:val="00C95789"/>
    <w:rsid w:val="00CA001A"/>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31E7"/>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2969"/>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4211"/>
    <w:rsid w:val="00D24266"/>
    <w:rsid w:val="00D24A0C"/>
    <w:rsid w:val="00D264C4"/>
    <w:rsid w:val="00D265E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E1D"/>
    <w:rsid w:val="00D60E09"/>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4AB"/>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07695"/>
    <w:rsid w:val="00E1059E"/>
    <w:rsid w:val="00E1223F"/>
    <w:rsid w:val="00E124C9"/>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BA3"/>
    <w:rsid w:val="00E57DE0"/>
    <w:rsid w:val="00E60205"/>
    <w:rsid w:val="00E60D44"/>
    <w:rsid w:val="00E61222"/>
    <w:rsid w:val="00E616C9"/>
    <w:rsid w:val="00E618F3"/>
    <w:rsid w:val="00E6307A"/>
    <w:rsid w:val="00E644EE"/>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A0B69"/>
    <w:rsid w:val="00EA133A"/>
    <w:rsid w:val="00EA202D"/>
    <w:rsid w:val="00EA278F"/>
    <w:rsid w:val="00EA2E25"/>
    <w:rsid w:val="00EA49AB"/>
    <w:rsid w:val="00EA6EE0"/>
    <w:rsid w:val="00EA7037"/>
    <w:rsid w:val="00EA7BAA"/>
    <w:rsid w:val="00EB018D"/>
    <w:rsid w:val="00EB12B2"/>
    <w:rsid w:val="00EB17F8"/>
    <w:rsid w:val="00EB1C1F"/>
    <w:rsid w:val="00EB41C9"/>
    <w:rsid w:val="00EB5056"/>
    <w:rsid w:val="00EB50E6"/>
    <w:rsid w:val="00EB5EEB"/>
    <w:rsid w:val="00EB61BE"/>
    <w:rsid w:val="00EB7467"/>
    <w:rsid w:val="00EB792A"/>
    <w:rsid w:val="00EB7DBF"/>
    <w:rsid w:val="00EB7F56"/>
    <w:rsid w:val="00EC0815"/>
    <w:rsid w:val="00EC14EC"/>
    <w:rsid w:val="00EC190D"/>
    <w:rsid w:val="00EC244F"/>
    <w:rsid w:val="00EC48BA"/>
    <w:rsid w:val="00EC4CD3"/>
    <w:rsid w:val="00EC53A2"/>
    <w:rsid w:val="00EC5572"/>
    <w:rsid w:val="00EC59CB"/>
    <w:rsid w:val="00EC61E8"/>
    <w:rsid w:val="00EC6769"/>
    <w:rsid w:val="00EC7BA0"/>
    <w:rsid w:val="00ED0567"/>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9F2"/>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16C"/>
    <w:rsid w:val="00FE2E2F"/>
    <w:rsid w:val="00FE378B"/>
    <w:rsid w:val="00FE3ED3"/>
    <w:rsid w:val="00FE49C0"/>
    <w:rsid w:val="00FE4D3E"/>
    <w:rsid w:val="00FE504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uiPriority w:val="9"/>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uiPriority w:val="99"/>
    <w:rsid w:val="00C163C4"/>
    <w:rPr>
      <w:rFonts w:ascii="Tms Rmn" w:hAnsi="Tms Rmn"/>
      <w:lang w:val="en-US" w:eastAsia="en-US"/>
    </w:rPr>
  </w:style>
  <w:style w:type="paragraph" w:styleId="Prrafodelista">
    <w:name w:val="List Paragraph"/>
    <w:aliases w:val="Superíndice,Bullet-SecondaryLM"/>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qFormat/>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AE650C"/>
  </w:style>
  <w:style w:type="paragraph" w:customStyle="1" w:styleId="xl29">
    <w:name w:val="xl29"/>
    <w:basedOn w:val="Normal"/>
    <w:rsid w:val="00AE650C"/>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AE650C"/>
    <w:pPr>
      <w:widowControl w:val="0"/>
      <w:tabs>
        <w:tab w:val="left" w:pos="-720"/>
      </w:tabs>
      <w:suppressAutoHyphens/>
      <w:jc w:val="both"/>
    </w:pPr>
    <w:rPr>
      <w:rFonts w:ascii="Arial" w:hAnsi="Arial"/>
      <w:spacing w:val="-2"/>
      <w:sz w:val="20"/>
      <w:szCs w:val="20"/>
      <w:lang w:val="es-BO"/>
    </w:rPr>
  </w:style>
  <w:style w:type="character" w:customStyle="1" w:styleId="Ttulo5Car">
    <w:name w:val="Título 5 Car"/>
    <w:basedOn w:val="Fuentedeprrafopredeter"/>
    <w:link w:val="Ttulo5"/>
    <w:uiPriority w:val="9"/>
    <w:rsid w:val="00AE650C"/>
    <w:rPr>
      <w:bCs/>
      <w:iCs/>
      <w:szCs w:val="26"/>
      <w:lang w:val="es-ES" w:eastAsia="es-ES"/>
    </w:rPr>
  </w:style>
  <w:style w:type="table" w:customStyle="1" w:styleId="Tablaconcuadrcula5">
    <w:name w:val="Tabla con cuadrícula5"/>
    <w:basedOn w:val="Tablanormal"/>
    <w:next w:val="Tablaconcuadrcula"/>
    <w:uiPriority w:val="59"/>
    <w:rsid w:val="00AE65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E650C"/>
    <w:pPr>
      <w:ind w:left="720"/>
    </w:pPr>
    <w:rPr>
      <w:rFonts w:ascii="Times New Roman" w:hAnsi="Times New Roman"/>
      <w:sz w:val="20"/>
      <w:szCs w:val="20"/>
      <w:lang w:eastAsia="en-US"/>
    </w:rPr>
  </w:style>
  <w:style w:type="paragraph" w:customStyle="1" w:styleId="xl28">
    <w:name w:val="xl28"/>
    <w:basedOn w:val="Normal"/>
    <w:rsid w:val="00AE650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AE650C"/>
    <w:rPr>
      <w:rFonts w:cs="ITC Avant Garde Std Bk"/>
      <w:color w:val="000000"/>
      <w:sz w:val="16"/>
      <w:szCs w:val="16"/>
    </w:rPr>
  </w:style>
  <w:style w:type="paragraph" w:customStyle="1" w:styleId="Default">
    <w:name w:val="Default"/>
    <w:rsid w:val="00AE650C"/>
    <w:pPr>
      <w:autoSpaceDE w:val="0"/>
      <w:autoSpaceDN w:val="0"/>
      <w:adjustRightInd w:val="0"/>
    </w:pPr>
    <w:rPr>
      <w:rFonts w:ascii="CiscoSansTT" w:eastAsia="Calibri" w:hAnsi="CiscoSansTT" w:cs="CiscoSansTT"/>
      <w:color w:val="000000"/>
      <w:sz w:val="24"/>
      <w:szCs w:val="24"/>
      <w:lang w:eastAsia="en-US"/>
    </w:rPr>
  </w:style>
  <w:style w:type="numbering" w:customStyle="1" w:styleId="Sinlista2">
    <w:name w:val="Sin lista2"/>
    <w:next w:val="Sinlista"/>
    <w:uiPriority w:val="99"/>
    <w:semiHidden/>
    <w:unhideWhenUsed/>
    <w:rsid w:val="006F52D3"/>
  </w:style>
  <w:style w:type="numbering" w:customStyle="1" w:styleId="Sinlista3">
    <w:name w:val="Sin lista3"/>
    <w:next w:val="Sinlista"/>
    <w:uiPriority w:val="99"/>
    <w:semiHidden/>
    <w:unhideWhenUsed/>
    <w:rsid w:val="00B74003"/>
  </w:style>
  <w:style w:type="table" w:customStyle="1" w:styleId="Tablaconcuadrcula6">
    <w:name w:val="Tabla con cuadrícula6"/>
    <w:basedOn w:val="Tablanormal"/>
    <w:next w:val="Tablaconcuadrcula"/>
    <w:uiPriority w:val="59"/>
    <w:rsid w:val="00B740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20259B"/>
  </w:style>
  <w:style w:type="table" w:customStyle="1" w:styleId="Tablaconcuadrcula7">
    <w:name w:val="Tabla con cuadrícula7"/>
    <w:basedOn w:val="Tablanormal"/>
    <w:next w:val="Tablaconcuadrcula"/>
    <w:uiPriority w:val="59"/>
    <w:rsid w:val="002025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259B"/>
    <w:pPr>
      <w:widowControl w:val="0"/>
      <w:autoSpaceDE w:val="0"/>
      <w:autoSpaceDN w:val="0"/>
    </w:pPr>
    <w:rPr>
      <w:rFonts w:ascii="Calibri" w:eastAsia="Calibri" w:hAnsi="Calibri" w:cs="Calibri"/>
      <w:sz w:val="22"/>
      <w:szCs w:val="22"/>
      <w:lang w:eastAsia="en-US"/>
    </w:rPr>
  </w:style>
  <w:style w:type="numbering" w:customStyle="1" w:styleId="Sinlista5">
    <w:name w:val="Sin lista5"/>
    <w:next w:val="Sinlista"/>
    <w:uiPriority w:val="99"/>
    <w:semiHidden/>
    <w:unhideWhenUsed/>
    <w:rsid w:val="007E3E11"/>
  </w:style>
  <w:style w:type="table" w:customStyle="1" w:styleId="Tablaconcuadrcula8">
    <w:name w:val="Tabla con cuadrícula8"/>
    <w:basedOn w:val="Tablanormal"/>
    <w:next w:val="Tablaconcuadrcula"/>
    <w:uiPriority w:val="59"/>
    <w:rsid w:val="007E3E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25731635">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12992368">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30e7d20d4ccf2291e0d7bb4d31cb65a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acheco@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rrico@bcb.gob.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cca41fb87350acaca9befc4d9864bf3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0BF73-1B03-45D7-9121-84AA5A07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67</Pages>
  <Words>24135</Words>
  <Characters>132747</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Torrico Araujo Bismarck</cp:lastModifiedBy>
  <cp:revision>15</cp:revision>
  <cp:lastPrinted>2021-12-31T20:06:00Z</cp:lastPrinted>
  <dcterms:created xsi:type="dcterms:W3CDTF">2021-12-30T00:34:00Z</dcterms:created>
  <dcterms:modified xsi:type="dcterms:W3CDTF">2021-12-31T23:30:00Z</dcterms:modified>
</cp:coreProperties>
</file>