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E53152" w:rsidRPr="002576D4" w:rsidRDefault="00E53152" w:rsidP="002576D4">
      <w:pPr>
        <w:spacing w:after="160" w:line="256" w:lineRule="auto"/>
        <w:jc w:val="cente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274961" w:rsidP="00E53152">
      <w:pPr>
        <w:spacing w:after="160" w:line="256" w:lineRule="auto"/>
        <w:rPr>
          <w:rFonts w:cs="Arial"/>
          <w:b/>
          <w:i/>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576D4" w:rsidP="00274961">
      <w:pPr>
        <w:rPr>
          <w:rFonts w:cs="Arial"/>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align>center</wp:align>
                </wp:positionH>
                <wp:positionV relativeFrom="paragraph">
                  <wp:posOffset>213995</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D33" w:rsidRDefault="00A33D33"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A33D33" w:rsidRDefault="00A33D33" w:rsidP="00FE6168">
                            <w:pPr>
                              <w:jc w:val="center"/>
                              <w:rPr>
                                <w:rFonts w:ascii="Arial" w:hAnsi="Arial" w:cs="Arial"/>
                                <w:b/>
                                <w:bCs/>
                                <w:sz w:val="28"/>
                                <w:lang w:val="pt-BR"/>
                              </w:rPr>
                            </w:pPr>
                          </w:p>
                          <w:p w:rsidR="00A33D33" w:rsidRPr="0008708E" w:rsidRDefault="00A33D33" w:rsidP="00FE6168">
                            <w:pPr>
                              <w:jc w:val="center"/>
                              <w:rPr>
                                <w:rFonts w:ascii="Arial" w:hAnsi="Arial" w:cs="Arial"/>
                                <w:b/>
                                <w:bCs/>
                                <w:sz w:val="28"/>
                                <w:lang w:val="pt-BR"/>
                              </w:rPr>
                            </w:pPr>
                            <w:r>
                              <w:rPr>
                                <w:rFonts w:ascii="Arial" w:hAnsi="Arial" w:cs="Arial"/>
                                <w:b/>
                                <w:bCs/>
                                <w:sz w:val="28"/>
                                <w:lang w:val="pt-BR"/>
                              </w:rPr>
                              <w:t>Código BCB: ANPE - C N° 095/2025-1C</w:t>
                            </w:r>
                          </w:p>
                          <w:p w:rsidR="00A33D33" w:rsidRPr="0008708E" w:rsidRDefault="00A33D33" w:rsidP="00FE6168">
                            <w:pPr>
                              <w:jc w:val="center"/>
                              <w:rPr>
                                <w:rFonts w:ascii="Arial" w:hAnsi="Arial" w:cs="Arial"/>
                                <w:b/>
                                <w:bCs/>
                                <w:sz w:val="20"/>
                                <w:lang w:val="pt-BR"/>
                              </w:rPr>
                            </w:pPr>
                          </w:p>
                          <w:p w:rsidR="00A33D33" w:rsidRPr="0008708E" w:rsidRDefault="00A33D33"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A33D33" w:rsidRPr="0008708E" w:rsidRDefault="00A33D33" w:rsidP="00FE6168">
                            <w:pPr>
                              <w:jc w:val="center"/>
                              <w:rPr>
                                <w:rFonts w:ascii="Arial" w:hAnsi="Arial" w:cs="Arial"/>
                                <w:b/>
                                <w:bCs/>
                                <w:lang w:val="es-MX"/>
                              </w:rPr>
                            </w:pPr>
                          </w:p>
                          <w:p w:rsidR="00A33D33" w:rsidRPr="0008708E" w:rsidRDefault="00A33D33"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A33D33" w:rsidRPr="0008708E" w:rsidTr="00D836A9">
                              <w:trPr>
                                <w:trHeight w:val="1022"/>
                                <w:jc w:val="center"/>
                              </w:trPr>
                              <w:tc>
                                <w:tcPr>
                                  <w:tcW w:w="8869" w:type="dxa"/>
                                  <w:shd w:val="clear" w:color="auto" w:fill="E6E6E6"/>
                                  <w:vAlign w:val="center"/>
                                </w:tcPr>
                                <w:p w:rsidR="00A33D33" w:rsidRPr="0008708E" w:rsidRDefault="00A33D33" w:rsidP="002C462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E0243">
                                    <w:rPr>
                                      <w:rFonts w:ascii="Arial" w:hAnsi="Arial" w:cs="Arial"/>
                                      <w:b/>
                                      <w:bCs/>
                                      <w:sz w:val="30"/>
                                      <w:szCs w:val="30"/>
                                      <w:lang w:eastAsia="en-US"/>
                                    </w:rPr>
                                    <w:t>PROVISIÓN DE EXTINTORES PORTATILES CONTRA INCENDIOS PARA EL BCB</w:t>
                                  </w:r>
                                </w:p>
                              </w:tc>
                            </w:tr>
                          </w:tbl>
                          <w:p w:rsidR="00A33D33" w:rsidRPr="0008708E" w:rsidRDefault="00A33D33" w:rsidP="00FE6168">
                            <w:pPr>
                              <w:jc w:val="center"/>
                              <w:rPr>
                                <w:rFonts w:ascii="Arial" w:hAnsi="Arial" w:cs="Arial"/>
                                <w:b/>
                                <w:bCs/>
                              </w:rPr>
                            </w:pPr>
                          </w:p>
                          <w:p w:rsidR="00A33D33" w:rsidRPr="0008708E" w:rsidRDefault="00A33D33" w:rsidP="00FE6168">
                            <w:pPr>
                              <w:jc w:val="center"/>
                              <w:rPr>
                                <w:rFonts w:ascii="Arial" w:hAnsi="Arial" w:cs="Arial"/>
                                <w:b/>
                                <w:bCs/>
                              </w:rPr>
                            </w:pPr>
                          </w:p>
                          <w:p w:rsidR="00A33D33" w:rsidRPr="0008708E" w:rsidRDefault="00A33D33" w:rsidP="00FE6168">
                            <w:pPr>
                              <w:jc w:val="center"/>
                              <w:rPr>
                                <w:rFonts w:ascii="Arial" w:hAnsi="Arial" w:cs="Arial"/>
                                <w:b/>
                                <w:bCs/>
                              </w:rPr>
                            </w:pPr>
                          </w:p>
                          <w:p w:rsidR="00A33D33" w:rsidRPr="0008708E" w:rsidRDefault="00A33D33"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de 2025 </w:t>
                            </w:r>
                          </w:p>
                          <w:p w:rsidR="00A33D33" w:rsidRDefault="00A33D33" w:rsidP="00FE6168">
                            <w:pPr>
                              <w:ind w:left="567" w:right="931"/>
                              <w:rPr>
                                <w:rFonts w:ascii="Comic Sans MS" w:hAnsi="Comic Sans MS"/>
                                <w:u w:val="single"/>
                              </w:rPr>
                            </w:pPr>
                          </w:p>
                          <w:p w:rsidR="00A33D33" w:rsidRDefault="00A33D33" w:rsidP="00FE6168"/>
                          <w:p w:rsidR="00A33D33" w:rsidRDefault="00A33D33" w:rsidP="00FE6168"/>
                          <w:p w:rsidR="00A33D33" w:rsidRDefault="00A33D33" w:rsidP="00FE6168"/>
                          <w:p w:rsidR="00A33D33" w:rsidRDefault="00A33D33" w:rsidP="00FE6168"/>
                          <w:p w:rsidR="00A33D33" w:rsidRDefault="00A33D33" w:rsidP="00FE6168"/>
                          <w:p w:rsidR="00A33D33" w:rsidRDefault="00A33D33" w:rsidP="00FE6168"/>
                          <w:p w:rsidR="00A33D33" w:rsidRDefault="00A33D33" w:rsidP="00FE6168"/>
                          <w:p w:rsidR="00A33D33" w:rsidRDefault="00A33D33"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0;margin-top:16.85pt;width:560.05pt;height:26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" filled="f" stroked="f">
                <v:textbox>
                  <w:txbxContent>
                    <w:p w:rsidR="00A33D33" w:rsidRDefault="00A33D33"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A33D33" w:rsidRDefault="00A33D33" w:rsidP="00FE6168">
                      <w:pPr>
                        <w:jc w:val="center"/>
                        <w:rPr>
                          <w:rFonts w:ascii="Arial" w:hAnsi="Arial" w:cs="Arial"/>
                          <w:b/>
                          <w:bCs/>
                          <w:sz w:val="28"/>
                          <w:lang w:val="pt-BR"/>
                        </w:rPr>
                      </w:pPr>
                    </w:p>
                    <w:p w:rsidR="00A33D33" w:rsidRPr="0008708E" w:rsidRDefault="00A33D33" w:rsidP="00FE6168">
                      <w:pPr>
                        <w:jc w:val="center"/>
                        <w:rPr>
                          <w:rFonts w:ascii="Arial" w:hAnsi="Arial" w:cs="Arial"/>
                          <w:b/>
                          <w:bCs/>
                          <w:sz w:val="28"/>
                          <w:lang w:val="pt-BR"/>
                        </w:rPr>
                      </w:pPr>
                      <w:r>
                        <w:rPr>
                          <w:rFonts w:ascii="Arial" w:hAnsi="Arial" w:cs="Arial"/>
                          <w:b/>
                          <w:bCs/>
                          <w:sz w:val="28"/>
                          <w:lang w:val="pt-BR"/>
                        </w:rPr>
                        <w:t>Código BCB: ANPE - C N° 095/2025-1C</w:t>
                      </w:r>
                    </w:p>
                    <w:p w:rsidR="00A33D33" w:rsidRPr="0008708E" w:rsidRDefault="00A33D33" w:rsidP="00FE6168">
                      <w:pPr>
                        <w:jc w:val="center"/>
                        <w:rPr>
                          <w:rFonts w:ascii="Arial" w:hAnsi="Arial" w:cs="Arial"/>
                          <w:b/>
                          <w:bCs/>
                          <w:sz w:val="20"/>
                          <w:lang w:val="pt-BR"/>
                        </w:rPr>
                      </w:pPr>
                    </w:p>
                    <w:p w:rsidR="00A33D33" w:rsidRPr="0008708E" w:rsidRDefault="00A33D33"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A33D33" w:rsidRPr="0008708E" w:rsidRDefault="00A33D33" w:rsidP="00FE6168">
                      <w:pPr>
                        <w:jc w:val="center"/>
                        <w:rPr>
                          <w:rFonts w:ascii="Arial" w:hAnsi="Arial" w:cs="Arial"/>
                          <w:b/>
                          <w:bCs/>
                          <w:lang w:val="es-MX"/>
                        </w:rPr>
                      </w:pPr>
                    </w:p>
                    <w:p w:rsidR="00A33D33" w:rsidRPr="0008708E" w:rsidRDefault="00A33D33"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A33D33" w:rsidRPr="0008708E" w:rsidTr="00D836A9">
                        <w:trPr>
                          <w:trHeight w:val="1022"/>
                          <w:jc w:val="center"/>
                        </w:trPr>
                        <w:tc>
                          <w:tcPr>
                            <w:tcW w:w="8869" w:type="dxa"/>
                            <w:shd w:val="clear" w:color="auto" w:fill="E6E6E6"/>
                            <w:vAlign w:val="center"/>
                          </w:tcPr>
                          <w:p w:rsidR="00A33D33" w:rsidRPr="0008708E" w:rsidRDefault="00A33D33" w:rsidP="002C462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E0243">
                              <w:rPr>
                                <w:rFonts w:ascii="Arial" w:hAnsi="Arial" w:cs="Arial"/>
                                <w:b/>
                                <w:bCs/>
                                <w:sz w:val="30"/>
                                <w:szCs w:val="30"/>
                                <w:lang w:eastAsia="en-US"/>
                              </w:rPr>
                              <w:t>PROVISIÓN DE EXTINTORES PORTATILES CONTRA INCENDIOS PARA EL BCB</w:t>
                            </w:r>
                          </w:p>
                        </w:tc>
                      </w:tr>
                    </w:tbl>
                    <w:p w:rsidR="00A33D33" w:rsidRPr="0008708E" w:rsidRDefault="00A33D33" w:rsidP="00FE6168">
                      <w:pPr>
                        <w:jc w:val="center"/>
                        <w:rPr>
                          <w:rFonts w:ascii="Arial" w:hAnsi="Arial" w:cs="Arial"/>
                          <w:b/>
                          <w:bCs/>
                        </w:rPr>
                      </w:pPr>
                    </w:p>
                    <w:p w:rsidR="00A33D33" w:rsidRPr="0008708E" w:rsidRDefault="00A33D33" w:rsidP="00FE6168">
                      <w:pPr>
                        <w:jc w:val="center"/>
                        <w:rPr>
                          <w:rFonts w:ascii="Arial" w:hAnsi="Arial" w:cs="Arial"/>
                          <w:b/>
                          <w:bCs/>
                        </w:rPr>
                      </w:pPr>
                    </w:p>
                    <w:p w:rsidR="00A33D33" w:rsidRPr="0008708E" w:rsidRDefault="00A33D33" w:rsidP="00FE6168">
                      <w:pPr>
                        <w:jc w:val="center"/>
                        <w:rPr>
                          <w:rFonts w:ascii="Arial" w:hAnsi="Arial" w:cs="Arial"/>
                          <w:b/>
                          <w:bCs/>
                        </w:rPr>
                      </w:pPr>
                    </w:p>
                    <w:p w:rsidR="00A33D33" w:rsidRPr="0008708E" w:rsidRDefault="00A33D33"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de 2025 </w:t>
                      </w:r>
                    </w:p>
                    <w:p w:rsidR="00A33D33" w:rsidRDefault="00A33D33" w:rsidP="00FE6168">
                      <w:pPr>
                        <w:ind w:left="567" w:right="931"/>
                        <w:rPr>
                          <w:rFonts w:ascii="Comic Sans MS" w:hAnsi="Comic Sans MS"/>
                          <w:u w:val="single"/>
                        </w:rPr>
                      </w:pPr>
                    </w:p>
                    <w:p w:rsidR="00A33D33" w:rsidRDefault="00A33D33" w:rsidP="00FE6168"/>
                    <w:p w:rsidR="00A33D33" w:rsidRDefault="00A33D33" w:rsidP="00FE6168"/>
                    <w:p w:rsidR="00A33D33" w:rsidRDefault="00A33D33" w:rsidP="00FE6168"/>
                    <w:p w:rsidR="00A33D33" w:rsidRDefault="00A33D33" w:rsidP="00FE6168"/>
                    <w:p w:rsidR="00A33D33" w:rsidRDefault="00A33D33" w:rsidP="00FE6168"/>
                    <w:p w:rsidR="00A33D33" w:rsidRDefault="00A33D33" w:rsidP="00FE6168"/>
                    <w:p w:rsidR="00A33D33" w:rsidRDefault="00A33D33" w:rsidP="00FE6168"/>
                    <w:p w:rsidR="00A33D33" w:rsidRDefault="00A33D33" w:rsidP="00FE6168"/>
                  </w:txbxContent>
                </v:textbox>
                <w10:wrap anchorx="margin"/>
              </v:shape>
            </w:pict>
          </mc:Fallback>
        </mc:AlternateContent>
      </w: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3153D">
              <w:rPr>
                <w:webHidden/>
              </w:rPr>
              <w:t>1</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3153D">
              <w:rPr>
                <w:webHidden/>
              </w:rPr>
              <w:t>1</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3153D">
              <w:rPr>
                <w:webHidden/>
              </w:rPr>
              <w:t>1</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3153D">
              <w:rPr>
                <w:webHidden/>
              </w:rPr>
              <w:t>1</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3153D">
              <w:rPr>
                <w:webHidden/>
              </w:rPr>
              <w:t>3</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3153D">
              <w:rPr>
                <w:webHidden/>
              </w:rPr>
              <w:t>4</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3153D">
              <w:rPr>
                <w:webHidden/>
              </w:rPr>
              <w:t>5</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3153D">
              <w:rPr>
                <w:webHidden/>
              </w:rPr>
              <w:t>5</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3153D">
              <w:rPr>
                <w:webHidden/>
              </w:rPr>
              <w:t>5</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3153D">
              <w:rPr>
                <w:webHidden/>
              </w:rPr>
              <w:t>5</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3153D">
              <w:rPr>
                <w:webHidden/>
              </w:rPr>
              <w:t>5</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3153D">
              <w:rPr>
                <w:webHidden/>
              </w:rPr>
              <w:t>6</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3153D">
              <w:rPr>
                <w:webHidden/>
              </w:rPr>
              <w:t>6</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3153D">
              <w:rPr>
                <w:webHidden/>
              </w:rPr>
              <w:t>8</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3153D">
              <w:rPr>
                <w:webHidden/>
              </w:rPr>
              <w:t>9</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3153D">
              <w:rPr>
                <w:webHidden/>
              </w:rPr>
              <w:t>10</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3153D">
              <w:rPr>
                <w:webHidden/>
              </w:rPr>
              <w:t>10</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3153D">
              <w:rPr>
                <w:webHidden/>
              </w:rPr>
              <w:t>11</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3153D">
              <w:rPr>
                <w:webHidden/>
              </w:rPr>
              <w:t>11</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3153D">
              <w:rPr>
                <w:webHidden/>
              </w:rPr>
              <w:t>11</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3153D">
              <w:rPr>
                <w:webHidden/>
              </w:rPr>
              <w:t>11</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3153D">
              <w:rPr>
                <w:webHidden/>
              </w:rPr>
              <w:t>12</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3153D">
              <w:rPr>
                <w:webHidden/>
              </w:rPr>
              <w:t>12</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3153D">
              <w:rPr>
                <w:webHidden/>
              </w:rPr>
              <w:t>14</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3153D">
              <w:rPr>
                <w:webHidden/>
              </w:rPr>
              <w:t>14</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3153D">
              <w:rPr>
                <w:webHidden/>
              </w:rPr>
              <w:t>14</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3153D">
              <w:rPr>
                <w:webHidden/>
              </w:rPr>
              <w:t>14</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3153D">
              <w:rPr>
                <w:webHidden/>
              </w:rPr>
              <w:t>16</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3153D">
              <w:rPr>
                <w:webHidden/>
              </w:rPr>
              <w:t>17</w:t>
            </w:r>
            <w:r w:rsidR="003D3F01">
              <w:rPr>
                <w:webHidden/>
              </w:rPr>
              <w:fldChar w:fldCharType="end"/>
            </w:r>
          </w:hyperlink>
        </w:p>
        <w:p w:rsidR="003D3F01" w:rsidRDefault="00A33D33">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3153D">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 xml:space="preserve">podrá solicitar la presentación de la Garantía de Seriedad de </w:t>
      </w:r>
      <w:r w:rsidRPr="00863431">
        <w:rPr>
          <w:rFonts w:cs="Arial"/>
          <w:sz w:val="18"/>
          <w:szCs w:val="18"/>
          <w:lang w:val="es-BO"/>
        </w:rPr>
        <w:lastRenderedPageBreak/>
        <w:t>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w:t>
      </w:r>
      <w:r w:rsidRPr="00451160">
        <w:rPr>
          <w:rFonts w:cs="Arial"/>
          <w:sz w:val="18"/>
          <w:szCs w:val="18"/>
          <w:lang w:val="es-BO"/>
        </w:rPr>
        <w:lastRenderedPageBreak/>
        <w:t xml:space="preserve">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lastRenderedPageBreak/>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Responsable de Evaluación o la Comisión de Calificación deberá </w:t>
      </w:r>
      <w:r w:rsidR="00205F4E" w:rsidRPr="00451160">
        <w:rPr>
          <w:rFonts w:cs="Arial"/>
          <w:sz w:val="18"/>
          <w:szCs w:val="18"/>
        </w:rPr>
        <w:lastRenderedPageBreak/>
        <w:t>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A33D33">
        <w:rPr>
          <w:rFonts w:ascii="Verdana" w:hAnsi="Verdana" w:cs="Arial"/>
          <w:b w:val="0"/>
          <w:sz w:val="18"/>
          <w:szCs w:val="18"/>
          <w:u w:val="none"/>
          <w:lang w:val="es-BO" w:eastAsia="en-US"/>
        </w:rPr>
        <w:t>simples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Default="00404A46" w:rsidP="00831A00">
      <w:pPr>
        <w:tabs>
          <w:tab w:val="left" w:pos="1276"/>
        </w:tabs>
        <w:ind w:left="1276"/>
        <w:jc w:val="both"/>
        <w:rPr>
          <w:rFonts w:cs="Arial"/>
          <w:sz w:val="18"/>
          <w:szCs w:val="18"/>
          <w:lang w:val="es-BO"/>
        </w:rPr>
      </w:pPr>
    </w:p>
    <w:p w:rsidR="00831A00" w:rsidRDefault="00831A00" w:rsidP="009311C2">
      <w:pPr>
        <w:tabs>
          <w:tab w:val="left" w:pos="1276"/>
        </w:tabs>
        <w:ind w:left="1276" w:hanging="709"/>
        <w:jc w:val="both"/>
        <w:rPr>
          <w:rFonts w:cs="Arial"/>
          <w:sz w:val="18"/>
          <w:szCs w:val="18"/>
          <w:lang w:val="es-BO"/>
        </w:rPr>
      </w:pPr>
    </w:p>
    <w:p w:rsidR="00831A00" w:rsidRDefault="00831A00" w:rsidP="009311C2">
      <w:pPr>
        <w:tabs>
          <w:tab w:val="left" w:pos="1276"/>
        </w:tabs>
        <w:ind w:left="1276" w:hanging="709"/>
        <w:jc w:val="both"/>
        <w:rPr>
          <w:rFonts w:cs="Arial"/>
          <w:sz w:val="18"/>
          <w:szCs w:val="18"/>
          <w:lang w:val="es-BO"/>
        </w:rPr>
      </w:pPr>
    </w:p>
    <w:p w:rsidR="00831A00" w:rsidRDefault="00831A00" w:rsidP="009311C2">
      <w:pPr>
        <w:tabs>
          <w:tab w:val="left" w:pos="1276"/>
        </w:tabs>
        <w:ind w:left="1276" w:hanging="709"/>
        <w:jc w:val="both"/>
        <w:rPr>
          <w:rFonts w:cs="Arial"/>
          <w:sz w:val="18"/>
          <w:szCs w:val="18"/>
          <w:lang w:val="es-BO"/>
        </w:rPr>
      </w:pPr>
    </w:p>
    <w:p w:rsidR="00831A00" w:rsidRDefault="00831A00" w:rsidP="009311C2">
      <w:pPr>
        <w:tabs>
          <w:tab w:val="left" w:pos="1276"/>
        </w:tabs>
        <w:ind w:left="1276" w:hanging="709"/>
        <w:jc w:val="both"/>
        <w:rPr>
          <w:rFonts w:cs="Arial"/>
          <w:sz w:val="18"/>
          <w:szCs w:val="18"/>
          <w:lang w:val="es-BO"/>
        </w:rPr>
      </w:pPr>
    </w:p>
    <w:p w:rsidR="00831A00" w:rsidRPr="009956C4" w:rsidRDefault="00831A00" w:rsidP="009311C2">
      <w:pPr>
        <w:tabs>
          <w:tab w:val="left" w:pos="1276"/>
        </w:tabs>
        <w:ind w:left="1276" w:hanging="709"/>
        <w:jc w:val="both"/>
        <w:rPr>
          <w:rFonts w:cs="Arial"/>
          <w:sz w:val="18"/>
          <w:szCs w:val="18"/>
          <w:lang w:val="es-BO"/>
        </w:rPr>
      </w:pP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w:t>
      </w:r>
      <w:r w:rsidR="006876F4">
        <w:rPr>
          <w:rFonts w:cs="Arial"/>
          <w:i/>
          <w:color w:val="FF0000"/>
          <w:sz w:val="18"/>
          <w:szCs w:val="18"/>
          <w:u w:val="none"/>
          <w:lang w:val="es-BO"/>
        </w:rPr>
        <w:t>N</w:t>
      </w:r>
      <w:r w:rsidR="006876F4" w:rsidRPr="00DB7B36">
        <w:rPr>
          <w:rFonts w:cs="Arial"/>
          <w:i/>
          <w:caps w:val="0"/>
          <w:color w:val="FF0000"/>
          <w:sz w:val="18"/>
          <w:szCs w:val="18"/>
          <w:u w:val="none"/>
          <w:lang w:val="es-BO"/>
        </w:rPr>
        <w:t>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B4080B" w:rsidRDefault="00B4080B" w:rsidP="002473EE">
      <w:pPr>
        <w:jc w:val="center"/>
        <w:rPr>
          <w:rFonts w:cs="Arial"/>
          <w:b/>
          <w:sz w:val="18"/>
          <w:lang w:val="es-BO"/>
        </w:rPr>
      </w:pPr>
    </w:p>
    <w:p w:rsidR="00F656D1" w:rsidRDefault="00F656D1" w:rsidP="002473EE">
      <w:pPr>
        <w:jc w:val="center"/>
        <w:rPr>
          <w:rFonts w:cs="Arial"/>
          <w:b/>
          <w:sz w:val="18"/>
          <w:lang w:val="es-BO"/>
        </w:rPr>
      </w:pPr>
      <w:r>
        <w:rPr>
          <w:rFonts w:cs="Arial"/>
          <w:b/>
          <w:sz w:val="18"/>
          <w:lang w:val="es-BO"/>
        </w:rPr>
        <w:t xml:space="preserve"> </w:t>
      </w: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831A00" w:rsidP="002C4620">
            <w:pPr>
              <w:rPr>
                <w:rFonts w:ascii="Arial" w:hAnsi="Arial" w:cs="Arial"/>
                <w:sz w:val="12"/>
                <w:lang w:val="es-BO"/>
              </w:rPr>
            </w:pPr>
            <w:r>
              <w:rPr>
                <w:rFonts w:ascii="Arial" w:hAnsi="Arial" w:cs="Arial"/>
                <w:lang w:val="es-BO"/>
              </w:rPr>
              <w:t>ANPE -</w:t>
            </w:r>
            <w:r w:rsidR="00FE6168">
              <w:rPr>
                <w:rFonts w:ascii="Arial" w:hAnsi="Arial" w:cs="Arial"/>
                <w:lang w:val="es-BO"/>
              </w:rPr>
              <w:t xml:space="preserve"> C Nº </w:t>
            </w:r>
            <w:r w:rsidR="00655D8A" w:rsidRPr="00655D8A">
              <w:rPr>
                <w:rFonts w:ascii="Arial" w:hAnsi="Arial" w:cs="Arial"/>
                <w:lang w:val="es-BO"/>
              </w:rPr>
              <w:t>095/</w:t>
            </w:r>
            <w:r w:rsidR="00127E4A">
              <w:rPr>
                <w:rFonts w:ascii="Arial" w:hAnsi="Arial" w:cs="Arial"/>
                <w:lang w:val="es-BO"/>
              </w:rPr>
              <w:t>202</w:t>
            </w:r>
            <w:r w:rsidR="003315AD">
              <w:rPr>
                <w:rFonts w:ascii="Arial" w:hAnsi="Arial" w:cs="Arial"/>
                <w:lang w:val="es-BO"/>
              </w:rPr>
              <w:t>5</w:t>
            </w:r>
            <w:r w:rsidR="00FE6168">
              <w:rPr>
                <w:rFonts w:ascii="Arial" w:hAnsi="Arial" w:cs="Arial"/>
                <w:lang w:val="es-BO"/>
              </w:rPr>
              <w:t>– 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516EE7"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3315AD" w:rsidP="00453ABD">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516EE7" w:rsidP="00453ABD">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516EE7"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516EE7"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516EE7" w:rsidP="00453ABD">
            <w:pPr>
              <w:jc w:val="cente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516EE7" w:rsidP="00453ABD">
            <w:pPr>
              <w:jc w:val="cente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516EE7" w:rsidP="00453ABD">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516EE7" w:rsidP="00453ABD">
            <w:pPr>
              <w:jc w:val="center"/>
              <w:rPr>
                <w:rFonts w:ascii="Arial" w:hAnsi="Arial" w:cs="Arial"/>
                <w:lang w:val="es-BO"/>
              </w:rPr>
            </w:pPr>
            <w:r>
              <w:rPr>
                <w:rFonts w:ascii="Arial" w:hAnsi="Arial" w:cs="Arial"/>
                <w:lang w:val="es-BO"/>
              </w:rPr>
              <w:t>5</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F0526A">
            <w:pPr>
              <w:jc w:val="center"/>
              <w:rPr>
                <w:rFonts w:ascii="Arial" w:hAnsi="Arial" w:cs="Arial"/>
                <w:lang w:val="es-BO"/>
              </w:rPr>
            </w:pPr>
            <w:r w:rsidRPr="00A93AB0">
              <w:rPr>
                <w:rFonts w:ascii="Arial" w:hAnsi="Arial" w:cs="Arial"/>
                <w:lang w:val="es-BO"/>
              </w:rPr>
              <w:t>202</w:t>
            </w:r>
            <w:r w:rsidR="003315AD">
              <w:rPr>
                <w:rFonts w:ascii="Arial" w:hAnsi="Arial" w:cs="Arial"/>
                <w:lang w:val="es-BO"/>
              </w:rPr>
              <w:t>5</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0E0243" w:rsidP="002C4620">
            <w:pPr>
              <w:tabs>
                <w:tab w:val="left" w:pos="1634"/>
              </w:tabs>
              <w:jc w:val="center"/>
              <w:rPr>
                <w:rFonts w:ascii="Arial" w:hAnsi="Arial" w:cs="Arial"/>
                <w:b/>
                <w:lang w:val="es-BO"/>
              </w:rPr>
            </w:pPr>
            <w:r w:rsidRPr="000E0243">
              <w:rPr>
                <w:rFonts w:ascii="Arial" w:hAnsi="Arial" w:cs="Arial"/>
                <w:b/>
                <w:bCs/>
              </w:rPr>
              <w:t>PROVISIÓN DE EXTINTORES PORTATILES CONTRA INCENDIOS PARA EL BCB</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0E0243">
            <w:pPr>
              <w:rPr>
                <w:rFonts w:ascii="Arial" w:hAnsi="Arial" w:cs="Arial"/>
                <w:b/>
                <w:sz w:val="14"/>
                <w:lang w:val="es-BO"/>
              </w:rPr>
            </w:pPr>
            <w:r>
              <w:rPr>
                <w:rFonts w:ascii="Arial" w:hAnsi="Arial" w:cs="Arial"/>
                <w:b/>
                <w:sz w:val="14"/>
                <w:lang w:val="es-BO"/>
              </w:rPr>
              <w:t>Bs</w:t>
            </w:r>
            <w:r w:rsidR="000E0243">
              <w:rPr>
                <w:rFonts w:ascii="Arial" w:hAnsi="Arial" w:cs="Arial"/>
                <w:b/>
                <w:sz w:val="14"/>
                <w:lang w:val="es-BO"/>
              </w:rPr>
              <w:t>140</w:t>
            </w:r>
            <w:r>
              <w:rPr>
                <w:rFonts w:ascii="Arial" w:hAnsi="Arial" w:cs="Arial"/>
                <w:b/>
                <w:sz w:val="14"/>
                <w:lang w:val="es-BO"/>
              </w:rPr>
              <w:t>.</w:t>
            </w:r>
            <w:r w:rsidR="000E0243">
              <w:rPr>
                <w:rFonts w:ascii="Arial" w:hAnsi="Arial" w:cs="Arial"/>
                <w:b/>
                <w:sz w:val="14"/>
                <w:lang w:val="es-BO"/>
              </w:rPr>
              <w:t>920</w:t>
            </w:r>
            <w:r>
              <w:rPr>
                <w:rFonts w:ascii="Arial" w:hAnsi="Arial" w:cs="Arial"/>
                <w:b/>
                <w:sz w:val="14"/>
                <w:lang w:val="es-BO"/>
              </w:rPr>
              <w:t>,</w:t>
            </w:r>
            <w:r w:rsidR="00BC6752">
              <w:rPr>
                <w:rFonts w:ascii="Arial" w:hAnsi="Arial" w:cs="Arial"/>
                <w:b/>
                <w:sz w:val="14"/>
                <w:lang w:val="es-BO"/>
              </w:rPr>
              <w:t>00</w:t>
            </w:r>
            <w:r>
              <w:rPr>
                <w:rFonts w:ascii="Arial" w:hAnsi="Arial" w:cs="Arial"/>
                <w:b/>
                <w:sz w:val="14"/>
                <w:lang w:val="es-BO"/>
              </w:rPr>
              <w:t xml:space="preserve"> (</w:t>
            </w:r>
            <w:r w:rsidR="000E0243">
              <w:rPr>
                <w:rFonts w:ascii="Arial" w:hAnsi="Arial" w:cs="Arial"/>
                <w:b/>
                <w:sz w:val="14"/>
                <w:lang w:val="es-BO"/>
              </w:rPr>
              <w:t>Ciento cuarenta mil novecientos veinte</w:t>
            </w:r>
            <w:r>
              <w:rPr>
                <w:rFonts w:ascii="Arial" w:hAnsi="Arial" w:cs="Arial"/>
                <w:b/>
                <w:sz w:val="14"/>
                <w:lang w:val="es-BO"/>
              </w:rPr>
              <w:t xml:space="preserve"> </w:t>
            </w:r>
            <w:r w:rsidR="00BC6752">
              <w:rPr>
                <w:rFonts w:ascii="Arial" w:hAnsi="Arial" w:cs="Arial"/>
                <w:b/>
                <w:sz w:val="14"/>
                <w:lang w:val="es-BO"/>
              </w:rPr>
              <w:t>00</w:t>
            </w:r>
            <w:r>
              <w:rPr>
                <w:rFonts w:ascii="Arial" w:hAnsi="Arial" w:cs="Arial"/>
                <w:b/>
                <w:sz w:val="14"/>
                <w:lang w:val="es-BO"/>
              </w:rPr>
              <w:t>/100/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1A2446" w:rsidP="002C4620">
            <w:pPr>
              <w:jc w:val="both"/>
              <w:rPr>
                <w:rFonts w:ascii="Arial" w:hAnsi="Arial" w:cs="Arial"/>
                <w:bCs/>
                <w:iCs/>
                <w:szCs w:val="22"/>
                <w:lang w:val="es-BO" w:eastAsia="es-BO"/>
              </w:rPr>
            </w:pPr>
            <w:r w:rsidRPr="001A2446">
              <w:rPr>
                <w:szCs w:val="18"/>
              </w:rPr>
              <w:t>El plazo de entrega de los bienes es de veinte (20) días calendario, computable a partir a partir del siguiente día hábil de la firma del contrato; si el último día del plazo fuera un día no hábil (sábado, domingo o feriado) éste será trasladado al día inmediato hábil.</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1A2446" w:rsidP="00B22D02">
            <w:pPr>
              <w:jc w:val="both"/>
              <w:rPr>
                <w:rFonts w:ascii="Arial" w:hAnsi="Arial" w:cs="Arial"/>
                <w:b/>
                <w:i/>
                <w:lang w:val="es-BO"/>
              </w:rPr>
            </w:pPr>
            <w:r w:rsidRPr="001A2446">
              <w:rPr>
                <w:szCs w:val="18"/>
              </w:rPr>
              <w:t>El proponente adjudicado deberá presentar una garantía del siete por ciento (7%) del valor total del contrato, la vigencia deberá ser hasta el cumplimiento del contrato. Se aceptarán los siguientes tipos de garantía de acuerdo con el Articulo 20 – Tipos de garantía, del D.S. N° 181.</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C063CD" w:rsidRDefault="001A2446" w:rsidP="00463D23">
            <w:pPr>
              <w:rPr>
                <w:rFonts w:ascii="Arial" w:hAnsi="Arial" w:cs="Arial"/>
                <w:b/>
                <w:bCs/>
                <w:i/>
                <w:iCs/>
                <w:sz w:val="14"/>
                <w:szCs w:val="14"/>
              </w:rPr>
            </w:pPr>
            <w:r>
              <w:rPr>
                <w:bCs/>
                <w:iCs/>
                <w:szCs w:val="18"/>
              </w:rPr>
              <w:t>No corresponde</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C063CD">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sidR="00C063CD">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074DE1">
              <w:rPr>
                <w:rFonts w:ascii="Arial" w:hAnsi="Arial" w:cs="Arial"/>
                <w:bCs/>
                <w:lang w:val="es-BO" w:eastAsia="es-BO"/>
              </w:rPr>
              <w:t>:</w:t>
            </w:r>
            <w:r w:rsidR="00C063CD">
              <w:rPr>
                <w:rFonts w:ascii="Arial" w:hAnsi="Arial" w:cs="Arial"/>
                <w:bCs/>
                <w:lang w:val="es-BO" w:eastAsia="es-BO"/>
              </w:rPr>
              <w:t>0</w:t>
            </w:r>
            <w:r w:rsidR="00FE6168" w:rsidRPr="005065DA">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831A00" w:rsidP="00453ABD">
            <w:pPr>
              <w:jc w:val="center"/>
              <w:rPr>
                <w:rFonts w:ascii="Arial" w:hAnsi="Arial" w:cs="Arial"/>
                <w:lang w:val="es-BO"/>
              </w:rPr>
            </w:pPr>
            <w:r>
              <w:rPr>
                <w:rFonts w:ascii="Arial" w:hAnsi="Arial" w:cs="Arial"/>
                <w:lang w:val="es-BO" w:eastAsia="es-BO"/>
              </w:rPr>
              <w:t>Victor Hugo Huanca Ali</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C063CD" w:rsidRDefault="000E0243" w:rsidP="00C063CD">
            <w:pPr>
              <w:jc w:val="center"/>
              <w:rPr>
                <w:rFonts w:ascii="Arial" w:hAnsi="Arial" w:cs="Arial"/>
                <w:lang w:val="es-BO" w:eastAsia="es-BO"/>
              </w:rPr>
            </w:pPr>
            <w:r>
              <w:rPr>
                <w:rFonts w:ascii="Arial" w:hAnsi="Arial" w:cs="Arial"/>
                <w:lang w:val="es-BO" w:eastAsia="es-BO"/>
              </w:rPr>
              <w:t xml:space="preserve">Claudia Patricia Jennifer Cardenas </w:t>
            </w:r>
            <w:r w:rsidR="0053153D">
              <w:rPr>
                <w:rFonts w:ascii="Arial" w:hAnsi="Arial" w:cs="Arial"/>
                <w:lang w:val="es-BO" w:eastAsia="es-BO"/>
              </w:rPr>
              <w:t>Guzmán</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eastAsia="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C063CD" w:rsidRDefault="000E0243" w:rsidP="00C063CD">
            <w:pPr>
              <w:jc w:val="center"/>
              <w:rPr>
                <w:rFonts w:ascii="Arial" w:hAnsi="Arial" w:cs="Arial"/>
                <w:lang w:val="es-BO" w:eastAsia="es-BO"/>
              </w:rPr>
            </w:pPr>
            <w:r>
              <w:rPr>
                <w:rFonts w:ascii="Arial" w:hAnsi="Arial" w:cs="Arial"/>
                <w:lang w:val="es-BO" w:eastAsia="es-BO"/>
              </w:rPr>
              <w:t>Analista en Seguridad Laboral y Ambiental</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0E0243" w:rsidP="00A92B98">
            <w:pPr>
              <w:jc w:val="center"/>
              <w:rPr>
                <w:rFonts w:ascii="Arial" w:hAnsi="Arial" w:cs="Arial"/>
                <w:lang w:val="es-BO"/>
              </w:rPr>
            </w:pPr>
            <w:r>
              <w:rPr>
                <w:rFonts w:ascii="Arial" w:hAnsi="Arial" w:cs="Arial"/>
                <w:lang w:val="es-BO"/>
              </w:rPr>
              <w:t>Subgerencia de Gestión de Riesgos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C063CD" w:rsidRDefault="00C063CD" w:rsidP="00C063CD">
            <w:pPr>
              <w:ind w:left="-74" w:right="-90" w:firstLine="28"/>
              <w:rPr>
                <w:rFonts w:ascii="Arial" w:hAnsi="Arial" w:cs="Arial"/>
              </w:rPr>
            </w:pPr>
            <w:r>
              <w:rPr>
                <w:rFonts w:ascii="Arial" w:hAnsi="Arial" w:cs="Arial"/>
              </w:rPr>
              <w:t>2409090 Internos: 4729</w:t>
            </w:r>
            <w:r w:rsidR="00A92B98" w:rsidRPr="00A92B98">
              <w:rPr>
                <w:rFonts w:ascii="Arial" w:hAnsi="Arial" w:cs="Arial"/>
              </w:rPr>
              <w:t xml:space="preserve">(Consultas Administrativas) </w:t>
            </w:r>
            <w:r w:rsidR="000E0243">
              <w:rPr>
                <w:rFonts w:ascii="Arial" w:hAnsi="Arial" w:cs="Arial"/>
              </w:rPr>
              <w:t>4618</w:t>
            </w:r>
            <w:r w:rsidR="00A92B98" w:rsidRPr="00A92B98">
              <w:rPr>
                <w:rFonts w:ascii="Arial" w:hAnsi="Arial" w:cs="Arial"/>
              </w:rPr>
              <w:t>(Consultas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3153D" w:rsidRDefault="0053153D" w:rsidP="00A92B98">
            <w:pPr>
              <w:rPr>
                <w:rFonts w:ascii="Arial" w:hAnsi="Arial" w:cs="Arial"/>
                <w:lang w:val="es-BO"/>
              </w:rPr>
            </w:pPr>
            <w:r>
              <w:rPr>
                <w:rFonts w:ascii="Arial" w:hAnsi="Arial" w:cs="Arial"/>
                <w:lang w:val="es-BO"/>
              </w:rPr>
              <w:t xml:space="preserve">   </w:t>
            </w:r>
          </w:p>
          <w:p w:rsidR="00A92B98" w:rsidRPr="009956C4" w:rsidRDefault="0053153D" w:rsidP="00A92B98">
            <w:pPr>
              <w:rPr>
                <w:rFonts w:ascii="Arial" w:hAnsi="Arial" w:cs="Arial"/>
                <w:lang w:val="es-BO"/>
              </w:rPr>
            </w:pPr>
            <w:r>
              <w:rPr>
                <w:rFonts w:ascii="Arial" w:hAnsi="Arial" w:cs="Arial"/>
                <w:lang w:val="es-BO"/>
              </w:rPr>
              <w:t xml:space="preserve">   </w:t>
            </w:r>
            <w:r w:rsidR="00A92B98"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A33D33" w:rsidP="00A92B98">
            <w:pPr>
              <w:snapToGrid w:val="0"/>
              <w:jc w:val="both"/>
              <w:rPr>
                <w:rFonts w:ascii="Arial" w:hAnsi="Arial" w:cs="Arial"/>
                <w:szCs w:val="14"/>
                <w:lang w:val="pt-BR"/>
              </w:rPr>
            </w:pPr>
            <w:hyperlink r:id="rId12" w:history="1">
              <w:r w:rsidR="00831A00" w:rsidRPr="00B03823">
                <w:rPr>
                  <w:rStyle w:val="Hipervnculo"/>
                  <w:rFonts w:ascii="Arial" w:hAnsi="Arial" w:cs="Arial"/>
                  <w:szCs w:val="14"/>
                </w:rPr>
                <w:t>vhuanca</w:t>
              </w:r>
              <w:r w:rsidR="00831A00" w:rsidRPr="00B03823">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A33D33" w:rsidP="005845FF">
            <w:pPr>
              <w:rPr>
                <w:rFonts w:ascii="Arial" w:hAnsi="Arial" w:cs="Arial"/>
                <w:lang w:val="es-BO"/>
              </w:rPr>
            </w:pPr>
            <w:hyperlink r:id="rId13" w:history="1">
              <w:r w:rsidR="000E0243" w:rsidRPr="00B03823">
                <w:rPr>
                  <w:rStyle w:val="Hipervnculo"/>
                </w:rPr>
                <w:t>ccardenas@bcb.gob.bo</w:t>
              </w:r>
            </w:hyperlink>
            <w:r w:rsidR="00CD2708"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831A00" w:rsidRDefault="00FE6168" w:rsidP="00FE6168">
            <w:pPr>
              <w:pStyle w:val="Ttulo3"/>
              <w:numPr>
                <w:ilvl w:val="0"/>
                <w:numId w:val="0"/>
              </w:numPr>
              <w:jc w:val="both"/>
              <w:rPr>
                <w:rStyle w:val="Hipervnculo"/>
                <w:sz w:val="16"/>
                <w:szCs w:val="16"/>
                <w:lang w:val="es-ES"/>
              </w:rPr>
            </w:pPr>
            <w:r w:rsidRPr="00831A00">
              <w:rPr>
                <w:rStyle w:val="Hipervnculo"/>
                <w:rFonts w:ascii="Verdana" w:hAnsi="Verdana"/>
                <w:sz w:val="16"/>
                <w:szCs w:val="16"/>
                <w:lang w:val="es-ES"/>
              </w:rPr>
              <w:t>“No aplica para el presente proceso”</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CD2708" w:rsidRDefault="00CD2708">
      <w:pPr>
        <w:rPr>
          <w:lang w:val="es-BO"/>
        </w:rPr>
      </w:pPr>
    </w:p>
    <w:p w:rsidR="00F0526A" w:rsidRDefault="00F0526A">
      <w:pPr>
        <w:rPr>
          <w:lang w:val="es-BO"/>
        </w:rPr>
      </w:pPr>
    </w:p>
    <w:p w:rsidR="00F0526A" w:rsidRDefault="00F0526A">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516EE7" w:rsidP="003315AD">
            <w:pPr>
              <w:adjustRightInd w:val="0"/>
              <w:snapToGrid w:val="0"/>
              <w:jc w:val="center"/>
              <w:rPr>
                <w:rFonts w:ascii="Arial" w:hAnsi="Arial" w:cs="Arial"/>
                <w:sz w:val="14"/>
                <w:lang w:val="es-BO"/>
              </w:rPr>
            </w:pPr>
            <w:r>
              <w:rPr>
                <w:rFonts w:ascii="Arial" w:hAnsi="Arial" w:cs="Arial"/>
                <w:sz w:val="14"/>
                <w:lang w:val="es-BO"/>
              </w:rPr>
              <w:t>26</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516EE7" w:rsidP="005845FF">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FC4A11">
            <w:pPr>
              <w:adjustRightInd w:val="0"/>
              <w:snapToGrid w:val="0"/>
              <w:jc w:val="center"/>
              <w:rPr>
                <w:rFonts w:ascii="Arial" w:hAnsi="Arial" w:cs="Arial"/>
                <w:sz w:val="14"/>
                <w:lang w:val="es-BO"/>
              </w:rPr>
            </w:pPr>
            <w:r>
              <w:rPr>
                <w:rFonts w:ascii="Arial" w:hAnsi="Arial" w:cs="Arial"/>
                <w:sz w:val="14"/>
                <w:lang w:val="es-BO"/>
              </w:rPr>
              <w:t>202</w:t>
            </w:r>
            <w:r w:rsidR="003315AD">
              <w:rPr>
                <w:rFonts w:ascii="Arial" w:hAnsi="Arial" w:cs="Arial"/>
                <w:sz w:val="14"/>
                <w:lang w:val="es-BO"/>
              </w:rPr>
              <w:t>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661105" w:rsidRDefault="00CA6C06" w:rsidP="00CA6C06">
            <w:pPr>
              <w:adjustRightInd w:val="0"/>
              <w:snapToGrid w:val="0"/>
              <w:jc w:val="center"/>
              <w:rPr>
                <w:rFonts w:ascii="Arial" w:hAnsi="Arial" w:cs="Arial"/>
                <w:b/>
                <w:sz w:val="14"/>
                <w:lang w:val="es-BO"/>
              </w:rPr>
            </w:pPr>
            <w:r w:rsidRPr="00661105">
              <w:rPr>
                <w:rFonts w:ascii="Arial" w:hAnsi="Arial" w:cs="Arial"/>
                <w:b/>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sidRPr="00661105">
              <w:rPr>
                <w:rFonts w:ascii="Arial" w:hAnsi="Arial" w:cs="Arial"/>
                <w:b/>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61105" w:rsidRDefault="00CA6C06" w:rsidP="00CA6C06">
            <w:pPr>
              <w:adjustRightInd w:val="0"/>
              <w:snapToGrid w:val="0"/>
              <w:jc w:val="center"/>
              <w:rPr>
                <w:rFonts w:ascii="Helvetica" w:hAnsi="Helvetica" w:cs="Helvetica"/>
                <w:b/>
                <w:color w:val="0000FF"/>
                <w:sz w:val="14"/>
                <w:szCs w:val="14"/>
              </w:rPr>
            </w:pPr>
            <w:r w:rsidRPr="00661105">
              <w:rPr>
                <w:rFonts w:ascii="Arial" w:hAnsi="Arial" w:cs="Arial"/>
                <w:b/>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16EE7" w:rsidP="00516EE7">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16EE7" w:rsidP="00FC4A11">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516EE7">
              <w:rPr>
                <w:rFonts w:ascii="Arial" w:hAnsi="Arial" w:cs="Arial"/>
                <w:sz w:val="14"/>
                <w:lang w:val="es-BO"/>
              </w:rPr>
              <w:t>202</w:t>
            </w:r>
            <w:r w:rsidR="00232020" w:rsidRPr="00516EE7">
              <w:rPr>
                <w:rFonts w:ascii="Arial" w:hAnsi="Arial" w:cs="Arial"/>
                <w:sz w:val="14"/>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31A00" w:rsidP="00A92B98">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232020"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32020" w:rsidRPr="009956C4" w:rsidRDefault="00232020" w:rsidP="00232020">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232020" w:rsidRPr="009956C4" w:rsidRDefault="00232020" w:rsidP="00232020">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32020" w:rsidRPr="009956C4" w:rsidRDefault="00232020" w:rsidP="00232020">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32020" w:rsidRPr="009956C4" w:rsidRDefault="00516EE7" w:rsidP="00516EE7">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232020" w:rsidRPr="009956C4" w:rsidRDefault="00232020" w:rsidP="0023202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32020" w:rsidRPr="009956C4" w:rsidRDefault="00516EE7" w:rsidP="00232020">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232020" w:rsidRPr="009956C4" w:rsidRDefault="00232020" w:rsidP="00232020">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32020" w:rsidRPr="009956C4" w:rsidRDefault="00232020" w:rsidP="00232020">
            <w:pPr>
              <w:adjustRightInd w:val="0"/>
              <w:snapToGrid w:val="0"/>
              <w:jc w:val="center"/>
              <w:rPr>
                <w:rFonts w:ascii="Arial" w:hAnsi="Arial" w:cs="Arial"/>
                <w:sz w:val="14"/>
                <w:lang w:val="es-BO"/>
              </w:rPr>
            </w:pPr>
            <w:r w:rsidRPr="00516EE7">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232020" w:rsidRPr="009956C4" w:rsidRDefault="00232020" w:rsidP="00232020">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232020" w:rsidRPr="009956C4" w:rsidRDefault="00232020" w:rsidP="00232020">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32020" w:rsidRPr="006F7EE6" w:rsidRDefault="00831A00" w:rsidP="00232020">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42" w:type="dxa"/>
            <w:tcBorders>
              <w:top w:val="nil"/>
              <w:left w:val="single" w:sz="4" w:space="0" w:color="auto"/>
              <w:bottom w:val="nil"/>
              <w:right w:val="single" w:sz="4" w:space="0" w:color="auto"/>
            </w:tcBorders>
            <w:shd w:val="clear" w:color="auto" w:fill="auto"/>
            <w:vAlign w:val="center"/>
          </w:tcPr>
          <w:p w:rsidR="00232020" w:rsidRPr="006F7EE6" w:rsidRDefault="00232020" w:rsidP="00232020">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32020" w:rsidRPr="006F7EE6" w:rsidRDefault="00232020" w:rsidP="00232020">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232020" w:rsidRPr="002662F5" w:rsidRDefault="00232020" w:rsidP="00232020">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232020" w:rsidRPr="009956C4" w:rsidRDefault="00232020" w:rsidP="00232020">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232020" w:rsidRPr="009956C4" w:rsidRDefault="00232020" w:rsidP="00232020">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232020" w:rsidRPr="009956C4" w:rsidRDefault="00232020" w:rsidP="00232020">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232020"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32020" w:rsidRPr="009956C4" w:rsidRDefault="00232020" w:rsidP="00232020">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32020" w:rsidRPr="009956C4" w:rsidRDefault="00232020" w:rsidP="00232020">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32020" w:rsidRPr="009956C4" w:rsidRDefault="00232020" w:rsidP="0023202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32020" w:rsidRPr="009956C4" w:rsidRDefault="00516EE7" w:rsidP="00516EE7">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232020" w:rsidRPr="009956C4" w:rsidRDefault="00232020" w:rsidP="0023202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32020" w:rsidRPr="009956C4" w:rsidRDefault="00516EE7" w:rsidP="00232020">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232020" w:rsidRPr="009956C4" w:rsidRDefault="00232020" w:rsidP="00232020">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32020" w:rsidRPr="009956C4" w:rsidRDefault="00232020" w:rsidP="00232020">
            <w:pPr>
              <w:adjustRightInd w:val="0"/>
              <w:snapToGrid w:val="0"/>
              <w:jc w:val="center"/>
              <w:rPr>
                <w:rFonts w:ascii="Arial" w:hAnsi="Arial" w:cs="Arial"/>
                <w:sz w:val="14"/>
                <w:lang w:val="es-BO"/>
              </w:rPr>
            </w:pPr>
            <w:r w:rsidRPr="00516EE7">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232020" w:rsidRPr="009956C4" w:rsidRDefault="00232020" w:rsidP="00232020">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232020" w:rsidRPr="009956C4" w:rsidRDefault="00232020" w:rsidP="00232020">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32020" w:rsidRPr="006F7EE6" w:rsidRDefault="00831A00" w:rsidP="00232020">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232020" w:rsidRPr="006F7EE6" w:rsidRDefault="00232020" w:rsidP="00232020">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32020" w:rsidRPr="006F7EE6" w:rsidRDefault="00232020" w:rsidP="00232020">
            <w:pPr>
              <w:adjustRightInd w:val="0"/>
              <w:snapToGrid w:val="0"/>
              <w:jc w:val="center"/>
              <w:rPr>
                <w:rFonts w:ascii="Arial" w:hAnsi="Arial" w:cs="Arial"/>
                <w:sz w:val="14"/>
                <w:lang w:val="es-BO"/>
              </w:rPr>
            </w:pPr>
            <w:r>
              <w:rPr>
                <w:rFonts w:ascii="Arial" w:hAnsi="Arial" w:cs="Arial"/>
                <w:sz w:val="14"/>
                <w:lang w:val="es-BO"/>
              </w:rPr>
              <w:t>5</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232020" w:rsidRPr="002662F5" w:rsidRDefault="00232020" w:rsidP="00232020">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232020" w:rsidRPr="00FD7E8D" w:rsidRDefault="00232020" w:rsidP="00232020">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232020" w:rsidRPr="00FD7E8D" w:rsidRDefault="00232020" w:rsidP="00232020">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232020" w:rsidRPr="009956C4" w:rsidRDefault="00232020" w:rsidP="00232020">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232020"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232020" w:rsidRPr="009956C4" w:rsidRDefault="00232020" w:rsidP="00232020">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232020" w:rsidRPr="009956C4" w:rsidRDefault="00232020" w:rsidP="00232020">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32020" w:rsidRPr="009956C4" w:rsidRDefault="00232020" w:rsidP="00232020">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32020" w:rsidRPr="009956C4" w:rsidRDefault="00516EE7" w:rsidP="00516EE7">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232020" w:rsidRPr="009956C4" w:rsidRDefault="00232020" w:rsidP="00232020">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32020" w:rsidRPr="009956C4" w:rsidRDefault="00516EE7" w:rsidP="00232020">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232020" w:rsidRPr="009956C4" w:rsidRDefault="00232020" w:rsidP="00232020">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32020" w:rsidRPr="009956C4" w:rsidRDefault="00232020" w:rsidP="00232020">
            <w:pPr>
              <w:adjustRightInd w:val="0"/>
              <w:snapToGrid w:val="0"/>
              <w:jc w:val="center"/>
              <w:rPr>
                <w:rFonts w:ascii="Arial" w:hAnsi="Arial" w:cs="Arial"/>
                <w:sz w:val="14"/>
                <w:lang w:val="es-BO"/>
              </w:rPr>
            </w:pPr>
            <w:r w:rsidRPr="00516EE7">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232020" w:rsidRPr="009956C4" w:rsidRDefault="00232020" w:rsidP="00232020">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232020" w:rsidRPr="009956C4" w:rsidRDefault="00232020" w:rsidP="00232020">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232020" w:rsidRPr="006F7EE6" w:rsidRDefault="00831A00" w:rsidP="00232020">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142" w:type="dxa"/>
            <w:tcBorders>
              <w:top w:val="nil"/>
              <w:left w:val="single" w:sz="4" w:space="0" w:color="auto"/>
              <w:bottom w:val="nil"/>
              <w:right w:val="single" w:sz="4" w:space="0" w:color="auto"/>
            </w:tcBorders>
            <w:shd w:val="clear" w:color="auto" w:fill="auto"/>
            <w:vAlign w:val="center"/>
          </w:tcPr>
          <w:p w:rsidR="00232020" w:rsidRPr="006F7EE6" w:rsidRDefault="00232020" w:rsidP="00232020">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32020" w:rsidRPr="006F7EE6" w:rsidRDefault="00232020" w:rsidP="00232020">
            <w:pPr>
              <w:adjustRightInd w:val="0"/>
              <w:snapToGrid w:val="0"/>
              <w:jc w:val="center"/>
              <w:rPr>
                <w:rFonts w:ascii="Arial" w:hAnsi="Arial" w:cs="Arial"/>
                <w:sz w:val="14"/>
                <w:szCs w:val="4"/>
                <w:lang w:val="es-BO"/>
              </w:rPr>
            </w:pPr>
            <w:r>
              <w:rPr>
                <w:rFonts w:ascii="Arial" w:hAnsi="Arial" w:cs="Arial"/>
                <w:sz w:val="14"/>
                <w:szCs w:val="4"/>
                <w:lang w:val="es-BO"/>
              </w:rPr>
              <w:t>0</w:t>
            </w:r>
            <w:r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232020" w:rsidRPr="009956C4" w:rsidRDefault="00232020" w:rsidP="0023202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232020" w:rsidRPr="00FD7E8D" w:rsidRDefault="00232020" w:rsidP="00232020">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32020" w:rsidRPr="00FD7E8D" w:rsidRDefault="00232020" w:rsidP="00232020">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516EE7" w:rsidRPr="00516EE7" w:rsidRDefault="00232020" w:rsidP="00516EE7">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4" w:history="1">
              <w:r w:rsidRPr="00CA0740">
                <w:rPr>
                  <w:rFonts w:ascii="Arial" w:hAnsi="Arial" w:cs="Arial"/>
                  <w:sz w:val="14"/>
                  <w:szCs w:val="14"/>
                </w:rPr>
                <w:t xml:space="preserve"> </w:t>
              </w:r>
            </w:hyperlink>
            <w:hyperlink r:id="rId15" w:history="1">
              <w:r w:rsidRPr="00CA0740">
                <w:rPr>
                  <w:rFonts w:ascii="Arial" w:hAnsi="Arial" w:cs="Arial"/>
                  <w:color w:val="0096D6"/>
                  <w:sz w:val="14"/>
                  <w:szCs w:val="14"/>
                  <w:u w:val="single"/>
                </w:rPr>
                <w:br/>
              </w:r>
            </w:hyperlink>
            <w:r w:rsidR="00516EE7" w:rsidRPr="00516EE7">
              <w:rPr>
                <w:rStyle w:val="Hipervnculo"/>
                <w:rFonts w:ascii="Arial" w:hAnsi="Arial" w:cs="Arial"/>
                <w:sz w:val="14"/>
                <w:szCs w:val="14"/>
              </w:rPr>
              <w:t>https://bcb-gob-bo.zoom.us/j/82953081771?pwd=VYnXHahpjalbtvSQwa40O2GYI59AIB.1</w:t>
            </w:r>
          </w:p>
          <w:p w:rsidR="00516EE7" w:rsidRPr="00516EE7" w:rsidRDefault="00516EE7" w:rsidP="00516EE7">
            <w:pPr>
              <w:rPr>
                <w:rStyle w:val="Hipervnculo"/>
                <w:rFonts w:ascii="Arial" w:hAnsi="Arial" w:cs="Arial"/>
                <w:sz w:val="14"/>
                <w:szCs w:val="14"/>
              </w:rPr>
            </w:pPr>
          </w:p>
          <w:p w:rsidR="00516EE7" w:rsidRPr="00516EE7" w:rsidRDefault="00516EE7" w:rsidP="00516EE7">
            <w:pPr>
              <w:rPr>
                <w:rStyle w:val="Hipervnculo"/>
                <w:rFonts w:ascii="Arial" w:hAnsi="Arial" w:cs="Arial"/>
                <w:sz w:val="14"/>
                <w:szCs w:val="14"/>
              </w:rPr>
            </w:pPr>
            <w:r w:rsidRPr="00516EE7">
              <w:rPr>
                <w:rStyle w:val="Hipervnculo"/>
                <w:rFonts w:ascii="Arial" w:hAnsi="Arial" w:cs="Arial"/>
                <w:sz w:val="14"/>
                <w:szCs w:val="14"/>
              </w:rPr>
              <w:t>ID de reunión: 829 5308 1771</w:t>
            </w:r>
          </w:p>
          <w:p w:rsidR="00232020" w:rsidRPr="00543012" w:rsidRDefault="00516EE7" w:rsidP="00516EE7">
            <w:pPr>
              <w:rPr>
                <w:rFonts w:ascii="Times New Roman" w:hAnsi="Times New Roman"/>
                <w:sz w:val="24"/>
                <w:szCs w:val="24"/>
                <w:lang w:val="es-BO" w:eastAsia="es-BO"/>
              </w:rPr>
            </w:pPr>
            <w:r w:rsidRPr="00516EE7">
              <w:rPr>
                <w:rStyle w:val="Hipervnculo"/>
                <w:rFonts w:ascii="Arial" w:hAnsi="Arial" w:cs="Arial"/>
                <w:sz w:val="14"/>
                <w:szCs w:val="14"/>
              </w:rPr>
              <w:t>Código de acceso: 873365</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232020" w:rsidRPr="009956C4" w:rsidRDefault="00232020" w:rsidP="00232020">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16EE7" w:rsidP="007360E8">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FC4A11">
            <w:pPr>
              <w:adjustRightInd w:val="0"/>
              <w:snapToGrid w:val="0"/>
              <w:jc w:val="center"/>
              <w:rPr>
                <w:rFonts w:ascii="Arial" w:hAnsi="Arial" w:cs="Arial"/>
                <w:sz w:val="14"/>
                <w:lang w:val="es-BO"/>
              </w:rPr>
            </w:pPr>
            <w:r>
              <w:rPr>
                <w:rFonts w:ascii="Arial" w:hAnsi="Arial" w:cs="Arial"/>
                <w:sz w:val="14"/>
                <w:lang w:val="es-BO"/>
              </w:rPr>
              <w:t>0</w:t>
            </w:r>
            <w:r w:rsidR="00516EE7">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FC4A11">
            <w:pPr>
              <w:adjustRightInd w:val="0"/>
              <w:snapToGrid w:val="0"/>
              <w:jc w:val="center"/>
              <w:rPr>
                <w:rFonts w:ascii="Arial" w:hAnsi="Arial" w:cs="Arial"/>
                <w:sz w:val="14"/>
                <w:lang w:val="es-BO"/>
              </w:rPr>
            </w:pPr>
            <w:r w:rsidRPr="00516EE7">
              <w:rPr>
                <w:rFonts w:ascii="Arial" w:hAnsi="Arial" w:cs="Arial"/>
                <w:sz w:val="14"/>
                <w:lang w:val="es-BO"/>
              </w:rPr>
              <w:t>202</w:t>
            </w:r>
            <w:r w:rsidR="00232020" w:rsidRPr="00516EE7">
              <w:rPr>
                <w:rFonts w:ascii="Arial" w:hAnsi="Arial" w:cs="Arial"/>
                <w:sz w:val="14"/>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16EE7" w:rsidP="00FC4A11">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CA6C06" w:rsidP="00FC4A11">
            <w:pPr>
              <w:adjustRightInd w:val="0"/>
              <w:snapToGrid w:val="0"/>
              <w:jc w:val="center"/>
              <w:rPr>
                <w:rFonts w:ascii="Arial" w:hAnsi="Arial" w:cs="Arial"/>
                <w:sz w:val="14"/>
                <w:lang w:val="es-BO"/>
              </w:rPr>
            </w:pPr>
            <w:r>
              <w:rPr>
                <w:rFonts w:ascii="Arial" w:hAnsi="Arial" w:cs="Arial"/>
                <w:sz w:val="14"/>
                <w:lang w:val="es-BO"/>
              </w:rPr>
              <w:t>0</w:t>
            </w:r>
            <w:r w:rsidR="00516EE7">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516EE7">
              <w:rPr>
                <w:rFonts w:ascii="Arial" w:hAnsi="Arial" w:cs="Arial"/>
                <w:sz w:val="14"/>
                <w:lang w:val="es-BO"/>
              </w:rPr>
              <w:t>202</w:t>
            </w:r>
            <w:r w:rsidR="00232020" w:rsidRPr="00516EE7">
              <w:rPr>
                <w:rFonts w:ascii="Arial" w:hAnsi="Arial" w:cs="Arial"/>
                <w:sz w:val="14"/>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16EE7" w:rsidP="00CD2708">
            <w:pPr>
              <w:adjustRightInd w:val="0"/>
              <w:snapToGrid w:val="0"/>
              <w:jc w:val="center"/>
              <w:rPr>
                <w:rFonts w:ascii="Arial" w:hAnsi="Arial" w:cs="Arial"/>
                <w:sz w:val="14"/>
                <w:lang w:val="es-BO"/>
              </w:rPr>
            </w:pPr>
            <w:r>
              <w:rPr>
                <w:rFonts w:ascii="Arial" w:hAnsi="Arial" w:cs="Arial"/>
                <w:sz w:val="14"/>
                <w:lang w:val="es-BO"/>
              </w:rPr>
              <w:t>13</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5845FF">
            <w:pPr>
              <w:adjustRightInd w:val="0"/>
              <w:snapToGrid w:val="0"/>
              <w:jc w:val="center"/>
              <w:rPr>
                <w:rFonts w:ascii="Arial" w:hAnsi="Arial" w:cs="Arial"/>
                <w:sz w:val="14"/>
                <w:lang w:val="es-BO"/>
              </w:rPr>
            </w:pPr>
            <w:r>
              <w:rPr>
                <w:rFonts w:ascii="Arial" w:hAnsi="Arial" w:cs="Arial"/>
                <w:sz w:val="14"/>
                <w:lang w:val="es-BO"/>
              </w:rPr>
              <w:t>0</w:t>
            </w:r>
            <w:r w:rsidR="00516EE7">
              <w:rPr>
                <w:rFonts w:ascii="Arial" w:hAnsi="Arial" w:cs="Arial"/>
                <w:sz w:val="14"/>
                <w:lang w:val="es-BO"/>
              </w:rPr>
              <w:t>6</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FC4A11">
            <w:pPr>
              <w:adjustRightInd w:val="0"/>
              <w:snapToGrid w:val="0"/>
              <w:jc w:val="center"/>
              <w:rPr>
                <w:rFonts w:ascii="Arial" w:hAnsi="Arial" w:cs="Arial"/>
                <w:sz w:val="14"/>
                <w:lang w:val="es-BO"/>
              </w:rPr>
            </w:pPr>
            <w:r w:rsidRPr="00516EE7">
              <w:rPr>
                <w:rFonts w:ascii="Arial" w:hAnsi="Arial" w:cs="Arial"/>
                <w:sz w:val="14"/>
                <w:lang w:val="es-BO"/>
              </w:rPr>
              <w:t>202</w:t>
            </w:r>
            <w:r w:rsidR="00232020" w:rsidRPr="00516EE7">
              <w:rPr>
                <w:rFonts w:ascii="Arial" w:hAnsi="Arial" w:cs="Arial"/>
                <w:sz w:val="14"/>
                <w:lang w:val="es-BO"/>
              </w:rPr>
              <w:t>5</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16EE7" w:rsidP="005845FF">
            <w:pPr>
              <w:adjustRightInd w:val="0"/>
              <w:snapToGrid w:val="0"/>
              <w:jc w:val="center"/>
              <w:rPr>
                <w:rFonts w:ascii="Arial" w:hAnsi="Arial" w:cs="Arial"/>
                <w:sz w:val="14"/>
                <w:lang w:val="es-BO"/>
              </w:rPr>
            </w:pPr>
            <w:r>
              <w:rPr>
                <w:rFonts w:ascii="Arial" w:hAnsi="Arial" w:cs="Arial"/>
                <w:sz w:val="14"/>
                <w:lang w:val="es-BO"/>
              </w:rPr>
              <w:t>23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D2708">
            <w:pPr>
              <w:adjustRightInd w:val="0"/>
              <w:snapToGrid w:val="0"/>
              <w:jc w:val="center"/>
              <w:rPr>
                <w:rFonts w:ascii="Arial" w:hAnsi="Arial" w:cs="Arial"/>
                <w:sz w:val="14"/>
                <w:lang w:val="es-BO"/>
              </w:rPr>
            </w:pPr>
            <w:r>
              <w:rPr>
                <w:rFonts w:ascii="Arial" w:hAnsi="Arial" w:cs="Arial"/>
                <w:sz w:val="14"/>
                <w:lang w:val="es-BO"/>
              </w:rPr>
              <w:t>0</w:t>
            </w:r>
            <w:r w:rsidR="00516EE7">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516EE7">
              <w:rPr>
                <w:rFonts w:ascii="Arial" w:hAnsi="Arial" w:cs="Arial"/>
                <w:sz w:val="14"/>
                <w:lang w:val="es-BO"/>
              </w:rPr>
              <w:t>202</w:t>
            </w:r>
            <w:r w:rsidR="00232020" w:rsidRPr="00516EE7">
              <w:rPr>
                <w:rFonts w:ascii="Arial" w:hAnsi="Arial" w:cs="Arial"/>
                <w:sz w:val="14"/>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516EE7" w:rsidP="00CA6C06">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CA6C06" w:rsidP="00FC4A11">
            <w:pPr>
              <w:adjustRightInd w:val="0"/>
              <w:snapToGrid w:val="0"/>
              <w:jc w:val="center"/>
              <w:rPr>
                <w:rFonts w:ascii="Arial" w:hAnsi="Arial" w:cs="Arial"/>
                <w:sz w:val="14"/>
                <w:lang w:val="es-BO"/>
              </w:rPr>
            </w:pPr>
            <w:r>
              <w:rPr>
                <w:rFonts w:ascii="Arial" w:hAnsi="Arial" w:cs="Arial"/>
                <w:sz w:val="14"/>
                <w:lang w:val="es-BO"/>
              </w:rPr>
              <w:t>0</w:t>
            </w:r>
            <w:r w:rsidR="002576D4">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FC4A11">
            <w:pPr>
              <w:adjustRightInd w:val="0"/>
              <w:snapToGrid w:val="0"/>
              <w:jc w:val="center"/>
              <w:rPr>
                <w:rFonts w:ascii="Arial" w:hAnsi="Arial" w:cs="Arial"/>
                <w:sz w:val="14"/>
                <w:lang w:val="es-BO"/>
              </w:rPr>
            </w:pPr>
            <w:r w:rsidRPr="00516EE7">
              <w:rPr>
                <w:rFonts w:ascii="Arial" w:hAnsi="Arial" w:cs="Arial"/>
                <w:sz w:val="14"/>
                <w:lang w:val="es-BO"/>
              </w:rPr>
              <w:t>202</w:t>
            </w:r>
            <w:r w:rsidR="00232020" w:rsidRPr="00516EE7">
              <w:rPr>
                <w:rFonts w:ascii="Arial" w:hAnsi="Arial" w:cs="Arial"/>
                <w:sz w:val="14"/>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9C19E5" w:rsidRPr="00B605CE" w:rsidRDefault="008C62BC" w:rsidP="007D24F0">
      <w:pPr>
        <w:pStyle w:val="Ttulo1"/>
        <w:tabs>
          <w:tab w:val="clear" w:pos="2344"/>
          <w:tab w:val="num" w:pos="567"/>
        </w:tabs>
        <w:ind w:left="567" w:hanging="567"/>
        <w:rPr>
          <w:rFonts w:ascii="Verdana" w:hAnsi="Verdana" w:cs="Arial"/>
          <w:sz w:val="18"/>
          <w:szCs w:val="18"/>
          <w:u w:val="none"/>
          <w:lang w:val="es-BO"/>
        </w:rPr>
      </w:pPr>
      <w:r w:rsidRPr="00B605CE">
        <w:rPr>
          <w:rFonts w:ascii="Verdana" w:hAnsi="Verdana" w:cs="Arial"/>
          <w:sz w:val="18"/>
          <w:szCs w:val="18"/>
          <w:u w:val="none"/>
          <w:lang w:val="es-BO"/>
        </w:rPr>
        <w:lastRenderedPageBreak/>
        <w:t>ESPECIFICACIONES TÉCNICAS Y CONDICIONES TÉCNICAS REQUERIDAS DEL BIEN</w:t>
      </w:r>
      <w:bookmarkEnd w:id="72"/>
      <w:r w:rsidRPr="00B605CE">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2576D4" w:rsidRDefault="002576D4" w:rsidP="002576D4">
      <w:pPr>
        <w:shd w:val="clear" w:color="auto" w:fill="E0E0E0"/>
        <w:ind w:left="-360" w:right="13"/>
        <w:jc w:val="center"/>
        <w:rPr>
          <w:rFonts w:ascii="Arial" w:hAnsi="Arial" w:cs="Arial"/>
          <w:b/>
          <w:bCs/>
          <w:sz w:val="28"/>
          <w:szCs w:val="28"/>
        </w:rPr>
      </w:pPr>
      <w:r>
        <w:rPr>
          <w:rFonts w:ascii="Arial" w:hAnsi="Arial" w:cs="Arial"/>
          <w:b/>
          <w:bCs/>
          <w:sz w:val="28"/>
          <w:szCs w:val="28"/>
        </w:rPr>
        <w:t>ESPECIFICACIONES TÉCNICAS</w:t>
      </w:r>
    </w:p>
    <w:p w:rsidR="00BA7D92" w:rsidRPr="000E0243" w:rsidRDefault="000E0243" w:rsidP="00661105">
      <w:pPr>
        <w:shd w:val="clear" w:color="auto" w:fill="E0E0E0"/>
        <w:ind w:left="-360" w:right="13"/>
        <w:jc w:val="center"/>
        <w:rPr>
          <w:rFonts w:ascii="Arial" w:hAnsi="Arial" w:cs="Arial"/>
          <w:b/>
          <w:bCs/>
          <w:sz w:val="28"/>
          <w:szCs w:val="28"/>
        </w:rPr>
      </w:pPr>
      <w:r w:rsidRPr="000E0243">
        <w:rPr>
          <w:rFonts w:ascii="Arial" w:hAnsi="Arial" w:cs="Arial"/>
          <w:b/>
          <w:bCs/>
          <w:sz w:val="28"/>
          <w:szCs w:val="28"/>
        </w:rPr>
        <w:t xml:space="preserve">PROVISIÓN DE EXTINTORES PORTATILES CONTRA </w:t>
      </w:r>
      <w:r w:rsidR="00661105">
        <w:rPr>
          <w:rFonts w:ascii="Arial" w:hAnsi="Arial" w:cs="Arial"/>
          <w:b/>
          <w:bCs/>
          <w:sz w:val="28"/>
          <w:szCs w:val="28"/>
        </w:rPr>
        <w:t xml:space="preserve">INCENDIOS </w:t>
      </w:r>
      <w:r w:rsidRPr="000E0243">
        <w:rPr>
          <w:rFonts w:ascii="Arial" w:hAnsi="Arial" w:cs="Arial"/>
          <w:b/>
          <w:bCs/>
          <w:sz w:val="28"/>
          <w:szCs w:val="28"/>
        </w:rPr>
        <w:t>PARA EL BCB</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5"/>
        <w:gridCol w:w="3969"/>
        <w:gridCol w:w="988"/>
        <w:gridCol w:w="992"/>
        <w:gridCol w:w="1843"/>
      </w:tblGrid>
      <w:tr w:rsidR="005D68D0" w:rsidRPr="005D68D0" w:rsidTr="005D68D0">
        <w:trPr>
          <w:trHeight w:val="20"/>
          <w:tblHeader/>
        </w:trPr>
        <w:tc>
          <w:tcPr>
            <w:tcW w:w="8506" w:type="dxa"/>
            <w:gridSpan w:val="5"/>
            <w:vMerge w:val="restart"/>
            <w:shd w:val="clear" w:color="auto" w:fill="0F243E"/>
            <w:vAlign w:val="center"/>
          </w:tcPr>
          <w:p w:rsidR="005D68D0" w:rsidRPr="005D68D0" w:rsidRDefault="005D68D0" w:rsidP="005D68D0">
            <w:pPr>
              <w:keepNext/>
              <w:ind w:left="150"/>
              <w:jc w:val="center"/>
              <w:outlineLvl w:val="1"/>
              <w:rPr>
                <w:rFonts w:ascii="Arial" w:hAnsi="Arial" w:cs="Arial"/>
                <w:b/>
                <w:bCs/>
                <w:lang w:val="es-BO" w:eastAsia="es-BO"/>
              </w:rPr>
            </w:pPr>
            <w:r w:rsidRPr="005D68D0">
              <w:rPr>
                <w:rFonts w:ascii="Arial" w:hAnsi="Arial" w:cs="Arial"/>
                <w:b/>
                <w:bCs/>
                <w:lang w:val="es-BO" w:eastAsia="es-BO"/>
              </w:rPr>
              <w:t>REQUISITOS MÍNIMOS DE LOS BIENES SOLICITADOS</w:t>
            </w:r>
          </w:p>
        </w:tc>
        <w:tc>
          <w:tcPr>
            <w:tcW w:w="1843" w:type="dxa"/>
            <w:shd w:val="clear" w:color="auto" w:fill="0F243E"/>
            <w:vAlign w:val="center"/>
            <w:hideMark/>
          </w:tcPr>
          <w:p w:rsidR="005D68D0" w:rsidRPr="005D68D0" w:rsidRDefault="005D68D0" w:rsidP="005D68D0">
            <w:pPr>
              <w:keepNext/>
              <w:jc w:val="center"/>
              <w:outlineLvl w:val="1"/>
              <w:rPr>
                <w:rFonts w:ascii="Arial" w:hAnsi="Arial" w:cs="Arial"/>
                <w:b/>
                <w:bCs/>
                <w:lang w:val="es-BO" w:eastAsia="es-BO"/>
              </w:rPr>
            </w:pPr>
            <w:r w:rsidRPr="005D68D0">
              <w:rPr>
                <w:rFonts w:ascii="Arial" w:hAnsi="Arial" w:cs="Arial"/>
                <w:b/>
                <w:bCs/>
                <w:iCs/>
                <w:lang w:val="es-BO" w:eastAsia="es-BO"/>
              </w:rPr>
              <w:t>PARA SER LLENADO POR EL PROPONENTE</w:t>
            </w:r>
          </w:p>
        </w:tc>
      </w:tr>
      <w:tr w:rsidR="005D68D0" w:rsidRPr="005D68D0" w:rsidTr="005D68D0">
        <w:trPr>
          <w:trHeight w:val="184"/>
          <w:tblHeader/>
        </w:trPr>
        <w:tc>
          <w:tcPr>
            <w:tcW w:w="8506" w:type="dxa"/>
            <w:gridSpan w:val="5"/>
            <w:vMerge/>
            <w:shd w:val="clear" w:color="auto" w:fill="0F243E"/>
          </w:tcPr>
          <w:p w:rsidR="005D68D0" w:rsidRPr="005D68D0" w:rsidRDefault="005D68D0" w:rsidP="005D68D0">
            <w:pPr>
              <w:rPr>
                <w:rFonts w:ascii="Arial" w:hAnsi="Arial" w:cs="Arial"/>
                <w:b/>
                <w:bCs/>
                <w:lang w:val="es-BO" w:eastAsia="es-BO"/>
              </w:rPr>
            </w:pPr>
          </w:p>
        </w:tc>
        <w:tc>
          <w:tcPr>
            <w:tcW w:w="1843" w:type="dxa"/>
            <w:vMerge w:val="restart"/>
            <w:shd w:val="clear" w:color="auto" w:fill="0F243E"/>
            <w:hideMark/>
          </w:tcPr>
          <w:p w:rsidR="005D68D0" w:rsidRPr="005D68D0" w:rsidRDefault="005D68D0" w:rsidP="005D68D0">
            <w:pPr>
              <w:jc w:val="center"/>
              <w:rPr>
                <w:rFonts w:ascii="Arial" w:hAnsi="Arial" w:cs="Arial"/>
                <w:b/>
                <w:lang w:val="es-BO" w:eastAsia="es-BO"/>
              </w:rPr>
            </w:pPr>
            <w:r w:rsidRPr="005D68D0">
              <w:rPr>
                <w:rFonts w:ascii="Arial" w:hAnsi="Arial" w:cs="Arial"/>
                <w:b/>
                <w:lang w:val="es-BO" w:eastAsia="es-BO"/>
              </w:rPr>
              <w:t>CARACTERÍSTICAS DE LA PROPUESTA</w:t>
            </w:r>
          </w:p>
          <w:p w:rsidR="005D68D0" w:rsidRPr="005D68D0" w:rsidRDefault="005D68D0" w:rsidP="005D68D0">
            <w:pPr>
              <w:jc w:val="center"/>
              <w:rPr>
                <w:rFonts w:ascii="Arial" w:hAnsi="Arial" w:cs="Arial"/>
                <w:lang w:val="es-BO" w:eastAsia="es-BO"/>
              </w:rPr>
            </w:pPr>
            <w:r w:rsidRPr="005D68D0">
              <w:rPr>
                <w:rFonts w:ascii="Arial" w:hAnsi="Arial" w:cs="Arial"/>
                <w:sz w:val="10"/>
                <w:szCs w:val="10"/>
                <w:lang w:val="es-BO" w:eastAsia="es-BO"/>
              </w:rPr>
              <w:t>(</w:t>
            </w:r>
            <w:r w:rsidRPr="005D68D0">
              <w:rPr>
                <w:rFonts w:ascii="Arial" w:hAnsi="Arial" w:cs="Arial"/>
                <w:sz w:val="10"/>
                <w:szCs w:val="10"/>
                <w:lang w:eastAsia="es-BO"/>
              </w:rPr>
              <w:t>Manifestar aceptación, especificar y adjuntar lo requerido</w:t>
            </w:r>
            <w:r w:rsidRPr="005D68D0">
              <w:rPr>
                <w:rFonts w:ascii="Arial" w:hAnsi="Arial" w:cs="Arial"/>
                <w:sz w:val="10"/>
                <w:szCs w:val="10"/>
                <w:lang w:val="es-BO" w:eastAsia="es-BO"/>
              </w:rPr>
              <w:t xml:space="preserve"> según el instructivo de cada requisito)</w:t>
            </w:r>
          </w:p>
        </w:tc>
      </w:tr>
      <w:tr w:rsidR="005D68D0" w:rsidRPr="005D68D0" w:rsidTr="005D68D0">
        <w:trPr>
          <w:trHeight w:val="184"/>
        </w:trPr>
        <w:tc>
          <w:tcPr>
            <w:tcW w:w="8506" w:type="dxa"/>
            <w:gridSpan w:val="5"/>
            <w:vMerge/>
            <w:shd w:val="clear" w:color="auto" w:fill="0F243E"/>
          </w:tcPr>
          <w:p w:rsidR="005D68D0" w:rsidRPr="005D68D0" w:rsidRDefault="005D68D0" w:rsidP="005D68D0">
            <w:pPr>
              <w:rPr>
                <w:rFonts w:ascii="Arial" w:hAnsi="Arial" w:cs="Arial"/>
                <w:b/>
                <w:bCs/>
                <w:lang w:val="es-BO" w:eastAsia="es-BO"/>
              </w:rPr>
            </w:pPr>
          </w:p>
        </w:tc>
        <w:tc>
          <w:tcPr>
            <w:tcW w:w="1843" w:type="dxa"/>
            <w:vMerge/>
            <w:shd w:val="clear" w:color="auto" w:fill="0F243E"/>
            <w:vAlign w:val="center"/>
            <w:hideMark/>
          </w:tcPr>
          <w:p w:rsidR="005D68D0" w:rsidRPr="005D68D0" w:rsidRDefault="005D68D0" w:rsidP="005D68D0">
            <w:pPr>
              <w:rPr>
                <w:rFonts w:ascii="Arial" w:hAnsi="Arial" w:cs="Arial"/>
                <w:lang w:val="es-BO" w:eastAsia="es-BO"/>
              </w:rPr>
            </w:pPr>
          </w:p>
        </w:tc>
      </w:tr>
      <w:tr w:rsidR="005D68D0" w:rsidRPr="005D68D0" w:rsidTr="005D68D0">
        <w:trPr>
          <w:trHeight w:val="20"/>
        </w:trPr>
        <w:tc>
          <w:tcPr>
            <w:tcW w:w="8506" w:type="dxa"/>
            <w:gridSpan w:val="5"/>
            <w:shd w:val="clear" w:color="auto" w:fill="17365D"/>
            <w:vAlign w:val="center"/>
          </w:tcPr>
          <w:p w:rsidR="005D68D0" w:rsidRPr="005D68D0" w:rsidRDefault="005D68D0" w:rsidP="00D50139">
            <w:pPr>
              <w:numPr>
                <w:ilvl w:val="0"/>
                <w:numId w:val="46"/>
              </w:numPr>
              <w:contextualSpacing/>
              <w:rPr>
                <w:rFonts w:ascii="Arial" w:hAnsi="Arial" w:cs="Arial"/>
                <w:lang w:val="es-BO" w:eastAsia="es-BO"/>
              </w:rPr>
            </w:pPr>
            <w:r w:rsidRPr="005D68D0">
              <w:rPr>
                <w:rFonts w:ascii="Arial" w:hAnsi="Arial" w:cs="Arial"/>
                <w:b/>
                <w:lang w:val="es-BO" w:eastAsia="es-BO"/>
              </w:rPr>
              <w:t>OBJETO Y CAUSA.</w:t>
            </w:r>
          </w:p>
        </w:tc>
        <w:tc>
          <w:tcPr>
            <w:tcW w:w="1843" w:type="dxa"/>
            <w:shd w:val="clear" w:color="auto" w:fill="17365D"/>
            <w:vAlign w:val="center"/>
          </w:tcPr>
          <w:p w:rsidR="005D68D0" w:rsidRPr="005D68D0" w:rsidRDefault="005D68D0" w:rsidP="005D68D0">
            <w:pPr>
              <w:jc w:val="both"/>
              <w:rPr>
                <w:rFonts w:ascii="Arial" w:hAnsi="Arial" w:cs="Arial"/>
                <w:lang w:val="es-BO" w:eastAsia="es-BO"/>
              </w:rPr>
            </w:pPr>
          </w:p>
        </w:tc>
      </w:tr>
      <w:tr w:rsidR="005D68D0" w:rsidRPr="005D68D0" w:rsidTr="005D68D0">
        <w:trPr>
          <w:trHeight w:val="20"/>
        </w:trPr>
        <w:tc>
          <w:tcPr>
            <w:tcW w:w="8506" w:type="dxa"/>
            <w:gridSpan w:val="5"/>
            <w:vAlign w:val="center"/>
          </w:tcPr>
          <w:p w:rsidR="005D68D0" w:rsidRPr="005D68D0" w:rsidRDefault="005D68D0" w:rsidP="005D68D0">
            <w:pPr>
              <w:jc w:val="both"/>
              <w:rPr>
                <w:rFonts w:ascii="Arial" w:hAnsi="Arial" w:cs="Arial"/>
                <w:lang w:val="es-BO" w:eastAsia="es-BO"/>
              </w:rPr>
            </w:pPr>
            <w:r w:rsidRPr="005D68D0">
              <w:rPr>
                <w:rFonts w:ascii="Arial" w:hAnsi="Arial" w:cs="Arial"/>
                <w:lang w:val="es-BO" w:eastAsia="es-BO"/>
              </w:rPr>
              <w:t>El Banco Central de Bolivia (BCB) requiere la provisión de extintores portátiles contra incendios para el reemplazo de extintores en estado de inutilización del BCB.</w:t>
            </w:r>
          </w:p>
        </w:tc>
        <w:tc>
          <w:tcPr>
            <w:tcW w:w="1843" w:type="dxa"/>
            <w:shd w:val="clear" w:color="auto" w:fill="0D0D0D"/>
            <w:vAlign w:val="center"/>
          </w:tcPr>
          <w:p w:rsidR="005D68D0" w:rsidRPr="005D68D0" w:rsidRDefault="005D68D0" w:rsidP="005D68D0">
            <w:pPr>
              <w:jc w:val="center"/>
              <w:rPr>
                <w:rFonts w:ascii="Arial" w:hAnsi="Arial" w:cs="Arial"/>
                <w:lang w:val="es-BO" w:eastAsia="es-BO"/>
              </w:rPr>
            </w:pPr>
          </w:p>
        </w:tc>
      </w:tr>
      <w:tr w:rsidR="005D68D0" w:rsidRPr="005D68D0" w:rsidTr="005D68D0">
        <w:trPr>
          <w:trHeight w:val="20"/>
        </w:trPr>
        <w:tc>
          <w:tcPr>
            <w:tcW w:w="8506" w:type="dxa"/>
            <w:gridSpan w:val="5"/>
            <w:shd w:val="clear" w:color="auto" w:fill="17365D"/>
            <w:vAlign w:val="center"/>
          </w:tcPr>
          <w:p w:rsidR="005D68D0" w:rsidRPr="005D68D0" w:rsidRDefault="005D68D0" w:rsidP="00D50139">
            <w:pPr>
              <w:numPr>
                <w:ilvl w:val="0"/>
                <w:numId w:val="46"/>
              </w:numPr>
              <w:contextualSpacing/>
              <w:rPr>
                <w:rFonts w:ascii="Arial" w:hAnsi="Arial" w:cs="Arial"/>
                <w:b/>
                <w:lang w:val="es-BO" w:eastAsia="es-BO"/>
              </w:rPr>
            </w:pPr>
            <w:r w:rsidRPr="005D68D0">
              <w:rPr>
                <w:rFonts w:ascii="Arial" w:hAnsi="Arial" w:cs="Arial"/>
                <w:b/>
                <w:lang w:val="es-BO" w:eastAsia="es-BO"/>
              </w:rPr>
              <w:t>CARACTERÍSTICAS GENERALES DE LOS BIENES.</w:t>
            </w:r>
          </w:p>
        </w:tc>
        <w:tc>
          <w:tcPr>
            <w:tcW w:w="1843" w:type="dxa"/>
            <w:shd w:val="clear" w:color="auto" w:fill="17365D"/>
            <w:vAlign w:val="center"/>
          </w:tcPr>
          <w:p w:rsidR="005D68D0" w:rsidRPr="005D68D0" w:rsidRDefault="005D68D0" w:rsidP="005D68D0">
            <w:pPr>
              <w:ind w:left="360"/>
              <w:jc w:val="center"/>
              <w:rPr>
                <w:rFonts w:ascii="Arial" w:hAnsi="Arial" w:cs="Arial"/>
                <w:b/>
                <w:lang w:val="es-BO" w:eastAsia="es-BO"/>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7"/>
              </w:numPr>
              <w:contextualSpacing/>
              <w:rPr>
                <w:rFonts w:ascii="Arial" w:hAnsi="Arial" w:cs="Arial"/>
                <w:b/>
                <w:lang w:val="es-BO" w:eastAsia="es-BO"/>
              </w:rPr>
            </w:pPr>
            <w:r w:rsidRPr="005D68D0">
              <w:rPr>
                <w:rFonts w:ascii="Arial" w:hAnsi="Arial" w:cs="Arial"/>
                <w:b/>
                <w:lang w:val="es-BO" w:eastAsia="es-BO"/>
              </w:rPr>
              <w:t>REQUISITOS DE LOS BIENES.</w:t>
            </w:r>
          </w:p>
        </w:tc>
        <w:tc>
          <w:tcPr>
            <w:tcW w:w="1843" w:type="dxa"/>
            <w:shd w:val="clear" w:color="auto" w:fill="0D0D0D"/>
            <w:vAlign w:val="center"/>
          </w:tcPr>
          <w:p w:rsidR="005D68D0" w:rsidRPr="005D68D0" w:rsidRDefault="005D68D0" w:rsidP="005D68D0">
            <w:pPr>
              <w:ind w:left="360"/>
              <w:jc w:val="center"/>
              <w:rPr>
                <w:rFonts w:ascii="Arial" w:hAnsi="Arial" w:cs="Arial"/>
                <w:b/>
                <w:lang w:val="es-BO" w:eastAsia="es-BO"/>
              </w:rPr>
            </w:pPr>
          </w:p>
        </w:tc>
      </w:tr>
      <w:tr w:rsidR="005D68D0" w:rsidRPr="005D68D0" w:rsidTr="005D68D0">
        <w:trPr>
          <w:trHeight w:val="20"/>
        </w:trPr>
        <w:tc>
          <w:tcPr>
            <w:tcW w:w="992" w:type="dxa"/>
            <w:shd w:val="clear" w:color="auto" w:fill="95B3D7"/>
            <w:vAlign w:val="center"/>
            <w:hideMark/>
          </w:tcPr>
          <w:p w:rsidR="005D68D0" w:rsidRPr="005D68D0" w:rsidRDefault="005D68D0" w:rsidP="005D68D0">
            <w:pPr>
              <w:jc w:val="center"/>
              <w:rPr>
                <w:rFonts w:ascii="Arial" w:hAnsi="Arial" w:cs="Arial"/>
                <w:b/>
                <w:lang w:val="es-BO" w:eastAsia="es-BO"/>
              </w:rPr>
            </w:pPr>
            <w:r w:rsidRPr="005D68D0">
              <w:rPr>
                <w:rFonts w:ascii="Arial" w:hAnsi="Arial" w:cs="Arial"/>
                <w:b/>
                <w:bCs/>
                <w:lang w:val="es-BO" w:eastAsia="es-BO"/>
              </w:rPr>
              <w:t>N°</w:t>
            </w:r>
          </w:p>
        </w:tc>
        <w:tc>
          <w:tcPr>
            <w:tcW w:w="1565" w:type="dxa"/>
            <w:shd w:val="clear" w:color="auto" w:fill="95B3D7"/>
            <w:vAlign w:val="center"/>
          </w:tcPr>
          <w:p w:rsidR="005D68D0" w:rsidRPr="005D68D0" w:rsidRDefault="005D68D0" w:rsidP="005D68D0">
            <w:pPr>
              <w:jc w:val="center"/>
              <w:rPr>
                <w:rFonts w:ascii="Arial" w:hAnsi="Arial" w:cs="Arial"/>
                <w:b/>
                <w:lang w:val="es-BO" w:eastAsia="es-BO"/>
              </w:rPr>
            </w:pPr>
            <w:r w:rsidRPr="005D68D0">
              <w:rPr>
                <w:rFonts w:ascii="Arial" w:hAnsi="Arial" w:cs="Arial"/>
                <w:b/>
                <w:lang w:val="es-BO" w:eastAsia="es-BO"/>
              </w:rPr>
              <w:t>Denominación del Bien</w:t>
            </w:r>
          </w:p>
        </w:tc>
        <w:tc>
          <w:tcPr>
            <w:tcW w:w="3969" w:type="dxa"/>
            <w:shd w:val="clear" w:color="auto" w:fill="95B3D7"/>
            <w:vAlign w:val="center"/>
            <w:hideMark/>
          </w:tcPr>
          <w:p w:rsidR="005D68D0" w:rsidRPr="005D68D0" w:rsidRDefault="005D68D0" w:rsidP="005D68D0">
            <w:pPr>
              <w:jc w:val="center"/>
              <w:rPr>
                <w:rFonts w:ascii="Arial" w:hAnsi="Arial" w:cs="Arial"/>
                <w:b/>
                <w:lang w:val="es-BO" w:eastAsia="es-BO"/>
              </w:rPr>
            </w:pPr>
            <w:r w:rsidRPr="005D68D0">
              <w:rPr>
                <w:rFonts w:ascii="Arial" w:hAnsi="Arial" w:cs="Arial"/>
                <w:b/>
                <w:lang w:val="es-BO" w:eastAsia="es-BO"/>
              </w:rPr>
              <w:t>Descripción Detallada del Bien</w:t>
            </w:r>
          </w:p>
        </w:tc>
        <w:tc>
          <w:tcPr>
            <w:tcW w:w="988" w:type="dxa"/>
            <w:shd w:val="clear" w:color="auto" w:fill="95B3D7"/>
            <w:vAlign w:val="center"/>
            <w:hideMark/>
          </w:tcPr>
          <w:p w:rsidR="005D68D0" w:rsidRPr="005D68D0" w:rsidRDefault="005D68D0" w:rsidP="005D68D0">
            <w:pPr>
              <w:jc w:val="center"/>
              <w:rPr>
                <w:rFonts w:ascii="Arial" w:hAnsi="Arial" w:cs="Arial"/>
                <w:b/>
                <w:lang w:val="es-BO" w:eastAsia="es-BO"/>
              </w:rPr>
            </w:pPr>
            <w:r w:rsidRPr="005D68D0">
              <w:rPr>
                <w:rFonts w:ascii="Arial" w:hAnsi="Arial" w:cs="Arial"/>
                <w:b/>
                <w:lang w:val="es-BO" w:eastAsia="es-BO"/>
              </w:rPr>
              <w:t>Unidad de Medida</w:t>
            </w:r>
          </w:p>
        </w:tc>
        <w:tc>
          <w:tcPr>
            <w:tcW w:w="992" w:type="dxa"/>
            <w:shd w:val="clear" w:color="auto" w:fill="95B3D7"/>
            <w:vAlign w:val="center"/>
            <w:hideMark/>
          </w:tcPr>
          <w:p w:rsidR="005D68D0" w:rsidRPr="005D68D0" w:rsidRDefault="005D68D0" w:rsidP="005D68D0">
            <w:pPr>
              <w:jc w:val="center"/>
              <w:rPr>
                <w:rFonts w:ascii="Arial" w:hAnsi="Arial" w:cs="Arial"/>
                <w:b/>
                <w:lang w:val="es-BO" w:eastAsia="es-BO"/>
              </w:rPr>
            </w:pPr>
            <w:r w:rsidRPr="005D68D0">
              <w:rPr>
                <w:rFonts w:ascii="Arial" w:hAnsi="Arial" w:cs="Arial"/>
                <w:b/>
                <w:lang w:val="es-BO" w:eastAsia="es-BO"/>
              </w:rPr>
              <w:t>Cantidad</w:t>
            </w:r>
          </w:p>
        </w:tc>
        <w:tc>
          <w:tcPr>
            <w:tcW w:w="1843" w:type="dxa"/>
            <w:shd w:val="clear" w:color="auto" w:fill="0D0D0D"/>
            <w:vAlign w:val="center"/>
          </w:tcPr>
          <w:p w:rsidR="005D68D0" w:rsidRPr="005D68D0" w:rsidRDefault="005D68D0" w:rsidP="005D68D0">
            <w:pPr>
              <w:jc w:val="center"/>
              <w:rPr>
                <w:rFonts w:ascii="Arial" w:hAnsi="Arial" w:cs="Arial"/>
                <w:b/>
                <w:bCs/>
                <w:lang w:val="es-BO" w:eastAsia="es-BO"/>
              </w:rPr>
            </w:pPr>
          </w:p>
        </w:tc>
      </w:tr>
      <w:tr w:rsidR="005D68D0" w:rsidRPr="005D68D0" w:rsidTr="005D68D0">
        <w:trPr>
          <w:trHeight w:val="20"/>
        </w:trPr>
        <w:tc>
          <w:tcPr>
            <w:tcW w:w="992" w:type="dxa"/>
            <w:vMerge w:val="restart"/>
          </w:tcPr>
          <w:p w:rsidR="005D68D0" w:rsidRPr="005D68D0" w:rsidRDefault="005D68D0" w:rsidP="005D68D0">
            <w:pPr>
              <w:jc w:val="center"/>
              <w:rPr>
                <w:rFonts w:ascii="Arial" w:hAnsi="Arial" w:cs="Arial"/>
                <w:b/>
                <w:lang w:val="es-BO" w:eastAsia="es-BO"/>
              </w:rPr>
            </w:pPr>
            <w:r w:rsidRPr="005D68D0">
              <w:rPr>
                <w:rFonts w:ascii="Arial" w:hAnsi="Arial" w:cs="Arial"/>
                <w:b/>
                <w:lang w:val="es-BO" w:eastAsia="es-BO"/>
              </w:rPr>
              <w:t>1</w:t>
            </w:r>
          </w:p>
        </w:tc>
        <w:tc>
          <w:tcPr>
            <w:tcW w:w="1565" w:type="dxa"/>
            <w:vMerge w:val="restart"/>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r w:rsidRPr="005D68D0">
              <w:rPr>
                <w:rFonts w:ascii="Arial" w:hAnsi="Arial" w:cs="Arial"/>
                <w:b/>
                <w:color w:val="000000"/>
              </w:rPr>
              <w:t>Extintor Polvo Químico ABC de 50 kilogramos (Rodante).</w:t>
            </w:r>
          </w:p>
        </w:tc>
        <w:tc>
          <w:tcPr>
            <w:tcW w:w="3969" w:type="dxa"/>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u w:val="single"/>
              </w:rPr>
            </w:pPr>
            <w:r w:rsidRPr="005D68D0">
              <w:rPr>
                <w:rFonts w:ascii="Arial" w:hAnsi="Arial" w:cs="Arial"/>
                <w:b/>
                <w:color w:val="000000"/>
                <w:u w:val="single"/>
              </w:rPr>
              <w:t>Marca del equipo ofertado:</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u w:val="single"/>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u w:val="single"/>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u w:val="single"/>
              </w:rPr>
            </w:pPr>
            <w:r w:rsidRPr="005D68D0">
              <w:rPr>
                <w:rFonts w:ascii="Arial" w:hAnsi="Arial" w:cs="Arial"/>
                <w:b/>
                <w:color w:val="000000"/>
                <w:u w:val="single"/>
              </w:rPr>
              <w:t>Modelo del equipo ofertado</w:t>
            </w:r>
            <w:r w:rsidR="0053153D">
              <w:rPr>
                <w:rFonts w:ascii="Arial" w:hAnsi="Arial" w:cs="Arial"/>
                <w:b/>
                <w:color w:val="000000"/>
                <w:u w:val="single"/>
              </w:rPr>
              <w:t>:</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color w:val="000000"/>
              </w:rPr>
            </w:pPr>
            <w:r w:rsidRPr="005D68D0">
              <w:rPr>
                <w:rFonts w:ascii="Arial" w:hAnsi="Arial" w:cs="Arial"/>
                <w:color w:val="000000"/>
              </w:rPr>
              <w:t xml:space="preserve"> </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u w:val="single"/>
              </w:rPr>
            </w:pPr>
            <w:r w:rsidRPr="005D68D0">
              <w:rPr>
                <w:rFonts w:ascii="Arial" w:hAnsi="Arial" w:cs="Arial"/>
                <w:b/>
                <w:i/>
                <w:color w:val="000000"/>
                <w:sz w:val="10"/>
                <w:szCs w:val="10"/>
              </w:rPr>
              <w:t>[Especificar]</w:t>
            </w:r>
          </w:p>
        </w:tc>
        <w:tc>
          <w:tcPr>
            <w:tcW w:w="988" w:type="dxa"/>
            <w:vMerge w:val="restart"/>
            <w:vAlign w:val="center"/>
          </w:tcPr>
          <w:p w:rsidR="005D68D0" w:rsidRPr="005D68D0" w:rsidRDefault="005D68D0" w:rsidP="005D68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rPr>
            </w:pPr>
            <w:r w:rsidRPr="005D68D0">
              <w:rPr>
                <w:rFonts w:ascii="Arial" w:hAnsi="Arial" w:cs="Arial"/>
                <w:bCs/>
                <w:iCs/>
              </w:rPr>
              <w:t>Pieza</w:t>
            </w:r>
          </w:p>
        </w:tc>
        <w:tc>
          <w:tcPr>
            <w:tcW w:w="992" w:type="dxa"/>
            <w:vMerge w:val="restart"/>
            <w:vAlign w:val="center"/>
          </w:tcPr>
          <w:p w:rsidR="005D68D0" w:rsidRPr="005D68D0" w:rsidRDefault="005D68D0" w:rsidP="005D68D0">
            <w:pPr>
              <w:jc w:val="center"/>
              <w:rPr>
                <w:rFonts w:ascii="Arial" w:hAnsi="Arial" w:cs="Arial"/>
                <w:bCs/>
                <w:iCs/>
              </w:rPr>
            </w:pPr>
            <w:r w:rsidRPr="005D68D0">
              <w:rPr>
                <w:rFonts w:ascii="Arial" w:hAnsi="Arial" w:cs="Arial"/>
                <w:bCs/>
                <w:iCs/>
              </w:rPr>
              <w:t>Seis</w:t>
            </w:r>
          </w:p>
          <w:p w:rsidR="005D68D0" w:rsidRPr="005D68D0" w:rsidRDefault="005D68D0" w:rsidP="005D68D0">
            <w:pPr>
              <w:jc w:val="center"/>
              <w:rPr>
                <w:rFonts w:ascii="Arial" w:hAnsi="Arial" w:cs="Arial"/>
                <w:bCs/>
                <w:iCs/>
              </w:rPr>
            </w:pPr>
            <w:r w:rsidRPr="005D68D0">
              <w:rPr>
                <w:rFonts w:ascii="Arial" w:hAnsi="Arial" w:cs="Arial"/>
                <w:bCs/>
                <w:iCs/>
              </w:rPr>
              <w:t>(6)</w:t>
            </w:r>
          </w:p>
        </w:tc>
        <w:tc>
          <w:tcPr>
            <w:tcW w:w="1843" w:type="dxa"/>
            <w:vAlign w:val="center"/>
          </w:tcPr>
          <w:p w:rsidR="005D68D0" w:rsidRPr="005D68D0" w:rsidRDefault="005D68D0" w:rsidP="005D68D0">
            <w:pPr>
              <w:jc w:val="center"/>
              <w:rPr>
                <w:rFonts w:ascii="Arial" w:hAnsi="Arial" w:cs="Arial"/>
                <w:b/>
                <w:bCs/>
                <w:lang w:val="es-BO" w:eastAsia="es-BO"/>
              </w:rPr>
            </w:pPr>
          </w:p>
        </w:tc>
      </w:tr>
      <w:tr w:rsidR="005D68D0" w:rsidRPr="005D68D0" w:rsidTr="005D68D0">
        <w:trPr>
          <w:trHeight w:val="20"/>
        </w:trPr>
        <w:tc>
          <w:tcPr>
            <w:tcW w:w="992" w:type="dxa"/>
            <w:vMerge/>
            <w:vAlign w:val="center"/>
            <w:hideMark/>
          </w:tcPr>
          <w:p w:rsidR="005D68D0" w:rsidRPr="005D68D0" w:rsidRDefault="005D68D0" w:rsidP="005D68D0">
            <w:pPr>
              <w:jc w:val="center"/>
              <w:rPr>
                <w:rFonts w:ascii="Arial" w:hAnsi="Arial" w:cs="Arial"/>
                <w:bCs/>
                <w:highlight w:val="green"/>
                <w:lang w:val="es-BO" w:eastAsia="es-BO"/>
              </w:rPr>
            </w:pPr>
          </w:p>
        </w:tc>
        <w:tc>
          <w:tcPr>
            <w:tcW w:w="1565" w:type="dxa"/>
            <w:vMerge/>
            <w:vAlign w:val="center"/>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color w:val="000000"/>
                <w:highlight w:val="green"/>
              </w:rPr>
            </w:pPr>
          </w:p>
        </w:tc>
        <w:tc>
          <w:tcPr>
            <w:tcW w:w="3969" w:type="dxa"/>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5D68D0">
              <w:rPr>
                <w:rFonts w:ascii="Arial" w:hAnsi="Arial" w:cs="Arial"/>
                <w:b/>
                <w:color w:val="000000"/>
                <w:u w:val="single"/>
              </w:rPr>
              <w:t>Características</w:t>
            </w:r>
            <w:r w:rsidRPr="005D68D0">
              <w:rPr>
                <w:rFonts w:ascii="Arial" w:hAnsi="Arial" w:cs="Arial"/>
                <w:color w:val="000000"/>
              </w:rPr>
              <w:t xml:space="preserve">: </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Cilindro de acero resistente al oxido.</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Cilindro con acabado de pintura en polvo (fosfatización) para protección contra la corrosión, abolladuras, perforaciones y protección contra el sol.</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Dispositivo sometido a proceso electrónico de detección de micro–fugas.</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Dispositivo que utiliza el agente químico seco multipropósito ABC con vida útil ilimitada (sujeta a condiciones externas).</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Garantía del extintor de cinco (5) años.</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Válvula, agarradera y palanca de metal resistente de alto impacto.</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Manómetro de acero inoxidable o acero al carbono (fácil de leer), e indica cuando el extintor está cargado y listo para usar.</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Etiquetas codificadas en color para un reconocimiento instantáneo, y fáciles para seguir las instrucciones.</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Pictogramas más grandes para su aplicación al fuego.</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5D68D0">
              <w:rPr>
                <w:rFonts w:ascii="Arial" w:hAnsi="Arial" w:cs="Arial"/>
                <w:b/>
                <w:color w:val="000000"/>
                <w:u w:val="single"/>
              </w:rPr>
              <w:t>Normas</w:t>
            </w:r>
            <w:r w:rsidRPr="005D68D0">
              <w:rPr>
                <w:rFonts w:ascii="Arial" w:hAnsi="Arial" w:cs="Arial"/>
                <w:color w:val="000000"/>
              </w:rPr>
              <w:t xml:space="preserve">: </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5D68D0">
              <w:rPr>
                <w:rFonts w:ascii="Arial" w:hAnsi="Arial" w:cs="Arial"/>
                <w:color w:val="000000"/>
              </w:rPr>
              <w:t>Debe cumplir con:</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NFPA 10: Extintores Portátiles Contra Incendio y/o</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UNE-EN 3: Requisitos para Extintores Portátiles y/o</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NBR 15809: Requisitos para Extintores sobre Ruedas y/o</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NBR 12962: Inspección, Mantenimiento y Recarga de Extintores de Incendio y/o</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NOM-002-STPS-2010: Condiciones de Seguridad – Prevención y Protección contra Incendios en los Centros de Trabajo.</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5D68D0">
              <w:rPr>
                <w:rFonts w:ascii="Arial" w:hAnsi="Arial" w:cs="Arial"/>
                <w:b/>
                <w:color w:val="000000"/>
                <w:u w:val="single"/>
              </w:rPr>
              <w:t>Certificación</w:t>
            </w:r>
            <w:r w:rsidRPr="005D68D0">
              <w:rPr>
                <w:rFonts w:ascii="Arial" w:hAnsi="Arial" w:cs="Arial"/>
                <w:color w:val="000000"/>
              </w:rPr>
              <w:t xml:space="preserve">: </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Certificación de Calidad ISO 9001 (vigente) y/o</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lastRenderedPageBreak/>
              <w:t>Certificación CREA (Certificación de Responsabilidad para el Equilibrio Ambiental), para las pruebas hidrostáticas (vigente).</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rPr>
            </w:pPr>
            <w:r w:rsidRPr="005D68D0">
              <w:rPr>
                <w:rFonts w:ascii="Arial" w:hAnsi="Arial" w:cs="Arial"/>
                <w:b/>
                <w:i/>
                <w:color w:val="000000"/>
                <w:sz w:val="10"/>
                <w:szCs w:val="10"/>
              </w:rPr>
              <w:t>[Manifestar aceptación, adjuntar a su propuesta la documentación (hoja de datos técnicos o similar) y citar dirección URL para verificar la hoja de datos técnicos)]</w:t>
            </w:r>
          </w:p>
        </w:tc>
        <w:tc>
          <w:tcPr>
            <w:tcW w:w="988" w:type="dxa"/>
            <w:vMerge/>
            <w:vAlign w:val="center"/>
            <w:hideMark/>
          </w:tcPr>
          <w:p w:rsidR="005D68D0" w:rsidRPr="005D68D0" w:rsidRDefault="005D68D0" w:rsidP="005D68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highlight w:val="green"/>
              </w:rPr>
            </w:pPr>
          </w:p>
        </w:tc>
        <w:tc>
          <w:tcPr>
            <w:tcW w:w="992" w:type="dxa"/>
            <w:vMerge/>
            <w:vAlign w:val="center"/>
            <w:hideMark/>
          </w:tcPr>
          <w:p w:rsidR="005D68D0" w:rsidRPr="005D68D0" w:rsidRDefault="005D68D0" w:rsidP="005D68D0">
            <w:pPr>
              <w:jc w:val="center"/>
              <w:rPr>
                <w:rFonts w:ascii="Arial" w:hAnsi="Arial" w:cs="Arial"/>
                <w:highlight w:val="green"/>
                <w:lang w:val="es-BO" w:eastAsia="es-BO"/>
              </w:rPr>
            </w:pPr>
          </w:p>
        </w:tc>
        <w:tc>
          <w:tcPr>
            <w:tcW w:w="1843" w:type="dxa"/>
            <w:vAlign w:val="center"/>
          </w:tcPr>
          <w:p w:rsidR="005D68D0" w:rsidRPr="005D68D0" w:rsidRDefault="005D68D0" w:rsidP="005D68D0">
            <w:pPr>
              <w:rPr>
                <w:rFonts w:ascii="Arial" w:hAnsi="Arial" w:cs="Arial"/>
                <w:b/>
                <w:bCs/>
                <w:lang w:val="es-BO" w:eastAsia="es-BO"/>
              </w:rPr>
            </w:pPr>
          </w:p>
        </w:tc>
      </w:tr>
      <w:tr w:rsidR="005D68D0" w:rsidRPr="005D68D0" w:rsidTr="005D68D0">
        <w:trPr>
          <w:trHeight w:val="20"/>
        </w:trPr>
        <w:tc>
          <w:tcPr>
            <w:tcW w:w="992" w:type="dxa"/>
            <w:shd w:val="clear" w:color="auto" w:fill="95B3D7"/>
            <w:vAlign w:val="center"/>
            <w:hideMark/>
          </w:tcPr>
          <w:p w:rsidR="005D68D0" w:rsidRPr="005D68D0" w:rsidRDefault="005D68D0" w:rsidP="005D68D0">
            <w:pPr>
              <w:jc w:val="center"/>
              <w:rPr>
                <w:rFonts w:ascii="Arial" w:hAnsi="Arial" w:cs="Arial"/>
                <w:b/>
                <w:lang w:val="es-BO" w:eastAsia="es-BO"/>
              </w:rPr>
            </w:pPr>
            <w:r w:rsidRPr="005D68D0">
              <w:rPr>
                <w:rFonts w:ascii="Arial" w:hAnsi="Arial" w:cs="Arial"/>
                <w:b/>
                <w:bCs/>
                <w:lang w:val="es-BO" w:eastAsia="es-BO"/>
              </w:rPr>
              <w:t>N°</w:t>
            </w:r>
          </w:p>
        </w:tc>
        <w:tc>
          <w:tcPr>
            <w:tcW w:w="1565" w:type="dxa"/>
            <w:shd w:val="clear" w:color="auto" w:fill="95B3D7"/>
            <w:vAlign w:val="center"/>
          </w:tcPr>
          <w:p w:rsidR="005D68D0" w:rsidRPr="005D68D0" w:rsidRDefault="005D68D0" w:rsidP="005D68D0">
            <w:pPr>
              <w:jc w:val="center"/>
              <w:rPr>
                <w:rFonts w:ascii="Arial" w:hAnsi="Arial" w:cs="Arial"/>
                <w:b/>
                <w:lang w:val="es-BO" w:eastAsia="es-BO"/>
              </w:rPr>
            </w:pPr>
            <w:r w:rsidRPr="005D68D0">
              <w:rPr>
                <w:rFonts w:ascii="Arial" w:hAnsi="Arial" w:cs="Arial"/>
                <w:b/>
                <w:lang w:val="es-BO" w:eastAsia="es-BO"/>
              </w:rPr>
              <w:t>Denominación del Bien</w:t>
            </w:r>
          </w:p>
        </w:tc>
        <w:tc>
          <w:tcPr>
            <w:tcW w:w="3969" w:type="dxa"/>
            <w:shd w:val="clear" w:color="auto" w:fill="95B3D7"/>
            <w:vAlign w:val="center"/>
            <w:hideMark/>
          </w:tcPr>
          <w:p w:rsidR="005D68D0" w:rsidRPr="005D68D0" w:rsidRDefault="005D68D0" w:rsidP="005D68D0">
            <w:pPr>
              <w:jc w:val="center"/>
              <w:rPr>
                <w:rFonts w:ascii="Arial" w:hAnsi="Arial" w:cs="Arial"/>
                <w:b/>
                <w:lang w:val="es-BO" w:eastAsia="es-BO"/>
              </w:rPr>
            </w:pPr>
            <w:r w:rsidRPr="005D68D0">
              <w:rPr>
                <w:rFonts w:ascii="Arial" w:hAnsi="Arial" w:cs="Arial"/>
                <w:b/>
                <w:lang w:val="es-BO" w:eastAsia="es-BO"/>
              </w:rPr>
              <w:t>Descripción Detallada del Bien</w:t>
            </w:r>
          </w:p>
        </w:tc>
        <w:tc>
          <w:tcPr>
            <w:tcW w:w="988" w:type="dxa"/>
            <w:shd w:val="clear" w:color="auto" w:fill="95B3D7"/>
            <w:vAlign w:val="center"/>
            <w:hideMark/>
          </w:tcPr>
          <w:p w:rsidR="005D68D0" w:rsidRPr="005D68D0" w:rsidRDefault="005D68D0" w:rsidP="005D68D0">
            <w:pPr>
              <w:jc w:val="center"/>
              <w:rPr>
                <w:rFonts w:ascii="Arial" w:hAnsi="Arial" w:cs="Arial"/>
                <w:b/>
                <w:lang w:val="es-BO" w:eastAsia="es-BO"/>
              </w:rPr>
            </w:pPr>
            <w:r w:rsidRPr="005D68D0">
              <w:rPr>
                <w:rFonts w:ascii="Arial" w:hAnsi="Arial" w:cs="Arial"/>
                <w:b/>
                <w:lang w:val="es-BO" w:eastAsia="es-BO"/>
              </w:rPr>
              <w:t>Unidad de Medida</w:t>
            </w:r>
          </w:p>
        </w:tc>
        <w:tc>
          <w:tcPr>
            <w:tcW w:w="992" w:type="dxa"/>
            <w:shd w:val="clear" w:color="auto" w:fill="95B3D7"/>
            <w:vAlign w:val="center"/>
            <w:hideMark/>
          </w:tcPr>
          <w:p w:rsidR="005D68D0" w:rsidRPr="005D68D0" w:rsidRDefault="005D68D0" w:rsidP="005D68D0">
            <w:pPr>
              <w:jc w:val="center"/>
              <w:rPr>
                <w:rFonts w:ascii="Arial" w:hAnsi="Arial" w:cs="Arial"/>
                <w:b/>
                <w:lang w:val="es-BO" w:eastAsia="es-BO"/>
              </w:rPr>
            </w:pPr>
            <w:r w:rsidRPr="005D68D0">
              <w:rPr>
                <w:rFonts w:ascii="Arial" w:hAnsi="Arial" w:cs="Arial"/>
                <w:b/>
                <w:lang w:val="es-BO" w:eastAsia="es-BO"/>
              </w:rPr>
              <w:t>Cantidad</w:t>
            </w:r>
          </w:p>
        </w:tc>
        <w:tc>
          <w:tcPr>
            <w:tcW w:w="1843" w:type="dxa"/>
            <w:shd w:val="clear" w:color="auto" w:fill="0D0D0D"/>
            <w:vAlign w:val="center"/>
          </w:tcPr>
          <w:p w:rsidR="005D68D0" w:rsidRPr="005D68D0" w:rsidRDefault="005D68D0" w:rsidP="005D68D0">
            <w:pPr>
              <w:jc w:val="center"/>
              <w:rPr>
                <w:rFonts w:ascii="Arial" w:hAnsi="Arial" w:cs="Arial"/>
                <w:b/>
                <w:bCs/>
                <w:lang w:val="es-BO" w:eastAsia="es-BO"/>
              </w:rPr>
            </w:pPr>
          </w:p>
        </w:tc>
      </w:tr>
      <w:tr w:rsidR="005D68D0" w:rsidRPr="005D68D0" w:rsidTr="005D68D0">
        <w:trPr>
          <w:trHeight w:val="20"/>
        </w:trPr>
        <w:tc>
          <w:tcPr>
            <w:tcW w:w="992" w:type="dxa"/>
            <w:vMerge w:val="restart"/>
          </w:tcPr>
          <w:p w:rsidR="005D68D0" w:rsidRPr="005D68D0" w:rsidRDefault="005D68D0" w:rsidP="005D68D0">
            <w:pPr>
              <w:jc w:val="center"/>
              <w:rPr>
                <w:rFonts w:ascii="Arial" w:hAnsi="Arial" w:cs="Arial"/>
                <w:b/>
                <w:lang w:val="es-BO" w:eastAsia="es-BO"/>
              </w:rPr>
            </w:pPr>
            <w:r w:rsidRPr="005D68D0">
              <w:rPr>
                <w:rFonts w:ascii="Arial" w:hAnsi="Arial" w:cs="Arial"/>
                <w:b/>
                <w:lang w:val="es-BO" w:eastAsia="es-BO"/>
              </w:rPr>
              <w:t>2</w:t>
            </w:r>
          </w:p>
        </w:tc>
        <w:tc>
          <w:tcPr>
            <w:tcW w:w="1565" w:type="dxa"/>
            <w:vMerge w:val="restart"/>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r w:rsidRPr="005D68D0">
              <w:rPr>
                <w:rFonts w:ascii="Arial" w:hAnsi="Arial" w:cs="Arial"/>
                <w:b/>
                <w:color w:val="000000"/>
              </w:rPr>
              <w:t>Extintor de Gas Carbónico (CO</w:t>
            </w:r>
            <w:r w:rsidRPr="005D68D0">
              <w:rPr>
                <w:rFonts w:ascii="Arial" w:hAnsi="Arial" w:cs="Arial"/>
                <w:b/>
                <w:color w:val="000000"/>
                <w:vertAlign w:val="subscript"/>
              </w:rPr>
              <w:t>2</w:t>
            </w:r>
            <w:r w:rsidRPr="005D68D0">
              <w:rPr>
                <w:rFonts w:ascii="Arial" w:hAnsi="Arial" w:cs="Arial"/>
                <w:b/>
                <w:color w:val="000000"/>
              </w:rPr>
              <w:t>) de 20 libras.</w:t>
            </w:r>
          </w:p>
        </w:tc>
        <w:tc>
          <w:tcPr>
            <w:tcW w:w="3969" w:type="dxa"/>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5D68D0">
              <w:rPr>
                <w:rFonts w:ascii="Arial" w:hAnsi="Arial" w:cs="Arial"/>
                <w:b/>
                <w:color w:val="000000"/>
                <w:u w:val="single"/>
              </w:rPr>
              <w:t>Marca del equipo ofertado:</w:t>
            </w:r>
            <w:r w:rsidRPr="005D68D0">
              <w:rPr>
                <w:rFonts w:ascii="Arial" w:hAnsi="Arial" w:cs="Arial"/>
                <w:color w:val="000000"/>
              </w:rPr>
              <w:t xml:space="preserve"> </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u w:val="single"/>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u w:val="single"/>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5D68D0">
              <w:rPr>
                <w:rFonts w:ascii="Arial" w:hAnsi="Arial" w:cs="Arial"/>
                <w:b/>
                <w:color w:val="000000"/>
                <w:u w:val="single"/>
              </w:rPr>
              <w:t>Modelo del equipo ofertado:</w:t>
            </w:r>
            <w:r w:rsidRPr="005D68D0">
              <w:rPr>
                <w:rFonts w:ascii="Arial" w:hAnsi="Arial" w:cs="Arial"/>
                <w:color w:val="000000"/>
              </w:rPr>
              <w:t xml:space="preserve"> </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color w:val="000000"/>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color w:val="000000"/>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u w:val="single"/>
              </w:rPr>
            </w:pPr>
            <w:r w:rsidRPr="005D68D0">
              <w:rPr>
                <w:rFonts w:ascii="Arial" w:hAnsi="Arial" w:cs="Arial"/>
                <w:b/>
                <w:i/>
                <w:color w:val="000000"/>
                <w:sz w:val="10"/>
                <w:szCs w:val="10"/>
              </w:rPr>
              <w:t>[Especificar]</w:t>
            </w:r>
          </w:p>
        </w:tc>
        <w:tc>
          <w:tcPr>
            <w:tcW w:w="988" w:type="dxa"/>
            <w:vMerge w:val="restart"/>
            <w:vAlign w:val="center"/>
          </w:tcPr>
          <w:p w:rsidR="005D68D0" w:rsidRPr="005D68D0" w:rsidRDefault="005D68D0" w:rsidP="005D68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rPr>
            </w:pPr>
            <w:r w:rsidRPr="005D68D0">
              <w:rPr>
                <w:rFonts w:ascii="Arial" w:hAnsi="Arial" w:cs="Arial"/>
                <w:bCs/>
                <w:iCs/>
              </w:rPr>
              <w:t>Pieza</w:t>
            </w:r>
          </w:p>
        </w:tc>
        <w:tc>
          <w:tcPr>
            <w:tcW w:w="992" w:type="dxa"/>
            <w:vMerge w:val="restart"/>
            <w:vAlign w:val="center"/>
          </w:tcPr>
          <w:p w:rsidR="005D68D0" w:rsidRPr="005D68D0" w:rsidRDefault="005D68D0" w:rsidP="005D68D0">
            <w:pPr>
              <w:jc w:val="center"/>
              <w:rPr>
                <w:rFonts w:ascii="Arial" w:hAnsi="Arial" w:cs="Arial"/>
                <w:bCs/>
                <w:iCs/>
              </w:rPr>
            </w:pPr>
            <w:r w:rsidRPr="005D68D0">
              <w:rPr>
                <w:rFonts w:ascii="Arial" w:hAnsi="Arial" w:cs="Arial"/>
                <w:bCs/>
                <w:iCs/>
              </w:rPr>
              <w:t>Cuatro</w:t>
            </w:r>
          </w:p>
          <w:p w:rsidR="005D68D0" w:rsidRPr="005D68D0" w:rsidRDefault="005D68D0" w:rsidP="005D68D0">
            <w:pPr>
              <w:jc w:val="center"/>
              <w:rPr>
                <w:rFonts w:ascii="Arial" w:hAnsi="Arial" w:cs="Arial"/>
                <w:bCs/>
                <w:iCs/>
              </w:rPr>
            </w:pPr>
            <w:r w:rsidRPr="005D68D0">
              <w:rPr>
                <w:rFonts w:ascii="Arial" w:hAnsi="Arial" w:cs="Arial"/>
                <w:bCs/>
                <w:iCs/>
              </w:rPr>
              <w:t>(4)</w:t>
            </w:r>
          </w:p>
        </w:tc>
        <w:tc>
          <w:tcPr>
            <w:tcW w:w="1843" w:type="dxa"/>
            <w:vAlign w:val="center"/>
          </w:tcPr>
          <w:p w:rsidR="005D68D0" w:rsidRPr="005D68D0" w:rsidRDefault="005D68D0" w:rsidP="005D68D0">
            <w:pPr>
              <w:jc w:val="center"/>
              <w:rPr>
                <w:rFonts w:ascii="Arial" w:hAnsi="Arial" w:cs="Arial"/>
                <w:b/>
                <w:bCs/>
                <w:lang w:val="es-BO" w:eastAsia="es-BO"/>
              </w:rPr>
            </w:pPr>
          </w:p>
        </w:tc>
      </w:tr>
      <w:tr w:rsidR="005D68D0" w:rsidRPr="005D68D0" w:rsidTr="005D68D0">
        <w:trPr>
          <w:trHeight w:val="20"/>
        </w:trPr>
        <w:tc>
          <w:tcPr>
            <w:tcW w:w="992" w:type="dxa"/>
            <w:vMerge/>
            <w:vAlign w:val="center"/>
          </w:tcPr>
          <w:p w:rsidR="005D68D0" w:rsidRPr="005D68D0" w:rsidRDefault="005D68D0" w:rsidP="005D68D0">
            <w:pPr>
              <w:jc w:val="center"/>
              <w:rPr>
                <w:rFonts w:ascii="Arial" w:hAnsi="Arial" w:cs="Arial"/>
                <w:bCs/>
                <w:lang w:val="es-BO" w:eastAsia="es-BO"/>
              </w:rPr>
            </w:pPr>
          </w:p>
        </w:tc>
        <w:tc>
          <w:tcPr>
            <w:tcW w:w="1565" w:type="dxa"/>
            <w:vMerge/>
            <w:vAlign w:val="center"/>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p>
        </w:tc>
        <w:tc>
          <w:tcPr>
            <w:tcW w:w="3969" w:type="dxa"/>
            <w:vAlign w:val="center"/>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5D68D0">
              <w:rPr>
                <w:rFonts w:ascii="Arial" w:hAnsi="Arial" w:cs="Arial"/>
                <w:b/>
                <w:color w:val="000000"/>
                <w:u w:val="single"/>
              </w:rPr>
              <w:t>Características</w:t>
            </w:r>
            <w:r w:rsidRPr="005D68D0">
              <w:rPr>
                <w:rFonts w:ascii="Arial" w:hAnsi="Arial" w:cs="Arial"/>
                <w:color w:val="000000"/>
              </w:rPr>
              <w:t xml:space="preserve">: </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Cilindro de aluminio.</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Cilindro con acabado de pintura en polvo (para protección contra la corrosión, abolladuras, perforaciones y protección contra el sol).</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Cilindro sin costuras (evita corrosión o fugas).</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rPr>
              <w:t>Dispositivo que utiliza e</w:t>
            </w:r>
            <w:r w:rsidRPr="005D68D0">
              <w:rPr>
                <w:rFonts w:ascii="Arial" w:hAnsi="Arial" w:cs="Arial"/>
                <w:color w:val="000000"/>
                <w:lang w:val="es-BO"/>
              </w:rPr>
              <w:t>l gas carbónico (se disipa rápidamente, no deja residuos, no contamina materiales ni equipos eléctricos).</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Garantía del extintor de cinco (5) años.</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Válvula, agarradera y palanca de metal resistente de alto impacto.</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Etiquetas codificadas en color para un reconocimiento instantáneo, y fáciles para seguir las instrucciones.</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Pictogramas más grandes para su aplicación al fuego.</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Rango de temperatura de trabajo (-30°) hasta (+49°) grados centígrados.</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s-BO"/>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5D68D0">
              <w:rPr>
                <w:rFonts w:ascii="Arial" w:hAnsi="Arial" w:cs="Arial"/>
                <w:b/>
                <w:color w:val="000000"/>
                <w:u w:val="single"/>
              </w:rPr>
              <w:t>Norma</w:t>
            </w:r>
            <w:r w:rsidRPr="005D68D0">
              <w:rPr>
                <w:rFonts w:ascii="Arial" w:hAnsi="Arial" w:cs="Arial"/>
                <w:color w:val="000000"/>
              </w:rPr>
              <w:t xml:space="preserve">: </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5D68D0">
              <w:rPr>
                <w:rFonts w:ascii="Arial" w:hAnsi="Arial" w:cs="Arial"/>
                <w:color w:val="000000"/>
              </w:rPr>
              <w:t>Debe cumplir con:</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n-US"/>
              </w:rPr>
            </w:pPr>
            <w:r w:rsidRPr="005D68D0">
              <w:rPr>
                <w:rFonts w:ascii="Arial" w:hAnsi="Arial" w:cs="Arial"/>
                <w:color w:val="000000"/>
                <w:lang w:val="en-US"/>
              </w:rPr>
              <w:t>Norma ANSI/UL (Underwriters Laboratories) y/o</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n-US"/>
              </w:rPr>
            </w:pPr>
            <w:r w:rsidRPr="005D68D0">
              <w:rPr>
                <w:rFonts w:ascii="Arial" w:hAnsi="Arial" w:cs="Arial"/>
                <w:color w:val="000000"/>
                <w:lang w:val="en-US"/>
              </w:rPr>
              <w:t>Norma OHSA (Occupational safety and Health) y/o</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n-US"/>
              </w:rPr>
            </w:pPr>
            <w:r w:rsidRPr="005D68D0">
              <w:rPr>
                <w:rFonts w:ascii="Arial" w:hAnsi="Arial" w:cs="Arial"/>
                <w:color w:val="000000"/>
                <w:lang w:val="en-US"/>
              </w:rPr>
              <w:t>USCG (United States Coast Guard) y/o</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n-US"/>
              </w:rPr>
            </w:pPr>
            <w:r w:rsidRPr="005D68D0">
              <w:rPr>
                <w:rFonts w:ascii="Arial" w:hAnsi="Arial" w:cs="Arial"/>
                <w:color w:val="000000"/>
                <w:lang w:val="en-US"/>
              </w:rPr>
              <w:t>BMC (Bureau of Motor Carrier Safety Regs) y/o</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5D68D0">
              <w:rPr>
                <w:rFonts w:ascii="Arial" w:hAnsi="Arial" w:cs="Arial"/>
                <w:b/>
                <w:color w:val="000000"/>
                <w:u w:val="single"/>
              </w:rPr>
              <w:t>Certificación</w:t>
            </w:r>
            <w:r w:rsidRPr="005D68D0">
              <w:rPr>
                <w:rFonts w:ascii="Arial" w:hAnsi="Arial" w:cs="Arial"/>
                <w:color w:val="000000"/>
              </w:rPr>
              <w:t xml:space="preserve">: </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Certificación de Calidad ISO 9001 (vigente).</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US"/>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US"/>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rPr>
            </w:pPr>
            <w:r w:rsidRPr="005D68D0">
              <w:rPr>
                <w:rFonts w:ascii="Arial" w:hAnsi="Arial" w:cs="Arial"/>
                <w:b/>
                <w:i/>
                <w:color w:val="000000"/>
                <w:sz w:val="10"/>
                <w:szCs w:val="10"/>
              </w:rPr>
              <w:t>[Manifestar aceptación, adjuntar a su propuesta la documentación (hoja de datos técnicos o similar) y citar dirección URL para verificar la hoja de datos técnicos)]</w:t>
            </w:r>
          </w:p>
        </w:tc>
        <w:tc>
          <w:tcPr>
            <w:tcW w:w="988" w:type="dxa"/>
            <w:vMerge/>
            <w:vAlign w:val="center"/>
          </w:tcPr>
          <w:p w:rsidR="005D68D0" w:rsidRPr="005D68D0" w:rsidRDefault="005D68D0" w:rsidP="005D68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rPr>
            </w:pPr>
          </w:p>
        </w:tc>
        <w:tc>
          <w:tcPr>
            <w:tcW w:w="992" w:type="dxa"/>
            <w:vMerge/>
            <w:vAlign w:val="center"/>
          </w:tcPr>
          <w:p w:rsidR="005D68D0" w:rsidRPr="005D68D0" w:rsidRDefault="005D68D0" w:rsidP="005D68D0">
            <w:pPr>
              <w:jc w:val="center"/>
              <w:rPr>
                <w:rFonts w:ascii="Arial" w:hAnsi="Arial" w:cs="Arial"/>
                <w:bCs/>
                <w:iCs/>
              </w:rPr>
            </w:pPr>
          </w:p>
        </w:tc>
        <w:tc>
          <w:tcPr>
            <w:tcW w:w="1843" w:type="dxa"/>
            <w:vAlign w:val="center"/>
          </w:tcPr>
          <w:p w:rsidR="005D68D0" w:rsidRPr="005D68D0" w:rsidRDefault="005D68D0" w:rsidP="005D68D0">
            <w:pPr>
              <w:jc w:val="center"/>
              <w:rPr>
                <w:rFonts w:ascii="Arial" w:hAnsi="Arial" w:cs="Arial"/>
                <w:b/>
                <w:bCs/>
                <w:lang w:val="es-BO" w:eastAsia="es-BO"/>
              </w:rPr>
            </w:pPr>
          </w:p>
        </w:tc>
      </w:tr>
      <w:tr w:rsidR="005D68D0" w:rsidRPr="005D68D0" w:rsidTr="005D68D0">
        <w:trPr>
          <w:trHeight w:val="20"/>
        </w:trPr>
        <w:tc>
          <w:tcPr>
            <w:tcW w:w="992" w:type="dxa"/>
            <w:vMerge w:val="restart"/>
          </w:tcPr>
          <w:p w:rsidR="005D68D0" w:rsidRPr="005D68D0" w:rsidRDefault="005D68D0" w:rsidP="005D68D0">
            <w:pPr>
              <w:jc w:val="center"/>
              <w:rPr>
                <w:rFonts w:ascii="Arial" w:hAnsi="Arial" w:cs="Arial"/>
                <w:b/>
                <w:lang w:val="es-BO" w:eastAsia="es-BO"/>
              </w:rPr>
            </w:pPr>
            <w:r w:rsidRPr="005D68D0">
              <w:rPr>
                <w:rFonts w:ascii="Arial" w:hAnsi="Arial" w:cs="Arial"/>
                <w:b/>
                <w:lang w:val="es-BO" w:eastAsia="es-BO"/>
              </w:rPr>
              <w:t>3</w:t>
            </w:r>
          </w:p>
        </w:tc>
        <w:tc>
          <w:tcPr>
            <w:tcW w:w="1565" w:type="dxa"/>
            <w:vMerge w:val="restart"/>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r w:rsidRPr="005D68D0">
              <w:rPr>
                <w:rFonts w:ascii="Arial" w:hAnsi="Arial" w:cs="Arial"/>
                <w:b/>
                <w:color w:val="000000"/>
              </w:rPr>
              <w:t>Extintor de Gas DuPont FE-36 de 4,5 kilogramos para Fuegos Eléctricos.</w:t>
            </w:r>
          </w:p>
        </w:tc>
        <w:tc>
          <w:tcPr>
            <w:tcW w:w="3969" w:type="dxa"/>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u w:val="single"/>
              </w:rPr>
            </w:pPr>
            <w:r w:rsidRPr="005D68D0">
              <w:rPr>
                <w:rFonts w:ascii="Arial" w:hAnsi="Arial" w:cs="Arial"/>
                <w:b/>
                <w:color w:val="000000"/>
                <w:u w:val="single"/>
              </w:rPr>
              <w:t xml:space="preserve">Marca del equipo ofertado: </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u w:val="single"/>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u w:val="single"/>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color w:val="000000"/>
              </w:rPr>
            </w:pPr>
            <w:r w:rsidRPr="005D68D0">
              <w:rPr>
                <w:rFonts w:ascii="Arial" w:hAnsi="Arial" w:cs="Arial"/>
                <w:b/>
                <w:color w:val="000000"/>
                <w:u w:val="single"/>
              </w:rPr>
              <w:t>Modelo del equipo ofertado</w:t>
            </w:r>
            <w:r w:rsidRPr="005D68D0">
              <w:rPr>
                <w:rFonts w:ascii="Arial" w:hAnsi="Arial" w:cs="Arial"/>
                <w:color w:val="000000"/>
              </w:rPr>
              <w:t xml:space="preserve">: </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color w:val="000000"/>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color w:val="000000"/>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color w:val="000000"/>
                <w:u w:val="single"/>
              </w:rPr>
            </w:pPr>
            <w:r w:rsidRPr="005D68D0">
              <w:rPr>
                <w:rFonts w:ascii="Arial" w:hAnsi="Arial" w:cs="Arial"/>
                <w:b/>
                <w:i/>
                <w:color w:val="000000"/>
                <w:sz w:val="10"/>
                <w:szCs w:val="10"/>
              </w:rPr>
              <w:t>[Especificar]</w:t>
            </w:r>
          </w:p>
        </w:tc>
        <w:tc>
          <w:tcPr>
            <w:tcW w:w="988" w:type="dxa"/>
            <w:vMerge w:val="restart"/>
            <w:vAlign w:val="center"/>
          </w:tcPr>
          <w:p w:rsidR="005D68D0" w:rsidRPr="005D68D0" w:rsidRDefault="005D68D0" w:rsidP="005D68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rPr>
            </w:pPr>
            <w:r w:rsidRPr="005D68D0">
              <w:rPr>
                <w:rFonts w:ascii="Arial" w:hAnsi="Arial" w:cs="Arial"/>
                <w:bCs/>
                <w:iCs/>
              </w:rPr>
              <w:t>Pieza</w:t>
            </w:r>
          </w:p>
        </w:tc>
        <w:tc>
          <w:tcPr>
            <w:tcW w:w="992" w:type="dxa"/>
            <w:vMerge w:val="restart"/>
            <w:vAlign w:val="center"/>
          </w:tcPr>
          <w:p w:rsidR="005D68D0" w:rsidRPr="005D68D0" w:rsidRDefault="005D68D0" w:rsidP="005D68D0">
            <w:pPr>
              <w:jc w:val="center"/>
              <w:rPr>
                <w:rFonts w:ascii="Arial" w:hAnsi="Arial" w:cs="Arial"/>
                <w:bCs/>
                <w:iCs/>
              </w:rPr>
            </w:pPr>
            <w:r w:rsidRPr="005D68D0">
              <w:rPr>
                <w:rFonts w:ascii="Arial" w:hAnsi="Arial" w:cs="Arial"/>
                <w:bCs/>
                <w:iCs/>
              </w:rPr>
              <w:t>Cuatro (4)</w:t>
            </w:r>
          </w:p>
        </w:tc>
        <w:tc>
          <w:tcPr>
            <w:tcW w:w="1843" w:type="dxa"/>
            <w:vAlign w:val="center"/>
          </w:tcPr>
          <w:p w:rsidR="005D68D0" w:rsidRPr="005D68D0" w:rsidRDefault="005D68D0" w:rsidP="005D68D0">
            <w:pPr>
              <w:jc w:val="center"/>
              <w:rPr>
                <w:rFonts w:ascii="Arial" w:hAnsi="Arial" w:cs="Arial"/>
                <w:b/>
                <w:bCs/>
                <w:lang w:val="es-BO" w:eastAsia="es-BO"/>
              </w:rPr>
            </w:pPr>
          </w:p>
        </w:tc>
      </w:tr>
      <w:tr w:rsidR="005D68D0" w:rsidRPr="005D68D0" w:rsidTr="005D68D0">
        <w:trPr>
          <w:trHeight w:val="20"/>
        </w:trPr>
        <w:tc>
          <w:tcPr>
            <w:tcW w:w="992" w:type="dxa"/>
            <w:vMerge/>
            <w:vAlign w:val="center"/>
          </w:tcPr>
          <w:p w:rsidR="005D68D0" w:rsidRPr="005D68D0" w:rsidRDefault="005D68D0" w:rsidP="005D68D0">
            <w:pPr>
              <w:jc w:val="center"/>
              <w:rPr>
                <w:rFonts w:ascii="Arial" w:hAnsi="Arial" w:cs="Arial"/>
                <w:bCs/>
                <w:highlight w:val="yellow"/>
                <w:lang w:val="es-BO" w:eastAsia="es-BO"/>
              </w:rPr>
            </w:pPr>
          </w:p>
        </w:tc>
        <w:tc>
          <w:tcPr>
            <w:tcW w:w="1565" w:type="dxa"/>
            <w:vMerge/>
            <w:vAlign w:val="center"/>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rPr>
            </w:pPr>
          </w:p>
        </w:tc>
        <w:tc>
          <w:tcPr>
            <w:tcW w:w="3969" w:type="dxa"/>
            <w:vAlign w:val="center"/>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5D68D0">
              <w:rPr>
                <w:rFonts w:ascii="Arial" w:hAnsi="Arial" w:cs="Arial"/>
                <w:b/>
                <w:color w:val="000000"/>
                <w:u w:val="single"/>
              </w:rPr>
              <w:t>Características</w:t>
            </w:r>
            <w:r w:rsidRPr="005D68D0">
              <w:rPr>
                <w:rFonts w:ascii="Arial" w:hAnsi="Arial" w:cs="Arial"/>
                <w:color w:val="000000"/>
              </w:rPr>
              <w:t xml:space="preserve">: </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Cilindro sometido al sistema de pintura electrostática de alta resistencia.</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 xml:space="preserve">Cilindro con acabado de pintura en polvo (fosfatizacion) para protección contra la </w:t>
            </w:r>
            <w:r w:rsidRPr="005D68D0">
              <w:rPr>
                <w:rFonts w:ascii="Arial" w:hAnsi="Arial" w:cs="Arial"/>
                <w:color w:val="000000"/>
              </w:rPr>
              <w:lastRenderedPageBreak/>
              <w:t>corrosión, abolladuras, perforaciones y protección contra el sol.</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Cilindro de acero al carbón.</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Válvula de aleación en bronce.</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Manijas de acero.</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Rango de temperatura: - 5 ºC a 49 ºC.</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Agente extinguidor: DuPont FE-36 (HFC-236fa) (no corrosivo, no conductor de electricidad, libre de residuos, cero potencial de agotamiento del ozono, bajo nivel de toxicidad).</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Dispositivo recargable.</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Garantía del extintor de cinco (5) años.</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Manguera de descarga retenida por un cinturón de plástico (sujetador de manguera).</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Dispositivo quintado con el nombre del fabricante, presiones de servicio e hidrostática, modelo del extintor, agente extinguidor, fecha de fabricación y leyenda.</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Dispositivo con un sello plástico de garantía.</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s-BO"/>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5D68D0">
              <w:rPr>
                <w:rFonts w:ascii="Arial" w:hAnsi="Arial" w:cs="Arial"/>
                <w:b/>
                <w:color w:val="000000"/>
                <w:u w:val="single"/>
              </w:rPr>
              <w:t>Norma</w:t>
            </w:r>
            <w:r w:rsidRPr="005D68D0">
              <w:rPr>
                <w:rFonts w:ascii="Arial" w:hAnsi="Arial" w:cs="Arial"/>
                <w:color w:val="000000"/>
              </w:rPr>
              <w:t xml:space="preserve">: </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5D68D0">
              <w:rPr>
                <w:rFonts w:ascii="Arial" w:hAnsi="Arial" w:cs="Arial"/>
                <w:color w:val="000000"/>
              </w:rPr>
              <w:t>Debe cumplir con:</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n-US"/>
              </w:rPr>
            </w:pPr>
            <w:r w:rsidRPr="005D68D0">
              <w:rPr>
                <w:rFonts w:ascii="Arial" w:hAnsi="Arial" w:cs="Arial"/>
                <w:color w:val="000000"/>
                <w:lang w:val="en-US"/>
              </w:rPr>
              <w:t>Norma ANSI/UL (Underwriters Laboratories) y/o</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NBR 15808 Extintores de Incendio Portátiles.</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s-BO"/>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lang w:val="es-BO"/>
              </w:rPr>
            </w:pPr>
            <w:r w:rsidRPr="005D68D0">
              <w:rPr>
                <w:rFonts w:ascii="Arial" w:hAnsi="Arial" w:cs="Arial"/>
                <w:b/>
                <w:color w:val="000000"/>
                <w:u w:val="single"/>
                <w:lang w:val="es-BO"/>
              </w:rPr>
              <w:t xml:space="preserve"> Certificación</w:t>
            </w:r>
            <w:r w:rsidRPr="005D68D0">
              <w:rPr>
                <w:rFonts w:ascii="Arial" w:hAnsi="Arial" w:cs="Arial"/>
                <w:color w:val="000000"/>
                <w:lang w:val="es-BO"/>
              </w:rPr>
              <w:t>:</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lang w:val="es-BO"/>
              </w:rPr>
            </w:pPr>
            <w:r w:rsidRPr="005D68D0">
              <w:rPr>
                <w:rFonts w:ascii="Arial" w:hAnsi="Arial" w:cs="Arial"/>
                <w:color w:val="000000"/>
                <w:lang w:val="es-BO"/>
              </w:rPr>
              <w:t>Certificación IQ Net (vigente) y/o</w:t>
            </w:r>
          </w:p>
          <w:p w:rsidR="005D68D0" w:rsidRPr="005D68D0" w:rsidRDefault="005D68D0" w:rsidP="00D50139">
            <w:pPr>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000000"/>
              </w:rPr>
            </w:pPr>
            <w:r w:rsidRPr="005D68D0">
              <w:rPr>
                <w:rFonts w:ascii="Arial" w:hAnsi="Arial" w:cs="Arial"/>
                <w:color w:val="000000"/>
              </w:rPr>
              <w:t xml:space="preserve">Certificación de Calidad ISO 9001 </w:t>
            </w:r>
            <w:r w:rsidRPr="005D68D0">
              <w:rPr>
                <w:rFonts w:ascii="Arial" w:hAnsi="Arial" w:cs="Arial"/>
                <w:color w:val="000000"/>
                <w:lang w:val="es-BO"/>
              </w:rPr>
              <w:t>(vigente)</w:t>
            </w:r>
            <w:r w:rsidRPr="005D68D0">
              <w:rPr>
                <w:rFonts w:ascii="Arial" w:hAnsi="Arial" w:cs="Arial"/>
                <w:color w:val="000000"/>
              </w:rPr>
              <w:t>.</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rsidR="005D68D0" w:rsidRPr="005D68D0" w:rsidRDefault="005D68D0" w:rsidP="005D68D0">
            <w:pPr>
              <w:autoSpaceDE w:val="0"/>
              <w:autoSpaceDN w:val="0"/>
              <w:adjustRightInd w:val="0"/>
              <w:jc w:val="right"/>
              <w:rPr>
                <w:rFonts w:ascii="Arial" w:hAnsi="Arial" w:cs="Arial"/>
                <w:color w:val="000000"/>
                <w:lang w:val="es-BO"/>
              </w:rPr>
            </w:pPr>
            <w:r w:rsidRPr="005D68D0">
              <w:rPr>
                <w:rFonts w:ascii="Arial" w:hAnsi="Arial" w:cs="Arial"/>
                <w:b/>
                <w:i/>
                <w:color w:val="000000"/>
                <w:sz w:val="10"/>
                <w:szCs w:val="10"/>
                <w:lang w:val="es-BO"/>
              </w:rPr>
              <w:t>[Manifestar aceptación, adjuntar a su propuesta la documentación (hoja de datos técnicos o similar) y citar dirección URL para verificar la hoja de datos técnicos)]</w:t>
            </w:r>
          </w:p>
        </w:tc>
        <w:tc>
          <w:tcPr>
            <w:tcW w:w="988" w:type="dxa"/>
            <w:vMerge/>
            <w:vAlign w:val="center"/>
          </w:tcPr>
          <w:p w:rsidR="005D68D0" w:rsidRPr="005D68D0" w:rsidRDefault="005D68D0" w:rsidP="005D68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rPr>
            </w:pPr>
          </w:p>
        </w:tc>
        <w:tc>
          <w:tcPr>
            <w:tcW w:w="992" w:type="dxa"/>
            <w:vMerge/>
            <w:vAlign w:val="center"/>
          </w:tcPr>
          <w:p w:rsidR="005D68D0" w:rsidRPr="005D68D0" w:rsidRDefault="005D68D0" w:rsidP="005D68D0">
            <w:pPr>
              <w:jc w:val="center"/>
              <w:rPr>
                <w:rFonts w:ascii="Arial" w:hAnsi="Arial" w:cs="Arial"/>
                <w:bCs/>
                <w:iCs/>
              </w:rPr>
            </w:pPr>
          </w:p>
        </w:tc>
        <w:tc>
          <w:tcPr>
            <w:tcW w:w="1843" w:type="dxa"/>
            <w:vAlign w:val="center"/>
          </w:tcPr>
          <w:p w:rsidR="005D68D0" w:rsidRPr="005D68D0" w:rsidRDefault="005D68D0" w:rsidP="005D68D0">
            <w:pPr>
              <w:jc w:val="center"/>
              <w:rPr>
                <w:rFonts w:ascii="Arial" w:hAnsi="Arial" w:cs="Arial"/>
                <w:b/>
                <w:bCs/>
                <w:lang w:val="es-BO" w:eastAsia="es-BO"/>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7"/>
              </w:numPr>
              <w:contextualSpacing/>
              <w:rPr>
                <w:rFonts w:ascii="Arial" w:hAnsi="Arial" w:cs="Arial"/>
                <w:b/>
                <w:lang w:val="es-BO" w:eastAsia="es-BO"/>
              </w:rPr>
            </w:pPr>
            <w:r w:rsidRPr="005D68D0">
              <w:rPr>
                <w:rFonts w:ascii="Arial" w:hAnsi="Arial" w:cs="Arial"/>
                <w:b/>
                <w:lang w:val="es-BO" w:eastAsia="es-BO"/>
              </w:rPr>
              <w:t>DOCUMENTOS A ENTREGAR CON LOS BIENES.</w:t>
            </w:r>
          </w:p>
        </w:tc>
        <w:tc>
          <w:tcPr>
            <w:tcW w:w="1843" w:type="dxa"/>
            <w:shd w:val="clear" w:color="auto" w:fill="0D0D0D"/>
            <w:vAlign w:val="center"/>
          </w:tcPr>
          <w:p w:rsidR="005D68D0" w:rsidRPr="005D68D0" w:rsidRDefault="005D68D0" w:rsidP="005D68D0">
            <w:pPr>
              <w:ind w:left="360"/>
              <w:jc w:val="center"/>
              <w:rPr>
                <w:rFonts w:ascii="Arial" w:hAnsi="Arial" w:cs="Arial"/>
                <w:b/>
                <w:lang w:val="es-BO" w:eastAsia="es-BO"/>
              </w:rPr>
            </w:pPr>
          </w:p>
        </w:tc>
      </w:tr>
      <w:tr w:rsidR="005D68D0" w:rsidRPr="005D68D0" w:rsidTr="005D68D0">
        <w:trPr>
          <w:trHeight w:val="20"/>
        </w:trPr>
        <w:tc>
          <w:tcPr>
            <w:tcW w:w="8506" w:type="dxa"/>
            <w:gridSpan w:val="5"/>
            <w:hideMark/>
          </w:tcPr>
          <w:p w:rsidR="005D68D0" w:rsidRPr="005D68D0" w:rsidRDefault="005D68D0" w:rsidP="005D68D0">
            <w:pPr>
              <w:rPr>
                <w:rFonts w:ascii="Arial" w:hAnsi="Arial"/>
              </w:rPr>
            </w:pPr>
            <w:r w:rsidRPr="005D68D0">
              <w:rPr>
                <w:rFonts w:ascii="Arial" w:hAnsi="Arial"/>
              </w:rPr>
              <w:t xml:space="preserve">A la recepción de los ítems del </w:t>
            </w:r>
            <w:r w:rsidRPr="005D68D0">
              <w:rPr>
                <w:rFonts w:ascii="Arial" w:hAnsi="Arial"/>
                <w:b/>
              </w:rPr>
              <w:t>Punto A.</w:t>
            </w:r>
            <w:r w:rsidRPr="005D68D0">
              <w:rPr>
                <w:rFonts w:ascii="Arial" w:hAnsi="Arial"/>
              </w:rPr>
              <w:t>, el proveedor debe entregar los siguientes documentos:</w:t>
            </w:r>
          </w:p>
          <w:p w:rsidR="005D68D0" w:rsidRPr="005D68D0" w:rsidRDefault="005D68D0" w:rsidP="00D50139">
            <w:pPr>
              <w:numPr>
                <w:ilvl w:val="3"/>
                <w:numId w:val="47"/>
              </w:numPr>
              <w:ind w:left="633" w:hanging="283"/>
              <w:contextualSpacing/>
              <w:jc w:val="both"/>
              <w:rPr>
                <w:rFonts w:ascii="Arial" w:hAnsi="Arial"/>
              </w:rPr>
            </w:pPr>
            <w:r w:rsidRPr="005D68D0">
              <w:rPr>
                <w:rFonts w:ascii="Arial" w:hAnsi="Arial"/>
                <w:b/>
                <w:bCs/>
              </w:rPr>
              <w:t>Certificado de Operatividad y Garantía</w:t>
            </w:r>
            <w:r w:rsidRPr="005D68D0">
              <w:rPr>
                <w:rFonts w:ascii="Arial" w:hAnsi="Arial"/>
              </w:rPr>
              <w:t>: Incluye información como la fecha de fabricación, marca, modelo, capacidad, tipo de extintor, y fecha de la última prueba hidrostática.</w:t>
            </w:r>
          </w:p>
          <w:p w:rsidR="005D68D0" w:rsidRPr="005D68D0" w:rsidRDefault="005D68D0" w:rsidP="00D50139">
            <w:pPr>
              <w:numPr>
                <w:ilvl w:val="3"/>
                <w:numId w:val="47"/>
              </w:numPr>
              <w:ind w:left="633" w:hanging="283"/>
              <w:contextualSpacing/>
              <w:jc w:val="both"/>
              <w:rPr>
                <w:rFonts w:ascii="Arial" w:hAnsi="Arial"/>
              </w:rPr>
            </w:pPr>
            <w:r w:rsidRPr="005D68D0">
              <w:rPr>
                <w:rFonts w:ascii="Arial" w:hAnsi="Arial"/>
                <w:b/>
                <w:bCs/>
              </w:rPr>
              <w:t>Certificado de Capacitación</w:t>
            </w:r>
            <w:r w:rsidRPr="005D68D0">
              <w:rPr>
                <w:rFonts w:ascii="Arial" w:hAnsi="Arial"/>
              </w:rPr>
              <w:t>: Acredita que el personal ha recibido capacitación en el uso y manejo de los extintores.</w:t>
            </w:r>
          </w:p>
          <w:p w:rsidR="005D68D0" w:rsidRPr="005D68D0" w:rsidRDefault="005D68D0" w:rsidP="00D50139">
            <w:pPr>
              <w:numPr>
                <w:ilvl w:val="3"/>
                <w:numId w:val="47"/>
              </w:numPr>
              <w:ind w:left="633" w:hanging="283"/>
              <w:contextualSpacing/>
              <w:jc w:val="both"/>
              <w:rPr>
                <w:rFonts w:ascii="Arial" w:hAnsi="Arial"/>
              </w:rPr>
            </w:pPr>
            <w:r w:rsidRPr="005D68D0">
              <w:rPr>
                <w:rFonts w:ascii="Arial" w:hAnsi="Arial"/>
                <w:b/>
                <w:bCs/>
              </w:rPr>
              <w:t>Certificado de Pruebas Hidrostáticas</w:t>
            </w:r>
            <w:r w:rsidRPr="005D68D0">
              <w:rPr>
                <w:rFonts w:ascii="Arial" w:hAnsi="Arial"/>
              </w:rPr>
              <w:t>: Verifica que el extintor ha pasado las pruebas de presión y es apto para su uso.</w:t>
            </w:r>
          </w:p>
          <w:p w:rsidR="005D68D0" w:rsidRPr="005D68D0" w:rsidRDefault="005D68D0" w:rsidP="00D50139">
            <w:pPr>
              <w:numPr>
                <w:ilvl w:val="3"/>
                <w:numId w:val="47"/>
              </w:numPr>
              <w:ind w:left="633" w:hanging="283"/>
              <w:contextualSpacing/>
              <w:jc w:val="both"/>
              <w:rPr>
                <w:rFonts w:ascii="Arial" w:hAnsi="Arial"/>
              </w:rPr>
            </w:pPr>
            <w:r w:rsidRPr="005D68D0">
              <w:rPr>
                <w:rFonts w:ascii="Arial" w:hAnsi="Arial"/>
                <w:b/>
                <w:bCs/>
              </w:rPr>
              <w:t>Manual de Usuario</w:t>
            </w:r>
            <w:r w:rsidRPr="005D68D0">
              <w:rPr>
                <w:rFonts w:ascii="Arial" w:hAnsi="Arial"/>
              </w:rPr>
              <w:t>: Proporciona instrucciones sobre el uso, mantenimiento y primeros auxilios relacionados con el extintor.</w:t>
            </w:r>
          </w:p>
          <w:p w:rsidR="005D68D0" w:rsidRPr="005D68D0" w:rsidRDefault="005D68D0" w:rsidP="005D68D0">
            <w:pPr>
              <w:jc w:val="both"/>
              <w:rPr>
                <w:rFonts w:ascii="Arial" w:hAnsi="Arial"/>
              </w:rPr>
            </w:pPr>
          </w:p>
          <w:p w:rsidR="005D68D0" w:rsidRPr="005D68D0" w:rsidRDefault="005D68D0" w:rsidP="005D68D0">
            <w:pPr>
              <w:jc w:val="right"/>
              <w:rPr>
                <w:rFonts w:ascii="Arial" w:hAnsi="Arial" w:cs="Arial"/>
                <w:lang w:val="es-BO" w:eastAsia="es-BO"/>
              </w:rPr>
            </w:pPr>
            <w:r w:rsidRPr="005D68D0">
              <w:rPr>
                <w:rFonts w:ascii="Arial" w:hAnsi="Arial" w:cs="Arial"/>
                <w:b/>
                <w:i/>
                <w:color w:val="000000"/>
                <w:sz w:val="10"/>
                <w:szCs w:val="10"/>
              </w:rPr>
              <w:t>[Manifestar aceptación]</w:t>
            </w:r>
          </w:p>
        </w:tc>
        <w:tc>
          <w:tcPr>
            <w:tcW w:w="1843" w:type="dxa"/>
          </w:tcPr>
          <w:p w:rsidR="005D68D0" w:rsidRPr="005D68D0" w:rsidRDefault="005D68D0" w:rsidP="005D68D0">
            <w:pPr>
              <w:rPr>
                <w:rFonts w:ascii="Arial" w:hAnsi="Arial" w:cs="Arial"/>
                <w:b/>
                <w:bCs/>
                <w:lang w:val="es-BO" w:eastAsia="es-BO"/>
              </w:rPr>
            </w:pPr>
          </w:p>
        </w:tc>
      </w:tr>
      <w:tr w:rsidR="005D68D0" w:rsidRPr="005D68D0" w:rsidTr="005D68D0">
        <w:trPr>
          <w:trHeight w:val="20"/>
        </w:trPr>
        <w:tc>
          <w:tcPr>
            <w:tcW w:w="8506" w:type="dxa"/>
            <w:gridSpan w:val="5"/>
            <w:shd w:val="clear" w:color="auto" w:fill="17365D"/>
            <w:vAlign w:val="center"/>
          </w:tcPr>
          <w:p w:rsidR="005D68D0" w:rsidRPr="005D68D0" w:rsidRDefault="005D68D0" w:rsidP="00D50139">
            <w:pPr>
              <w:numPr>
                <w:ilvl w:val="0"/>
                <w:numId w:val="46"/>
              </w:numPr>
              <w:contextualSpacing/>
              <w:rPr>
                <w:rFonts w:ascii="Arial" w:hAnsi="Arial" w:cs="Arial"/>
                <w:b/>
                <w:lang w:val="es-BO" w:eastAsia="es-BO"/>
              </w:rPr>
            </w:pPr>
            <w:r w:rsidRPr="005D68D0">
              <w:rPr>
                <w:rFonts w:ascii="Arial" w:hAnsi="Arial" w:cs="Arial"/>
                <w:b/>
                <w:lang w:val="es-BO" w:eastAsia="es-BO"/>
              </w:rPr>
              <w:t>CONDICIONES COMPLEMENTARIAS.</w:t>
            </w:r>
          </w:p>
        </w:tc>
        <w:tc>
          <w:tcPr>
            <w:tcW w:w="1843" w:type="dxa"/>
            <w:shd w:val="clear" w:color="auto" w:fill="17365D"/>
            <w:vAlign w:val="center"/>
          </w:tcPr>
          <w:p w:rsidR="005D68D0" w:rsidRPr="005D68D0" w:rsidRDefault="005D68D0" w:rsidP="005D68D0">
            <w:pPr>
              <w:ind w:left="360"/>
              <w:jc w:val="center"/>
              <w:rPr>
                <w:rFonts w:ascii="Arial" w:hAnsi="Arial" w:cs="Arial"/>
                <w:b/>
                <w:lang w:val="es-BO" w:eastAsia="es-BO"/>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contextualSpacing/>
              <w:rPr>
                <w:rFonts w:ascii="Arial" w:hAnsi="Arial" w:cs="Arial"/>
                <w:b/>
                <w:lang w:val="es-BO" w:eastAsia="es-BO"/>
              </w:rPr>
            </w:pPr>
            <w:r w:rsidRPr="005D68D0">
              <w:rPr>
                <w:rFonts w:ascii="Arial" w:hAnsi="Arial" w:cs="Arial"/>
                <w:b/>
                <w:lang w:val="es-BO" w:eastAsia="es-BO"/>
              </w:rPr>
              <w:t>GARANTIA DE CUMPLIMIENTO DE CONTRATO</w:t>
            </w:r>
          </w:p>
        </w:tc>
        <w:tc>
          <w:tcPr>
            <w:tcW w:w="1843" w:type="dxa"/>
            <w:shd w:val="clear" w:color="auto" w:fill="0D0D0D"/>
            <w:vAlign w:val="center"/>
          </w:tcPr>
          <w:p w:rsidR="005D68D0" w:rsidRPr="005D68D0" w:rsidRDefault="005D68D0" w:rsidP="005D68D0">
            <w:pPr>
              <w:ind w:left="360"/>
              <w:jc w:val="center"/>
              <w:rPr>
                <w:rFonts w:ascii="Arial" w:hAnsi="Arial" w:cs="Arial"/>
                <w:b/>
                <w:lang w:val="es-BO" w:eastAsia="es-BO"/>
              </w:rPr>
            </w:pPr>
          </w:p>
        </w:tc>
      </w:tr>
      <w:tr w:rsidR="005D68D0" w:rsidRPr="005D68D0" w:rsidTr="005D68D0">
        <w:trPr>
          <w:trHeight w:val="20"/>
        </w:trPr>
        <w:tc>
          <w:tcPr>
            <w:tcW w:w="8506" w:type="dxa"/>
            <w:gridSpan w:val="5"/>
            <w:shd w:val="clear" w:color="auto" w:fill="auto"/>
            <w:vAlign w:val="center"/>
          </w:tcPr>
          <w:p w:rsidR="005D68D0" w:rsidRPr="005D68D0" w:rsidRDefault="005D68D0" w:rsidP="005D68D0">
            <w:pPr>
              <w:rPr>
                <w:rFonts w:ascii="Arial" w:hAnsi="Arial" w:cs="Arial"/>
                <w:lang w:val="es-BO" w:eastAsia="es-BO"/>
              </w:rPr>
            </w:pPr>
            <w:r w:rsidRPr="005D68D0">
              <w:rPr>
                <w:rFonts w:ascii="Arial" w:hAnsi="Arial" w:cs="Arial"/>
                <w:lang w:val="es-BO" w:eastAsia="es-BO"/>
              </w:rPr>
              <w:t>El proponente adjudicado deberá presentar una garantía del siete por ciento (7%) del valor total del contrato, la vigencia deberá ser hasta el cumplimiento del contrato. Se aceptarán los siguientes tipos de garantía de acuerdo con el Articulo 20 – Tipos de garantía, del D.S. N° 181.</w:t>
            </w:r>
          </w:p>
          <w:p w:rsidR="005D68D0" w:rsidRPr="005D68D0" w:rsidRDefault="005D68D0" w:rsidP="005D68D0">
            <w:pPr>
              <w:ind w:left="360"/>
              <w:rPr>
                <w:rFonts w:ascii="Arial" w:hAnsi="Arial" w:cs="Arial"/>
                <w:lang w:val="es-BO" w:eastAsia="es-BO"/>
              </w:rPr>
            </w:pPr>
          </w:p>
          <w:p w:rsidR="005D68D0" w:rsidRPr="005D68D0" w:rsidRDefault="005D68D0" w:rsidP="005D68D0">
            <w:pPr>
              <w:ind w:left="708"/>
              <w:jc w:val="right"/>
              <w:rPr>
                <w:rFonts w:ascii="Arial" w:hAnsi="Arial" w:cs="Arial"/>
                <w:b/>
                <w:lang w:val="es-BO" w:eastAsia="es-BO"/>
              </w:rPr>
            </w:pPr>
            <w:r w:rsidRPr="005D68D0">
              <w:rPr>
                <w:rFonts w:ascii="Arial" w:hAnsi="Arial" w:cs="Arial"/>
                <w:b/>
                <w:i/>
                <w:color w:val="000000"/>
                <w:sz w:val="10"/>
                <w:szCs w:val="10"/>
              </w:rPr>
              <w:t>[Manifestar aceptación]</w:t>
            </w:r>
          </w:p>
        </w:tc>
        <w:tc>
          <w:tcPr>
            <w:tcW w:w="1843" w:type="dxa"/>
            <w:shd w:val="clear" w:color="auto" w:fill="auto"/>
            <w:vAlign w:val="center"/>
          </w:tcPr>
          <w:p w:rsidR="005D68D0" w:rsidRPr="005D68D0" w:rsidRDefault="005D68D0" w:rsidP="005D68D0">
            <w:pPr>
              <w:ind w:left="360"/>
              <w:jc w:val="center"/>
              <w:rPr>
                <w:rFonts w:ascii="Arial" w:hAnsi="Arial" w:cs="Arial"/>
                <w:b/>
                <w:lang w:val="es-BO" w:eastAsia="es-BO"/>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contextualSpacing/>
              <w:rPr>
                <w:rFonts w:ascii="Arial" w:hAnsi="Arial" w:cs="Arial"/>
                <w:b/>
                <w:lang w:val="es-BO" w:eastAsia="es-BO"/>
              </w:rPr>
            </w:pPr>
            <w:r w:rsidRPr="005D68D0">
              <w:rPr>
                <w:rFonts w:ascii="Arial" w:hAnsi="Arial" w:cs="Arial"/>
                <w:b/>
                <w:lang w:val="es-BO" w:eastAsia="es-BO"/>
              </w:rPr>
              <w:t>GARANTÍA DE LOS BIENES.</w:t>
            </w:r>
          </w:p>
        </w:tc>
        <w:tc>
          <w:tcPr>
            <w:tcW w:w="1843" w:type="dxa"/>
            <w:shd w:val="clear" w:color="auto" w:fill="0D0D0D"/>
            <w:vAlign w:val="center"/>
          </w:tcPr>
          <w:p w:rsidR="005D68D0" w:rsidRPr="005D68D0" w:rsidRDefault="005D68D0" w:rsidP="005D68D0">
            <w:pPr>
              <w:ind w:left="360"/>
              <w:jc w:val="center"/>
              <w:rPr>
                <w:rFonts w:ascii="Arial" w:hAnsi="Arial" w:cs="Arial"/>
                <w:b/>
                <w:lang w:val="es-BO" w:eastAsia="es-BO"/>
              </w:rPr>
            </w:pPr>
          </w:p>
        </w:tc>
      </w:tr>
      <w:tr w:rsidR="005D68D0" w:rsidRPr="005D68D0" w:rsidTr="005D68D0">
        <w:trPr>
          <w:trHeight w:val="20"/>
        </w:trPr>
        <w:tc>
          <w:tcPr>
            <w:tcW w:w="8506" w:type="dxa"/>
            <w:gridSpan w:val="5"/>
            <w:shd w:val="clear" w:color="auto" w:fill="FFFFFF"/>
            <w:vAlign w:val="center"/>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5D68D0">
              <w:rPr>
                <w:rFonts w:ascii="Arial" w:hAnsi="Arial"/>
              </w:rPr>
              <w:t>El proponente en caso de ser adjudicado, deberá presentar un certificado de garantía por todo defecto de fabricación y por condiciones óptimas para su uso, por un periodo de cinco (5) años, periodo que se computa a partir de la fecha de emisión del Acta de Recepción.</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5D68D0">
              <w:rPr>
                <w:rFonts w:ascii="Arial" w:hAnsi="Arial"/>
              </w:rPr>
              <w:t xml:space="preserve"> </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5D68D0">
              <w:rPr>
                <w:rFonts w:ascii="Arial" w:hAnsi="Arial" w:cs="Arial"/>
                <w:b/>
                <w:i/>
                <w:color w:val="000000"/>
                <w:sz w:val="10"/>
                <w:szCs w:val="10"/>
              </w:rPr>
              <w:t>[Manifestar aceptación]</w:t>
            </w:r>
          </w:p>
        </w:tc>
        <w:tc>
          <w:tcPr>
            <w:tcW w:w="1843" w:type="dxa"/>
            <w:shd w:val="clear" w:color="auto" w:fill="FFFFFF"/>
            <w:vAlign w:val="center"/>
          </w:tcPr>
          <w:p w:rsidR="005D68D0" w:rsidRPr="005D68D0" w:rsidRDefault="005D68D0" w:rsidP="005D68D0">
            <w:pPr>
              <w:autoSpaceDE w:val="0"/>
              <w:autoSpaceDN w:val="0"/>
              <w:adjustRightInd w:val="0"/>
              <w:jc w:val="center"/>
              <w:rPr>
                <w:rFonts w:ascii="Arial" w:hAnsi="Arial" w:cs="Arial"/>
                <w:lang w:val="es-BO" w:eastAsia="en-US"/>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contextualSpacing/>
              <w:rPr>
                <w:rFonts w:ascii="Arial" w:hAnsi="Arial" w:cs="Arial"/>
                <w:b/>
                <w:lang w:val="es-BO" w:eastAsia="es-BO"/>
              </w:rPr>
            </w:pPr>
            <w:r w:rsidRPr="005D68D0">
              <w:rPr>
                <w:rFonts w:ascii="Arial" w:hAnsi="Arial" w:cs="Arial"/>
                <w:b/>
                <w:lang w:val="es-BO" w:eastAsia="es-BO"/>
              </w:rPr>
              <w:t>CARTA DE COMPROMISO.</w:t>
            </w:r>
          </w:p>
        </w:tc>
        <w:tc>
          <w:tcPr>
            <w:tcW w:w="1843" w:type="dxa"/>
            <w:shd w:val="clear" w:color="auto" w:fill="0D0D0D"/>
            <w:vAlign w:val="center"/>
          </w:tcPr>
          <w:p w:rsidR="005D68D0" w:rsidRPr="005D68D0" w:rsidRDefault="005D68D0" w:rsidP="005D68D0">
            <w:pPr>
              <w:ind w:left="360"/>
              <w:jc w:val="center"/>
              <w:rPr>
                <w:rFonts w:ascii="Arial" w:hAnsi="Arial" w:cs="Arial"/>
                <w:b/>
                <w:lang w:val="es-BO" w:eastAsia="es-BO"/>
              </w:rPr>
            </w:pPr>
          </w:p>
        </w:tc>
      </w:tr>
      <w:tr w:rsidR="005D68D0" w:rsidRPr="005D68D0" w:rsidTr="005D68D0">
        <w:trPr>
          <w:trHeight w:val="20"/>
        </w:trPr>
        <w:tc>
          <w:tcPr>
            <w:tcW w:w="8506" w:type="dxa"/>
            <w:gridSpan w:val="5"/>
            <w:shd w:val="clear" w:color="auto" w:fill="FFFFFF"/>
            <w:vAlign w:val="center"/>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5D68D0">
              <w:rPr>
                <w:rFonts w:ascii="Arial" w:hAnsi="Arial"/>
              </w:rPr>
              <w:t>El proponente deberá adjuntar a su propuesta una carta de compromiso debidamente firmada por su representante legal, mediante la cual se comprometa y obligue ante el BCB, a cubrir con las Características Generales de los Bienes, debiendo el proponente estar en condiciones de reponer y/o remplazar a simple requerimiento en un plazo de veinticuatro (24) horas de efectuado el reclamo, los bienes que no cumplan con las características solicitadas o estén con defecto y/o estén en mal estado, durante la vigencia de la garantía.</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5D68D0">
              <w:rPr>
                <w:rFonts w:ascii="Arial" w:hAnsi="Arial"/>
              </w:rPr>
              <w:t xml:space="preserve">Por tanto, el proponente adjudicado solventara todos los costos en los que incurra para reponer y/o remplazar los bienes, no ocasionando ningún costo adicional para el BCB. Asimismo, deberá prestar asistencia técnica dentro de las 24 horas de realizada la solicitud y contar con un amplio stock de repuestos. </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i/>
                <w:color w:val="000000"/>
                <w:sz w:val="10"/>
                <w:szCs w:val="10"/>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5D68D0">
              <w:rPr>
                <w:rFonts w:ascii="Arial" w:hAnsi="Arial" w:cs="Arial"/>
                <w:b/>
                <w:i/>
                <w:color w:val="000000"/>
                <w:sz w:val="10"/>
                <w:szCs w:val="10"/>
              </w:rPr>
              <w:t>[Manifestar aceptación, adjuntar a su propuesta la documentación]</w:t>
            </w:r>
          </w:p>
        </w:tc>
        <w:tc>
          <w:tcPr>
            <w:tcW w:w="1843" w:type="dxa"/>
            <w:shd w:val="clear" w:color="auto" w:fill="FFFFFF"/>
            <w:vAlign w:val="center"/>
          </w:tcPr>
          <w:p w:rsidR="005D68D0" w:rsidRPr="005D68D0" w:rsidRDefault="005D68D0" w:rsidP="005D68D0">
            <w:pPr>
              <w:autoSpaceDE w:val="0"/>
              <w:autoSpaceDN w:val="0"/>
              <w:adjustRightInd w:val="0"/>
              <w:jc w:val="center"/>
              <w:rPr>
                <w:rFonts w:ascii="Arial" w:hAnsi="Arial" w:cs="Arial"/>
                <w:lang w:val="es-BO" w:eastAsia="en-US"/>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contextualSpacing/>
              <w:rPr>
                <w:rFonts w:ascii="Arial" w:hAnsi="Arial" w:cs="Arial"/>
                <w:b/>
                <w:lang w:val="es-BO" w:eastAsia="es-BO"/>
              </w:rPr>
            </w:pPr>
            <w:r w:rsidRPr="005D68D0">
              <w:rPr>
                <w:rFonts w:ascii="Arial" w:hAnsi="Arial" w:cs="Arial"/>
                <w:b/>
                <w:lang w:val="es-BO" w:eastAsia="es-BO"/>
              </w:rPr>
              <w:t>OFICINA CENTRAL O SUCURSAL EN EL DEPARTAMENTO DE LA PAZ.</w:t>
            </w:r>
          </w:p>
        </w:tc>
        <w:tc>
          <w:tcPr>
            <w:tcW w:w="1843" w:type="dxa"/>
            <w:shd w:val="clear" w:color="auto" w:fill="0D0D0D"/>
            <w:vAlign w:val="center"/>
          </w:tcPr>
          <w:p w:rsidR="005D68D0" w:rsidRPr="005D68D0" w:rsidRDefault="005D68D0" w:rsidP="005D68D0">
            <w:pPr>
              <w:ind w:left="360"/>
              <w:jc w:val="center"/>
              <w:rPr>
                <w:rFonts w:ascii="Arial" w:hAnsi="Arial" w:cs="Arial"/>
                <w:b/>
                <w:lang w:val="es-BO" w:eastAsia="es-BO"/>
              </w:rPr>
            </w:pPr>
          </w:p>
        </w:tc>
      </w:tr>
      <w:tr w:rsidR="005D68D0" w:rsidRPr="005D68D0" w:rsidTr="005D68D0">
        <w:trPr>
          <w:trHeight w:val="20"/>
        </w:trPr>
        <w:tc>
          <w:tcPr>
            <w:tcW w:w="8506" w:type="dxa"/>
            <w:gridSpan w:val="5"/>
            <w:shd w:val="clear" w:color="auto" w:fill="FFFFFF"/>
            <w:vAlign w:val="center"/>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5D68D0">
              <w:rPr>
                <w:rFonts w:ascii="Arial" w:hAnsi="Arial"/>
              </w:rPr>
              <w:t>A efecto de dar cumplimiento a la Carta de Compromiso, el proponente deberá contar con una Oficina o Sucursal en el departamento de La Paz, para la atención oportuna y ágil, en caso sea requerido; dichas instalaciones serán verificadas, si la Comisión de Calificación ve por conveniente.</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5D68D0">
              <w:rPr>
                <w:rFonts w:ascii="Arial" w:hAnsi="Arial"/>
              </w:rPr>
              <w:t>El proponente deberá adjuntar en la propuesta, su Licencia de Funcionamiento vigente (documento escaneado) otorgada por el Gobierno Autónomo Municipal (según corresponda), para validar el cumplimiento de este requisito (en caso de no estar vigente, demostrar que se encuentra en trámite de renovación).</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5D68D0">
              <w:rPr>
                <w:rFonts w:ascii="Arial" w:hAnsi="Arial" w:cs="Arial"/>
                <w:b/>
                <w:i/>
                <w:color w:val="000000"/>
                <w:sz w:val="10"/>
                <w:szCs w:val="10"/>
              </w:rPr>
              <w:t>[Manifestar aceptación, adjuntar a su propuesta la documentación (croquis de ubicación de oficina o sucursal, licencia de funcionamiento, etc) y detallar dirección exacta, número de teléfono de referencia]</w:t>
            </w:r>
          </w:p>
        </w:tc>
        <w:tc>
          <w:tcPr>
            <w:tcW w:w="1843" w:type="dxa"/>
            <w:shd w:val="clear" w:color="auto" w:fill="FFFFFF"/>
            <w:vAlign w:val="center"/>
          </w:tcPr>
          <w:p w:rsidR="005D68D0" w:rsidRPr="005D68D0" w:rsidRDefault="005D68D0" w:rsidP="005D68D0">
            <w:pPr>
              <w:autoSpaceDE w:val="0"/>
              <w:autoSpaceDN w:val="0"/>
              <w:adjustRightInd w:val="0"/>
              <w:jc w:val="center"/>
              <w:rPr>
                <w:rFonts w:ascii="Arial" w:hAnsi="Arial" w:cs="Arial"/>
                <w:lang w:val="es-BO" w:eastAsia="en-US"/>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b/>
                <w:bCs/>
              </w:rPr>
            </w:pPr>
            <w:r w:rsidRPr="005D68D0">
              <w:rPr>
                <w:rFonts w:ascii="Arial" w:hAnsi="Arial"/>
                <w:b/>
                <w:bCs/>
              </w:rPr>
              <w:t>EXPERIENCIA DEL PROPONENTE.</w:t>
            </w:r>
          </w:p>
        </w:tc>
        <w:tc>
          <w:tcPr>
            <w:tcW w:w="1843" w:type="dxa"/>
            <w:shd w:val="clear" w:color="auto" w:fill="0D0D0D"/>
            <w:vAlign w:val="center"/>
          </w:tcPr>
          <w:p w:rsidR="005D68D0" w:rsidRPr="005D68D0" w:rsidRDefault="005D68D0" w:rsidP="005D68D0">
            <w:pPr>
              <w:autoSpaceDE w:val="0"/>
              <w:autoSpaceDN w:val="0"/>
              <w:adjustRightInd w:val="0"/>
              <w:jc w:val="center"/>
              <w:rPr>
                <w:rFonts w:ascii="Arial" w:hAnsi="Arial" w:cs="Arial"/>
                <w:lang w:val="es-BO" w:eastAsia="en-US"/>
              </w:rPr>
            </w:pPr>
          </w:p>
        </w:tc>
      </w:tr>
      <w:tr w:rsidR="005D68D0" w:rsidRPr="005D68D0" w:rsidTr="005D68D0">
        <w:trPr>
          <w:trHeight w:val="20"/>
        </w:trPr>
        <w:tc>
          <w:tcPr>
            <w:tcW w:w="8506" w:type="dxa"/>
            <w:gridSpan w:val="5"/>
            <w:shd w:val="clear" w:color="auto" w:fill="FFFFFF"/>
            <w:vAlign w:val="center"/>
          </w:tcPr>
          <w:p w:rsidR="005D68D0" w:rsidRPr="005D68D0" w:rsidRDefault="005D68D0" w:rsidP="005D68D0">
            <w:pPr>
              <w:jc w:val="both"/>
              <w:rPr>
                <w:rFonts w:ascii="Arial" w:hAnsi="Arial" w:cs="Arial"/>
              </w:rPr>
            </w:pPr>
            <w:r w:rsidRPr="005D68D0">
              <w:rPr>
                <w:rFonts w:ascii="Arial" w:hAnsi="Arial" w:cs="Arial"/>
              </w:rPr>
              <w:t xml:space="preserve">El proponente deberá demostrar su experiencia en cinco (5) provisiones de venta de extintores presentando como respaldo cualquiera de los siguientes documentos: </w:t>
            </w:r>
          </w:p>
          <w:p w:rsidR="005D68D0" w:rsidRPr="005D68D0" w:rsidRDefault="005D68D0" w:rsidP="00D50139">
            <w:pPr>
              <w:numPr>
                <w:ilvl w:val="0"/>
                <w:numId w:val="45"/>
              </w:numPr>
              <w:spacing w:after="120"/>
              <w:contextualSpacing/>
              <w:jc w:val="both"/>
              <w:rPr>
                <w:rFonts w:ascii="Arial" w:hAnsi="Arial" w:cs="Arial"/>
              </w:rPr>
            </w:pPr>
            <w:r w:rsidRPr="005D68D0">
              <w:rPr>
                <w:rFonts w:ascii="Arial" w:hAnsi="Arial" w:cs="Arial"/>
              </w:rPr>
              <w:t>Certificados de conformidad o de cumplimiento de contrato.</w:t>
            </w:r>
          </w:p>
          <w:p w:rsidR="005D68D0" w:rsidRPr="005D68D0" w:rsidRDefault="005D68D0" w:rsidP="00D50139">
            <w:pPr>
              <w:numPr>
                <w:ilvl w:val="0"/>
                <w:numId w:val="45"/>
              </w:numPr>
              <w:spacing w:after="120"/>
              <w:contextualSpacing/>
              <w:jc w:val="both"/>
              <w:rPr>
                <w:rFonts w:ascii="Arial" w:hAnsi="Arial" w:cs="Arial"/>
              </w:rPr>
            </w:pPr>
            <w:r w:rsidRPr="005D68D0">
              <w:rPr>
                <w:rFonts w:ascii="Arial" w:hAnsi="Arial" w:cs="Arial"/>
              </w:rPr>
              <w:t>Actas de recepción.</w:t>
            </w:r>
          </w:p>
          <w:p w:rsidR="005D68D0" w:rsidRPr="005D68D0" w:rsidRDefault="005D68D0" w:rsidP="00D50139">
            <w:pPr>
              <w:numPr>
                <w:ilvl w:val="0"/>
                <w:numId w:val="45"/>
              </w:numPr>
              <w:spacing w:after="120"/>
              <w:contextualSpacing/>
              <w:jc w:val="both"/>
              <w:rPr>
                <w:rFonts w:ascii="Arial" w:hAnsi="Arial" w:cs="Arial"/>
              </w:rPr>
            </w:pPr>
            <w:r w:rsidRPr="005D68D0">
              <w:rPr>
                <w:rFonts w:ascii="Arial" w:hAnsi="Arial" w:cs="Arial"/>
              </w:rPr>
              <w:t>Informes de recepción o de conformidad.</w:t>
            </w:r>
          </w:p>
          <w:p w:rsidR="005D68D0" w:rsidRPr="005D68D0" w:rsidRDefault="005D68D0" w:rsidP="00D50139">
            <w:pPr>
              <w:numPr>
                <w:ilvl w:val="0"/>
                <w:numId w:val="45"/>
              </w:numPr>
              <w:spacing w:after="120"/>
              <w:contextualSpacing/>
              <w:jc w:val="both"/>
              <w:rPr>
                <w:rFonts w:ascii="Arial" w:hAnsi="Arial" w:cs="Arial"/>
              </w:rPr>
            </w:pPr>
            <w:r w:rsidRPr="005D68D0">
              <w:rPr>
                <w:rFonts w:ascii="Arial" w:hAnsi="Arial" w:cs="Arial"/>
              </w:rPr>
              <w:t>Órdenes de compra o contratos con su documentación de respaldo de conformidad y/o cumplimiento.</w:t>
            </w:r>
          </w:p>
          <w:p w:rsidR="005D68D0" w:rsidRPr="005D68D0" w:rsidRDefault="005D68D0" w:rsidP="00D50139">
            <w:pPr>
              <w:numPr>
                <w:ilvl w:val="0"/>
                <w:numId w:val="45"/>
              </w:numPr>
              <w:spacing w:after="120"/>
              <w:contextualSpacing/>
              <w:jc w:val="both"/>
              <w:rPr>
                <w:rFonts w:ascii="Arial" w:hAnsi="Arial" w:cs="Arial"/>
              </w:rPr>
            </w:pPr>
            <w:r w:rsidRPr="005D68D0">
              <w:rPr>
                <w:rFonts w:ascii="Arial" w:hAnsi="Arial" w:cs="Arial"/>
              </w:rPr>
              <w:t>Facturas.</w:t>
            </w:r>
          </w:p>
          <w:p w:rsidR="005D68D0" w:rsidRPr="005D68D0" w:rsidRDefault="005D68D0" w:rsidP="00D50139">
            <w:pPr>
              <w:numPr>
                <w:ilvl w:val="0"/>
                <w:numId w:val="45"/>
              </w:numPr>
              <w:contextualSpacing/>
              <w:jc w:val="both"/>
              <w:rPr>
                <w:rFonts w:ascii="Arial" w:hAnsi="Arial" w:cs="Arial"/>
              </w:rPr>
            </w:pPr>
            <w:r w:rsidRPr="005D68D0">
              <w:rPr>
                <w:rFonts w:ascii="Arial" w:hAnsi="Arial" w:cs="Arial"/>
              </w:rPr>
              <w:t>Formulario 500 SICOES (recepción de bienes o servicios).</w:t>
            </w:r>
          </w:p>
          <w:p w:rsidR="005D68D0" w:rsidRPr="005D68D0" w:rsidRDefault="005D68D0" w:rsidP="00D50139">
            <w:pPr>
              <w:numPr>
                <w:ilvl w:val="0"/>
                <w:numId w:val="45"/>
              </w:numPr>
              <w:contextualSpacing/>
              <w:jc w:val="both"/>
              <w:rPr>
                <w:rFonts w:ascii="Arial" w:hAnsi="Arial" w:cs="Arial"/>
              </w:rPr>
            </w:pPr>
            <w:r w:rsidRPr="005D68D0">
              <w:rPr>
                <w:rFonts w:ascii="Arial" w:hAnsi="Arial" w:cs="Arial"/>
              </w:rPr>
              <w:t xml:space="preserve">Ningún otro documento fuera de lo señalado, será considerado válido. </w:t>
            </w:r>
          </w:p>
          <w:p w:rsidR="005D68D0" w:rsidRPr="005D68D0" w:rsidRDefault="005D68D0" w:rsidP="005D68D0">
            <w:pPr>
              <w:jc w:val="both"/>
              <w:rPr>
                <w:rFonts w:ascii="Arial" w:hAnsi="Arial" w:cs="Arial"/>
              </w:rPr>
            </w:pPr>
          </w:p>
          <w:p w:rsidR="005D68D0" w:rsidRPr="005D68D0" w:rsidRDefault="005D68D0" w:rsidP="005D68D0">
            <w:pPr>
              <w:jc w:val="both"/>
              <w:rPr>
                <w:rFonts w:ascii="Arial" w:hAnsi="Arial" w:cs="Arial"/>
              </w:rPr>
            </w:pPr>
            <w:r w:rsidRPr="005D68D0">
              <w:rPr>
                <w:rFonts w:ascii="Arial" w:hAnsi="Arial" w:cs="Arial"/>
                <w:u w:val="single"/>
              </w:rPr>
              <w:t>Importante</w:t>
            </w:r>
            <w:r w:rsidRPr="005D68D0">
              <w:rPr>
                <w:rFonts w:ascii="Arial" w:hAnsi="Arial" w:cs="Arial"/>
              </w:rPr>
              <w:t>: Para contabilizar la experiencia, se tomará en cuenta documentos presentados, cuya firma se hubiese realizado en las últimas cinco (5) gestiones en el sector público y/o privado.</w:t>
            </w:r>
          </w:p>
          <w:p w:rsidR="005D68D0" w:rsidRPr="005D68D0" w:rsidRDefault="005D68D0" w:rsidP="005D68D0">
            <w:pPr>
              <w:jc w:val="both"/>
              <w:rPr>
                <w:rFonts w:ascii="Arial" w:hAnsi="Arial" w:cs="Arial"/>
              </w:rPr>
            </w:pPr>
          </w:p>
          <w:p w:rsidR="005D68D0" w:rsidRPr="005D68D0" w:rsidRDefault="005D68D0" w:rsidP="005D68D0">
            <w:pPr>
              <w:jc w:val="right"/>
              <w:rPr>
                <w:rFonts w:ascii="Arial" w:hAnsi="Arial" w:cs="Arial"/>
                <w:b/>
                <w:i/>
                <w:color w:val="000000"/>
                <w:sz w:val="10"/>
                <w:szCs w:val="10"/>
              </w:rPr>
            </w:pPr>
          </w:p>
          <w:p w:rsidR="005D68D0" w:rsidRPr="005D68D0" w:rsidRDefault="005D68D0" w:rsidP="005D68D0">
            <w:pPr>
              <w:jc w:val="right"/>
              <w:rPr>
                <w:rFonts w:ascii="Arial" w:hAnsi="Arial" w:cs="Arial"/>
              </w:rPr>
            </w:pPr>
            <w:r w:rsidRPr="005D68D0">
              <w:rPr>
                <w:rFonts w:ascii="Arial" w:hAnsi="Arial" w:cs="Arial"/>
                <w:b/>
                <w:i/>
                <w:color w:val="000000"/>
                <w:sz w:val="10"/>
                <w:szCs w:val="10"/>
              </w:rPr>
              <w:t>[Manifestar aceptación y adjuntar lo requerido en copia escaneada]</w:t>
            </w:r>
          </w:p>
        </w:tc>
        <w:tc>
          <w:tcPr>
            <w:tcW w:w="1843" w:type="dxa"/>
            <w:shd w:val="clear" w:color="auto" w:fill="FFFFFF"/>
            <w:vAlign w:val="center"/>
          </w:tcPr>
          <w:p w:rsidR="005D68D0" w:rsidRPr="005D68D0" w:rsidRDefault="005D68D0" w:rsidP="005D68D0">
            <w:pPr>
              <w:autoSpaceDE w:val="0"/>
              <w:autoSpaceDN w:val="0"/>
              <w:adjustRightInd w:val="0"/>
              <w:jc w:val="center"/>
              <w:rPr>
                <w:rFonts w:ascii="Arial" w:hAnsi="Arial" w:cs="Arial"/>
                <w:lang w:val="es-BO" w:eastAsia="en-US"/>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contextualSpacing/>
              <w:jc w:val="both"/>
              <w:rPr>
                <w:rFonts w:ascii="Arial" w:hAnsi="Arial" w:cs="Arial"/>
                <w:b/>
                <w:bCs/>
              </w:rPr>
            </w:pPr>
            <w:r w:rsidRPr="005D68D0">
              <w:rPr>
                <w:rFonts w:ascii="Arial" w:hAnsi="Arial" w:cs="Arial"/>
                <w:b/>
                <w:bCs/>
              </w:rPr>
              <w:t>REPRESENTACIÓN O DISTRIBUCIÓN OFICIAL EN EL ESTADO PLURINACIONAL DE BOLIVIA.</w:t>
            </w:r>
          </w:p>
        </w:tc>
        <w:tc>
          <w:tcPr>
            <w:tcW w:w="1843" w:type="dxa"/>
            <w:shd w:val="clear" w:color="auto" w:fill="0D0D0D"/>
            <w:vAlign w:val="center"/>
          </w:tcPr>
          <w:p w:rsidR="005D68D0" w:rsidRPr="005D68D0" w:rsidRDefault="005D68D0" w:rsidP="005D68D0">
            <w:pPr>
              <w:autoSpaceDE w:val="0"/>
              <w:autoSpaceDN w:val="0"/>
              <w:adjustRightInd w:val="0"/>
              <w:jc w:val="center"/>
              <w:rPr>
                <w:rFonts w:ascii="Arial" w:hAnsi="Arial" w:cs="Arial"/>
                <w:lang w:val="es-BO" w:eastAsia="en-US"/>
              </w:rPr>
            </w:pPr>
          </w:p>
        </w:tc>
      </w:tr>
      <w:tr w:rsidR="005D68D0" w:rsidRPr="005D68D0" w:rsidTr="005D68D0">
        <w:trPr>
          <w:trHeight w:val="20"/>
        </w:trPr>
        <w:tc>
          <w:tcPr>
            <w:tcW w:w="8506" w:type="dxa"/>
            <w:gridSpan w:val="5"/>
            <w:shd w:val="clear" w:color="auto" w:fill="FFFFFF"/>
          </w:tcPr>
          <w:p w:rsidR="005D68D0" w:rsidRPr="005D68D0" w:rsidRDefault="005D68D0" w:rsidP="005D68D0">
            <w:pPr>
              <w:jc w:val="both"/>
              <w:rPr>
                <w:rFonts w:ascii="Arial" w:hAnsi="Arial" w:cs="Arial"/>
              </w:rPr>
            </w:pPr>
            <w:r w:rsidRPr="005D68D0">
              <w:rPr>
                <w:rFonts w:ascii="Arial" w:hAnsi="Arial" w:cs="Arial"/>
              </w:rPr>
              <w:t>Con el objetivo de evitar equipos ensamblados y que el BCB adquiera equipos originales de fábrica (marca reconocida), el proponente en su propuesta deberá presentar una certificación firmada por el fabricante, o representante del fabricante, de ser distribuidor autorizado en el Estado Plurinacional de Bolivia; debiendo adjuntar a su propuesta el documento de respaldo en copia escaneada de la marca ofertada.</w:t>
            </w:r>
          </w:p>
          <w:p w:rsidR="005D68D0" w:rsidRPr="005D68D0" w:rsidRDefault="005D68D0" w:rsidP="005D68D0">
            <w:pPr>
              <w:jc w:val="both"/>
              <w:rPr>
                <w:rFonts w:ascii="Arial" w:hAnsi="Arial" w:cs="Arial"/>
              </w:rPr>
            </w:pPr>
          </w:p>
          <w:p w:rsidR="005D68D0" w:rsidRPr="005D68D0" w:rsidRDefault="005D68D0" w:rsidP="005D68D0">
            <w:pPr>
              <w:jc w:val="right"/>
              <w:rPr>
                <w:rFonts w:ascii="Arial" w:hAnsi="Arial" w:cs="Arial"/>
                <w:b/>
                <w:i/>
              </w:rPr>
            </w:pPr>
            <w:r w:rsidRPr="005D68D0">
              <w:rPr>
                <w:rFonts w:ascii="Arial" w:hAnsi="Arial" w:cs="Arial"/>
                <w:b/>
                <w:i/>
                <w:sz w:val="10"/>
                <w:szCs w:val="10"/>
              </w:rPr>
              <w:t xml:space="preserve"> </w:t>
            </w:r>
            <w:r w:rsidRPr="005D68D0">
              <w:rPr>
                <w:rFonts w:ascii="Arial" w:hAnsi="Arial" w:cs="Arial"/>
                <w:b/>
                <w:i/>
                <w:color w:val="000000"/>
                <w:sz w:val="10"/>
                <w:szCs w:val="10"/>
              </w:rPr>
              <w:t>[Manifestar aceptación y adjuntar lo requerido en copia escaneada]</w:t>
            </w:r>
          </w:p>
        </w:tc>
        <w:tc>
          <w:tcPr>
            <w:tcW w:w="1843" w:type="dxa"/>
            <w:shd w:val="clear" w:color="auto" w:fill="FFFFFF"/>
            <w:vAlign w:val="center"/>
          </w:tcPr>
          <w:p w:rsidR="005D68D0" w:rsidRPr="005D68D0" w:rsidRDefault="005D68D0" w:rsidP="005D68D0">
            <w:pPr>
              <w:autoSpaceDE w:val="0"/>
              <w:autoSpaceDN w:val="0"/>
              <w:adjustRightInd w:val="0"/>
              <w:jc w:val="center"/>
              <w:rPr>
                <w:rFonts w:ascii="Arial" w:hAnsi="Arial" w:cs="Arial"/>
                <w:lang w:val="es-BO" w:eastAsia="en-US"/>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contextualSpacing/>
              <w:jc w:val="both"/>
              <w:rPr>
                <w:rFonts w:ascii="Arial" w:hAnsi="Arial" w:cs="Arial"/>
                <w:b/>
                <w:bCs/>
              </w:rPr>
            </w:pPr>
            <w:r w:rsidRPr="005D68D0">
              <w:rPr>
                <w:rFonts w:ascii="Arial" w:hAnsi="Arial" w:cs="Arial"/>
                <w:b/>
                <w:bCs/>
              </w:rPr>
              <w:t>SOLVENCIA FISCAL</w:t>
            </w:r>
          </w:p>
        </w:tc>
        <w:tc>
          <w:tcPr>
            <w:tcW w:w="1843" w:type="dxa"/>
            <w:shd w:val="clear" w:color="auto" w:fill="000000"/>
            <w:vAlign w:val="center"/>
          </w:tcPr>
          <w:p w:rsidR="005D68D0" w:rsidRPr="005D68D0" w:rsidRDefault="005D68D0" w:rsidP="005D68D0">
            <w:pPr>
              <w:autoSpaceDE w:val="0"/>
              <w:autoSpaceDN w:val="0"/>
              <w:adjustRightInd w:val="0"/>
              <w:jc w:val="center"/>
              <w:rPr>
                <w:rFonts w:ascii="Arial" w:hAnsi="Arial" w:cs="Arial"/>
                <w:lang w:val="es-BO" w:eastAsia="en-US"/>
              </w:rPr>
            </w:pPr>
          </w:p>
        </w:tc>
      </w:tr>
      <w:tr w:rsidR="005D68D0" w:rsidRPr="005D68D0" w:rsidTr="005D68D0">
        <w:trPr>
          <w:trHeight w:val="20"/>
        </w:trPr>
        <w:tc>
          <w:tcPr>
            <w:tcW w:w="8506" w:type="dxa"/>
            <w:gridSpan w:val="5"/>
            <w:shd w:val="clear" w:color="auto" w:fill="FFFFFF"/>
          </w:tcPr>
          <w:p w:rsidR="005D68D0" w:rsidRPr="005D68D0" w:rsidRDefault="005D68D0" w:rsidP="005D68D0">
            <w:pPr>
              <w:jc w:val="both"/>
              <w:rPr>
                <w:rFonts w:ascii="Arial" w:hAnsi="Arial" w:cs="Arial"/>
                <w:b/>
                <w:i/>
                <w:color w:val="000000"/>
                <w:sz w:val="10"/>
                <w:szCs w:val="10"/>
              </w:rPr>
            </w:pPr>
            <w:r w:rsidRPr="005D68D0">
              <w:rPr>
                <w:rFonts w:ascii="Arial" w:hAnsi="Arial" w:cs="Arial"/>
              </w:rPr>
              <w:t>El proveedor adjudicado deberá presentar en original el certificado de Solvencia Fiscal emitido por la Contraloría General del Estado.</w:t>
            </w:r>
            <w:r w:rsidRPr="005D68D0">
              <w:rPr>
                <w:rFonts w:ascii="Arial" w:hAnsi="Arial" w:cs="Arial"/>
                <w:b/>
                <w:i/>
                <w:color w:val="000000"/>
                <w:sz w:val="10"/>
                <w:szCs w:val="10"/>
              </w:rPr>
              <w:t xml:space="preserve">                                   </w:t>
            </w:r>
          </w:p>
          <w:p w:rsidR="005D68D0" w:rsidRPr="005D68D0" w:rsidRDefault="005D68D0" w:rsidP="005D68D0">
            <w:pPr>
              <w:ind w:left="4956"/>
              <w:jc w:val="right"/>
              <w:rPr>
                <w:rFonts w:ascii="Arial" w:hAnsi="Arial" w:cs="Arial"/>
              </w:rPr>
            </w:pPr>
            <w:r w:rsidRPr="005D68D0">
              <w:rPr>
                <w:rFonts w:ascii="Arial" w:hAnsi="Arial" w:cs="Arial"/>
                <w:b/>
                <w:i/>
                <w:color w:val="000000"/>
                <w:sz w:val="10"/>
                <w:szCs w:val="10"/>
              </w:rPr>
              <w:t xml:space="preserve">                                        [</w:t>
            </w:r>
            <w:r w:rsidRPr="005D68D0">
              <w:rPr>
                <w:rFonts w:ascii="Arial" w:hAnsi="Arial" w:cs="Arial"/>
                <w:b/>
                <w:i/>
                <w:sz w:val="10"/>
                <w:szCs w:val="10"/>
              </w:rPr>
              <w:t>Manifestar aceptación]</w:t>
            </w:r>
          </w:p>
        </w:tc>
        <w:tc>
          <w:tcPr>
            <w:tcW w:w="1843" w:type="dxa"/>
            <w:shd w:val="clear" w:color="auto" w:fill="FFFFFF"/>
            <w:vAlign w:val="center"/>
          </w:tcPr>
          <w:p w:rsidR="005D68D0" w:rsidRPr="005D68D0" w:rsidRDefault="005D68D0" w:rsidP="005D68D0">
            <w:pPr>
              <w:autoSpaceDE w:val="0"/>
              <w:autoSpaceDN w:val="0"/>
              <w:adjustRightInd w:val="0"/>
              <w:jc w:val="center"/>
              <w:rPr>
                <w:rFonts w:ascii="Arial" w:hAnsi="Arial" w:cs="Arial"/>
                <w:lang w:val="es-BO" w:eastAsia="en-US"/>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contextualSpacing/>
              <w:jc w:val="both"/>
              <w:rPr>
                <w:rFonts w:ascii="Arial" w:hAnsi="Arial" w:cs="Arial"/>
                <w:b/>
                <w:bCs/>
              </w:rPr>
            </w:pPr>
            <w:r w:rsidRPr="005D68D0">
              <w:rPr>
                <w:rFonts w:ascii="Arial" w:hAnsi="Arial" w:cs="Arial"/>
                <w:b/>
                <w:bCs/>
              </w:rPr>
              <w:t>VERIFICACIÓN DE LA INFORMACIÓN Y DOCUMENTACIÓN.</w:t>
            </w:r>
          </w:p>
        </w:tc>
        <w:tc>
          <w:tcPr>
            <w:tcW w:w="1843" w:type="dxa"/>
            <w:shd w:val="clear" w:color="auto" w:fill="0D0D0D"/>
            <w:vAlign w:val="center"/>
          </w:tcPr>
          <w:p w:rsidR="005D68D0" w:rsidRPr="005D68D0" w:rsidRDefault="005D68D0" w:rsidP="005D68D0">
            <w:pPr>
              <w:autoSpaceDE w:val="0"/>
              <w:autoSpaceDN w:val="0"/>
              <w:adjustRightInd w:val="0"/>
              <w:jc w:val="center"/>
              <w:rPr>
                <w:rFonts w:ascii="Arial" w:hAnsi="Arial" w:cs="Arial"/>
                <w:lang w:val="es-BO" w:eastAsia="en-US"/>
              </w:rPr>
            </w:pPr>
          </w:p>
        </w:tc>
      </w:tr>
      <w:tr w:rsidR="005D68D0" w:rsidRPr="005D68D0" w:rsidTr="005D68D0">
        <w:trPr>
          <w:trHeight w:val="20"/>
        </w:trPr>
        <w:tc>
          <w:tcPr>
            <w:tcW w:w="8506" w:type="dxa"/>
            <w:gridSpan w:val="5"/>
            <w:shd w:val="clear" w:color="auto" w:fill="FFFFFF"/>
          </w:tcPr>
          <w:p w:rsidR="005D68D0" w:rsidRPr="005D68D0" w:rsidRDefault="005D68D0" w:rsidP="005D68D0">
            <w:pPr>
              <w:jc w:val="both"/>
              <w:rPr>
                <w:rFonts w:ascii="Arial" w:hAnsi="Arial" w:cs="Calibri"/>
              </w:rPr>
            </w:pPr>
            <w:r w:rsidRPr="005D68D0">
              <w:rPr>
                <w:rFonts w:ascii="Arial" w:hAnsi="Arial" w:cs="Calibri"/>
              </w:rPr>
              <w:t>El BCB se reserva el derecho de verificar cualquier aspecto que considere pertinente de la documentación e información presentada por el proponente.</w:t>
            </w:r>
          </w:p>
          <w:p w:rsidR="005D68D0" w:rsidRPr="005D68D0" w:rsidRDefault="005D68D0" w:rsidP="005D68D0">
            <w:pPr>
              <w:jc w:val="right"/>
              <w:rPr>
                <w:rFonts w:ascii="Arial" w:hAnsi="Arial" w:cs="Arial"/>
                <w:b/>
                <w:i/>
              </w:rPr>
            </w:pPr>
            <w:r w:rsidRPr="005D68D0">
              <w:rPr>
                <w:rFonts w:ascii="Arial" w:hAnsi="Arial" w:cs="Arial"/>
                <w:b/>
                <w:i/>
                <w:color w:val="000000"/>
                <w:sz w:val="10"/>
                <w:szCs w:val="10"/>
              </w:rPr>
              <w:t>[Manifestar aceptación]</w:t>
            </w:r>
          </w:p>
        </w:tc>
        <w:tc>
          <w:tcPr>
            <w:tcW w:w="1843" w:type="dxa"/>
            <w:shd w:val="clear" w:color="auto" w:fill="FFFFFF"/>
          </w:tcPr>
          <w:p w:rsidR="005D68D0" w:rsidRPr="005D68D0" w:rsidRDefault="005D68D0" w:rsidP="005D68D0">
            <w:pPr>
              <w:autoSpaceDE w:val="0"/>
              <w:autoSpaceDN w:val="0"/>
              <w:adjustRightInd w:val="0"/>
              <w:rPr>
                <w:rFonts w:ascii="Arial" w:hAnsi="Arial" w:cs="Arial"/>
                <w:lang w:val="es-BO" w:eastAsia="en-US"/>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contextualSpacing/>
              <w:rPr>
                <w:rFonts w:ascii="Arial" w:hAnsi="Arial" w:cs="Arial"/>
                <w:b/>
                <w:lang w:val="es-BO" w:eastAsia="es-BO"/>
              </w:rPr>
            </w:pPr>
            <w:r w:rsidRPr="005D68D0">
              <w:rPr>
                <w:rFonts w:ascii="Arial" w:hAnsi="Arial" w:cs="Arial"/>
                <w:b/>
                <w:lang w:val="es-BO" w:eastAsia="es-BO"/>
              </w:rPr>
              <w:t>PLAZO DE ENTREGA DE LOS BIENES.</w:t>
            </w:r>
          </w:p>
        </w:tc>
        <w:tc>
          <w:tcPr>
            <w:tcW w:w="1843" w:type="dxa"/>
            <w:shd w:val="clear" w:color="auto" w:fill="0D0D0D"/>
            <w:vAlign w:val="center"/>
          </w:tcPr>
          <w:p w:rsidR="005D68D0" w:rsidRPr="005D68D0" w:rsidRDefault="005D68D0" w:rsidP="005D68D0">
            <w:pPr>
              <w:ind w:left="360"/>
              <w:jc w:val="center"/>
              <w:rPr>
                <w:rFonts w:ascii="Arial" w:hAnsi="Arial" w:cs="Arial"/>
                <w:b/>
                <w:lang w:val="es-BO" w:eastAsia="es-BO"/>
              </w:rPr>
            </w:pPr>
          </w:p>
        </w:tc>
      </w:tr>
      <w:tr w:rsidR="005D68D0" w:rsidRPr="005D68D0" w:rsidTr="005D68D0">
        <w:trPr>
          <w:trHeight w:val="20"/>
        </w:trPr>
        <w:tc>
          <w:tcPr>
            <w:tcW w:w="8506" w:type="dxa"/>
            <w:gridSpan w:val="5"/>
            <w:shd w:val="clear" w:color="auto" w:fill="FFFFFF"/>
            <w:vAlign w:val="center"/>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5D68D0">
              <w:rPr>
                <w:rFonts w:ascii="Arial" w:hAnsi="Arial"/>
              </w:rPr>
              <w:t>El plazo de entrega de los bienes es de veinte (20) días calendario, computable a partir a partir del siguiente día hábil de la firma del contrato; si el último día del plazo fuera un día no hábil (sábado, domingo o feriado) éste será trasladado al día inmediato hábil.</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5D68D0">
              <w:rPr>
                <w:rFonts w:ascii="Arial" w:hAnsi="Arial" w:cs="Arial"/>
                <w:b/>
                <w:i/>
                <w:color w:val="000000"/>
                <w:sz w:val="10"/>
                <w:szCs w:val="10"/>
              </w:rPr>
              <w:t>[Manifestar aceptación]</w:t>
            </w:r>
          </w:p>
        </w:tc>
        <w:tc>
          <w:tcPr>
            <w:tcW w:w="1843" w:type="dxa"/>
            <w:shd w:val="clear" w:color="auto" w:fill="FFFFFF"/>
            <w:vAlign w:val="center"/>
          </w:tcPr>
          <w:p w:rsidR="005D68D0" w:rsidRPr="005D68D0" w:rsidRDefault="005D68D0" w:rsidP="005D68D0">
            <w:pPr>
              <w:autoSpaceDE w:val="0"/>
              <w:autoSpaceDN w:val="0"/>
              <w:adjustRightInd w:val="0"/>
              <w:jc w:val="center"/>
              <w:rPr>
                <w:rFonts w:ascii="Arial" w:hAnsi="Arial" w:cs="Arial"/>
                <w:lang w:val="es-BO" w:eastAsia="en-US"/>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contextualSpacing/>
              <w:rPr>
                <w:rFonts w:ascii="Arial" w:hAnsi="Arial" w:cs="Arial"/>
                <w:b/>
                <w:lang w:val="es-BO" w:eastAsia="es-BO"/>
              </w:rPr>
            </w:pPr>
            <w:r w:rsidRPr="005D68D0">
              <w:rPr>
                <w:rFonts w:ascii="Arial" w:hAnsi="Arial" w:cs="Arial"/>
                <w:b/>
                <w:bCs/>
              </w:rPr>
              <w:t>LUGAR DE ENTREGA DE LOS BIENES.</w:t>
            </w:r>
          </w:p>
        </w:tc>
        <w:tc>
          <w:tcPr>
            <w:tcW w:w="1843" w:type="dxa"/>
            <w:shd w:val="clear" w:color="auto" w:fill="0D0D0D"/>
            <w:vAlign w:val="center"/>
          </w:tcPr>
          <w:p w:rsidR="005D68D0" w:rsidRPr="005D68D0" w:rsidRDefault="005D68D0" w:rsidP="005D68D0">
            <w:pPr>
              <w:ind w:left="360"/>
              <w:jc w:val="center"/>
              <w:rPr>
                <w:rFonts w:ascii="Arial" w:hAnsi="Arial" w:cs="Arial"/>
                <w:b/>
                <w:lang w:val="es-BO" w:eastAsia="es-BO"/>
              </w:rPr>
            </w:pPr>
          </w:p>
        </w:tc>
      </w:tr>
      <w:tr w:rsidR="005D68D0" w:rsidRPr="005D68D0" w:rsidTr="005D68D0">
        <w:trPr>
          <w:trHeight w:val="20"/>
        </w:trPr>
        <w:tc>
          <w:tcPr>
            <w:tcW w:w="8506" w:type="dxa"/>
            <w:gridSpan w:val="5"/>
            <w:vAlign w:val="center"/>
          </w:tcPr>
          <w:p w:rsidR="005D68D0" w:rsidRPr="005D68D0" w:rsidRDefault="005D68D0" w:rsidP="005D68D0">
            <w:pPr>
              <w:autoSpaceDE w:val="0"/>
              <w:autoSpaceDN w:val="0"/>
              <w:adjustRightInd w:val="0"/>
              <w:jc w:val="both"/>
              <w:rPr>
                <w:rFonts w:ascii="Arial" w:hAnsi="Arial" w:cs="Arial"/>
                <w:lang w:val="es-BO" w:eastAsia="en-US"/>
              </w:rPr>
            </w:pPr>
            <w:r w:rsidRPr="005D68D0">
              <w:rPr>
                <w:rFonts w:ascii="Arial" w:hAnsi="Arial" w:cs="Arial"/>
                <w:lang w:val="es-BO" w:eastAsia="en-US"/>
              </w:rPr>
              <w:t>Previa coordinación con la Comisión de Recepción, los bienes deben ser entregados en la Oficina del Departamento de Bienes y Servicios “Unidad de Activos Fijos” en el Piso 5 del Edificio Principal del BCB, ubicado en la Ayacucho y Mercado en horarios de oficina (08:00 a.m. a 16:00 p.m.) de lunes a viernes.</w:t>
            </w:r>
          </w:p>
          <w:p w:rsidR="005D68D0" w:rsidRPr="005D68D0" w:rsidRDefault="005D68D0" w:rsidP="005D68D0">
            <w:pPr>
              <w:autoSpaceDE w:val="0"/>
              <w:autoSpaceDN w:val="0"/>
              <w:adjustRightInd w:val="0"/>
              <w:jc w:val="both"/>
              <w:rPr>
                <w:rFonts w:ascii="Arial" w:hAnsi="Arial" w:cs="Arial"/>
                <w:lang w:val="es-BO" w:eastAsia="en-US"/>
              </w:rPr>
            </w:pPr>
          </w:p>
          <w:p w:rsidR="005D68D0" w:rsidRPr="005D68D0" w:rsidRDefault="005D68D0" w:rsidP="005D68D0">
            <w:pPr>
              <w:autoSpaceDE w:val="0"/>
              <w:autoSpaceDN w:val="0"/>
              <w:adjustRightInd w:val="0"/>
              <w:jc w:val="right"/>
              <w:rPr>
                <w:rFonts w:ascii="Arial" w:hAnsi="Arial" w:cs="Arial"/>
                <w:lang w:val="es-BO" w:eastAsia="en-US"/>
              </w:rPr>
            </w:pPr>
            <w:r w:rsidRPr="005D68D0">
              <w:rPr>
                <w:rFonts w:ascii="Arial" w:hAnsi="Arial" w:cs="Arial"/>
                <w:b/>
                <w:i/>
                <w:color w:val="000000"/>
                <w:sz w:val="10"/>
                <w:szCs w:val="10"/>
              </w:rPr>
              <w:t>[Manifestar aceptación]</w:t>
            </w:r>
          </w:p>
        </w:tc>
        <w:tc>
          <w:tcPr>
            <w:tcW w:w="1843" w:type="dxa"/>
            <w:vAlign w:val="center"/>
          </w:tcPr>
          <w:p w:rsidR="005D68D0" w:rsidRPr="005D68D0" w:rsidRDefault="005D68D0" w:rsidP="005D68D0">
            <w:pPr>
              <w:autoSpaceDE w:val="0"/>
              <w:autoSpaceDN w:val="0"/>
              <w:adjustRightInd w:val="0"/>
              <w:jc w:val="center"/>
              <w:rPr>
                <w:rFonts w:ascii="Arial" w:hAnsi="Arial" w:cs="Arial"/>
                <w:bCs/>
                <w:iCs/>
                <w:lang w:eastAsia="en-US"/>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contextualSpacing/>
              <w:rPr>
                <w:rFonts w:ascii="Arial" w:hAnsi="Arial" w:cs="Arial"/>
                <w:b/>
                <w:lang w:val="es-BO" w:eastAsia="es-BO"/>
              </w:rPr>
            </w:pPr>
            <w:r w:rsidRPr="005D68D0">
              <w:rPr>
                <w:rFonts w:ascii="Arial" w:hAnsi="Arial" w:cs="Arial"/>
                <w:b/>
                <w:lang w:val="es-BO" w:eastAsia="es-BO"/>
              </w:rPr>
              <w:t>TRANSFERENCIA DE CONOCIMIENTO.</w:t>
            </w:r>
          </w:p>
        </w:tc>
        <w:tc>
          <w:tcPr>
            <w:tcW w:w="1843" w:type="dxa"/>
            <w:shd w:val="clear" w:color="auto" w:fill="0D0D0D"/>
            <w:vAlign w:val="center"/>
          </w:tcPr>
          <w:p w:rsidR="005D68D0" w:rsidRPr="005D68D0" w:rsidRDefault="005D68D0" w:rsidP="005D68D0">
            <w:pPr>
              <w:ind w:left="360"/>
              <w:jc w:val="center"/>
              <w:rPr>
                <w:rFonts w:ascii="Arial" w:hAnsi="Arial" w:cs="Arial"/>
                <w:b/>
                <w:lang w:val="es-BO" w:eastAsia="es-BO"/>
              </w:rPr>
            </w:pPr>
          </w:p>
        </w:tc>
      </w:tr>
      <w:tr w:rsidR="005D68D0" w:rsidRPr="005D68D0" w:rsidTr="005D68D0">
        <w:trPr>
          <w:trHeight w:val="20"/>
        </w:trPr>
        <w:tc>
          <w:tcPr>
            <w:tcW w:w="8506" w:type="dxa"/>
            <w:gridSpan w:val="5"/>
            <w:shd w:val="clear" w:color="auto" w:fill="FFFFFF"/>
            <w:vAlign w:val="center"/>
          </w:tcPr>
          <w:p w:rsidR="005D68D0" w:rsidRPr="005D68D0" w:rsidRDefault="005D68D0" w:rsidP="005D68D0">
            <w:pPr>
              <w:jc w:val="both"/>
              <w:rPr>
                <w:rFonts w:ascii="Arial" w:hAnsi="Arial"/>
              </w:rPr>
            </w:pPr>
            <w:r w:rsidRPr="005D68D0">
              <w:rPr>
                <w:rFonts w:ascii="Arial" w:hAnsi="Arial"/>
              </w:rPr>
              <w:t>El proponente en caso de ser adjudicado realizara la transferencia de conocimiento al personal designado de la Subgerencia de Gestión de Riesgos sobre el manejo de los equipos, por un tiempo mínimo de una (1) hora, debiendo ejecutarse en cinco (5) días hábiles posteriores a la entrega de los bienes, actividad que deberá ser coordinada con la Comisión de Recepción; asimismo, posteriormente se deberá realizar la entrega de certificados de participación al personal asistente, para la verificación del cumplimiento de la transferencia de conocimiento.</w:t>
            </w:r>
          </w:p>
          <w:p w:rsidR="005D68D0" w:rsidRPr="005D68D0" w:rsidRDefault="005D68D0" w:rsidP="005D68D0">
            <w:pPr>
              <w:jc w:val="both"/>
              <w:rPr>
                <w:rFonts w:ascii="Arial" w:hAnsi="Arial"/>
              </w:rPr>
            </w:pPr>
          </w:p>
          <w:p w:rsidR="005D68D0" w:rsidRPr="005D68D0" w:rsidRDefault="005D68D0" w:rsidP="005D68D0">
            <w:pPr>
              <w:autoSpaceDE w:val="0"/>
              <w:autoSpaceDN w:val="0"/>
              <w:adjustRightInd w:val="0"/>
              <w:jc w:val="right"/>
              <w:rPr>
                <w:rFonts w:ascii="Arial" w:hAnsi="Arial"/>
              </w:rPr>
            </w:pPr>
            <w:r w:rsidRPr="005D68D0">
              <w:rPr>
                <w:rFonts w:ascii="Arial" w:hAnsi="Arial" w:cs="Arial"/>
                <w:b/>
                <w:i/>
                <w:color w:val="000000"/>
                <w:sz w:val="10"/>
                <w:szCs w:val="10"/>
              </w:rPr>
              <w:t>[Manifestar aceptación]</w:t>
            </w:r>
          </w:p>
        </w:tc>
        <w:tc>
          <w:tcPr>
            <w:tcW w:w="1843" w:type="dxa"/>
            <w:shd w:val="clear" w:color="auto" w:fill="FFFFFF"/>
            <w:vAlign w:val="center"/>
          </w:tcPr>
          <w:p w:rsidR="005D68D0" w:rsidRPr="005D68D0" w:rsidRDefault="005D68D0" w:rsidP="005D68D0">
            <w:pPr>
              <w:autoSpaceDE w:val="0"/>
              <w:autoSpaceDN w:val="0"/>
              <w:adjustRightInd w:val="0"/>
              <w:jc w:val="center"/>
              <w:rPr>
                <w:rFonts w:ascii="Arial" w:hAnsi="Arial" w:cs="Arial"/>
                <w:lang w:val="es-BO" w:eastAsia="en-US"/>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contextualSpacing/>
              <w:rPr>
                <w:rFonts w:ascii="Arial" w:hAnsi="Arial" w:cs="Arial"/>
                <w:b/>
                <w:lang w:val="es-BO" w:eastAsia="es-BO"/>
              </w:rPr>
            </w:pPr>
            <w:r w:rsidRPr="005D68D0">
              <w:rPr>
                <w:rFonts w:ascii="Arial" w:hAnsi="Arial" w:cs="Arial"/>
                <w:b/>
                <w:lang w:val="es-BO" w:eastAsia="es-BO"/>
              </w:rPr>
              <w:t>MULTAS.</w:t>
            </w:r>
          </w:p>
        </w:tc>
        <w:tc>
          <w:tcPr>
            <w:tcW w:w="1843" w:type="dxa"/>
            <w:shd w:val="clear" w:color="auto" w:fill="0D0D0D"/>
            <w:vAlign w:val="center"/>
          </w:tcPr>
          <w:p w:rsidR="005D68D0" w:rsidRPr="005D68D0" w:rsidRDefault="005D68D0" w:rsidP="005D68D0">
            <w:pPr>
              <w:ind w:left="360"/>
              <w:jc w:val="center"/>
              <w:rPr>
                <w:rFonts w:ascii="Arial" w:hAnsi="Arial" w:cs="Arial"/>
                <w:b/>
                <w:lang w:val="es-BO" w:eastAsia="es-BO"/>
              </w:rPr>
            </w:pPr>
          </w:p>
        </w:tc>
      </w:tr>
      <w:tr w:rsidR="005D68D0" w:rsidRPr="005D68D0" w:rsidTr="005D68D0">
        <w:trPr>
          <w:trHeight w:val="20"/>
        </w:trPr>
        <w:tc>
          <w:tcPr>
            <w:tcW w:w="8506" w:type="dxa"/>
            <w:gridSpan w:val="5"/>
            <w:shd w:val="clear" w:color="auto" w:fill="FFFFFF"/>
            <w:vAlign w:val="center"/>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5D68D0">
              <w:rPr>
                <w:rFonts w:ascii="Arial" w:hAnsi="Arial"/>
              </w:rPr>
              <w:t>El BCB se reserva el derecho de multar al proveedor con el 5 por 1000 del monto total del Contrato, por cada día hábil de retraso en el plazo de entrega de los equipos. La suma de las multas no podrá exceder el 20% del monto total del Contrato y se dejará sin efecto.</w:t>
            </w:r>
          </w:p>
          <w:p w:rsidR="005D68D0" w:rsidRPr="005D68D0" w:rsidRDefault="005D68D0" w:rsidP="005D68D0">
            <w:pPr>
              <w:autoSpaceDE w:val="0"/>
              <w:autoSpaceDN w:val="0"/>
              <w:adjustRightInd w:val="0"/>
              <w:jc w:val="right"/>
              <w:rPr>
                <w:rFonts w:ascii="Arial" w:hAnsi="Arial" w:cs="Arial"/>
                <w:b/>
                <w:i/>
                <w:color w:val="000000"/>
                <w:sz w:val="10"/>
                <w:szCs w:val="10"/>
              </w:rPr>
            </w:pPr>
          </w:p>
          <w:p w:rsidR="005D68D0" w:rsidRPr="005D68D0" w:rsidRDefault="005D68D0" w:rsidP="005D68D0">
            <w:pPr>
              <w:autoSpaceDE w:val="0"/>
              <w:autoSpaceDN w:val="0"/>
              <w:adjustRightInd w:val="0"/>
              <w:jc w:val="right"/>
              <w:rPr>
                <w:rFonts w:ascii="Arial" w:hAnsi="Arial"/>
              </w:rPr>
            </w:pPr>
            <w:r w:rsidRPr="005D68D0">
              <w:rPr>
                <w:rFonts w:ascii="Arial" w:hAnsi="Arial" w:cs="Arial"/>
                <w:b/>
                <w:i/>
                <w:color w:val="000000"/>
                <w:sz w:val="10"/>
                <w:szCs w:val="10"/>
              </w:rPr>
              <w:t>[Manifestar aceptación]</w:t>
            </w:r>
          </w:p>
        </w:tc>
        <w:tc>
          <w:tcPr>
            <w:tcW w:w="1843" w:type="dxa"/>
            <w:shd w:val="clear" w:color="auto" w:fill="auto"/>
            <w:vAlign w:val="center"/>
          </w:tcPr>
          <w:p w:rsidR="005D68D0" w:rsidRPr="005D68D0" w:rsidRDefault="005D68D0" w:rsidP="005D68D0">
            <w:pPr>
              <w:autoSpaceDE w:val="0"/>
              <w:autoSpaceDN w:val="0"/>
              <w:adjustRightInd w:val="0"/>
              <w:jc w:val="center"/>
              <w:rPr>
                <w:rFonts w:ascii="Arial" w:hAnsi="Arial" w:cs="Arial"/>
                <w:lang w:val="es-BO" w:eastAsia="en-US"/>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contextualSpacing/>
              <w:rPr>
                <w:rFonts w:ascii="Arial" w:hAnsi="Arial" w:cs="Arial"/>
                <w:b/>
                <w:lang w:val="es-BO" w:eastAsia="es-BO"/>
              </w:rPr>
            </w:pPr>
            <w:r w:rsidRPr="005D68D0">
              <w:rPr>
                <w:rFonts w:ascii="Arial" w:hAnsi="Arial" w:cs="Arial"/>
                <w:b/>
                <w:lang w:val="es-BO" w:eastAsia="es-BO"/>
              </w:rPr>
              <w:t>CONFIDENCIALIDAD.</w:t>
            </w:r>
          </w:p>
        </w:tc>
        <w:tc>
          <w:tcPr>
            <w:tcW w:w="1843" w:type="dxa"/>
            <w:shd w:val="clear" w:color="auto" w:fill="0D0D0D"/>
            <w:vAlign w:val="center"/>
          </w:tcPr>
          <w:p w:rsidR="005D68D0" w:rsidRPr="005D68D0" w:rsidRDefault="005D68D0" w:rsidP="005D68D0">
            <w:pPr>
              <w:ind w:left="360"/>
              <w:jc w:val="center"/>
              <w:rPr>
                <w:rFonts w:ascii="Arial" w:hAnsi="Arial" w:cs="Arial"/>
                <w:b/>
                <w:lang w:val="es-BO" w:eastAsia="es-BO"/>
              </w:rPr>
            </w:pPr>
          </w:p>
        </w:tc>
      </w:tr>
      <w:tr w:rsidR="005D68D0" w:rsidRPr="005D68D0" w:rsidTr="005D68D0">
        <w:trPr>
          <w:trHeight w:val="20"/>
        </w:trPr>
        <w:tc>
          <w:tcPr>
            <w:tcW w:w="8506" w:type="dxa"/>
            <w:gridSpan w:val="5"/>
            <w:shd w:val="clear" w:color="auto" w:fill="FFFFFF"/>
            <w:vAlign w:val="center"/>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5D68D0">
              <w:rPr>
                <w:rFonts w:ascii="Arial" w:hAnsi="Arial"/>
              </w:rPr>
              <w:t>El proveedor del servicio deberá guardar confidencialidad y discrecionalidad de los espacios a los que tenga acceso que se genere como efecto de la ejecución del Contrato.</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5D68D0">
              <w:rPr>
                <w:rFonts w:ascii="Arial" w:hAnsi="Arial" w:cs="Arial"/>
                <w:b/>
                <w:i/>
                <w:color w:val="000000"/>
                <w:sz w:val="10"/>
                <w:szCs w:val="10"/>
              </w:rPr>
              <w:t>[Manifestar aceptación]</w:t>
            </w:r>
          </w:p>
        </w:tc>
        <w:tc>
          <w:tcPr>
            <w:tcW w:w="1843" w:type="dxa"/>
            <w:shd w:val="clear" w:color="auto" w:fill="auto"/>
            <w:vAlign w:val="center"/>
          </w:tcPr>
          <w:p w:rsidR="005D68D0" w:rsidRPr="005D68D0" w:rsidRDefault="005D68D0" w:rsidP="005D68D0">
            <w:pPr>
              <w:autoSpaceDE w:val="0"/>
              <w:autoSpaceDN w:val="0"/>
              <w:adjustRightInd w:val="0"/>
              <w:jc w:val="center"/>
              <w:rPr>
                <w:rFonts w:ascii="Arial" w:hAnsi="Arial" w:cs="Arial"/>
                <w:lang w:val="es-BO" w:eastAsia="en-US"/>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contextualSpacing/>
              <w:rPr>
                <w:rFonts w:ascii="Arial" w:hAnsi="Arial" w:cs="Arial"/>
                <w:b/>
                <w:lang w:val="es-BO" w:eastAsia="es-BO"/>
              </w:rPr>
            </w:pPr>
            <w:r w:rsidRPr="005D68D0">
              <w:rPr>
                <w:rFonts w:ascii="Arial" w:hAnsi="Arial" w:cs="Arial"/>
                <w:b/>
                <w:lang w:val="es-BO" w:eastAsia="es-BO"/>
              </w:rPr>
              <w:t>FORMAS DE PAGO.</w:t>
            </w:r>
          </w:p>
        </w:tc>
        <w:tc>
          <w:tcPr>
            <w:tcW w:w="1843" w:type="dxa"/>
            <w:shd w:val="clear" w:color="auto" w:fill="0D0D0D"/>
            <w:vAlign w:val="center"/>
          </w:tcPr>
          <w:p w:rsidR="005D68D0" w:rsidRPr="005D68D0" w:rsidRDefault="005D68D0" w:rsidP="005D68D0">
            <w:pPr>
              <w:ind w:left="360"/>
              <w:jc w:val="center"/>
              <w:rPr>
                <w:rFonts w:ascii="Arial" w:hAnsi="Arial" w:cs="Arial"/>
                <w:b/>
                <w:lang w:val="es-BO" w:eastAsia="es-BO"/>
              </w:rPr>
            </w:pPr>
          </w:p>
        </w:tc>
      </w:tr>
      <w:tr w:rsidR="005D68D0" w:rsidRPr="005D68D0" w:rsidTr="005D68D0">
        <w:trPr>
          <w:trHeight w:val="20"/>
        </w:trPr>
        <w:tc>
          <w:tcPr>
            <w:tcW w:w="8506" w:type="dxa"/>
            <w:gridSpan w:val="5"/>
            <w:shd w:val="clear" w:color="auto" w:fill="FFFFFF"/>
            <w:vAlign w:val="center"/>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5D68D0">
              <w:rPr>
                <w:rFonts w:ascii="Arial" w:hAnsi="Arial"/>
              </w:rPr>
              <w:t>El BCB efectuará el pago por la totalidad del monto adjudicado por la provisión de equipos, una vez se emita la respectiva Acta de Recepción por la Comisión de Recepción y se reciba la factura correspondiente.</w:t>
            </w: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sidRPr="005D68D0">
              <w:rPr>
                <w:rFonts w:ascii="Arial" w:hAnsi="Arial" w:cs="Arial"/>
                <w:b/>
                <w:i/>
                <w:sz w:val="10"/>
                <w:szCs w:val="10"/>
                <w:lang w:val="es-BO" w:eastAsia="en-US"/>
              </w:rPr>
              <w:t>[</w:t>
            </w:r>
            <w:r w:rsidRPr="005D68D0">
              <w:rPr>
                <w:rFonts w:ascii="Arial" w:hAnsi="Arial" w:cs="Arial"/>
                <w:b/>
                <w:i/>
                <w:color w:val="000000"/>
                <w:sz w:val="10"/>
                <w:szCs w:val="10"/>
              </w:rPr>
              <w:t>Manifestar aceptación]</w:t>
            </w:r>
          </w:p>
        </w:tc>
        <w:tc>
          <w:tcPr>
            <w:tcW w:w="1843" w:type="dxa"/>
            <w:shd w:val="clear" w:color="auto" w:fill="auto"/>
            <w:vAlign w:val="center"/>
          </w:tcPr>
          <w:p w:rsidR="005D68D0" w:rsidRPr="005D68D0" w:rsidRDefault="005D68D0" w:rsidP="005D68D0">
            <w:pPr>
              <w:autoSpaceDE w:val="0"/>
              <w:autoSpaceDN w:val="0"/>
              <w:adjustRightInd w:val="0"/>
              <w:jc w:val="center"/>
              <w:rPr>
                <w:rFonts w:ascii="Arial" w:hAnsi="Arial" w:cs="Arial"/>
                <w:lang w:val="es-BO" w:eastAsia="en-US"/>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ind w:left="639" w:hanging="279"/>
              <w:contextualSpacing/>
              <w:rPr>
                <w:rFonts w:ascii="Arial" w:hAnsi="Arial" w:cs="Arial"/>
                <w:b/>
                <w:lang w:val="es-BO" w:eastAsia="es-BO"/>
              </w:rPr>
            </w:pPr>
            <w:r w:rsidRPr="005D68D0">
              <w:rPr>
                <w:rFonts w:ascii="Arial" w:hAnsi="Arial" w:cs="Arial"/>
                <w:b/>
                <w:lang w:val="es-BO" w:eastAsia="es-BO"/>
              </w:rPr>
              <w:t>ANTICIPO.</w:t>
            </w:r>
          </w:p>
        </w:tc>
        <w:tc>
          <w:tcPr>
            <w:tcW w:w="1843" w:type="dxa"/>
            <w:shd w:val="clear" w:color="auto" w:fill="0D0D0D"/>
            <w:vAlign w:val="center"/>
          </w:tcPr>
          <w:p w:rsidR="005D68D0" w:rsidRPr="005D68D0" w:rsidRDefault="005D68D0" w:rsidP="005D68D0">
            <w:pPr>
              <w:ind w:left="360"/>
              <w:jc w:val="center"/>
              <w:rPr>
                <w:rFonts w:ascii="Arial" w:hAnsi="Arial" w:cs="Arial"/>
                <w:b/>
                <w:lang w:val="es-BO" w:eastAsia="es-BO"/>
              </w:rPr>
            </w:pPr>
          </w:p>
        </w:tc>
      </w:tr>
      <w:tr w:rsidR="005D68D0" w:rsidRPr="005D68D0" w:rsidTr="005D68D0">
        <w:trPr>
          <w:trHeight w:val="20"/>
        </w:trPr>
        <w:tc>
          <w:tcPr>
            <w:tcW w:w="8506" w:type="dxa"/>
            <w:gridSpan w:val="5"/>
            <w:shd w:val="clear" w:color="auto" w:fill="FFFFFF"/>
            <w:vAlign w:val="center"/>
          </w:tcPr>
          <w:p w:rsidR="005D68D0" w:rsidRPr="005D68D0" w:rsidRDefault="005D68D0" w:rsidP="005D6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5D68D0">
              <w:rPr>
                <w:rFonts w:ascii="Arial" w:hAnsi="Arial"/>
              </w:rPr>
              <w:t>No se otorgará ningún anticipo para el presente proceso.</w:t>
            </w:r>
          </w:p>
        </w:tc>
        <w:tc>
          <w:tcPr>
            <w:tcW w:w="1843" w:type="dxa"/>
            <w:shd w:val="clear" w:color="auto" w:fill="0D0D0D"/>
            <w:vAlign w:val="center"/>
          </w:tcPr>
          <w:p w:rsidR="005D68D0" w:rsidRPr="005D68D0" w:rsidRDefault="005D68D0" w:rsidP="005D68D0">
            <w:pPr>
              <w:autoSpaceDE w:val="0"/>
              <w:autoSpaceDN w:val="0"/>
              <w:adjustRightInd w:val="0"/>
              <w:jc w:val="center"/>
              <w:rPr>
                <w:rFonts w:ascii="Arial" w:hAnsi="Arial" w:cs="Arial"/>
                <w:lang w:val="es-BO" w:eastAsia="en-US"/>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autoSpaceDE w:val="0"/>
              <w:autoSpaceDN w:val="0"/>
              <w:adjustRightInd w:val="0"/>
              <w:ind w:left="639" w:hanging="284"/>
              <w:contextualSpacing/>
              <w:jc w:val="both"/>
              <w:rPr>
                <w:rFonts w:ascii="Arial" w:hAnsi="Arial" w:cs="Arial"/>
                <w:b/>
                <w:lang w:val="es-BO" w:eastAsia="es-BO"/>
              </w:rPr>
            </w:pPr>
            <w:r w:rsidRPr="005D68D0">
              <w:rPr>
                <w:rFonts w:ascii="Arial" w:hAnsi="Arial" w:cs="Arial"/>
                <w:b/>
                <w:lang w:val="es-BO" w:eastAsia="es-BO"/>
              </w:rPr>
              <w:t>COMISIÓN DE RECEPCIÓN.</w:t>
            </w:r>
          </w:p>
        </w:tc>
        <w:tc>
          <w:tcPr>
            <w:tcW w:w="1843" w:type="dxa"/>
            <w:shd w:val="clear" w:color="auto" w:fill="0D0D0D"/>
            <w:vAlign w:val="center"/>
          </w:tcPr>
          <w:p w:rsidR="005D68D0" w:rsidRPr="005D68D0" w:rsidRDefault="005D68D0" w:rsidP="005D68D0">
            <w:pPr>
              <w:autoSpaceDE w:val="0"/>
              <w:autoSpaceDN w:val="0"/>
              <w:adjustRightInd w:val="0"/>
              <w:rPr>
                <w:rFonts w:ascii="Arial" w:hAnsi="Arial" w:cs="Arial"/>
                <w:b/>
                <w:lang w:val="es-BO" w:eastAsia="es-BO"/>
              </w:rPr>
            </w:pPr>
          </w:p>
        </w:tc>
      </w:tr>
      <w:tr w:rsidR="005D68D0" w:rsidRPr="005D68D0" w:rsidTr="005D68D0">
        <w:trPr>
          <w:trHeight w:val="20"/>
        </w:trPr>
        <w:tc>
          <w:tcPr>
            <w:tcW w:w="8506" w:type="dxa"/>
            <w:gridSpan w:val="5"/>
            <w:shd w:val="clear" w:color="auto" w:fill="FFFFFF"/>
          </w:tcPr>
          <w:p w:rsidR="005D68D0" w:rsidRPr="005D68D0" w:rsidRDefault="005D68D0" w:rsidP="005D68D0">
            <w:pPr>
              <w:jc w:val="both"/>
              <w:rPr>
                <w:rFonts w:ascii="Arial" w:hAnsi="Arial" w:cs="Arial"/>
                <w:bCs/>
              </w:rPr>
            </w:pPr>
            <w:r w:rsidRPr="005D68D0">
              <w:rPr>
                <w:rFonts w:ascii="Arial" w:hAnsi="Arial" w:cs="Arial"/>
                <w:bCs/>
              </w:rPr>
              <w:t xml:space="preserve">El BCB </w:t>
            </w:r>
            <w:r w:rsidRPr="005D68D0">
              <w:rPr>
                <w:rFonts w:ascii="Arial" w:hAnsi="Arial" w:cs="Arial"/>
              </w:rPr>
              <w:t>designará a la Comisión de Recepción, siendo sus funciones</w:t>
            </w:r>
            <w:r w:rsidRPr="005D68D0">
              <w:rPr>
                <w:rFonts w:ascii="Arial" w:hAnsi="Arial" w:cs="Arial"/>
                <w:bCs/>
              </w:rPr>
              <w:t>:</w:t>
            </w:r>
          </w:p>
          <w:p w:rsidR="005D68D0" w:rsidRPr="005D68D0" w:rsidRDefault="005D68D0" w:rsidP="005D68D0">
            <w:pPr>
              <w:jc w:val="both"/>
              <w:rPr>
                <w:rFonts w:ascii="Arial" w:hAnsi="Arial" w:cs="Arial"/>
              </w:rPr>
            </w:pPr>
          </w:p>
          <w:p w:rsidR="005D68D0" w:rsidRPr="005D68D0" w:rsidRDefault="005D68D0" w:rsidP="00D50139">
            <w:pPr>
              <w:numPr>
                <w:ilvl w:val="3"/>
                <w:numId w:val="48"/>
              </w:numPr>
              <w:autoSpaceDE w:val="0"/>
              <w:autoSpaceDN w:val="0"/>
              <w:adjustRightInd w:val="0"/>
              <w:ind w:left="214" w:hanging="214"/>
              <w:contextualSpacing/>
              <w:jc w:val="both"/>
              <w:rPr>
                <w:rFonts w:ascii="Arial" w:hAnsi="Arial" w:cs="Arial"/>
                <w:lang w:val="es-BO" w:eastAsia="es-BO"/>
              </w:rPr>
            </w:pPr>
            <w:r w:rsidRPr="005D68D0">
              <w:rPr>
                <w:rFonts w:ascii="Arial" w:hAnsi="Arial" w:cs="Arial"/>
                <w:lang w:val="es-BO" w:eastAsia="es-BO"/>
              </w:rPr>
              <w:t>Efectuar la recepción de los bienes.</w:t>
            </w:r>
          </w:p>
          <w:p w:rsidR="005D68D0" w:rsidRPr="005D68D0" w:rsidRDefault="005D68D0" w:rsidP="00D50139">
            <w:pPr>
              <w:numPr>
                <w:ilvl w:val="3"/>
                <w:numId w:val="48"/>
              </w:numPr>
              <w:autoSpaceDE w:val="0"/>
              <w:autoSpaceDN w:val="0"/>
              <w:adjustRightInd w:val="0"/>
              <w:ind w:left="214" w:hanging="214"/>
              <w:contextualSpacing/>
              <w:jc w:val="both"/>
              <w:rPr>
                <w:rFonts w:ascii="Arial" w:hAnsi="Arial" w:cs="Arial"/>
                <w:lang w:val="es-BO" w:eastAsia="es-BO"/>
              </w:rPr>
            </w:pPr>
            <w:r w:rsidRPr="005D68D0">
              <w:rPr>
                <w:rFonts w:ascii="Arial" w:hAnsi="Arial" w:cs="Arial"/>
                <w:lang w:val="es-BO" w:eastAsia="es-BO"/>
              </w:rPr>
              <w:t>Verificar que los bienes recepcionados se encuentren conforme las especificaciones técnicas.</w:t>
            </w:r>
          </w:p>
          <w:p w:rsidR="005D68D0" w:rsidRPr="005D68D0" w:rsidRDefault="005D68D0" w:rsidP="00D50139">
            <w:pPr>
              <w:numPr>
                <w:ilvl w:val="3"/>
                <w:numId w:val="48"/>
              </w:numPr>
              <w:autoSpaceDE w:val="0"/>
              <w:autoSpaceDN w:val="0"/>
              <w:adjustRightInd w:val="0"/>
              <w:ind w:left="214" w:hanging="214"/>
              <w:contextualSpacing/>
              <w:jc w:val="both"/>
              <w:rPr>
                <w:rFonts w:ascii="Arial" w:hAnsi="Arial" w:cs="Arial"/>
                <w:lang w:val="es-BO" w:eastAsia="es-BO"/>
              </w:rPr>
            </w:pPr>
            <w:r w:rsidRPr="005D68D0">
              <w:rPr>
                <w:rFonts w:ascii="Arial" w:hAnsi="Arial" w:cs="Arial"/>
                <w:lang w:val="es-BO" w:eastAsia="es-BO"/>
              </w:rPr>
              <w:t>Dar conformidad del cumplimiento de las especificaciones técnicas.</w:t>
            </w:r>
          </w:p>
          <w:p w:rsidR="005D68D0" w:rsidRPr="005D68D0" w:rsidRDefault="005D68D0" w:rsidP="00D50139">
            <w:pPr>
              <w:numPr>
                <w:ilvl w:val="3"/>
                <w:numId w:val="48"/>
              </w:numPr>
              <w:autoSpaceDE w:val="0"/>
              <w:autoSpaceDN w:val="0"/>
              <w:adjustRightInd w:val="0"/>
              <w:ind w:left="214" w:hanging="214"/>
              <w:contextualSpacing/>
              <w:jc w:val="both"/>
              <w:rPr>
                <w:rFonts w:ascii="Arial" w:hAnsi="Arial" w:cs="Arial"/>
                <w:lang w:val="es-BO" w:eastAsia="es-BO"/>
              </w:rPr>
            </w:pPr>
            <w:r w:rsidRPr="005D68D0">
              <w:rPr>
                <w:rFonts w:ascii="Arial" w:hAnsi="Arial" w:cs="Arial"/>
                <w:lang w:val="es-BO" w:eastAsia="es-BO"/>
              </w:rPr>
              <w:t>Elaborar y firmar el Acta de Recepción.</w:t>
            </w:r>
          </w:p>
          <w:p w:rsidR="005D68D0" w:rsidRPr="005D68D0" w:rsidRDefault="005D68D0" w:rsidP="00D50139">
            <w:pPr>
              <w:numPr>
                <w:ilvl w:val="3"/>
                <w:numId w:val="48"/>
              </w:numPr>
              <w:autoSpaceDE w:val="0"/>
              <w:autoSpaceDN w:val="0"/>
              <w:adjustRightInd w:val="0"/>
              <w:ind w:left="214" w:hanging="214"/>
              <w:contextualSpacing/>
              <w:jc w:val="both"/>
              <w:rPr>
                <w:rFonts w:ascii="Arial" w:hAnsi="Arial" w:cs="Arial"/>
                <w:lang w:val="es-BO" w:eastAsia="es-BO"/>
              </w:rPr>
            </w:pPr>
            <w:r w:rsidRPr="005D68D0">
              <w:rPr>
                <w:rFonts w:ascii="Arial" w:hAnsi="Arial" w:cs="Arial"/>
                <w:lang w:val="es-BO" w:eastAsia="es-BO"/>
              </w:rPr>
              <w:t>En caso de existir observaciones, emitir las observaciones correspondientes y rechazar la recepción, asimismo el proveedor se encuentra en la obligación de subsanar el día de recepción.</w:t>
            </w:r>
          </w:p>
          <w:p w:rsidR="005D68D0" w:rsidRPr="005D68D0" w:rsidRDefault="005D68D0" w:rsidP="00D50139">
            <w:pPr>
              <w:numPr>
                <w:ilvl w:val="3"/>
                <w:numId w:val="48"/>
              </w:numPr>
              <w:autoSpaceDE w:val="0"/>
              <w:autoSpaceDN w:val="0"/>
              <w:adjustRightInd w:val="0"/>
              <w:ind w:left="214" w:hanging="214"/>
              <w:contextualSpacing/>
              <w:jc w:val="both"/>
              <w:rPr>
                <w:rFonts w:ascii="Arial" w:hAnsi="Arial" w:cs="Arial"/>
                <w:lang w:val="es-BO" w:eastAsia="es-BO"/>
              </w:rPr>
            </w:pPr>
            <w:r w:rsidRPr="005D68D0">
              <w:rPr>
                <w:rFonts w:ascii="Arial" w:hAnsi="Arial" w:cs="Arial"/>
                <w:lang w:val="es-BO" w:eastAsia="es-BO"/>
              </w:rPr>
              <w:t>Una vez subsanada las observaciones satisfactoriamente (si existiese), se emitirá el Acta de Recepción.</w:t>
            </w:r>
          </w:p>
        </w:tc>
        <w:tc>
          <w:tcPr>
            <w:tcW w:w="1843" w:type="dxa"/>
            <w:shd w:val="clear" w:color="auto" w:fill="0D0D0D"/>
          </w:tcPr>
          <w:p w:rsidR="005D68D0" w:rsidRPr="005D68D0" w:rsidRDefault="005D68D0" w:rsidP="005D68D0">
            <w:pPr>
              <w:autoSpaceDE w:val="0"/>
              <w:autoSpaceDN w:val="0"/>
              <w:adjustRightInd w:val="0"/>
              <w:jc w:val="both"/>
              <w:rPr>
                <w:rFonts w:ascii="Arial" w:hAnsi="Arial" w:cs="Arial"/>
                <w:lang w:val="es-BO" w:eastAsia="en-US"/>
              </w:rPr>
            </w:pPr>
          </w:p>
        </w:tc>
      </w:tr>
      <w:tr w:rsidR="005D68D0" w:rsidRPr="005D68D0" w:rsidTr="005D68D0">
        <w:trPr>
          <w:trHeight w:val="20"/>
        </w:trPr>
        <w:tc>
          <w:tcPr>
            <w:tcW w:w="8506" w:type="dxa"/>
            <w:gridSpan w:val="5"/>
            <w:shd w:val="clear" w:color="auto" w:fill="95B3D7"/>
            <w:vAlign w:val="center"/>
          </w:tcPr>
          <w:p w:rsidR="005D68D0" w:rsidRPr="005D68D0" w:rsidRDefault="005D68D0" w:rsidP="00D50139">
            <w:pPr>
              <w:numPr>
                <w:ilvl w:val="0"/>
                <w:numId w:val="48"/>
              </w:numPr>
              <w:autoSpaceDE w:val="0"/>
              <w:autoSpaceDN w:val="0"/>
              <w:adjustRightInd w:val="0"/>
              <w:contextualSpacing/>
              <w:jc w:val="both"/>
              <w:rPr>
                <w:rFonts w:ascii="Arial" w:hAnsi="Arial" w:cs="Arial"/>
                <w:b/>
                <w:lang w:val="es-BO" w:eastAsia="es-BO"/>
              </w:rPr>
            </w:pPr>
            <w:r w:rsidRPr="005D68D0">
              <w:rPr>
                <w:rFonts w:ascii="Arial" w:hAnsi="Arial" w:cs="Arial"/>
                <w:b/>
                <w:lang w:val="es-BO" w:eastAsia="es-BO"/>
              </w:rPr>
              <w:t>ACTA DE RECEPCIÓN.</w:t>
            </w:r>
          </w:p>
        </w:tc>
        <w:tc>
          <w:tcPr>
            <w:tcW w:w="1843" w:type="dxa"/>
            <w:shd w:val="clear" w:color="auto" w:fill="0D0D0D"/>
            <w:vAlign w:val="center"/>
          </w:tcPr>
          <w:p w:rsidR="005D68D0" w:rsidRPr="005D68D0" w:rsidRDefault="005D68D0" w:rsidP="005D68D0">
            <w:pPr>
              <w:autoSpaceDE w:val="0"/>
              <w:autoSpaceDN w:val="0"/>
              <w:adjustRightInd w:val="0"/>
              <w:rPr>
                <w:rFonts w:ascii="Arial" w:hAnsi="Arial" w:cs="Arial"/>
                <w:b/>
                <w:lang w:val="es-BO" w:eastAsia="es-BO"/>
              </w:rPr>
            </w:pPr>
          </w:p>
        </w:tc>
      </w:tr>
      <w:tr w:rsidR="005D68D0" w:rsidRPr="005D68D0" w:rsidTr="005D68D0">
        <w:trPr>
          <w:trHeight w:val="20"/>
        </w:trPr>
        <w:tc>
          <w:tcPr>
            <w:tcW w:w="8506" w:type="dxa"/>
            <w:gridSpan w:val="5"/>
            <w:shd w:val="clear" w:color="auto" w:fill="FFFFFF"/>
          </w:tcPr>
          <w:p w:rsidR="005D68D0" w:rsidRPr="005D68D0" w:rsidRDefault="005D68D0" w:rsidP="005D68D0">
            <w:pPr>
              <w:autoSpaceDE w:val="0"/>
              <w:autoSpaceDN w:val="0"/>
              <w:adjustRightInd w:val="0"/>
              <w:jc w:val="both"/>
              <w:rPr>
                <w:rFonts w:ascii="Arial" w:hAnsi="Arial" w:cs="Arial"/>
                <w:bCs/>
                <w:lang w:val="es-BO"/>
              </w:rPr>
            </w:pPr>
            <w:r w:rsidRPr="005D68D0">
              <w:rPr>
                <w:rFonts w:ascii="Arial" w:hAnsi="Arial" w:cs="Arial"/>
                <w:lang w:val="es-BO" w:eastAsia="en-US"/>
              </w:rPr>
              <w:t>Una vez entregados, verificados y dada la conformidad de los bienes, la Comisión de Recepción, elaborará el Acta de Recepción.</w:t>
            </w:r>
          </w:p>
        </w:tc>
        <w:tc>
          <w:tcPr>
            <w:tcW w:w="1843" w:type="dxa"/>
            <w:shd w:val="clear" w:color="auto" w:fill="0D0D0D"/>
          </w:tcPr>
          <w:p w:rsidR="005D68D0" w:rsidRPr="005D68D0" w:rsidRDefault="005D68D0" w:rsidP="005D68D0">
            <w:pPr>
              <w:autoSpaceDE w:val="0"/>
              <w:autoSpaceDN w:val="0"/>
              <w:adjustRightInd w:val="0"/>
              <w:jc w:val="both"/>
              <w:rPr>
                <w:rFonts w:ascii="Arial" w:hAnsi="Arial" w:cs="Arial"/>
                <w:lang w:val="es-BO" w:eastAsia="en-US"/>
              </w:rPr>
            </w:pPr>
          </w:p>
        </w:tc>
      </w:tr>
    </w:tbl>
    <w:p w:rsidR="00AD6135" w:rsidRDefault="00AD6135"/>
    <w:p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516EE7">
        <w:trPr>
          <w:trHeight w:val="1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61741A"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516EE7" w:rsidP="00745CFA">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516EE7" w:rsidP="00745CFA">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516EE7" w:rsidP="00745CFA">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516EE7" w:rsidP="00745CFA">
            <w:pPr>
              <w:jc w:val="center"/>
              <w:rPr>
                <w:rFonts w:ascii="Arial" w:hAnsi="Arial" w:cs="Arial"/>
                <w:lang w:val="es-BO"/>
              </w:rPr>
            </w:pPr>
            <w:r>
              <w:rPr>
                <w:rFonts w:ascii="Arial" w:hAnsi="Arial" w:cs="Arial"/>
                <w:lang w:val="es-BO"/>
              </w:rPr>
              <w:t>6</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516EE7"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516EE7" w:rsidP="00745CFA">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516EE7" w:rsidP="00745CFA">
            <w:pPr>
              <w:jc w:val="center"/>
              <w:rPr>
                <w:rFonts w:ascii="Arial" w:hAnsi="Arial" w:cs="Arial"/>
                <w:lang w:val="es-BO"/>
              </w:rPr>
            </w:pPr>
            <w:r>
              <w:rPr>
                <w:rFonts w:ascii="Arial" w:hAnsi="Arial" w:cs="Arial"/>
                <w:lang w:val="es-BO"/>
              </w:rPr>
              <w:t>5</w:t>
            </w: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61741A" w:rsidRDefault="000E0243" w:rsidP="000E0243">
            <w:pPr>
              <w:shd w:val="clear" w:color="auto" w:fill="E0E0E0"/>
              <w:ind w:left="-360" w:right="13"/>
              <w:jc w:val="center"/>
              <w:rPr>
                <w:rFonts w:ascii="Arial" w:hAnsi="Arial" w:cs="Arial"/>
                <w:b/>
                <w:bCs/>
              </w:rPr>
            </w:pPr>
            <w:r>
              <w:rPr>
                <w:rFonts w:ascii="Arial" w:hAnsi="Arial" w:cs="Arial"/>
                <w:b/>
                <w:bCs/>
              </w:rPr>
              <w:t xml:space="preserve">     </w:t>
            </w:r>
            <w:r w:rsidRPr="000E0243">
              <w:rPr>
                <w:rFonts w:ascii="Arial" w:hAnsi="Arial" w:cs="Arial"/>
                <w:b/>
                <w:bCs/>
              </w:rPr>
              <w:t>PROVISIÓN DE EXTINTORES PORTATILES CONTRA INCENDIOS PARA 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661105">
        <w:rPr>
          <w:rFonts w:cs="Arial"/>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00539" w:rsidRPr="006F0E64" w:rsidRDefault="00600539" w:rsidP="0072714B">
      <w:pPr>
        <w:numPr>
          <w:ilvl w:val="0"/>
          <w:numId w:val="14"/>
        </w:numPr>
        <w:jc w:val="both"/>
        <w:rPr>
          <w:rFonts w:cs="Arial"/>
          <w:sz w:val="18"/>
          <w:szCs w:val="18"/>
          <w:lang w:val="es-BO"/>
        </w:rPr>
      </w:pPr>
      <w:r w:rsidRPr="006F0E64">
        <w:rPr>
          <w:rFonts w:cs="Arial"/>
          <w:sz w:val="18"/>
          <w:szCs w:val="18"/>
          <w:lang w:val="es-BO"/>
        </w:rPr>
        <w:t>Documentación requerida en las especificaciones técnicas y/o condiciones técnicas</w:t>
      </w:r>
      <w:r w:rsidR="0061741A" w:rsidRPr="006F0E64">
        <w:rPr>
          <w:rFonts w:cs="Arial"/>
          <w:sz w:val="18"/>
          <w:szCs w:val="18"/>
          <w:lang w:val="es-BO"/>
        </w:rPr>
        <w:t>.</w:t>
      </w:r>
    </w:p>
    <w:p w:rsidR="00C40F57" w:rsidRDefault="00C40F57" w:rsidP="00C40F57">
      <w:pPr>
        <w:ind w:left="360"/>
        <w:jc w:val="both"/>
        <w:rPr>
          <w:rFonts w:cs="Arial"/>
          <w:sz w:val="18"/>
          <w:szCs w:val="18"/>
          <w:lang w:val="es-BO"/>
        </w:rPr>
      </w:pPr>
      <w:r>
        <w:rPr>
          <w:rFonts w:cs="Arial"/>
          <w:sz w:val="18"/>
          <w:szCs w:val="18"/>
          <w:lang w:val="es-BO"/>
        </w:rPr>
        <w:t xml:space="preserve">      </w:t>
      </w:r>
    </w:p>
    <w:p w:rsidR="006F0E64" w:rsidRDefault="006F0E64" w:rsidP="006F0E64">
      <w:pPr>
        <w:ind w:left="360"/>
        <w:jc w:val="both"/>
        <w:rPr>
          <w:rFonts w:cs="Arial"/>
          <w:sz w:val="18"/>
          <w:szCs w:val="18"/>
          <w:lang w:val="es-BO"/>
        </w:rPr>
      </w:pPr>
      <w:r w:rsidRPr="00EB7C5E">
        <w:rPr>
          <w:rFonts w:cs="Arial"/>
          <w:sz w:val="18"/>
          <w:szCs w:val="18"/>
          <w:lang w:val="es-BO"/>
        </w:rPr>
        <w:t>•</w:t>
      </w:r>
      <w:r w:rsidRPr="00EB7C5E">
        <w:rPr>
          <w:rFonts w:cs="Arial"/>
          <w:sz w:val="18"/>
          <w:szCs w:val="18"/>
          <w:lang w:val="es-BO"/>
        </w:rPr>
        <w:tab/>
        <w:t>Certificado de Solvencia Fiscal emitido por la Contraloría General del Estado.</w:t>
      </w:r>
    </w:p>
    <w:p w:rsidR="00D17E20" w:rsidRPr="00EB7C5E" w:rsidRDefault="00D17E20" w:rsidP="006F0E64">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bookmarkStart w:id="73" w:name="_GoBack"/>
      <w:bookmarkEnd w:id="73"/>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w:t>
      </w:r>
      <w:r w:rsidR="00516EE7" w:rsidRPr="00516EE7">
        <w:rPr>
          <w:rFonts w:ascii="Arial" w:hAnsi="Arial" w:cs="Arial"/>
          <w:b/>
          <w:bCs/>
          <w:color w:val="0000FF"/>
          <w:sz w:val="21"/>
          <w:szCs w:val="21"/>
          <w:lang w:val="es-BO" w:eastAsia="es-BO"/>
        </w:rPr>
        <w:t>ESPECIFICACIONES TÉCNICAS Y CONDICIONES TÉCNICAS REQUERIDAS DEL BIEN</w:t>
      </w:r>
      <w:r w:rsidRPr="0005513F">
        <w:rPr>
          <w:rFonts w:ascii="Arial" w:hAnsi="Arial" w:cs="Arial"/>
          <w:b/>
          <w:bCs/>
          <w:color w:val="0000FF"/>
          <w:sz w:val="21"/>
          <w:szCs w:val="21"/>
          <w:lang w:val="es-BO" w:eastAsia="es-BO"/>
        </w:rPr>
        <w:t>”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2576D4" w:rsidRPr="009956C4" w:rsidTr="00655D8A">
        <w:trPr>
          <w:trHeight w:val="525"/>
        </w:trPr>
        <w:tc>
          <w:tcPr>
            <w:tcW w:w="10454" w:type="dxa"/>
            <w:gridSpan w:val="31"/>
            <w:tcBorders>
              <w:top w:val="single" w:sz="12" w:space="0" w:color="auto"/>
              <w:bottom w:val="single" w:sz="4" w:space="0" w:color="auto"/>
            </w:tcBorders>
            <w:shd w:val="clear" w:color="auto" w:fill="1F497D"/>
          </w:tcPr>
          <w:p w:rsidR="002576D4" w:rsidRDefault="002576D4" w:rsidP="00745CFA">
            <w:pPr>
              <w:jc w:val="center"/>
              <w:rPr>
                <w:rFonts w:ascii="Arial" w:hAnsi="Arial" w:cs="Arial"/>
                <w:b/>
                <w:color w:val="FFFFFF" w:themeColor="background1"/>
                <w:sz w:val="18"/>
                <w:szCs w:val="18"/>
                <w:lang w:val="es-BO"/>
              </w:rPr>
            </w:pPr>
          </w:p>
          <w:p w:rsidR="002576D4" w:rsidRPr="009956C4" w:rsidRDefault="002576D4" w:rsidP="00745CFA">
            <w:pPr>
              <w:jc w:val="center"/>
              <w:rPr>
                <w:rFonts w:ascii="Arial" w:hAnsi="Arial" w:cs="Arial"/>
                <w:b/>
                <w:sz w:val="18"/>
                <w:szCs w:val="18"/>
                <w:lang w:val="es-BO"/>
              </w:rPr>
            </w:pPr>
            <w:r>
              <w:rPr>
                <w:rFonts w:ascii="Arial" w:hAnsi="Arial" w:cs="Arial"/>
                <w:b/>
                <w:color w:val="FFFFFF" w:themeColor="background1"/>
                <w:sz w:val="18"/>
                <w:szCs w:val="18"/>
                <w:lang w:val="es-BO"/>
              </w:rPr>
              <w:t xml:space="preserve">  </w:t>
            </w:r>
            <w:r w:rsidRPr="002576D4">
              <w:rPr>
                <w:rFonts w:ascii="Arial" w:hAnsi="Arial" w:cs="Arial"/>
                <w:b/>
                <w:color w:val="FFFFFF" w:themeColor="background1"/>
                <w:sz w:val="18"/>
                <w:szCs w:val="18"/>
                <w:lang w:val="es-BO"/>
              </w:rPr>
              <w:t>DATOS GENERALES DEL PROCESO</w:t>
            </w:r>
          </w:p>
        </w:tc>
      </w:tr>
      <w:tr w:rsidR="002576D4" w:rsidRPr="009956C4" w:rsidTr="00655D8A">
        <w:trPr>
          <w:trHeight w:val="58"/>
        </w:trPr>
        <w:tc>
          <w:tcPr>
            <w:tcW w:w="10454" w:type="dxa"/>
            <w:gridSpan w:val="31"/>
            <w:tcBorders>
              <w:top w:val="single" w:sz="4" w:space="0" w:color="auto"/>
              <w:left w:val="single" w:sz="12" w:space="0" w:color="auto"/>
              <w:bottom w:val="nil"/>
            </w:tcBorders>
          </w:tcPr>
          <w:p w:rsidR="002576D4" w:rsidRPr="009956C4" w:rsidRDefault="002576D4" w:rsidP="00745CFA">
            <w:pPr>
              <w:jc w:val="center"/>
              <w:rPr>
                <w:rFonts w:ascii="Arial" w:hAnsi="Arial" w:cs="Arial"/>
                <w:b/>
                <w:sz w:val="8"/>
                <w:szCs w:val="2"/>
                <w:lang w:val="es-BO"/>
              </w:rPr>
            </w:pPr>
          </w:p>
        </w:tc>
      </w:tr>
      <w:tr w:rsidR="00745CFA" w:rsidRPr="009956C4" w:rsidTr="002576D4">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4"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3"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2576D4">
        <w:tblPrEx>
          <w:tblBorders>
            <w:insideH w:val="single" w:sz="4" w:space="0" w:color="FF0000"/>
            <w:insideV w:val="none" w:sz="0" w:space="31" w:color="000000" w:shadow="1" w:frame="1"/>
          </w:tblBorders>
        </w:tblPrEx>
        <w:trPr>
          <w:trHeight w:val="58"/>
        </w:trPr>
        <w:tc>
          <w:tcPr>
            <w:tcW w:w="345"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2576D4" w:rsidRPr="009956C4" w:rsidTr="002576D4">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2576D4" w:rsidRPr="009956C4" w:rsidRDefault="002576D4" w:rsidP="00745CFA">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2576D4" w:rsidRPr="009956C4" w:rsidRDefault="002576D4" w:rsidP="00745CFA">
            <w:pPr>
              <w:rPr>
                <w:rFonts w:ascii="Arial" w:hAnsi="Arial" w:cs="Arial"/>
                <w:lang w:val="es-BO"/>
              </w:rPr>
            </w:pPr>
          </w:p>
        </w:tc>
      </w:tr>
      <w:tr w:rsidR="00745CFA" w:rsidRPr="009956C4" w:rsidTr="002576D4">
        <w:tblPrEx>
          <w:tblBorders>
            <w:insideH w:val="single" w:sz="4" w:space="0" w:color="FF0000"/>
            <w:insideV w:val="none" w:sz="0" w:space="31" w:color="000000" w:shadow="1" w:frame="1"/>
          </w:tblBorders>
        </w:tblPrEx>
        <w:trPr>
          <w:trHeight w:val="58"/>
        </w:trPr>
        <w:tc>
          <w:tcPr>
            <w:tcW w:w="345"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2576D4" w:rsidRPr="009956C4" w:rsidTr="00655D8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2576D4" w:rsidRPr="009956C4" w:rsidRDefault="002576D4" w:rsidP="00745CFA">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2576D4" w:rsidRPr="009956C4" w:rsidRDefault="002576D4" w:rsidP="00745CFA">
            <w:pPr>
              <w:rPr>
                <w:rFonts w:ascii="Arial" w:hAnsi="Arial" w:cs="Arial"/>
                <w:lang w:val="es-BO"/>
              </w:rPr>
            </w:pPr>
          </w:p>
        </w:tc>
      </w:tr>
      <w:tr w:rsidR="002576D4" w:rsidRPr="009956C4" w:rsidTr="00655D8A">
        <w:trPr>
          <w:trHeight w:val="58"/>
        </w:trPr>
        <w:tc>
          <w:tcPr>
            <w:tcW w:w="10454" w:type="dxa"/>
            <w:gridSpan w:val="31"/>
            <w:tcBorders>
              <w:top w:val="nil"/>
              <w:left w:val="single" w:sz="12" w:space="0" w:color="auto"/>
              <w:bottom w:val="nil"/>
            </w:tcBorders>
          </w:tcPr>
          <w:p w:rsidR="002576D4" w:rsidRPr="009956C4" w:rsidRDefault="002576D4" w:rsidP="00745CFA">
            <w:pPr>
              <w:jc w:val="center"/>
              <w:rPr>
                <w:rFonts w:ascii="Arial" w:hAnsi="Arial" w:cs="Arial"/>
                <w:b/>
                <w:sz w:val="8"/>
                <w:szCs w:val="2"/>
                <w:lang w:val="es-BO"/>
              </w:rPr>
            </w:pPr>
          </w:p>
        </w:tc>
      </w:tr>
      <w:tr w:rsidR="002576D4" w:rsidRPr="009956C4" w:rsidTr="00655D8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2576D4" w:rsidRPr="009956C4" w:rsidRDefault="002576D4" w:rsidP="00745CFA">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2576D4" w:rsidRPr="009956C4" w:rsidRDefault="002576D4" w:rsidP="00745CFA">
            <w:pPr>
              <w:rPr>
                <w:rFonts w:ascii="Arial" w:hAnsi="Arial" w:cs="Arial"/>
                <w:lang w:val="es-BO"/>
              </w:rPr>
            </w:pPr>
          </w:p>
        </w:tc>
      </w:tr>
      <w:tr w:rsidR="002576D4" w:rsidRPr="009956C4" w:rsidTr="00655D8A">
        <w:trPr>
          <w:trHeight w:val="58"/>
        </w:trPr>
        <w:tc>
          <w:tcPr>
            <w:tcW w:w="10454" w:type="dxa"/>
            <w:gridSpan w:val="31"/>
            <w:tcBorders>
              <w:top w:val="nil"/>
              <w:left w:val="single" w:sz="12" w:space="0" w:color="auto"/>
              <w:bottom w:val="single" w:sz="12" w:space="0" w:color="auto"/>
            </w:tcBorders>
          </w:tcPr>
          <w:p w:rsidR="002576D4" w:rsidRPr="009956C4" w:rsidRDefault="002576D4" w:rsidP="00745CFA">
            <w:pPr>
              <w:rPr>
                <w:rFonts w:ascii="Arial" w:hAnsi="Arial" w:cs="Arial"/>
                <w:sz w:val="8"/>
                <w:szCs w:val="4"/>
                <w:lang w:val="es-BO"/>
              </w:rPr>
            </w:pPr>
          </w:p>
        </w:tc>
      </w:tr>
      <w:tr w:rsidR="00745CFA" w:rsidRPr="009956C4" w:rsidTr="002576D4">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2576D4">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2576D4">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2576D4">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576D4">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576D4">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2576D4">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Default="00745CFA" w:rsidP="00745CFA">
      <w:pPr>
        <w:pStyle w:val="Normal2"/>
        <w:jc w:val="center"/>
        <w:rPr>
          <w:rFonts w:ascii="Verdana" w:hAnsi="Verdana" w:cs="Arial"/>
          <w:b/>
          <w:sz w:val="18"/>
          <w:szCs w:val="18"/>
          <w:lang w:val="es-BO"/>
        </w:rPr>
      </w:pPr>
      <w:r w:rsidRPr="00756ABC">
        <w:rPr>
          <w:rFonts w:ascii="Verdana" w:hAnsi="Verdana" w:cs="Arial"/>
          <w:b/>
          <w:sz w:val="18"/>
          <w:szCs w:val="18"/>
          <w:lang w:val="es-BO"/>
        </w:rPr>
        <w:t>MODELO DE CONTRATO ADMINISTRATIVO PARA LA ADQUISICIÓN DE BIENES</w:t>
      </w:r>
    </w:p>
    <w:p w:rsidR="00450BF5" w:rsidRPr="009956C4" w:rsidRDefault="00450BF5" w:rsidP="00745CFA">
      <w:pPr>
        <w:pStyle w:val="Normal2"/>
        <w:jc w:val="center"/>
        <w:rPr>
          <w:rFonts w:ascii="Verdana" w:hAnsi="Verdana" w:cs="Arial"/>
          <w:b/>
          <w:sz w:val="18"/>
          <w:szCs w:val="18"/>
          <w:lang w:val="es-BO"/>
        </w:rPr>
      </w:pPr>
    </w:p>
    <w:p w:rsidR="005D68D0" w:rsidRPr="005D68D0" w:rsidRDefault="005D68D0" w:rsidP="005D68D0">
      <w:pPr>
        <w:tabs>
          <w:tab w:val="center" w:pos="4252"/>
          <w:tab w:val="left" w:pos="8006"/>
          <w:tab w:val="right" w:pos="8504"/>
        </w:tabs>
        <w:jc w:val="right"/>
        <w:rPr>
          <w:rFonts w:ascii="Arial" w:eastAsia="Calibri" w:hAnsi="Arial" w:cs="Arial"/>
          <w:b/>
          <w:iCs/>
          <w:sz w:val="20"/>
          <w:szCs w:val="22"/>
          <w:lang w:eastAsia="en-US"/>
        </w:rPr>
      </w:pPr>
      <w:bookmarkStart w:id="74" w:name="OLE_LINK1"/>
      <w:bookmarkStart w:id="75" w:name="OLE_LINK2"/>
      <w:bookmarkEnd w:id="74"/>
      <w:bookmarkEnd w:id="75"/>
      <w:r w:rsidRPr="005D68D0">
        <w:rPr>
          <w:rFonts w:ascii="Arial" w:eastAsia="Calibri" w:hAnsi="Arial" w:cs="Arial"/>
          <w:b/>
          <w:iCs/>
          <w:sz w:val="20"/>
          <w:szCs w:val="22"/>
          <w:lang w:eastAsia="en-US"/>
        </w:rPr>
        <w:t>MODELO DE CONTRATO SANO-DLABS N° 102/2025</w:t>
      </w:r>
    </w:p>
    <w:p w:rsidR="002576D4" w:rsidRDefault="005D68D0" w:rsidP="005D68D0">
      <w:pPr>
        <w:jc w:val="right"/>
        <w:rPr>
          <w:rFonts w:ascii="Arial" w:hAnsi="Arial" w:cs="Arial"/>
          <w:iCs/>
          <w:sz w:val="20"/>
          <w:szCs w:val="24"/>
        </w:rPr>
      </w:pPr>
      <w:r w:rsidRPr="005D68D0">
        <w:rPr>
          <w:rFonts w:ascii="Arial" w:hAnsi="Arial" w:cs="Arial"/>
          <w:iCs/>
          <w:sz w:val="20"/>
          <w:szCs w:val="24"/>
        </w:rPr>
        <w:t>CUCE: 25-0951-00-0000000-0-0</w:t>
      </w:r>
    </w:p>
    <w:p w:rsidR="005D68D0" w:rsidRDefault="005D68D0" w:rsidP="005D68D0">
      <w:pPr>
        <w:rPr>
          <w:rFonts w:ascii="Arial" w:hAnsi="Arial" w:cs="Arial"/>
          <w:iCs/>
          <w:sz w:val="20"/>
          <w:szCs w:val="24"/>
        </w:rPr>
      </w:pPr>
    </w:p>
    <w:p w:rsidR="005D68D0" w:rsidRPr="005D68D0" w:rsidRDefault="005D68D0" w:rsidP="005D68D0">
      <w:pPr>
        <w:jc w:val="both"/>
        <w:rPr>
          <w:rFonts w:ascii="Arial" w:hAnsi="Arial" w:cs="Arial"/>
          <w:sz w:val="22"/>
          <w:szCs w:val="22"/>
          <w:lang w:val="es-CL"/>
        </w:rPr>
      </w:pPr>
      <w:r w:rsidRPr="005D68D0">
        <w:rPr>
          <w:rFonts w:ascii="Arial" w:hAnsi="Arial" w:cs="Arial"/>
          <w:b/>
          <w:bCs/>
          <w:iCs/>
          <w:sz w:val="22"/>
          <w:szCs w:val="22"/>
          <w:lang w:val="es-ES_tradnl"/>
        </w:rPr>
        <w:t>Contrato Administrativo para la Provisión de Extintores Portátiles contra Incendios para el BCB</w:t>
      </w:r>
      <w:r w:rsidRPr="005D68D0">
        <w:rPr>
          <w:rFonts w:ascii="Arial" w:hAnsi="Arial" w:cs="Arial"/>
          <w:bCs/>
          <w:iCs/>
          <w:spacing w:val="-6"/>
          <w:sz w:val="22"/>
          <w:szCs w:val="22"/>
          <w:lang w:val="es-ES_tradnl"/>
        </w:rPr>
        <w:t>,</w:t>
      </w:r>
      <w:r w:rsidRPr="005D68D0">
        <w:rPr>
          <w:rFonts w:ascii="Arial" w:hAnsi="Arial" w:cs="Arial"/>
          <w:bCs/>
          <w:spacing w:val="-6"/>
          <w:sz w:val="22"/>
          <w:szCs w:val="22"/>
          <w:lang w:val="es-ES_tradnl"/>
        </w:rPr>
        <w:t xml:space="preserve"> </w:t>
      </w:r>
      <w:r w:rsidRPr="005D68D0">
        <w:rPr>
          <w:rFonts w:ascii="Arial" w:hAnsi="Arial" w:cs="Arial"/>
          <w:sz w:val="22"/>
          <w:szCs w:val="22"/>
          <w:lang w:val="es-CL"/>
        </w:rPr>
        <w:t>sujeto al tenor de las siguientes cláusulas:</w:t>
      </w:r>
    </w:p>
    <w:p w:rsidR="005D68D0" w:rsidRPr="005D68D0" w:rsidRDefault="005D68D0" w:rsidP="005D68D0">
      <w:pPr>
        <w:tabs>
          <w:tab w:val="left" w:pos="5198"/>
        </w:tabs>
        <w:jc w:val="both"/>
        <w:rPr>
          <w:rFonts w:ascii="Arial" w:hAnsi="Arial" w:cs="Arial"/>
          <w:b/>
          <w:sz w:val="22"/>
          <w:szCs w:val="22"/>
          <w:lang w:val="es-CL"/>
        </w:rPr>
      </w:pPr>
      <w:r w:rsidRPr="005D68D0">
        <w:rPr>
          <w:rFonts w:ascii="Arial" w:hAnsi="Arial" w:cs="Arial"/>
          <w:b/>
          <w:sz w:val="22"/>
          <w:szCs w:val="22"/>
          <w:lang w:val="es-CL"/>
        </w:rPr>
        <w:tab/>
      </w:r>
    </w:p>
    <w:p w:rsidR="005D68D0" w:rsidRPr="005D68D0" w:rsidRDefault="005D68D0" w:rsidP="005D68D0">
      <w:pPr>
        <w:jc w:val="both"/>
        <w:rPr>
          <w:rFonts w:ascii="Arial" w:hAnsi="Arial" w:cs="Arial"/>
          <w:sz w:val="22"/>
          <w:szCs w:val="22"/>
        </w:rPr>
      </w:pPr>
      <w:r w:rsidRPr="005D68D0">
        <w:rPr>
          <w:rFonts w:ascii="Arial" w:hAnsi="Arial" w:cs="Arial"/>
          <w:b/>
          <w:sz w:val="22"/>
          <w:szCs w:val="22"/>
        </w:rPr>
        <w:t xml:space="preserve">CLÁUSULA PRIMERA.- (LAS PARTES) </w:t>
      </w:r>
      <w:r w:rsidRPr="005D68D0">
        <w:rPr>
          <w:rFonts w:ascii="Arial" w:hAnsi="Arial" w:cs="Arial"/>
          <w:sz w:val="22"/>
          <w:szCs w:val="22"/>
          <w:lang w:val="es-ES_tradnl"/>
        </w:rPr>
        <w:t>Las partes contratantes son</w:t>
      </w:r>
      <w:r w:rsidRPr="005D68D0">
        <w:rPr>
          <w:rFonts w:ascii="Arial" w:hAnsi="Arial" w:cs="Arial"/>
          <w:sz w:val="22"/>
          <w:szCs w:val="22"/>
        </w:rPr>
        <w:t>:</w:t>
      </w:r>
    </w:p>
    <w:p w:rsidR="005D68D0" w:rsidRPr="005D68D0" w:rsidRDefault="005D68D0" w:rsidP="005D68D0">
      <w:pPr>
        <w:jc w:val="both"/>
        <w:rPr>
          <w:rFonts w:ascii="Arial" w:hAnsi="Arial" w:cs="Arial"/>
          <w:sz w:val="22"/>
          <w:szCs w:val="22"/>
        </w:rPr>
      </w:pPr>
    </w:p>
    <w:p w:rsidR="005D68D0" w:rsidRPr="005D68D0" w:rsidRDefault="005D68D0" w:rsidP="005D68D0">
      <w:pPr>
        <w:widowControl w:val="0"/>
        <w:numPr>
          <w:ilvl w:val="1"/>
          <w:numId w:val="33"/>
        </w:numPr>
        <w:jc w:val="both"/>
        <w:rPr>
          <w:rFonts w:ascii="Arial" w:hAnsi="Arial" w:cs="Arial"/>
          <w:sz w:val="22"/>
          <w:szCs w:val="22"/>
          <w:lang w:val="es-ES_tradnl"/>
        </w:rPr>
      </w:pPr>
      <w:r w:rsidRPr="005D68D0">
        <w:rPr>
          <w:rFonts w:ascii="Arial" w:hAnsi="Arial" w:cs="Arial"/>
          <w:sz w:val="22"/>
          <w:szCs w:val="22"/>
          <w:lang w:val="es-ES_tradnl"/>
        </w:rPr>
        <w:t xml:space="preserve">El </w:t>
      </w:r>
      <w:r w:rsidRPr="005D68D0">
        <w:rPr>
          <w:rFonts w:ascii="Arial" w:hAnsi="Arial" w:cs="Arial"/>
          <w:b/>
          <w:bCs/>
          <w:sz w:val="22"/>
          <w:szCs w:val="22"/>
          <w:lang w:val="es-ES_tradnl"/>
        </w:rPr>
        <w:t>BANCO CENTRAL DE BOLIVIA</w:t>
      </w:r>
      <w:r w:rsidRPr="005D68D0">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5D68D0">
        <w:rPr>
          <w:rFonts w:ascii="Arial" w:hAnsi="Arial" w:cs="Arial"/>
          <w:b/>
          <w:bCs/>
          <w:sz w:val="22"/>
          <w:szCs w:val="22"/>
          <w:lang w:val="es-ES_tradnl"/>
        </w:rPr>
        <w:t xml:space="preserve"> </w:t>
      </w:r>
      <w:r w:rsidRPr="005D68D0">
        <w:rPr>
          <w:rFonts w:ascii="Arial" w:hAnsi="Arial" w:cs="Arial"/>
          <w:sz w:val="22"/>
          <w:szCs w:val="22"/>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5D68D0">
        <w:rPr>
          <w:rFonts w:ascii="Arial" w:hAnsi="Arial" w:cs="Arial"/>
          <w:b/>
          <w:bCs/>
          <w:sz w:val="22"/>
          <w:szCs w:val="22"/>
          <w:lang w:val="es-ES_tradnl"/>
        </w:rPr>
        <w:t>ENTIDAD</w:t>
      </w:r>
      <w:r w:rsidRPr="005D68D0">
        <w:rPr>
          <w:rFonts w:ascii="Arial" w:hAnsi="Arial" w:cs="Arial"/>
          <w:bCs/>
          <w:sz w:val="22"/>
          <w:szCs w:val="22"/>
          <w:lang w:val="es-ES_tradnl"/>
        </w:rPr>
        <w:t>.</w:t>
      </w:r>
      <w:r w:rsidRPr="005D68D0">
        <w:rPr>
          <w:rFonts w:ascii="Arial" w:hAnsi="Arial" w:cs="Arial"/>
          <w:sz w:val="22"/>
          <w:szCs w:val="22"/>
        </w:rPr>
        <w:t xml:space="preserve"> </w:t>
      </w:r>
    </w:p>
    <w:p w:rsidR="005D68D0" w:rsidRPr="005D68D0" w:rsidRDefault="005D68D0" w:rsidP="005D68D0">
      <w:pPr>
        <w:ind w:left="720"/>
        <w:jc w:val="both"/>
        <w:rPr>
          <w:rFonts w:ascii="Arial" w:hAnsi="Arial" w:cs="Arial"/>
          <w:sz w:val="22"/>
          <w:szCs w:val="22"/>
          <w:lang w:val="es-ES_tradnl"/>
        </w:rPr>
      </w:pPr>
    </w:p>
    <w:p w:rsidR="005D68D0" w:rsidRPr="005D68D0" w:rsidRDefault="005D68D0" w:rsidP="005D68D0">
      <w:pPr>
        <w:numPr>
          <w:ilvl w:val="1"/>
          <w:numId w:val="33"/>
        </w:numPr>
        <w:jc w:val="both"/>
        <w:rPr>
          <w:rFonts w:ascii="Arial" w:hAnsi="Arial" w:cs="Arial"/>
          <w:sz w:val="22"/>
          <w:szCs w:val="22"/>
          <w:lang w:val="es-ES_tradnl"/>
        </w:rPr>
      </w:pPr>
      <w:r w:rsidRPr="005D68D0">
        <w:rPr>
          <w:rFonts w:ascii="Arial" w:hAnsi="Arial" w:cs="Arial"/>
          <w:b/>
          <w:sz w:val="22"/>
          <w:szCs w:val="22"/>
          <w:lang w:val="es-ES_tradnl"/>
        </w:rPr>
        <w:t>____________</w:t>
      </w:r>
      <w:r w:rsidRPr="005D68D0">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5D68D0">
        <w:rPr>
          <w:rFonts w:ascii="Arial" w:hAnsi="Arial" w:cs="Arial"/>
          <w:sz w:val="22"/>
          <w:szCs w:val="22"/>
        </w:rPr>
        <w:t>_________</w:t>
      </w:r>
      <w:r w:rsidRPr="005D68D0">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5D68D0">
        <w:rPr>
          <w:rFonts w:ascii="Arial" w:hAnsi="Arial" w:cs="Arial"/>
          <w:b/>
          <w:sz w:val="22"/>
          <w:szCs w:val="22"/>
          <w:lang w:val="es-ES_tradnl"/>
        </w:rPr>
        <w:t>PROVEEDOR</w:t>
      </w:r>
      <w:r w:rsidRPr="005D68D0">
        <w:rPr>
          <w:rFonts w:ascii="Arial" w:hAnsi="Arial" w:cs="Arial"/>
          <w:sz w:val="22"/>
          <w:szCs w:val="22"/>
          <w:lang w:val="es-ES_tradnl"/>
        </w:rPr>
        <w:t>.</w:t>
      </w:r>
    </w:p>
    <w:p w:rsidR="005D68D0" w:rsidRPr="005D68D0" w:rsidRDefault="005D68D0" w:rsidP="005D68D0">
      <w:pPr>
        <w:jc w:val="both"/>
        <w:rPr>
          <w:rFonts w:ascii="Arial" w:hAnsi="Arial" w:cs="Arial"/>
          <w:sz w:val="22"/>
          <w:szCs w:val="22"/>
          <w:lang w:val="es-ES_tradnl"/>
        </w:rPr>
      </w:pPr>
    </w:p>
    <w:p w:rsidR="005D68D0" w:rsidRPr="005D68D0" w:rsidRDefault="005D68D0" w:rsidP="005D68D0">
      <w:pPr>
        <w:jc w:val="both"/>
        <w:rPr>
          <w:rFonts w:ascii="Arial" w:hAnsi="Arial" w:cs="Arial"/>
          <w:b/>
          <w:sz w:val="22"/>
          <w:szCs w:val="22"/>
        </w:rPr>
      </w:pPr>
      <w:r w:rsidRPr="005D68D0">
        <w:rPr>
          <w:rFonts w:ascii="Arial" w:hAnsi="Arial" w:cs="Arial"/>
          <w:sz w:val="22"/>
          <w:szCs w:val="22"/>
          <w:lang w:val="es-ES_tradnl"/>
        </w:rPr>
        <w:t xml:space="preserve">La </w:t>
      </w:r>
      <w:r w:rsidRPr="005D68D0">
        <w:rPr>
          <w:rFonts w:ascii="Arial" w:hAnsi="Arial" w:cs="Arial"/>
          <w:b/>
          <w:bCs/>
          <w:sz w:val="22"/>
          <w:szCs w:val="22"/>
          <w:lang w:val="es-ES_tradnl"/>
        </w:rPr>
        <w:t>ENTIDAD</w:t>
      </w:r>
      <w:r w:rsidRPr="005D68D0">
        <w:rPr>
          <w:rFonts w:ascii="Arial" w:hAnsi="Arial" w:cs="Arial"/>
          <w:sz w:val="22"/>
          <w:szCs w:val="22"/>
          <w:lang w:val="es-ES_tradnl"/>
        </w:rPr>
        <w:t xml:space="preserve"> y el </w:t>
      </w:r>
      <w:r w:rsidRPr="005D68D0">
        <w:rPr>
          <w:rFonts w:ascii="Arial" w:hAnsi="Arial" w:cs="Arial"/>
          <w:b/>
          <w:bCs/>
          <w:sz w:val="22"/>
          <w:szCs w:val="22"/>
          <w:lang w:val="es-ES_tradnl"/>
        </w:rPr>
        <w:t xml:space="preserve">PROVEEDOR </w:t>
      </w:r>
      <w:r w:rsidRPr="005D68D0">
        <w:rPr>
          <w:rFonts w:ascii="Arial" w:hAnsi="Arial" w:cs="Arial"/>
          <w:sz w:val="22"/>
          <w:szCs w:val="22"/>
          <w:lang w:val="es-BO"/>
        </w:rPr>
        <w:t>en su conjunto se denominarán las</w:t>
      </w:r>
      <w:r w:rsidRPr="005D68D0">
        <w:rPr>
          <w:rFonts w:ascii="Arial" w:hAnsi="Arial" w:cs="Arial"/>
          <w:sz w:val="22"/>
          <w:szCs w:val="22"/>
          <w:lang w:val="es-ES_tradnl"/>
        </w:rPr>
        <w:t xml:space="preserve"> </w:t>
      </w:r>
      <w:r w:rsidRPr="005D68D0">
        <w:rPr>
          <w:rFonts w:ascii="Arial" w:hAnsi="Arial" w:cs="Arial"/>
          <w:b/>
          <w:bCs/>
          <w:sz w:val="22"/>
          <w:szCs w:val="22"/>
          <w:lang w:val="es-ES_tradnl"/>
        </w:rPr>
        <w:t>PARTES.</w:t>
      </w:r>
    </w:p>
    <w:p w:rsidR="005D68D0" w:rsidRPr="005D68D0" w:rsidRDefault="005D68D0" w:rsidP="005D68D0">
      <w:pPr>
        <w:jc w:val="both"/>
        <w:rPr>
          <w:rFonts w:ascii="Arial" w:hAnsi="Arial" w:cs="Arial"/>
          <w:b/>
          <w:sz w:val="22"/>
          <w:szCs w:val="22"/>
        </w:rPr>
      </w:pP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r w:rsidRPr="005D68D0">
        <w:rPr>
          <w:rFonts w:ascii="Arial" w:hAnsi="Arial" w:cs="Arial"/>
          <w:b/>
          <w:color w:val="000000"/>
          <w:sz w:val="22"/>
          <w:szCs w:val="22"/>
          <w:lang w:val="es-BO" w:eastAsia="es-BO"/>
        </w:rPr>
        <w:t xml:space="preserve">CLÁUSULA SEGUNDA.- (ANTECEDENTES) </w:t>
      </w:r>
      <w:r w:rsidRPr="005D68D0">
        <w:rPr>
          <w:rFonts w:ascii="Arial" w:hAnsi="Arial" w:cs="Arial"/>
          <w:color w:val="000000"/>
          <w:sz w:val="22"/>
          <w:szCs w:val="22"/>
          <w:lang w:val="es-BO" w:eastAsia="es-BO"/>
        </w:rPr>
        <w:t xml:space="preserve">La </w:t>
      </w:r>
      <w:r w:rsidRPr="005D68D0">
        <w:rPr>
          <w:rFonts w:ascii="Arial" w:hAnsi="Arial" w:cs="Arial"/>
          <w:b/>
          <w:bCs/>
          <w:color w:val="000000"/>
          <w:sz w:val="22"/>
          <w:szCs w:val="22"/>
          <w:lang w:val="es-BO" w:eastAsia="es-BO"/>
        </w:rPr>
        <w:t>ENTIDAD</w:t>
      </w:r>
      <w:r w:rsidRPr="005D68D0">
        <w:rPr>
          <w:rFonts w:ascii="Arial" w:hAnsi="Arial" w:cs="Arial"/>
          <w:color w:val="000000"/>
          <w:sz w:val="22"/>
          <w:szCs w:val="22"/>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2025 a personas naturales y jurídicas con capacidad de contratar con el Estado, a presentar propuestas en el proceso de contratación</w:t>
      </w:r>
      <w:r w:rsidRPr="005D68D0">
        <w:rPr>
          <w:rFonts w:ascii="Arial" w:hAnsi="Arial" w:cs="Arial"/>
          <w:bCs/>
          <w:i/>
          <w:iCs/>
          <w:color w:val="000000"/>
          <w:sz w:val="22"/>
          <w:szCs w:val="22"/>
          <w:lang w:val="es-BO" w:eastAsia="es-BO"/>
        </w:rPr>
        <w:t>,</w:t>
      </w:r>
      <w:r w:rsidRPr="005D68D0">
        <w:rPr>
          <w:rFonts w:ascii="Arial" w:hAnsi="Arial" w:cs="Arial"/>
          <w:b/>
          <w:bCs/>
          <w:i/>
          <w:iCs/>
          <w:color w:val="000000"/>
          <w:sz w:val="22"/>
          <w:szCs w:val="22"/>
          <w:lang w:val="es-BO" w:eastAsia="es-BO"/>
        </w:rPr>
        <w:t xml:space="preserve"> </w:t>
      </w:r>
      <w:r w:rsidRPr="005D68D0">
        <w:rPr>
          <w:rFonts w:ascii="Arial" w:hAnsi="Arial" w:cs="Arial"/>
          <w:color w:val="000000"/>
          <w:sz w:val="22"/>
          <w:szCs w:val="22"/>
          <w:lang w:val="es-BO" w:eastAsia="es-BO"/>
        </w:rPr>
        <w:t xml:space="preserve">con Código Único de Contrataciones Estatales (CUCE): 25-0951-00-_______-1-1, en base a lo solicitado en el DBC. </w:t>
      </w: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p>
    <w:p w:rsidR="005D68D0" w:rsidRPr="005D68D0" w:rsidRDefault="005D68D0" w:rsidP="005D68D0">
      <w:pPr>
        <w:autoSpaceDE w:val="0"/>
        <w:autoSpaceDN w:val="0"/>
        <w:adjustRightInd w:val="0"/>
        <w:jc w:val="both"/>
        <w:rPr>
          <w:rFonts w:ascii="Arial" w:hAnsi="Arial" w:cs="Arial"/>
          <w:b/>
          <w:i/>
          <w:color w:val="000000"/>
          <w:sz w:val="22"/>
          <w:szCs w:val="22"/>
          <w:lang w:val="es-BO" w:eastAsia="es-BO"/>
        </w:rPr>
      </w:pPr>
      <w:r w:rsidRPr="005D68D0">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rsidR="005D68D0" w:rsidRPr="005D68D0" w:rsidRDefault="005D68D0" w:rsidP="005D68D0">
      <w:pPr>
        <w:widowControl w:val="0"/>
        <w:jc w:val="both"/>
        <w:rPr>
          <w:rFonts w:ascii="Arial" w:hAnsi="Arial" w:cs="Arial"/>
          <w:color w:val="000000"/>
          <w:sz w:val="22"/>
          <w:szCs w:val="22"/>
          <w:lang w:val="es-BO" w:eastAsia="es-BO"/>
        </w:rPr>
      </w:pPr>
    </w:p>
    <w:p w:rsidR="005D68D0" w:rsidRPr="005D68D0" w:rsidRDefault="005D68D0" w:rsidP="005D68D0">
      <w:pPr>
        <w:widowControl w:val="0"/>
        <w:jc w:val="both"/>
        <w:rPr>
          <w:rFonts w:ascii="Arial" w:hAnsi="Arial" w:cs="Arial"/>
          <w:b/>
          <w:bCs/>
          <w:color w:val="000000"/>
          <w:sz w:val="22"/>
          <w:szCs w:val="22"/>
          <w:lang w:val="es-BO" w:eastAsia="es-BO"/>
        </w:rPr>
      </w:pPr>
      <w:r w:rsidRPr="005D68D0">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2025, </w:t>
      </w:r>
      <w:r w:rsidRPr="005D68D0">
        <w:rPr>
          <w:rFonts w:ascii="Arial" w:hAnsi="Arial" w:cs="Arial"/>
          <w:color w:val="000000"/>
          <w:sz w:val="22"/>
          <w:szCs w:val="22"/>
          <w:lang w:val="es-BO" w:eastAsia="es-BO"/>
        </w:rPr>
        <w:lastRenderedPageBreak/>
        <w:t xml:space="preserve">resolvió adjudicar mediante Comunicación Interna BCB-GADM-_____2025-____ de __ de ____ de 2025 la contratación al </w:t>
      </w:r>
      <w:r w:rsidRPr="005D68D0">
        <w:rPr>
          <w:rFonts w:ascii="Arial" w:hAnsi="Arial" w:cs="Arial"/>
          <w:b/>
          <w:color w:val="000000"/>
          <w:sz w:val="22"/>
          <w:szCs w:val="22"/>
          <w:lang w:val="es-BO" w:eastAsia="es-BO"/>
        </w:rPr>
        <w:t>PROVEEDOR</w:t>
      </w:r>
      <w:r w:rsidRPr="005D68D0">
        <w:rPr>
          <w:rFonts w:ascii="Arial" w:hAnsi="Arial" w:cs="Arial"/>
          <w:color w:val="000000"/>
          <w:sz w:val="22"/>
          <w:szCs w:val="22"/>
          <w:lang w:val="es-BO" w:eastAsia="es-BO"/>
        </w:rPr>
        <w:t>, al cumplir su propuesta con todos los requisitos establecidos en el DBC</w:t>
      </w:r>
      <w:r w:rsidRPr="005D68D0">
        <w:rPr>
          <w:rFonts w:ascii="Arial" w:hAnsi="Arial" w:cs="Arial"/>
          <w:b/>
          <w:bCs/>
          <w:color w:val="000000"/>
          <w:sz w:val="22"/>
          <w:szCs w:val="22"/>
          <w:lang w:val="es-BO" w:eastAsia="es-BO"/>
        </w:rPr>
        <w:t>.</w:t>
      </w:r>
    </w:p>
    <w:p w:rsidR="005D68D0" w:rsidRPr="005D68D0" w:rsidRDefault="005D68D0" w:rsidP="005D68D0">
      <w:pPr>
        <w:widowControl w:val="0"/>
        <w:jc w:val="both"/>
        <w:rPr>
          <w:rFonts w:ascii="Arial" w:hAnsi="Arial" w:cs="Arial"/>
          <w:b/>
          <w:bCs/>
          <w:color w:val="000000"/>
          <w:sz w:val="22"/>
          <w:szCs w:val="22"/>
          <w:lang w:val="es-BO" w:eastAsia="es-BO"/>
        </w:rPr>
      </w:pPr>
    </w:p>
    <w:p w:rsidR="005D68D0" w:rsidRPr="005D68D0" w:rsidRDefault="005D68D0" w:rsidP="005D68D0">
      <w:pPr>
        <w:autoSpaceDE w:val="0"/>
        <w:autoSpaceDN w:val="0"/>
        <w:adjustRightInd w:val="0"/>
        <w:rPr>
          <w:rFonts w:ascii="Arial" w:hAnsi="Arial" w:cs="Arial"/>
          <w:color w:val="000000"/>
          <w:sz w:val="22"/>
          <w:szCs w:val="22"/>
          <w:lang w:val="es-BO" w:eastAsia="es-BO"/>
        </w:rPr>
      </w:pPr>
      <w:r w:rsidRPr="005D68D0">
        <w:rPr>
          <w:rFonts w:ascii="Arial" w:hAnsi="Arial" w:cs="Arial"/>
          <w:b/>
          <w:color w:val="000000"/>
          <w:sz w:val="22"/>
          <w:szCs w:val="22"/>
          <w:lang w:val="es-BO" w:eastAsia="es-BO"/>
        </w:rPr>
        <w:t xml:space="preserve">CLÁUSULA TERCERA.- (LEGISLACIÓN APLICABLE) </w:t>
      </w:r>
      <w:r w:rsidRPr="005D68D0">
        <w:rPr>
          <w:rFonts w:ascii="Arial" w:hAnsi="Arial" w:cs="Arial"/>
          <w:color w:val="000000"/>
          <w:sz w:val="22"/>
          <w:szCs w:val="22"/>
          <w:lang w:val="es-BO" w:eastAsia="es-BO"/>
        </w:rPr>
        <w:t>El presente Contrato se celebra al amparo de las siguientes disposiciones normativas:</w:t>
      </w:r>
    </w:p>
    <w:p w:rsidR="005D68D0" w:rsidRPr="005D68D0" w:rsidRDefault="005D68D0" w:rsidP="005D68D0">
      <w:pPr>
        <w:autoSpaceDE w:val="0"/>
        <w:autoSpaceDN w:val="0"/>
        <w:adjustRightInd w:val="0"/>
        <w:rPr>
          <w:rFonts w:ascii="Arial" w:hAnsi="Arial" w:cs="Arial"/>
          <w:color w:val="000000"/>
          <w:sz w:val="22"/>
          <w:szCs w:val="22"/>
          <w:lang w:val="es-BO" w:eastAsia="es-BO"/>
        </w:rPr>
      </w:pPr>
    </w:p>
    <w:p w:rsidR="005D68D0" w:rsidRPr="005D68D0" w:rsidRDefault="005D68D0" w:rsidP="005D68D0">
      <w:pPr>
        <w:widowControl w:val="0"/>
        <w:numPr>
          <w:ilvl w:val="0"/>
          <w:numId w:val="39"/>
        </w:numPr>
        <w:jc w:val="both"/>
        <w:rPr>
          <w:rFonts w:ascii="Arial" w:hAnsi="Arial" w:cs="Arial"/>
          <w:sz w:val="22"/>
          <w:szCs w:val="22"/>
          <w:lang w:val="es-BO"/>
        </w:rPr>
      </w:pPr>
      <w:r w:rsidRPr="005D68D0">
        <w:rPr>
          <w:rFonts w:ascii="Arial" w:hAnsi="Arial" w:cs="Arial"/>
          <w:sz w:val="22"/>
          <w:szCs w:val="22"/>
          <w:lang w:val="es-BO"/>
        </w:rPr>
        <w:t>Constitución Política del Estado</w:t>
      </w:r>
      <w:r w:rsidRPr="005D68D0">
        <w:rPr>
          <w:rFonts w:ascii="Arial" w:hAnsi="Arial" w:cs="Arial"/>
          <w:sz w:val="22"/>
          <w:szCs w:val="22"/>
        </w:rPr>
        <w:t xml:space="preserve"> de 7 de febrero de 2009</w:t>
      </w:r>
      <w:r w:rsidRPr="005D68D0">
        <w:rPr>
          <w:rFonts w:ascii="Arial" w:hAnsi="Arial" w:cs="Arial"/>
          <w:sz w:val="22"/>
          <w:szCs w:val="22"/>
          <w:lang w:val="es-BO"/>
        </w:rPr>
        <w:t>.</w:t>
      </w:r>
    </w:p>
    <w:p w:rsidR="005D68D0" w:rsidRPr="005D68D0" w:rsidRDefault="005D68D0" w:rsidP="005D68D0">
      <w:pPr>
        <w:widowControl w:val="0"/>
        <w:numPr>
          <w:ilvl w:val="0"/>
          <w:numId w:val="39"/>
        </w:numPr>
        <w:jc w:val="both"/>
        <w:rPr>
          <w:rFonts w:ascii="Arial" w:hAnsi="Arial" w:cs="Arial"/>
          <w:sz w:val="22"/>
          <w:szCs w:val="22"/>
          <w:lang w:val="es-BO"/>
        </w:rPr>
      </w:pPr>
      <w:r w:rsidRPr="005D68D0">
        <w:rPr>
          <w:rFonts w:ascii="Arial" w:hAnsi="Arial" w:cs="Arial"/>
          <w:sz w:val="22"/>
          <w:szCs w:val="22"/>
          <w:lang w:val="es-BO"/>
        </w:rPr>
        <w:t>Ley Nº 1178, de 20 de julio de 1990, de Administración y Control Gubernamentales.</w:t>
      </w:r>
    </w:p>
    <w:p w:rsidR="005D68D0" w:rsidRPr="005D68D0" w:rsidRDefault="005D68D0" w:rsidP="005D68D0">
      <w:pPr>
        <w:widowControl w:val="0"/>
        <w:numPr>
          <w:ilvl w:val="0"/>
          <w:numId w:val="39"/>
        </w:numPr>
        <w:jc w:val="both"/>
        <w:rPr>
          <w:rFonts w:ascii="Arial" w:hAnsi="Arial" w:cs="Arial"/>
          <w:sz w:val="22"/>
          <w:szCs w:val="22"/>
          <w:lang w:val="es-BO"/>
        </w:rPr>
      </w:pPr>
      <w:r w:rsidRPr="005D68D0">
        <w:rPr>
          <w:rFonts w:ascii="Arial" w:hAnsi="Arial" w:cs="Arial"/>
          <w:sz w:val="22"/>
          <w:szCs w:val="22"/>
          <w:lang w:val="es-BO"/>
        </w:rPr>
        <w:t>Ley del Presupuesto General del Estado aprobado para la gestión y su</w:t>
      </w:r>
      <w:r w:rsidRPr="005D68D0">
        <w:rPr>
          <w:rFonts w:ascii="Times New Roman" w:hAnsi="Times New Roman"/>
          <w:b/>
          <w:bCs/>
          <w:sz w:val="24"/>
          <w:szCs w:val="24"/>
          <w:lang w:val="es-BO"/>
        </w:rPr>
        <w:t xml:space="preserve"> </w:t>
      </w:r>
      <w:r w:rsidRPr="005D68D0">
        <w:rPr>
          <w:rFonts w:ascii="Arial" w:hAnsi="Arial" w:cs="Arial"/>
          <w:sz w:val="22"/>
          <w:szCs w:val="22"/>
          <w:lang w:val="es-BO"/>
        </w:rPr>
        <w:t>reglamentación.</w:t>
      </w:r>
    </w:p>
    <w:p w:rsidR="005D68D0" w:rsidRPr="005D68D0" w:rsidRDefault="005D68D0" w:rsidP="005D68D0">
      <w:pPr>
        <w:widowControl w:val="0"/>
        <w:numPr>
          <w:ilvl w:val="0"/>
          <w:numId w:val="39"/>
        </w:numPr>
        <w:jc w:val="both"/>
        <w:rPr>
          <w:rFonts w:ascii="Arial" w:hAnsi="Arial" w:cs="Arial"/>
          <w:sz w:val="22"/>
          <w:szCs w:val="22"/>
          <w:lang w:val="es-BO"/>
        </w:rPr>
      </w:pPr>
      <w:r w:rsidRPr="005D68D0">
        <w:rPr>
          <w:rFonts w:ascii="Arial" w:hAnsi="Arial" w:cs="Arial"/>
          <w:sz w:val="22"/>
          <w:szCs w:val="22"/>
          <w:lang w:val="es-BO"/>
        </w:rPr>
        <w:t>Decreto Supremo Nº 0181, de 28 de junio de 2009, de las Normas Básicas del Sistema de Administración de Bienes y Servicios (NB-SABS) y sus modificaciones.</w:t>
      </w:r>
    </w:p>
    <w:p w:rsidR="005D68D0" w:rsidRPr="005D68D0" w:rsidRDefault="005D68D0" w:rsidP="005D68D0">
      <w:pPr>
        <w:widowControl w:val="0"/>
        <w:numPr>
          <w:ilvl w:val="0"/>
          <w:numId w:val="39"/>
        </w:numPr>
        <w:jc w:val="both"/>
        <w:rPr>
          <w:rFonts w:ascii="Arial" w:hAnsi="Arial" w:cs="Arial"/>
          <w:sz w:val="22"/>
          <w:szCs w:val="22"/>
          <w:lang w:val="es-BO"/>
        </w:rPr>
      </w:pPr>
      <w:r w:rsidRPr="005D68D0">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5D68D0" w:rsidRPr="005D68D0" w:rsidRDefault="005D68D0" w:rsidP="005D68D0">
      <w:pPr>
        <w:widowControl w:val="0"/>
        <w:numPr>
          <w:ilvl w:val="0"/>
          <w:numId w:val="39"/>
        </w:numPr>
        <w:jc w:val="both"/>
        <w:rPr>
          <w:rFonts w:ascii="Arial" w:hAnsi="Arial" w:cs="Arial"/>
          <w:sz w:val="22"/>
          <w:szCs w:val="22"/>
          <w:lang w:val="es-BO"/>
        </w:rPr>
      </w:pPr>
      <w:r w:rsidRPr="005D68D0">
        <w:rPr>
          <w:rFonts w:ascii="Arial" w:hAnsi="Arial" w:cs="Arial"/>
          <w:sz w:val="22"/>
          <w:szCs w:val="22"/>
          <w:lang w:val="es-BO"/>
        </w:rPr>
        <w:t>Otras disposiciones relacionadas.</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widowControl w:val="0"/>
        <w:jc w:val="both"/>
        <w:rPr>
          <w:rFonts w:ascii="Arial" w:hAnsi="Arial" w:cs="Arial"/>
          <w:b/>
          <w:iCs/>
          <w:color w:val="000000"/>
          <w:sz w:val="22"/>
          <w:szCs w:val="22"/>
        </w:rPr>
      </w:pPr>
      <w:r w:rsidRPr="005D68D0">
        <w:rPr>
          <w:rFonts w:ascii="Arial" w:hAnsi="Arial" w:cs="Arial"/>
          <w:b/>
          <w:sz w:val="22"/>
          <w:szCs w:val="22"/>
        </w:rPr>
        <w:t xml:space="preserve">CLÁUSULA CUARTA.- (OBJETO Y CAUSA) </w:t>
      </w:r>
      <w:r w:rsidRPr="005D68D0">
        <w:rPr>
          <w:rFonts w:ascii="Arial" w:hAnsi="Arial" w:cs="Arial"/>
          <w:sz w:val="22"/>
          <w:szCs w:val="22"/>
          <w:lang w:val="es-BO"/>
        </w:rPr>
        <w:t>El objeto del presente Contrato es la provisión de extintores portátiles contra incendios</w:t>
      </w:r>
      <w:r w:rsidRPr="005D68D0">
        <w:rPr>
          <w:rFonts w:ascii="Arial" w:hAnsi="Arial" w:cs="Arial"/>
          <w:iCs/>
          <w:color w:val="000000"/>
          <w:sz w:val="22"/>
          <w:szCs w:val="22"/>
        </w:rPr>
        <w:t xml:space="preserve">, </w:t>
      </w:r>
      <w:r w:rsidRPr="005D68D0">
        <w:rPr>
          <w:rFonts w:ascii="Arial" w:hAnsi="Arial" w:cs="Arial"/>
          <w:sz w:val="22"/>
          <w:szCs w:val="22"/>
          <w:lang w:val="es-BO"/>
        </w:rPr>
        <w:t xml:space="preserve">que en adelante se denominarán los </w:t>
      </w:r>
      <w:r w:rsidRPr="005D68D0">
        <w:rPr>
          <w:rFonts w:ascii="Arial" w:hAnsi="Arial" w:cs="Arial"/>
          <w:b/>
          <w:sz w:val="22"/>
          <w:szCs w:val="22"/>
          <w:lang w:val="es-BO"/>
        </w:rPr>
        <w:t>BIENES</w:t>
      </w:r>
      <w:r w:rsidRPr="005D68D0">
        <w:rPr>
          <w:rFonts w:ascii="Arial" w:hAnsi="Arial" w:cs="Arial"/>
          <w:sz w:val="22"/>
          <w:szCs w:val="22"/>
          <w:lang w:val="es-BO"/>
        </w:rPr>
        <w:t>, para el reemplazo de extintores en estado de inutilización del BCB</w:t>
      </w:r>
      <w:r w:rsidRPr="005D68D0">
        <w:rPr>
          <w:rFonts w:ascii="Arial" w:hAnsi="Arial" w:cs="Arial"/>
          <w:b/>
          <w:sz w:val="22"/>
          <w:szCs w:val="22"/>
          <w:lang w:val="es-BO"/>
        </w:rPr>
        <w:t xml:space="preserve">, </w:t>
      </w:r>
      <w:r w:rsidRPr="005D68D0">
        <w:rPr>
          <w:rFonts w:ascii="Arial" w:hAnsi="Arial" w:cs="Arial"/>
          <w:sz w:val="22"/>
          <w:szCs w:val="22"/>
          <w:lang w:val="es-BO"/>
        </w:rPr>
        <w:t xml:space="preserve">provistos por el </w:t>
      </w:r>
      <w:r w:rsidRPr="005D68D0">
        <w:rPr>
          <w:rFonts w:ascii="Arial" w:hAnsi="Arial" w:cs="Arial"/>
          <w:b/>
          <w:sz w:val="22"/>
          <w:szCs w:val="22"/>
          <w:lang w:val="es-BO"/>
        </w:rPr>
        <w:t xml:space="preserve">PROVEEDOR </w:t>
      </w:r>
      <w:r w:rsidRPr="005D68D0">
        <w:rPr>
          <w:rFonts w:ascii="Arial" w:hAnsi="Arial" w:cs="Arial"/>
          <w:sz w:val="22"/>
          <w:szCs w:val="22"/>
          <w:lang w:val="es-BO"/>
        </w:rPr>
        <w:t>de conformidad con el DBC y la Propuesta Adjudicada, con estricta y absoluta sujeción al presente Contrato.</w:t>
      </w:r>
      <w:r w:rsidRPr="005D68D0">
        <w:rPr>
          <w:rFonts w:ascii="Arial" w:hAnsi="Arial" w:cs="Arial"/>
          <w:b/>
          <w:iCs/>
          <w:color w:val="000000"/>
          <w:sz w:val="22"/>
          <w:szCs w:val="22"/>
        </w:rPr>
        <w:t xml:space="preserve"> </w:t>
      </w:r>
    </w:p>
    <w:p w:rsidR="005D68D0" w:rsidRPr="005D68D0" w:rsidRDefault="005D68D0" w:rsidP="005D68D0">
      <w:pPr>
        <w:jc w:val="both"/>
        <w:rPr>
          <w:rFonts w:ascii="Arial" w:hAnsi="Arial" w:cs="Arial"/>
          <w:b/>
          <w:sz w:val="22"/>
          <w:szCs w:val="22"/>
          <w:lang w:eastAsia="es-BO"/>
        </w:rPr>
      </w:pPr>
    </w:p>
    <w:p w:rsidR="005D68D0" w:rsidRPr="005D68D0" w:rsidRDefault="005D68D0" w:rsidP="005D68D0">
      <w:pPr>
        <w:widowControl w:val="0"/>
        <w:autoSpaceDE w:val="0"/>
        <w:autoSpaceDN w:val="0"/>
        <w:adjustRightInd w:val="0"/>
        <w:jc w:val="both"/>
        <w:rPr>
          <w:rFonts w:ascii="Arial" w:hAnsi="Arial" w:cs="Arial"/>
          <w:b/>
          <w:sz w:val="22"/>
          <w:szCs w:val="22"/>
          <w:lang w:val="es-BO"/>
        </w:rPr>
      </w:pPr>
      <w:r w:rsidRPr="005D68D0">
        <w:rPr>
          <w:rFonts w:ascii="Arial" w:hAnsi="Arial" w:cs="Arial"/>
          <w:b/>
          <w:sz w:val="22"/>
          <w:szCs w:val="22"/>
          <w:lang w:val="es-BO"/>
        </w:rPr>
        <w:t xml:space="preserve">CLÁUSULA QUINTA.- (DOCUMENTOS INTEGRANTES DEL CONTRATO) </w:t>
      </w:r>
      <w:r w:rsidRPr="005D68D0">
        <w:rPr>
          <w:rFonts w:ascii="Arial" w:hAnsi="Arial" w:cs="Arial"/>
          <w:sz w:val="22"/>
          <w:szCs w:val="22"/>
          <w:lang w:val="es-BO"/>
        </w:rPr>
        <w:t>Forman parte del presente Contrato, los siguientes documentos:</w:t>
      </w:r>
    </w:p>
    <w:p w:rsidR="005D68D0" w:rsidRPr="005D68D0" w:rsidRDefault="005D68D0" w:rsidP="005D68D0">
      <w:pPr>
        <w:widowControl w:val="0"/>
        <w:autoSpaceDE w:val="0"/>
        <w:autoSpaceDN w:val="0"/>
        <w:adjustRightInd w:val="0"/>
        <w:jc w:val="both"/>
        <w:rPr>
          <w:rFonts w:ascii="Arial" w:hAnsi="Arial" w:cs="Arial"/>
          <w:sz w:val="22"/>
          <w:szCs w:val="22"/>
        </w:rPr>
      </w:pPr>
    </w:p>
    <w:p w:rsidR="005D68D0" w:rsidRPr="005D68D0" w:rsidRDefault="005D68D0" w:rsidP="005D68D0">
      <w:pPr>
        <w:widowControl w:val="0"/>
        <w:numPr>
          <w:ilvl w:val="0"/>
          <w:numId w:val="44"/>
        </w:numPr>
        <w:jc w:val="both"/>
        <w:rPr>
          <w:rFonts w:ascii="Arial" w:hAnsi="Arial" w:cs="Arial"/>
          <w:sz w:val="22"/>
          <w:szCs w:val="22"/>
          <w:lang w:val="es-BO"/>
        </w:rPr>
      </w:pPr>
      <w:r w:rsidRPr="005D68D0">
        <w:rPr>
          <w:rFonts w:ascii="Arial" w:hAnsi="Arial" w:cs="Arial"/>
          <w:sz w:val="22"/>
          <w:szCs w:val="22"/>
          <w:lang w:val="es-BO"/>
        </w:rPr>
        <w:t xml:space="preserve">Documento Base de Contratación (DBC) . </w:t>
      </w:r>
    </w:p>
    <w:p w:rsidR="005D68D0" w:rsidRPr="005D68D0" w:rsidRDefault="005D68D0" w:rsidP="005D68D0">
      <w:pPr>
        <w:widowControl w:val="0"/>
        <w:numPr>
          <w:ilvl w:val="0"/>
          <w:numId w:val="44"/>
        </w:numPr>
        <w:jc w:val="both"/>
        <w:rPr>
          <w:rFonts w:ascii="Arial" w:hAnsi="Arial" w:cs="Arial"/>
          <w:sz w:val="22"/>
          <w:szCs w:val="22"/>
          <w:lang w:val="es-BO"/>
        </w:rPr>
      </w:pPr>
      <w:r w:rsidRPr="005D68D0">
        <w:rPr>
          <w:rFonts w:ascii="Arial" w:hAnsi="Arial" w:cs="Arial"/>
          <w:sz w:val="22"/>
          <w:szCs w:val="22"/>
        </w:rPr>
        <w:t>Propuesta Adjudicada.</w:t>
      </w:r>
    </w:p>
    <w:p w:rsidR="005D68D0" w:rsidRPr="005D68D0" w:rsidRDefault="005D68D0" w:rsidP="005D68D0">
      <w:pPr>
        <w:widowControl w:val="0"/>
        <w:numPr>
          <w:ilvl w:val="0"/>
          <w:numId w:val="44"/>
        </w:numPr>
        <w:jc w:val="both"/>
        <w:rPr>
          <w:rFonts w:ascii="Arial" w:hAnsi="Arial" w:cs="Arial"/>
          <w:sz w:val="22"/>
          <w:szCs w:val="22"/>
          <w:lang w:val="es-BO"/>
        </w:rPr>
      </w:pPr>
      <w:r w:rsidRPr="005D68D0">
        <w:rPr>
          <w:rFonts w:ascii="Arial" w:hAnsi="Arial" w:cs="Arial"/>
          <w:sz w:val="22"/>
          <w:szCs w:val="22"/>
        </w:rPr>
        <w:t>Formulario de Requerimiento de Bienes - Preventivo N° __ de __ de ____ de 2025.</w:t>
      </w:r>
    </w:p>
    <w:p w:rsidR="005D68D0" w:rsidRPr="005D68D0" w:rsidRDefault="005D68D0" w:rsidP="005D68D0">
      <w:pPr>
        <w:widowControl w:val="0"/>
        <w:numPr>
          <w:ilvl w:val="0"/>
          <w:numId w:val="44"/>
        </w:numPr>
        <w:jc w:val="both"/>
        <w:rPr>
          <w:rFonts w:ascii="Arial" w:hAnsi="Arial" w:cs="Arial"/>
          <w:sz w:val="22"/>
          <w:szCs w:val="22"/>
          <w:lang w:val="es-BO"/>
        </w:rPr>
      </w:pPr>
      <w:r w:rsidRPr="005D68D0">
        <w:rPr>
          <w:rFonts w:ascii="Arial" w:hAnsi="Arial" w:cs="Arial"/>
          <w:sz w:val="22"/>
          <w:szCs w:val="22"/>
        </w:rPr>
        <w:t xml:space="preserve">Documento de Adjudicación, Comunicación Interna N° </w:t>
      </w:r>
      <w:r w:rsidRPr="005D68D0">
        <w:rPr>
          <w:rFonts w:ascii="Arial" w:hAnsi="Arial" w:cs="Arial"/>
          <w:color w:val="000000"/>
          <w:sz w:val="22"/>
          <w:szCs w:val="22"/>
          <w:lang w:val="es-BO" w:eastAsia="es-BO"/>
        </w:rPr>
        <w:t>___/2025 de __ de _____ de 2025</w:t>
      </w:r>
      <w:r w:rsidRPr="005D68D0">
        <w:rPr>
          <w:rFonts w:ascii="Arial" w:hAnsi="Arial" w:cs="Arial"/>
          <w:sz w:val="22"/>
          <w:szCs w:val="22"/>
        </w:rPr>
        <w:t>.</w:t>
      </w:r>
    </w:p>
    <w:p w:rsidR="005D68D0" w:rsidRPr="005D68D0" w:rsidRDefault="005D68D0" w:rsidP="005D68D0">
      <w:pPr>
        <w:widowControl w:val="0"/>
        <w:numPr>
          <w:ilvl w:val="0"/>
          <w:numId w:val="44"/>
        </w:numPr>
        <w:jc w:val="both"/>
        <w:rPr>
          <w:rFonts w:ascii="Arial" w:hAnsi="Arial" w:cs="Arial"/>
          <w:sz w:val="22"/>
          <w:szCs w:val="22"/>
          <w:lang w:val="es-BO"/>
        </w:rPr>
      </w:pPr>
      <w:r w:rsidRPr="005D68D0">
        <w:rPr>
          <w:rFonts w:ascii="Arial" w:hAnsi="Arial" w:cs="Arial"/>
          <w:sz w:val="22"/>
          <w:szCs w:val="22"/>
        </w:rPr>
        <w:t>Certificado del Registro Único de Proveedores del Estado (RUPE) N° _________ de __ de ______ de 2025.</w:t>
      </w:r>
    </w:p>
    <w:p w:rsidR="005D68D0" w:rsidRPr="005D68D0" w:rsidRDefault="005D68D0" w:rsidP="005D68D0">
      <w:pPr>
        <w:widowControl w:val="0"/>
        <w:numPr>
          <w:ilvl w:val="0"/>
          <w:numId w:val="44"/>
        </w:numPr>
        <w:jc w:val="both"/>
        <w:rPr>
          <w:rFonts w:ascii="Arial" w:hAnsi="Arial" w:cs="Arial"/>
          <w:sz w:val="22"/>
          <w:szCs w:val="22"/>
          <w:lang w:val="es-BO"/>
        </w:rPr>
      </w:pPr>
      <w:r w:rsidRPr="005D68D0">
        <w:rPr>
          <w:rFonts w:ascii="Arial" w:hAnsi="Arial" w:cs="Arial"/>
          <w:sz w:val="22"/>
          <w:szCs w:val="22"/>
          <w:lang w:val="es-BO"/>
        </w:rPr>
        <w:t xml:space="preserve">Documento de Constitución, </w:t>
      </w:r>
      <w:r w:rsidRPr="005D68D0">
        <w:rPr>
          <w:rFonts w:ascii="Arial" w:hAnsi="Arial" w:cs="Arial"/>
          <w:b/>
          <w:i/>
          <w:sz w:val="22"/>
          <w:szCs w:val="22"/>
          <w:lang w:val="es-BO"/>
        </w:rPr>
        <w:t>cuando corresponda</w:t>
      </w:r>
      <w:r w:rsidRPr="005D68D0">
        <w:rPr>
          <w:rFonts w:ascii="Arial" w:hAnsi="Arial" w:cs="Arial"/>
          <w:sz w:val="22"/>
          <w:szCs w:val="22"/>
          <w:lang w:val="es-BO"/>
        </w:rPr>
        <w:t>.</w:t>
      </w:r>
    </w:p>
    <w:p w:rsidR="005D68D0" w:rsidRPr="005D68D0" w:rsidRDefault="005D68D0" w:rsidP="005D68D0">
      <w:pPr>
        <w:widowControl w:val="0"/>
        <w:numPr>
          <w:ilvl w:val="0"/>
          <w:numId w:val="44"/>
        </w:numPr>
        <w:jc w:val="both"/>
        <w:rPr>
          <w:rFonts w:ascii="Arial" w:hAnsi="Arial" w:cs="Arial"/>
          <w:sz w:val="22"/>
          <w:szCs w:val="22"/>
          <w:lang w:val="es-BO"/>
        </w:rPr>
      </w:pPr>
      <w:r w:rsidRPr="005D68D0">
        <w:rPr>
          <w:rFonts w:ascii="Arial" w:hAnsi="Arial" w:cs="Arial"/>
          <w:sz w:val="22"/>
          <w:szCs w:val="22"/>
          <w:lang w:val="es-BO"/>
        </w:rPr>
        <w:t xml:space="preserve">Contrato de Asociación Accidental, </w:t>
      </w:r>
      <w:r w:rsidRPr="005D68D0">
        <w:rPr>
          <w:rFonts w:ascii="Arial" w:hAnsi="Arial" w:cs="Arial"/>
          <w:b/>
          <w:i/>
          <w:sz w:val="22"/>
          <w:szCs w:val="22"/>
          <w:lang w:val="es-BO"/>
        </w:rPr>
        <w:t>cuando corresponda</w:t>
      </w:r>
      <w:r w:rsidRPr="005D68D0">
        <w:rPr>
          <w:rFonts w:ascii="Arial" w:hAnsi="Arial" w:cs="Arial"/>
          <w:sz w:val="22"/>
          <w:szCs w:val="22"/>
          <w:lang w:val="es-BO"/>
        </w:rPr>
        <w:t>.</w:t>
      </w:r>
    </w:p>
    <w:p w:rsidR="005D68D0" w:rsidRPr="005D68D0" w:rsidRDefault="005D68D0" w:rsidP="005D68D0">
      <w:pPr>
        <w:widowControl w:val="0"/>
        <w:numPr>
          <w:ilvl w:val="0"/>
          <w:numId w:val="44"/>
        </w:numPr>
        <w:jc w:val="both"/>
        <w:rPr>
          <w:rFonts w:ascii="Arial" w:hAnsi="Arial" w:cs="Arial"/>
          <w:sz w:val="22"/>
          <w:szCs w:val="22"/>
          <w:lang w:val="es-BO"/>
        </w:rPr>
      </w:pPr>
      <w:r w:rsidRPr="005D68D0">
        <w:rPr>
          <w:rFonts w:ascii="Arial" w:hAnsi="Arial" w:cs="Arial"/>
          <w:sz w:val="22"/>
          <w:szCs w:val="22"/>
        </w:rPr>
        <w:t xml:space="preserve">Poder del Representante Legal del </w:t>
      </w:r>
      <w:r w:rsidRPr="005D68D0">
        <w:rPr>
          <w:rFonts w:ascii="Arial" w:hAnsi="Arial" w:cs="Arial"/>
          <w:b/>
          <w:sz w:val="22"/>
          <w:szCs w:val="22"/>
        </w:rPr>
        <w:t xml:space="preserve">PROVEEDOR, </w:t>
      </w:r>
      <w:r w:rsidRPr="005D68D0">
        <w:rPr>
          <w:rFonts w:ascii="Arial" w:hAnsi="Arial" w:cs="Arial"/>
          <w:sz w:val="22"/>
          <w:szCs w:val="22"/>
          <w:lang w:val="es-ES_tradnl"/>
        </w:rPr>
        <w:t>Testimonio Nº ____/____ de __ de _______ de _______</w:t>
      </w:r>
      <w:r w:rsidRPr="005D68D0">
        <w:rPr>
          <w:rFonts w:ascii="Arial" w:hAnsi="Arial" w:cs="Arial"/>
          <w:sz w:val="22"/>
          <w:szCs w:val="22"/>
        </w:rPr>
        <w:t>.</w:t>
      </w:r>
    </w:p>
    <w:p w:rsidR="005D68D0" w:rsidRPr="005D68D0" w:rsidRDefault="005D68D0" w:rsidP="005D68D0">
      <w:pPr>
        <w:widowControl w:val="0"/>
        <w:numPr>
          <w:ilvl w:val="0"/>
          <w:numId w:val="44"/>
        </w:numPr>
        <w:jc w:val="both"/>
        <w:rPr>
          <w:rFonts w:ascii="Arial" w:hAnsi="Arial" w:cs="Arial"/>
          <w:sz w:val="22"/>
          <w:szCs w:val="22"/>
          <w:lang w:val="es-BO"/>
        </w:rPr>
      </w:pPr>
      <w:r w:rsidRPr="005D68D0">
        <w:rPr>
          <w:rFonts w:ascii="Arial" w:hAnsi="Arial" w:cs="Arial"/>
          <w:sz w:val="22"/>
          <w:szCs w:val="22"/>
        </w:rPr>
        <w:t>Certificado N° ___ de __ de ___ de ___ de no adeudo de la Gestora Pública</w:t>
      </w:r>
      <w:r w:rsidRPr="005D68D0">
        <w:rPr>
          <w:rFonts w:ascii="Arial" w:hAnsi="Arial" w:cs="Arial"/>
          <w:b/>
          <w:sz w:val="22"/>
          <w:szCs w:val="22"/>
        </w:rPr>
        <w:t xml:space="preserve"> </w:t>
      </w:r>
      <w:r w:rsidRPr="005D68D0">
        <w:rPr>
          <w:rFonts w:ascii="Arial" w:hAnsi="Arial" w:cs="Arial"/>
          <w:sz w:val="22"/>
          <w:szCs w:val="22"/>
        </w:rPr>
        <w:t>de la Seguridad Social a Largo Plazo.</w:t>
      </w:r>
    </w:p>
    <w:p w:rsidR="005D68D0" w:rsidRPr="005D68D0" w:rsidRDefault="005D68D0" w:rsidP="005D68D0">
      <w:pPr>
        <w:numPr>
          <w:ilvl w:val="0"/>
          <w:numId w:val="44"/>
        </w:numPr>
        <w:contextualSpacing/>
        <w:jc w:val="both"/>
        <w:rPr>
          <w:rFonts w:ascii="Arial" w:hAnsi="Arial" w:cs="Arial"/>
          <w:sz w:val="22"/>
          <w:szCs w:val="22"/>
        </w:rPr>
      </w:pPr>
      <w:r w:rsidRPr="005D68D0">
        <w:rPr>
          <w:rFonts w:ascii="Arial" w:hAnsi="Arial" w:cs="Arial"/>
          <w:sz w:val="22"/>
          <w:szCs w:val="22"/>
        </w:rPr>
        <w:t>Certificado de Información sobre Solvencia con el Fisco N° _____ de __ de _____ de 2025.</w:t>
      </w:r>
    </w:p>
    <w:p w:rsidR="005D68D0" w:rsidRPr="005D68D0" w:rsidRDefault="005D68D0" w:rsidP="005D68D0">
      <w:pPr>
        <w:autoSpaceDE w:val="0"/>
        <w:autoSpaceDN w:val="0"/>
        <w:adjustRightInd w:val="0"/>
        <w:jc w:val="both"/>
        <w:rPr>
          <w:rFonts w:ascii="Arial" w:hAnsi="Arial" w:cs="Arial"/>
          <w:b/>
          <w:color w:val="000000"/>
          <w:sz w:val="22"/>
          <w:szCs w:val="22"/>
          <w:lang w:val="es-BO" w:eastAsia="es-BO"/>
        </w:rPr>
      </w:pPr>
      <w:bookmarkStart w:id="76" w:name="_Hlk289694780"/>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r w:rsidRPr="005D68D0">
        <w:rPr>
          <w:rFonts w:ascii="Arial" w:hAnsi="Arial" w:cs="Arial"/>
          <w:b/>
          <w:color w:val="000000"/>
          <w:sz w:val="22"/>
          <w:szCs w:val="22"/>
          <w:lang w:val="es-BO" w:eastAsia="es-BO"/>
        </w:rPr>
        <w:t xml:space="preserve">CLÁUSULA SEXTA.- (OBLIGACIONES DE LAS PARTES) </w:t>
      </w:r>
      <w:r w:rsidRPr="005D68D0">
        <w:rPr>
          <w:rFonts w:ascii="Arial" w:hAnsi="Arial" w:cs="Arial"/>
          <w:color w:val="000000"/>
          <w:sz w:val="22"/>
          <w:szCs w:val="22"/>
          <w:lang w:val="es-BO" w:eastAsia="es-BO"/>
        </w:rPr>
        <w:t>Las partes contratantes se comprometen y obligan a dar cumplimiento a todas y cada una de las cláusulas del presente Contrato.</w:t>
      </w: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 </w:t>
      </w: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Por su parte, el </w:t>
      </w:r>
      <w:r w:rsidRPr="005D68D0">
        <w:rPr>
          <w:rFonts w:ascii="Arial" w:hAnsi="Arial" w:cs="Arial"/>
          <w:b/>
          <w:bCs/>
          <w:color w:val="000000"/>
          <w:sz w:val="22"/>
          <w:szCs w:val="22"/>
          <w:lang w:val="es-BO" w:eastAsia="es-BO"/>
        </w:rPr>
        <w:t xml:space="preserve">PROVEEDOR </w:t>
      </w:r>
      <w:r w:rsidRPr="005D68D0">
        <w:rPr>
          <w:rFonts w:ascii="Arial" w:hAnsi="Arial" w:cs="Arial"/>
          <w:color w:val="000000"/>
          <w:sz w:val="22"/>
          <w:szCs w:val="22"/>
          <w:lang w:val="es-BO" w:eastAsia="es-BO"/>
        </w:rPr>
        <w:t xml:space="preserve">se compromete a cumplir con las siguientes obligaciones: </w:t>
      </w:r>
    </w:p>
    <w:p w:rsidR="005D68D0" w:rsidRPr="005D68D0" w:rsidRDefault="005D68D0" w:rsidP="005D68D0">
      <w:pPr>
        <w:autoSpaceDE w:val="0"/>
        <w:autoSpaceDN w:val="0"/>
        <w:adjustRightInd w:val="0"/>
        <w:rPr>
          <w:rFonts w:ascii="Arial" w:hAnsi="Arial" w:cs="Arial"/>
          <w:color w:val="000000"/>
          <w:sz w:val="22"/>
          <w:szCs w:val="22"/>
          <w:lang w:val="es-BO" w:eastAsia="es-BO"/>
        </w:rPr>
      </w:pPr>
    </w:p>
    <w:p w:rsidR="005D68D0" w:rsidRPr="005D68D0" w:rsidRDefault="005D68D0" w:rsidP="005D68D0">
      <w:pPr>
        <w:numPr>
          <w:ilvl w:val="0"/>
          <w:numId w:val="40"/>
        </w:num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Realizar la provisión de los </w:t>
      </w:r>
      <w:r w:rsidRPr="005D68D0">
        <w:rPr>
          <w:rFonts w:ascii="Arial" w:hAnsi="Arial" w:cs="Arial"/>
          <w:b/>
          <w:bCs/>
          <w:color w:val="000000"/>
          <w:sz w:val="22"/>
          <w:szCs w:val="22"/>
          <w:lang w:val="es-BO" w:eastAsia="es-BO"/>
        </w:rPr>
        <w:t xml:space="preserve">BIENES </w:t>
      </w:r>
      <w:r w:rsidRPr="005D68D0">
        <w:rPr>
          <w:rFonts w:ascii="Arial" w:hAnsi="Arial" w:cs="Arial"/>
          <w:color w:val="000000"/>
          <w:sz w:val="22"/>
          <w:szCs w:val="22"/>
          <w:lang w:val="es-BO" w:eastAsia="es-BO"/>
        </w:rPr>
        <w:t xml:space="preserve">objeto del presente Contrato, de acuerdo con lo establecido en el DBC, así como las condiciones de su propuesta. </w:t>
      </w:r>
    </w:p>
    <w:p w:rsidR="005D68D0" w:rsidRPr="005D68D0" w:rsidRDefault="005D68D0" w:rsidP="005D68D0">
      <w:pPr>
        <w:numPr>
          <w:ilvl w:val="0"/>
          <w:numId w:val="40"/>
        </w:num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lastRenderedPageBreak/>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5D68D0" w:rsidRPr="005D68D0" w:rsidRDefault="005D68D0" w:rsidP="005D68D0">
      <w:pPr>
        <w:numPr>
          <w:ilvl w:val="0"/>
          <w:numId w:val="40"/>
        </w:num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Realizar la transferencia de conocimiento al personal designado de la Subgerencia de Gestión de Riesgos sobre el manejo de los equipos, por un tiempo mínimo de una (1) hora, debiendo ejecutarse en cinco (5) días hábiles posteriores a la entrega de los </w:t>
      </w:r>
      <w:r w:rsidRPr="005D68D0">
        <w:rPr>
          <w:rFonts w:ascii="Arial" w:hAnsi="Arial" w:cs="Arial"/>
          <w:b/>
          <w:color w:val="000000"/>
          <w:sz w:val="22"/>
          <w:szCs w:val="22"/>
          <w:lang w:val="es-BO" w:eastAsia="es-BO"/>
        </w:rPr>
        <w:t>BIENES</w:t>
      </w:r>
      <w:r w:rsidRPr="005D68D0">
        <w:rPr>
          <w:rFonts w:ascii="Arial" w:hAnsi="Arial" w:cs="Arial"/>
          <w:color w:val="000000"/>
          <w:sz w:val="22"/>
          <w:szCs w:val="22"/>
          <w:lang w:val="es-BO" w:eastAsia="es-BO"/>
        </w:rPr>
        <w:t>, actividad que deberá ser coordinada con la Comisión de Recepción; asimismo, posteriormente se deberá realizar la entrega de certificados de participación al personal asistente, para la verificación del cumplimiento de la transferencia de conocimiento.</w:t>
      </w:r>
    </w:p>
    <w:p w:rsidR="005D68D0" w:rsidRPr="005D68D0" w:rsidRDefault="005D68D0" w:rsidP="005D68D0">
      <w:pPr>
        <w:numPr>
          <w:ilvl w:val="0"/>
          <w:numId w:val="40"/>
        </w:num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Cumplir cada una de las cláusulas del presente Contrato. </w:t>
      </w:r>
    </w:p>
    <w:p w:rsidR="005D68D0" w:rsidRPr="005D68D0" w:rsidRDefault="005D68D0" w:rsidP="005D68D0">
      <w:pPr>
        <w:widowControl w:val="0"/>
        <w:tabs>
          <w:tab w:val="left" w:pos="2602"/>
        </w:tabs>
        <w:ind w:left="720"/>
        <w:jc w:val="both"/>
        <w:rPr>
          <w:rFonts w:ascii="Arial" w:hAnsi="Arial" w:cs="Arial"/>
          <w:sz w:val="22"/>
          <w:szCs w:val="22"/>
          <w:lang w:val="es-BO"/>
        </w:rPr>
      </w:pPr>
    </w:p>
    <w:p w:rsidR="005D68D0" w:rsidRPr="005D68D0" w:rsidRDefault="005D68D0" w:rsidP="005D68D0">
      <w:pPr>
        <w:autoSpaceDE w:val="0"/>
        <w:autoSpaceDN w:val="0"/>
        <w:adjustRightInd w:val="0"/>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Por su parte, la </w:t>
      </w:r>
      <w:r w:rsidRPr="005D68D0">
        <w:rPr>
          <w:rFonts w:ascii="Arial" w:hAnsi="Arial" w:cs="Arial"/>
          <w:b/>
          <w:bCs/>
          <w:color w:val="000000"/>
          <w:sz w:val="22"/>
          <w:szCs w:val="22"/>
          <w:lang w:val="es-BO" w:eastAsia="es-BO"/>
        </w:rPr>
        <w:t xml:space="preserve">ENTIDAD </w:t>
      </w:r>
      <w:r w:rsidRPr="005D68D0">
        <w:rPr>
          <w:rFonts w:ascii="Arial" w:hAnsi="Arial" w:cs="Arial"/>
          <w:color w:val="000000"/>
          <w:sz w:val="22"/>
          <w:szCs w:val="22"/>
          <w:lang w:val="es-BO" w:eastAsia="es-BO"/>
        </w:rPr>
        <w:t xml:space="preserve">se compromete a cumplir con las siguientes obligaciones: </w:t>
      </w:r>
    </w:p>
    <w:p w:rsidR="005D68D0" w:rsidRPr="005D68D0" w:rsidRDefault="005D68D0" w:rsidP="005D68D0">
      <w:pPr>
        <w:autoSpaceDE w:val="0"/>
        <w:autoSpaceDN w:val="0"/>
        <w:adjustRightInd w:val="0"/>
        <w:rPr>
          <w:rFonts w:ascii="Arial" w:hAnsi="Arial" w:cs="Arial"/>
          <w:color w:val="000000"/>
          <w:sz w:val="22"/>
          <w:szCs w:val="22"/>
          <w:lang w:val="es-BO" w:eastAsia="es-BO"/>
        </w:rPr>
      </w:pPr>
    </w:p>
    <w:p w:rsidR="005D68D0" w:rsidRPr="005D68D0" w:rsidRDefault="005D68D0" w:rsidP="005D68D0">
      <w:pPr>
        <w:numPr>
          <w:ilvl w:val="0"/>
          <w:numId w:val="41"/>
        </w:num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Realizar la recepción de los </w:t>
      </w:r>
      <w:r w:rsidRPr="005D68D0">
        <w:rPr>
          <w:rFonts w:ascii="Arial" w:hAnsi="Arial" w:cs="Arial"/>
          <w:b/>
          <w:bCs/>
          <w:color w:val="000000"/>
          <w:sz w:val="22"/>
          <w:szCs w:val="22"/>
          <w:lang w:val="es-BO" w:eastAsia="es-BO"/>
        </w:rPr>
        <w:t xml:space="preserve">BIENES </w:t>
      </w:r>
      <w:r w:rsidRPr="005D68D0">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5D68D0" w:rsidRPr="005D68D0" w:rsidRDefault="005D68D0" w:rsidP="005D68D0">
      <w:pPr>
        <w:numPr>
          <w:ilvl w:val="0"/>
          <w:numId w:val="41"/>
        </w:num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Emitir el acta de recepción de los </w:t>
      </w:r>
      <w:r w:rsidRPr="005D68D0">
        <w:rPr>
          <w:rFonts w:ascii="Arial" w:hAnsi="Arial" w:cs="Arial"/>
          <w:b/>
          <w:bCs/>
          <w:color w:val="000000"/>
          <w:sz w:val="22"/>
          <w:szCs w:val="22"/>
          <w:lang w:val="es-BO" w:eastAsia="es-BO"/>
        </w:rPr>
        <w:t>BIENES</w:t>
      </w:r>
      <w:r w:rsidRPr="005D68D0">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5D68D0" w:rsidRPr="005D68D0" w:rsidRDefault="005D68D0" w:rsidP="005D68D0">
      <w:pPr>
        <w:numPr>
          <w:ilvl w:val="0"/>
          <w:numId w:val="41"/>
        </w:num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Realizar el pago por la provisión de los </w:t>
      </w:r>
      <w:r w:rsidRPr="005D68D0">
        <w:rPr>
          <w:rFonts w:ascii="Arial" w:hAnsi="Arial" w:cs="Arial"/>
          <w:b/>
          <w:bCs/>
          <w:color w:val="000000"/>
          <w:sz w:val="22"/>
          <w:szCs w:val="22"/>
          <w:lang w:val="es-BO" w:eastAsia="es-BO"/>
        </w:rPr>
        <w:t>BIENES</w:t>
      </w:r>
      <w:r w:rsidRPr="005D68D0">
        <w:rPr>
          <w:rFonts w:ascii="Arial" w:hAnsi="Arial" w:cs="Arial"/>
          <w:color w:val="000000"/>
          <w:sz w:val="22"/>
          <w:szCs w:val="22"/>
          <w:lang w:val="es-BO" w:eastAsia="es-BO"/>
        </w:rPr>
        <w:t xml:space="preserve">, en un plazo no mayor a cuarenta y cinco (45) días calendario de realizada la recepción de los </w:t>
      </w:r>
      <w:r w:rsidRPr="005D68D0">
        <w:rPr>
          <w:rFonts w:ascii="Arial" w:hAnsi="Arial" w:cs="Arial"/>
          <w:b/>
          <w:color w:val="000000"/>
          <w:sz w:val="22"/>
          <w:szCs w:val="22"/>
          <w:lang w:val="es-BO" w:eastAsia="es-BO"/>
        </w:rPr>
        <w:t>BIENES</w:t>
      </w:r>
      <w:r w:rsidRPr="005D68D0">
        <w:rPr>
          <w:rFonts w:ascii="Arial" w:hAnsi="Arial" w:cs="Arial"/>
          <w:color w:val="000000"/>
          <w:sz w:val="22"/>
          <w:szCs w:val="22"/>
          <w:lang w:val="es-BO" w:eastAsia="es-BO"/>
        </w:rPr>
        <w:t xml:space="preserve"> objeto del presente Contrato.</w:t>
      </w:r>
    </w:p>
    <w:p w:rsidR="005D68D0" w:rsidRPr="005D68D0" w:rsidRDefault="005D68D0" w:rsidP="005D68D0">
      <w:pPr>
        <w:numPr>
          <w:ilvl w:val="0"/>
          <w:numId w:val="41"/>
        </w:num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Cumplir cada una de las cláusulas del presente Contrato. </w:t>
      </w:r>
    </w:p>
    <w:p w:rsidR="005D68D0" w:rsidRPr="005D68D0" w:rsidRDefault="005D68D0" w:rsidP="005D68D0">
      <w:pPr>
        <w:ind w:left="720"/>
        <w:contextualSpacing/>
        <w:jc w:val="both"/>
        <w:rPr>
          <w:rFonts w:ascii="Arial" w:hAnsi="Arial" w:cs="Arial"/>
          <w:sz w:val="22"/>
          <w:szCs w:val="22"/>
          <w:lang w:val="es-BO"/>
        </w:rPr>
      </w:pPr>
    </w:p>
    <w:p w:rsidR="005D68D0" w:rsidRPr="005D68D0" w:rsidRDefault="005D68D0" w:rsidP="005D68D0">
      <w:pPr>
        <w:widowControl w:val="0"/>
        <w:autoSpaceDE w:val="0"/>
        <w:autoSpaceDN w:val="0"/>
        <w:adjustRightInd w:val="0"/>
        <w:jc w:val="both"/>
        <w:rPr>
          <w:rFonts w:ascii="Arial" w:hAnsi="Arial" w:cs="Arial"/>
          <w:sz w:val="22"/>
          <w:szCs w:val="22"/>
        </w:rPr>
      </w:pPr>
      <w:r w:rsidRPr="005D68D0">
        <w:rPr>
          <w:rFonts w:ascii="Arial" w:hAnsi="Arial" w:cs="Arial"/>
          <w:b/>
          <w:sz w:val="22"/>
          <w:szCs w:val="22"/>
          <w:lang w:val="es-BO"/>
        </w:rPr>
        <w:t xml:space="preserve">CLÁUSULA SÉPTIMA.- (VIGENCIA) </w:t>
      </w:r>
      <w:r w:rsidRPr="005D68D0">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5D68D0" w:rsidRPr="005D68D0" w:rsidRDefault="005D68D0" w:rsidP="005D68D0">
      <w:pPr>
        <w:widowControl w:val="0"/>
        <w:autoSpaceDE w:val="0"/>
        <w:autoSpaceDN w:val="0"/>
        <w:adjustRightInd w:val="0"/>
        <w:jc w:val="both"/>
        <w:rPr>
          <w:rFonts w:ascii="Arial" w:hAnsi="Arial" w:cs="Arial"/>
          <w:sz w:val="22"/>
          <w:szCs w:val="22"/>
        </w:rPr>
      </w:pPr>
    </w:p>
    <w:p w:rsidR="005D68D0" w:rsidRPr="005D68D0" w:rsidRDefault="005D68D0" w:rsidP="005D68D0">
      <w:pPr>
        <w:jc w:val="both"/>
        <w:rPr>
          <w:rFonts w:ascii="Arial" w:hAnsi="Arial" w:cs="Arial"/>
          <w:b/>
          <w:sz w:val="22"/>
          <w:szCs w:val="22"/>
        </w:rPr>
      </w:pPr>
      <w:r w:rsidRPr="005D68D0">
        <w:rPr>
          <w:rFonts w:ascii="Arial" w:hAnsi="Arial" w:cs="Arial"/>
          <w:b/>
          <w:sz w:val="22"/>
          <w:szCs w:val="22"/>
        </w:rPr>
        <w:t xml:space="preserve">CLÁUSULA OCTAVA.- </w:t>
      </w:r>
      <w:r w:rsidRPr="005D68D0">
        <w:rPr>
          <w:rFonts w:ascii="Arial" w:hAnsi="Arial" w:cs="Arial"/>
          <w:b/>
          <w:bCs/>
          <w:sz w:val="22"/>
          <w:szCs w:val="22"/>
        </w:rPr>
        <w:t>(</w:t>
      </w:r>
      <w:r w:rsidRPr="005D68D0">
        <w:rPr>
          <w:rFonts w:ascii="Arial" w:hAnsi="Arial" w:cs="Arial"/>
          <w:b/>
          <w:sz w:val="22"/>
          <w:szCs w:val="22"/>
        </w:rPr>
        <w:t>GARANTÍA</w:t>
      </w:r>
      <w:r w:rsidRPr="005D68D0">
        <w:rPr>
          <w:rFonts w:ascii="Arial" w:hAnsi="Arial" w:cs="Arial"/>
          <w:b/>
          <w:bCs/>
          <w:sz w:val="22"/>
          <w:szCs w:val="22"/>
        </w:rPr>
        <w:t xml:space="preserve"> DE CUMPLIMIENTO DE CONTRATO</w:t>
      </w:r>
      <w:r w:rsidRPr="005D68D0">
        <w:rPr>
          <w:rFonts w:ascii="Arial" w:hAnsi="Arial" w:cs="Arial"/>
          <w:bCs/>
          <w:sz w:val="22"/>
          <w:szCs w:val="22"/>
        </w:rPr>
        <w:t>) E</w:t>
      </w:r>
      <w:r w:rsidRPr="005D68D0">
        <w:rPr>
          <w:rFonts w:ascii="Arial" w:hAnsi="Arial" w:cs="Arial"/>
          <w:sz w:val="22"/>
          <w:szCs w:val="22"/>
        </w:rPr>
        <w:t xml:space="preserve">l </w:t>
      </w:r>
      <w:r w:rsidRPr="005D68D0">
        <w:rPr>
          <w:rFonts w:ascii="Arial" w:hAnsi="Arial" w:cs="Arial"/>
          <w:b/>
          <w:sz w:val="22"/>
          <w:szCs w:val="22"/>
        </w:rPr>
        <w:t>PROVEEDOR</w:t>
      </w:r>
      <w:r w:rsidRPr="005D68D0">
        <w:rPr>
          <w:rFonts w:ascii="Arial" w:hAnsi="Arial" w:cs="Arial"/>
          <w:sz w:val="22"/>
          <w:szCs w:val="22"/>
        </w:rPr>
        <w:t xml:space="preserve">, garantiza </w:t>
      </w:r>
      <w:r w:rsidRPr="005D68D0">
        <w:rPr>
          <w:rFonts w:ascii="Arial" w:hAnsi="Arial" w:cs="Arial"/>
          <w:sz w:val="22"/>
          <w:szCs w:val="22"/>
          <w:lang w:val="es-BO"/>
        </w:rPr>
        <w:t>el correcto cumplimiento y fiel ejecución del presente Contrato</w:t>
      </w:r>
      <w:r w:rsidRPr="005D68D0">
        <w:rPr>
          <w:rFonts w:ascii="Arial" w:hAnsi="Arial" w:cs="Arial"/>
          <w:sz w:val="22"/>
          <w:szCs w:val="22"/>
        </w:rPr>
        <w:t xml:space="preserve"> en todas sus partes con la (Boleta de Garantía - Garantía a Primer Requerimiento - Póliza de Seguro de Caución  a Primer Requerimiento N° _______, emitida por el Banco _____________, el __ de ____ de 2025, con vigencia hasta el __ de __________ de 202__, a la orden de la </w:t>
      </w:r>
      <w:r w:rsidRPr="005D68D0">
        <w:rPr>
          <w:rFonts w:ascii="Arial" w:hAnsi="Arial" w:cs="Arial"/>
          <w:b/>
          <w:sz w:val="22"/>
          <w:szCs w:val="22"/>
        </w:rPr>
        <w:t>ENTIDAD</w:t>
      </w:r>
      <w:r w:rsidRPr="005D68D0">
        <w:rPr>
          <w:rFonts w:ascii="Arial" w:hAnsi="Arial" w:cs="Arial"/>
          <w:sz w:val="22"/>
          <w:szCs w:val="22"/>
        </w:rPr>
        <w:t>, por Bs__________ (_____________________ 00/100 Bolivianos), equivalente al siete por ciento (7%) del monto total del Contrato.</w:t>
      </w:r>
    </w:p>
    <w:p w:rsidR="005D68D0" w:rsidRPr="005D68D0" w:rsidRDefault="005D68D0" w:rsidP="005D68D0">
      <w:pPr>
        <w:ind w:left="705" w:hanging="705"/>
        <w:jc w:val="both"/>
        <w:rPr>
          <w:rFonts w:ascii="Arial" w:hAnsi="Arial" w:cs="Arial"/>
          <w:bCs/>
          <w:spacing w:val="-6"/>
          <w:sz w:val="22"/>
          <w:szCs w:val="22"/>
        </w:rPr>
      </w:pPr>
      <w:r w:rsidRPr="005D68D0">
        <w:rPr>
          <w:rFonts w:ascii="Arial" w:hAnsi="Arial" w:cs="Arial"/>
          <w:b/>
          <w:bCs/>
          <w:i/>
          <w:iCs/>
          <w:sz w:val="22"/>
          <w:szCs w:val="22"/>
        </w:rPr>
        <w:t xml:space="preserve"> </w:t>
      </w: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El importe de dicha garantía en caso de cualquier incumplimiento contractual incurrido por el </w:t>
      </w:r>
      <w:r w:rsidRPr="005D68D0">
        <w:rPr>
          <w:rFonts w:ascii="Arial" w:hAnsi="Arial" w:cs="Arial"/>
          <w:b/>
          <w:bCs/>
          <w:color w:val="000000"/>
          <w:sz w:val="22"/>
          <w:szCs w:val="22"/>
          <w:lang w:val="es-BO" w:eastAsia="es-BO"/>
        </w:rPr>
        <w:t>PROVEEDOR</w:t>
      </w:r>
      <w:r w:rsidRPr="005D68D0">
        <w:rPr>
          <w:rFonts w:ascii="Arial" w:hAnsi="Arial" w:cs="Arial"/>
          <w:color w:val="000000"/>
          <w:sz w:val="22"/>
          <w:szCs w:val="22"/>
          <w:lang w:val="es-BO" w:eastAsia="es-BO"/>
        </w:rPr>
        <w:t xml:space="preserve">, será pagado en favor de la </w:t>
      </w:r>
      <w:r w:rsidRPr="005D68D0">
        <w:rPr>
          <w:rFonts w:ascii="Arial" w:hAnsi="Arial" w:cs="Arial"/>
          <w:b/>
          <w:bCs/>
          <w:color w:val="000000"/>
          <w:sz w:val="22"/>
          <w:szCs w:val="22"/>
          <w:lang w:val="es-BO" w:eastAsia="es-BO"/>
        </w:rPr>
        <w:t>ENTIDAD</w:t>
      </w:r>
      <w:r w:rsidRPr="005D68D0">
        <w:rPr>
          <w:rFonts w:ascii="Arial" w:hAnsi="Arial" w:cs="Arial"/>
          <w:color w:val="000000"/>
          <w:sz w:val="22"/>
          <w:szCs w:val="22"/>
          <w:lang w:val="es-BO" w:eastAsia="es-BO"/>
        </w:rPr>
        <w:t xml:space="preserve">, sin necesidad de ningún trámite o acción judicial, a su sólo requerimiento. </w:t>
      </w:r>
    </w:p>
    <w:p w:rsidR="005D68D0" w:rsidRPr="005D68D0" w:rsidRDefault="005D68D0" w:rsidP="005D68D0">
      <w:pPr>
        <w:autoSpaceDE w:val="0"/>
        <w:autoSpaceDN w:val="0"/>
        <w:adjustRightInd w:val="0"/>
        <w:ind w:left="567"/>
        <w:jc w:val="both"/>
        <w:rPr>
          <w:rFonts w:ascii="Arial" w:hAnsi="Arial" w:cs="Arial"/>
          <w:color w:val="000000"/>
          <w:sz w:val="22"/>
          <w:szCs w:val="22"/>
          <w:lang w:val="es-BO" w:eastAsia="es-BO"/>
        </w:rPr>
      </w:pP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5D68D0">
        <w:rPr>
          <w:rFonts w:ascii="Arial" w:hAnsi="Arial" w:cs="Arial"/>
          <w:b/>
          <w:bCs/>
          <w:color w:val="000000"/>
          <w:sz w:val="22"/>
          <w:szCs w:val="22"/>
          <w:lang w:val="es-BO" w:eastAsia="es-BO"/>
        </w:rPr>
        <w:t xml:space="preserve">BIENES </w:t>
      </w:r>
      <w:r w:rsidRPr="005D68D0">
        <w:rPr>
          <w:rFonts w:ascii="Arial" w:hAnsi="Arial" w:cs="Arial"/>
          <w:color w:val="000000"/>
          <w:sz w:val="22"/>
          <w:szCs w:val="22"/>
          <w:lang w:val="es-BO" w:eastAsia="es-BO"/>
        </w:rPr>
        <w:t>objeto de la contratación, hecho que se hará constar mediante el Acta de Recepción suscrita por la Comisión de Recepción</w:t>
      </w:r>
      <w:r w:rsidRPr="005D68D0">
        <w:rPr>
          <w:rFonts w:ascii="Arial" w:hAnsi="Arial" w:cs="Arial"/>
          <w:b/>
          <w:bCs/>
          <w:i/>
          <w:iCs/>
          <w:color w:val="000000"/>
          <w:sz w:val="22"/>
          <w:szCs w:val="22"/>
          <w:lang w:val="es-BO" w:eastAsia="es-BO"/>
        </w:rPr>
        <w:t xml:space="preserve"> </w:t>
      </w:r>
      <w:r w:rsidRPr="005D68D0">
        <w:rPr>
          <w:rFonts w:ascii="Arial" w:hAnsi="Arial" w:cs="Arial"/>
          <w:color w:val="000000"/>
          <w:sz w:val="22"/>
          <w:szCs w:val="22"/>
          <w:lang w:val="es-BO" w:eastAsia="es-BO"/>
        </w:rPr>
        <w:t xml:space="preserve">y el </w:t>
      </w:r>
      <w:r w:rsidRPr="005D68D0">
        <w:rPr>
          <w:rFonts w:ascii="Arial" w:hAnsi="Arial" w:cs="Arial"/>
          <w:b/>
          <w:bCs/>
          <w:color w:val="000000"/>
          <w:sz w:val="22"/>
          <w:szCs w:val="22"/>
          <w:lang w:val="es-BO" w:eastAsia="es-BO"/>
        </w:rPr>
        <w:t>PROVEEDOR</w:t>
      </w:r>
      <w:r w:rsidRPr="005D68D0">
        <w:rPr>
          <w:rFonts w:ascii="Arial" w:hAnsi="Arial" w:cs="Arial"/>
          <w:color w:val="000000"/>
          <w:sz w:val="22"/>
          <w:szCs w:val="22"/>
          <w:lang w:val="es-BO" w:eastAsia="es-BO"/>
        </w:rPr>
        <w:t>. La devolución se hará efectiva en la liquidación final del Contrato.</w:t>
      </w:r>
    </w:p>
    <w:p w:rsidR="005D68D0" w:rsidRPr="005D68D0" w:rsidRDefault="005D68D0" w:rsidP="005D68D0">
      <w:pPr>
        <w:ind w:left="567"/>
        <w:jc w:val="both"/>
        <w:rPr>
          <w:rFonts w:ascii="Arial" w:hAnsi="Arial" w:cs="Arial"/>
          <w:color w:val="000000"/>
          <w:sz w:val="22"/>
          <w:szCs w:val="22"/>
          <w:lang w:val="es-BO" w:eastAsia="es-BO"/>
        </w:rPr>
      </w:pPr>
    </w:p>
    <w:p w:rsidR="005D68D0" w:rsidRPr="005D68D0" w:rsidRDefault="005D68D0" w:rsidP="005D68D0">
      <w:pPr>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El </w:t>
      </w:r>
      <w:r w:rsidRPr="005D68D0">
        <w:rPr>
          <w:rFonts w:ascii="Arial" w:hAnsi="Arial" w:cs="Arial"/>
          <w:b/>
          <w:bCs/>
          <w:color w:val="000000"/>
          <w:sz w:val="22"/>
          <w:szCs w:val="22"/>
          <w:lang w:val="es-BO" w:eastAsia="es-BO"/>
        </w:rPr>
        <w:t>PROVEEDOR</w:t>
      </w:r>
      <w:r w:rsidRPr="005D68D0">
        <w:rPr>
          <w:rFonts w:ascii="Arial" w:hAnsi="Arial" w:cs="Arial"/>
          <w:color w:val="000000"/>
          <w:sz w:val="22"/>
          <w:szCs w:val="22"/>
          <w:lang w:val="es-BO" w:eastAsia="es-BO"/>
        </w:rPr>
        <w:t xml:space="preserve">, tiene la obligación de mantener actualizada la Garantía de Cumplimiento de Contrato, cuantas veces lo requiera la </w:t>
      </w:r>
      <w:r w:rsidRPr="005D68D0">
        <w:rPr>
          <w:rFonts w:ascii="Arial" w:hAnsi="Arial" w:cs="Arial"/>
          <w:b/>
          <w:bCs/>
          <w:color w:val="000000"/>
          <w:sz w:val="22"/>
          <w:szCs w:val="22"/>
          <w:lang w:val="es-BO" w:eastAsia="es-BO"/>
        </w:rPr>
        <w:t xml:space="preserve">ENTIDAD </w:t>
      </w:r>
      <w:r w:rsidRPr="005D68D0">
        <w:rPr>
          <w:rFonts w:ascii="Arial" w:hAnsi="Arial" w:cs="Arial"/>
          <w:color w:val="000000"/>
          <w:sz w:val="22"/>
          <w:szCs w:val="22"/>
          <w:lang w:val="es-BO" w:eastAsia="es-BO"/>
        </w:rPr>
        <w:t xml:space="preserve">por razones justificadas. La Unidad Administrativa de la </w:t>
      </w:r>
      <w:r w:rsidRPr="005D68D0">
        <w:rPr>
          <w:rFonts w:ascii="Arial" w:hAnsi="Arial" w:cs="Arial"/>
          <w:b/>
          <w:bCs/>
          <w:color w:val="000000"/>
          <w:sz w:val="22"/>
          <w:szCs w:val="22"/>
          <w:lang w:val="es-BO" w:eastAsia="es-BO"/>
        </w:rPr>
        <w:t xml:space="preserve">ENTIDAD </w:t>
      </w:r>
      <w:r w:rsidRPr="005D68D0">
        <w:rPr>
          <w:rFonts w:ascii="Arial" w:hAnsi="Arial" w:cs="Arial"/>
          <w:color w:val="000000"/>
          <w:sz w:val="22"/>
          <w:szCs w:val="22"/>
          <w:lang w:val="es-BO" w:eastAsia="es-BO"/>
        </w:rPr>
        <w:t>será quien llevará el control directo de la vigencia de la misma bajo su responsabilidad.</w:t>
      </w:r>
    </w:p>
    <w:bookmarkEnd w:id="76"/>
    <w:p w:rsidR="005D68D0" w:rsidRPr="005D68D0" w:rsidRDefault="005D68D0" w:rsidP="005D68D0">
      <w:pPr>
        <w:widowControl w:val="0"/>
        <w:autoSpaceDE w:val="0"/>
        <w:autoSpaceDN w:val="0"/>
        <w:adjustRightInd w:val="0"/>
        <w:jc w:val="both"/>
        <w:rPr>
          <w:rFonts w:ascii="Arial" w:hAnsi="Arial" w:cs="Arial"/>
          <w:b/>
          <w:sz w:val="22"/>
          <w:szCs w:val="22"/>
          <w:lang w:val="es-BO"/>
        </w:rPr>
      </w:pPr>
    </w:p>
    <w:p w:rsidR="005D68D0" w:rsidRPr="005D68D0" w:rsidRDefault="005D68D0" w:rsidP="005D68D0">
      <w:pPr>
        <w:widowControl w:val="0"/>
        <w:autoSpaceDE w:val="0"/>
        <w:autoSpaceDN w:val="0"/>
        <w:adjustRightInd w:val="0"/>
        <w:jc w:val="both"/>
        <w:rPr>
          <w:rFonts w:ascii="Arial" w:hAnsi="Arial" w:cs="Arial"/>
          <w:iCs/>
          <w:sz w:val="22"/>
          <w:szCs w:val="22"/>
          <w:lang w:val="es-BO"/>
        </w:rPr>
      </w:pPr>
      <w:r w:rsidRPr="005D68D0">
        <w:rPr>
          <w:rFonts w:ascii="Arial" w:hAnsi="Arial" w:cs="Arial"/>
          <w:b/>
          <w:sz w:val="22"/>
          <w:szCs w:val="22"/>
          <w:lang w:val="es-BO"/>
        </w:rPr>
        <w:t>CLÁUSULA NOVENA.- (ANTICIPO)</w:t>
      </w:r>
      <w:r w:rsidRPr="005D68D0">
        <w:rPr>
          <w:rFonts w:ascii="Arial" w:hAnsi="Arial" w:cs="Arial"/>
          <w:b/>
          <w:i/>
          <w:iCs/>
          <w:sz w:val="22"/>
          <w:szCs w:val="22"/>
          <w:lang w:val="es-BO"/>
        </w:rPr>
        <w:t xml:space="preserve"> </w:t>
      </w:r>
      <w:r w:rsidRPr="005D68D0">
        <w:rPr>
          <w:rFonts w:ascii="Arial" w:hAnsi="Arial" w:cs="Arial"/>
          <w:iCs/>
          <w:sz w:val="22"/>
          <w:szCs w:val="22"/>
          <w:lang w:val="es-BO"/>
        </w:rPr>
        <w:t>En el presente Contrato no se otorgará anticipo.</w:t>
      </w:r>
    </w:p>
    <w:p w:rsidR="005D68D0" w:rsidRPr="005D68D0" w:rsidRDefault="005D68D0" w:rsidP="005D68D0">
      <w:pPr>
        <w:jc w:val="both"/>
        <w:rPr>
          <w:rFonts w:ascii="Arial" w:hAnsi="Arial" w:cs="Arial"/>
          <w:b/>
          <w:i/>
          <w:iCs/>
          <w:sz w:val="22"/>
          <w:szCs w:val="22"/>
          <w:lang w:val="es-BO"/>
        </w:rPr>
      </w:pPr>
    </w:p>
    <w:p w:rsidR="005D68D0" w:rsidRPr="005D68D0" w:rsidRDefault="005D68D0" w:rsidP="005D68D0">
      <w:pPr>
        <w:widowControl w:val="0"/>
        <w:autoSpaceDE w:val="0"/>
        <w:autoSpaceDN w:val="0"/>
        <w:adjustRightInd w:val="0"/>
        <w:jc w:val="both"/>
        <w:rPr>
          <w:rFonts w:ascii="Arial" w:hAnsi="Arial" w:cs="Arial"/>
          <w:iCs/>
          <w:sz w:val="22"/>
          <w:szCs w:val="22"/>
          <w:lang w:val="es-BO"/>
        </w:rPr>
      </w:pPr>
      <w:r w:rsidRPr="005D68D0">
        <w:rPr>
          <w:rFonts w:ascii="Arial" w:hAnsi="Arial" w:cs="Arial"/>
          <w:b/>
          <w:sz w:val="22"/>
          <w:szCs w:val="22"/>
          <w:lang w:val="es-BO"/>
        </w:rPr>
        <w:t>CLÁUSULA DÉCIMA.- (GARANTÍA DE FUNCIONAMIENTO DE MAQUINARIA Y/O EQUIPO)</w:t>
      </w:r>
      <w:r w:rsidRPr="005D68D0">
        <w:rPr>
          <w:rFonts w:ascii="Arial" w:hAnsi="Arial" w:cs="Arial"/>
          <w:b/>
          <w:i/>
          <w:iCs/>
          <w:sz w:val="22"/>
          <w:szCs w:val="22"/>
          <w:lang w:val="es-BO"/>
        </w:rPr>
        <w:t xml:space="preserve"> </w:t>
      </w:r>
      <w:r w:rsidRPr="005D68D0">
        <w:rPr>
          <w:rFonts w:ascii="Arial" w:hAnsi="Arial" w:cs="Arial"/>
          <w:iCs/>
          <w:sz w:val="22"/>
          <w:szCs w:val="22"/>
          <w:lang w:val="es-BO"/>
        </w:rPr>
        <w:t>El presente Contrato no considera Garantía de Funcionamiento de Maquinaria y/o Equipo.</w:t>
      </w:r>
    </w:p>
    <w:p w:rsidR="005D68D0" w:rsidRPr="005D68D0" w:rsidRDefault="005D68D0" w:rsidP="005D68D0">
      <w:pPr>
        <w:widowControl w:val="0"/>
        <w:jc w:val="both"/>
        <w:rPr>
          <w:rFonts w:ascii="Arial" w:hAnsi="Arial" w:cs="Arial"/>
          <w:b/>
          <w:sz w:val="22"/>
          <w:szCs w:val="22"/>
          <w:lang w:val="es-BO"/>
        </w:rPr>
      </w:pPr>
    </w:p>
    <w:p w:rsidR="005D68D0" w:rsidRPr="005D68D0" w:rsidRDefault="005D68D0" w:rsidP="005D68D0">
      <w:pPr>
        <w:widowControl w:val="0"/>
        <w:jc w:val="both"/>
        <w:rPr>
          <w:rFonts w:ascii="Arial" w:hAnsi="Arial" w:cs="Arial"/>
          <w:b/>
          <w:i/>
          <w:sz w:val="22"/>
          <w:szCs w:val="22"/>
          <w:lang w:val="es-BO"/>
        </w:rPr>
      </w:pPr>
      <w:r w:rsidRPr="005D68D0">
        <w:rPr>
          <w:rFonts w:ascii="Arial" w:hAnsi="Arial" w:cs="Arial"/>
          <w:b/>
          <w:sz w:val="22"/>
          <w:szCs w:val="22"/>
          <w:lang w:val="es-BO"/>
        </w:rPr>
        <w:t xml:space="preserve">CLÁUSULA DÉCIMA PRIMERA.- (PLAZO DE ENTREGA) </w:t>
      </w:r>
      <w:r w:rsidRPr="005D68D0">
        <w:rPr>
          <w:rFonts w:ascii="Arial" w:hAnsi="Arial" w:cs="Arial"/>
          <w:sz w:val="22"/>
          <w:szCs w:val="22"/>
          <w:lang w:val="es-BO"/>
        </w:rPr>
        <w:t xml:space="preserve">El </w:t>
      </w:r>
      <w:r w:rsidRPr="005D68D0">
        <w:rPr>
          <w:rFonts w:ascii="Arial" w:hAnsi="Arial" w:cs="Arial"/>
          <w:b/>
          <w:bCs/>
          <w:sz w:val="22"/>
          <w:szCs w:val="22"/>
          <w:lang w:val="es-BO"/>
        </w:rPr>
        <w:t xml:space="preserve">PROVEEDOR </w:t>
      </w:r>
      <w:r w:rsidRPr="005D68D0">
        <w:rPr>
          <w:rFonts w:ascii="Arial" w:hAnsi="Arial" w:cs="Arial"/>
          <w:sz w:val="22"/>
          <w:szCs w:val="22"/>
          <w:lang w:val="es-BO"/>
        </w:rPr>
        <w:t xml:space="preserve">entregará los </w:t>
      </w:r>
      <w:r w:rsidRPr="005D68D0">
        <w:rPr>
          <w:rFonts w:ascii="Arial" w:hAnsi="Arial" w:cs="Arial"/>
          <w:b/>
          <w:sz w:val="22"/>
          <w:szCs w:val="22"/>
          <w:lang w:val="es-BO"/>
        </w:rPr>
        <w:t>BIENES</w:t>
      </w:r>
      <w:r w:rsidRPr="005D68D0">
        <w:rPr>
          <w:rFonts w:ascii="Arial" w:hAnsi="Arial" w:cs="Arial"/>
          <w:sz w:val="22"/>
          <w:szCs w:val="22"/>
          <w:lang w:val="es-BO"/>
        </w:rPr>
        <w:t xml:space="preserve"> en estricto apego a la propuesta adjudicada, en el plazo de veinte (20)</w:t>
      </w:r>
      <w:r w:rsidRPr="005D68D0">
        <w:rPr>
          <w:rFonts w:ascii="Arial" w:hAnsi="Arial" w:cs="Arial"/>
          <w:b/>
          <w:i/>
          <w:sz w:val="22"/>
          <w:szCs w:val="22"/>
          <w:lang w:val="es-BO"/>
        </w:rPr>
        <w:t xml:space="preserve"> </w:t>
      </w:r>
      <w:r w:rsidRPr="005D68D0">
        <w:rPr>
          <w:rFonts w:ascii="Arial" w:hAnsi="Arial" w:cs="Arial"/>
          <w:sz w:val="22"/>
          <w:szCs w:val="22"/>
          <w:lang w:val="es-BO"/>
        </w:rPr>
        <w:t xml:space="preserve">días calendario. </w:t>
      </w:r>
    </w:p>
    <w:p w:rsidR="005D68D0" w:rsidRPr="005D68D0" w:rsidRDefault="005D68D0" w:rsidP="005D68D0">
      <w:pPr>
        <w:widowControl w:val="0"/>
        <w:jc w:val="both"/>
        <w:rPr>
          <w:rFonts w:ascii="Arial" w:hAnsi="Arial" w:cs="Arial"/>
          <w:i/>
          <w:sz w:val="22"/>
          <w:szCs w:val="22"/>
          <w:lang w:val="es-BO"/>
        </w:rPr>
      </w:pPr>
    </w:p>
    <w:p w:rsidR="005D68D0" w:rsidRPr="005D68D0" w:rsidRDefault="005D68D0" w:rsidP="005D68D0">
      <w:pPr>
        <w:widowControl w:val="0"/>
        <w:jc w:val="both"/>
        <w:rPr>
          <w:rFonts w:ascii="Arial" w:hAnsi="Arial" w:cs="Arial"/>
          <w:i/>
          <w:sz w:val="22"/>
          <w:szCs w:val="22"/>
          <w:lang w:val="es-BO"/>
        </w:rPr>
      </w:pPr>
      <w:r w:rsidRPr="005D68D0">
        <w:rPr>
          <w:rFonts w:ascii="Arial" w:hAnsi="Arial" w:cs="Arial"/>
          <w:sz w:val="22"/>
          <w:szCs w:val="22"/>
          <w:lang w:val="es-BO"/>
        </w:rPr>
        <w:t>El plazo de entrega señalado precedentemente será computado a partir del día siguiente de la suscripción del contrato.</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widowControl w:val="0"/>
        <w:jc w:val="both"/>
        <w:rPr>
          <w:rFonts w:ascii="Arial" w:hAnsi="Arial" w:cs="Arial"/>
          <w:sz w:val="22"/>
          <w:szCs w:val="22"/>
          <w:lang w:val="es-BO"/>
        </w:rPr>
      </w:pPr>
      <w:r w:rsidRPr="005D68D0">
        <w:rPr>
          <w:rFonts w:ascii="Arial" w:hAnsi="Arial" w:cs="Arial"/>
          <w:sz w:val="22"/>
          <w:szCs w:val="22"/>
          <w:lang w:val="es-BO"/>
        </w:rPr>
        <w:t xml:space="preserve">El  plazo de entrega de los </w:t>
      </w:r>
      <w:r w:rsidRPr="005D68D0">
        <w:rPr>
          <w:rFonts w:ascii="Arial" w:hAnsi="Arial" w:cs="Arial"/>
          <w:b/>
          <w:sz w:val="22"/>
          <w:szCs w:val="22"/>
          <w:lang w:val="es-BO"/>
        </w:rPr>
        <w:t>BIENES</w:t>
      </w:r>
      <w:r w:rsidRPr="005D68D0">
        <w:rPr>
          <w:rFonts w:ascii="Arial" w:hAnsi="Arial" w:cs="Arial"/>
          <w:sz w:val="22"/>
          <w:szCs w:val="22"/>
          <w:lang w:val="es-BO"/>
        </w:rPr>
        <w:t>, establecido en la presente Cláusula, podrá ser ampliado cuando:</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numPr>
          <w:ilvl w:val="0"/>
          <w:numId w:val="38"/>
        </w:numPr>
        <w:jc w:val="both"/>
        <w:rPr>
          <w:rFonts w:ascii="Arial" w:hAnsi="Arial" w:cs="Arial"/>
          <w:sz w:val="22"/>
          <w:szCs w:val="22"/>
          <w:lang w:val="es-BO"/>
        </w:rPr>
      </w:pPr>
      <w:r w:rsidRPr="005D68D0">
        <w:rPr>
          <w:rFonts w:ascii="Arial" w:hAnsi="Arial" w:cs="Arial"/>
          <w:sz w:val="22"/>
          <w:szCs w:val="22"/>
          <w:lang w:val="es-BO"/>
        </w:rPr>
        <w:t xml:space="preserve">La </w:t>
      </w:r>
      <w:r w:rsidRPr="005D68D0">
        <w:rPr>
          <w:rFonts w:ascii="Arial" w:hAnsi="Arial" w:cs="Arial"/>
          <w:b/>
          <w:sz w:val="22"/>
          <w:szCs w:val="22"/>
          <w:lang w:val="es-BO"/>
        </w:rPr>
        <w:t>ENTIDAD,</w:t>
      </w:r>
      <w:r w:rsidRPr="005D68D0">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5D68D0" w:rsidRPr="005D68D0" w:rsidRDefault="005D68D0" w:rsidP="005D68D0">
      <w:pPr>
        <w:numPr>
          <w:ilvl w:val="0"/>
          <w:numId w:val="38"/>
        </w:numPr>
        <w:jc w:val="both"/>
        <w:rPr>
          <w:rFonts w:ascii="Arial" w:hAnsi="Arial" w:cs="Arial"/>
          <w:sz w:val="22"/>
          <w:szCs w:val="22"/>
          <w:lang w:val="es-BO"/>
        </w:rPr>
      </w:pPr>
      <w:r w:rsidRPr="005D68D0">
        <w:rPr>
          <w:rFonts w:ascii="Arial" w:hAnsi="Arial" w:cs="Arial"/>
          <w:sz w:val="22"/>
          <w:szCs w:val="22"/>
          <w:lang w:val="es-BO"/>
        </w:rPr>
        <w:t>Por otras causas previstas para la ejecución del presente Contrato.</w:t>
      </w:r>
    </w:p>
    <w:p w:rsidR="005D68D0" w:rsidRPr="005D68D0" w:rsidRDefault="005D68D0" w:rsidP="005D68D0">
      <w:pPr>
        <w:jc w:val="both"/>
        <w:rPr>
          <w:rFonts w:ascii="Arial" w:hAnsi="Arial" w:cs="Arial"/>
          <w:b/>
          <w:sz w:val="22"/>
          <w:szCs w:val="22"/>
        </w:rPr>
      </w:pPr>
    </w:p>
    <w:p w:rsidR="005D68D0" w:rsidRPr="005D68D0" w:rsidRDefault="005D68D0" w:rsidP="005D68D0">
      <w:pPr>
        <w:jc w:val="both"/>
        <w:rPr>
          <w:rFonts w:ascii="Arial" w:hAnsi="Arial" w:cs="Arial"/>
          <w:sz w:val="22"/>
          <w:szCs w:val="22"/>
          <w:lang w:val="es-BO"/>
        </w:rPr>
      </w:pPr>
      <w:r w:rsidRPr="005D68D0">
        <w:rPr>
          <w:rFonts w:ascii="Arial" w:hAnsi="Arial" w:cs="Arial"/>
          <w:b/>
          <w:sz w:val="22"/>
          <w:szCs w:val="22"/>
        </w:rPr>
        <w:t xml:space="preserve">CLÁUSULA DÉCIMA SEGUNDA.- (LUGAR DE ENTREGA) </w:t>
      </w:r>
      <w:r w:rsidRPr="005D68D0">
        <w:rPr>
          <w:rFonts w:ascii="Arial" w:hAnsi="Arial" w:cs="Arial"/>
          <w:sz w:val="22"/>
          <w:szCs w:val="22"/>
          <w:lang w:val="es-BO"/>
        </w:rPr>
        <w:t xml:space="preserve">El </w:t>
      </w:r>
      <w:r w:rsidRPr="005D68D0">
        <w:rPr>
          <w:rFonts w:ascii="Arial" w:hAnsi="Arial" w:cs="Arial"/>
          <w:b/>
          <w:sz w:val="22"/>
          <w:szCs w:val="22"/>
          <w:lang w:val="es-BO"/>
        </w:rPr>
        <w:t>PROVEEDOR</w:t>
      </w:r>
      <w:r w:rsidRPr="005D68D0">
        <w:rPr>
          <w:rFonts w:ascii="Arial" w:hAnsi="Arial" w:cs="Arial"/>
          <w:sz w:val="22"/>
          <w:szCs w:val="22"/>
          <w:lang w:val="es-BO"/>
        </w:rPr>
        <w:t xml:space="preserve"> realizará la entrega de los </w:t>
      </w:r>
      <w:r w:rsidRPr="005D68D0">
        <w:rPr>
          <w:rFonts w:ascii="Arial" w:hAnsi="Arial" w:cs="Arial"/>
          <w:b/>
          <w:sz w:val="22"/>
          <w:szCs w:val="22"/>
          <w:lang w:val="es-BO"/>
        </w:rPr>
        <w:t>BIENES</w:t>
      </w:r>
      <w:r w:rsidRPr="005D68D0">
        <w:rPr>
          <w:rFonts w:ascii="Arial" w:hAnsi="Arial" w:cs="Arial"/>
          <w:sz w:val="22"/>
          <w:szCs w:val="22"/>
          <w:lang w:val="es-BO"/>
        </w:rPr>
        <w:t xml:space="preserve"> en la oficina del Departamento de Bienes y Servicios “Unidad de Activos Fijos” en el Piso 5 del Edificio Principal del BCB, ubicado en la Ayacucho y Mercado de la ciudad de La Paz, en horarios de oficina (08:00 a.m. a 16:00 p.m.) de lunes a viernes, en coordinación con la Comisión de Recepción.</w:t>
      </w:r>
    </w:p>
    <w:p w:rsidR="005D68D0" w:rsidRPr="005D68D0" w:rsidRDefault="005D68D0" w:rsidP="005D68D0">
      <w:pPr>
        <w:jc w:val="both"/>
        <w:rPr>
          <w:rFonts w:ascii="Arial" w:hAnsi="Arial" w:cs="Arial"/>
          <w:b/>
          <w:sz w:val="22"/>
          <w:szCs w:val="22"/>
          <w:lang w:val="es-BO"/>
        </w:rPr>
      </w:pPr>
    </w:p>
    <w:p w:rsidR="005D68D0" w:rsidRPr="005D68D0" w:rsidRDefault="005D68D0" w:rsidP="005D68D0">
      <w:pPr>
        <w:widowControl w:val="0"/>
        <w:jc w:val="both"/>
        <w:rPr>
          <w:rFonts w:ascii="Arial" w:hAnsi="Arial" w:cs="Arial"/>
          <w:sz w:val="22"/>
          <w:szCs w:val="22"/>
        </w:rPr>
      </w:pPr>
      <w:r w:rsidRPr="005D68D0">
        <w:rPr>
          <w:rFonts w:ascii="Arial" w:hAnsi="Arial" w:cs="Arial"/>
          <w:b/>
          <w:sz w:val="22"/>
          <w:szCs w:val="22"/>
          <w:lang w:val="es-BO"/>
        </w:rPr>
        <w:t xml:space="preserve">CLÁUSULA DÉCIMA TERCERA.- (MONTO, MONEDA Y FORMA DE PAGO) </w:t>
      </w:r>
      <w:r w:rsidRPr="005D68D0">
        <w:rPr>
          <w:rFonts w:ascii="Arial" w:hAnsi="Arial" w:cs="Arial"/>
          <w:sz w:val="22"/>
          <w:szCs w:val="22"/>
        </w:rPr>
        <w:t xml:space="preserve">El monto total propuesto y aceptado por ambas partes para la adquisición de los </w:t>
      </w:r>
      <w:r w:rsidRPr="005D68D0">
        <w:rPr>
          <w:rFonts w:ascii="Arial" w:hAnsi="Arial" w:cs="Arial"/>
          <w:b/>
          <w:bCs/>
          <w:sz w:val="22"/>
          <w:szCs w:val="22"/>
        </w:rPr>
        <w:t xml:space="preserve">BIENES </w:t>
      </w:r>
      <w:r w:rsidRPr="005D68D0">
        <w:rPr>
          <w:rFonts w:ascii="Arial" w:hAnsi="Arial" w:cs="Arial"/>
          <w:sz w:val="22"/>
          <w:szCs w:val="22"/>
        </w:rPr>
        <w:t>asciende a la suma de Bs________ (_____________________________ 00/100 Bolivianos).</w:t>
      </w:r>
    </w:p>
    <w:p w:rsidR="005D68D0" w:rsidRPr="005D68D0" w:rsidRDefault="005D68D0" w:rsidP="005D68D0">
      <w:pPr>
        <w:widowControl w:val="0"/>
        <w:jc w:val="both"/>
        <w:rPr>
          <w:rFonts w:ascii="Arial" w:hAnsi="Arial" w:cs="Arial"/>
          <w:sz w:val="22"/>
          <w:szCs w:val="22"/>
        </w:rPr>
      </w:pPr>
    </w:p>
    <w:p w:rsidR="005D68D0" w:rsidRPr="005D68D0" w:rsidRDefault="005D68D0" w:rsidP="005D68D0">
      <w:pPr>
        <w:widowControl w:val="0"/>
        <w:jc w:val="both"/>
        <w:rPr>
          <w:rFonts w:ascii="Arial" w:hAnsi="Arial" w:cs="Arial"/>
          <w:sz w:val="22"/>
          <w:szCs w:val="22"/>
        </w:rPr>
      </w:pPr>
      <w:r w:rsidRPr="005D68D0">
        <w:rPr>
          <w:rFonts w:ascii="Arial" w:hAnsi="Arial" w:cs="Arial"/>
          <w:sz w:val="22"/>
          <w:szCs w:val="22"/>
          <w:lang w:val="es-BO"/>
        </w:rPr>
        <w:t xml:space="preserve">El monto del presente Contrato, que corresponde a __________________ será pagado por la </w:t>
      </w:r>
      <w:r w:rsidRPr="005D68D0">
        <w:rPr>
          <w:rFonts w:ascii="Arial" w:hAnsi="Arial" w:cs="Arial"/>
          <w:b/>
          <w:sz w:val="22"/>
          <w:szCs w:val="22"/>
          <w:lang w:val="es-BO"/>
        </w:rPr>
        <w:t xml:space="preserve">ENTIDAD </w:t>
      </w:r>
      <w:r w:rsidRPr="005D68D0">
        <w:rPr>
          <w:rFonts w:ascii="Arial" w:hAnsi="Arial" w:cs="Arial"/>
          <w:sz w:val="22"/>
          <w:szCs w:val="22"/>
          <w:lang w:val="es-BO"/>
        </w:rPr>
        <w:t xml:space="preserve">a favor del </w:t>
      </w:r>
      <w:r w:rsidRPr="005D68D0">
        <w:rPr>
          <w:rFonts w:ascii="Arial" w:hAnsi="Arial" w:cs="Arial"/>
          <w:b/>
          <w:sz w:val="22"/>
          <w:szCs w:val="22"/>
          <w:lang w:val="es-BO"/>
        </w:rPr>
        <w:t>PROVEEDOR</w:t>
      </w:r>
      <w:r w:rsidRPr="005D68D0">
        <w:rPr>
          <w:rFonts w:ascii="Arial" w:hAnsi="Arial" w:cs="Arial"/>
          <w:sz w:val="22"/>
          <w:szCs w:val="22"/>
          <w:lang w:val="es-BO"/>
        </w:rPr>
        <w:t xml:space="preserve">, una vez efectuada la recepción de los </w:t>
      </w:r>
      <w:r w:rsidRPr="005D68D0">
        <w:rPr>
          <w:rFonts w:ascii="Arial" w:hAnsi="Arial" w:cs="Arial"/>
          <w:b/>
          <w:sz w:val="22"/>
          <w:szCs w:val="22"/>
          <w:lang w:val="es-BO"/>
        </w:rPr>
        <w:t xml:space="preserve">BIENES </w:t>
      </w:r>
      <w:r w:rsidRPr="005D68D0">
        <w:rPr>
          <w:rFonts w:ascii="Arial" w:hAnsi="Arial" w:cs="Arial"/>
          <w:sz w:val="22"/>
          <w:szCs w:val="22"/>
          <w:lang w:val="es-BO"/>
        </w:rPr>
        <w:t>objeto del presente Contrato.</w:t>
      </w:r>
    </w:p>
    <w:p w:rsidR="005D68D0" w:rsidRPr="005D68D0" w:rsidRDefault="005D68D0" w:rsidP="005D68D0">
      <w:pPr>
        <w:widowControl w:val="0"/>
        <w:jc w:val="both"/>
        <w:rPr>
          <w:rFonts w:ascii="Arial" w:hAnsi="Arial" w:cs="Arial"/>
          <w:sz w:val="22"/>
          <w:szCs w:val="22"/>
        </w:rPr>
      </w:pPr>
    </w:p>
    <w:p w:rsidR="005D68D0" w:rsidRPr="005D68D0" w:rsidRDefault="005D68D0" w:rsidP="005D68D0">
      <w:pPr>
        <w:widowControl w:val="0"/>
        <w:jc w:val="both"/>
        <w:rPr>
          <w:rFonts w:ascii="Arial" w:hAnsi="Arial" w:cs="Arial"/>
          <w:b/>
          <w:sz w:val="22"/>
          <w:szCs w:val="22"/>
          <w:lang w:val="es-BO"/>
        </w:rPr>
      </w:pPr>
      <w:r w:rsidRPr="005D68D0">
        <w:rPr>
          <w:rFonts w:ascii="Arial" w:hAnsi="Arial" w:cs="Arial"/>
          <w:sz w:val="22"/>
          <w:szCs w:val="22"/>
          <w:lang w:val="es-BO"/>
        </w:rPr>
        <w:t xml:space="preserve">La </w:t>
      </w:r>
      <w:r w:rsidRPr="005D68D0">
        <w:rPr>
          <w:rFonts w:ascii="Arial" w:hAnsi="Arial" w:cs="Arial"/>
          <w:b/>
          <w:sz w:val="22"/>
          <w:szCs w:val="22"/>
          <w:lang w:val="es-BO"/>
        </w:rPr>
        <w:t xml:space="preserve">ENTIDAD </w:t>
      </w:r>
      <w:r w:rsidRPr="005D68D0">
        <w:rPr>
          <w:rFonts w:ascii="Arial" w:hAnsi="Arial" w:cs="Arial"/>
          <w:sz w:val="22"/>
          <w:szCs w:val="22"/>
          <w:lang w:val="es-BO"/>
        </w:rPr>
        <w:t xml:space="preserve">aplicará las sanciones por demoras en la entrega de los </w:t>
      </w:r>
      <w:r w:rsidRPr="005D68D0">
        <w:rPr>
          <w:rFonts w:ascii="Arial" w:hAnsi="Arial" w:cs="Arial"/>
          <w:b/>
          <w:sz w:val="22"/>
          <w:szCs w:val="22"/>
          <w:lang w:val="es-BO"/>
        </w:rPr>
        <w:t xml:space="preserve">BIENES </w:t>
      </w:r>
      <w:r w:rsidRPr="005D68D0">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5D68D0">
        <w:rPr>
          <w:rFonts w:ascii="Arial" w:hAnsi="Arial" w:cs="Arial"/>
          <w:b/>
          <w:sz w:val="22"/>
          <w:szCs w:val="22"/>
          <w:lang w:val="es-BO"/>
        </w:rPr>
        <w:t>PROVEEDOR.</w:t>
      </w:r>
    </w:p>
    <w:p w:rsidR="005D68D0" w:rsidRPr="005D68D0" w:rsidRDefault="005D68D0" w:rsidP="005D68D0">
      <w:pPr>
        <w:widowControl w:val="0"/>
        <w:jc w:val="both"/>
        <w:rPr>
          <w:rFonts w:ascii="Arial" w:hAnsi="Arial" w:cs="Arial"/>
          <w:b/>
          <w:sz w:val="22"/>
          <w:szCs w:val="22"/>
          <w:lang w:val="es-BO"/>
        </w:rPr>
      </w:pPr>
    </w:p>
    <w:p w:rsidR="005D68D0" w:rsidRPr="005D68D0" w:rsidRDefault="005D68D0" w:rsidP="005D68D0">
      <w:pPr>
        <w:widowControl w:val="0"/>
        <w:jc w:val="both"/>
        <w:rPr>
          <w:rFonts w:ascii="Arial" w:hAnsi="Arial" w:cs="Arial"/>
          <w:sz w:val="22"/>
          <w:szCs w:val="22"/>
          <w:lang w:val="es-BO"/>
        </w:rPr>
      </w:pPr>
      <w:r w:rsidRPr="005D68D0">
        <w:rPr>
          <w:rFonts w:ascii="Arial" w:hAnsi="Arial" w:cs="Arial"/>
          <w:b/>
          <w:sz w:val="22"/>
          <w:szCs w:val="22"/>
          <w:lang w:val="es-BO"/>
        </w:rPr>
        <w:t>CLÁUSULA DÉCIMA CUARTA.- (DOMICILIO A EFECTOS DE NOTIFICACIÓN)</w:t>
      </w:r>
      <w:r w:rsidRPr="005D68D0">
        <w:rPr>
          <w:rFonts w:ascii="Arial" w:hAnsi="Arial" w:cs="Arial"/>
          <w:sz w:val="22"/>
          <w:szCs w:val="22"/>
          <w:lang w:val="es-BO"/>
        </w:rPr>
        <w:t xml:space="preserve"> Cualquier aviso o notificación que tengan que darse las partes suscribientes del presente Contrato será enviada de manera escrita:</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widowControl w:val="0"/>
        <w:numPr>
          <w:ilvl w:val="1"/>
          <w:numId w:val="43"/>
        </w:numPr>
        <w:ind w:left="1134"/>
        <w:contextualSpacing/>
        <w:jc w:val="both"/>
        <w:rPr>
          <w:rFonts w:ascii="Arial" w:hAnsi="Arial" w:cs="Arial"/>
          <w:sz w:val="22"/>
          <w:szCs w:val="22"/>
          <w:lang w:val="es-BO"/>
        </w:rPr>
      </w:pPr>
      <w:r w:rsidRPr="005D68D0">
        <w:rPr>
          <w:rFonts w:ascii="Arial" w:hAnsi="Arial" w:cs="Arial"/>
          <w:sz w:val="22"/>
          <w:szCs w:val="22"/>
          <w:lang w:val="es-BO"/>
        </w:rPr>
        <w:t xml:space="preserve">Al </w:t>
      </w:r>
      <w:r w:rsidRPr="005D68D0">
        <w:rPr>
          <w:rFonts w:ascii="Arial" w:hAnsi="Arial" w:cs="Arial"/>
          <w:b/>
          <w:sz w:val="22"/>
          <w:szCs w:val="22"/>
          <w:lang w:val="es-BO"/>
        </w:rPr>
        <w:t>PROVEEDOR</w:t>
      </w:r>
      <w:r w:rsidRPr="005D68D0">
        <w:rPr>
          <w:rFonts w:ascii="Arial" w:hAnsi="Arial" w:cs="Arial"/>
          <w:sz w:val="22"/>
          <w:szCs w:val="22"/>
          <w:lang w:val="es-BO"/>
        </w:rPr>
        <w:t>: E</w:t>
      </w:r>
      <w:r w:rsidRPr="005D68D0">
        <w:rPr>
          <w:rFonts w:ascii="Arial" w:hAnsi="Arial" w:cs="Arial"/>
          <w:sz w:val="22"/>
          <w:szCs w:val="22"/>
          <w:lang w:val="es-ES_tradnl"/>
        </w:rPr>
        <w:t>n _________________________, de la Zona de __________ de la ciudad de _______ - Bolivia</w:t>
      </w:r>
      <w:r w:rsidRPr="005D68D0">
        <w:rPr>
          <w:rFonts w:ascii="Arial" w:hAnsi="Arial" w:cs="Arial"/>
          <w:sz w:val="22"/>
          <w:szCs w:val="22"/>
          <w:lang w:val="es-BO"/>
        </w:rPr>
        <w:t>.</w:t>
      </w:r>
    </w:p>
    <w:p w:rsidR="005D68D0" w:rsidRPr="005D68D0" w:rsidRDefault="005D68D0" w:rsidP="005D68D0">
      <w:pPr>
        <w:widowControl w:val="0"/>
        <w:ind w:left="720"/>
        <w:contextualSpacing/>
        <w:jc w:val="both"/>
        <w:rPr>
          <w:rFonts w:ascii="Arial" w:hAnsi="Arial" w:cs="Arial"/>
          <w:sz w:val="22"/>
          <w:szCs w:val="22"/>
          <w:lang w:val="es-BO"/>
        </w:rPr>
      </w:pPr>
    </w:p>
    <w:p w:rsidR="005D68D0" w:rsidRPr="005D68D0" w:rsidRDefault="005D68D0" w:rsidP="005D68D0">
      <w:pPr>
        <w:widowControl w:val="0"/>
        <w:numPr>
          <w:ilvl w:val="1"/>
          <w:numId w:val="43"/>
        </w:numPr>
        <w:ind w:left="1134"/>
        <w:contextualSpacing/>
        <w:jc w:val="both"/>
        <w:rPr>
          <w:rFonts w:ascii="Arial" w:hAnsi="Arial" w:cs="Arial"/>
          <w:sz w:val="22"/>
          <w:szCs w:val="22"/>
          <w:lang w:val="es-BO"/>
        </w:rPr>
      </w:pPr>
      <w:r w:rsidRPr="005D68D0">
        <w:rPr>
          <w:rFonts w:ascii="Arial" w:hAnsi="Arial" w:cs="Arial"/>
          <w:sz w:val="22"/>
          <w:szCs w:val="22"/>
          <w:lang w:val="es-BO"/>
        </w:rPr>
        <w:t xml:space="preserve">A la </w:t>
      </w:r>
      <w:r w:rsidRPr="005D68D0">
        <w:rPr>
          <w:rFonts w:ascii="Arial" w:hAnsi="Arial" w:cs="Arial"/>
          <w:b/>
          <w:sz w:val="22"/>
          <w:szCs w:val="22"/>
          <w:lang w:val="es-BO"/>
        </w:rPr>
        <w:t>ENTIDAD</w:t>
      </w:r>
      <w:r w:rsidRPr="005D68D0">
        <w:rPr>
          <w:rFonts w:ascii="Arial" w:hAnsi="Arial" w:cs="Arial"/>
          <w:sz w:val="22"/>
          <w:szCs w:val="22"/>
          <w:lang w:val="es-BO"/>
        </w:rPr>
        <w:t>: En su Edificio Principal ubicado en la calle Ayacucho esquina calle Mercado s/n de la Zona Central de la ciudad de La Paz - Bolivia.</w:t>
      </w:r>
    </w:p>
    <w:p w:rsidR="005D68D0" w:rsidRPr="005D68D0" w:rsidRDefault="005D68D0" w:rsidP="005D68D0">
      <w:pPr>
        <w:widowControl w:val="0"/>
        <w:jc w:val="both"/>
        <w:rPr>
          <w:rFonts w:ascii="Arial" w:hAnsi="Arial" w:cs="Arial"/>
          <w:b/>
          <w:sz w:val="22"/>
          <w:szCs w:val="22"/>
          <w:lang w:val="es-BO"/>
        </w:rPr>
      </w:pP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r w:rsidRPr="005D68D0">
        <w:rPr>
          <w:rFonts w:ascii="Arial" w:hAnsi="Arial" w:cs="Arial"/>
          <w:b/>
          <w:color w:val="000000"/>
          <w:sz w:val="22"/>
          <w:szCs w:val="22"/>
          <w:lang w:val="es-BO" w:eastAsia="es-BO"/>
        </w:rPr>
        <w:lastRenderedPageBreak/>
        <w:t>CLÁUSULA DÉCIMA QUINTA.- (DERECHOS DEL</w:t>
      </w:r>
      <w:r w:rsidRPr="005D68D0">
        <w:rPr>
          <w:rFonts w:ascii="Arial" w:hAnsi="Arial" w:cs="Arial"/>
          <w:color w:val="000000"/>
          <w:sz w:val="22"/>
          <w:szCs w:val="22"/>
          <w:lang w:val="es-BO" w:eastAsia="es-BO"/>
        </w:rPr>
        <w:t xml:space="preserve"> </w:t>
      </w:r>
      <w:r w:rsidRPr="005D68D0">
        <w:rPr>
          <w:rFonts w:ascii="Arial" w:hAnsi="Arial" w:cs="Arial"/>
          <w:b/>
          <w:color w:val="000000"/>
          <w:sz w:val="22"/>
          <w:szCs w:val="22"/>
          <w:lang w:val="es-BO" w:eastAsia="es-BO"/>
        </w:rPr>
        <w:t xml:space="preserve">PROVEEDOR) </w:t>
      </w:r>
      <w:r w:rsidRPr="005D68D0">
        <w:rPr>
          <w:rFonts w:ascii="Arial" w:hAnsi="Arial" w:cs="Arial"/>
          <w:color w:val="000000"/>
          <w:sz w:val="22"/>
          <w:szCs w:val="22"/>
          <w:lang w:val="es-BO" w:eastAsia="es-BO"/>
        </w:rPr>
        <w:t xml:space="preserve">El </w:t>
      </w:r>
      <w:r w:rsidRPr="005D68D0">
        <w:rPr>
          <w:rFonts w:ascii="Arial" w:hAnsi="Arial" w:cs="Arial"/>
          <w:b/>
          <w:bCs/>
          <w:color w:val="000000"/>
          <w:sz w:val="22"/>
          <w:szCs w:val="22"/>
          <w:lang w:val="es-BO" w:eastAsia="es-BO"/>
        </w:rPr>
        <w:t>PROVEEDOR</w:t>
      </w:r>
      <w:r w:rsidRPr="005D68D0">
        <w:rPr>
          <w:rFonts w:ascii="Arial" w:hAnsi="Arial" w:cs="Arial"/>
          <w:color w:val="000000"/>
          <w:sz w:val="22"/>
          <w:szCs w:val="22"/>
          <w:lang w:val="es-BO" w:eastAsia="es-BO"/>
        </w:rPr>
        <w:t xml:space="preserve">, tiene derecho a plantear los reclamos que considere correctos, por cualquier omisión de la </w:t>
      </w:r>
      <w:r w:rsidRPr="005D68D0">
        <w:rPr>
          <w:rFonts w:ascii="Arial" w:hAnsi="Arial" w:cs="Arial"/>
          <w:b/>
          <w:bCs/>
          <w:color w:val="000000"/>
          <w:sz w:val="22"/>
          <w:szCs w:val="22"/>
          <w:lang w:val="es-BO" w:eastAsia="es-BO"/>
        </w:rPr>
        <w:t>ENTIDAD</w:t>
      </w:r>
      <w:r w:rsidRPr="005D68D0">
        <w:rPr>
          <w:rFonts w:ascii="Arial" w:hAnsi="Arial" w:cs="Arial"/>
          <w:color w:val="000000"/>
          <w:sz w:val="22"/>
          <w:szCs w:val="22"/>
          <w:lang w:val="es-BO" w:eastAsia="es-BO"/>
        </w:rPr>
        <w:t xml:space="preserve">, por falta de pago de la adquisición efectuada, o por cualquier otro aspecto consignado en el presente Contrato. </w:t>
      </w: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Tales reclamos deberán ser planteados por escrito y con los respaldos correspondientes, a la </w:t>
      </w:r>
      <w:r w:rsidRPr="005D68D0">
        <w:rPr>
          <w:rFonts w:ascii="Arial" w:hAnsi="Arial" w:cs="Arial"/>
          <w:b/>
          <w:bCs/>
          <w:color w:val="000000"/>
          <w:sz w:val="22"/>
          <w:szCs w:val="22"/>
          <w:lang w:val="es-BO" w:eastAsia="es-BO"/>
        </w:rPr>
        <w:t>ENTIDAD</w:t>
      </w:r>
      <w:r w:rsidRPr="005D68D0">
        <w:rPr>
          <w:rFonts w:ascii="Arial" w:hAnsi="Arial" w:cs="Arial"/>
          <w:color w:val="000000"/>
          <w:sz w:val="22"/>
          <w:szCs w:val="22"/>
          <w:lang w:val="es-BO" w:eastAsia="es-BO"/>
        </w:rPr>
        <w:t xml:space="preserve">, hasta veinte (20) días hábiles, posteriores al suceso. </w:t>
      </w:r>
    </w:p>
    <w:p w:rsidR="005D68D0" w:rsidRPr="005D68D0" w:rsidRDefault="005D68D0" w:rsidP="005D68D0">
      <w:pPr>
        <w:widowControl w:val="0"/>
        <w:jc w:val="both"/>
        <w:rPr>
          <w:rFonts w:ascii="Arial" w:hAnsi="Arial" w:cs="Arial"/>
          <w:color w:val="000000"/>
          <w:sz w:val="22"/>
          <w:szCs w:val="22"/>
          <w:lang w:val="es-BO" w:eastAsia="es-BO"/>
        </w:rPr>
      </w:pPr>
    </w:p>
    <w:p w:rsidR="005D68D0" w:rsidRPr="005D68D0" w:rsidRDefault="005D68D0" w:rsidP="005D68D0">
      <w:pPr>
        <w:widowControl w:val="0"/>
        <w:jc w:val="both"/>
        <w:rPr>
          <w:rFonts w:ascii="Arial" w:hAnsi="Arial" w:cs="Arial"/>
          <w:b/>
          <w:sz w:val="22"/>
          <w:szCs w:val="22"/>
          <w:lang w:val="es-BO"/>
        </w:rPr>
      </w:pPr>
      <w:r w:rsidRPr="005D68D0">
        <w:rPr>
          <w:rFonts w:ascii="Arial" w:hAnsi="Arial" w:cs="Arial"/>
          <w:color w:val="000000"/>
          <w:sz w:val="22"/>
          <w:szCs w:val="22"/>
          <w:lang w:val="es-BO" w:eastAsia="es-BO"/>
        </w:rPr>
        <w:t xml:space="preserve">La </w:t>
      </w:r>
      <w:r w:rsidRPr="005D68D0">
        <w:rPr>
          <w:rFonts w:ascii="Arial" w:hAnsi="Arial" w:cs="Arial"/>
          <w:b/>
          <w:bCs/>
          <w:color w:val="000000"/>
          <w:sz w:val="22"/>
          <w:szCs w:val="22"/>
          <w:lang w:val="es-BO" w:eastAsia="es-BO"/>
        </w:rPr>
        <w:t>ENTIDAD</w:t>
      </w:r>
      <w:r w:rsidRPr="005D68D0">
        <w:rPr>
          <w:rFonts w:ascii="Arial" w:hAnsi="Arial" w:cs="Arial"/>
          <w:color w:val="000000"/>
          <w:sz w:val="22"/>
          <w:szCs w:val="22"/>
          <w:lang w:val="es-BO" w:eastAsia="es-BO"/>
        </w:rPr>
        <w:t xml:space="preserve">, dentro del lapso de cinco (5) días hábiles de recibido el reclamo, deberá emitir su respuesta de forma sustentada al </w:t>
      </w:r>
      <w:r w:rsidRPr="005D68D0">
        <w:rPr>
          <w:rFonts w:ascii="Arial" w:hAnsi="Arial" w:cs="Arial"/>
          <w:b/>
          <w:bCs/>
          <w:color w:val="000000"/>
          <w:sz w:val="22"/>
          <w:szCs w:val="22"/>
          <w:lang w:val="es-BO" w:eastAsia="es-BO"/>
        </w:rPr>
        <w:t xml:space="preserve">PROVEEDOR </w:t>
      </w:r>
      <w:r w:rsidRPr="005D68D0">
        <w:rPr>
          <w:rFonts w:ascii="Arial" w:hAnsi="Arial" w:cs="Arial"/>
          <w:color w:val="000000"/>
          <w:sz w:val="22"/>
          <w:szCs w:val="22"/>
          <w:lang w:val="es-BO" w:eastAsia="es-BO"/>
        </w:rPr>
        <w:t xml:space="preserve">aceptando o rechazando el reclamo. Dentro de este plazo, la </w:t>
      </w:r>
      <w:r w:rsidRPr="005D68D0">
        <w:rPr>
          <w:rFonts w:ascii="Arial" w:hAnsi="Arial" w:cs="Arial"/>
          <w:b/>
          <w:bCs/>
          <w:color w:val="000000"/>
          <w:sz w:val="22"/>
          <w:szCs w:val="22"/>
          <w:lang w:val="es-BO" w:eastAsia="es-BO"/>
        </w:rPr>
        <w:t xml:space="preserve">ENTIDAD </w:t>
      </w:r>
      <w:r w:rsidRPr="005D68D0">
        <w:rPr>
          <w:rFonts w:ascii="Arial" w:hAnsi="Arial" w:cs="Arial"/>
          <w:color w:val="000000"/>
          <w:sz w:val="22"/>
          <w:szCs w:val="22"/>
          <w:lang w:val="es-BO" w:eastAsia="es-BO"/>
        </w:rPr>
        <w:t xml:space="preserve">podrá solicitar las aclaraciones respectivas al </w:t>
      </w:r>
      <w:r w:rsidRPr="005D68D0">
        <w:rPr>
          <w:rFonts w:ascii="Arial" w:hAnsi="Arial" w:cs="Arial"/>
          <w:b/>
          <w:bCs/>
          <w:color w:val="000000"/>
          <w:sz w:val="22"/>
          <w:szCs w:val="22"/>
          <w:lang w:val="es-BO" w:eastAsia="es-BO"/>
        </w:rPr>
        <w:t>PROVEEDOR</w:t>
      </w:r>
      <w:r w:rsidRPr="005D68D0">
        <w:rPr>
          <w:rFonts w:ascii="Arial" w:hAnsi="Arial" w:cs="Arial"/>
          <w:color w:val="000000"/>
          <w:sz w:val="22"/>
          <w:szCs w:val="22"/>
          <w:lang w:val="es-BO" w:eastAsia="es-BO"/>
        </w:rPr>
        <w:t>, para sustentar su decisión.</w:t>
      </w:r>
    </w:p>
    <w:p w:rsidR="005D68D0" w:rsidRPr="005D68D0" w:rsidRDefault="005D68D0" w:rsidP="005D68D0">
      <w:pPr>
        <w:widowControl w:val="0"/>
        <w:jc w:val="both"/>
        <w:rPr>
          <w:rFonts w:ascii="Arial" w:hAnsi="Arial" w:cs="Arial"/>
          <w:b/>
          <w:sz w:val="22"/>
          <w:szCs w:val="22"/>
          <w:lang w:val="es-BO"/>
        </w:rPr>
      </w:pP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En caso que el reclamo sea complejo la </w:t>
      </w:r>
      <w:r w:rsidRPr="005D68D0">
        <w:rPr>
          <w:rFonts w:ascii="Arial" w:hAnsi="Arial" w:cs="Arial"/>
          <w:b/>
          <w:bCs/>
          <w:color w:val="000000"/>
          <w:sz w:val="22"/>
          <w:szCs w:val="22"/>
          <w:lang w:val="es-BO" w:eastAsia="es-BO"/>
        </w:rPr>
        <w:t xml:space="preserve">ENTIDAD </w:t>
      </w:r>
      <w:r w:rsidRPr="005D68D0">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5D68D0">
        <w:rPr>
          <w:rFonts w:ascii="Arial" w:hAnsi="Arial" w:cs="Arial"/>
          <w:b/>
          <w:bCs/>
          <w:color w:val="000000"/>
          <w:sz w:val="22"/>
          <w:szCs w:val="22"/>
          <w:lang w:val="es-BO" w:eastAsia="es-BO"/>
        </w:rPr>
        <w:t xml:space="preserve">. </w:t>
      </w:r>
    </w:p>
    <w:p w:rsidR="005D68D0" w:rsidRPr="005D68D0" w:rsidRDefault="005D68D0" w:rsidP="005D68D0">
      <w:pPr>
        <w:widowControl w:val="0"/>
        <w:jc w:val="both"/>
        <w:rPr>
          <w:rFonts w:ascii="Arial" w:hAnsi="Arial" w:cs="Arial"/>
          <w:color w:val="000000"/>
          <w:sz w:val="22"/>
          <w:szCs w:val="22"/>
          <w:lang w:val="es-BO" w:eastAsia="es-BO"/>
        </w:rPr>
      </w:pPr>
    </w:p>
    <w:p w:rsidR="005D68D0" w:rsidRPr="005D68D0" w:rsidRDefault="005D68D0" w:rsidP="005D68D0">
      <w:pPr>
        <w:widowControl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5D68D0">
        <w:rPr>
          <w:rFonts w:ascii="Arial" w:hAnsi="Arial" w:cs="Arial"/>
          <w:b/>
          <w:bCs/>
          <w:color w:val="000000"/>
          <w:sz w:val="22"/>
          <w:szCs w:val="22"/>
          <w:lang w:val="es-BO" w:eastAsia="es-BO"/>
        </w:rPr>
        <w:t>ENTIDAD</w:t>
      </w:r>
      <w:r w:rsidRPr="005D68D0">
        <w:rPr>
          <w:rFonts w:ascii="Arial" w:hAnsi="Arial" w:cs="Arial"/>
          <w:color w:val="000000"/>
          <w:sz w:val="22"/>
          <w:szCs w:val="22"/>
          <w:lang w:val="es-BO" w:eastAsia="es-BO"/>
        </w:rPr>
        <w:t>.</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widowControl w:val="0"/>
        <w:jc w:val="both"/>
        <w:rPr>
          <w:rFonts w:ascii="Arial" w:hAnsi="Arial" w:cs="Arial"/>
          <w:sz w:val="22"/>
          <w:szCs w:val="22"/>
          <w:lang w:val="es-BO"/>
        </w:rPr>
      </w:pPr>
      <w:r w:rsidRPr="005D68D0">
        <w:rPr>
          <w:rFonts w:ascii="Arial" w:hAnsi="Arial" w:cs="Arial"/>
          <w:sz w:val="22"/>
          <w:szCs w:val="22"/>
          <w:lang w:val="es-BO"/>
        </w:rPr>
        <w:t xml:space="preserve">La </w:t>
      </w:r>
      <w:r w:rsidRPr="005D68D0">
        <w:rPr>
          <w:rFonts w:ascii="Arial" w:hAnsi="Arial" w:cs="Arial"/>
          <w:b/>
          <w:sz w:val="22"/>
          <w:szCs w:val="22"/>
          <w:lang w:val="es-BO"/>
        </w:rPr>
        <w:t>ENTIDAD</w:t>
      </w:r>
      <w:r w:rsidRPr="005D68D0">
        <w:rPr>
          <w:rFonts w:ascii="Arial" w:hAnsi="Arial" w:cs="Arial"/>
          <w:sz w:val="22"/>
          <w:szCs w:val="22"/>
          <w:lang w:val="es-BO"/>
        </w:rPr>
        <w:t xml:space="preserve"> no atenderá reclamos presentados fuera del plazo establecido en esta Cláusula.</w:t>
      </w:r>
    </w:p>
    <w:p w:rsidR="005D68D0" w:rsidRPr="005D68D0" w:rsidRDefault="005D68D0" w:rsidP="005D68D0">
      <w:pPr>
        <w:widowControl w:val="0"/>
        <w:autoSpaceDE w:val="0"/>
        <w:autoSpaceDN w:val="0"/>
        <w:adjustRightInd w:val="0"/>
        <w:jc w:val="both"/>
        <w:rPr>
          <w:rFonts w:ascii="Arial" w:hAnsi="Arial" w:cs="Arial"/>
          <w:b/>
          <w:bCs/>
          <w:sz w:val="22"/>
          <w:szCs w:val="22"/>
          <w:lang w:val="es-BO"/>
        </w:rPr>
      </w:pP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r w:rsidRPr="005D68D0">
        <w:rPr>
          <w:rFonts w:ascii="Arial" w:hAnsi="Arial" w:cs="Arial"/>
          <w:b/>
          <w:color w:val="000000"/>
          <w:sz w:val="22"/>
          <w:szCs w:val="22"/>
          <w:lang w:val="es-BO" w:eastAsia="es-BO"/>
        </w:rPr>
        <w:t>CLÁUSULA DÉCIMA SEXTA</w:t>
      </w:r>
      <w:r w:rsidRPr="005D68D0">
        <w:rPr>
          <w:rFonts w:ascii="Arial" w:hAnsi="Arial" w:cs="Arial"/>
          <w:b/>
          <w:bCs/>
          <w:color w:val="000000"/>
          <w:sz w:val="22"/>
          <w:szCs w:val="22"/>
          <w:lang w:val="es-BO" w:eastAsia="es-BO"/>
        </w:rPr>
        <w:t xml:space="preserve">.- (ESTIPULACIÓN SOBRE IMPUESTOS) </w:t>
      </w:r>
      <w:r w:rsidRPr="005D68D0">
        <w:rPr>
          <w:rFonts w:ascii="Arial" w:hAnsi="Arial" w:cs="Arial"/>
          <w:color w:val="000000"/>
          <w:sz w:val="22"/>
          <w:szCs w:val="22"/>
          <w:lang w:val="es-BO" w:eastAsia="es-BO"/>
        </w:rPr>
        <w:t xml:space="preserve">Correrá por cuenta del </w:t>
      </w:r>
      <w:r w:rsidRPr="005D68D0">
        <w:rPr>
          <w:rFonts w:ascii="Arial" w:hAnsi="Arial" w:cs="Arial"/>
          <w:b/>
          <w:bCs/>
          <w:color w:val="000000"/>
          <w:sz w:val="22"/>
          <w:szCs w:val="22"/>
          <w:lang w:val="es-BO" w:eastAsia="es-BO"/>
        </w:rPr>
        <w:t xml:space="preserve">PROVEEDOR </w:t>
      </w:r>
      <w:r w:rsidRPr="005D68D0">
        <w:rPr>
          <w:rFonts w:ascii="Arial" w:hAnsi="Arial" w:cs="Arial"/>
          <w:color w:val="000000"/>
          <w:sz w:val="22"/>
          <w:szCs w:val="22"/>
          <w:lang w:val="es-BO" w:eastAsia="es-BO"/>
        </w:rPr>
        <w:t xml:space="preserve">el pago de todos los impuestos vigentes en el país a la fecha de presentación de la propuesta. </w:t>
      </w:r>
    </w:p>
    <w:p w:rsidR="005D68D0" w:rsidRPr="005D68D0" w:rsidRDefault="005D68D0" w:rsidP="005D68D0">
      <w:pPr>
        <w:widowControl w:val="0"/>
        <w:autoSpaceDE w:val="0"/>
        <w:autoSpaceDN w:val="0"/>
        <w:adjustRightInd w:val="0"/>
        <w:jc w:val="both"/>
        <w:rPr>
          <w:rFonts w:ascii="Arial" w:hAnsi="Arial" w:cs="Arial"/>
          <w:color w:val="000000"/>
          <w:sz w:val="22"/>
          <w:szCs w:val="22"/>
          <w:lang w:val="es-BO" w:eastAsia="es-BO"/>
        </w:rPr>
      </w:pPr>
    </w:p>
    <w:p w:rsidR="005D68D0" w:rsidRPr="005D68D0" w:rsidRDefault="005D68D0" w:rsidP="005D68D0">
      <w:pPr>
        <w:widowControl w:val="0"/>
        <w:autoSpaceDE w:val="0"/>
        <w:autoSpaceDN w:val="0"/>
        <w:adjustRightInd w:val="0"/>
        <w:jc w:val="both"/>
        <w:rPr>
          <w:rFonts w:ascii="Arial" w:hAnsi="Arial" w:cs="Arial"/>
          <w:sz w:val="22"/>
          <w:szCs w:val="22"/>
          <w:lang w:val="es-BO"/>
        </w:rPr>
      </w:pPr>
      <w:r w:rsidRPr="005D68D0">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5D68D0">
        <w:rPr>
          <w:rFonts w:ascii="Arial" w:hAnsi="Arial" w:cs="Arial"/>
          <w:b/>
          <w:bCs/>
          <w:color w:val="000000"/>
          <w:sz w:val="22"/>
          <w:szCs w:val="22"/>
          <w:lang w:val="es-BO" w:eastAsia="es-BO"/>
        </w:rPr>
        <w:t xml:space="preserve">PROVEEDOR </w:t>
      </w:r>
      <w:r w:rsidRPr="005D68D0">
        <w:rPr>
          <w:rFonts w:ascii="Arial" w:hAnsi="Arial" w:cs="Arial"/>
          <w:color w:val="000000"/>
          <w:sz w:val="22"/>
          <w:szCs w:val="22"/>
          <w:lang w:val="es-BO" w:eastAsia="es-BO"/>
        </w:rPr>
        <w:t>deberá acogerse a su cumplimiento desde la fecha de vigencia de dicha normativa.</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widowControl w:val="0"/>
        <w:autoSpaceDE w:val="0"/>
        <w:autoSpaceDN w:val="0"/>
        <w:adjustRightInd w:val="0"/>
        <w:jc w:val="both"/>
        <w:rPr>
          <w:rFonts w:ascii="Arial" w:hAnsi="Arial" w:cs="Arial"/>
          <w:b/>
          <w:sz w:val="22"/>
          <w:szCs w:val="22"/>
          <w:lang w:val="es-BO"/>
        </w:rPr>
      </w:pPr>
      <w:r w:rsidRPr="005D68D0">
        <w:rPr>
          <w:rFonts w:ascii="Arial" w:hAnsi="Arial" w:cs="Arial"/>
          <w:b/>
          <w:sz w:val="22"/>
          <w:szCs w:val="22"/>
          <w:lang w:val="es-BO"/>
        </w:rPr>
        <w:t xml:space="preserve">CLÁUSULA DÉCIMA SÉPTIMA.- (FACTURACIÓN) </w:t>
      </w:r>
      <w:r w:rsidRPr="005D68D0">
        <w:rPr>
          <w:rFonts w:ascii="Arial" w:hAnsi="Arial" w:cs="Arial"/>
          <w:sz w:val="22"/>
          <w:szCs w:val="22"/>
        </w:rPr>
        <w:t xml:space="preserve">El </w:t>
      </w:r>
      <w:r w:rsidRPr="005D68D0">
        <w:rPr>
          <w:rFonts w:ascii="Arial" w:hAnsi="Arial" w:cs="Arial"/>
          <w:b/>
          <w:bCs/>
          <w:sz w:val="22"/>
          <w:szCs w:val="22"/>
        </w:rPr>
        <w:t xml:space="preserve">PROVEEDOR </w:t>
      </w:r>
      <w:r w:rsidRPr="005D68D0">
        <w:rPr>
          <w:rFonts w:ascii="Arial" w:hAnsi="Arial" w:cs="Arial"/>
          <w:sz w:val="22"/>
          <w:szCs w:val="22"/>
        </w:rPr>
        <w:t xml:space="preserve">una vez realizada la entrega de los </w:t>
      </w:r>
      <w:r w:rsidRPr="005D68D0">
        <w:rPr>
          <w:rFonts w:ascii="Arial" w:hAnsi="Arial" w:cs="Arial"/>
          <w:b/>
          <w:bCs/>
          <w:sz w:val="22"/>
          <w:szCs w:val="22"/>
        </w:rPr>
        <w:t xml:space="preserve">BIENES </w:t>
      </w:r>
      <w:r w:rsidRPr="005D68D0">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5D68D0">
        <w:rPr>
          <w:rFonts w:ascii="Arial" w:hAnsi="Arial" w:cs="Arial"/>
          <w:b/>
          <w:bCs/>
          <w:sz w:val="22"/>
          <w:szCs w:val="22"/>
        </w:rPr>
        <w:t xml:space="preserve">ENTIDAD, </w:t>
      </w:r>
      <w:r w:rsidRPr="005D68D0">
        <w:rPr>
          <w:rFonts w:ascii="Arial" w:hAnsi="Arial" w:cs="Arial"/>
          <w:sz w:val="22"/>
          <w:szCs w:val="22"/>
        </w:rPr>
        <w:t>por el monto de la venta efectivizada, caso contrario dicho pago no se realizará.</w:t>
      </w:r>
      <w:r w:rsidRPr="005D68D0">
        <w:rPr>
          <w:rFonts w:ascii="Arial" w:hAnsi="Arial" w:cs="Arial"/>
          <w:sz w:val="22"/>
          <w:szCs w:val="22"/>
          <w:lang w:val="es-BO"/>
        </w:rPr>
        <w:t xml:space="preserve"> </w:t>
      </w:r>
    </w:p>
    <w:p w:rsidR="005D68D0" w:rsidRPr="005D68D0" w:rsidRDefault="005D68D0" w:rsidP="005D68D0">
      <w:pPr>
        <w:widowControl w:val="0"/>
        <w:autoSpaceDE w:val="0"/>
        <w:autoSpaceDN w:val="0"/>
        <w:adjustRightInd w:val="0"/>
        <w:jc w:val="both"/>
        <w:rPr>
          <w:rFonts w:ascii="Arial" w:hAnsi="Arial" w:cs="Arial"/>
          <w:sz w:val="22"/>
          <w:szCs w:val="22"/>
          <w:lang w:val="es-BO"/>
        </w:rPr>
      </w:pPr>
    </w:p>
    <w:p w:rsidR="005D68D0" w:rsidRPr="005D68D0" w:rsidRDefault="005D68D0" w:rsidP="005D68D0">
      <w:pPr>
        <w:widowControl w:val="0"/>
        <w:jc w:val="both"/>
        <w:rPr>
          <w:rFonts w:ascii="Arial" w:hAnsi="Arial" w:cs="Arial"/>
          <w:sz w:val="22"/>
          <w:szCs w:val="22"/>
        </w:rPr>
      </w:pPr>
      <w:r w:rsidRPr="005D68D0">
        <w:rPr>
          <w:rFonts w:ascii="Arial" w:hAnsi="Arial" w:cs="Arial"/>
          <w:b/>
          <w:sz w:val="22"/>
          <w:szCs w:val="22"/>
          <w:lang w:val="es-BO"/>
        </w:rPr>
        <w:t>CLÁUSULA DÉCIMA OCTAVA.- (SUBCONTRATOS)</w:t>
      </w:r>
      <w:r w:rsidRPr="005D68D0">
        <w:rPr>
          <w:rFonts w:ascii="Arial" w:hAnsi="Arial" w:cs="Arial"/>
          <w:sz w:val="22"/>
          <w:szCs w:val="22"/>
        </w:rPr>
        <w:t xml:space="preserve"> </w:t>
      </w:r>
      <w:r w:rsidRPr="005D68D0">
        <w:rPr>
          <w:rFonts w:ascii="Arial" w:hAnsi="Arial" w:cs="Arial"/>
          <w:iCs/>
          <w:sz w:val="22"/>
          <w:szCs w:val="22"/>
          <w:lang w:val="es-BO"/>
        </w:rPr>
        <w:t>En el presente Contrato de adquisición no se aceptará subcontrataciones</w:t>
      </w:r>
      <w:r w:rsidRPr="005D68D0">
        <w:rPr>
          <w:rFonts w:ascii="Arial" w:hAnsi="Arial" w:cs="Arial"/>
          <w:sz w:val="22"/>
          <w:szCs w:val="22"/>
        </w:rPr>
        <w:t>.</w:t>
      </w:r>
    </w:p>
    <w:p w:rsidR="005D68D0" w:rsidRPr="005D68D0" w:rsidRDefault="005D68D0" w:rsidP="005D68D0">
      <w:pPr>
        <w:widowControl w:val="0"/>
        <w:jc w:val="both"/>
        <w:rPr>
          <w:rFonts w:ascii="Arial" w:hAnsi="Arial" w:cs="Arial"/>
          <w:sz w:val="22"/>
          <w:szCs w:val="22"/>
        </w:rPr>
      </w:pPr>
    </w:p>
    <w:p w:rsidR="005D68D0" w:rsidRPr="005D68D0" w:rsidRDefault="005D68D0" w:rsidP="005D68D0">
      <w:pPr>
        <w:widowControl w:val="0"/>
        <w:jc w:val="both"/>
        <w:rPr>
          <w:rFonts w:ascii="Arial" w:hAnsi="Arial" w:cs="Arial"/>
          <w:sz w:val="22"/>
          <w:szCs w:val="22"/>
          <w:lang w:val="es-BO"/>
        </w:rPr>
      </w:pPr>
      <w:r w:rsidRPr="005D68D0">
        <w:rPr>
          <w:rFonts w:ascii="Arial" w:hAnsi="Arial" w:cs="Arial"/>
          <w:b/>
          <w:sz w:val="22"/>
          <w:szCs w:val="22"/>
          <w:lang w:val="es-BO"/>
        </w:rPr>
        <w:t>CLÁUSULA DÉCIMA NOVENA.- (MODIFICACIONES AL CONTRATO)</w:t>
      </w:r>
      <w:r w:rsidRPr="005D68D0">
        <w:rPr>
          <w:rFonts w:ascii="Arial" w:hAnsi="Arial" w:cs="Arial"/>
          <w:sz w:val="22"/>
          <w:szCs w:val="22"/>
          <w:lang w:val="es-BO"/>
        </w:rPr>
        <w:t xml:space="preserve"> El presente Contrato podrá ser modificado sólo en los aspectos previstos en el mismo o en el DBC, siempre y cuando exista acuerdo entre las </w:t>
      </w:r>
      <w:r w:rsidRPr="005D68D0">
        <w:rPr>
          <w:rFonts w:ascii="Arial" w:hAnsi="Arial" w:cs="Arial"/>
          <w:b/>
          <w:sz w:val="22"/>
          <w:szCs w:val="22"/>
          <w:lang w:val="es-BO"/>
        </w:rPr>
        <w:t>PARTES</w:t>
      </w:r>
      <w:r w:rsidRPr="005D68D0">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widowControl w:val="0"/>
        <w:jc w:val="both"/>
        <w:rPr>
          <w:rFonts w:ascii="Arial" w:hAnsi="Arial" w:cs="Arial"/>
          <w:sz w:val="22"/>
          <w:szCs w:val="22"/>
          <w:lang w:val="es-BO"/>
        </w:rPr>
      </w:pPr>
      <w:r w:rsidRPr="005D68D0">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widowControl w:val="0"/>
        <w:jc w:val="both"/>
        <w:rPr>
          <w:rFonts w:ascii="Arial" w:hAnsi="Arial" w:cs="Arial"/>
          <w:sz w:val="22"/>
          <w:szCs w:val="22"/>
          <w:lang w:val="es-BO"/>
        </w:rPr>
      </w:pPr>
      <w:r w:rsidRPr="005D68D0">
        <w:rPr>
          <w:rFonts w:ascii="Arial" w:hAnsi="Arial" w:cs="Arial"/>
          <w:sz w:val="22"/>
          <w:szCs w:val="22"/>
          <w:lang w:val="es-BO"/>
        </w:rPr>
        <w:t xml:space="preserve">La modificación al plazo, permite la ampliación o disminución del mismo. </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widowControl w:val="0"/>
        <w:jc w:val="both"/>
        <w:rPr>
          <w:rFonts w:ascii="Arial" w:hAnsi="Arial" w:cs="Arial"/>
          <w:sz w:val="22"/>
          <w:szCs w:val="22"/>
          <w:lang w:val="es-BO"/>
        </w:rPr>
      </w:pPr>
      <w:r w:rsidRPr="005D68D0">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5D68D0" w:rsidRPr="005D68D0" w:rsidRDefault="005D68D0" w:rsidP="005D68D0">
      <w:pPr>
        <w:widowControl w:val="0"/>
        <w:autoSpaceDE w:val="0"/>
        <w:autoSpaceDN w:val="0"/>
        <w:adjustRightInd w:val="0"/>
        <w:jc w:val="both"/>
        <w:rPr>
          <w:rFonts w:ascii="Arial" w:hAnsi="Arial" w:cs="Arial"/>
          <w:sz w:val="22"/>
          <w:szCs w:val="22"/>
          <w:lang w:val="es-BO"/>
        </w:rPr>
      </w:pPr>
    </w:p>
    <w:p w:rsidR="005D68D0" w:rsidRPr="005D68D0" w:rsidRDefault="005D68D0" w:rsidP="005D68D0">
      <w:pPr>
        <w:widowControl w:val="0"/>
        <w:jc w:val="both"/>
        <w:rPr>
          <w:rFonts w:ascii="Arial" w:hAnsi="Arial" w:cs="Arial"/>
          <w:b/>
          <w:sz w:val="22"/>
          <w:szCs w:val="22"/>
          <w:lang w:val="es-BO"/>
        </w:rPr>
      </w:pPr>
      <w:r w:rsidRPr="005D68D0">
        <w:rPr>
          <w:rFonts w:ascii="Arial" w:hAnsi="Arial" w:cs="Arial"/>
          <w:b/>
          <w:sz w:val="22"/>
          <w:szCs w:val="22"/>
          <w:lang w:val="es-BO"/>
        </w:rPr>
        <w:t xml:space="preserve">CLÁUSULA VIGÉSIMA.- (CESIÓN) </w:t>
      </w:r>
      <w:r w:rsidRPr="005D68D0">
        <w:rPr>
          <w:rFonts w:ascii="Arial" w:hAnsi="Arial" w:cs="Arial"/>
          <w:sz w:val="22"/>
          <w:szCs w:val="22"/>
          <w:lang w:val="es-BO"/>
        </w:rPr>
        <w:t xml:space="preserve">El </w:t>
      </w:r>
      <w:r w:rsidRPr="005D68D0">
        <w:rPr>
          <w:rFonts w:ascii="Arial" w:hAnsi="Arial" w:cs="Arial"/>
          <w:b/>
          <w:sz w:val="22"/>
          <w:szCs w:val="22"/>
          <w:lang w:val="es-BO"/>
        </w:rPr>
        <w:t>PROVEEDOR</w:t>
      </w:r>
      <w:r w:rsidRPr="005D68D0">
        <w:rPr>
          <w:rFonts w:ascii="Arial" w:hAnsi="Arial" w:cs="Arial"/>
          <w:sz w:val="22"/>
          <w:szCs w:val="22"/>
          <w:lang w:val="es-BO"/>
        </w:rPr>
        <w:t xml:space="preserve"> bajo ningún título podrá ceder o subrogar, total o parcialmente este Contrato.</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widowControl w:val="0"/>
        <w:jc w:val="both"/>
        <w:rPr>
          <w:rFonts w:ascii="Arial" w:hAnsi="Arial" w:cs="Arial"/>
          <w:sz w:val="22"/>
          <w:szCs w:val="22"/>
          <w:lang w:val="es-BO"/>
        </w:rPr>
      </w:pPr>
      <w:r w:rsidRPr="005D68D0">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5D68D0" w:rsidRPr="005D68D0" w:rsidRDefault="005D68D0" w:rsidP="005D68D0">
      <w:pPr>
        <w:widowControl w:val="0"/>
        <w:jc w:val="both"/>
        <w:rPr>
          <w:rFonts w:ascii="Arial" w:hAnsi="Arial" w:cs="Arial"/>
          <w:b/>
          <w:sz w:val="22"/>
          <w:szCs w:val="22"/>
          <w:lang w:val="es-BO"/>
        </w:rPr>
      </w:pP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r w:rsidRPr="005D68D0">
        <w:rPr>
          <w:rFonts w:ascii="Arial" w:hAnsi="Arial" w:cs="Arial"/>
          <w:b/>
          <w:color w:val="000000"/>
          <w:sz w:val="22"/>
          <w:szCs w:val="22"/>
          <w:lang w:val="es-BO" w:eastAsia="es-BO"/>
        </w:rPr>
        <w:t xml:space="preserve">CLÁUSULA VIGÉSIMA PRIMERA.- (SUSPENSIÓN TEMPORAL) </w:t>
      </w:r>
      <w:r w:rsidRPr="005D68D0">
        <w:rPr>
          <w:rFonts w:ascii="Arial" w:hAnsi="Arial" w:cs="Arial"/>
          <w:color w:val="000000"/>
          <w:sz w:val="22"/>
          <w:szCs w:val="22"/>
          <w:lang w:val="es-BO" w:eastAsia="es-BO"/>
        </w:rPr>
        <w:t xml:space="preserve">La </w:t>
      </w:r>
      <w:r w:rsidRPr="005D68D0">
        <w:rPr>
          <w:rFonts w:ascii="Arial" w:hAnsi="Arial" w:cs="Arial"/>
          <w:b/>
          <w:bCs/>
          <w:color w:val="000000"/>
          <w:sz w:val="22"/>
          <w:szCs w:val="22"/>
          <w:lang w:val="es-BO" w:eastAsia="es-BO"/>
        </w:rPr>
        <w:t xml:space="preserve">ENTIDAD </w:t>
      </w:r>
      <w:r w:rsidRPr="005D68D0">
        <w:rPr>
          <w:rFonts w:ascii="Arial" w:hAnsi="Arial" w:cs="Arial"/>
          <w:color w:val="000000"/>
          <w:sz w:val="22"/>
          <w:szCs w:val="22"/>
          <w:lang w:val="es-BO" w:eastAsia="es-BO"/>
        </w:rPr>
        <w:t xml:space="preserve">podrá suspender temporalmente el cómputo del plazo de las entregas o provisión de los </w:t>
      </w:r>
      <w:r w:rsidRPr="005D68D0">
        <w:rPr>
          <w:rFonts w:ascii="Arial" w:hAnsi="Arial" w:cs="Arial"/>
          <w:b/>
          <w:bCs/>
          <w:color w:val="000000"/>
          <w:sz w:val="22"/>
          <w:szCs w:val="22"/>
          <w:lang w:val="es-BO" w:eastAsia="es-BO"/>
        </w:rPr>
        <w:t xml:space="preserve">BIENES </w:t>
      </w:r>
      <w:r w:rsidRPr="005D68D0">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5D68D0">
        <w:rPr>
          <w:rFonts w:ascii="Arial" w:hAnsi="Arial" w:cs="Arial"/>
          <w:b/>
          <w:bCs/>
          <w:color w:val="000000"/>
          <w:sz w:val="22"/>
          <w:szCs w:val="22"/>
          <w:lang w:val="es-BO" w:eastAsia="es-BO"/>
        </w:rPr>
        <w:t xml:space="preserve">ENTIDAD </w:t>
      </w:r>
      <w:r w:rsidRPr="005D68D0">
        <w:rPr>
          <w:rFonts w:ascii="Arial" w:hAnsi="Arial" w:cs="Arial"/>
          <w:color w:val="000000"/>
          <w:sz w:val="22"/>
          <w:szCs w:val="22"/>
          <w:lang w:val="es-BO" w:eastAsia="es-BO"/>
        </w:rPr>
        <w:t xml:space="preserve">notificará de manera expresa al </w:t>
      </w:r>
      <w:r w:rsidRPr="005D68D0">
        <w:rPr>
          <w:rFonts w:ascii="Arial" w:hAnsi="Arial" w:cs="Arial"/>
          <w:b/>
          <w:bCs/>
          <w:color w:val="000000"/>
          <w:sz w:val="22"/>
          <w:szCs w:val="22"/>
          <w:lang w:val="es-BO" w:eastAsia="es-BO"/>
        </w:rPr>
        <w:t>PROVEEDOR</w:t>
      </w:r>
      <w:r w:rsidRPr="005D68D0">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p>
    <w:p w:rsidR="005D68D0" w:rsidRPr="005D68D0" w:rsidRDefault="005D68D0" w:rsidP="005D68D0">
      <w:pPr>
        <w:widowControl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También el </w:t>
      </w:r>
      <w:r w:rsidRPr="005D68D0">
        <w:rPr>
          <w:rFonts w:ascii="Arial" w:hAnsi="Arial" w:cs="Arial"/>
          <w:b/>
          <w:bCs/>
          <w:color w:val="000000"/>
          <w:sz w:val="22"/>
          <w:szCs w:val="22"/>
          <w:lang w:val="es-BO" w:eastAsia="es-BO"/>
        </w:rPr>
        <w:t xml:space="preserve">PROVEEDOR </w:t>
      </w:r>
      <w:r w:rsidRPr="005D68D0">
        <w:rPr>
          <w:rFonts w:ascii="Arial" w:hAnsi="Arial" w:cs="Arial"/>
          <w:color w:val="000000"/>
          <w:sz w:val="22"/>
          <w:szCs w:val="22"/>
          <w:lang w:val="es-BO" w:eastAsia="es-BO"/>
        </w:rPr>
        <w:t xml:space="preserve">podrá solicitar a la </w:t>
      </w:r>
      <w:r w:rsidRPr="005D68D0">
        <w:rPr>
          <w:rFonts w:ascii="Arial" w:hAnsi="Arial" w:cs="Arial"/>
          <w:b/>
          <w:bCs/>
          <w:color w:val="000000"/>
          <w:sz w:val="22"/>
          <w:szCs w:val="22"/>
          <w:lang w:val="es-BO" w:eastAsia="es-BO"/>
        </w:rPr>
        <w:t xml:space="preserve">ENTIDAD </w:t>
      </w:r>
      <w:r w:rsidRPr="005D68D0">
        <w:rPr>
          <w:rFonts w:ascii="Arial" w:hAnsi="Arial" w:cs="Arial"/>
          <w:color w:val="000000"/>
          <w:sz w:val="22"/>
          <w:szCs w:val="22"/>
          <w:lang w:val="es-BO" w:eastAsia="es-BO"/>
        </w:rPr>
        <w:t xml:space="preserve">la suspensión temporal de las entregas o provisión, por causas atribuibles a la </w:t>
      </w:r>
      <w:r w:rsidRPr="005D68D0">
        <w:rPr>
          <w:rFonts w:ascii="Arial" w:hAnsi="Arial" w:cs="Arial"/>
          <w:b/>
          <w:bCs/>
          <w:color w:val="000000"/>
          <w:sz w:val="22"/>
          <w:szCs w:val="22"/>
          <w:lang w:val="es-BO" w:eastAsia="es-BO"/>
        </w:rPr>
        <w:t xml:space="preserve">ENTIDAD </w:t>
      </w:r>
      <w:r w:rsidRPr="005D68D0">
        <w:rPr>
          <w:rFonts w:ascii="Arial" w:hAnsi="Arial" w:cs="Arial"/>
          <w:color w:val="000000"/>
          <w:sz w:val="22"/>
          <w:szCs w:val="22"/>
          <w:lang w:val="es-BO" w:eastAsia="es-BO"/>
        </w:rPr>
        <w:t xml:space="preserve">que afecten al </w:t>
      </w:r>
      <w:r w:rsidRPr="005D68D0">
        <w:rPr>
          <w:rFonts w:ascii="Arial" w:hAnsi="Arial" w:cs="Arial"/>
          <w:b/>
          <w:bCs/>
          <w:color w:val="000000"/>
          <w:sz w:val="22"/>
          <w:szCs w:val="22"/>
          <w:lang w:val="es-BO" w:eastAsia="es-BO"/>
        </w:rPr>
        <w:t xml:space="preserve">PROVEEDOR </w:t>
      </w:r>
      <w:r w:rsidRPr="005D68D0">
        <w:rPr>
          <w:rFonts w:ascii="Arial" w:hAnsi="Arial" w:cs="Arial"/>
          <w:color w:val="000000"/>
          <w:sz w:val="22"/>
          <w:szCs w:val="22"/>
          <w:lang w:val="es-BO" w:eastAsia="es-BO"/>
        </w:rPr>
        <w:t xml:space="preserve">en la adquisición de los </w:t>
      </w:r>
      <w:r w:rsidRPr="005D68D0">
        <w:rPr>
          <w:rFonts w:ascii="Arial" w:hAnsi="Arial" w:cs="Arial"/>
          <w:b/>
          <w:bCs/>
          <w:color w:val="000000"/>
          <w:sz w:val="22"/>
          <w:szCs w:val="22"/>
          <w:lang w:val="es-BO" w:eastAsia="es-BO"/>
        </w:rPr>
        <w:t xml:space="preserve">BIENES. </w:t>
      </w:r>
      <w:r w:rsidRPr="005D68D0">
        <w:rPr>
          <w:rFonts w:ascii="Arial" w:hAnsi="Arial" w:cs="Arial"/>
          <w:color w:val="000000"/>
          <w:sz w:val="22"/>
          <w:szCs w:val="22"/>
          <w:lang w:val="es-BO" w:eastAsia="es-BO"/>
        </w:rPr>
        <w:t xml:space="preserve">Dicha suspensión podrá efectivizarse siempre y cuando la </w:t>
      </w:r>
      <w:r w:rsidRPr="005D68D0">
        <w:rPr>
          <w:rFonts w:ascii="Arial" w:hAnsi="Arial" w:cs="Arial"/>
          <w:b/>
          <w:bCs/>
          <w:color w:val="000000"/>
          <w:sz w:val="22"/>
          <w:szCs w:val="22"/>
          <w:lang w:val="es-BO" w:eastAsia="es-BO"/>
        </w:rPr>
        <w:t xml:space="preserve">ENTIDAD </w:t>
      </w:r>
      <w:r w:rsidRPr="005D68D0">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5D68D0">
        <w:rPr>
          <w:rFonts w:ascii="Arial" w:hAnsi="Arial" w:cs="Arial"/>
          <w:b/>
          <w:bCs/>
          <w:color w:val="000000"/>
          <w:sz w:val="22"/>
          <w:szCs w:val="22"/>
          <w:lang w:val="es-BO" w:eastAsia="es-BO"/>
        </w:rPr>
        <w:t xml:space="preserve">ENTIDAD </w:t>
      </w:r>
      <w:r w:rsidRPr="005D68D0">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5D68D0">
        <w:rPr>
          <w:rFonts w:ascii="Arial" w:hAnsi="Arial" w:cs="Arial"/>
          <w:b/>
          <w:bCs/>
          <w:color w:val="000000"/>
          <w:sz w:val="22"/>
          <w:szCs w:val="22"/>
          <w:lang w:val="es-BO" w:eastAsia="es-BO"/>
        </w:rPr>
        <w:t>PROVEEDOR</w:t>
      </w:r>
      <w:r w:rsidRPr="005D68D0">
        <w:rPr>
          <w:rFonts w:ascii="Arial" w:hAnsi="Arial" w:cs="Arial"/>
          <w:color w:val="000000"/>
          <w:sz w:val="22"/>
          <w:szCs w:val="22"/>
          <w:lang w:val="es-BO" w:eastAsia="es-BO"/>
        </w:rPr>
        <w:t>.</w:t>
      </w:r>
    </w:p>
    <w:p w:rsidR="005D68D0" w:rsidRPr="005D68D0" w:rsidRDefault="005D68D0" w:rsidP="005D68D0">
      <w:pPr>
        <w:widowControl w:val="0"/>
        <w:jc w:val="both"/>
        <w:rPr>
          <w:rFonts w:ascii="Arial" w:hAnsi="Arial" w:cs="Arial"/>
          <w:color w:val="000000"/>
          <w:sz w:val="22"/>
          <w:szCs w:val="22"/>
          <w:lang w:val="es-BO" w:eastAsia="es-BO"/>
        </w:rPr>
      </w:pPr>
    </w:p>
    <w:p w:rsidR="005D68D0" w:rsidRPr="005D68D0" w:rsidRDefault="005D68D0" w:rsidP="005D68D0">
      <w:pPr>
        <w:jc w:val="both"/>
        <w:rPr>
          <w:rFonts w:ascii="Arial" w:hAnsi="Arial" w:cs="Arial"/>
          <w:sz w:val="22"/>
          <w:szCs w:val="22"/>
        </w:rPr>
      </w:pPr>
      <w:r w:rsidRPr="005D68D0">
        <w:rPr>
          <w:rFonts w:ascii="Arial" w:hAnsi="Arial" w:cs="Arial"/>
          <w:b/>
          <w:sz w:val="22"/>
          <w:szCs w:val="22"/>
        </w:rPr>
        <w:t xml:space="preserve">CLÁUSULA VIGÉSIMA SEGUNDA.- (MULTAS) </w:t>
      </w:r>
      <w:r w:rsidRPr="005D68D0">
        <w:rPr>
          <w:rFonts w:ascii="Arial" w:hAnsi="Arial" w:cs="Arial"/>
          <w:sz w:val="22"/>
          <w:szCs w:val="22"/>
        </w:rPr>
        <w:t xml:space="preserve">Queda convenido entre las partes contratantes, que el </w:t>
      </w:r>
      <w:r w:rsidRPr="005D68D0">
        <w:rPr>
          <w:rFonts w:ascii="Arial" w:hAnsi="Arial" w:cs="Arial"/>
          <w:b/>
          <w:bCs/>
          <w:sz w:val="22"/>
          <w:szCs w:val="22"/>
        </w:rPr>
        <w:t xml:space="preserve">PROVEEDOR </w:t>
      </w:r>
      <w:r w:rsidRPr="005D68D0">
        <w:rPr>
          <w:rFonts w:ascii="Arial" w:hAnsi="Arial" w:cs="Arial"/>
          <w:sz w:val="22"/>
          <w:szCs w:val="22"/>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5D68D0">
        <w:rPr>
          <w:rFonts w:ascii="Arial" w:hAnsi="Arial" w:cs="Arial"/>
          <w:b/>
          <w:bCs/>
          <w:sz w:val="22"/>
          <w:szCs w:val="22"/>
        </w:rPr>
        <w:t xml:space="preserve">ENTIDAD, </w:t>
      </w:r>
      <w:r w:rsidRPr="005D68D0">
        <w:rPr>
          <w:rFonts w:ascii="Arial" w:hAnsi="Arial" w:cs="Arial"/>
          <w:sz w:val="22"/>
          <w:szCs w:val="22"/>
        </w:rPr>
        <w:t>que ocurran antes del vencimiento del plazo de la entrega.</w:t>
      </w:r>
    </w:p>
    <w:p w:rsidR="005D68D0" w:rsidRPr="005D68D0" w:rsidRDefault="005D68D0" w:rsidP="005D68D0">
      <w:pPr>
        <w:jc w:val="both"/>
        <w:rPr>
          <w:rFonts w:ascii="Arial" w:hAnsi="Arial" w:cs="Arial"/>
          <w:sz w:val="22"/>
          <w:szCs w:val="22"/>
        </w:rPr>
      </w:pPr>
    </w:p>
    <w:p w:rsidR="005D68D0" w:rsidRPr="005D68D0" w:rsidRDefault="005D68D0" w:rsidP="005D68D0">
      <w:pPr>
        <w:autoSpaceDE w:val="0"/>
        <w:autoSpaceDN w:val="0"/>
        <w:adjustRightInd w:val="0"/>
        <w:jc w:val="both"/>
        <w:rPr>
          <w:rFonts w:ascii="Arial" w:hAnsi="Arial" w:cs="Arial"/>
          <w:bCs/>
          <w:sz w:val="22"/>
          <w:szCs w:val="22"/>
          <w:lang w:val="es-BO"/>
        </w:rPr>
      </w:pPr>
      <w:r w:rsidRPr="005D68D0">
        <w:rPr>
          <w:rFonts w:ascii="Arial" w:hAnsi="Arial" w:cs="Arial"/>
          <w:sz w:val="22"/>
          <w:szCs w:val="22"/>
        </w:rPr>
        <w:t>La</w:t>
      </w:r>
      <w:r w:rsidRPr="005D68D0">
        <w:rPr>
          <w:rFonts w:ascii="Arial" w:hAnsi="Arial" w:cs="Arial"/>
          <w:b/>
          <w:bCs/>
          <w:sz w:val="22"/>
          <w:szCs w:val="22"/>
        </w:rPr>
        <w:t xml:space="preserve"> ENTIDAD</w:t>
      </w:r>
      <w:r w:rsidRPr="005D68D0">
        <w:rPr>
          <w:rFonts w:ascii="Arial" w:hAnsi="Arial" w:cs="Arial"/>
          <w:sz w:val="22"/>
          <w:szCs w:val="22"/>
        </w:rPr>
        <w:t xml:space="preserve"> aplicará al </w:t>
      </w:r>
      <w:r w:rsidRPr="005D68D0">
        <w:rPr>
          <w:rFonts w:ascii="Arial" w:hAnsi="Arial" w:cs="Arial"/>
          <w:b/>
          <w:bCs/>
          <w:sz w:val="22"/>
          <w:szCs w:val="22"/>
        </w:rPr>
        <w:t xml:space="preserve">PROVEEDOR </w:t>
      </w:r>
      <w:r w:rsidRPr="005D68D0">
        <w:rPr>
          <w:rFonts w:ascii="Arial" w:hAnsi="Arial" w:cs="Arial"/>
          <w:sz w:val="22"/>
          <w:szCs w:val="22"/>
        </w:rPr>
        <w:t>una multa por cada día hábil de retraso al plazo de entrega del cinco por mil (5x1000)</w:t>
      </w:r>
      <w:r w:rsidRPr="005D68D0">
        <w:rPr>
          <w:rFonts w:ascii="Arial" w:hAnsi="Arial" w:cs="Arial"/>
          <w:b/>
          <w:i/>
          <w:sz w:val="22"/>
          <w:szCs w:val="22"/>
          <w:lang w:val="es-BO"/>
        </w:rPr>
        <w:t xml:space="preserve"> </w:t>
      </w:r>
      <w:r w:rsidRPr="005D68D0">
        <w:rPr>
          <w:rFonts w:ascii="Arial" w:hAnsi="Arial" w:cs="Arial"/>
          <w:bCs/>
          <w:sz w:val="22"/>
          <w:szCs w:val="22"/>
          <w:lang w:val="es-BO"/>
        </w:rPr>
        <w:t>del monto total del Contrato.</w:t>
      </w:r>
    </w:p>
    <w:p w:rsidR="005D68D0" w:rsidRPr="005D68D0" w:rsidRDefault="005D68D0" w:rsidP="005D68D0">
      <w:pPr>
        <w:autoSpaceDE w:val="0"/>
        <w:autoSpaceDN w:val="0"/>
        <w:adjustRightInd w:val="0"/>
        <w:jc w:val="both"/>
        <w:rPr>
          <w:rFonts w:ascii="Arial" w:hAnsi="Arial" w:cs="Arial"/>
          <w:sz w:val="22"/>
          <w:szCs w:val="22"/>
        </w:rPr>
      </w:pPr>
    </w:p>
    <w:p w:rsidR="005D68D0" w:rsidRPr="005D68D0" w:rsidRDefault="005D68D0" w:rsidP="005D68D0">
      <w:pPr>
        <w:widowControl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Las multas serán cobradas mediante descuentos por la </w:t>
      </w:r>
      <w:r w:rsidRPr="005D68D0">
        <w:rPr>
          <w:rFonts w:ascii="Arial" w:hAnsi="Arial" w:cs="Arial"/>
          <w:b/>
          <w:bCs/>
          <w:color w:val="000000"/>
          <w:sz w:val="22"/>
          <w:szCs w:val="22"/>
          <w:lang w:val="es-BO" w:eastAsia="es-BO"/>
        </w:rPr>
        <w:t>ENTIDAD</w:t>
      </w:r>
      <w:r w:rsidRPr="005D68D0">
        <w:rPr>
          <w:rFonts w:ascii="Arial" w:hAnsi="Arial" w:cs="Arial"/>
          <w:color w:val="000000"/>
          <w:sz w:val="22"/>
          <w:szCs w:val="22"/>
          <w:lang w:val="es-BO" w:eastAsia="es-BO"/>
        </w:rPr>
        <w:t xml:space="preserve">, del pago correspondiente a la recepción de los </w:t>
      </w:r>
      <w:r w:rsidRPr="005D68D0">
        <w:rPr>
          <w:rFonts w:ascii="Arial" w:hAnsi="Arial" w:cs="Arial"/>
          <w:b/>
          <w:bCs/>
          <w:color w:val="000000"/>
          <w:sz w:val="22"/>
          <w:szCs w:val="22"/>
          <w:lang w:val="es-BO" w:eastAsia="es-BO"/>
        </w:rPr>
        <w:t xml:space="preserve">BIENES </w:t>
      </w:r>
      <w:r w:rsidRPr="005D68D0">
        <w:rPr>
          <w:rFonts w:ascii="Arial" w:hAnsi="Arial" w:cs="Arial"/>
          <w:color w:val="000000"/>
          <w:sz w:val="22"/>
          <w:szCs w:val="22"/>
          <w:lang w:val="es-BO" w:eastAsia="es-BO"/>
        </w:rPr>
        <w:t>o en la liquidación del contrato.</w:t>
      </w:r>
    </w:p>
    <w:p w:rsidR="005D68D0" w:rsidRPr="005D68D0" w:rsidRDefault="005D68D0" w:rsidP="005D68D0">
      <w:pPr>
        <w:widowControl w:val="0"/>
        <w:jc w:val="both"/>
        <w:rPr>
          <w:rFonts w:ascii="Arial" w:hAnsi="Arial" w:cs="Arial"/>
          <w:color w:val="000000"/>
          <w:sz w:val="22"/>
          <w:szCs w:val="22"/>
          <w:lang w:val="es-BO" w:eastAsia="es-BO"/>
        </w:rPr>
      </w:pPr>
    </w:p>
    <w:p w:rsidR="005D68D0" w:rsidRPr="005D68D0" w:rsidRDefault="005D68D0" w:rsidP="005D68D0">
      <w:pPr>
        <w:widowControl w:val="0"/>
        <w:jc w:val="both"/>
        <w:rPr>
          <w:rFonts w:ascii="Arial" w:hAnsi="Arial" w:cs="Arial"/>
          <w:sz w:val="22"/>
          <w:szCs w:val="22"/>
          <w:lang w:val="es-BO"/>
        </w:rPr>
      </w:pPr>
      <w:r w:rsidRPr="005D68D0">
        <w:rPr>
          <w:rFonts w:ascii="Arial" w:hAnsi="Arial" w:cs="Arial"/>
          <w:sz w:val="22"/>
          <w:szCs w:val="22"/>
          <w:lang w:val="es-BO"/>
        </w:rPr>
        <w:t xml:space="preserve">En todos los casos de Resolución del Contrato por causas atribuibles al </w:t>
      </w:r>
      <w:r w:rsidRPr="005D68D0">
        <w:rPr>
          <w:rFonts w:ascii="Arial" w:hAnsi="Arial" w:cs="Arial"/>
          <w:b/>
          <w:sz w:val="22"/>
          <w:szCs w:val="22"/>
          <w:lang w:val="es-BO"/>
        </w:rPr>
        <w:t>PROVEEDOR</w:t>
      </w:r>
      <w:r w:rsidRPr="005D68D0">
        <w:rPr>
          <w:rFonts w:ascii="Arial" w:hAnsi="Arial" w:cs="Arial"/>
          <w:sz w:val="22"/>
          <w:szCs w:val="22"/>
          <w:lang w:val="es-BO"/>
        </w:rPr>
        <w:t xml:space="preserve">, la </w:t>
      </w:r>
      <w:r w:rsidRPr="005D68D0">
        <w:rPr>
          <w:rFonts w:ascii="Arial" w:hAnsi="Arial" w:cs="Arial"/>
          <w:b/>
          <w:sz w:val="22"/>
          <w:szCs w:val="22"/>
          <w:lang w:val="es-BO"/>
        </w:rPr>
        <w:t xml:space="preserve">ENTIDAD </w:t>
      </w:r>
      <w:r w:rsidRPr="005D68D0">
        <w:rPr>
          <w:rFonts w:ascii="Arial" w:hAnsi="Arial" w:cs="Arial"/>
          <w:sz w:val="22"/>
          <w:szCs w:val="22"/>
          <w:lang w:val="es-BO"/>
        </w:rPr>
        <w:t>no podrá cobrar multas que excedan el veinte por ciento (20%) del monto total del Contrato.</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widowControl w:val="0"/>
        <w:autoSpaceDE w:val="0"/>
        <w:autoSpaceDN w:val="0"/>
        <w:adjustRightInd w:val="0"/>
        <w:jc w:val="both"/>
        <w:rPr>
          <w:rFonts w:ascii="Arial" w:hAnsi="Arial" w:cs="Arial"/>
          <w:sz w:val="22"/>
          <w:szCs w:val="22"/>
          <w:lang w:val="es-BO"/>
        </w:rPr>
      </w:pPr>
      <w:r w:rsidRPr="005D68D0">
        <w:rPr>
          <w:rFonts w:ascii="Arial" w:hAnsi="Arial" w:cs="Arial"/>
          <w:b/>
          <w:sz w:val="22"/>
          <w:szCs w:val="22"/>
          <w:lang w:val="es-BO"/>
        </w:rPr>
        <w:t>CLÁUSULA VIGÉSIMA TERCERA.- (</w:t>
      </w:r>
      <w:r w:rsidRPr="005D68D0">
        <w:rPr>
          <w:rFonts w:ascii="Arial" w:hAnsi="Arial" w:cs="Arial"/>
          <w:b/>
          <w:bCs/>
          <w:sz w:val="22"/>
          <w:szCs w:val="22"/>
          <w:lang w:val="es-BO"/>
        </w:rPr>
        <w:t xml:space="preserve">EXONERACIÓN DE LAS CARGAS LABORALES Y SOCIALES </w:t>
      </w:r>
      <w:r w:rsidRPr="005D68D0">
        <w:rPr>
          <w:rFonts w:ascii="Arial" w:hAnsi="Arial" w:cs="Arial"/>
          <w:b/>
          <w:sz w:val="22"/>
          <w:szCs w:val="22"/>
          <w:lang w:val="es-BO"/>
        </w:rPr>
        <w:t>A LA ENTIDAD</w:t>
      </w:r>
      <w:r w:rsidRPr="005D68D0">
        <w:rPr>
          <w:rFonts w:ascii="Arial" w:hAnsi="Arial" w:cs="Arial"/>
          <w:b/>
          <w:bCs/>
          <w:sz w:val="22"/>
          <w:szCs w:val="22"/>
          <w:lang w:val="es-BO"/>
        </w:rPr>
        <w:t xml:space="preserve">) </w:t>
      </w:r>
      <w:r w:rsidRPr="005D68D0">
        <w:rPr>
          <w:rFonts w:ascii="Arial" w:hAnsi="Arial" w:cs="Arial"/>
          <w:sz w:val="22"/>
          <w:szCs w:val="22"/>
        </w:rPr>
        <w:t xml:space="preserve">El </w:t>
      </w:r>
      <w:r w:rsidRPr="005D68D0">
        <w:rPr>
          <w:rFonts w:ascii="Arial" w:hAnsi="Arial" w:cs="Arial"/>
          <w:b/>
          <w:bCs/>
          <w:sz w:val="22"/>
          <w:szCs w:val="22"/>
        </w:rPr>
        <w:t xml:space="preserve">PROVEEDOR </w:t>
      </w:r>
      <w:r w:rsidRPr="005D68D0">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5D68D0">
        <w:rPr>
          <w:rFonts w:ascii="Arial" w:hAnsi="Arial" w:cs="Arial"/>
          <w:b/>
          <w:bCs/>
          <w:sz w:val="22"/>
          <w:szCs w:val="22"/>
        </w:rPr>
        <w:t>ENTIDAD.</w:t>
      </w:r>
    </w:p>
    <w:p w:rsidR="005D68D0" w:rsidRPr="005D68D0" w:rsidRDefault="005D68D0" w:rsidP="005D68D0">
      <w:pPr>
        <w:widowControl w:val="0"/>
        <w:autoSpaceDE w:val="0"/>
        <w:autoSpaceDN w:val="0"/>
        <w:adjustRightInd w:val="0"/>
        <w:jc w:val="both"/>
        <w:rPr>
          <w:rFonts w:ascii="Arial" w:hAnsi="Arial" w:cs="Arial"/>
          <w:b/>
          <w:bCs/>
          <w:sz w:val="22"/>
          <w:szCs w:val="22"/>
          <w:lang w:val="es-BO"/>
        </w:rPr>
      </w:pP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r w:rsidRPr="005D68D0">
        <w:rPr>
          <w:rFonts w:ascii="Arial" w:hAnsi="Arial" w:cs="Arial"/>
          <w:b/>
          <w:color w:val="000000"/>
          <w:sz w:val="22"/>
          <w:szCs w:val="22"/>
          <w:lang w:val="es-BO" w:eastAsia="es-BO"/>
        </w:rPr>
        <w:lastRenderedPageBreak/>
        <w:t xml:space="preserve">CLÁUSULA VIGÉSIMA CUARTA.- (CAUSAS DE FUERZA MAYOR Y/O CASO FORTUITO) </w:t>
      </w:r>
      <w:r w:rsidRPr="005D68D0">
        <w:rPr>
          <w:rFonts w:ascii="Arial" w:hAnsi="Arial" w:cs="Arial"/>
          <w:color w:val="000000"/>
          <w:sz w:val="22"/>
          <w:szCs w:val="22"/>
          <w:lang w:val="es-BO" w:eastAsia="es-BO"/>
        </w:rPr>
        <w:t xml:space="preserve">Con el fin de exceptuar al </w:t>
      </w:r>
      <w:r w:rsidRPr="005D68D0">
        <w:rPr>
          <w:rFonts w:ascii="Arial" w:hAnsi="Arial" w:cs="Arial"/>
          <w:b/>
          <w:bCs/>
          <w:color w:val="000000"/>
          <w:sz w:val="22"/>
          <w:szCs w:val="22"/>
          <w:lang w:val="es-BO" w:eastAsia="es-BO"/>
        </w:rPr>
        <w:t xml:space="preserve">PROVEEDOR </w:t>
      </w:r>
      <w:r w:rsidRPr="005D68D0">
        <w:rPr>
          <w:rFonts w:ascii="Arial" w:hAnsi="Arial" w:cs="Arial"/>
          <w:color w:val="000000"/>
          <w:sz w:val="22"/>
          <w:szCs w:val="22"/>
          <w:lang w:val="es-BO" w:eastAsia="es-BO"/>
        </w:rPr>
        <w:t xml:space="preserve">de determinadas responsabilidades por mora o por incumplimiento involuntario total o parcial del presente Contrato, la </w:t>
      </w:r>
      <w:r w:rsidRPr="005D68D0">
        <w:rPr>
          <w:rFonts w:ascii="Arial" w:hAnsi="Arial" w:cs="Arial"/>
          <w:b/>
          <w:bCs/>
          <w:color w:val="000000"/>
          <w:sz w:val="22"/>
          <w:szCs w:val="22"/>
          <w:lang w:val="es-BO" w:eastAsia="es-BO"/>
        </w:rPr>
        <w:t xml:space="preserve">ENTIDAD </w:t>
      </w:r>
      <w:r w:rsidRPr="005D68D0">
        <w:rPr>
          <w:rFonts w:ascii="Arial" w:hAnsi="Arial" w:cs="Arial"/>
          <w:bCs/>
          <w:color w:val="000000"/>
          <w:sz w:val="22"/>
          <w:szCs w:val="22"/>
          <w:lang w:val="es-BO" w:eastAsia="es-BO"/>
        </w:rPr>
        <w:t>a través de la Comisión de Recepción</w:t>
      </w:r>
      <w:r w:rsidRPr="005D68D0">
        <w:rPr>
          <w:rFonts w:ascii="Arial" w:hAnsi="Arial" w:cs="Arial"/>
          <w:b/>
          <w:bCs/>
          <w:color w:val="000000"/>
          <w:sz w:val="22"/>
          <w:szCs w:val="22"/>
          <w:lang w:val="es-BO" w:eastAsia="es-BO"/>
        </w:rPr>
        <w:t xml:space="preserve"> </w:t>
      </w:r>
      <w:r w:rsidRPr="005D68D0">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5D68D0">
        <w:rPr>
          <w:rFonts w:ascii="Arial" w:hAnsi="Arial" w:cs="Arial"/>
          <w:b/>
          <w:bCs/>
          <w:color w:val="000000"/>
          <w:sz w:val="22"/>
          <w:szCs w:val="22"/>
          <w:lang w:val="es-BO" w:eastAsia="es-BO"/>
        </w:rPr>
        <w:t xml:space="preserve">PROVEEDOR </w:t>
      </w:r>
      <w:r w:rsidRPr="005D68D0">
        <w:rPr>
          <w:rFonts w:ascii="Arial" w:hAnsi="Arial" w:cs="Arial"/>
          <w:color w:val="000000"/>
          <w:sz w:val="22"/>
          <w:szCs w:val="22"/>
          <w:lang w:val="es-BO" w:eastAsia="es-BO"/>
        </w:rPr>
        <w:t xml:space="preserve">del cumplimiento del plazo de entrega o del cumplimiento total o parcial de la entrega de los </w:t>
      </w:r>
      <w:r w:rsidRPr="005D68D0">
        <w:rPr>
          <w:rFonts w:ascii="Arial" w:hAnsi="Arial" w:cs="Arial"/>
          <w:b/>
          <w:bCs/>
          <w:color w:val="000000"/>
          <w:sz w:val="22"/>
          <w:szCs w:val="22"/>
          <w:lang w:val="es-BO" w:eastAsia="es-BO"/>
        </w:rPr>
        <w:t>BIENES</w:t>
      </w:r>
      <w:r w:rsidRPr="005D68D0">
        <w:rPr>
          <w:rFonts w:ascii="Arial" w:hAnsi="Arial" w:cs="Arial"/>
          <w:color w:val="000000"/>
          <w:sz w:val="22"/>
          <w:szCs w:val="22"/>
          <w:lang w:val="es-BO" w:eastAsia="es-BO"/>
        </w:rPr>
        <w:t xml:space="preserve">. </w:t>
      </w: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5D68D0">
        <w:rPr>
          <w:rFonts w:ascii="Arial" w:hAnsi="Arial" w:cs="Arial"/>
          <w:b/>
          <w:bCs/>
          <w:color w:val="000000"/>
          <w:sz w:val="22"/>
          <w:szCs w:val="22"/>
          <w:lang w:val="es-BO" w:eastAsia="es-BO"/>
        </w:rPr>
        <w:t xml:space="preserve">BIENES </w:t>
      </w:r>
      <w:r w:rsidRPr="005D68D0">
        <w:rPr>
          <w:rFonts w:ascii="Arial" w:hAnsi="Arial" w:cs="Arial"/>
          <w:color w:val="000000"/>
          <w:sz w:val="22"/>
          <w:szCs w:val="22"/>
          <w:lang w:val="es-BO" w:eastAsia="es-BO"/>
        </w:rPr>
        <w:t xml:space="preserve">o demora justificada en el cumplimiento del plazo de entrega, de modo inexcusable e imprescindible en cada caso, el </w:t>
      </w:r>
      <w:r w:rsidRPr="005D68D0">
        <w:rPr>
          <w:rFonts w:ascii="Arial" w:hAnsi="Arial" w:cs="Arial"/>
          <w:b/>
          <w:bCs/>
          <w:color w:val="000000"/>
          <w:sz w:val="22"/>
          <w:szCs w:val="22"/>
          <w:lang w:val="es-BO" w:eastAsia="es-BO"/>
        </w:rPr>
        <w:t xml:space="preserve">PROVEEDOR </w:t>
      </w:r>
      <w:r w:rsidRPr="005D68D0">
        <w:rPr>
          <w:rFonts w:ascii="Arial" w:hAnsi="Arial" w:cs="Arial"/>
          <w:color w:val="000000"/>
          <w:sz w:val="22"/>
          <w:szCs w:val="22"/>
          <w:lang w:val="es-BO" w:eastAsia="es-BO"/>
        </w:rPr>
        <w:t xml:space="preserve">deberá presentar por escrito a la </w:t>
      </w:r>
      <w:r w:rsidRPr="005D68D0">
        <w:rPr>
          <w:rFonts w:ascii="Arial" w:hAnsi="Arial" w:cs="Arial"/>
          <w:b/>
          <w:bCs/>
          <w:color w:val="000000"/>
          <w:sz w:val="22"/>
          <w:szCs w:val="22"/>
          <w:lang w:val="es-BO" w:eastAsia="es-BO"/>
        </w:rPr>
        <w:t xml:space="preserve">ENTIDAD </w:t>
      </w:r>
      <w:r w:rsidRPr="005D68D0">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p>
    <w:p w:rsidR="005D68D0" w:rsidRPr="005D68D0" w:rsidRDefault="005D68D0" w:rsidP="005D68D0">
      <w:p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La </w:t>
      </w:r>
      <w:r w:rsidRPr="005D68D0">
        <w:rPr>
          <w:rFonts w:ascii="Arial" w:hAnsi="Arial" w:cs="Arial"/>
          <w:b/>
          <w:bCs/>
          <w:color w:val="000000"/>
          <w:sz w:val="22"/>
          <w:szCs w:val="22"/>
          <w:lang w:val="es-BO" w:eastAsia="es-BO"/>
        </w:rPr>
        <w:t xml:space="preserve">ENTIDAD </w:t>
      </w:r>
      <w:r w:rsidRPr="005D68D0">
        <w:rPr>
          <w:rFonts w:ascii="Arial" w:hAnsi="Arial" w:cs="Arial"/>
          <w:color w:val="000000"/>
          <w:sz w:val="22"/>
          <w:szCs w:val="22"/>
          <w:lang w:val="es-BO" w:eastAsia="es-BO"/>
        </w:rPr>
        <w:t xml:space="preserve">en el plazo de dos (2) días hábiles deberá aceptar o rechazar la solicitud. En caso de aceptación expresa, la </w:t>
      </w:r>
      <w:r w:rsidRPr="005D68D0">
        <w:rPr>
          <w:rFonts w:ascii="Arial" w:hAnsi="Arial" w:cs="Arial"/>
          <w:b/>
          <w:bCs/>
          <w:color w:val="000000"/>
          <w:sz w:val="22"/>
          <w:szCs w:val="22"/>
          <w:lang w:val="es-BO" w:eastAsia="es-BO"/>
        </w:rPr>
        <w:t xml:space="preserve">ENTIDAD </w:t>
      </w:r>
      <w:r w:rsidRPr="005D68D0">
        <w:rPr>
          <w:rFonts w:ascii="Arial" w:hAnsi="Arial" w:cs="Arial"/>
          <w:color w:val="000000"/>
          <w:sz w:val="22"/>
          <w:szCs w:val="22"/>
          <w:lang w:val="es-BO" w:eastAsia="es-BO"/>
        </w:rPr>
        <w:t xml:space="preserve">deberá realizar: </w:t>
      </w:r>
    </w:p>
    <w:p w:rsidR="005D68D0" w:rsidRPr="005D68D0" w:rsidRDefault="005D68D0" w:rsidP="005D68D0">
      <w:pPr>
        <w:autoSpaceDE w:val="0"/>
        <w:autoSpaceDN w:val="0"/>
        <w:adjustRightInd w:val="0"/>
        <w:jc w:val="both"/>
        <w:rPr>
          <w:rFonts w:ascii="Arial" w:hAnsi="Arial" w:cs="Arial"/>
          <w:b/>
          <w:bCs/>
          <w:color w:val="000000"/>
          <w:sz w:val="22"/>
          <w:szCs w:val="22"/>
          <w:lang w:val="es-BO" w:eastAsia="es-BO"/>
        </w:rPr>
      </w:pPr>
    </w:p>
    <w:p w:rsidR="005D68D0" w:rsidRPr="005D68D0" w:rsidRDefault="005D68D0" w:rsidP="005D68D0">
      <w:pPr>
        <w:numPr>
          <w:ilvl w:val="0"/>
          <w:numId w:val="42"/>
        </w:num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La ampliación del plazo de entrega a través de un Contrato Modificatorio o; </w:t>
      </w:r>
    </w:p>
    <w:p w:rsidR="005D68D0" w:rsidRPr="005D68D0" w:rsidRDefault="005D68D0" w:rsidP="005D68D0">
      <w:pPr>
        <w:numPr>
          <w:ilvl w:val="0"/>
          <w:numId w:val="42"/>
        </w:numPr>
        <w:autoSpaceDE w:val="0"/>
        <w:autoSpaceDN w:val="0"/>
        <w:adjustRightInd w:val="0"/>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5D68D0">
        <w:rPr>
          <w:rFonts w:ascii="Arial" w:hAnsi="Arial" w:cs="Arial"/>
          <w:b/>
          <w:bCs/>
          <w:color w:val="000000"/>
          <w:sz w:val="22"/>
          <w:szCs w:val="22"/>
          <w:lang w:val="es-BO" w:eastAsia="es-BO"/>
        </w:rPr>
        <w:t>PROVEEDOR</w:t>
      </w:r>
      <w:r w:rsidRPr="005D68D0">
        <w:rPr>
          <w:rFonts w:ascii="Arial" w:hAnsi="Arial" w:cs="Arial"/>
          <w:bCs/>
          <w:color w:val="000000"/>
          <w:sz w:val="22"/>
          <w:szCs w:val="22"/>
          <w:lang w:val="es-BO" w:eastAsia="es-BO"/>
        </w:rPr>
        <w:t xml:space="preserve">. </w:t>
      </w:r>
    </w:p>
    <w:p w:rsidR="005D68D0" w:rsidRPr="005D68D0" w:rsidRDefault="005D68D0" w:rsidP="005D68D0">
      <w:pPr>
        <w:widowControl w:val="0"/>
        <w:jc w:val="both"/>
        <w:rPr>
          <w:rFonts w:ascii="Arial" w:hAnsi="Arial" w:cs="Arial"/>
          <w:spacing w:val="-3"/>
          <w:sz w:val="22"/>
          <w:szCs w:val="22"/>
          <w:lang w:val="es-BO"/>
        </w:rPr>
      </w:pPr>
      <w:r w:rsidRPr="005D68D0">
        <w:rPr>
          <w:rFonts w:ascii="Arial" w:hAnsi="Arial" w:cs="Arial"/>
          <w:b/>
          <w:sz w:val="22"/>
          <w:szCs w:val="22"/>
          <w:lang w:val="es-BO"/>
        </w:rPr>
        <w:t xml:space="preserve"> </w:t>
      </w:r>
    </w:p>
    <w:p w:rsidR="005D68D0" w:rsidRPr="005D68D0" w:rsidRDefault="005D68D0" w:rsidP="005D68D0">
      <w:pPr>
        <w:widowControl w:val="0"/>
        <w:jc w:val="both"/>
        <w:rPr>
          <w:rFonts w:ascii="Arial" w:hAnsi="Arial" w:cs="Arial"/>
          <w:spacing w:val="-3"/>
          <w:sz w:val="22"/>
          <w:szCs w:val="22"/>
          <w:lang w:val="es-BO"/>
        </w:rPr>
      </w:pPr>
      <w:r w:rsidRPr="005D68D0">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5D68D0" w:rsidRPr="005D68D0" w:rsidRDefault="005D68D0" w:rsidP="005D68D0">
      <w:pPr>
        <w:widowControl w:val="0"/>
        <w:jc w:val="both"/>
        <w:rPr>
          <w:rFonts w:ascii="Arial" w:hAnsi="Arial" w:cs="Arial"/>
          <w:b/>
          <w:sz w:val="22"/>
          <w:szCs w:val="22"/>
          <w:lang w:val="es-BO"/>
        </w:rPr>
      </w:pPr>
    </w:p>
    <w:p w:rsidR="005D68D0" w:rsidRPr="005D68D0" w:rsidRDefault="005D68D0" w:rsidP="005D68D0">
      <w:pPr>
        <w:widowControl w:val="0"/>
        <w:jc w:val="both"/>
        <w:rPr>
          <w:rFonts w:ascii="Arial" w:hAnsi="Arial" w:cs="Arial"/>
          <w:b/>
          <w:sz w:val="22"/>
          <w:szCs w:val="22"/>
          <w:lang w:val="es-BO"/>
        </w:rPr>
      </w:pPr>
      <w:r w:rsidRPr="005D68D0">
        <w:rPr>
          <w:rFonts w:ascii="Arial" w:hAnsi="Arial" w:cs="Arial"/>
          <w:b/>
          <w:sz w:val="22"/>
          <w:szCs w:val="22"/>
          <w:lang w:val="es-BO"/>
        </w:rPr>
        <w:t xml:space="preserve">CLÁUSULA VIGÉSIMA QUINTA.- (TERMINACIÓN DEL CONTRATO) </w:t>
      </w:r>
      <w:r w:rsidRPr="005D68D0">
        <w:rPr>
          <w:rFonts w:ascii="Arial" w:hAnsi="Arial" w:cs="Arial"/>
          <w:sz w:val="22"/>
          <w:szCs w:val="22"/>
          <w:lang w:val="es-BO"/>
        </w:rPr>
        <w:t>El presente Contrato concluirá por una de las siguientes causas:</w:t>
      </w:r>
    </w:p>
    <w:p w:rsidR="005D68D0" w:rsidRPr="005D68D0" w:rsidRDefault="005D68D0" w:rsidP="005D68D0">
      <w:pPr>
        <w:widowControl w:val="0"/>
        <w:tabs>
          <w:tab w:val="left" w:pos="709"/>
        </w:tabs>
        <w:jc w:val="both"/>
        <w:rPr>
          <w:rFonts w:ascii="Arial" w:hAnsi="Arial" w:cs="Arial"/>
          <w:sz w:val="22"/>
          <w:szCs w:val="22"/>
          <w:lang w:val="es-BO"/>
        </w:rPr>
      </w:pPr>
    </w:p>
    <w:p w:rsidR="005D68D0" w:rsidRPr="005D68D0" w:rsidRDefault="005D68D0" w:rsidP="005D68D0">
      <w:pPr>
        <w:widowControl w:val="0"/>
        <w:numPr>
          <w:ilvl w:val="0"/>
          <w:numId w:val="36"/>
        </w:numPr>
        <w:tabs>
          <w:tab w:val="left" w:pos="709"/>
        </w:tabs>
        <w:contextualSpacing/>
        <w:jc w:val="both"/>
        <w:rPr>
          <w:rFonts w:ascii="Arial" w:hAnsi="Arial" w:cs="Arial"/>
          <w:b/>
          <w:vanish/>
          <w:sz w:val="22"/>
          <w:szCs w:val="22"/>
          <w:lang w:val="es-BO"/>
        </w:rPr>
      </w:pPr>
    </w:p>
    <w:p w:rsidR="005D68D0" w:rsidRPr="005D68D0" w:rsidRDefault="005D68D0" w:rsidP="005D68D0">
      <w:pPr>
        <w:widowControl w:val="0"/>
        <w:numPr>
          <w:ilvl w:val="0"/>
          <w:numId w:val="36"/>
        </w:numPr>
        <w:tabs>
          <w:tab w:val="left" w:pos="709"/>
        </w:tabs>
        <w:contextualSpacing/>
        <w:jc w:val="both"/>
        <w:rPr>
          <w:rFonts w:ascii="Arial" w:hAnsi="Arial" w:cs="Arial"/>
          <w:b/>
          <w:vanish/>
          <w:sz w:val="22"/>
          <w:szCs w:val="22"/>
          <w:lang w:val="es-BO"/>
        </w:rPr>
      </w:pPr>
    </w:p>
    <w:p w:rsidR="005D68D0" w:rsidRPr="005D68D0" w:rsidRDefault="005D68D0" w:rsidP="005D68D0">
      <w:pPr>
        <w:widowControl w:val="0"/>
        <w:numPr>
          <w:ilvl w:val="0"/>
          <w:numId w:val="36"/>
        </w:numPr>
        <w:tabs>
          <w:tab w:val="left" w:pos="709"/>
        </w:tabs>
        <w:contextualSpacing/>
        <w:jc w:val="both"/>
        <w:rPr>
          <w:rFonts w:ascii="Arial" w:hAnsi="Arial" w:cs="Arial"/>
          <w:b/>
          <w:vanish/>
          <w:sz w:val="22"/>
          <w:szCs w:val="22"/>
          <w:lang w:val="es-BO"/>
        </w:rPr>
      </w:pPr>
    </w:p>
    <w:p w:rsidR="005D68D0" w:rsidRPr="005D68D0" w:rsidRDefault="005D68D0" w:rsidP="005D68D0">
      <w:pPr>
        <w:widowControl w:val="0"/>
        <w:numPr>
          <w:ilvl w:val="0"/>
          <w:numId w:val="36"/>
        </w:numPr>
        <w:tabs>
          <w:tab w:val="left" w:pos="709"/>
        </w:tabs>
        <w:contextualSpacing/>
        <w:jc w:val="both"/>
        <w:rPr>
          <w:rFonts w:ascii="Arial" w:hAnsi="Arial" w:cs="Arial"/>
          <w:b/>
          <w:vanish/>
          <w:sz w:val="22"/>
          <w:szCs w:val="22"/>
          <w:lang w:val="es-BO"/>
        </w:rPr>
      </w:pPr>
    </w:p>
    <w:p w:rsidR="005D68D0" w:rsidRPr="005D68D0" w:rsidRDefault="005D68D0" w:rsidP="005D68D0">
      <w:pPr>
        <w:widowControl w:val="0"/>
        <w:numPr>
          <w:ilvl w:val="0"/>
          <w:numId w:val="36"/>
        </w:numPr>
        <w:tabs>
          <w:tab w:val="left" w:pos="709"/>
        </w:tabs>
        <w:contextualSpacing/>
        <w:jc w:val="both"/>
        <w:rPr>
          <w:rFonts w:ascii="Arial" w:hAnsi="Arial" w:cs="Arial"/>
          <w:b/>
          <w:vanish/>
          <w:sz w:val="22"/>
          <w:szCs w:val="22"/>
          <w:lang w:val="es-BO"/>
        </w:rPr>
      </w:pPr>
    </w:p>
    <w:p w:rsidR="005D68D0" w:rsidRPr="005D68D0" w:rsidRDefault="005D68D0" w:rsidP="005D68D0">
      <w:pPr>
        <w:widowControl w:val="0"/>
        <w:numPr>
          <w:ilvl w:val="0"/>
          <w:numId w:val="36"/>
        </w:numPr>
        <w:tabs>
          <w:tab w:val="left" w:pos="709"/>
        </w:tabs>
        <w:contextualSpacing/>
        <w:jc w:val="both"/>
        <w:rPr>
          <w:rFonts w:ascii="Arial" w:hAnsi="Arial" w:cs="Arial"/>
          <w:b/>
          <w:vanish/>
          <w:sz w:val="22"/>
          <w:szCs w:val="22"/>
          <w:lang w:val="es-BO"/>
        </w:rPr>
      </w:pPr>
    </w:p>
    <w:p w:rsidR="005D68D0" w:rsidRPr="005D68D0" w:rsidRDefault="005D68D0" w:rsidP="005D68D0">
      <w:pPr>
        <w:widowControl w:val="0"/>
        <w:numPr>
          <w:ilvl w:val="0"/>
          <w:numId w:val="36"/>
        </w:numPr>
        <w:tabs>
          <w:tab w:val="left" w:pos="709"/>
        </w:tabs>
        <w:contextualSpacing/>
        <w:jc w:val="both"/>
        <w:rPr>
          <w:rFonts w:ascii="Arial" w:hAnsi="Arial" w:cs="Arial"/>
          <w:b/>
          <w:vanish/>
          <w:sz w:val="22"/>
          <w:szCs w:val="22"/>
          <w:lang w:val="es-BO"/>
        </w:rPr>
      </w:pPr>
    </w:p>
    <w:p w:rsidR="005D68D0" w:rsidRPr="005D68D0" w:rsidRDefault="005D68D0" w:rsidP="005D68D0">
      <w:pPr>
        <w:widowControl w:val="0"/>
        <w:numPr>
          <w:ilvl w:val="1"/>
          <w:numId w:val="36"/>
        </w:numPr>
        <w:tabs>
          <w:tab w:val="left" w:pos="709"/>
        </w:tabs>
        <w:contextualSpacing/>
        <w:jc w:val="both"/>
        <w:rPr>
          <w:rFonts w:ascii="Arial" w:hAnsi="Arial" w:cs="Arial"/>
          <w:sz w:val="22"/>
          <w:szCs w:val="22"/>
          <w:lang w:val="es-BO"/>
        </w:rPr>
      </w:pPr>
      <w:r w:rsidRPr="005D68D0">
        <w:rPr>
          <w:rFonts w:ascii="Arial" w:hAnsi="Arial" w:cs="Arial"/>
          <w:b/>
          <w:sz w:val="22"/>
          <w:szCs w:val="22"/>
          <w:lang w:val="es-BO"/>
        </w:rPr>
        <w:t xml:space="preserve">Por Cumplimiento del Contrato: </w:t>
      </w:r>
      <w:r w:rsidRPr="005D68D0">
        <w:rPr>
          <w:rFonts w:ascii="Arial" w:hAnsi="Arial" w:cs="Arial"/>
          <w:sz w:val="22"/>
          <w:szCs w:val="22"/>
          <w:lang w:val="es-BO"/>
        </w:rPr>
        <w:t xml:space="preserve">Es la forma ordinaria de terminación, donde la </w:t>
      </w:r>
      <w:r w:rsidRPr="005D68D0">
        <w:rPr>
          <w:rFonts w:ascii="Arial" w:hAnsi="Arial" w:cs="Arial"/>
          <w:b/>
          <w:sz w:val="22"/>
          <w:szCs w:val="22"/>
          <w:lang w:val="es-BO"/>
        </w:rPr>
        <w:t xml:space="preserve">ENTIDAD </w:t>
      </w:r>
      <w:r w:rsidRPr="005D68D0">
        <w:rPr>
          <w:rFonts w:ascii="Arial" w:hAnsi="Arial" w:cs="Arial"/>
          <w:sz w:val="22"/>
          <w:szCs w:val="22"/>
          <w:lang w:val="es-BO"/>
        </w:rPr>
        <w:t xml:space="preserve">como el </w:t>
      </w:r>
      <w:r w:rsidRPr="005D68D0">
        <w:rPr>
          <w:rFonts w:ascii="Arial" w:hAnsi="Arial" w:cs="Arial"/>
          <w:b/>
          <w:sz w:val="22"/>
          <w:szCs w:val="22"/>
          <w:lang w:val="es-BO"/>
        </w:rPr>
        <w:t xml:space="preserve">PROVEEDOR </w:t>
      </w:r>
      <w:r w:rsidRPr="005D68D0">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5D68D0">
        <w:rPr>
          <w:rFonts w:ascii="Arial" w:hAnsi="Arial" w:cs="Arial"/>
          <w:b/>
          <w:sz w:val="22"/>
          <w:szCs w:val="22"/>
          <w:lang w:val="es-BO"/>
        </w:rPr>
        <w:t>ENTIDAD</w:t>
      </w:r>
      <w:r w:rsidRPr="005D68D0">
        <w:rPr>
          <w:rFonts w:ascii="Arial" w:hAnsi="Arial" w:cs="Arial"/>
          <w:sz w:val="22"/>
          <w:szCs w:val="22"/>
          <w:lang w:val="es-BO"/>
        </w:rPr>
        <w:t>.</w:t>
      </w:r>
    </w:p>
    <w:p w:rsidR="005D68D0" w:rsidRPr="005D68D0" w:rsidRDefault="005D68D0" w:rsidP="005D68D0">
      <w:pPr>
        <w:widowControl w:val="0"/>
        <w:tabs>
          <w:tab w:val="left" w:pos="851"/>
        </w:tabs>
        <w:ind w:left="709" w:hanging="709"/>
        <w:jc w:val="both"/>
        <w:rPr>
          <w:rFonts w:ascii="Arial" w:hAnsi="Arial" w:cs="Arial"/>
          <w:sz w:val="22"/>
          <w:szCs w:val="22"/>
          <w:lang w:val="es-BO"/>
        </w:rPr>
      </w:pPr>
    </w:p>
    <w:p w:rsidR="005D68D0" w:rsidRPr="005D68D0" w:rsidRDefault="005D68D0" w:rsidP="005D68D0">
      <w:pPr>
        <w:widowControl w:val="0"/>
        <w:numPr>
          <w:ilvl w:val="1"/>
          <w:numId w:val="36"/>
        </w:numPr>
        <w:tabs>
          <w:tab w:val="left" w:pos="709"/>
        </w:tabs>
        <w:jc w:val="both"/>
        <w:rPr>
          <w:rFonts w:ascii="Arial" w:hAnsi="Arial" w:cs="Arial"/>
          <w:sz w:val="22"/>
          <w:szCs w:val="22"/>
          <w:lang w:val="es-BO"/>
        </w:rPr>
      </w:pPr>
      <w:r w:rsidRPr="005D68D0">
        <w:rPr>
          <w:rFonts w:ascii="Arial" w:hAnsi="Arial" w:cs="Arial"/>
          <w:b/>
          <w:sz w:val="22"/>
          <w:szCs w:val="22"/>
          <w:lang w:val="es-BO"/>
        </w:rPr>
        <w:t xml:space="preserve">Por Resolución del Contrato: </w:t>
      </w:r>
      <w:r w:rsidRPr="005D68D0">
        <w:rPr>
          <w:rFonts w:ascii="Arial" w:hAnsi="Arial" w:cs="Arial"/>
          <w:sz w:val="22"/>
          <w:szCs w:val="22"/>
          <w:lang w:val="es-BO"/>
        </w:rPr>
        <w:t>Es la forma extraordinaria de terminación del Contrato que procederá únicamente por las siguientes causales:</w:t>
      </w:r>
    </w:p>
    <w:p w:rsidR="005D68D0" w:rsidRPr="005D68D0" w:rsidRDefault="005D68D0" w:rsidP="005D68D0">
      <w:pPr>
        <w:widowControl w:val="0"/>
        <w:tabs>
          <w:tab w:val="left" w:pos="709"/>
        </w:tabs>
        <w:ind w:left="720"/>
        <w:jc w:val="both"/>
        <w:rPr>
          <w:rFonts w:ascii="Arial" w:hAnsi="Arial" w:cs="Arial"/>
          <w:sz w:val="22"/>
          <w:szCs w:val="22"/>
          <w:lang w:val="es-BO"/>
        </w:rPr>
      </w:pPr>
    </w:p>
    <w:p w:rsidR="005D68D0" w:rsidRPr="005D68D0" w:rsidRDefault="005D68D0" w:rsidP="005D68D0">
      <w:pPr>
        <w:widowControl w:val="0"/>
        <w:numPr>
          <w:ilvl w:val="2"/>
          <w:numId w:val="36"/>
        </w:numPr>
        <w:ind w:left="1418" w:hanging="1134"/>
        <w:rPr>
          <w:rFonts w:ascii="Arial" w:hAnsi="Arial" w:cs="Arial"/>
          <w:b/>
          <w:sz w:val="22"/>
          <w:szCs w:val="22"/>
          <w:lang w:val="es-BO"/>
        </w:rPr>
      </w:pPr>
      <w:r w:rsidRPr="005D68D0">
        <w:rPr>
          <w:rFonts w:ascii="Arial" w:hAnsi="Arial" w:cs="Arial"/>
          <w:b/>
          <w:sz w:val="22"/>
          <w:szCs w:val="22"/>
          <w:lang w:val="es-BO"/>
        </w:rPr>
        <w:t>Resolución a requerimiento de la ENTIDAD, por causales atribuibles al PROVEEDOR:</w:t>
      </w:r>
    </w:p>
    <w:p w:rsidR="005D68D0" w:rsidRPr="005D68D0" w:rsidRDefault="005D68D0" w:rsidP="005D68D0">
      <w:pPr>
        <w:widowControl w:val="0"/>
        <w:ind w:left="1418"/>
        <w:jc w:val="both"/>
        <w:rPr>
          <w:rFonts w:ascii="Arial" w:hAnsi="Arial" w:cs="Arial"/>
          <w:sz w:val="22"/>
          <w:szCs w:val="22"/>
          <w:lang w:val="es-BO"/>
        </w:rPr>
      </w:pPr>
    </w:p>
    <w:p w:rsidR="005D68D0" w:rsidRPr="005D68D0" w:rsidRDefault="005D68D0" w:rsidP="005D68D0">
      <w:pPr>
        <w:widowControl w:val="0"/>
        <w:numPr>
          <w:ilvl w:val="0"/>
          <w:numId w:val="34"/>
        </w:numPr>
        <w:tabs>
          <w:tab w:val="num" w:pos="1843"/>
        </w:tabs>
        <w:ind w:left="1843" w:hanging="425"/>
        <w:jc w:val="both"/>
        <w:rPr>
          <w:rFonts w:ascii="Arial" w:hAnsi="Arial" w:cs="Arial"/>
          <w:sz w:val="22"/>
          <w:szCs w:val="22"/>
          <w:lang w:val="es-BO"/>
        </w:rPr>
      </w:pPr>
      <w:r w:rsidRPr="005D68D0">
        <w:rPr>
          <w:rFonts w:ascii="Arial" w:hAnsi="Arial" w:cs="Arial"/>
          <w:sz w:val="22"/>
          <w:szCs w:val="22"/>
          <w:lang w:val="es-BO"/>
        </w:rPr>
        <w:t xml:space="preserve">Por disolución del </w:t>
      </w:r>
      <w:r w:rsidRPr="005D68D0">
        <w:rPr>
          <w:rFonts w:ascii="Arial" w:hAnsi="Arial" w:cs="Arial"/>
          <w:b/>
          <w:sz w:val="22"/>
          <w:szCs w:val="22"/>
          <w:lang w:val="es-BO"/>
        </w:rPr>
        <w:t>PROVEEDOR.</w:t>
      </w:r>
    </w:p>
    <w:p w:rsidR="005D68D0" w:rsidRPr="005D68D0" w:rsidRDefault="005D68D0" w:rsidP="005D68D0">
      <w:pPr>
        <w:widowControl w:val="0"/>
        <w:numPr>
          <w:ilvl w:val="0"/>
          <w:numId w:val="34"/>
        </w:numPr>
        <w:tabs>
          <w:tab w:val="num" w:pos="1843"/>
        </w:tabs>
        <w:ind w:left="1843" w:hanging="425"/>
        <w:jc w:val="both"/>
        <w:rPr>
          <w:rFonts w:ascii="Arial" w:hAnsi="Arial" w:cs="Arial"/>
          <w:sz w:val="22"/>
          <w:szCs w:val="22"/>
          <w:lang w:val="es-BO"/>
        </w:rPr>
      </w:pPr>
      <w:r w:rsidRPr="005D68D0">
        <w:rPr>
          <w:rFonts w:ascii="Arial" w:hAnsi="Arial" w:cs="Arial"/>
          <w:sz w:val="22"/>
          <w:szCs w:val="22"/>
          <w:lang w:val="es-BO"/>
        </w:rPr>
        <w:lastRenderedPageBreak/>
        <w:t xml:space="preserve">Por quiebra declarada del </w:t>
      </w:r>
      <w:r w:rsidRPr="005D68D0">
        <w:rPr>
          <w:rFonts w:ascii="Arial" w:hAnsi="Arial" w:cs="Arial"/>
          <w:b/>
          <w:sz w:val="22"/>
          <w:szCs w:val="22"/>
          <w:lang w:val="es-BO"/>
        </w:rPr>
        <w:t>PROVEEDOR.</w:t>
      </w:r>
    </w:p>
    <w:p w:rsidR="005D68D0" w:rsidRPr="005D68D0" w:rsidRDefault="005D68D0" w:rsidP="005D68D0">
      <w:pPr>
        <w:widowControl w:val="0"/>
        <w:numPr>
          <w:ilvl w:val="0"/>
          <w:numId w:val="34"/>
        </w:numPr>
        <w:tabs>
          <w:tab w:val="num" w:pos="1843"/>
        </w:tabs>
        <w:ind w:left="1843" w:hanging="425"/>
        <w:jc w:val="both"/>
        <w:rPr>
          <w:rFonts w:ascii="Arial" w:hAnsi="Arial" w:cs="Arial"/>
          <w:sz w:val="22"/>
          <w:szCs w:val="22"/>
          <w:lang w:val="es-BO"/>
        </w:rPr>
      </w:pPr>
      <w:r w:rsidRPr="005D68D0">
        <w:rPr>
          <w:rFonts w:ascii="Arial" w:hAnsi="Arial" w:cs="Arial"/>
          <w:sz w:val="22"/>
          <w:szCs w:val="22"/>
          <w:lang w:val="es-BO"/>
        </w:rPr>
        <w:t xml:space="preserve">Por incumplimiento injustificado a la Cláusula Décima Primera (Plazo de Entrega), sin que el </w:t>
      </w:r>
      <w:r w:rsidRPr="005D68D0">
        <w:rPr>
          <w:rFonts w:ascii="Arial" w:hAnsi="Arial" w:cs="Arial"/>
          <w:b/>
          <w:sz w:val="22"/>
          <w:szCs w:val="22"/>
          <w:lang w:val="es-BO"/>
        </w:rPr>
        <w:t xml:space="preserve">PROVEEDOR </w:t>
      </w:r>
      <w:r w:rsidRPr="005D68D0">
        <w:rPr>
          <w:rFonts w:ascii="Arial" w:hAnsi="Arial" w:cs="Arial"/>
          <w:sz w:val="22"/>
          <w:szCs w:val="22"/>
          <w:lang w:val="es-BO"/>
        </w:rPr>
        <w:t>adopte medidas necesarias y oportunas para recuperar su demora y asegurar la conclusión de la entrega.</w:t>
      </w:r>
    </w:p>
    <w:p w:rsidR="005D68D0" w:rsidRPr="005D68D0" w:rsidRDefault="005D68D0" w:rsidP="005D68D0">
      <w:pPr>
        <w:widowControl w:val="0"/>
        <w:numPr>
          <w:ilvl w:val="0"/>
          <w:numId w:val="34"/>
        </w:numPr>
        <w:tabs>
          <w:tab w:val="num" w:pos="1843"/>
        </w:tabs>
        <w:ind w:left="1843" w:hanging="425"/>
        <w:jc w:val="both"/>
        <w:rPr>
          <w:rFonts w:ascii="Arial" w:hAnsi="Arial" w:cs="Arial"/>
          <w:sz w:val="22"/>
          <w:szCs w:val="22"/>
          <w:lang w:val="es-BO"/>
        </w:rPr>
      </w:pPr>
      <w:r w:rsidRPr="005D68D0">
        <w:rPr>
          <w:rFonts w:ascii="Arial" w:hAnsi="Arial" w:cs="Arial"/>
          <w:sz w:val="22"/>
          <w:szCs w:val="22"/>
          <w:lang w:val="es-BO"/>
        </w:rPr>
        <w:t xml:space="preserve">Cuando el monto de la multa por atraso en la entrega de los </w:t>
      </w:r>
      <w:r w:rsidRPr="005D68D0">
        <w:rPr>
          <w:rFonts w:ascii="Arial" w:hAnsi="Arial" w:cs="Arial"/>
          <w:b/>
          <w:sz w:val="22"/>
          <w:szCs w:val="22"/>
          <w:lang w:val="es-BO"/>
        </w:rPr>
        <w:t>BIENES</w:t>
      </w:r>
      <w:r w:rsidRPr="005D68D0">
        <w:rPr>
          <w:rFonts w:ascii="Arial" w:hAnsi="Arial" w:cs="Arial"/>
          <w:sz w:val="22"/>
          <w:szCs w:val="22"/>
          <w:lang w:val="es-BO"/>
        </w:rPr>
        <w:t>, alcance el diez por ciento (10%) del monto total del contrato, decisión optativa, o el veinte por ciento (20%), de forma obligatoria.</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widowControl w:val="0"/>
        <w:numPr>
          <w:ilvl w:val="2"/>
          <w:numId w:val="36"/>
        </w:numPr>
        <w:ind w:left="1418" w:hanging="1134"/>
        <w:rPr>
          <w:rFonts w:ascii="Arial" w:hAnsi="Arial" w:cs="Arial"/>
          <w:b/>
          <w:sz w:val="22"/>
          <w:szCs w:val="22"/>
          <w:lang w:val="es-BO"/>
        </w:rPr>
      </w:pPr>
      <w:r w:rsidRPr="005D68D0">
        <w:rPr>
          <w:rFonts w:ascii="Arial" w:hAnsi="Arial" w:cs="Arial"/>
          <w:b/>
          <w:sz w:val="22"/>
          <w:szCs w:val="22"/>
          <w:lang w:val="es-BO"/>
        </w:rPr>
        <w:t>Resolución a requerimiento del PROVEEDOR por causales atribuibles a la ENTIDAD:</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widowControl w:val="0"/>
        <w:numPr>
          <w:ilvl w:val="0"/>
          <w:numId w:val="35"/>
        </w:numPr>
        <w:tabs>
          <w:tab w:val="left" w:pos="1418"/>
        </w:tabs>
        <w:ind w:hanging="586"/>
        <w:jc w:val="both"/>
        <w:rPr>
          <w:rFonts w:ascii="Arial" w:hAnsi="Arial" w:cs="Arial"/>
          <w:b/>
          <w:sz w:val="22"/>
          <w:szCs w:val="22"/>
          <w:lang w:val="es-BO"/>
        </w:rPr>
      </w:pPr>
      <w:r w:rsidRPr="005D68D0">
        <w:rPr>
          <w:rFonts w:ascii="Arial" w:hAnsi="Arial" w:cs="Arial"/>
          <w:sz w:val="22"/>
          <w:szCs w:val="22"/>
          <w:lang w:val="es-BO"/>
        </w:rPr>
        <w:t xml:space="preserve">Por instrucciones injustificadas emanadas de la </w:t>
      </w:r>
      <w:r w:rsidRPr="005D68D0">
        <w:rPr>
          <w:rFonts w:ascii="Arial" w:hAnsi="Arial" w:cs="Arial"/>
          <w:b/>
          <w:sz w:val="22"/>
          <w:szCs w:val="22"/>
          <w:lang w:val="es-BO"/>
        </w:rPr>
        <w:t>ENTIDAD</w:t>
      </w:r>
      <w:r w:rsidRPr="005D68D0">
        <w:rPr>
          <w:rFonts w:ascii="Arial" w:hAnsi="Arial" w:cs="Arial"/>
          <w:sz w:val="22"/>
          <w:szCs w:val="22"/>
          <w:lang w:val="es-BO"/>
        </w:rPr>
        <w:t xml:space="preserve"> para la suspensión de la provisión de los </w:t>
      </w:r>
      <w:r w:rsidRPr="005D68D0">
        <w:rPr>
          <w:rFonts w:ascii="Arial" w:hAnsi="Arial" w:cs="Arial"/>
          <w:b/>
          <w:sz w:val="22"/>
          <w:szCs w:val="22"/>
          <w:lang w:val="es-BO"/>
        </w:rPr>
        <w:t>BIENES</w:t>
      </w:r>
      <w:r w:rsidRPr="005D68D0">
        <w:rPr>
          <w:rFonts w:ascii="Arial" w:hAnsi="Arial" w:cs="Arial"/>
          <w:sz w:val="22"/>
          <w:szCs w:val="22"/>
          <w:lang w:val="es-BO"/>
        </w:rPr>
        <w:t xml:space="preserve"> por más de treinta (30) días calendario.</w:t>
      </w:r>
    </w:p>
    <w:p w:rsidR="005D68D0" w:rsidRPr="005D68D0" w:rsidRDefault="005D68D0" w:rsidP="005D68D0">
      <w:pPr>
        <w:widowControl w:val="0"/>
        <w:numPr>
          <w:ilvl w:val="0"/>
          <w:numId w:val="35"/>
        </w:numPr>
        <w:ind w:hanging="586"/>
        <w:jc w:val="both"/>
        <w:rPr>
          <w:rFonts w:ascii="Arial" w:hAnsi="Arial" w:cs="Arial"/>
          <w:sz w:val="22"/>
          <w:szCs w:val="22"/>
          <w:lang w:val="es-BO"/>
        </w:rPr>
      </w:pPr>
      <w:r w:rsidRPr="005D68D0">
        <w:rPr>
          <w:rFonts w:ascii="Arial" w:hAnsi="Arial" w:cs="Arial"/>
          <w:sz w:val="22"/>
          <w:szCs w:val="22"/>
          <w:lang w:val="es-BO"/>
        </w:rPr>
        <w:t xml:space="preserve">Si apartándose de los términos del Contrato, la </w:t>
      </w:r>
      <w:r w:rsidRPr="005D68D0">
        <w:rPr>
          <w:rFonts w:ascii="Arial" w:hAnsi="Arial" w:cs="Arial"/>
          <w:b/>
          <w:sz w:val="22"/>
          <w:szCs w:val="22"/>
          <w:lang w:val="es-BO"/>
        </w:rPr>
        <w:t xml:space="preserve">ENTIDAD </w:t>
      </w:r>
      <w:r w:rsidRPr="005D68D0">
        <w:rPr>
          <w:rFonts w:ascii="Arial" w:hAnsi="Arial" w:cs="Arial"/>
          <w:sz w:val="22"/>
          <w:szCs w:val="22"/>
          <w:lang w:val="es-BO"/>
        </w:rPr>
        <w:t>pretende realizar modificaciones al alcance, monto y/o plazo del Contrato, sin la emisión del Contrato Modificatorio correspondiente;</w:t>
      </w:r>
    </w:p>
    <w:p w:rsidR="005D68D0" w:rsidRPr="005D68D0" w:rsidRDefault="005D68D0" w:rsidP="005D68D0">
      <w:pPr>
        <w:widowControl w:val="0"/>
        <w:numPr>
          <w:ilvl w:val="0"/>
          <w:numId w:val="35"/>
        </w:numPr>
        <w:ind w:hanging="586"/>
        <w:jc w:val="both"/>
        <w:rPr>
          <w:rFonts w:ascii="Arial" w:hAnsi="Arial" w:cs="Arial"/>
          <w:b/>
          <w:sz w:val="22"/>
          <w:szCs w:val="22"/>
          <w:lang w:val="es-BO"/>
        </w:rPr>
      </w:pPr>
      <w:r w:rsidRPr="005D68D0">
        <w:rPr>
          <w:rFonts w:ascii="Arial" w:hAnsi="Arial" w:cs="Arial"/>
          <w:sz w:val="22"/>
          <w:szCs w:val="22"/>
          <w:lang w:val="es-BO"/>
        </w:rPr>
        <w:t xml:space="preserve">Por incumplimiento injustificado en el pago, por más de cuarenta y cinco (45) días calendario, computables a partir de la fecha de la recepción de los </w:t>
      </w:r>
      <w:r w:rsidRPr="005D68D0">
        <w:rPr>
          <w:rFonts w:ascii="Arial" w:hAnsi="Arial" w:cs="Arial"/>
          <w:b/>
          <w:sz w:val="22"/>
          <w:szCs w:val="22"/>
          <w:lang w:val="es-BO"/>
        </w:rPr>
        <w:t>BIENES</w:t>
      </w:r>
      <w:r w:rsidRPr="005D68D0">
        <w:rPr>
          <w:rFonts w:ascii="Arial" w:hAnsi="Arial" w:cs="Arial"/>
          <w:sz w:val="22"/>
          <w:szCs w:val="22"/>
          <w:lang w:val="es-BO"/>
        </w:rPr>
        <w:t xml:space="preserve"> en la entidad, conforme las condiciones del Contrato.</w:t>
      </w:r>
    </w:p>
    <w:p w:rsidR="005D68D0" w:rsidRPr="005D68D0" w:rsidRDefault="005D68D0" w:rsidP="005D68D0">
      <w:pPr>
        <w:widowControl w:val="0"/>
        <w:ind w:left="2004"/>
        <w:jc w:val="both"/>
        <w:rPr>
          <w:rFonts w:ascii="Arial" w:hAnsi="Arial" w:cs="Arial"/>
          <w:b/>
          <w:sz w:val="22"/>
          <w:szCs w:val="22"/>
          <w:lang w:val="es-BO"/>
        </w:rPr>
      </w:pPr>
    </w:p>
    <w:p w:rsidR="005D68D0" w:rsidRPr="005D68D0" w:rsidRDefault="005D68D0" w:rsidP="005D68D0">
      <w:pPr>
        <w:widowControl w:val="0"/>
        <w:numPr>
          <w:ilvl w:val="2"/>
          <w:numId w:val="36"/>
        </w:numPr>
        <w:ind w:left="1418" w:hanging="1134"/>
        <w:jc w:val="both"/>
        <w:rPr>
          <w:rFonts w:ascii="Arial" w:hAnsi="Arial" w:cs="Arial"/>
          <w:sz w:val="22"/>
          <w:szCs w:val="22"/>
          <w:lang w:val="es-BO"/>
        </w:rPr>
      </w:pPr>
      <w:r w:rsidRPr="005D68D0">
        <w:rPr>
          <w:rFonts w:ascii="Arial" w:hAnsi="Arial" w:cs="Arial"/>
          <w:b/>
          <w:sz w:val="22"/>
          <w:szCs w:val="22"/>
          <w:lang w:val="es-BO"/>
        </w:rPr>
        <w:t xml:space="preserve">Formas de resolución y reglas aplicables a la Resolución: </w:t>
      </w:r>
      <w:r w:rsidRPr="005D68D0">
        <w:rPr>
          <w:rFonts w:ascii="Arial" w:hAnsi="Arial" w:cs="Arial"/>
          <w:sz w:val="22"/>
          <w:szCs w:val="22"/>
          <w:lang w:val="es-BO"/>
        </w:rPr>
        <w:t xml:space="preserve">De acuerdo a las causales de Resolución del Contrato señaladas precedentemente, podrá efectivizarse la terminación total o parcial del Contrato. </w:t>
      </w:r>
    </w:p>
    <w:p w:rsidR="005D68D0" w:rsidRPr="005D68D0" w:rsidRDefault="005D68D0" w:rsidP="005D68D0">
      <w:pPr>
        <w:widowControl w:val="0"/>
        <w:ind w:left="1560"/>
        <w:jc w:val="both"/>
        <w:rPr>
          <w:rFonts w:ascii="Arial" w:hAnsi="Arial" w:cs="Arial"/>
          <w:sz w:val="22"/>
          <w:szCs w:val="22"/>
          <w:lang w:val="es-BO"/>
        </w:rPr>
      </w:pPr>
    </w:p>
    <w:p w:rsidR="005D68D0" w:rsidRPr="005D68D0" w:rsidRDefault="005D68D0" w:rsidP="005D68D0">
      <w:pPr>
        <w:widowControl w:val="0"/>
        <w:ind w:left="1418"/>
        <w:jc w:val="both"/>
        <w:rPr>
          <w:rFonts w:ascii="Arial" w:hAnsi="Arial" w:cs="Arial"/>
          <w:sz w:val="22"/>
          <w:szCs w:val="22"/>
          <w:lang w:val="es-BO"/>
        </w:rPr>
      </w:pPr>
      <w:r w:rsidRPr="005D68D0">
        <w:rPr>
          <w:rFonts w:ascii="Arial" w:hAnsi="Arial" w:cs="Arial"/>
          <w:sz w:val="22"/>
          <w:szCs w:val="22"/>
          <w:lang w:val="es-BO"/>
        </w:rPr>
        <w:t>La terminación total del Contrato procederá para bienes</w:t>
      </w:r>
      <w:r w:rsidRPr="005D68D0">
        <w:rPr>
          <w:rFonts w:ascii="Arial" w:hAnsi="Arial" w:cs="Arial"/>
          <w:b/>
          <w:sz w:val="22"/>
          <w:szCs w:val="22"/>
          <w:lang w:val="es-BO"/>
        </w:rPr>
        <w:t xml:space="preserve"> </w:t>
      </w:r>
      <w:r w:rsidRPr="005D68D0">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5D68D0">
        <w:rPr>
          <w:rFonts w:ascii="Arial" w:hAnsi="Arial" w:cs="Arial"/>
          <w:b/>
          <w:sz w:val="22"/>
          <w:szCs w:val="22"/>
          <w:lang w:val="es-BO"/>
        </w:rPr>
        <w:t>ENTIDAD</w:t>
      </w:r>
      <w:r w:rsidRPr="005D68D0">
        <w:rPr>
          <w:rFonts w:ascii="Arial" w:hAnsi="Arial" w:cs="Arial"/>
          <w:sz w:val="22"/>
          <w:szCs w:val="22"/>
          <w:lang w:val="es-BO"/>
        </w:rPr>
        <w:t xml:space="preserve">. </w:t>
      </w:r>
    </w:p>
    <w:p w:rsidR="005D68D0" w:rsidRPr="005D68D0" w:rsidRDefault="005D68D0" w:rsidP="005D68D0">
      <w:pPr>
        <w:widowControl w:val="0"/>
        <w:ind w:left="1418"/>
        <w:jc w:val="both"/>
        <w:rPr>
          <w:rFonts w:ascii="Arial" w:hAnsi="Arial" w:cs="Arial"/>
          <w:sz w:val="22"/>
          <w:szCs w:val="22"/>
          <w:lang w:val="es-BO"/>
        </w:rPr>
      </w:pPr>
    </w:p>
    <w:p w:rsidR="005D68D0" w:rsidRPr="005D68D0" w:rsidRDefault="005D68D0" w:rsidP="005D68D0">
      <w:pPr>
        <w:widowControl w:val="0"/>
        <w:ind w:left="1418"/>
        <w:jc w:val="both"/>
        <w:rPr>
          <w:rFonts w:ascii="Arial" w:hAnsi="Arial" w:cs="Arial"/>
          <w:sz w:val="22"/>
          <w:szCs w:val="22"/>
        </w:rPr>
      </w:pPr>
      <w:r w:rsidRPr="005D68D0">
        <w:rPr>
          <w:rFonts w:ascii="Arial" w:hAnsi="Arial" w:cs="Arial"/>
          <w:sz w:val="22"/>
          <w:szCs w:val="22"/>
        </w:rPr>
        <w:t>La terminación parcial del Contrato procederá para aquellos bienes</w:t>
      </w:r>
      <w:r w:rsidRPr="005D68D0">
        <w:rPr>
          <w:rFonts w:ascii="Arial" w:hAnsi="Arial" w:cs="Arial"/>
          <w:b/>
          <w:bCs/>
          <w:sz w:val="22"/>
          <w:szCs w:val="22"/>
        </w:rPr>
        <w:t xml:space="preserve"> </w:t>
      </w:r>
      <w:r w:rsidRPr="005D68D0">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5D68D0">
        <w:rPr>
          <w:rFonts w:ascii="Arial" w:hAnsi="Arial" w:cs="Arial"/>
          <w:b/>
          <w:bCs/>
          <w:sz w:val="22"/>
          <w:szCs w:val="22"/>
        </w:rPr>
        <w:t xml:space="preserve">ENTIDAD </w:t>
      </w:r>
      <w:r w:rsidRPr="005D68D0">
        <w:rPr>
          <w:rFonts w:ascii="Arial" w:hAnsi="Arial" w:cs="Arial"/>
          <w:sz w:val="22"/>
          <w:szCs w:val="22"/>
        </w:rPr>
        <w:t>haya efectivizado la recepción de una parcialidad de los bienes, de manera excepcional, conforme lo establecido en el presente Contrato.</w:t>
      </w:r>
    </w:p>
    <w:p w:rsidR="005D68D0" w:rsidRPr="005D68D0" w:rsidRDefault="005D68D0" w:rsidP="005D68D0">
      <w:pPr>
        <w:widowControl w:val="0"/>
        <w:ind w:left="1418"/>
        <w:jc w:val="both"/>
        <w:rPr>
          <w:rFonts w:ascii="Arial" w:hAnsi="Arial" w:cs="Arial"/>
          <w:sz w:val="22"/>
          <w:szCs w:val="22"/>
          <w:lang w:val="es-BO"/>
        </w:rPr>
      </w:pPr>
    </w:p>
    <w:p w:rsidR="005D68D0" w:rsidRPr="005D68D0" w:rsidRDefault="005D68D0" w:rsidP="005D68D0">
      <w:pPr>
        <w:widowControl w:val="0"/>
        <w:ind w:left="1418"/>
        <w:jc w:val="both"/>
        <w:rPr>
          <w:rFonts w:ascii="Arial" w:hAnsi="Arial" w:cs="Arial"/>
          <w:sz w:val="22"/>
          <w:szCs w:val="22"/>
          <w:lang w:val="es-BO"/>
        </w:rPr>
      </w:pPr>
      <w:r w:rsidRPr="005D68D0">
        <w:rPr>
          <w:rFonts w:ascii="Arial" w:hAnsi="Arial" w:cs="Arial"/>
          <w:sz w:val="22"/>
          <w:szCs w:val="22"/>
          <w:lang w:val="es-BO"/>
        </w:rPr>
        <w:t xml:space="preserve">Para procesar la Resolución del Contrato por cualquiera de las causales señaladas, la </w:t>
      </w:r>
      <w:r w:rsidRPr="005D68D0">
        <w:rPr>
          <w:rFonts w:ascii="Arial" w:hAnsi="Arial" w:cs="Arial"/>
          <w:b/>
          <w:sz w:val="22"/>
          <w:szCs w:val="22"/>
          <w:lang w:val="es-BO"/>
        </w:rPr>
        <w:t xml:space="preserve">ENTIDAD </w:t>
      </w:r>
      <w:r w:rsidRPr="005D68D0">
        <w:rPr>
          <w:rFonts w:ascii="Arial" w:hAnsi="Arial" w:cs="Arial"/>
          <w:sz w:val="22"/>
          <w:szCs w:val="22"/>
          <w:lang w:val="es-BO"/>
        </w:rPr>
        <w:t xml:space="preserve">o el </w:t>
      </w:r>
      <w:r w:rsidRPr="005D68D0">
        <w:rPr>
          <w:rFonts w:ascii="Arial" w:hAnsi="Arial" w:cs="Arial"/>
          <w:b/>
          <w:sz w:val="22"/>
          <w:szCs w:val="22"/>
          <w:lang w:val="es-BO"/>
        </w:rPr>
        <w:t xml:space="preserve">PROVEEDOR, </w:t>
      </w:r>
      <w:r w:rsidRPr="005D68D0">
        <w:rPr>
          <w:rFonts w:ascii="Arial" w:hAnsi="Arial" w:cs="Arial"/>
          <w:sz w:val="22"/>
          <w:szCs w:val="22"/>
          <w:lang w:val="es-BO"/>
        </w:rPr>
        <w:t>según corresponda, notificará mediante carta notariada a la otra parte, la intención de Resolver el Contrato, estableciendo claramente la causal que se aduce.</w:t>
      </w:r>
    </w:p>
    <w:p w:rsidR="005D68D0" w:rsidRPr="005D68D0" w:rsidRDefault="005D68D0" w:rsidP="005D68D0">
      <w:pPr>
        <w:widowControl w:val="0"/>
        <w:ind w:left="1418"/>
        <w:jc w:val="both"/>
        <w:rPr>
          <w:rFonts w:ascii="Arial" w:hAnsi="Arial" w:cs="Arial"/>
          <w:sz w:val="22"/>
          <w:szCs w:val="22"/>
          <w:lang w:val="es-BO"/>
        </w:rPr>
      </w:pPr>
    </w:p>
    <w:p w:rsidR="005D68D0" w:rsidRPr="005D68D0" w:rsidRDefault="005D68D0" w:rsidP="005D68D0">
      <w:pPr>
        <w:widowControl w:val="0"/>
        <w:ind w:left="1418"/>
        <w:jc w:val="both"/>
        <w:rPr>
          <w:rFonts w:ascii="Arial" w:hAnsi="Arial" w:cs="Arial"/>
          <w:sz w:val="22"/>
          <w:szCs w:val="22"/>
          <w:lang w:val="es-BO"/>
        </w:rPr>
      </w:pPr>
      <w:r w:rsidRPr="005D68D0">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5D68D0" w:rsidRPr="005D68D0" w:rsidRDefault="005D68D0" w:rsidP="005D68D0">
      <w:pPr>
        <w:widowControl w:val="0"/>
        <w:ind w:left="1418"/>
        <w:jc w:val="both"/>
        <w:rPr>
          <w:rFonts w:ascii="Arial" w:hAnsi="Arial" w:cs="Arial"/>
          <w:sz w:val="22"/>
          <w:szCs w:val="22"/>
          <w:lang w:val="es-BO"/>
        </w:rPr>
      </w:pPr>
    </w:p>
    <w:p w:rsidR="005D68D0" w:rsidRPr="005D68D0" w:rsidRDefault="005D68D0" w:rsidP="005D68D0">
      <w:pPr>
        <w:widowControl w:val="0"/>
        <w:ind w:left="1418"/>
        <w:jc w:val="both"/>
        <w:rPr>
          <w:rFonts w:ascii="Arial" w:hAnsi="Arial" w:cs="Arial"/>
          <w:sz w:val="22"/>
          <w:szCs w:val="22"/>
          <w:lang w:val="es-BO"/>
        </w:rPr>
      </w:pPr>
      <w:r w:rsidRPr="005D68D0">
        <w:rPr>
          <w:rFonts w:ascii="Arial" w:hAnsi="Arial" w:cs="Arial"/>
          <w:sz w:val="22"/>
          <w:szCs w:val="22"/>
          <w:lang w:val="es-BO"/>
        </w:rPr>
        <w:lastRenderedPageBreak/>
        <w:t xml:space="preserve">En el caso de que al vencimiento del término de los diez (10) días hábiles no existiese ninguna respuesta, el proceso de resolución continuará a cuyo fin la </w:t>
      </w:r>
      <w:r w:rsidRPr="005D68D0">
        <w:rPr>
          <w:rFonts w:ascii="Arial" w:hAnsi="Arial" w:cs="Arial"/>
          <w:b/>
          <w:sz w:val="22"/>
          <w:szCs w:val="22"/>
          <w:lang w:val="es-BO"/>
        </w:rPr>
        <w:t xml:space="preserve">ENTIDAD </w:t>
      </w:r>
      <w:r w:rsidRPr="005D68D0">
        <w:rPr>
          <w:rFonts w:ascii="Arial" w:hAnsi="Arial" w:cs="Arial"/>
          <w:sz w:val="22"/>
          <w:szCs w:val="22"/>
          <w:lang w:val="es-BO"/>
        </w:rPr>
        <w:t xml:space="preserve">o el </w:t>
      </w:r>
      <w:r w:rsidRPr="005D68D0">
        <w:rPr>
          <w:rFonts w:ascii="Arial" w:hAnsi="Arial" w:cs="Arial"/>
          <w:b/>
          <w:sz w:val="22"/>
          <w:szCs w:val="22"/>
          <w:lang w:val="es-BO"/>
        </w:rPr>
        <w:t xml:space="preserve">PROVEEDOR, </w:t>
      </w:r>
      <w:r w:rsidRPr="005D68D0">
        <w:rPr>
          <w:rFonts w:ascii="Arial" w:hAnsi="Arial" w:cs="Arial"/>
          <w:sz w:val="22"/>
          <w:szCs w:val="22"/>
          <w:lang w:val="es-BO"/>
        </w:rPr>
        <w:t>según quien haya requerido la resolución del Contrato, notificará mediante carta notariada a la otra parte, que la Resolución del Contrato se ha hecho efectiva.</w:t>
      </w:r>
    </w:p>
    <w:p w:rsidR="005D68D0" w:rsidRPr="005D68D0" w:rsidRDefault="005D68D0" w:rsidP="005D68D0">
      <w:pPr>
        <w:widowControl w:val="0"/>
        <w:ind w:left="1418"/>
        <w:jc w:val="both"/>
        <w:rPr>
          <w:rFonts w:ascii="Arial" w:hAnsi="Arial" w:cs="Arial"/>
          <w:sz w:val="22"/>
          <w:szCs w:val="22"/>
          <w:lang w:val="es-BO"/>
        </w:rPr>
      </w:pPr>
    </w:p>
    <w:p w:rsidR="005D68D0" w:rsidRPr="005D68D0" w:rsidRDefault="005D68D0" w:rsidP="005D68D0">
      <w:pPr>
        <w:widowControl w:val="0"/>
        <w:ind w:left="1418"/>
        <w:jc w:val="both"/>
        <w:rPr>
          <w:rFonts w:ascii="Arial" w:hAnsi="Arial" w:cs="Arial"/>
          <w:b/>
          <w:bCs/>
          <w:i/>
          <w:iCs/>
          <w:sz w:val="22"/>
          <w:szCs w:val="22"/>
          <w:lang w:val="es-BO"/>
        </w:rPr>
      </w:pPr>
      <w:r w:rsidRPr="005D68D0">
        <w:rPr>
          <w:rFonts w:ascii="Arial" w:hAnsi="Arial" w:cs="Arial"/>
          <w:sz w:val="22"/>
          <w:szCs w:val="22"/>
        </w:rPr>
        <w:t xml:space="preserve">Esta carta notariada que efectiviza la Resolución del Contrato, dará lugar a que, cuando la resolución sea por causales atribuibles al </w:t>
      </w:r>
      <w:r w:rsidRPr="005D68D0">
        <w:rPr>
          <w:rFonts w:ascii="Arial" w:hAnsi="Arial" w:cs="Arial"/>
          <w:b/>
          <w:bCs/>
          <w:sz w:val="22"/>
          <w:szCs w:val="22"/>
        </w:rPr>
        <w:t xml:space="preserve">PROVEEDOR, </w:t>
      </w:r>
      <w:r w:rsidRPr="005D68D0">
        <w:rPr>
          <w:rFonts w:ascii="Arial" w:hAnsi="Arial" w:cs="Arial"/>
          <w:sz w:val="22"/>
          <w:szCs w:val="22"/>
        </w:rPr>
        <w:t xml:space="preserve">se consolide a favor de la </w:t>
      </w:r>
      <w:r w:rsidRPr="005D68D0">
        <w:rPr>
          <w:rFonts w:ascii="Arial" w:hAnsi="Arial" w:cs="Arial"/>
          <w:b/>
          <w:bCs/>
          <w:sz w:val="22"/>
          <w:szCs w:val="22"/>
        </w:rPr>
        <w:t xml:space="preserve">ENTIDAD </w:t>
      </w:r>
      <w:r w:rsidRPr="005D68D0">
        <w:rPr>
          <w:rFonts w:ascii="Arial" w:hAnsi="Arial" w:cs="Arial"/>
          <w:bCs/>
          <w:iCs/>
          <w:sz w:val="22"/>
          <w:szCs w:val="22"/>
          <w:lang w:val="es-BO"/>
        </w:rPr>
        <w:t>la Garantía de Cumplimiento de Contrato</w:t>
      </w:r>
      <w:r w:rsidRPr="005D68D0">
        <w:rPr>
          <w:rFonts w:ascii="Arial" w:hAnsi="Arial" w:cs="Arial"/>
          <w:b/>
          <w:bCs/>
          <w:i/>
          <w:iCs/>
          <w:sz w:val="22"/>
          <w:szCs w:val="22"/>
          <w:lang w:val="es-BO"/>
        </w:rPr>
        <w:t>.</w:t>
      </w:r>
    </w:p>
    <w:p w:rsidR="005D68D0" w:rsidRPr="005D68D0" w:rsidRDefault="005D68D0" w:rsidP="005D68D0">
      <w:pPr>
        <w:widowControl w:val="0"/>
        <w:ind w:left="1418"/>
        <w:jc w:val="both"/>
        <w:rPr>
          <w:rFonts w:ascii="Arial" w:hAnsi="Arial" w:cs="Arial"/>
          <w:sz w:val="22"/>
          <w:szCs w:val="22"/>
          <w:lang w:val="es-BO"/>
        </w:rPr>
      </w:pPr>
    </w:p>
    <w:p w:rsidR="005D68D0" w:rsidRPr="005D68D0" w:rsidRDefault="005D68D0" w:rsidP="005D68D0">
      <w:pPr>
        <w:widowControl w:val="0"/>
        <w:ind w:left="1418"/>
        <w:jc w:val="both"/>
        <w:rPr>
          <w:rFonts w:ascii="Arial" w:hAnsi="Arial" w:cs="Arial"/>
          <w:sz w:val="22"/>
          <w:szCs w:val="22"/>
          <w:lang w:val="es-BO"/>
        </w:rPr>
      </w:pPr>
      <w:r w:rsidRPr="005D68D0">
        <w:rPr>
          <w:rFonts w:ascii="Arial" w:hAnsi="Arial" w:cs="Arial"/>
          <w:sz w:val="22"/>
          <w:szCs w:val="22"/>
          <w:lang w:val="es-BO"/>
        </w:rPr>
        <w:t xml:space="preserve">Una vez efectivizada la Resolución del Contrato, las </w:t>
      </w:r>
      <w:r w:rsidRPr="005D68D0">
        <w:rPr>
          <w:rFonts w:ascii="Arial" w:hAnsi="Arial" w:cs="Arial"/>
          <w:b/>
          <w:sz w:val="22"/>
          <w:szCs w:val="22"/>
          <w:lang w:val="es-BO"/>
        </w:rPr>
        <w:t>PARTES</w:t>
      </w:r>
      <w:r w:rsidRPr="005D68D0">
        <w:rPr>
          <w:rFonts w:ascii="Arial" w:hAnsi="Arial" w:cs="Arial"/>
          <w:sz w:val="22"/>
          <w:szCs w:val="22"/>
          <w:lang w:val="es-BO"/>
        </w:rPr>
        <w:t xml:space="preserve"> procederán a realizar la liquidación del Contrato. </w:t>
      </w:r>
    </w:p>
    <w:p w:rsidR="005D68D0" w:rsidRPr="005D68D0" w:rsidRDefault="005D68D0" w:rsidP="005D68D0">
      <w:pPr>
        <w:widowControl w:val="0"/>
        <w:ind w:left="1560"/>
        <w:jc w:val="both"/>
        <w:rPr>
          <w:rFonts w:ascii="Arial" w:hAnsi="Arial" w:cs="Arial"/>
          <w:sz w:val="22"/>
          <w:szCs w:val="22"/>
          <w:lang w:val="es-BO"/>
        </w:rPr>
      </w:pPr>
    </w:p>
    <w:p w:rsidR="005D68D0" w:rsidRPr="005D68D0" w:rsidRDefault="005D68D0" w:rsidP="005D68D0">
      <w:pPr>
        <w:widowControl w:val="0"/>
        <w:numPr>
          <w:ilvl w:val="1"/>
          <w:numId w:val="36"/>
        </w:numPr>
        <w:ind w:left="709" w:hanging="709"/>
        <w:jc w:val="both"/>
        <w:rPr>
          <w:rFonts w:ascii="Arial" w:hAnsi="Arial" w:cs="Arial"/>
          <w:sz w:val="22"/>
          <w:szCs w:val="22"/>
          <w:lang w:val="es-BO"/>
        </w:rPr>
      </w:pPr>
      <w:r w:rsidRPr="005D68D0">
        <w:rPr>
          <w:rFonts w:ascii="Arial" w:hAnsi="Arial" w:cs="Arial"/>
          <w:b/>
          <w:sz w:val="22"/>
          <w:szCs w:val="22"/>
          <w:lang w:val="es-BO"/>
        </w:rPr>
        <w:t xml:space="preserve">Resolución por causas de fuerza mayor, caso fortuito o en resguardo de los intereses del Estado. </w:t>
      </w:r>
      <w:r w:rsidRPr="005D68D0">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5D68D0">
        <w:rPr>
          <w:rFonts w:ascii="Arial" w:hAnsi="Arial" w:cs="Arial"/>
          <w:b/>
          <w:sz w:val="22"/>
          <w:szCs w:val="22"/>
          <w:lang w:val="es-BO"/>
        </w:rPr>
        <w:t>ENTIDAD</w:t>
      </w:r>
      <w:r w:rsidRPr="005D68D0">
        <w:rPr>
          <w:rFonts w:ascii="Arial" w:hAnsi="Arial" w:cs="Arial"/>
          <w:sz w:val="22"/>
          <w:szCs w:val="22"/>
          <w:lang w:val="es-BO"/>
        </w:rPr>
        <w:t xml:space="preserve">. </w:t>
      </w:r>
      <w:r w:rsidRPr="005D68D0">
        <w:rPr>
          <w:rFonts w:ascii="Arial" w:hAnsi="Arial" w:cs="Arial"/>
          <w:color w:val="000000"/>
          <w:sz w:val="22"/>
          <w:szCs w:val="22"/>
          <w:lang w:val="es-BO" w:eastAsia="es-BO"/>
        </w:rPr>
        <w:t>En el caso de bienes</w:t>
      </w:r>
      <w:r w:rsidRPr="005D68D0">
        <w:rPr>
          <w:rFonts w:ascii="Arial" w:hAnsi="Arial" w:cs="Arial"/>
          <w:b/>
          <w:bCs/>
          <w:color w:val="000000"/>
          <w:sz w:val="22"/>
          <w:szCs w:val="22"/>
          <w:lang w:val="es-BO" w:eastAsia="es-BO"/>
        </w:rPr>
        <w:t xml:space="preserve"> </w:t>
      </w:r>
      <w:r w:rsidRPr="005D68D0">
        <w:rPr>
          <w:rFonts w:ascii="Arial" w:hAnsi="Arial" w:cs="Arial"/>
          <w:color w:val="000000"/>
          <w:sz w:val="22"/>
          <w:szCs w:val="22"/>
          <w:lang w:val="es-BO" w:eastAsia="es-BO"/>
        </w:rPr>
        <w:t xml:space="preserve">sujetos a provisión continua o con más de una entrega, procederá la resolución total cuando la </w:t>
      </w:r>
      <w:r w:rsidRPr="005D68D0">
        <w:rPr>
          <w:rFonts w:ascii="Arial" w:hAnsi="Arial" w:cs="Arial"/>
          <w:b/>
          <w:bCs/>
          <w:color w:val="000000"/>
          <w:sz w:val="22"/>
          <w:szCs w:val="22"/>
          <w:lang w:val="es-BO" w:eastAsia="es-BO"/>
        </w:rPr>
        <w:t xml:space="preserve">ENTIDAD </w:t>
      </w:r>
      <w:r w:rsidRPr="005D68D0">
        <w:rPr>
          <w:rFonts w:ascii="Arial" w:hAnsi="Arial" w:cs="Arial"/>
          <w:color w:val="000000"/>
          <w:sz w:val="22"/>
          <w:szCs w:val="22"/>
          <w:lang w:val="es-BO" w:eastAsia="es-BO"/>
        </w:rPr>
        <w:t>no haya realizado ninguna recepción satisfactoria.</w:t>
      </w:r>
    </w:p>
    <w:p w:rsidR="005D68D0" w:rsidRPr="005D68D0" w:rsidRDefault="005D68D0" w:rsidP="005D68D0">
      <w:pPr>
        <w:widowControl w:val="0"/>
        <w:ind w:left="709"/>
        <w:jc w:val="both"/>
        <w:rPr>
          <w:rFonts w:ascii="Arial" w:hAnsi="Arial" w:cs="Arial"/>
          <w:color w:val="000000"/>
          <w:sz w:val="22"/>
          <w:szCs w:val="22"/>
          <w:lang w:val="es-BO" w:eastAsia="es-BO"/>
        </w:rPr>
      </w:pPr>
    </w:p>
    <w:p w:rsidR="005D68D0" w:rsidRPr="005D68D0" w:rsidRDefault="005D68D0" w:rsidP="005D68D0">
      <w:pPr>
        <w:widowControl w:val="0"/>
        <w:ind w:left="709"/>
        <w:jc w:val="both"/>
        <w:rPr>
          <w:rFonts w:ascii="Arial" w:hAnsi="Arial" w:cs="Arial"/>
          <w:color w:val="000000"/>
          <w:sz w:val="22"/>
          <w:szCs w:val="22"/>
          <w:lang w:val="es-BO" w:eastAsia="es-BO"/>
        </w:rPr>
      </w:pPr>
      <w:r w:rsidRPr="005D68D0">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5D68D0">
        <w:rPr>
          <w:rFonts w:ascii="Arial" w:hAnsi="Arial" w:cs="Arial"/>
          <w:b/>
          <w:color w:val="000000"/>
          <w:sz w:val="22"/>
          <w:szCs w:val="22"/>
          <w:lang w:val="es-BO" w:eastAsia="es-BO"/>
        </w:rPr>
        <w:t>ENTIDAD</w:t>
      </w:r>
      <w:r w:rsidRPr="005D68D0">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5D68D0" w:rsidRPr="005D68D0" w:rsidRDefault="005D68D0" w:rsidP="005D68D0">
      <w:pPr>
        <w:widowControl w:val="0"/>
        <w:ind w:left="709"/>
        <w:jc w:val="both"/>
        <w:rPr>
          <w:rFonts w:ascii="Arial" w:hAnsi="Arial" w:cs="Arial"/>
          <w:sz w:val="22"/>
          <w:szCs w:val="22"/>
          <w:lang w:val="es-BO"/>
        </w:rPr>
      </w:pPr>
    </w:p>
    <w:p w:rsidR="005D68D0" w:rsidRPr="005D68D0" w:rsidRDefault="005D68D0" w:rsidP="005D68D0">
      <w:pPr>
        <w:widowControl w:val="0"/>
        <w:ind w:left="709"/>
        <w:jc w:val="both"/>
        <w:rPr>
          <w:rFonts w:ascii="Arial" w:hAnsi="Arial" w:cs="Arial"/>
          <w:b/>
          <w:sz w:val="22"/>
          <w:szCs w:val="22"/>
          <w:lang w:val="es-BO"/>
        </w:rPr>
      </w:pPr>
      <w:r w:rsidRPr="005D68D0">
        <w:rPr>
          <w:rFonts w:ascii="Arial" w:hAnsi="Arial" w:cs="Arial"/>
          <w:sz w:val="22"/>
          <w:szCs w:val="22"/>
          <w:lang w:val="es-BO"/>
        </w:rPr>
        <w:t xml:space="preserve">Si en cualquier momento antes de la terminación de la provisión o entrega de los </w:t>
      </w:r>
      <w:r w:rsidRPr="005D68D0">
        <w:rPr>
          <w:rFonts w:ascii="Arial" w:hAnsi="Arial" w:cs="Arial"/>
          <w:b/>
          <w:sz w:val="22"/>
          <w:szCs w:val="22"/>
          <w:lang w:val="es-BO"/>
        </w:rPr>
        <w:t>BIENES</w:t>
      </w:r>
      <w:r w:rsidRPr="005D68D0">
        <w:rPr>
          <w:rFonts w:ascii="Arial" w:hAnsi="Arial" w:cs="Arial"/>
          <w:sz w:val="22"/>
          <w:szCs w:val="22"/>
          <w:lang w:val="es-BO"/>
        </w:rPr>
        <w:t xml:space="preserve"> objeto del Contrato, el</w:t>
      </w:r>
      <w:r w:rsidRPr="005D68D0">
        <w:rPr>
          <w:rFonts w:ascii="Arial" w:hAnsi="Arial" w:cs="Arial"/>
          <w:b/>
          <w:sz w:val="22"/>
          <w:szCs w:val="22"/>
          <w:lang w:val="es-BO"/>
        </w:rPr>
        <w:t xml:space="preserve"> PROVEEDOR, </w:t>
      </w:r>
      <w:r w:rsidRPr="005D68D0">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5D68D0" w:rsidRPr="005D68D0" w:rsidRDefault="005D68D0" w:rsidP="005D68D0">
      <w:pPr>
        <w:widowControl w:val="0"/>
        <w:ind w:left="709"/>
        <w:jc w:val="both"/>
        <w:rPr>
          <w:rFonts w:ascii="Arial" w:hAnsi="Arial" w:cs="Arial"/>
          <w:b/>
          <w:sz w:val="22"/>
          <w:szCs w:val="22"/>
          <w:lang w:val="es-BO"/>
        </w:rPr>
      </w:pPr>
    </w:p>
    <w:p w:rsidR="005D68D0" w:rsidRPr="005D68D0" w:rsidRDefault="005D68D0" w:rsidP="005D68D0">
      <w:pPr>
        <w:widowControl w:val="0"/>
        <w:ind w:left="709"/>
        <w:jc w:val="both"/>
        <w:rPr>
          <w:rFonts w:ascii="Arial" w:hAnsi="Arial" w:cs="Arial"/>
          <w:b/>
          <w:sz w:val="22"/>
          <w:szCs w:val="22"/>
          <w:lang w:val="es-BO"/>
        </w:rPr>
      </w:pPr>
      <w:r w:rsidRPr="005D68D0">
        <w:rPr>
          <w:rFonts w:ascii="Arial" w:hAnsi="Arial" w:cs="Arial"/>
          <w:sz w:val="22"/>
          <w:szCs w:val="22"/>
          <w:lang w:val="es-BO"/>
        </w:rPr>
        <w:t xml:space="preserve">La </w:t>
      </w:r>
      <w:r w:rsidRPr="005D68D0">
        <w:rPr>
          <w:rFonts w:ascii="Arial" w:hAnsi="Arial" w:cs="Arial"/>
          <w:b/>
          <w:sz w:val="22"/>
          <w:szCs w:val="22"/>
          <w:lang w:val="es-BO"/>
        </w:rPr>
        <w:t>ENTIDAD</w:t>
      </w:r>
      <w:r w:rsidRPr="005D68D0">
        <w:rPr>
          <w:rFonts w:ascii="Arial" w:hAnsi="Arial" w:cs="Arial"/>
          <w:sz w:val="22"/>
          <w:szCs w:val="22"/>
          <w:lang w:val="es-BO"/>
        </w:rPr>
        <w:t>, previa evaluación y aceptación de la solicitud</w:t>
      </w:r>
      <w:r w:rsidRPr="005D68D0">
        <w:rPr>
          <w:rFonts w:ascii="Arial" w:hAnsi="Arial" w:cs="Arial"/>
          <w:b/>
          <w:sz w:val="22"/>
          <w:szCs w:val="22"/>
          <w:lang w:val="es-BO"/>
        </w:rPr>
        <w:t xml:space="preserve">, </w:t>
      </w:r>
      <w:r w:rsidRPr="005D68D0">
        <w:rPr>
          <w:rFonts w:ascii="Arial" w:hAnsi="Arial" w:cs="Arial"/>
          <w:sz w:val="22"/>
          <w:szCs w:val="22"/>
          <w:lang w:val="es-BO"/>
        </w:rPr>
        <w:t xml:space="preserve">mediante carta notariada dirigida al </w:t>
      </w:r>
      <w:r w:rsidRPr="005D68D0">
        <w:rPr>
          <w:rFonts w:ascii="Arial" w:hAnsi="Arial" w:cs="Arial"/>
          <w:b/>
          <w:sz w:val="22"/>
          <w:szCs w:val="22"/>
          <w:lang w:val="es-BO"/>
        </w:rPr>
        <w:t xml:space="preserve">PROVEEDOR, </w:t>
      </w:r>
      <w:r w:rsidRPr="005D68D0">
        <w:rPr>
          <w:rFonts w:ascii="Arial" w:hAnsi="Arial" w:cs="Arial"/>
          <w:sz w:val="22"/>
          <w:szCs w:val="22"/>
          <w:lang w:val="es-BO"/>
        </w:rPr>
        <w:t xml:space="preserve">suspenderá la ejecución y resolverá el Contrato total o parcialmente. A la entrega de dicha comunicación oficial de resolución, el </w:t>
      </w:r>
      <w:r w:rsidRPr="005D68D0">
        <w:rPr>
          <w:rFonts w:ascii="Arial" w:hAnsi="Arial" w:cs="Arial"/>
          <w:b/>
          <w:sz w:val="22"/>
          <w:szCs w:val="22"/>
          <w:lang w:val="es-BO"/>
        </w:rPr>
        <w:t xml:space="preserve">PROVEEDOR </w:t>
      </w:r>
      <w:r w:rsidRPr="005D68D0">
        <w:rPr>
          <w:rFonts w:ascii="Arial" w:hAnsi="Arial" w:cs="Arial"/>
          <w:sz w:val="22"/>
          <w:szCs w:val="22"/>
          <w:lang w:val="es-BO"/>
        </w:rPr>
        <w:t xml:space="preserve">suspenderá la ejecución del Contrato de acuerdo a las instrucciones escritas que al efecto emita la </w:t>
      </w:r>
      <w:r w:rsidRPr="005D68D0">
        <w:rPr>
          <w:rFonts w:ascii="Arial" w:hAnsi="Arial" w:cs="Arial"/>
          <w:b/>
          <w:sz w:val="22"/>
          <w:szCs w:val="22"/>
          <w:lang w:val="es-BO"/>
        </w:rPr>
        <w:t>ENTIDAD.</w:t>
      </w:r>
    </w:p>
    <w:p w:rsidR="005D68D0" w:rsidRPr="005D68D0" w:rsidRDefault="005D68D0" w:rsidP="005D68D0">
      <w:pPr>
        <w:widowControl w:val="0"/>
        <w:ind w:left="709"/>
        <w:jc w:val="both"/>
        <w:rPr>
          <w:rFonts w:ascii="Arial" w:hAnsi="Arial" w:cs="Arial"/>
          <w:b/>
          <w:sz w:val="22"/>
          <w:szCs w:val="22"/>
          <w:lang w:val="es-BO"/>
        </w:rPr>
      </w:pPr>
    </w:p>
    <w:p w:rsidR="005D68D0" w:rsidRPr="005D68D0" w:rsidRDefault="005D68D0" w:rsidP="005D68D0">
      <w:pPr>
        <w:widowControl w:val="0"/>
        <w:ind w:left="709"/>
        <w:jc w:val="both"/>
        <w:rPr>
          <w:rFonts w:ascii="Arial" w:hAnsi="Arial" w:cs="Arial"/>
          <w:sz w:val="22"/>
          <w:szCs w:val="22"/>
          <w:lang w:val="es-BO"/>
        </w:rPr>
      </w:pPr>
      <w:r w:rsidRPr="005D68D0">
        <w:rPr>
          <w:rFonts w:ascii="Arial" w:hAnsi="Arial" w:cs="Arial"/>
          <w:sz w:val="22"/>
          <w:szCs w:val="22"/>
          <w:lang w:val="es-BO"/>
        </w:rPr>
        <w:t xml:space="preserve">Asimismo, si la </w:t>
      </w:r>
      <w:r w:rsidRPr="005D68D0">
        <w:rPr>
          <w:rFonts w:ascii="Arial" w:hAnsi="Arial" w:cs="Arial"/>
          <w:b/>
          <w:sz w:val="22"/>
          <w:szCs w:val="22"/>
          <w:lang w:val="es-BO"/>
        </w:rPr>
        <w:t>ENTIDAD</w:t>
      </w:r>
      <w:r w:rsidRPr="005D68D0">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5D68D0" w:rsidRPr="005D68D0" w:rsidRDefault="005D68D0" w:rsidP="005D68D0">
      <w:pPr>
        <w:widowControl w:val="0"/>
        <w:ind w:left="709"/>
        <w:jc w:val="both"/>
        <w:rPr>
          <w:rFonts w:ascii="Arial" w:hAnsi="Arial" w:cs="Arial"/>
          <w:b/>
          <w:sz w:val="22"/>
          <w:szCs w:val="22"/>
          <w:lang w:val="es-BO"/>
        </w:rPr>
      </w:pPr>
    </w:p>
    <w:p w:rsidR="005D68D0" w:rsidRPr="005D68D0" w:rsidRDefault="005D68D0" w:rsidP="005D68D0">
      <w:pPr>
        <w:widowControl w:val="0"/>
        <w:ind w:left="709"/>
        <w:jc w:val="both"/>
        <w:rPr>
          <w:rFonts w:ascii="Arial" w:hAnsi="Arial" w:cs="Arial"/>
          <w:b/>
          <w:sz w:val="22"/>
          <w:szCs w:val="22"/>
          <w:lang w:val="es-BO"/>
        </w:rPr>
      </w:pPr>
      <w:r w:rsidRPr="005D68D0">
        <w:rPr>
          <w:rFonts w:ascii="Arial" w:hAnsi="Arial" w:cs="Arial"/>
          <w:sz w:val="22"/>
          <w:szCs w:val="22"/>
          <w:lang w:val="es-BO"/>
        </w:rPr>
        <w:t xml:space="preserve">Se liquidarán los saldos correspondientes para el cierre de la adquisición y algunos otros gastos que a juicio de la </w:t>
      </w:r>
      <w:r w:rsidRPr="005D68D0">
        <w:rPr>
          <w:rFonts w:ascii="Arial" w:hAnsi="Arial" w:cs="Arial"/>
          <w:b/>
          <w:sz w:val="22"/>
          <w:szCs w:val="22"/>
          <w:lang w:val="es-BO"/>
        </w:rPr>
        <w:t xml:space="preserve">ENTIDAD </w:t>
      </w:r>
      <w:r w:rsidRPr="005D68D0">
        <w:rPr>
          <w:rFonts w:ascii="Arial" w:hAnsi="Arial" w:cs="Arial"/>
          <w:sz w:val="22"/>
          <w:szCs w:val="22"/>
          <w:lang w:val="es-BO"/>
        </w:rPr>
        <w:t xml:space="preserve">fueran considerados sujetos a reembolso al </w:t>
      </w:r>
      <w:r w:rsidRPr="005D68D0">
        <w:rPr>
          <w:rFonts w:ascii="Arial" w:hAnsi="Arial" w:cs="Arial"/>
          <w:b/>
          <w:sz w:val="22"/>
          <w:szCs w:val="22"/>
          <w:lang w:val="es-BO"/>
        </w:rPr>
        <w:lastRenderedPageBreak/>
        <w:t>PROVEEDOR</w:t>
      </w:r>
      <w:r w:rsidRPr="005D68D0">
        <w:rPr>
          <w:rFonts w:ascii="Arial" w:hAnsi="Arial" w:cs="Arial"/>
          <w:sz w:val="22"/>
          <w:szCs w:val="22"/>
          <w:lang w:val="es-BO"/>
        </w:rPr>
        <w:t>.</w:t>
      </w:r>
    </w:p>
    <w:p w:rsidR="005D68D0" w:rsidRPr="005D68D0" w:rsidRDefault="005D68D0" w:rsidP="005D68D0">
      <w:pPr>
        <w:widowControl w:val="0"/>
        <w:ind w:left="709"/>
        <w:jc w:val="both"/>
        <w:rPr>
          <w:rFonts w:ascii="Arial" w:hAnsi="Arial" w:cs="Arial"/>
          <w:b/>
          <w:sz w:val="22"/>
          <w:szCs w:val="22"/>
          <w:lang w:val="es-BO"/>
        </w:rPr>
      </w:pPr>
      <w:r w:rsidRPr="005D68D0">
        <w:rPr>
          <w:rFonts w:ascii="Arial" w:hAnsi="Arial" w:cs="Arial"/>
          <w:sz w:val="22"/>
          <w:szCs w:val="22"/>
          <w:lang w:val="es-BO"/>
        </w:rPr>
        <w:t>Una vez efectivizada la Resolución del Contrato, las partes procederán a realizar la liquidación del mismo.</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widowControl w:val="0"/>
        <w:autoSpaceDE w:val="0"/>
        <w:autoSpaceDN w:val="0"/>
        <w:adjustRightInd w:val="0"/>
        <w:jc w:val="both"/>
        <w:rPr>
          <w:rFonts w:ascii="Arial" w:hAnsi="Arial" w:cs="Arial"/>
          <w:b/>
          <w:bCs/>
          <w:sz w:val="22"/>
          <w:szCs w:val="22"/>
          <w:lang w:val="es-BO"/>
        </w:rPr>
      </w:pPr>
      <w:r w:rsidRPr="005D68D0">
        <w:rPr>
          <w:rFonts w:ascii="Arial" w:hAnsi="Arial" w:cs="Arial"/>
          <w:b/>
          <w:sz w:val="22"/>
          <w:szCs w:val="22"/>
          <w:lang w:val="es-BO"/>
        </w:rPr>
        <w:t>CLÁUSULA VIGÉSIMA SEXTA</w:t>
      </w:r>
      <w:r w:rsidRPr="005D68D0">
        <w:rPr>
          <w:rFonts w:ascii="Arial" w:hAnsi="Arial" w:cs="Arial"/>
          <w:b/>
          <w:bCs/>
          <w:sz w:val="22"/>
          <w:szCs w:val="22"/>
          <w:lang w:val="es-BO"/>
        </w:rPr>
        <w:t xml:space="preserve">.- (SOLUCIÓN DE CONTROVERSIAS) </w:t>
      </w:r>
      <w:r w:rsidRPr="005D68D0">
        <w:rPr>
          <w:rFonts w:ascii="Arial" w:hAnsi="Arial" w:cs="Arial"/>
          <w:bCs/>
          <w:sz w:val="22"/>
          <w:szCs w:val="22"/>
          <w:lang w:val="es-BO"/>
        </w:rPr>
        <w:t>En caso de surgir controversias sobre los derechos y obligaciones u otros aspectos propios de la ejecución del presente Contrato</w:t>
      </w:r>
      <w:r w:rsidRPr="005D68D0">
        <w:rPr>
          <w:rFonts w:ascii="Arial" w:hAnsi="Arial" w:cs="Arial"/>
          <w:bCs/>
          <w:sz w:val="22"/>
          <w:szCs w:val="22"/>
        </w:rPr>
        <w:t xml:space="preserve">, </w:t>
      </w:r>
      <w:r w:rsidRPr="005D68D0">
        <w:rPr>
          <w:rFonts w:ascii="Arial" w:hAnsi="Arial" w:cs="Arial"/>
          <w:bCs/>
          <w:sz w:val="22"/>
          <w:szCs w:val="22"/>
          <w:lang w:val="es-BO"/>
        </w:rPr>
        <w:t xml:space="preserve">las </w:t>
      </w:r>
      <w:r w:rsidRPr="005D68D0">
        <w:rPr>
          <w:rFonts w:ascii="Arial" w:hAnsi="Arial" w:cs="Arial"/>
          <w:b/>
          <w:bCs/>
          <w:sz w:val="22"/>
          <w:szCs w:val="22"/>
          <w:lang w:val="es-BO"/>
        </w:rPr>
        <w:t xml:space="preserve">PARTES </w:t>
      </w:r>
      <w:r w:rsidRPr="005D68D0">
        <w:rPr>
          <w:rFonts w:ascii="Arial" w:hAnsi="Arial" w:cs="Arial"/>
          <w:bCs/>
          <w:sz w:val="22"/>
          <w:szCs w:val="22"/>
          <w:lang w:val="es-BO"/>
        </w:rPr>
        <w:t>acudirán a la jurisdicción prevista en el ordenamiento jurídico para los Contratos Administrativos.</w:t>
      </w:r>
    </w:p>
    <w:p w:rsidR="005D68D0" w:rsidRPr="005D68D0" w:rsidRDefault="005D68D0" w:rsidP="005D68D0">
      <w:pPr>
        <w:jc w:val="both"/>
        <w:rPr>
          <w:rFonts w:ascii="Arial" w:hAnsi="Arial" w:cs="Arial"/>
          <w:b/>
          <w:bCs/>
          <w:sz w:val="22"/>
          <w:szCs w:val="22"/>
        </w:rPr>
      </w:pPr>
    </w:p>
    <w:p w:rsidR="005D68D0" w:rsidRPr="005D68D0" w:rsidRDefault="005D68D0" w:rsidP="005D68D0">
      <w:pPr>
        <w:jc w:val="both"/>
        <w:rPr>
          <w:rFonts w:ascii="Arial" w:hAnsi="Arial" w:cs="Arial"/>
          <w:b/>
          <w:sz w:val="22"/>
          <w:szCs w:val="22"/>
          <w:lang w:val="es-ES_tradnl"/>
        </w:rPr>
      </w:pPr>
      <w:r w:rsidRPr="005D68D0">
        <w:rPr>
          <w:rFonts w:ascii="Arial" w:hAnsi="Arial" w:cs="Arial"/>
          <w:b/>
          <w:sz w:val="22"/>
          <w:szCs w:val="22"/>
          <w:lang w:val="es-BO"/>
        </w:rPr>
        <w:t xml:space="preserve">CLÁUSULA VIGÉSIMA SÉPTIMA.- </w:t>
      </w:r>
      <w:r w:rsidRPr="005D68D0">
        <w:rPr>
          <w:rFonts w:ascii="Arial" w:hAnsi="Arial" w:cs="Arial"/>
          <w:b/>
          <w:sz w:val="22"/>
          <w:szCs w:val="22"/>
          <w:lang w:val="es-ES_tradnl"/>
        </w:rPr>
        <w:t xml:space="preserve">(RECEPCIÓN DE LOS BIENES) </w:t>
      </w:r>
      <w:r w:rsidRPr="005D68D0">
        <w:rPr>
          <w:rFonts w:ascii="Arial" w:hAnsi="Arial" w:cs="Arial"/>
          <w:sz w:val="22"/>
          <w:szCs w:val="22"/>
          <w:lang w:val="es-BO"/>
        </w:rPr>
        <w:t xml:space="preserve">Dentro del plazo previsto para la entrega, se realizarán las actividades para la recepción de los </w:t>
      </w:r>
      <w:r w:rsidRPr="005D68D0">
        <w:rPr>
          <w:rFonts w:ascii="Arial" w:hAnsi="Arial" w:cs="Arial"/>
          <w:b/>
          <w:sz w:val="22"/>
          <w:szCs w:val="22"/>
          <w:lang w:val="es-BO"/>
        </w:rPr>
        <w:t>BIENES</w:t>
      </w:r>
      <w:r w:rsidRPr="005D68D0">
        <w:rPr>
          <w:rFonts w:ascii="Arial" w:hAnsi="Arial" w:cs="Arial"/>
          <w:sz w:val="22"/>
          <w:szCs w:val="22"/>
          <w:lang w:val="es-BO"/>
        </w:rPr>
        <w:t>.</w:t>
      </w:r>
    </w:p>
    <w:p w:rsidR="005D68D0" w:rsidRPr="005D68D0" w:rsidRDefault="005D68D0" w:rsidP="005D68D0">
      <w:pPr>
        <w:jc w:val="both"/>
        <w:rPr>
          <w:rFonts w:ascii="Arial" w:hAnsi="Arial" w:cs="Arial"/>
          <w:b/>
          <w:sz w:val="22"/>
          <w:szCs w:val="22"/>
          <w:lang w:val="es-BO"/>
        </w:rPr>
      </w:pPr>
    </w:p>
    <w:p w:rsidR="005D68D0" w:rsidRPr="005D68D0" w:rsidRDefault="005D68D0" w:rsidP="005D68D0">
      <w:pPr>
        <w:jc w:val="both"/>
        <w:rPr>
          <w:rFonts w:ascii="Arial" w:hAnsi="Arial" w:cs="Arial"/>
          <w:sz w:val="22"/>
          <w:szCs w:val="22"/>
          <w:lang w:val="es-BO"/>
        </w:rPr>
      </w:pPr>
      <w:r w:rsidRPr="005D68D0">
        <w:rPr>
          <w:rFonts w:ascii="Arial" w:hAnsi="Arial" w:cs="Arial"/>
          <w:sz w:val="22"/>
          <w:szCs w:val="22"/>
          <w:lang w:val="es-BO"/>
        </w:rPr>
        <w:t xml:space="preserve">La Comisión de Recepción debe verificar si los </w:t>
      </w:r>
      <w:r w:rsidRPr="005D68D0">
        <w:rPr>
          <w:rFonts w:ascii="Arial" w:hAnsi="Arial" w:cs="Arial"/>
          <w:b/>
          <w:sz w:val="22"/>
          <w:szCs w:val="22"/>
          <w:lang w:val="es-BO"/>
        </w:rPr>
        <w:t xml:space="preserve">BIENES </w:t>
      </w:r>
      <w:r w:rsidRPr="005D68D0">
        <w:rPr>
          <w:rFonts w:ascii="Arial" w:hAnsi="Arial" w:cs="Arial"/>
          <w:sz w:val="22"/>
          <w:szCs w:val="22"/>
          <w:lang w:val="es-BO"/>
        </w:rPr>
        <w:t xml:space="preserve">entregados concuerdan plenamente con las Especificaciones Técnicas de la propuesta adjudicada y el Contrato. </w:t>
      </w:r>
    </w:p>
    <w:p w:rsidR="005D68D0" w:rsidRPr="005D68D0" w:rsidRDefault="005D68D0" w:rsidP="005D68D0">
      <w:pPr>
        <w:jc w:val="both"/>
        <w:rPr>
          <w:rFonts w:ascii="Arial" w:hAnsi="Arial" w:cs="Arial"/>
          <w:sz w:val="22"/>
          <w:szCs w:val="22"/>
          <w:lang w:val="es-BO"/>
        </w:rPr>
      </w:pPr>
    </w:p>
    <w:p w:rsidR="005D68D0" w:rsidRPr="005D68D0" w:rsidRDefault="005D68D0" w:rsidP="005D68D0">
      <w:pPr>
        <w:jc w:val="both"/>
        <w:rPr>
          <w:rFonts w:ascii="Arial" w:hAnsi="Arial" w:cs="Arial"/>
          <w:sz w:val="22"/>
          <w:szCs w:val="22"/>
          <w:lang w:val="es-BO"/>
        </w:rPr>
      </w:pPr>
      <w:r w:rsidRPr="005D68D0">
        <w:rPr>
          <w:rFonts w:ascii="Arial" w:hAnsi="Arial" w:cs="Arial"/>
          <w:sz w:val="22"/>
          <w:szCs w:val="22"/>
          <w:lang w:val="es-BO"/>
        </w:rPr>
        <w:t xml:space="preserve">Si el plazo de entrega coincide con días sábados, domingos o feriados, la recepción de los </w:t>
      </w:r>
      <w:r w:rsidRPr="005D68D0">
        <w:rPr>
          <w:rFonts w:ascii="Arial" w:hAnsi="Arial" w:cs="Arial"/>
          <w:b/>
          <w:sz w:val="22"/>
          <w:szCs w:val="22"/>
          <w:lang w:val="es-BO"/>
        </w:rPr>
        <w:t>BIENES</w:t>
      </w:r>
      <w:r w:rsidRPr="005D68D0">
        <w:rPr>
          <w:rFonts w:ascii="Arial" w:hAnsi="Arial" w:cs="Arial"/>
          <w:sz w:val="22"/>
          <w:szCs w:val="22"/>
          <w:lang w:val="es-BO"/>
        </w:rPr>
        <w:t xml:space="preserve"> objeto del presente Contrato deberán ser trasladados al siguiente día hábil administrativo.</w:t>
      </w:r>
    </w:p>
    <w:p w:rsidR="005D68D0" w:rsidRPr="005D68D0" w:rsidRDefault="005D68D0" w:rsidP="005D68D0">
      <w:pPr>
        <w:jc w:val="both"/>
        <w:rPr>
          <w:rFonts w:ascii="Arial" w:hAnsi="Arial" w:cs="Arial"/>
          <w:sz w:val="22"/>
          <w:szCs w:val="22"/>
          <w:lang w:val="es-BO"/>
        </w:rPr>
      </w:pPr>
    </w:p>
    <w:p w:rsidR="005D68D0" w:rsidRPr="005D68D0" w:rsidRDefault="005D68D0" w:rsidP="005D68D0">
      <w:pPr>
        <w:jc w:val="both"/>
        <w:rPr>
          <w:rFonts w:ascii="Arial" w:hAnsi="Arial" w:cs="Arial"/>
          <w:sz w:val="22"/>
          <w:szCs w:val="22"/>
          <w:lang w:val="es-BO"/>
        </w:rPr>
      </w:pPr>
      <w:r w:rsidRPr="005D68D0">
        <w:rPr>
          <w:rFonts w:ascii="Arial" w:hAnsi="Arial" w:cs="Arial"/>
          <w:sz w:val="22"/>
          <w:szCs w:val="22"/>
          <w:lang w:val="es-BO"/>
        </w:rPr>
        <w:t>Del acto de recepción de la entrega se levantará un Acta de Recepción, que es un documento diferente al registro de ingreso a almacenes.</w:t>
      </w:r>
    </w:p>
    <w:p w:rsidR="005D68D0" w:rsidRPr="005D68D0" w:rsidRDefault="005D68D0" w:rsidP="005D68D0">
      <w:pPr>
        <w:jc w:val="both"/>
        <w:rPr>
          <w:rFonts w:ascii="Arial" w:hAnsi="Arial" w:cs="Arial"/>
          <w:sz w:val="22"/>
          <w:szCs w:val="22"/>
          <w:lang w:val="es-BO"/>
        </w:rPr>
      </w:pPr>
      <w:r w:rsidRPr="005D68D0">
        <w:rPr>
          <w:rFonts w:ascii="Arial" w:hAnsi="Arial" w:cs="Arial"/>
          <w:sz w:val="22"/>
          <w:szCs w:val="22"/>
          <w:lang w:val="es-BO"/>
        </w:rPr>
        <w:t xml:space="preserve"> </w:t>
      </w:r>
    </w:p>
    <w:p w:rsidR="005D68D0" w:rsidRPr="005D68D0" w:rsidRDefault="005D68D0" w:rsidP="005D68D0">
      <w:pPr>
        <w:jc w:val="both"/>
        <w:rPr>
          <w:rFonts w:ascii="Arial" w:hAnsi="Arial" w:cs="Arial"/>
          <w:sz w:val="22"/>
          <w:szCs w:val="22"/>
          <w:lang w:val="es-BO"/>
        </w:rPr>
      </w:pPr>
      <w:r w:rsidRPr="005D68D0">
        <w:rPr>
          <w:rFonts w:ascii="Arial" w:hAnsi="Arial" w:cs="Arial"/>
          <w:sz w:val="22"/>
          <w:szCs w:val="22"/>
          <w:lang w:val="es-BO"/>
        </w:rPr>
        <w:t xml:space="preserve">De manera excepcional, previa solicitud del </w:t>
      </w:r>
      <w:r w:rsidRPr="005D68D0">
        <w:rPr>
          <w:rFonts w:ascii="Arial" w:hAnsi="Arial" w:cs="Arial"/>
          <w:b/>
          <w:sz w:val="22"/>
          <w:szCs w:val="22"/>
          <w:lang w:val="es-BO"/>
        </w:rPr>
        <w:t>PROVEEDOR</w:t>
      </w:r>
      <w:r w:rsidRPr="005D68D0">
        <w:rPr>
          <w:rFonts w:ascii="Arial" w:hAnsi="Arial" w:cs="Arial"/>
          <w:sz w:val="22"/>
          <w:szCs w:val="22"/>
          <w:lang w:val="es-BO"/>
        </w:rPr>
        <w:t xml:space="preserve">, la Comisión de Recepción podrá realizar la recepción de una parcialidad de los </w:t>
      </w:r>
      <w:r w:rsidRPr="005D68D0">
        <w:rPr>
          <w:rFonts w:ascii="Arial" w:hAnsi="Arial" w:cs="Arial"/>
          <w:b/>
          <w:sz w:val="22"/>
          <w:szCs w:val="22"/>
          <w:lang w:val="es-BO"/>
        </w:rPr>
        <w:t>BIENES</w:t>
      </w:r>
      <w:r w:rsidRPr="005D68D0">
        <w:rPr>
          <w:rFonts w:ascii="Arial" w:hAnsi="Arial" w:cs="Arial"/>
          <w:sz w:val="22"/>
          <w:szCs w:val="22"/>
          <w:lang w:val="es-BO"/>
        </w:rPr>
        <w:t>; para tal efecto, la Unidad Solicitante deberá emitir un informe que justifique esta recepción.</w:t>
      </w:r>
    </w:p>
    <w:p w:rsidR="005D68D0" w:rsidRPr="005D68D0" w:rsidRDefault="005D68D0" w:rsidP="005D68D0">
      <w:pPr>
        <w:jc w:val="both"/>
        <w:rPr>
          <w:rFonts w:ascii="Arial" w:hAnsi="Arial" w:cs="Arial"/>
          <w:sz w:val="22"/>
          <w:szCs w:val="22"/>
          <w:lang w:val="es-BO"/>
        </w:rPr>
      </w:pPr>
    </w:p>
    <w:p w:rsidR="005D68D0" w:rsidRPr="005D68D0" w:rsidRDefault="005D68D0" w:rsidP="005D68D0">
      <w:pPr>
        <w:jc w:val="both"/>
        <w:rPr>
          <w:rFonts w:ascii="Arial" w:hAnsi="Arial" w:cs="Arial"/>
          <w:sz w:val="22"/>
          <w:szCs w:val="22"/>
          <w:lang w:val="es-BO"/>
        </w:rPr>
      </w:pPr>
      <w:r w:rsidRPr="005D68D0">
        <w:rPr>
          <w:rFonts w:ascii="Arial" w:hAnsi="Arial" w:cs="Arial"/>
          <w:sz w:val="22"/>
          <w:szCs w:val="22"/>
          <w:lang w:val="es-BO"/>
        </w:rPr>
        <w:t xml:space="preserve">Dentro del plazo previsto para la entrega, se hará efectiva la recepción de los </w:t>
      </w:r>
      <w:r w:rsidRPr="005D68D0">
        <w:rPr>
          <w:rFonts w:ascii="Arial" w:hAnsi="Arial" w:cs="Arial"/>
          <w:b/>
          <w:sz w:val="22"/>
          <w:szCs w:val="22"/>
          <w:lang w:val="es-BO"/>
        </w:rPr>
        <w:t>BIENES</w:t>
      </w:r>
      <w:r w:rsidRPr="005D68D0">
        <w:rPr>
          <w:rFonts w:ascii="Arial" w:hAnsi="Arial" w:cs="Arial"/>
          <w:sz w:val="22"/>
          <w:szCs w:val="22"/>
          <w:lang w:val="es-BO"/>
        </w:rPr>
        <w:t>.</w:t>
      </w:r>
    </w:p>
    <w:p w:rsidR="005D68D0" w:rsidRPr="005D68D0" w:rsidRDefault="005D68D0" w:rsidP="005D68D0">
      <w:pPr>
        <w:jc w:val="both"/>
        <w:rPr>
          <w:rFonts w:ascii="Arial" w:hAnsi="Arial" w:cs="Arial"/>
          <w:b/>
          <w:i/>
          <w:sz w:val="22"/>
          <w:szCs w:val="22"/>
          <w:lang w:val="es-BO"/>
        </w:rPr>
      </w:pPr>
    </w:p>
    <w:p w:rsidR="005D68D0" w:rsidRPr="005D68D0" w:rsidRDefault="005D68D0" w:rsidP="005D68D0">
      <w:pPr>
        <w:jc w:val="both"/>
        <w:rPr>
          <w:rFonts w:ascii="Arial" w:hAnsi="Arial" w:cs="Arial"/>
          <w:sz w:val="22"/>
          <w:szCs w:val="22"/>
          <w:lang w:val="es-BO"/>
        </w:rPr>
      </w:pPr>
      <w:r w:rsidRPr="005D68D0">
        <w:rPr>
          <w:rFonts w:ascii="Arial" w:hAnsi="Arial" w:cs="Arial"/>
          <w:b/>
          <w:sz w:val="22"/>
          <w:szCs w:val="22"/>
        </w:rPr>
        <w:t xml:space="preserve">CLÁUSULA VIGÉSIMA OCTAVA.- </w:t>
      </w:r>
      <w:r w:rsidRPr="005D68D0">
        <w:rPr>
          <w:rFonts w:ascii="Arial" w:hAnsi="Arial" w:cs="Arial"/>
          <w:b/>
          <w:sz w:val="22"/>
          <w:szCs w:val="22"/>
          <w:lang w:val="es-BO"/>
        </w:rPr>
        <w:t xml:space="preserve">(LIQUIDACIÓN DE CONTRATO) </w:t>
      </w:r>
      <w:r w:rsidRPr="005D68D0">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5D68D0">
        <w:rPr>
          <w:rFonts w:ascii="Arial" w:hAnsi="Arial" w:cs="Arial"/>
          <w:b/>
          <w:sz w:val="22"/>
          <w:szCs w:val="22"/>
          <w:lang w:val="es-BO"/>
        </w:rPr>
        <w:t>ENTIDAD</w:t>
      </w:r>
      <w:r w:rsidRPr="005D68D0">
        <w:rPr>
          <w:rFonts w:ascii="Arial" w:hAnsi="Arial" w:cs="Arial"/>
          <w:sz w:val="22"/>
          <w:szCs w:val="22"/>
          <w:lang w:val="es-BO"/>
        </w:rPr>
        <w:t xml:space="preserve"> procederá a la liquidación del Contrato.</w:t>
      </w:r>
    </w:p>
    <w:p w:rsidR="005D68D0" w:rsidRPr="005D68D0" w:rsidRDefault="005D68D0" w:rsidP="005D68D0">
      <w:pPr>
        <w:jc w:val="both"/>
        <w:rPr>
          <w:rFonts w:ascii="Arial" w:hAnsi="Arial" w:cs="Arial"/>
          <w:sz w:val="22"/>
          <w:szCs w:val="22"/>
        </w:rPr>
      </w:pPr>
    </w:p>
    <w:p w:rsidR="005D68D0" w:rsidRPr="005D68D0" w:rsidRDefault="005D68D0" w:rsidP="005D68D0">
      <w:pPr>
        <w:jc w:val="both"/>
        <w:rPr>
          <w:rFonts w:ascii="Arial" w:hAnsi="Arial" w:cs="Arial"/>
          <w:sz w:val="22"/>
          <w:szCs w:val="22"/>
          <w:lang w:val="es-BO"/>
        </w:rPr>
      </w:pPr>
      <w:r w:rsidRPr="005D68D0">
        <w:rPr>
          <w:rFonts w:ascii="Arial" w:hAnsi="Arial" w:cs="Arial"/>
          <w:sz w:val="22"/>
          <w:szCs w:val="22"/>
          <w:lang w:val="es-BO"/>
        </w:rPr>
        <w:t xml:space="preserve">En ambos casos, la </w:t>
      </w:r>
      <w:r w:rsidRPr="005D68D0">
        <w:rPr>
          <w:rFonts w:ascii="Arial" w:hAnsi="Arial" w:cs="Arial"/>
          <w:b/>
          <w:sz w:val="22"/>
          <w:szCs w:val="22"/>
          <w:lang w:val="es-BO"/>
        </w:rPr>
        <w:t xml:space="preserve">ENTIDAD </w:t>
      </w:r>
      <w:r w:rsidRPr="005D68D0">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5D68D0" w:rsidRPr="005D68D0" w:rsidRDefault="005D68D0" w:rsidP="005D68D0">
      <w:pPr>
        <w:jc w:val="both"/>
        <w:rPr>
          <w:rFonts w:ascii="Arial" w:hAnsi="Arial" w:cs="Arial"/>
          <w:sz w:val="22"/>
          <w:szCs w:val="22"/>
          <w:lang w:val="es-BO"/>
        </w:rPr>
      </w:pPr>
    </w:p>
    <w:p w:rsidR="005D68D0" w:rsidRPr="005D68D0" w:rsidRDefault="005D68D0" w:rsidP="005D68D0">
      <w:pPr>
        <w:jc w:val="both"/>
        <w:rPr>
          <w:rFonts w:ascii="Arial" w:hAnsi="Arial" w:cs="Arial"/>
          <w:sz w:val="22"/>
          <w:szCs w:val="22"/>
          <w:lang w:val="es-BO"/>
        </w:rPr>
      </w:pPr>
      <w:r w:rsidRPr="005D68D0">
        <w:rPr>
          <w:rFonts w:ascii="Arial" w:hAnsi="Arial" w:cs="Arial"/>
          <w:sz w:val="22"/>
          <w:szCs w:val="22"/>
          <w:lang w:val="es-BO"/>
        </w:rPr>
        <w:t xml:space="preserve">El Certificado de Cumplimiento de Contrato será emitido, siempre y cuando el </w:t>
      </w:r>
      <w:r w:rsidRPr="005D68D0">
        <w:rPr>
          <w:rFonts w:ascii="Arial" w:hAnsi="Arial" w:cs="Arial"/>
          <w:b/>
          <w:sz w:val="22"/>
          <w:szCs w:val="22"/>
          <w:lang w:val="es-BO"/>
        </w:rPr>
        <w:t>PROVEEDOR</w:t>
      </w:r>
      <w:r w:rsidRPr="005D68D0">
        <w:rPr>
          <w:rFonts w:ascii="Arial" w:hAnsi="Arial" w:cs="Arial"/>
          <w:sz w:val="22"/>
          <w:szCs w:val="22"/>
          <w:lang w:val="es-BO"/>
        </w:rPr>
        <w:t xml:space="preserve"> haya dado fiel cumplimiento a todas sus obligaciones, previstas en el presente Contrato.</w:t>
      </w:r>
    </w:p>
    <w:p w:rsidR="005D68D0" w:rsidRPr="005D68D0" w:rsidRDefault="005D68D0" w:rsidP="005D68D0">
      <w:pPr>
        <w:widowControl w:val="0"/>
        <w:jc w:val="both"/>
        <w:rPr>
          <w:rFonts w:ascii="Arial" w:hAnsi="Arial" w:cs="Arial"/>
          <w:bCs/>
          <w:iCs/>
          <w:sz w:val="22"/>
          <w:szCs w:val="22"/>
        </w:rPr>
      </w:pPr>
    </w:p>
    <w:p w:rsidR="005D68D0" w:rsidRPr="005D68D0" w:rsidRDefault="005D68D0" w:rsidP="005D68D0">
      <w:pPr>
        <w:widowControl w:val="0"/>
        <w:jc w:val="both"/>
        <w:rPr>
          <w:rFonts w:ascii="Arial" w:hAnsi="Arial" w:cs="Arial"/>
          <w:sz w:val="22"/>
          <w:szCs w:val="22"/>
          <w:lang w:val="es-BO"/>
        </w:rPr>
      </w:pPr>
      <w:r w:rsidRPr="005D68D0">
        <w:rPr>
          <w:rFonts w:ascii="Arial" w:hAnsi="Arial" w:cs="Arial"/>
          <w:sz w:val="22"/>
          <w:szCs w:val="22"/>
          <w:lang w:val="es-BO"/>
        </w:rPr>
        <w:t>La liquidación del Contrato, tomará en cuenta:</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widowControl w:val="0"/>
        <w:numPr>
          <w:ilvl w:val="0"/>
          <w:numId w:val="37"/>
        </w:numPr>
        <w:jc w:val="both"/>
        <w:rPr>
          <w:rFonts w:ascii="Arial" w:hAnsi="Arial" w:cs="Arial"/>
          <w:sz w:val="22"/>
          <w:szCs w:val="22"/>
          <w:lang w:val="es-BO"/>
        </w:rPr>
      </w:pPr>
      <w:r w:rsidRPr="005D68D0">
        <w:rPr>
          <w:rFonts w:ascii="Arial" w:hAnsi="Arial" w:cs="Arial"/>
          <w:sz w:val="22"/>
          <w:szCs w:val="22"/>
          <w:lang w:val="es-BO"/>
        </w:rPr>
        <w:t>Reposición de daños, si hubieren.</w:t>
      </w:r>
    </w:p>
    <w:p w:rsidR="005D68D0" w:rsidRPr="005D68D0" w:rsidRDefault="005D68D0" w:rsidP="005D68D0">
      <w:pPr>
        <w:widowControl w:val="0"/>
        <w:numPr>
          <w:ilvl w:val="0"/>
          <w:numId w:val="37"/>
        </w:numPr>
        <w:jc w:val="both"/>
        <w:rPr>
          <w:rFonts w:ascii="Arial" w:hAnsi="Arial" w:cs="Arial"/>
          <w:sz w:val="22"/>
          <w:szCs w:val="22"/>
          <w:lang w:val="es-BO"/>
        </w:rPr>
      </w:pPr>
      <w:r w:rsidRPr="005D68D0">
        <w:rPr>
          <w:rFonts w:ascii="Arial" w:hAnsi="Arial" w:cs="Arial"/>
          <w:sz w:val="22"/>
          <w:szCs w:val="22"/>
          <w:lang w:val="es-BO"/>
        </w:rPr>
        <w:t>Las multas y penalidades, si hubieran.</w:t>
      </w:r>
    </w:p>
    <w:p w:rsidR="005D68D0" w:rsidRPr="005D68D0" w:rsidRDefault="005D68D0" w:rsidP="005D68D0">
      <w:pPr>
        <w:widowControl w:val="0"/>
        <w:numPr>
          <w:ilvl w:val="0"/>
          <w:numId w:val="37"/>
        </w:numPr>
        <w:jc w:val="both"/>
        <w:rPr>
          <w:rFonts w:ascii="Arial" w:hAnsi="Arial" w:cs="Arial"/>
          <w:sz w:val="22"/>
          <w:szCs w:val="22"/>
          <w:lang w:val="es-BO"/>
        </w:rPr>
      </w:pPr>
      <w:r w:rsidRPr="005D68D0">
        <w:rPr>
          <w:rFonts w:ascii="Arial" w:hAnsi="Arial" w:cs="Arial"/>
          <w:sz w:val="22"/>
          <w:szCs w:val="22"/>
          <w:lang w:val="es-BO"/>
        </w:rPr>
        <w:t xml:space="preserve">Otros aspectos que considere la </w:t>
      </w:r>
      <w:r w:rsidRPr="005D68D0">
        <w:rPr>
          <w:rFonts w:ascii="Arial" w:hAnsi="Arial" w:cs="Arial"/>
          <w:b/>
          <w:sz w:val="22"/>
          <w:szCs w:val="22"/>
          <w:lang w:val="es-BO"/>
        </w:rPr>
        <w:t>ENTIDAD</w:t>
      </w:r>
      <w:r w:rsidRPr="005D68D0">
        <w:rPr>
          <w:rFonts w:ascii="Arial" w:hAnsi="Arial" w:cs="Arial"/>
          <w:sz w:val="22"/>
          <w:szCs w:val="22"/>
          <w:lang w:val="es-BO"/>
        </w:rPr>
        <w:t>.</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widowControl w:val="0"/>
        <w:jc w:val="both"/>
        <w:rPr>
          <w:rFonts w:ascii="Arial" w:hAnsi="Arial" w:cs="Arial"/>
          <w:sz w:val="22"/>
          <w:szCs w:val="22"/>
          <w:lang w:val="es-BO"/>
        </w:rPr>
      </w:pPr>
      <w:r w:rsidRPr="005D68D0">
        <w:rPr>
          <w:rFonts w:ascii="Arial" w:hAnsi="Arial" w:cs="Arial"/>
          <w:sz w:val="22"/>
          <w:szCs w:val="22"/>
          <w:lang w:val="es-BO"/>
        </w:rPr>
        <w:t xml:space="preserve">Asimismo, el </w:t>
      </w:r>
      <w:r w:rsidRPr="005D68D0">
        <w:rPr>
          <w:rFonts w:ascii="Arial" w:hAnsi="Arial" w:cs="Arial"/>
          <w:b/>
          <w:sz w:val="22"/>
          <w:szCs w:val="22"/>
          <w:lang w:val="es-BO"/>
        </w:rPr>
        <w:t xml:space="preserve">PROVEEDOR </w:t>
      </w:r>
      <w:r w:rsidRPr="005D68D0">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5D68D0">
        <w:rPr>
          <w:rFonts w:ascii="Arial" w:hAnsi="Arial" w:cs="Arial"/>
          <w:b/>
          <w:sz w:val="22"/>
          <w:szCs w:val="22"/>
          <w:lang w:val="es-BO"/>
        </w:rPr>
        <w:t>ENTIDAD.</w:t>
      </w:r>
    </w:p>
    <w:p w:rsidR="005D68D0" w:rsidRPr="005D68D0" w:rsidRDefault="005D68D0" w:rsidP="005D68D0">
      <w:pPr>
        <w:widowControl w:val="0"/>
        <w:jc w:val="both"/>
        <w:rPr>
          <w:rFonts w:ascii="Arial" w:hAnsi="Arial" w:cs="Arial"/>
          <w:sz w:val="22"/>
          <w:szCs w:val="22"/>
          <w:lang w:val="es-BO"/>
        </w:rPr>
      </w:pPr>
    </w:p>
    <w:p w:rsidR="005D68D0" w:rsidRPr="005D68D0" w:rsidRDefault="005D68D0" w:rsidP="005D68D0">
      <w:pPr>
        <w:widowControl w:val="0"/>
        <w:jc w:val="both"/>
        <w:rPr>
          <w:rFonts w:ascii="Arial" w:hAnsi="Arial" w:cs="Arial"/>
          <w:sz w:val="22"/>
          <w:szCs w:val="22"/>
          <w:lang w:val="es-BO"/>
        </w:rPr>
      </w:pPr>
      <w:r w:rsidRPr="005D68D0">
        <w:rPr>
          <w:rFonts w:ascii="Arial" w:hAnsi="Arial" w:cs="Arial"/>
          <w:sz w:val="22"/>
          <w:szCs w:val="22"/>
          <w:lang w:val="es-BO"/>
        </w:rPr>
        <w:lastRenderedPageBreak/>
        <w:t>Este proceso utilizará los plazos previstos en la Cláusula Décima Quinta del presente Contrato, para el pago de saldos que existiesen.</w:t>
      </w:r>
    </w:p>
    <w:p w:rsidR="005D68D0" w:rsidRPr="005D68D0" w:rsidRDefault="005D68D0" w:rsidP="005D68D0">
      <w:pPr>
        <w:widowControl w:val="0"/>
        <w:jc w:val="both"/>
        <w:rPr>
          <w:rFonts w:ascii="Arial" w:hAnsi="Arial" w:cs="Arial"/>
          <w:b/>
          <w:sz w:val="22"/>
          <w:szCs w:val="22"/>
        </w:rPr>
      </w:pPr>
    </w:p>
    <w:p w:rsidR="005D68D0" w:rsidRPr="005D68D0" w:rsidRDefault="005D68D0" w:rsidP="005D68D0">
      <w:pPr>
        <w:jc w:val="both"/>
        <w:rPr>
          <w:rFonts w:ascii="Arial" w:hAnsi="Arial" w:cs="Arial"/>
          <w:b/>
          <w:sz w:val="22"/>
          <w:szCs w:val="22"/>
        </w:rPr>
      </w:pPr>
      <w:r w:rsidRPr="005D68D0">
        <w:rPr>
          <w:rFonts w:ascii="Arial" w:hAnsi="Arial" w:cs="Arial"/>
          <w:b/>
          <w:sz w:val="22"/>
          <w:szCs w:val="22"/>
        </w:rPr>
        <w:t xml:space="preserve">CLÁUSULA VIGÉSIMA NOVENA.- (CONFORMIDAD) </w:t>
      </w:r>
      <w:r w:rsidRPr="005D68D0">
        <w:rPr>
          <w:rFonts w:ascii="Arial" w:hAnsi="Arial" w:cs="Arial"/>
          <w:sz w:val="22"/>
          <w:szCs w:val="22"/>
        </w:rPr>
        <w:t>En señal de conformidad y para su fiel y estricto cumplimiento, suscribimos el presente Contrato en cuatro ejemplares de un mismo tenor y validez __________</w:t>
      </w:r>
      <w:r w:rsidRPr="005D68D0">
        <w:rPr>
          <w:rFonts w:ascii="Arial" w:hAnsi="Arial" w:cs="Arial"/>
          <w:b/>
          <w:sz w:val="22"/>
          <w:szCs w:val="22"/>
          <w:lang w:val="es-ES_tradnl"/>
        </w:rPr>
        <w:t>,</w:t>
      </w:r>
      <w:r w:rsidRPr="005D68D0">
        <w:rPr>
          <w:rFonts w:ascii="Arial" w:hAnsi="Arial" w:cs="Arial"/>
          <w:sz w:val="22"/>
          <w:szCs w:val="22"/>
        </w:rPr>
        <w:t xml:space="preserve"> en representación legal de la </w:t>
      </w:r>
      <w:r w:rsidRPr="005D68D0">
        <w:rPr>
          <w:rFonts w:ascii="Arial" w:hAnsi="Arial" w:cs="Arial"/>
          <w:b/>
          <w:sz w:val="22"/>
          <w:szCs w:val="22"/>
        </w:rPr>
        <w:t>ENTIDAD</w:t>
      </w:r>
      <w:r w:rsidRPr="005D68D0">
        <w:rPr>
          <w:rFonts w:ascii="Arial" w:hAnsi="Arial" w:cs="Arial"/>
          <w:sz w:val="22"/>
          <w:szCs w:val="22"/>
        </w:rPr>
        <w:t xml:space="preserve">, y ---------------------------------------, en representación legal del </w:t>
      </w:r>
      <w:r w:rsidRPr="005D68D0">
        <w:rPr>
          <w:rFonts w:ascii="Arial" w:hAnsi="Arial" w:cs="Arial"/>
          <w:b/>
          <w:bCs/>
          <w:sz w:val="22"/>
          <w:szCs w:val="22"/>
        </w:rPr>
        <w:t>PROVEEDOR</w:t>
      </w:r>
      <w:r w:rsidRPr="005D68D0">
        <w:rPr>
          <w:rFonts w:ascii="Arial" w:hAnsi="Arial" w:cs="Arial"/>
          <w:sz w:val="22"/>
          <w:szCs w:val="22"/>
        </w:rPr>
        <w:t>.</w:t>
      </w:r>
    </w:p>
    <w:p w:rsidR="005D68D0" w:rsidRPr="005D68D0" w:rsidRDefault="005D68D0" w:rsidP="005D68D0">
      <w:pPr>
        <w:jc w:val="both"/>
        <w:rPr>
          <w:rFonts w:ascii="Arial" w:hAnsi="Arial" w:cs="Arial"/>
          <w:sz w:val="22"/>
          <w:szCs w:val="22"/>
        </w:rPr>
      </w:pPr>
    </w:p>
    <w:p w:rsidR="005D68D0" w:rsidRPr="005D68D0" w:rsidRDefault="005D68D0" w:rsidP="005D68D0">
      <w:pPr>
        <w:jc w:val="both"/>
        <w:rPr>
          <w:rFonts w:ascii="Arial" w:hAnsi="Arial" w:cs="Arial"/>
          <w:sz w:val="22"/>
          <w:szCs w:val="22"/>
        </w:rPr>
      </w:pPr>
      <w:r w:rsidRPr="005D68D0">
        <w:rPr>
          <w:rFonts w:ascii="Arial" w:hAnsi="Arial" w:cs="Arial"/>
          <w:sz w:val="22"/>
          <w:szCs w:val="22"/>
        </w:rPr>
        <w:t>Este documento, conforme a disposiciones legales de control fiscal vigentes, será registrado ante la Contraloría General del Estado.</w:t>
      </w:r>
    </w:p>
    <w:p w:rsidR="005D68D0" w:rsidRPr="005D68D0" w:rsidRDefault="005D68D0" w:rsidP="005D68D0">
      <w:pPr>
        <w:jc w:val="both"/>
        <w:rPr>
          <w:rFonts w:ascii="Arial" w:hAnsi="Arial" w:cs="Arial"/>
          <w:sz w:val="22"/>
          <w:szCs w:val="22"/>
        </w:rPr>
      </w:pPr>
    </w:p>
    <w:p w:rsidR="005D68D0" w:rsidRPr="005D68D0" w:rsidRDefault="005D68D0" w:rsidP="005D68D0">
      <w:pPr>
        <w:jc w:val="both"/>
        <w:rPr>
          <w:rFonts w:ascii="Arial" w:eastAsia="Courier New" w:hAnsi="Arial" w:cs="Arial"/>
          <w:sz w:val="22"/>
          <w:szCs w:val="22"/>
        </w:rPr>
      </w:pPr>
      <w:r w:rsidRPr="005D68D0">
        <w:rPr>
          <w:rFonts w:ascii="Arial" w:eastAsia="Courier New" w:hAnsi="Arial" w:cs="Arial"/>
          <w:sz w:val="22"/>
          <w:szCs w:val="22"/>
        </w:rPr>
        <w:t>La Paz, __ de ____ de 2025</w:t>
      </w:r>
    </w:p>
    <w:p w:rsidR="005D68D0" w:rsidRPr="005D68D0" w:rsidRDefault="005D68D0" w:rsidP="005D68D0">
      <w:pPr>
        <w:jc w:val="both"/>
        <w:rPr>
          <w:rFonts w:ascii="Arial" w:hAnsi="Arial" w:cs="Arial"/>
          <w:sz w:val="22"/>
          <w:szCs w:val="22"/>
        </w:rPr>
      </w:pPr>
    </w:p>
    <w:p w:rsidR="005D68D0" w:rsidRPr="005D68D0" w:rsidRDefault="005D68D0" w:rsidP="005D68D0">
      <w:pPr>
        <w:widowControl w:val="0"/>
        <w:tabs>
          <w:tab w:val="left" w:pos="-720"/>
          <w:tab w:val="center" w:pos="4252"/>
          <w:tab w:val="right" w:pos="8504"/>
        </w:tabs>
        <w:jc w:val="center"/>
        <w:rPr>
          <w:rFonts w:ascii="Arial" w:eastAsia="Calibri" w:hAnsi="Arial" w:cs="Arial"/>
          <w:b/>
          <w:bCs/>
          <w:sz w:val="22"/>
          <w:szCs w:val="22"/>
          <w:lang w:eastAsia="en-US"/>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5D68D0" w:rsidRPr="005D68D0" w:rsidTr="005D68D0">
        <w:trPr>
          <w:jc w:val="center"/>
        </w:trPr>
        <w:tc>
          <w:tcPr>
            <w:tcW w:w="4320" w:type="dxa"/>
          </w:tcPr>
          <w:p w:rsidR="005D68D0" w:rsidRPr="005D68D0" w:rsidRDefault="005D68D0" w:rsidP="005D68D0">
            <w:pPr>
              <w:widowControl w:val="0"/>
              <w:jc w:val="center"/>
              <w:rPr>
                <w:rFonts w:ascii="Arial" w:hAnsi="Arial" w:cs="Arial"/>
                <w:spacing w:val="-6"/>
                <w:sz w:val="22"/>
                <w:szCs w:val="22"/>
                <w:lang w:val="es-ES_tradnl"/>
              </w:rPr>
            </w:pPr>
          </w:p>
        </w:tc>
        <w:tc>
          <w:tcPr>
            <w:tcW w:w="4624" w:type="dxa"/>
          </w:tcPr>
          <w:p w:rsidR="005D68D0" w:rsidRPr="005D68D0" w:rsidRDefault="005D68D0" w:rsidP="005D68D0">
            <w:pPr>
              <w:widowControl w:val="0"/>
              <w:jc w:val="center"/>
              <w:rPr>
                <w:rFonts w:ascii="Arial" w:hAnsi="Arial" w:cs="Arial"/>
                <w:sz w:val="22"/>
                <w:szCs w:val="22"/>
              </w:rPr>
            </w:pPr>
            <w:r w:rsidRPr="005D68D0">
              <w:rPr>
                <w:rFonts w:ascii="Arial" w:hAnsi="Arial" w:cs="Arial"/>
                <w:sz w:val="22"/>
                <w:szCs w:val="22"/>
                <w:lang w:val="es-ES_tradnl"/>
              </w:rPr>
              <w:t xml:space="preserve"> --------------------------------</w:t>
            </w:r>
          </w:p>
          <w:p w:rsidR="005D68D0" w:rsidRPr="005D68D0" w:rsidRDefault="005D68D0" w:rsidP="005D68D0">
            <w:pPr>
              <w:widowControl w:val="0"/>
              <w:jc w:val="center"/>
              <w:rPr>
                <w:rFonts w:ascii="Arial" w:hAnsi="Arial" w:cs="Arial"/>
                <w:sz w:val="22"/>
                <w:szCs w:val="22"/>
                <w:lang w:val="es-ES_tradnl"/>
              </w:rPr>
            </w:pPr>
            <w:r w:rsidRPr="005D68D0">
              <w:rPr>
                <w:rFonts w:ascii="Arial" w:hAnsi="Arial" w:cs="Arial"/>
                <w:sz w:val="22"/>
                <w:szCs w:val="22"/>
              </w:rPr>
              <w:t>C.I. Nº ----------------</w:t>
            </w:r>
            <w:r w:rsidRPr="005D68D0">
              <w:rPr>
                <w:rFonts w:ascii="Arial" w:hAnsi="Arial" w:cs="Arial"/>
                <w:sz w:val="22"/>
                <w:szCs w:val="22"/>
                <w:lang w:val="es-ES_tradnl"/>
              </w:rPr>
              <w:t xml:space="preserve"> ----</w:t>
            </w:r>
          </w:p>
          <w:p w:rsidR="005D68D0" w:rsidRPr="005D68D0" w:rsidRDefault="005D68D0" w:rsidP="005D68D0">
            <w:pPr>
              <w:widowControl w:val="0"/>
              <w:jc w:val="center"/>
              <w:rPr>
                <w:rFonts w:ascii="Arial" w:hAnsi="Arial" w:cs="Arial"/>
                <w:b/>
                <w:bCs/>
                <w:spacing w:val="-6"/>
                <w:sz w:val="22"/>
                <w:szCs w:val="22"/>
                <w:lang w:val="es-ES_tradnl"/>
              </w:rPr>
            </w:pPr>
            <w:r w:rsidRPr="005D68D0">
              <w:rPr>
                <w:rFonts w:ascii="Arial" w:hAnsi="Arial" w:cs="Arial"/>
                <w:b/>
                <w:bCs/>
                <w:spacing w:val="-6"/>
                <w:sz w:val="22"/>
                <w:szCs w:val="22"/>
                <w:lang w:val="es-ES_tradnl"/>
              </w:rPr>
              <w:t xml:space="preserve"> PROVEEDOR</w:t>
            </w:r>
          </w:p>
        </w:tc>
      </w:tr>
    </w:tbl>
    <w:p w:rsidR="005D68D0" w:rsidRPr="005D68D0" w:rsidRDefault="005D68D0" w:rsidP="005D68D0">
      <w:pPr>
        <w:widowControl w:val="0"/>
        <w:jc w:val="both"/>
        <w:rPr>
          <w:rFonts w:ascii="Arial" w:hAnsi="Arial" w:cs="Arial"/>
          <w:bCs/>
          <w:lang w:val="en-US"/>
        </w:rPr>
      </w:pPr>
    </w:p>
    <w:p w:rsidR="005D68D0" w:rsidRPr="005D68D0" w:rsidRDefault="005D68D0" w:rsidP="005D68D0">
      <w:pPr>
        <w:widowControl w:val="0"/>
        <w:jc w:val="both"/>
        <w:rPr>
          <w:rFonts w:ascii="Arial" w:hAnsi="Arial" w:cs="Arial"/>
          <w:bCs/>
          <w:lang w:val="en-US"/>
        </w:rPr>
      </w:pPr>
    </w:p>
    <w:p w:rsidR="005D68D0" w:rsidRPr="005D68D0" w:rsidRDefault="005D68D0" w:rsidP="005D68D0">
      <w:pPr>
        <w:widowControl w:val="0"/>
        <w:jc w:val="both"/>
        <w:rPr>
          <w:rFonts w:ascii="Arial" w:hAnsi="Arial" w:cs="Arial"/>
          <w:bCs/>
          <w:lang w:val="en-US"/>
        </w:rPr>
      </w:pPr>
    </w:p>
    <w:p w:rsidR="005D68D0" w:rsidRPr="005D68D0" w:rsidRDefault="005D68D0" w:rsidP="005D68D0">
      <w:pPr>
        <w:widowControl w:val="0"/>
        <w:jc w:val="both"/>
        <w:rPr>
          <w:rFonts w:ascii="Arial" w:hAnsi="Arial" w:cs="Arial"/>
          <w:bCs/>
          <w:lang w:val="en-US"/>
        </w:rPr>
      </w:pPr>
    </w:p>
    <w:p w:rsidR="005D68D0" w:rsidRPr="005D68D0" w:rsidRDefault="005D68D0" w:rsidP="005D68D0">
      <w:pPr>
        <w:widowControl w:val="0"/>
        <w:jc w:val="both"/>
        <w:rPr>
          <w:rFonts w:ascii="Arial" w:hAnsi="Arial" w:cs="Arial"/>
          <w:bCs/>
          <w:lang w:val="en-US"/>
        </w:rPr>
      </w:pPr>
    </w:p>
    <w:p w:rsidR="005D68D0" w:rsidRPr="005D68D0" w:rsidRDefault="005D68D0" w:rsidP="005D68D0">
      <w:pPr>
        <w:widowControl w:val="0"/>
        <w:jc w:val="both"/>
        <w:rPr>
          <w:rFonts w:ascii="Arial" w:hAnsi="Arial" w:cs="Arial"/>
          <w:bCs/>
          <w:lang w:val="en-US"/>
        </w:rPr>
      </w:pPr>
    </w:p>
    <w:p w:rsidR="005D68D0" w:rsidRPr="005D68D0" w:rsidRDefault="005D68D0" w:rsidP="005D68D0">
      <w:pPr>
        <w:widowControl w:val="0"/>
        <w:jc w:val="both"/>
        <w:rPr>
          <w:rFonts w:ascii="Arial" w:hAnsi="Arial" w:cs="Arial"/>
          <w:bCs/>
          <w:lang w:val="en-US"/>
        </w:rPr>
      </w:pPr>
    </w:p>
    <w:p w:rsidR="005D68D0" w:rsidRPr="005D68D0" w:rsidRDefault="005D68D0" w:rsidP="005D68D0">
      <w:pPr>
        <w:widowControl w:val="0"/>
        <w:jc w:val="both"/>
        <w:rPr>
          <w:rFonts w:ascii="Arial" w:hAnsi="Arial"/>
          <w:b/>
          <w:sz w:val="24"/>
          <w:szCs w:val="24"/>
        </w:rPr>
      </w:pPr>
      <w:r w:rsidRPr="005D68D0">
        <w:rPr>
          <w:rFonts w:ascii="Arial" w:hAnsi="Arial" w:cs="Arial"/>
          <w:bCs/>
          <w:lang w:val="en-US"/>
        </w:rPr>
        <w:t>MNZM/CMQC/jwee/vam</w:t>
      </w:r>
    </w:p>
    <w:p w:rsidR="005D68D0" w:rsidRDefault="005D68D0" w:rsidP="005D68D0">
      <w:pPr>
        <w:rPr>
          <w:rFonts w:cs="Arial"/>
          <w:b/>
          <w:bCs/>
          <w:iCs/>
          <w:sz w:val="22"/>
          <w:szCs w:val="22"/>
          <w:lang w:val="es-ES_tradnl"/>
        </w:rPr>
      </w:pPr>
    </w:p>
    <w:sectPr w:rsidR="005D68D0"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F3" w:rsidRDefault="00D25FF3">
      <w:r>
        <w:separator/>
      </w:r>
    </w:p>
  </w:endnote>
  <w:endnote w:type="continuationSeparator" w:id="0">
    <w:p w:rsidR="00D25FF3" w:rsidRDefault="00D2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33" w:rsidRDefault="00A33D33">
    <w:pPr>
      <w:pStyle w:val="Piedepgina"/>
      <w:jc w:val="right"/>
    </w:pPr>
    <w:r>
      <w:fldChar w:fldCharType="begin"/>
    </w:r>
    <w:r>
      <w:instrText xml:space="preserve"> PAGE   \* MERGEFORMAT </w:instrText>
    </w:r>
    <w:r>
      <w:fldChar w:fldCharType="separate"/>
    </w:r>
    <w:r w:rsidR="00D17E20">
      <w:rPr>
        <w:noProof/>
      </w:rPr>
      <w:t>44</w:t>
    </w:r>
    <w:r>
      <w:rPr>
        <w:noProof/>
      </w:rPr>
      <w:fldChar w:fldCharType="end"/>
    </w:r>
  </w:p>
  <w:p w:rsidR="00A33D33" w:rsidRDefault="00A33D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F3" w:rsidRDefault="00D25FF3">
      <w:r>
        <w:separator/>
      </w:r>
    </w:p>
  </w:footnote>
  <w:footnote w:type="continuationSeparator" w:id="0">
    <w:p w:rsidR="00D25FF3" w:rsidRDefault="00D25FF3">
      <w:r>
        <w:continuationSeparator/>
      </w:r>
    </w:p>
  </w:footnote>
  <w:footnote w:id="1">
    <w:p w:rsidR="00A33D33" w:rsidRPr="00B01927" w:rsidRDefault="00A33D33"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A33D33" w:rsidRPr="00B01927" w:rsidRDefault="00A33D33"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A33D33" w:rsidRPr="00B01927" w:rsidRDefault="00A33D33"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A33D33" w:rsidRPr="00DB3133" w:rsidRDefault="00A33D33"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33" w:rsidRPr="00944965" w:rsidRDefault="00A33D33">
    <w:pPr>
      <w:pStyle w:val="Encabezado"/>
      <w:rPr>
        <w:sz w:val="6"/>
      </w:rPr>
    </w:pPr>
    <w:r>
      <w:rPr>
        <w:noProof/>
        <w:lang w:val="es-BO" w:eastAsia="es-BO"/>
      </w:rPr>
      <w:drawing>
        <wp:anchor distT="0" distB="0" distL="114300" distR="114300" simplePos="0" relativeHeight="251664384" behindDoc="0" locked="0" layoutInCell="1" allowOverlap="1">
          <wp:simplePos x="0" y="0"/>
          <wp:positionH relativeFrom="column">
            <wp:posOffset>-202734</wp:posOffset>
          </wp:positionH>
          <wp:positionV relativeFrom="paragraph">
            <wp:posOffset>-118443</wp:posOffset>
          </wp:positionV>
          <wp:extent cx="6057239" cy="678726"/>
          <wp:effectExtent l="0" t="0" r="1270" b="7620"/>
          <wp:wrapSquare wrapText="bothSides"/>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06050" cy="684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33" w:rsidRDefault="00A33D33">
    <w:pPr>
      <w:pStyle w:val="Encabezado"/>
    </w:pPr>
    <w:r>
      <w:rPr>
        <w:noProof/>
        <w:lang w:val="es-BO" w:eastAsia="es-BO"/>
      </w:rPr>
      <w:drawing>
        <wp:inline distT="0" distB="0" distL="0" distR="0">
          <wp:extent cx="5612130" cy="628850"/>
          <wp:effectExtent l="0" t="0" r="7620" b="0"/>
          <wp:docPr id="7" name="Imagen 7"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33" w:rsidRPr="00C7315F" w:rsidRDefault="00A33D33" w:rsidP="00C7315F">
    <w:pPr>
      <w:pStyle w:val="Encabezado"/>
    </w:pPr>
    <w:r>
      <w:rPr>
        <w:noProof/>
        <w:lang w:val="es-BO" w:eastAsia="es-BO"/>
      </w:rPr>
      <w:drawing>
        <wp:inline distT="0" distB="0" distL="0" distR="0">
          <wp:extent cx="5681965" cy="636675"/>
          <wp:effectExtent l="0" t="0" r="0" b="0"/>
          <wp:docPr id="4" name="Imagen 4"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8677" cy="6407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B64819"/>
    <w:multiLevelType w:val="hybridMultilevel"/>
    <w:tmpl w:val="B19C50DC"/>
    <w:lvl w:ilvl="0" w:tplc="D6A637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2C30D33"/>
    <w:multiLevelType w:val="hybridMultilevel"/>
    <w:tmpl w:val="B87AB2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D561F88">
      <w:start w:val="16"/>
      <w:numFmt w:val="upperLetter"/>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15:restartNumberingAfterBreak="0">
    <w:nsid w:val="56AE17AA"/>
    <w:multiLevelType w:val="hybridMultilevel"/>
    <w:tmpl w:val="37BECF22"/>
    <w:lvl w:ilvl="0" w:tplc="04090015">
      <w:start w:val="1"/>
      <w:numFmt w:val="upperLetter"/>
      <w:lvlText w:val="%1."/>
      <w:lvlJc w:val="left"/>
      <w:pPr>
        <w:ind w:left="720" w:hanging="360"/>
      </w:pPr>
      <w:rPr>
        <w:rFonts w:hint="default"/>
      </w:rPr>
    </w:lvl>
    <w:lvl w:ilvl="1" w:tplc="02F4B6CE">
      <w:start w:val="7"/>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3C29500">
      <w:start w:val="1"/>
      <w:numFmt w:val="decimal"/>
      <w:lvlText w:val="%4."/>
      <w:lvlJc w:val="left"/>
      <w:pPr>
        <w:ind w:left="2880" w:hanging="360"/>
      </w:pPr>
      <w:rPr>
        <w:rFonts w:ascii="Arial" w:eastAsia="Times New Roman" w:hAnsi="Arial"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DA087B"/>
    <w:multiLevelType w:val="hybridMultilevel"/>
    <w:tmpl w:val="60202C24"/>
    <w:lvl w:ilvl="0" w:tplc="CCBCFF18">
      <w:start w:val="3"/>
      <w:numFmt w:val="bullet"/>
      <w:lvlText w:val="-"/>
      <w:lvlJc w:val="left"/>
      <w:pPr>
        <w:ind w:left="574" w:hanging="360"/>
      </w:pPr>
      <w:rPr>
        <w:rFonts w:ascii="Arial" w:eastAsia="Times New Roman" w:hAnsi="Arial" w:cs="Arial" w:hint="default"/>
        <w:lang w:val="es-BO"/>
      </w:rPr>
    </w:lvl>
    <w:lvl w:ilvl="1" w:tplc="400A0003" w:tentative="1">
      <w:start w:val="1"/>
      <w:numFmt w:val="bullet"/>
      <w:lvlText w:val="o"/>
      <w:lvlJc w:val="left"/>
      <w:pPr>
        <w:ind w:left="1294" w:hanging="360"/>
      </w:pPr>
      <w:rPr>
        <w:rFonts w:ascii="Courier New" w:hAnsi="Courier New" w:cs="Courier New" w:hint="default"/>
      </w:rPr>
    </w:lvl>
    <w:lvl w:ilvl="2" w:tplc="400A0005" w:tentative="1">
      <w:start w:val="1"/>
      <w:numFmt w:val="bullet"/>
      <w:lvlText w:val=""/>
      <w:lvlJc w:val="left"/>
      <w:pPr>
        <w:ind w:left="2014" w:hanging="360"/>
      </w:pPr>
      <w:rPr>
        <w:rFonts w:ascii="Wingdings" w:hAnsi="Wingdings" w:hint="default"/>
      </w:rPr>
    </w:lvl>
    <w:lvl w:ilvl="3" w:tplc="400A0001" w:tentative="1">
      <w:start w:val="1"/>
      <w:numFmt w:val="bullet"/>
      <w:lvlText w:val=""/>
      <w:lvlJc w:val="left"/>
      <w:pPr>
        <w:ind w:left="2734" w:hanging="360"/>
      </w:pPr>
      <w:rPr>
        <w:rFonts w:ascii="Symbol" w:hAnsi="Symbol" w:hint="default"/>
      </w:rPr>
    </w:lvl>
    <w:lvl w:ilvl="4" w:tplc="400A0003" w:tentative="1">
      <w:start w:val="1"/>
      <w:numFmt w:val="bullet"/>
      <w:lvlText w:val="o"/>
      <w:lvlJc w:val="left"/>
      <w:pPr>
        <w:ind w:left="3454" w:hanging="360"/>
      </w:pPr>
      <w:rPr>
        <w:rFonts w:ascii="Courier New" w:hAnsi="Courier New" w:cs="Courier New" w:hint="default"/>
      </w:rPr>
    </w:lvl>
    <w:lvl w:ilvl="5" w:tplc="400A0005" w:tentative="1">
      <w:start w:val="1"/>
      <w:numFmt w:val="bullet"/>
      <w:lvlText w:val=""/>
      <w:lvlJc w:val="left"/>
      <w:pPr>
        <w:ind w:left="4174" w:hanging="360"/>
      </w:pPr>
      <w:rPr>
        <w:rFonts w:ascii="Wingdings" w:hAnsi="Wingdings" w:hint="default"/>
      </w:rPr>
    </w:lvl>
    <w:lvl w:ilvl="6" w:tplc="400A0001" w:tentative="1">
      <w:start w:val="1"/>
      <w:numFmt w:val="bullet"/>
      <w:lvlText w:val=""/>
      <w:lvlJc w:val="left"/>
      <w:pPr>
        <w:ind w:left="4894" w:hanging="360"/>
      </w:pPr>
      <w:rPr>
        <w:rFonts w:ascii="Symbol" w:hAnsi="Symbol" w:hint="default"/>
      </w:rPr>
    </w:lvl>
    <w:lvl w:ilvl="7" w:tplc="400A0003" w:tentative="1">
      <w:start w:val="1"/>
      <w:numFmt w:val="bullet"/>
      <w:lvlText w:val="o"/>
      <w:lvlJc w:val="left"/>
      <w:pPr>
        <w:ind w:left="5614" w:hanging="360"/>
      </w:pPr>
      <w:rPr>
        <w:rFonts w:ascii="Courier New" w:hAnsi="Courier New" w:cs="Courier New" w:hint="default"/>
      </w:rPr>
    </w:lvl>
    <w:lvl w:ilvl="8" w:tplc="400A0005" w:tentative="1">
      <w:start w:val="1"/>
      <w:numFmt w:val="bullet"/>
      <w:lvlText w:val=""/>
      <w:lvlJc w:val="left"/>
      <w:pPr>
        <w:ind w:left="6334" w:hanging="360"/>
      </w:pPr>
      <w:rPr>
        <w:rFonts w:ascii="Wingdings" w:hAnsi="Wingdings" w:hint="default"/>
      </w:r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1"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6"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9"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4"/>
  </w:num>
  <w:num w:numId="2">
    <w:abstractNumId w:val="29"/>
  </w:num>
  <w:num w:numId="3">
    <w:abstractNumId w:val="39"/>
  </w:num>
  <w:num w:numId="4">
    <w:abstractNumId w:val="37"/>
  </w:num>
  <w:num w:numId="5">
    <w:abstractNumId w:val="13"/>
  </w:num>
  <w:num w:numId="6">
    <w:abstractNumId w:val="34"/>
  </w:num>
  <w:num w:numId="7">
    <w:abstractNumId w:val="9"/>
  </w:num>
  <w:num w:numId="8">
    <w:abstractNumId w:val="7"/>
  </w:num>
  <w:num w:numId="9">
    <w:abstractNumId w:val="6"/>
  </w:num>
  <w:num w:numId="10">
    <w:abstractNumId w:val="27"/>
  </w:num>
  <w:num w:numId="11">
    <w:abstractNumId w:val="22"/>
  </w:num>
  <w:num w:numId="12">
    <w:abstractNumId w:val="25"/>
  </w:num>
  <w:num w:numId="13">
    <w:abstractNumId w:val="21"/>
  </w:num>
  <w:num w:numId="14">
    <w:abstractNumId w:val="12"/>
  </w:num>
  <w:num w:numId="15">
    <w:abstractNumId w:val="45"/>
  </w:num>
  <w:num w:numId="16">
    <w:abstractNumId w:val="8"/>
  </w:num>
  <w:num w:numId="17">
    <w:abstractNumId w:val="18"/>
  </w:num>
  <w:num w:numId="18">
    <w:abstractNumId w:val="23"/>
  </w:num>
  <w:num w:numId="19">
    <w:abstractNumId w:val="31"/>
  </w:num>
  <w:num w:numId="20">
    <w:abstractNumId w:val="43"/>
  </w:num>
  <w:num w:numId="21">
    <w:abstractNumId w:val="10"/>
  </w:num>
  <w:num w:numId="22">
    <w:abstractNumId w:val="38"/>
  </w:num>
  <w:num w:numId="23">
    <w:abstractNumId w:val="2"/>
  </w:num>
  <w:num w:numId="24">
    <w:abstractNumId w:val="33"/>
  </w:num>
  <w:num w:numId="25">
    <w:abstractNumId w:val="15"/>
  </w:num>
  <w:num w:numId="26">
    <w:abstractNumId w:val="42"/>
  </w:num>
  <w:num w:numId="27">
    <w:abstractNumId w:val="47"/>
  </w:num>
  <w:num w:numId="28">
    <w:abstractNumId w:val="40"/>
  </w:num>
  <w:num w:numId="29">
    <w:abstractNumId w:val="19"/>
  </w:num>
  <w:num w:numId="30">
    <w:abstractNumId w:val="32"/>
  </w:num>
  <w:num w:numId="31">
    <w:abstractNumId w:val="3"/>
  </w:num>
  <w:num w:numId="32">
    <w:abstractNumId w:val="5"/>
  </w:num>
  <w:num w:numId="33">
    <w:abstractNumId w:val="48"/>
  </w:num>
  <w:num w:numId="34">
    <w:abstractNumId w:val="4"/>
  </w:num>
  <w:num w:numId="35">
    <w:abstractNumId w:val="17"/>
  </w:num>
  <w:num w:numId="36">
    <w:abstractNumId w:val="24"/>
  </w:num>
  <w:num w:numId="37">
    <w:abstractNumId w:val="26"/>
  </w:num>
  <w:num w:numId="38">
    <w:abstractNumId w:val="16"/>
  </w:num>
  <w:num w:numId="39">
    <w:abstractNumId w:val="49"/>
  </w:num>
  <w:num w:numId="40">
    <w:abstractNumId w:val="46"/>
  </w:num>
  <w:num w:numId="41">
    <w:abstractNumId w:val="30"/>
  </w:num>
  <w:num w:numId="42">
    <w:abstractNumId w:val="11"/>
  </w:num>
  <w:num w:numId="43">
    <w:abstractNumId w:val="44"/>
  </w:num>
  <w:num w:numId="44">
    <w:abstractNumId w:val="41"/>
  </w:num>
  <w:num w:numId="45">
    <w:abstractNumId w:val="36"/>
  </w:num>
  <w:num w:numId="46">
    <w:abstractNumId w:val="20"/>
  </w:num>
  <w:num w:numId="47">
    <w:abstractNumId w:val="35"/>
  </w:num>
  <w:num w:numId="48">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859"/>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3B5"/>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4DE1"/>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243"/>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394"/>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8FE"/>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446"/>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5B4"/>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0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6D4"/>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620"/>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513"/>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15AD"/>
    <w:rsid w:val="003329E4"/>
    <w:rsid w:val="00332A65"/>
    <w:rsid w:val="00333380"/>
    <w:rsid w:val="00333449"/>
    <w:rsid w:val="00334F02"/>
    <w:rsid w:val="0033524D"/>
    <w:rsid w:val="00336501"/>
    <w:rsid w:val="00340C00"/>
    <w:rsid w:val="00340E71"/>
    <w:rsid w:val="0034162D"/>
    <w:rsid w:val="0034222F"/>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45"/>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0B2"/>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5B7"/>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0BF5"/>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0B5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473"/>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2AB0"/>
    <w:rsid w:val="00513E67"/>
    <w:rsid w:val="00514382"/>
    <w:rsid w:val="00514428"/>
    <w:rsid w:val="00515006"/>
    <w:rsid w:val="0051597B"/>
    <w:rsid w:val="00515DDF"/>
    <w:rsid w:val="00516563"/>
    <w:rsid w:val="00516C2C"/>
    <w:rsid w:val="00516EE7"/>
    <w:rsid w:val="00517194"/>
    <w:rsid w:val="00517DC6"/>
    <w:rsid w:val="00520003"/>
    <w:rsid w:val="00520F4D"/>
    <w:rsid w:val="005210F2"/>
    <w:rsid w:val="00521169"/>
    <w:rsid w:val="00521E7C"/>
    <w:rsid w:val="00522850"/>
    <w:rsid w:val="00522AB3"/>
    <w:rsid w:val="005241DE"/>
    <w:rsid w:val="00524A15"/>
    <w:rsid w:val="00527020"/>
    <w:rsid w:val="00527D66"/>
    <w:rsid w:val="00530550"/>
    <w:rsid w:val="00530A02"/>
    <w:rsid w:val="00530A16"/>
    <w:rsid w:val="00530A24"/>
    <w:rsid w:val="00530DFC"/>
    <w:rsid w:val="0053153D"/>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10"/>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45FF"/>
    <w:rsid w:val="00586013"/>
    <w:rsid w:val="005869E0"/>
    <w:rsid w:val="0059007C"/>
    <w:rsid w:val="00590455"/>
    <w:rsid w:val="00590CDF"/>
    <w:rsid w:val="00591092"/>
    <w:rsid w:val="005911CF"/>
    <w:rsid w:val="00591643"/>
    <w:rsid w:val="0059187F"/>
    <w:rsid w:val="005923EC"/>
    <w:rsid w:val="00592D6C"/>
    <w:rsid w:val="0059378F"/>
    <w:rsid w:val="005945CB"/>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8D0"/>
    <w:rsid w:val="005D6CD8"/>
    <w:rsid w:val="005D6CFE"/>
    <w:rsid w:val="005E1529"/>
    <w:rsid w:val="005E2185"/>
    <w:rsid w:val="005E24CC"/>
    <w:rsid w:val="005E29BE"/>
    <w:rsid w:val="005E2D8B"/>
    <w:rsid w:val="005E36AE"/>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3F18"/>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41A"/>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3C4"/>
    <w:rsid w:val="0063263A"/>
    <w:rsid w:val="00633176"/>
    <w:rsid w:val="00633649"/>
    <w:rsid w:val="006342D1"/>
    <w:rsid w:val="006345A3"/>
    <w:rsid w:val="00634F10"/>
    <w:rsid w:val="006351D1"/>
    <w:rsid w:val="00635DD8"/>
    <w:rsid w:val="0063638D"/>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5D8A"/>
    <w:rsid w:val="006563EA"/>
    <w:rsid w:val="00657403"/>
    <w:rsid w:val="006576F3"/>
    <w:rsid w:val="00660E21"/>
    <w:rsid w:val="00661105"/>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6F4"/>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2F7E"/>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0E64"/>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4B"/>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60E8"/>
    <w:rsid w:val="00737B6F"/>
    <w:rsid w:val="00740B11"/>
    <w:rsid w:val="007411A4"/>
    <w:rsid w:val="00743745"/>
    <w:rsid w:val="00743AED"/>
    <w:rsid w:val="0074420D"/>
    <w:rsid w:val="0074460B"/>
    <w:rsid w:val="007449CF"/>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6ABC"/>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8AC"/>
    <w:rsid w:val="007C5155"/>
    <w:rsid w:val="007C5357"/>
    <w:rsid w:val="007C5DBD"/>
    <w:rsid w:val="007C5EB8"/>
    <w:rsid w:val="007D002B"/>
    <w:rsid w:val="007D0C60"/>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A00"/>
    <w:rsid w:val="00831EF4"/>
    <w:rsid w:val="00832A17"/>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088E"/>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2922"/>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1E28"/>
    <w:rsid w:val="00952DD9"/>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0D62"/>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6CB9"/>
    <w:rsid w:val="009A734F"/>
    <w:rsid w:val="009A7771"/>
    <w:rsid w:val="009A7A78"/>
    <w:rsid w:val="009B0729"/>
    <w:rsid w:val="009B08CE"/>
    <w:rsid w:val="009B0F54"/>
    <w:rsid w:val="009B12A1"/>
    <w:rsid w:val="009B1D5F"/>
    <w:rsid w:val="009B1F77"/>
    <w:rsid w:val="009B2F7D"/>
    <w:rsid w:val="009B35EF"/>
    <w:rsid w:val="009B5D77"/>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33"/>
    <w:rsid w:val="00A33FFD"/>
    <w:rsid w:val="00A35B88"/>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6D0"/>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0A"/>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080B"/>
    <w:rsid w:val="00B4107A"/>
    <w:rsid w:val="00B42871"/>
    <w:rsid w:val="00B429D2"/>
    <w:rsid w:val="00B42EEA"/>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57DCC"/>
    <w:rsid w:val="00B601DC"/>
    <w:rsid w:val="00B6030F"/>
    <w:rsid w:val="00B60512"/>
    <w:rsid w:val="00B605CE"/>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3A20"/>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752"/>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3A7D"/>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3CD"/>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A61"/>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539"/>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668"/>
    <w:rsid w:val="00CD2708"/>
    <w:rsid w:val="00CD2D7A"/>
    <w:rsid w:val="00CD2F54"/>
    <w:rsid w:val="00CD2FEB"/>
    <w:rsid w:val="00CD45C6"/>
    <w:rsid w:val="00CD547A"/>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17E20"/>
    <w:rsid w:val="00D21F74"/>
    <w:rsid w:val="00D229CC"/>
    <w:rsid w:val="00D24211"/>
    <w:rsid w:val="00D24266"/>
    <w:rsid w:val="00D24655"/>
    <w:rsid w:val="00D24A0C"/>
    <w:rsid w:val="00D2577B"/>
    <w:rsid w:val="00D25FF3"/>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351"/>
    <w:rsid w:val="00D42A5E"/>
    <w:rsid w:val="00D42D02"/>
    <w:rsid w:val="00D43348"/>
    <w:rsid w:val="00D4349C"/>
    <w:rsid w:val="00D43E6C"/>
    <w:rsid w:val="00D45397"/>
    <w:rsid w:val="00D455B1"/>
    <w:rsid w:val="00D45837"/>
    <w:rsid w:val="00D47263"/>
    <w:rsid w:val="00D47489"/>
    <w:rsid w:val="00D4752D"/>
    <w:rsid w:val="00D50139"/>
    <w:rsid w:val="00D502A5"/>
    <w:rsid w:val="00D50481"/>
    <w:rsid w:val="00D506DC"/>
    <w:rsid w:val="00D522B4"/>
    <w:rsid w:val="00D5257E"/>
    <w:rsid w:val="00D530B8"/>
    <w:rsid w:val="00D53115"/>
    <w:rsid w:val="00D55094"/>
    <w:rsid w:val="00D56596"/>
    <w:rsid w:val="00D56E80"/>
    <w:rsid w:val="00D57E1D"/>
    <w:rsid w:val="00D61788"/>
    <w:rsid w:val="00D62167"/>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78E"/>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06DF"/>
    <w:rsid w:val="00E51A65"/>
    <w:rsid w:val="00E52B2E"/>
    <w:rsid w:val="00E52CF4"/>
    <w:rsid w:val="00E53152"/>
    <w:rsid w:val="00E537E8"/>
    <w:rsid w:val="00E53E0E"/>
    <w:rsid w:val="00E53F00"/>
    <w:rsid w:val="00E54194"/>
    <w:rsid w:val="00E55452"/>
    <w:rsid w:val="00E557EF"/>
    <w:rsid w:val="00E563C9"/>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4BA8"/>
    <w:rsid w:val="00ED511E"/>
    <w:rsid w:val="00ED6123"/>
    <w:rsid w:val="00ED62D1"/>
    <w:rsid w:val="00ED7300"/>
    <w:rsid w:val="00ED7B57"/>
    <w:rsid w:val="00EE056B"/>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26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0FD"/>
    <w:rsid w:val="00F243FC"/>
    <w:rsid w:val="00F25606"/>
    <w:rsid w:val="00F25E8A"/>
    <w:rsid w:val="00F25EE8"/>
    <w:rsid w:val="00F26D64"/>
    <w:rsid w:val="00F26F2F"/>
    <w:rsid w:val="00F272D7"/>
    <w:rsid w:val="00F278DD"/>
    <w:rsid w:val="00F278F3"/>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4A11"/>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paragraph" w:customStyle="1" w:styleId="xl29">
    <w:name w:val="xl29"/>
    <w:basedOn w:val="Normal"/>
    <w:rsid w:val="00CD266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styleId="nfasissutil">
    <w:name w:val="Subtle Emphasis"/>
    <w:uiPriority w:val="19"/>
    <w:qFormat/>
    <w:rsid w:val="00B4080B"/>
    <w:rPr>
      <w:i/>
      <w:iCs/>
      <w:color w:val="404040"/>
    </w:rPr>
  </w:style>
  <w:style w:type="paragraph" w:customStyle="1" w:styleId="Textoindependiente33">
    <w:name w:val="Texto independiente 33"/>
    <w:basedOn w:val="Normal"/>
    <w:rsid w:val="00B4080B"/>
    <w:pPr>
      <w:suppressAutoHyphens/>
      <w:jc w:val="both"/>
    </w:pPr>
    <w:rPr>
      <w:rFonts w:ascii="Arial" w:hAnsi="Arial" w:cs="Arial"/>
      <w:sz w:val="18"/>
      <w:szCs w:val="20"/>
      <w:lang w:eastAsia="zh-CN"/>
    </w:rPr>
  </w:style>
  <w:style w:type="character" w:customStyle="1" w:styleId="mgl-sm">
    <w:name w:val="mgl-sm"/>
    <w:basedOn w:val="Fuentedeprrafopredeter"/>
    <w:rsid w:val="00ED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52756664">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159537393">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cardenas@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huanc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5E538-0CF2-4C31-9C6B-DC72E691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16963</Words>
  <Characters>93301</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2</cp:revision>
  <cp:lastPrinted>2025-04-30T00:21:00Z</cp:lastPrinted>
  <dcterms:created xsi:type="dcterms:W3CDTF">2025-05-27T00:11:00Z</dcterms:created>
  <dcterms:modified xsi:type="dcterms:W3CDTF">2025-05-27T00:11:00Z</dcterms:modified>
</cp:coreProperties>
</file>