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600FD7">
        <w:rPr>
          <w:rFonts w:ascii="Arial" w:hAnsi="Arial" w:cs="Arial"/>
          <w:b/>
          <w:bCs/>
          <w:sz w:val="28"/>
          <w:lang w:val="pt-BR"/>
        </w:rPr>
        <w:t>09</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600FD7" w:rsidP="00600FD7">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CARGUIO PARA EL MOVIMIENTO DE MATERIAL MONETARIO EN BÓVEDAS DEL BCB </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600FD7">
        <w:rPr>
          <w:rFonts w:ascii="Arial" w:hAnsi="Arial" w:cs="Arial"/>
          <w:b/>
          <w:sz w:val="24"/>
          <w:lang w:val="es-BO"/>
        </w:rPr>
        <w:t>mayo</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1C681E">
              <w:rPr>
                <w:noProof/>
                <w:webHidden/>
              </w:rPr>
              <w:t>1</w:t>
            </w:r>
            <w:r>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1C681E">
              <w:rPr>
                <w:noProof/>
                <w:webHidden/>
              </w:rPr>
              <w:t>1</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1C681E">
              <w:rPr>
                <w:noProof/>
                <w:webHidden/>
              </w:rPr>
              <w:t>1</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1C681E">
              <w:rPr>
                <w:noProof/>
                <w:webHidden/>
              </w:rPr>
              <w:t>1</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1C681E">
              <w:rPr>
                <w:noProof/>
                <w:webHidden/>
              </w:rPr>
              <w:t>3</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1C681E">
              <w:rPr>
                <w:noProof/>
                <w:webHidden/>
              </w:rPr>
              <w:t>4</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1C681E">
              <w:rPr>
                <w:noProof/>
                <w:webHidden/>
              </w:rPr>
              <w:t>5</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1C681E">
              <w:rPr>
                <w:noProof/>
                <w:webHidden/>
              </w:rPr>
              <w:t>5</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1C681E">
              <w:rPr>
                <w:noProof/>
                <w:webHidden/>
              </w:rPr>
              <w:t>5</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1C681E">
              <w:rPr>
                <w:noProof/>
                <w:webHidden/>
              </w:rPr>
              <w:t>5</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1C681E">
              <w:rPr>
                <w:noProof/>
                <w:webHidden/>
              </w:rPr>
              <w:t>5</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1C681E">
              <w:rPr>
                <w:noProof/>
                <w:webHidden/>
              </w:rPr>
              <w:t>6</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1C681E">
              <w:rPr>
                <w:noProof/>
                <w:webHidden/>
              </w:rPr>
              <w:t>6</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1C681E">
              <w:rPr>
                <w:noProof/>
                <w:webHidden/>
              </w:rPr>
              <w:t>8</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1C681E">
              <w:rPr>
                <w:noProof/>
                <w:webHidden/>
              </w:rPr>
              <w:t>9</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1C681E">
              <w:rPr>
                <w:noProof/>
                <w:webHidden/>
              </w:rPr>
              <w:t>10</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1C681E">
              <w:rPr>
                <w:noProof/>
                <w:webHidden/>
              </w:rPr>
              <w:t>10</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1C681E">
              <w:rPr>
                <w:noProof/>
                <w:webHidden/>
              </w:rPr>
              <w:t>11</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1C681E">
              <w:rPr>
                <w:noProof/>
                <w:webHidden/>
              </w:rPr>
              <w:t>11</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1C681E">
              <w:rPr>
                <w:noProof/>
                <w:webHidden/>
              </w:rPr>
              <w:t>12</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1C681E">
              <w:rPr>
                <w:noProof/>
                <w:webHidden/>
              </w:rPr>
              <w:t>12</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1C681E">
              <w:rPr>
                <w:noProof/>
                <w:webHidden/>
              </w:rPr>
              <w:t>12</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1C681E">
              <w:rPr>
                <w:noProof/>
                <w:webHidden/>
              </w:rPr>
              <w:t>13</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1C681E">
              <w:rPr>
                <w:noProof/>
                <w:webHidden/>
              </w:rPr>
              <w:t>14</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1C681E">
              <w:rPr>
                <w:noProof/>
                <w:webHidden/>
              </w:rPr>
              <w:t>14</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1C681E">
              <w:rPr>
                <w:noProof/>
                <w:webHidden/>
              </w:rPr>
              <w:t>15</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1C681E">
              <w:rPr>
                <w:noProof/>
                <w:webHidden/>
              </w:rPr>
              <w:t>15</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1C681E">
              <w:rPr>
                <w:noProof/>
                <w:webHidden/>
              </w:rPr>
              <w:t>18</w:t>
            </w:r>
            <w:r w:rsidR="007A68EF">
              <w:rPr>
                <w:noProof/>
                <w:webHidden/>
              </w:rPr>
              <w:fldChar w:fldCharType="end"/>
            </w:r>
          </w:hyperlink>
        </w:p>
        <w:p w:rsidR="007A68EF" w:rsidRDefault="00396D9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F82B73" w:rsidRDefault="00816AA9" w:rsidP="00816AA9">
      <w:pPr>
        <w:pStyle w:val="Puesto"/>
        <w:numPr>
          <w:ilvl w:val="0"/>
          <w:numId w:val="15"/>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rsidR="00816AA9" w:rsidRPr="00024F9E" w:rsidRDefault="00816AA9" w:rsidP="00816AA9">
      <w:pPr>
        <w:jc w:val="both"/>
        <w:rPr>
          <w:rFonts w:cs="Arial"/>
          <w:b/>
          <w:sz w:val="18"/>
          <w:szCs w:val="18"/>
          <w:lang w:val="es-BO"/>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16AA9" w:rsidRPr="00024F9E" w:rsidRDefault="00816AA9" w:rsidP="00816AA9">
      <w:pPr>
        <w:tabs>
          <w:tab w:val="num" w:pos="1134"/>
        </w:tabs>
        <w:ind w:left="360"/>
        <w:jc w:val="both"/>
        <w:rPr>
          <w:rFonts w:cs="Arial"/>
          <w:sz w:val="18"/>
          <w:szCs w:val="18"/>
          <w:lang w:val="es-BO"/>
        </w:rPr>
      </w:pPr>
    </w:p>
    <w:p w:rsidR="00816AA9" w:rsidRPr="007A68EF" w:rsidRDefault="007A68EF" w:rsidP="00816AA9">
      <w:pPr>
        <w:pStyle w:val="Prrafodelista"/>
        <w:ind w:left="1276"/>
        <w:jc w:val="both"/>
        <w:rPr>
          <w:rFonts w:ascii="Verdana" w:hAnsi="Verdana" w:cs="Arial"/>
          <w:b/>
          <w:i/>
          <w:sz w:val="18"/>
          <w:szCs w:val="18"/>
          <w:lang w:val="es-BO" w:eastAsia="es-ES"/>
        </w:rPr>
      </w:pPr>
      <w:r w:rsidRPr="007A68EF">
        <w:rPr>
          <w:rFonts w:ascii="Verdana" w:hAnsi="Verdana" w:cs="Arial"/>
          <w:b/>
          <w:i/>
          <w:sz w:val="18"/>
          <w:szCs w:val="18"/>
          <w:lang w:val="es-BO" w:eastAsia="es-ES"/>
        </w:rPr>
        <w:t>“No corresponde”</w:t>
      </w:r>
      <w:r w:rsidR="00816AA9" w:rsidRPr="007A68EF">
        <w:rPr>
          <w:rFonts w:ascii="Verdana" w:hAnsi="Verdana" w:cs="Arial"/>
          <w:b/>
          <w:i/>
          <w:sz w:val="18"/>
          <w:szCs w:val="18"/>
          <w:lang w:val="es-BO" w:eastAsia="es-ES"/>
        </w:rPr>
        <w:t>.</w:t>
      </w:r>
    </w:p>
    <w:p w:rsidR="00816AA9" w:rsidRPr="00024F9E" w:rsidRDefault="00816AA9" w:rsidP="00816AA9">
      <w:pPr>
        <w:ind w:left="567"/>
        <w:jc w:val="both"/>
        <w:rPr>
          <w:rFonts w:cs="Arial"/>
          <w:sz w:val="18"/>
          <w:szCs w:val="18"/>
          <w:lang w:val="es-BO"/>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rsidR="00816AA9" w:rsidRPr="00024F9E" w:rsidRDefault="00816AA9" w:rsidP="00816AA9">
      <w:pPr>
        <w:ind w:left="1068"/>
        <w:jc w:val="both"/>
        <w:rPr>
          <w:rFonts w:cs="Arial"/>
          <w:sz w:val="18"/>
          <w:szCs w:val="18"/>
          <w:lang w:val="es-BO"/>
        </w:rPr>
      </w:pPr>
    </w:p>
    <w:p w:rsidR="007A68EF" w:rsidRPr="007A68EF" w:rsidRDefault="007A68EF" w:rsidP="007A68EF">
      <w:pPr>
        <w:ind w:left="1276"/>
        <w:jc w:val="both"/>
        <w:rPr>
          <w:rFonts w:cs="Arial"/>
          <w:b/>
          <w:i/>
          <w:sz w:val="18"/>
          <w:szCs w:val="18"/>
          <w:lang w:val="es-BO"/>
        </w:rPr>
      </w:pPr>
      <w:r w:rsidRPr="007A68EF">
        <w:rPr>
          <w:rFonts w:cs="Arial"/>
          <w:b/>
          <w:i/>
          <w:sz w:val="18"/>
          <w:szCs w:val="18"/>
          <w:lang w:val="es-BO"/>
        </w:rPr>
        <w:t>“No corresponde”.</w:t>
      </w:r>
    </w:p>
    <w:p w:rsidR="00816AA9" w:rsidRPr="00A40276" w:rsidRDefault="00816AA9" w:rsidP="00816AA9">
      <w:pPr>
        <w:jc w:val="both"/>
        <w:rPr>
          <w:rFonts w:cs="Arial"/>
          <w:sz w:val="18"/>
          <w:szCs w:val="18"/>
          <w:lang w:val="es-BO"/>
        </w:rPr>
      </w:pPr>
      <w:r w:rsidRPr="00A40276">
        <w:rPr>
          <w:rFonts w:cs="Arial"/>
          <w:sz w:val="18"/>
          <w:szCs w:val="18"/>
          <w:lang w:val="es-BO"/>
        </w:rPr>
        <w:tab/>
      </w:r>
    </w:p>
    <w:p w:rsidR="00816AA9" w:rsidRPr="00A40276" w:rsidRDefault="00816AA9" w:rsidP="00816AA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rsidR="00816AA9" w:rsidRPr="00A40276" w:rsidRDefault="00816AA9" w:rsidP="00816AA9">
      <w:pPr>
        <w:tabs>
          <w:tab w:val="num" w:pos="567"/>
        </w:tabs>
        <w:ind w:left="567"/>
        <w:jc w:val="both"/>
        <w:rPr>
          <w:rFonts w:cs="Arial"/>
          <w:sz w:val="18"/>
          <w:szCs w:val="18"/>
          <w:lang w:val="es-BO"/>
        </w:rPr>
      </w:pPr>
    </w:p>
    <w:p w:rsidR="007A68EF" w:rsidRPr="007A68EF" w:rsidRDefault="007A68EF" w:rsidP="007A68EF">
      <w:pPr>
        <w:ind w:left="1276"/>
        <w:jc w:val="both"/>
        <w:rPr>
          <w:rFonts w:cs="Arial"/>
          <w:b/>
          <w:i/>
          <w:sz w:val="18"/>
          <w:szCs w:val="18"/>
          <w:lang w:val="es-BO"/>
        </w:rPr>
      </w:pPr>
      <w:bookmarkStart w:id="3" w:name="_Hlk74233846"/>
      <w:r w:rsidRPr="007A68EF">
        <w:rPr>
          <w:rFonts w:cs="Arial"/>
          <w:b/>
          <w:i/>
          <w:sz w:val="18"/>
          <w:szCs w:val="18"/>
          <w:lang w:val="es-BO"/>
        </w:rPr>
        <w:t>“No corresponde”.</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C532C0" w:rsidRDefault="00816AA9" w:rsidP="00816AA9">
      <w:pPr>
        <w:numPr>
          <w:ilvl w:val="0"/>
          <w:numId w:val="31"/>
        </w:numPr>
        <w:tabs>
          <w:tab w:val="clear" w:pos="1773"/>
        </w:tabs>
        <w:ind w:left="1701" w:hanging="567"/>
        <w:jc w:val="both"/>
        <w:rPr>
          <w:rFonts w:cs="Arial"/>
          <w:i/>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b/>
          <w:sz w:val="18"/>
          <w:szCs w:val="18"/>
          <w:lang w:val="es-BO"/>
        </w:rPr>
      </w:pPr>
    </w:p>
    <w:p w:rsidR="00F42175" w:rsidRPr="00CE0CFC" w:rsidRDefault="00816AA9" w:rsidP="00CE0CFC">
      <w:pPr>
        <w:ind w:left="1694"/>
        <w:jc w:val="both"/>
        <w:rPr>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“NO CORRESPONDE EN EL PRE</w:t>
      </w:r>
      <w:r w:rsidR="00F16F1B" w:rsidRPr="00CE0CFC">
        <w:rPr>
          <w:sz w:val="18"/>
          <w:szCs w:val="18"/>
          <w:lang w:val="es-BO"/>
        </w:rPr>
        <w:t>S</w:t>
      </w:r>
      <w:r w:rsidR="00F42175" w:rsidRPr="00CE0CFC">
        <w:rPr>
          <w:sz w:val="18"/>
          <w:szCs w:val="18"/>
          <w:lang w:val="es-BO"/>
        </w:rPr>
        <w:t>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0A0EBB">
        <w:rPr>
          <w:b/>
          <w:i/>
          <w:sz w:val="18"/>
          <w:szCs w:val="18"/>
          <w:lang w:val="es-BO"/>
        </w:rPr>
        <w:t>“No aplica para el presente proceso</w:t>
      </w:r>
      <w:r w:rsidR="000A0EBB">
        <w:rPr>
          <w:b/>
          <w:i/>
          <w:sz w:val="18"/>
          <w:szCs w:val="18"/>
          <w:lang w:val="es-BO"/>
        </w:rPr>
        <w:t>”.</w:t>
      </w:r>
    </w:p>
    <w:p w:rsidR="00816AA9" w:rsidRPr="00A40276" w:rsidRDefault="00816AA9" w:rsidP="00816AA9">
      <w:pPr>
        <w:ind w:left="1701"/>
        <w:jc w:val="both"/>
        <w:rPr>
          <w:b/>
          <w:sz w:val="18"/>
          <w:szCs w:val="18"/>
          <w:lang w:val="es-BO"/>
        </w:rPr>
      </w:pPr>
    </w:p>
    <w:p w:rsidR="00816AA9" w:rsidRPr="00C532C0" w:rsidRDefault="00816AA9" w:rsidP="00816AA9">
      <w:pPr>
        <w:pStyle w:val="Prrafodelista"/>
        <w:numPr>
          <w:ilvl w:val="1"/>
          <w:numId w:val="15"/>
        </w:numPr>
        <w:ind w:left="1134" w:hanging="708"/>
        <w:rPr>
          <w:rFonts w:ascii="Verdana" w:hAnsi="Verdana"/>
          <w:i/>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C532C0" w:rsidRDefault="00816AA9" w:rsidP="00F42175">
      <w:pPr>
        <w:pStyle w:val="Prrafodelista"/>
        <w:numPr>
          <w:ilvl w:val="1"/>
          <w:numId w:val="15"/>
        </w:numPr>
        <w:ind w:left="1134" w:hanging="708"/>
        <w:rPr>
          <w:rFonts w:ascii="Verdana" w:hAnsi="Verdana"/>
          <w:i/>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1C6788">
      <w:pPr>
        <w:pStyle w:val="Ttulo4"/>
        <w:numPr>
          <w:ilvl w:val="0"/>
          <w:numId w:val="33"/>
        </w:numPr>
        <w:ind w:left="1701" w:hanging="567"/>
        <w:rPr>
          <w:lang w:val="es-BO"/>
        </w:rPr>
      </w:pPr>
      <w:r w:rsidRPr="00A40276">
        <w:rPr>
          <w:lang w:val="es-BO"/>
        </w:rPr>
        <w:t>Notificación con la Resolución de Declaratoria Desierta</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F42175" w:rsidRPr="00C532C0">
        <w:rPr>
          <w:rFonts w:ascii="Verdana" w:hAnsi="Verdana" w:cs="Arial"/>
          <w:i/>
          <w:sz w:val="18"/>
          <w:szCs w:val="18"/>
          <w:lang w:val="es-BO"/>
        </w:rPr>
        <w:t>“NO CORRESPONDE EN EL PRE</w:t>
      </w:r>
      <w:r w:rsidR="00F16F1B">
        <w:rPr>
          <w:rFonts w:ascii="Verdana" w:hAnsi="Verdana" w:cs="Arial"/>
          <w:i/>
          <w:sz w:val="18"/>
          <w:szCs w:val="18"/>
          <w:lang w:val="es-BO"/>
        </w:rPr>
        <w:t>S</w:t>
      </w:r>
      <w:r w:rsidR="00F42175" w:rsidRPr="00C532C0">
        <w:rPr>
          <w:rFonts w:ascii="Verdana" w:hAnsi="Verdana" w:cs="Arial"/>
          <w:i/>
          <w:sz w:val="18"/>
          <w:szCs w:val="18"/>
          <w:lang w:val="es-BO"/>
        </w:rPr>
        <w:t>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C532C0" w:rsidRDefault="00816AA9" w:rsidP="00816AA9">
      <w:pPr>
        <w:numPr>
          <w:ilvl w:val="0"/>
          <w:numId w:val="17"/>
        </w:numPr>
        <w:ind w:left="2268" w:hanging="283"/>
        <w:jc w:val="both"/>
        <w:rPr>
          <w:rFonts w:cs="Arial"/>
          <w:i/>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F21B3A" w:rsidRPr="00C532C0">
        <w:rPr>
          <w:rFonts w:cs="Arial"/>
          <w:i/>
          <w:sz w:val="18"/>
          <w:szCs w:val="18"/>
          <w:lang w:val="es-BO"/>
        </w:rPr>
        <w:t>“NO CORRESPONDE EN EL PRE</w:t>
      </w:r>
      <w:r w:rsidR="00F16F1B">
        <w:rPr>
          <w:rFonts w:cs="Arial"/>
          <w:i/>
          <w:sz w:val="18"/>
          <w:szCs w:val="18"/>
          <w:lang w:val="es-BO"/>
        </w:rPr>
        <w:t>S</w:t>
      </w:r>
      <w:r w:rsidR="00F21B3A" w:rsidRPr="00C532C0">
        <w:rPr>
          <w:rFonts w:cs="Arial"/>
          <w:i/>
          <w:sz w:val="18"/>
          <w:szCs w:val="18"/>
          <w:lang w:val="es-BO"/>
        </w:rPr>
        <w:t>ENTE PROCESO DE CONTRATACIÓN”</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967385" w:rsidRDefault="00816AA9" w:rsidP="00816AA9">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w:t>
      </w:r>
      <w:r w:rsidRPr="00A40276">
        <w:rPr>
          <w:rFonts w:ascii="Verdana" w:hAnsi="Verdana"/>
          <w:b w:val="0"/>
          <w:bCs w:val="0"/>
          <w:sz w:val="18"/>
        </w:rPr>
        <w:lastRenderedPageBreak/>
        <w:t>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1C6788">
      <w:pPr>
        <w:pStyle w:val="Puesto"/>
        <w:numPr>
          <w:ilvl w:val="0"/>
          <w:numId w:val="36"/>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1C6788">
      <w:pPr>
        <w:pStyle w:val="Puesto"/>
        <w:numPr>
          <w:ilvl w:val="0"/>
          <w:numId w:val="36"/>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40276" w:rsidRDefault="00816AA9" w:rsidP="00816AA9">
      <w:pPr>
        <w:pStyle w:val="Puesto"/>
        <w:tabs>
          <w:tab w:val="left" w:pos="993"/>
        </w:tabs>
        <w:spacing w:before="0"/>
        <w:ind w:left="206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C532C0" w:rsidRDefault="00816AA9" w:rsidP="00816AA9">
      <w:pPr>
        <w:pStyle w:val="Puesto"/>
        <w:numPr>
          <w:ilvl w:val="2"/>
          <w:numId w:val="15"/>
        </w:numPr>
        <w:tabs>
          <w:tab w:val="left" w:pos="993"/>
        </w:tabs>
        <w:spacing w:before="0" w:after="0"/>
        <w:ind w:left="1701" w:hanging="708"/>
        <w:jc w:val="both"/>
        <w:rPr>
          <w:rFonts w:ascii="Verdana" w:hAnsi="Verdana"/>
          <w:b w:val="0"/>
          <w:bCs w:val="0"/>
          <w:i/>
          <w:sz w:val="18"/>
        </w:rPr>
      </w:pPr>
      <w:bookmarkStart w:id="82" w:name="_Toc94724672"/>
      <w:r w:rsidRPr="0058509B">
        <w:rPr>
          <w:rFonts w:ascii="Verdana" w:hAnsi="Verdana"/>
          <w:b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Pr="0058509B">
        <w:rPr>
          <w:rFonts w:ascii="Verdana" w:hAnsi="Verdana"/>
          <w:b w:val="0"/>
          <w:sz w:val="18"/>
          <w:szCs w:val="18"/>
        </w:rPr>
        <w:t xml:space="preserve"> </w:t>
      </w:r>
      <w:r w:rsidR="00272784" w:rsidRPr="00C532C0">
        <w:rPr>
          <w:rFonts w:ascii="Verdana" w:hAnsi="Verdana"/>
          <w:b w:val="0"/>
          <w:i/>
          <w:sz w:val="18"/>
          <w:szCs w:val="18"/>
          <w:lang w:val="es-ES"/>
        </w:rPr>
        <w:t>“NO CORRESPONDE EN EL PRE</w:t>
      </w:r>
      <w:r w:rsidR="00F16F1B">
        <w:rPr>
          <w:rFonts w:ascii="Verdana" w:hAnsi="Verdana"/>
          <w:b w:val="0"/>
          <w:i/>
          <w:sz w:val="18"/>
          <w:szCs w:val="18"/>
          <w:lang w:val="es-ES"/>
        </w:rPr>
        <w:t>S</w:t>
      </w:r>
      <w:r w:rsidR="00272784" w:rsidRPr="00C532C0">
        <w:rPr>
          <w:rFonts w:ascii="Verdana" w:hAnsi="Verdana"/>
          <w:b w:val="0"/>
          <w:i/>
          <w:sz w:val="18"/>
          <w:szCs w:val="18"/>
          <w:lang w:val="es-ES"/>
        </w:rPr>
        <w:t>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w:t>
      </w:r>
      <w:r w:rsidRPr="0023328F">
        <w:rPr>
          <w:sz w:val="18"/>
          <w:szCs w:val="18"/>
        </w:rPr>
        <w:lastRenderedPageBreak/>
        <w:t>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 xml:space="preserve">Verificación de los documentos presentados por los proponentes, aplicando la metodología PRESENTÓ/NO PRESENTÓ, del Formulario V-1. En caso de </w:t>
      </w:r>
      <w:r w:rsidRPr="00A40276">
        <w:rPr>
          <w:rFonts w:ascii="Verdana" w:hAnsi="Verdana"/>
          <w:b w:val="0"/>
          <w:bCs w:val="0"/>
          <w:sz w:val="18"/>
        </w:rPr>
        <w:lastRenderedPageBreak/>
        <w:t>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1C6788">
      <w:pPr>
        <w:pStyle w:val="Prrafodelista"/>
        <w:numPr>
          <w:ilvl w:val="0"/>
          <w:numId w:val="37"/>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1C6788">
      <w:pPr>
        <w:pStyle w:val="Prrafodelista"/>
        <w:numPr>
          <w:ilvl w:val="0"/>
          <w:numId w:val="37"/>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1C6788">
      <w:pPr>
        <w:pStyle w:val="Prrafodelista"/>
        <w:numPr>
          <w:ilvl w:val="0"/>
          <w:numId w:val="37"/>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1C6788">
      <w:pPr>
        <w:pStyle w:val="Prrafodelista"/>
        <w:numPr>
          <w:ilvl w:val="0"/>
          <w:numId w:val="37"/>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1C6788">
      <w:pPr>
        <w:pStyle w:val="Prrafodelista"/>
        <w:widowControl w:val="0"/>
        <w:numPr>
          <w:ilvl w:val="0"/>
          <w:numId w:val="34"/>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1C6788">
      <w:pPr>
        <w:pStyle w:val="Prrafodelista"/>
        <w:widowControl w:val="0"/>
        <w:numPr>
          <w:ilvl w:val="0"/>
          <w:numId w:val="34"/>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lastRenderedPageBreak/>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D047C3" w:rsidRDefault="00D047C3" w:rsidP="00816AA9">
      <w:pPr>
        <w:ind w:left="1425" w:hanging="717"/>
        <w:jc w:val="both"/>
        <w:rPr>
          <w:rFonts w:cs="Arial"/>
          <w:sz w:val="18"/>
          <w:szCs w:val="18"/>
          <w:lang w:val="es-BO"/>
        </w:rPr>
      </w:pP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u orden de servicio, los originales o fotocopias legalizadas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Pr="00A40276" w:rsidRDefault="00816AA9"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E21C76" w:rsidRDefault="00E21C76"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574001">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4B52F4">
              <w:rPr>
                <w:rFonts w:ascii="Arial" w:hAnsi="Arial" w:cs="Arial"/>
                <w:lang w:val="es-BO"/>
              </w:rPr>
              <w:t>09</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600FD7" w:rsidP="00115AA3">
            <w:pPr>
              <w:tabs>
                <w:tab w:val="left" w:pos="1634"/>
              </w:tabs>
              <w:jc w:val="center"/>
              <w:rPr>
                <w:rFonts w:ascii="Arial" w:hAnsi="Arial" w:cs="Arial"/>
                <w:b/>
                <w:lang w:val="es-BO"/>
              </w:rPr>
            </w:pPr>
            <w:r w:rsidRPr="00600FD7">
              <w:rPr>
                <w:rFonts w:ascii="Arial" w:hAnsi="Arial" w:cs="Arial"/>
                <w:b/>
                <w:bCs/>
              </w:rPr>
              <w:t>SERVICIO DE CARGUIO PARA EL MOVIMIENTO DE MATERIAL MONETARIO EN BÓVEDAS DEL BCB</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F29C5" w:rsidRDefault="00A764FE" w:rsidP="005E0D09">
            <w:pPr>
              <w:pStyle w:val="Textoindependiente3"/>
              <w:spacing w:after="0"/>
              <w:ind w:left="58" w:right="-40"/>
              <w:jc w:val="both"/>
              <w:rPr>
                <w:rFonts w:ascii="Arial" w:hAnsi="Arial" w:cs="Arial"/>
                <w:sz w:val="12"/>
                <w:szCs w:val="18"/>
              </w:rPr>
            </w:pPr>
            <w:r w:rsidRPr="00A764FE">
              <w:rPr>
                <w:rFonts w:ascii="Verdana" w:hAnsi="Verdana" w:cs="Arial"/>
                <w:b/>
                <w:bCs/>
                <w:sz w:val="14"/>
                <w:lang w:eastAsia="es-ES"/>
              </w:rPr>
              <w:t>Bs</w:t>
            </w:r>
            <w:r w:rsidR="005E0D09">
              <w:rPr>
                <w:rFonts w:ascii="Verdana" w:hAnsi="Verdana" w:cs="Arial"/>
                <w:b/>
                <w:bCs/>
                <w:sz w:val="14"/>
                <w:lang w:eastAsia="es-ES"/>
              </w:rPr>
              <w:t xml:space="preserve">350,00 por día de servicio prestado por persona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37230" w:rsidRDefault="00F82E01" w:rsidP="00F82E01">
            <w:pPr>
              <w:jc w:val="both"/>
              <w:rPr>
                <w:rFonts w:ascii="Arial" w:hAnsi="Arial" w:cs="Arial"/>
                <w:lang w:val="es-BO"/>
              </w:rPr>
            </w:pPr>
            <w:r w:rsidRPr="00E37230">
              <w:rPr>
                <w:rFonts w:ascii="Arial" w:hAnsi="Arial" w:cs="Arial"/>
              </w:rPr>
              <w:t>El plazo de prestación del servicio será computable a partir del siguiente día hábil de la suscripción del contrato hasta el 30.12.2022</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A764FE">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8A173C" w:rsidP="00A02021">
            <w:pPr>
              <w:jc w:val="both"/>
              <w:rPr>
                <w:rFonts w:ascii="Arial" w:hAnsi="Arial" w:cs="Arial"/>
                <w:b/>
                <w:i/>
                <w:lang w:val="es-BO"/>
              </w:rPr>
            </w:pPr>
            <w:r>
              <w:rPr>
                <w:rFonts w:ascii="Arial" w:hAnsi="Arial" w:cs="Arial"/>
                <w:b/>
                <w:i/>
                <w:lang w:val="es-BO"/>
              </w:rPr>
              <w:t>R</w:t>
            </w:r>
            <w:r w:rsidR="00A764FE" w:rsidRPr="00A764FE">
              <w:rPr>
                <w:rFonts w:ascii="Arial" w:hAnsi="Arial" w:cs="Arial"/>
                <w:b/>
                <w:i/>
                <w:lang w:val="es-BO"/>
              </w:rPr>
              <w:t>etención del 7% o del 3.5%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Pr>
                <w:rFonts w:ascii="Arial" w:hAnsi="Arial" w:cs="Arial"/>
                <w:bCs/>
                <w:lang w:val="es-BO" w:eastAsia="es-BO"/>
              </w:rPr>
              <w:t>15</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37230" w:rsidP="00A02021">
            <w:pPr>
              <w:jc w:val="center"/>
              <w:rPr>
                <w:rFonts w:ascii="Arial" w:hAnsi="Arial" w:cs="Arial"/>
                <w:lang w:val="es-BO"/>
              </w:rPr>
            </w:pPr>
            <w:r>
              <w:rPr>
                <w:rFonts w:ascii="Arial" w:hAnsi="Arial" w:cs="Arial"/>
                <w:lang w:val="es-BO" w:eastAsia="es-BO"/>
              </w:rPr>
              <w:t>Yerko Palacios Téllez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37230" w:rsidP="00E37230">
            <w:pPr>
              <w:jc w:val="center"/>
              <w:rPr>
                <w:rFonts w:ascii="Arial" w:hAnsi="Arial" w:cs="Arial"/>
                <w:lang w:val="es-BO" w:eastAsia="es-BO"/>
              </w:rPr>
            </w:pPr>
            <w:r>
              <w:rPr>
                <w:rFonts w:ascii="Arial" w:hAnsi="Arial" w:cs="Arial"/>
                <w:lang w:val="es-BO" w:eastAsia="es-BO"/>
              </w:rPr>
              <w:t xml:space="preserve">Jacqueline Chura Valero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37230" w:rsidP="00E37230">
            <w:pPr>
              <w:jc w:val="center"/>
              <w:rPr>
                <w:rFonts w:ascii="Arial" w:hAnsi="Arial" w:cs="Arial"/>
                <w:lang w:val="es-BO" w:eastAsia="es-BO"/>
              </w:rPr>
            </w:pPr>
            <w:r>
              <w:rPr>
                <w:rFonts w:ascii="Arial" w:hAnsi="Arial" w:cs="Arial"/>
                <w:lang w:val="es-BO" w:eastAsia="es-BO"/>
              </w:rPr>
              <w:t>Profesional Administrativo</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45071" w:rsidP="00E37230">
            <w:pPr>
              <w:jc w:val="center"/>
              <w:rPr>
                <w:rFonts w:ascii="Arial" w:hAnsi="Arial" w:cs="Arial"/>
                <w:lang w:val="es-BO" w:eastAsia="es-BO"/>
              </w:rPr>
            </w:pPr>
            <w:r>
              <w:rPr>
                <w:rFonts w:ascii="Arial" w:hAnsi="Arial" w:cs="Arial"/>
                <w:lang w:val="es-BO" w:eastAsia="es-BO"/>
              </w:rPr>
              <w:t xml:space="preserve">Gerencia de </w:t>
            </w:r>
            <w:r w:rsidR="00E37230">
              <w:rPr>
                <w:rFonts w:ascii="Arial" w:hAnsi="Arial" w:cs="Arial"/>
                <w:lang w:val="es-BO" w:eastAsia="es-BO"/>
              </w:rPr>
              <w:t>Tesorería</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21</w:t>
            </w:r>
            <w:r w:rsidRPr="00E23854">
              <w:rPr>
                <w:rFonts w:ascii="Arial" w:hAnsi="Arial" w:cs="Arial"/>
                <w:lang w:val="es-BO" w:eastAsia="es-BO"/>
              </w:rPr>
              <w:t xml:space="preserve"> (Consultas Administrativas)</w:t>
            </w:r>
          </w:p>
          <w:p w:rsidR="00A02021" w:rsidRPr="00E23854" w:rsidRDefault="00E37230" w:rsidP="00A02021">
            <w:pPr>
              <w:rPr>
                <w:rFonts w:ascii="Arial" w:hAnsi="Arial" w:cs="Arial"/>
                <w:lang w:val="es-BO" w:eastAsia="es-BO"/>
              </w:rPr>
            </w:pPr>
            <w:r>
              <w:rPr>
                <w:rFonts w:ascii="Arial" w:hAnsi="Arial" w:cs="Arial"/>
                <w:lang w:val="es-BO" w:eastAsia="es-BO"/>
              </w:rPr>
              <w:t>2084</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F6215D" w:rsidP="00DE7107">
            <w:pPr>
              <w:jc w:val="center"/>
              <w:rPr>
                <w:rFonts w:ascii="Arial" w:hAnsi="Arial" w:cs="Arial"/>
                <w:sz w:val="12"/>
                <w:lang w:val="es-BO" w:eastAsia="es-BO"/>
              </w:rPr>
            </w:pPr>
            <w:r>
              <w:rPr>
                <w:rFonts w:ascii="Arial" w:hAnsi="Arial" w:cs="Arial"/>
                <w:sz w:val="12"/>
                <w:lang w:val="es-BO" w:eastAsia="es-BO"/>
              </w:rPr>
              <w:t>j</w:t>
            </w:r>
            <w:r w:rsidR="00E37230">
              <w:rPr>
                <w:rFonts w:ascii="Arial" w:hAnsi="Arial" w:cs="Arial"/>
                <w:sz w:val="12"/>
                <w:lang w:val="es-BO" w:eastAsia="es-BO"/>
              </w:rPr>
              <w:t>chura</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DE7107" w:rsidP="00DE7107">
            <w:pPr>
              <w:jc w:val="center"/>
              <w:rPr>
                <w:rFonts w:ascii="Arial" w:hAnsi="Arial" w:cs="Arial"/>
                <w:lang w:val="es-BO"/>
              </w:rPr>
            </w:pPr>
            <w:r w:rsidRPr="00E21C76">
              <w:rPr>
                <w:rFonts w:ascii="Arial" w:hAnsi="Arial" w:cs="Arial"/>
                <w:sz w:val="12"/>
                <w:lang w:val="es-BO" w:eastAsia="es-BO"/>
              </w:rPr>
              <w:t>mpacheco@bcb.gob.bo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Pr="00074128" w:rsidRDefault="00E37230"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651"/>
        <w:gridCol w:w="122"/>
        <w:gridCol w:w="120"/>
        <w:gridCol w:w="344"/>
        <w:gridCol w:w="120"/>
        <w:gridCol w:w="389"/>
        <w:gridCol w:w="120"/>
        <w:gridCol w:w="470"/>
        <w:gridCol w:w="120"/>
        <w:gridCol w:w="120"/>
        <w:gridCol w:w="335"/>
        <w:gridCol w:w="108"/>
        <w:gridCol w:w="12"/>
        <w:gridCol w:w="292"/>
        <w:gridCol w:w="120"/>
        <w:gridCol w:w="120"/>
        <w:gridCol w:w="2359"/>
        <w:gridCol w:w="120"/>
      </w:tblGrid>
      <w:tr w:rsidR="00BB31C6" w:rsidRPr="000C6821" w:rsidTr="00F41057">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B31C6" w:rsidRPr="000C6821" w:rsidTr="00156DB7">
        <w:trPr>
          <w:trHeight w:val="28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B31C6" w:rsidRPr="000C6821" w:rsidTr="00156DB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37230" w:rsidP="00F41057">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E37230">
            <w:pPr>
              <w:adjustRightInd w:val="0"/>
              <w:snapToGrid w:val="0"/>
              <w:jc w:val="center"/>
              <w:rPr>
                <w:rFonts w:ascii="Arial" w:hAnsi="Arial" w:cs="Arial"/>
              </w:rPr>
            </w:pPr>
            <w:r>
              <w:rPr>
                <w:rFonts w:ascii="Arial" w:hAnsi="Arial" w:cs="Arial"/>
              </w:rPr>
              <w:t>0</w:t>
            </w:r>
            <w:r w:rsidR="00E37230">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BB31C6">
            <w:pPr>
              <w:adjustRightInd w:val="0"/>
              <w:snapToGrid w:val="0"/>
              <w:jc w:val="center"/>
              <w:rPr>
                <w:rFonts w:ascii="Arial" w:hAnsi="Arial" w:cs="Arial"/>
              </w:rPr>
            </w:pPr>
            <w:r>
              <w:rPr>
                <w:rFonts w:ascii="Arial" w:hAnsi="Arial" w:cs="Arial"/>
              </w:rPr>
              <w:t>0</w:t>
            </w:r>
            <w:r w:rsidR="00CE0CF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156DB7">
            <w:pPr>
              <w:adjustRightInd w:val="0"/>
              <w:snapToGrid w:val="0"/>
              <w:jc w:val="center"/>
              <w:rPr>
                <w:rFonts w:ascii="Arial" w:hAnsi="Arial" w:cs="Arial"/>
              </w:rPr>
            </w:pPr>
            <w:r>
              <w:rPr>
                <w:rFonts w:ascii="Arial" w:hAnsi="Arial" w:cs="Arial"/>
              </w:rPr>
              <w:t>0</w:t>
            </w:r>
            <w:r w:rsidR="00E459FE">
              <w:rPr>
                <w:rFonts w:ascii="Arial" w:hAnsi="Arial" w:cs="Arial"/>
              </w:rPr>
              <w:t>6</w:t>
            </w:r>
            <w:bookmarkStart w:id="161" w:name="_GoBack"/>
            <w:bookmarkEnd w:id="161"/>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1</w:t>
            </w:r>
            <w:r w:rsidR="004062D1">
              <w:rPr>
                <w:rFonts w:ascii="Arial" w:hAnsi="Arial" w:cs="Arial"/>
              </w:rPr>
              <w:t>5</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Default="000C03F3" w:rsidP="000C03F3">
            <w:pPr>
              <w:adjustRightInd w:val="0"/>
              <w:snapToGrid w:val="0"/>
              <w:jc w:val="both"/>
              <w:rPr>
                <w:rFonts w:ascii="Arial" w:hAnsi="Arial" w:cs="Arial"/>
                <w:b/>
                <w:i/>
                <w:sz w:val="12"/>
              </w:rPr>
            </w:pPr>
            <w:r w:rsidRPr="000C03F3">
              <w:rPr>
                <w:rFonts w:ascii="Arial" w:hAnsi="Arial" w:cs="Arial"/>
                <w:b/>
                <w:i/>
                <w:sz w:val="12"/>
              </w:rPr>
              <w:t>PRESENTACIÓN DE PROPUESTAS:</w:t>
            </w:r>
          </w:p>
          <w:p w:rsidR="000C03F3" w:rsidRPr="000C03F3" w:rsidRDefault="000C03F3" w:rsidP="000C03F3">
            <w:pPr>
              <w:adjustRightInd w:val="0"/>
              <w:snapToGrid w:val="0"/>
              <w:jc w:val="both"/>
              <w:rPr>
                <w:rFonts w:ascii="Arial" w:hAnsi="Arial" w:cs="Arial"/>
                <w:b/>
                <w:i/>
                <w:sz w:val="12"/>
              </w:rPr>
            </w:pPr>
            <w:r w:rsidRPr="000C03F3">
              <w:rPr>
                <w:rFonts w:ascii="Arial" w:hAnsi="Arial" w:cs="Arial"/>
                <w:b/>
                <w:i/>
                <w:sz w:val="12"/>
              </w:rPr>
              <w:t xml:space="preserve">En forma electrónica: </w:t>
            </w:r>
          </w:p>
          <w:p w:rsidR="00BB31C6" w:rsidRPr="000C6821" w:rsidRDefault="000C03F3" w:rsidP="00074128">
            <w:pPr>
              <w:adjustRightInd w:val="0"/>
              <w:snapToGrid w:val="0"/>
              <w:jc w:val="both"/>
              <w:rPr>
                <w:rFonts w:ascii="Arial" w:hAnsi="Arial" w:cs="Arial"/>
              </w:rPr>
            </w:pPr>
            <w:r w:rsidRPr="000C03F3">
              <w:rPr>
                <w:rFonts w:ascii="Arial" w:hAnsi="Arial" w:cs="Arial"/>
                <w:b/>
                <w:i/>
                <w:sz w:val="12"/>
              </w:rPr>
              <w:t xml:space="preserve">A través del RUPE de conformidad al procedimiento </w:t>
            </w:r>
            <w:r w:rsidRPr="00726C3E">
              <w:rPr>
                <w:rFonts w:ascii="Arial" w:hAnsi="Arial" w:cs="Arial"/>
                <w:b/>
                <w:i/>
                <w:sz w:val="12"/>
              </w:rPr>
              <w:t>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F41057">
            <w:pPr>
              <w:adjustRightInd w:val="0"/>
              <w:snapToGrid w:val="0"/>
              <w:jc w:val="center"/>
              <w:rPr>
                <w:rFonts w:ascii="Arial" w:hAnsi="Arial" w:cs="Arial"/>
              </w:rPr>
            </w:pPr>
            <w:r>
              <w:rPr>
                <w:rFonts w:ascii="Arial" w:hAnsi="Arial" w:cs="Arial"/>
              </w:rPr>
              <w:t>0</w:t>
            </w:r>
            <w:r w:rsidR="00CE0CF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4062D1">
              <w:rPr>
                <w:rFonts w:ascii="Arial" w:hAnsi="Arial" w:cs="Arial"/>
              </w:rPr>
              <w:t>5</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F41057">
            <w:pPr>
              <w:adjustRightInd w:val="0"/>
              <w:snapToGrid w:val="0"/>
              <w:jc w:val="center"/>
              <w:rPr>
                <w:rFonts w:ascii="Arial" w:hAnsi="Arial" w:cs="Arial"/>
              </w:rPr>
            </w:pPr>
            <w:r>
              <w:rPr>
                <w:rFonts w:ascii="Arial" w:hAnsi="Arial" w:cs="Arial"/>
              </w:rPr>
              <w:t>0</w:t>
            </w:r>
            <w:r w:rsidR="00CE0CF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F41057">
            <w:pPr>
              <w:adjustRightInd w:val="0"/>
              <w:snapToGrid w:val="0"/>
              <w:jc w:val="center"/>
              <w:rPr>
                <w:rFonts w:ascii="Arial" w:hAnsi="Arial" w:cs="Arial"/>
              </w:rPr>
            </w:pPr>
            <w:r>
              <w:rPr>
                <w:rFonts w:ascii="Arial" w:hAnsi="Arial" w:cs="Arial"/>
              </w:rPr>
              <w:t>0</w:t>
            </w:r>
            <w:r w:rsidR="00CE0CF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C03F3" w:rsidRDefault="000C03F3" w:rsidP="000C03F3">
            <w:pPr>
              <w:adjustRightInd w:val="0"/>
              <w:snapToGrid w:val="0"/>
              <w:jc w:val="center"/>
              <w:rPr>
                <w:rFonts w:ascii="Arial" w:hAnsi="Arial" w:cs="Arial"/>
                <w:b/>
                <w:i/>
                <w:sz w:val="12"/>
              </w:rPr>
            </w:pPr>
            <w:r w:rsidRPr="000C03F3">
              <w:rPr>
                <w:rFonts w:ascii="Arial" w:hAnsi="Arial" w:cs="Arial"/>
                <w:b/>
                <w:i/>
                <w:sz w:val="12"/>
              </w:rPr>
              <w:t>APERTURA DE PROPUESTAS:</w:t>
            </w:r>
          </w:p>
          <w:p w:rsidR="00BB31C6" w:rsidRDefault="000C03F3" w:rsidP="000C03F3">
            <w:pPr>
              <w:adjustRightInd w:val="0"/>
              <w:snapToGrid w:val="0"/>
              <w:jc w:val="center"/>
              <w:rPr>
                <w:rFonts w:ascii="Arial" w:hAnsi="Arial" w:cs="Arial"/>
                <w:b/>
                <w:i/>
                <w:sz w:val="12"/>
              </w:rPr>
            </w:pPr>
            <w:r w:rsidRPr="000C03F3">
              <w:rPr>
                <w:rFonts w:ascii="Arial" w:hAnsi="Arial" w:cs="Arial"/>
                <w:b/>
                <w:i/>
                <w:sz w:val="12"/>
              </w:rPr>
              <w:t xml:space="preserve">Piso 7, Dpto. de Compras y Contrataciones del edificio principal del BCB o ingresar al </w:t>
            </w:r>
            <w:r w:rsidRPr="00726C3E">
              <w:rPr>
                <w:rFonts w:ascii="Arial" w:hAnsi="Arial" w:cs="Arial"/>
                <w:b/>
                <w:i/>
                <w:sz w:val="12"/>
              </w:rPr>
              <w:t xml:space="preserve">siguiente enlace a través de </w:t>
            </w:r>
            <w:proofErr w:type="spellStart"/>
            <w:r w:rsidRPr="00726C3E">
              <w:rPr>
                <w:rFonts w:ascii="Arial" w:hAnsi="Arial" w:cs="Arial"/>
                <w:b/>
                <w:i/>
                <w:sz w:val="12"/>
              </w:rPr>
              <w:t>webex</w:t>
            </w:r>
            <w:proofErr w:type="spellEnd"/>
            <w:r w:rsidRPr="00726C3E">
              <w:rPr>
                <w:rFonts w:ascii="Arial" w:hAnsi="Arial" w:cs="Arial"/>
                <w:b/>
                <w:i/>
                <w:sz w:val="12"/>
              </w:rPr>
              <w:t>:</w:t>
            </w:r>
            <w:r w:rsidR="00357582">
              <w:rPr>
                <w:rFonts w:ascii="Arial" w:hAnsi="Arial" w:cs="Arial"/>
                <w:b/>
                <w:i/>
                <w:sz w:val="12"/>
              </w:rPr>
              <w:t xml:space="preserve"> </w:t>
            </w:r>
          </w:p>
          <w:p w:rsidR="004062D1" w:rsidRDefault="00396D96" w:rsidP="004062D1">
            <w:pPr>
              <w:rPr>
                <w:rFonts w:ascii="Arial" w:hAnsi="Arial" w:cs="Arial"/>
                <w:b/>
                <w:i/>
                <w:color w:val="0000FF"/>
                <w:sz w:val="10"/>
                <w:u w:val="single"/>
              </w:rPr>
            </w:pPr>
            <w:hyperlink r:id="rId13" w:history="1">
              <w:r w:rsidR="004062D1" w:rsidRPr="00015775">
                <w:rPr>
                  <w:rStyle w:val="Hipervnculo"/>
                  <w:rFonts w:ascii="Arial" w:hAnsi="Arial" w:cs="Arial"/>
                  <w:b/>
                  <w:i/>
                  <w:sz w:val="10"/>
                </w:rPr>
                <w:t>https://bcbbolivia.webex.com/bcbbolivia/j.php</w:t>
              </w:r>
            </w:hyperlink>
            <w:proofErr w:type="gramStart"/>
            <w:r w:rsidR="004062D1" w:rsidRPr="004062D1">
              <w:rPr>
                <w:rFonts w:ascii="Arial" w:hAnsi="Arial" w:cs="Arial"/>
                <w:b/>
                <w:i/>
                <w:color w:val="0000FF"/>
                <w:sz w:val="10"/>
                <w:u w:val="single"/>
              </w:rPr>
              <w:t>?</w:t>
            </w:r>
            <w:proofErr w:type="gramEnd"/>
          </w:p>
          <w:p w:rsidR="00357582" w:rsidRPr="000C6821" w:rsidRDefault="004062D1" w:rsidP="004062D1">
            <w:pPr>
              <w:rPr>
                <w:rFonts w:ascii="Arial" w:hAnsi="Arial" w:cs="Arial"/>
              </w:rPr>
            </w:pPr>
            <w:r w:rsidRPr="004062D1">
              <w:rPr>
                <w:rFonts w:ascii="Arial" w:hAnsi="Arial" w:cs="Arial"/>
                <w:b/>
                <w:i/>
                <w:color w:val="0000FF"/>
                <w:sz w:val="10"/>
                <w:u w:val="single"/>
              </w:rPr>
              <w:t xml:space="preserve">MTID=mdff16c5469b9474360fedef80fc007aa </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F41057">
            <w:pPr>
              <w:adjustRightInd w:val="0"/>
              <w:snapToGrid w:val="0"/>
              <w:jc w:val="center"/>
              <w:rPr>
                <w:rFonts w:ascii="Arial" w:hAnsi="Arial" w:cs="Arial"/>
              </w:rPr>
            </w:pPr>
            <w:r>
              <w:rPr>
                <w:rFonts w:ascii="Arial" w:hAnsi="Arial" w:cs="Arial"/>
              </w:rPr>
              <w:t>1</w:t>
            </w:r>
            <w:r w:rsidR="00CE0CFC">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576AD0">
            <w:pPr>
              <w:adjustRightInd w:val="0"/>
              <w:snapToGrid w:val="0"/>
              <w:jc w:val="center"/>
              <w:rPr>
                <w:rFonts w:ascii="Arial" w:hAnsi="Arial" w:cs="Arial"/>
              </w:rPr>
            </w:pPr>
            <w:r>
              <w:rPr>
                <w:rFonts w:ascii="Arial" w:hAnsi="Arial" w:cs="Arial"/>
              </w:rPr>
              <w:t>2</w:t>
            </w:r>
            <w:r w:rsidR="00CE0CFC">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F41057">
            <w:pPr>
              <w:adjustRightInd w:val="0"/>
              <w:snapToGrid w:val="0"/>
              <w:jc w:val="center"/>
              <w:rPr>
                <w:rFonts w:ascii="Arial" w:hAnsi="Arial" w:cs="Arial"/>
              </w:rPr>
            </w:pPr>
            <w:r>
              <w:rPr>
                <w:rFonts w:ascii="Arial" w:hAnsi="Arial" w:cs="Arial"/>
              </w:rPr>
              <w:t>2</w:t>
            </w:r>
            <w:r w:rsidR="00CE0CFC">
              <w:rPr>
                <w:rFonts w:ascii="Arial" w:hAnsi="Arial" w:cs="Arial"/>
              </w:rPr>
              <w:t>3</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691932">
            <w:pPr>
              <w:adjustRightInd w:val="0"/>
              <w:snapToGrid w:val="0"/>
              <w:jc w:val="center"/>
              <w:rPr>
                <w:rFonts w:ascii="Arial" w:hAnsi="Arial" w:cs="Arial"/>
              </w:rPr>
            </w:pPr>
            <w:r>
              <w:rPr>
                <w:rFonts w:ascii="Arial" w:hAnsi="Arial" w:cs="Arial"/>
              </w:rPr>
              <w:t>0</w:t>
            </w:r>
            <w:r w:rsidR="00691932">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E0CFC" w:rsidP="00F41057">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B062B0">
            <w:pPr>
              <w:adjustRightInd w:val="0"/>
              <w:snapToGrid w:val="0"/>
              <w:jc w:val="center"/>
              <w:rPr>
                <w:rFonts w:ascii="Arial" w:hAnsi="Arial" w:cs="Arial"/>
              </w:rPr>
            </w:pPr>
            <w:r>
              <w:rPr>
                <w:rFonts w:ascii="Arial" w:hAnsi="Arial" w:cs="Arial"/>
              </w:rPr>
              <w:t>0</w:t>
            </w:r>
            <w:r w:rsidR="00B062B0">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F41057">
            <w:pPr>
              <w:adjustRightInd w:val="0"/>
              <w:snapToGrid w:val="0"/>
              <w:jc w:val="center"/>
              <w:rPr>
                <w:rFonts w:ascii="Arial" w:hAnsi="Arial" w:cs="Arial"/>
              </w:rPr>
            </w:pPr>
            <w:r>
              <w:rPr>
                <w:rFonts w:ascii="Arial" w:hAnsi="Arial" w:cs="Arial"/>
              </w:rPr>
              <w:t>1</w:t>
            </w:r>
            <w:r w:rsidR="00CE0CFC">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B062B0">
            <w:pPr>
              <w:adjustRightInd w:val="0"/>
              <w:snapToGrid w:val="0"/>
              <w:jc w:val="center"/>
              <w:rPr>
                <w:rFonts w:ascii="Arial" w:hAnsi="Arial" w:cs="Arial"/>
              </w:rPr>
            </w:pPr>
            <w:r>
              <w:rPr>
                <w:rFonts w:ascii="Arial" w:hAnsi="Arial" w:cs="Arial"/>
              </w:rPr>
              <w:t>0</w:t>
            </w:r>
            <w:r w:rsidR="00B062B0">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2" w:name="_Toc61866680"/>
      <w:r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2"/>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Pr="00A27A43"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F82E01" w:rsidRPr="00F82E01">
        <w:rPr>
          <w:b/>
          <w:bCs/>
          <w:i/>
          <w:sz w:val="18"/>
          <w:szCs w:val="18"/>
        </w:rPr>
        <w:t>SERVICIO DE CARGUIO PARA EL MOVIMIENTO DE MATERIAL MONETARIO EN BÓVEDAS DEL BCB</w:t>
      </w:r>
      <w:r w:rsidR="00C01F90" w:rsidRPr="00A27A43">
        <w:rPr>
          <w:b/>
          <w:sz w:val="18"/>
          <w:szCs w:val="18"/>
          <w:lang w:val="es-BO"/>
        </w:rPr>
        <w:t>”</w:t>
      </w:r>
    </w:p>
    <w:p w:rsidR="00C01F90" w:rsidRPr="00A00256" w:rsidRDefault="00C01F90" w:rsidP="00C01F90">
      <w:pPr>
        <w:jc w:val="center"/>
        <w:rPr>
          <w:rFonts w:ascii="Arial" w:hAnsi="Arial" w:cs="Arial"/>
          <w:sz w:val="6"/>
          <w:szCs w:val="20"/>
        </w:rPr>
      </w:pPr>
    </w:p>
    <w:tbl>
      <w:tblPr>
        <w:tblW w:w="952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ReverseDiagStripe" w:color="auto" w:fill="auto"/>
        <w:tblLayout w:type="fixed"/>
        <w:tblCellMar>
          <w:left w:w="70" w:type="dxa"/>
          <w:right w:w="70" w:type="dxa"/>
        </w:tblCellMar>
        <w:tblLook w:val="0000" w:firstRow="0" w:lastRow="0" w:firstColumn="0" w:lastColumn="0" w:noHBand="0" w:noVBand="0"/>
      </w:tblPr>
      <w:tblGrid>
        <w:gridCol w:w="6691"/>
        <w:gridCol w:w="2835"/>
      </w:tblGrid>
      <w:tr w:rsidR="00110F3B" w:rsidRPr="00F82E01" w:rsidTr="00913D0B">
        <w:trPr>
          <w:cantSplit/>
          <w:trHeight w:val="516"/>
          <w:tblHeader/>
        </w:trPr>
        <w:tc>
          <w:tcPr>
            <w:tcW w:w="6691" w:type="dxa"/>
            <w:shd w:val="clear" w:color="auto" w:fill="D9D9D9"/>
            <w:vAlign w:val="center"/>
          </w:tcPr>
          <w:p w:rsidR="00F82E01" w:rsidRPr="00F82E01" w:rsidRDefault="00F82E01" w:rsidP="00F82E01">
            <w:pPr>
              <w:ind w:left="-70"/>
              <w:jc w:val="center"/>
              <w:rPr>
                <w:rFonts w:ascii="Arial" w:hAnsi="Arial" w:cs="Arial"/>
                <w:b/>
                <w:bCs/>
                <w:sz w:val="18"/>
                <w:szCs w:val="18"/>
              </w:rPr>
            </w:pPr>
            <w:r w:rsidRPr="00F82E01">
              <w:rPr>
                <w:rFonts w:ascii="Arial" w:hAnsi="Arial" w:cs="Arial"/>
                <w:b/>
                <w:bCs/>
                <w:sz w:val="18"/>
                <w:szCs w:val="18"/>
              </w:rPr>
              <w:t xml:space="preserve">REQUISITOS NECESARIOS </w:t>
            </w:r>
          </w:p>
        </w:tc>
        <w:tc>
          <w:tcPr>
            <w:tcW w:w="2835" w:type="dxa"/>
            <w:shd w:val="clear" w:color="auto" w:fill="D9D9D9"/>
          </w:tcPr>
          <w:p w:rsidR="00F82E01" w:rsidRPr="00F82E01" w:rsidRDefault="00F82E01" w:rsidP="00F82E0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2"/>
                <w:szCs w:val="18"/>
              </w:rPr>
            </w:pPr>
            <w:r w:rsidRPr="00F82E01">
              <w:rPr>
                <w:rFonts w:ascii="Arial" w:hAnsi="Arial" w:cs="Arial"/>
                <w:sz w:val="12"/>
                <w:szCs w:val="18"/>
              </w:rPr>
              <w:t>Para ser llenado por el proponente</w:t>
            </w:r>
          </w:p>
          <w:p w:rsidR="00F82E01" w:rsidRPr="00F82E01" w:rsidRDefault="00F82E01" w:rsidP="00F82E0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sz w:val="12"/>
                <w:szCs w:val="18"/>
              </w:rPr>
            </w:pPr>
            <w:r w:rsidRPr="00F82E01">
              <w:rPr>
                <w:rFonts w:ascii="Arial" w:hAnsi="Arial" w:cs="Arial"/>
                <w:b/>
                <w:sz w:val="12"/>
                <w:szCs w:val="18"/>
              </w:rPr>
              <w:t>CARACTERÍSTICAS DE LA PROPUESTA</w:t>
            </w:r>
          </w:p>
          <w:p w:rsidR="00F82E01" w:rsidRPr="00F82E01" w:rsidRDefault="00F82E01" w:rsidP="00F82E0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rPr>
            </w:pPr>
            <w:r w:rsidRPr="00F82E01">
              <w:rPr>
                <w:rFonts w:ascii="Arial" w:hAnsi="Arial" w:cs="Arial"/>
                <w:sz w:val="12"/>
                <w:szCs w:val="18"/>
              </w:rPr>
              <w:t>(Manifestar aceptación y adjuntar lo requerido, según el instructivo especifico de cada requisito)</w:t>
            </w:r>
          </w:p>
        </w:tc>
      </w:tr>
      <w:tr w:rsidR="00110F3B" w:rsidRPr="00F82E01" w:rsidTr="00FA0EC0">
        <w:trPr>
          <w:cantSplit/>
          <w:trHeight w:val="93"/>
        </w:trPr>
        <w:tc>
          <w:tcPr>
            <w:tcW w:w="6691" w:type="dxa"/>
            <w:shd w:val="clear" w:color="auto" w:fill="D9D9D9"/>
            <w:vAlign w:val="center"/>
          </w:tcPr>
          <w:p w:rsidR="00F82E01" w:rsidRPr="00F82E01" w:rsidRDefault="00F82E01" w:rsidP="00F82E01">
            <w:pPr>
              <w:ind w:left="290" w:hanging="290"/>
              <w:jc w:val="both"/>
              <w:rPr>
                <w:rFonts w:ascii="Arial" w:hAnsi="Arial" w:cs="Arial"/>
                <w:b/>
                <w:bCs/>
                <w:i/>
                <w:iCs/>
                <w:sz w:val="18"/>
                <w:szCs w:val="18"/>
              </w:rPr>
            </w:pPr>
            <w:r w:rsidRPr="00F82E01">
              <w:rPr>
                <w:rFonts w:ascii="Arial" w:hAnsi="Arial" w:cs="Arial"/>
                <w:b/>
                <w:bCs/>
                <w:sz w:val="18"/>
                <w:szCs w:val="18"/>
              </w:rPr>
              <w:t>I. OBJETO Y CAUSA DEL SERVICIO</w:t>
            </w:r>
          </w:p>
        </w:tc>
        <w:tc>
          <w:tcPr>
            <w:tcW w:w="2835" w:type="dxa"/>
            <w:shd w:val="clear" w:color="auto" w:fill="D9D9D9"/>
          </w:tcPr>
          <w:p w:rsidR="00F82E01" w:rsidRPr="00F82E01" w:rsidRDefault="00F82E01" w:rsidP="00F82E01">
            <w:pPr>
              <w:ind w:left="290" w:hanging="290"/>
              <w:jc w:val="both"/>
              <w:rPr>
                <w:rFonts w:ascii="Arial" w:hAnsi="Arial" w:cs="Arial"/>
                <w:b/>
                <w:bCs/>
                <w:sz w:val="18"/>
                <w:szCs w:val="18"/>
              </w:rPr>
            </w:pPr>
          </w:p>
        </w:tc>
      </w:tr>
      <w:tr w:rsidR="00110F3B" w:rsidRPr="00F82E01" w:rsidTr="00913D0B">
        <w:trPr>
          <w:cantSplit/>
          <w:trHeight w:val="544"/>
        </w:trPr>
        <w:tc>
          <w:tcPr>
            <w:tcW w:w="6691" w:type="dxa"/>
            <w:shd w:val="clear" w:color="auto" w:fill="auto"/>
            <w:vAlign w:val="center"/>
          </w:tcPr>
          <w:p w:rsidR="00F82E01" w:rsidRPr="00F82E01" w:rsidRDefault="00F82E01" w:rsidP="00110F3B">
            <w:pPr>
              <w:jc w:val="both"/>
              <w:rPr>
                <w:rFonts w:ascii="Arial" w:hAnsi="Arial" w:cs="Arial"/>
                <w:sz w:val="18"/>
                <w:szCs w:val="18"/>
                <w:lang w:eastAsia="es-BO"/>
              </w:rPr>
            </w:pPr>
            <w:r w:rsidRPr="00F82E01">
              <w:rPr>
                <w:rFonts w:ascii="Arial" w:hAnsi="Arial" w:cs="Arial"/>
                <w:sz w:val="18"/>
                <w:szCs w:val="18"/>
                <w:lang w:eastAsia="es-BO"/>
              </w:rPr>
              <w:t xml:space="preserve">Se requiere el servicio de carguío para el movimiento de material monetario en Bóvedas del Banco Central de Bolivia (BCB) con el fin de ordenar, reubicar y mejorar el almacenamiento del material monetario. </w:t>
            </w:r>
          </w:p>
        </w:tc>
        <w:tc>
          <w:tcPr>
            <w:tcW w:w="2835" w:type="dxa"/>
            <w:shd w:val="thinReverseDiagStripe" w:color="auto" w:fill="auto"/>
          </w:tcPr>
          <w:p w:rsidR="00F82E01" w:rsidRPr="00F82E01" w:rsidRDefault="00F82E01" w:rsidP="00F82E01">
            <w:pPr>
              <w:jc w:val="both"/>
              <w:rPr>
                <w:rFonts w:ascii="Arial" w:hAnsi="Arial" w:cs="Arial"/>
                <w:sz w:val="18"/>
                <w:szCs w:val="18"/>
                <w:lang w:eastAsia="es-BO"/>
              </w:rPr>
            </w:pPr>
          </w:p>
        </w:tc>
      </w:tr>
      <w:tr w:rsidR="00110F3B" w:rsidRPr="00F82E01" w:rsidTr="00913D0B">
        <w:trPr>
          <w:cantSplit/>
          <w:trHeight w:val="197"/>
        </w:trPr>
        <w:tc>
          <w:tcPr>
            <w:tcW w:w="6691" w:type="dxa"/>
            <w:shd w:val="clear" w:color="auto" w:fill="D9D9D9"/>
            <w:vAlign w:val="center"/>
          </w:tcPr>
          <w:p w:rsidR="00F82E01" w:rsidRPr="00F82E01" w:rsidRDefault="00F82E01" w:rsidP="00F82E01">
            <w:pPr>
              <w:ind w:left="290" w:hanging="290"/>
              <w:jc w:val="both"/>
              <w:rPr>
                <w:rFonts w:ascii="Arial" w:hAnsi="Arial" w:cs="Arial"/>
                <w:b/>
                <w:bCs/>
                <w:i/>
                <w:iCs/>
                <w:sz w:val="18"/>
                <w:szCs w:val="18"/>
              </w:rPr>
            </w:pPr>
            <w:r w:rsidRPr="00F82E01">
              <w:rPr>
                <w:rFonts w:ascii="Arial" w:hAnsi="Arial" w:cs="Arial"/>
                <w:b/>
                <w:bCs/>
                <w:sz w:val="18"/>
                <w:szCs w:val="18"/>
                <w:lang w:val="es-ES_tradnl"/>
              </w:rPr>
              <w:t>I</w:t>
            </w:r>
            <w:r w:rsidRPr="00F82E01">
              <w:rPr>
                <w:rFonts w:ascii="Arial" w:hAnsi="Arial" w:cs="Arial"/>
                <w:b/>
                <w:bCs/>
                <w:sz w:val="18"/>
                <w:szCs w:val="18"/>
              </w:rPr>
              <w:t>I. CARACTERÍSTICAS GENERALES DEL SERVICIO</w:t>
            </w:r>
            <w:r w:rsidRPr="00F82E01">
              <w:rPr>
                <w:rFonts w:ascii="Arial" w:hAnsi="Arial" w:cs="Arial"/>
                <w:b/>
                <w:sz w:val="18"/>
                <w:szCs w:val="18"/>
              </w:rPr>
              <w:t xml:space="preserve"> Y REQUISITOS DEL PROVEEDOR</w:t>
            </w:r>
          </w:p>
        </w:tc>
        <w:tc>
          <w:tcPr>
            <w:tcW w:w="2835" w:type="dxa"/>
            <w:shd w:val="clear" w:color="auto" w:fill="D9D9D9"/>
          </w:tcPr>
          <w:p w:rsidR="00F82E01" w:rsidRPr="00F82E01" w:rsidRDefault="00F82E01" w:rsidP="00F82E01">
            <w:pPr>
              <w:ind w:left="290" w:hanging="290"/>
              <w:jc w:val="both"/>
              <w:rPr>
                <w:rFonts w:ascii="Arial" w:hAnsi="Arial" w:cs="Arial"/>
                <w:b/>
                <w:bCs/>
                <w:sz w:val="18"/>
                <w:szCs w:val="18"/>
                <w:lang w:val="es-ES_tradnl"/>
              </w:rPr>
            </w:pPr>
          </w:p>
        </w:tc>
      </w:tr>
      <w:tr w:rsidR="00110F3B" w:rsidRPr="00F82E01" w:rsidTr="00913D0B">
        <w:trPr>
          <w:cantSplit/>
          <w:trHeight w:val="1223"/>
        </w:trPr>
        <w:tc>
          <w:tcPr>
            <w:tcW w:w="6691" w:type="dxa"/>
            <w:shd w:val="clear" w:color="auto" w:fill="auto"/>
            <w:vAlign w:val="center"/>
          </w:tcPr>
          <w:p w:rsidR="00F82E01" w:rsidRPr="00F82E01" w:rsidRDefault="00F82E01" w:rsidP="00F82E01">
            <w:pPr>
              <w:jc w:val="both"/>
              <w:rPr>
                <w:rFonts w:ascii="Arial" w:hAnsi="Arial" w:cs="Arial"/>
                <w:sz w:val="18"/>
                <w:szCs w:val="18"/>
                <w:lang w:eastAsia="es-BO"/>
              </w:rPr>
            </w:pPr>
            <w:r w:rsidRPr="00F82E01">
              <w:rPr>
                <w:rFonts w:ascii="Arial" w:hAnsi="Arial" w:cs="Arial"/>
                <w:bCs/>
                <w:iCs/>
                <w:sz w:val="18"/>
                <w:szCs w:val="18"/>
              </w:rPr>
              <w:t xml:space="preserve">El servicio de carguío comprenderá el movimiento </w:t>
            </w:r>
            <w:r w:rsidRPr="00F82E01">
              <w:rPr>
                <w:rFonts w:ascii="Arial" w:hAnsi="Arial" w:cs="Arial"/>
                <w:sz w:val="18"/>
                <w:szCs w:val="18"/>
                <w:lang w:eastAsia="es-BO"/>
              </w:rPr>
              <w:t>del material monetario, en las instalaciones de Bóvedas del BCB, el cual será efectuado por el Proveedor dentro del plazo del contrato, a requerimiento y en coordinación del Fiscal de Servicio.</w:t>
            </w:r>
          </w:p>
          <w:p w:rsidR="00F82E01" w:rsidRPr="00F82E01" w:rsidRDefault="00F82E01" w:rsidP="00F82E01">
            <w:pPr>
              <w:jc w:val="both"/>
              <w:rPr>
                <w:rFonts w:ascii="Arial" w:hAnsi="Arial" w:cs="Arial"/>
                <w:sz w:val="18"/>
                <w:szCs w:val="18"/>
                <w:lang w:eastAsia="es-BO"/>
              </w:rPr>
            </w:pPr>
          </w:p>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lang w:eastAsia="es-BO"/>
              </w:rPr>
              <w:t>El Proveedor para cada prestación del servicio, deberá disponer de un personal mínimo de cuatro (4) personas hasta catorce (14) personas como máximo. Aclarando que, en caso de que exista necesidad por parte del BCB de incrementar el número máximo de personas que se establecen, el Proveedor podrá atender el requerimiento según la disponibilidad del personal con el que cuenta, denotar que este requerimiento también podría ser menor al mínimo establecido.</w:t>
            </w:r>
          </w:p>
          <w:p w:rsidR="00F82E01" w:rsidRPr="00F82E01" w:rsidRDefault="00F82E01" w:rsidP="00F82E01">
            <w:pPr>
              <w:jc w:val="both"/>
              <w:rPr>
                <w:rFonts w:ascii="Arial" w:hAnsi="Arial" w:cs="Arial"/>
                <w:sz w:val="18"/>
                <w:szCs w:val="18"/>
                <w:lang w:eastAsia="es-BO"/>
              </w:rPr>
            </w:pPr>
          </w:p>
          <w:p w:rsidR="00F82E01" w:rsidRPr="00F82E01" w:rsidRDefault="00F82E01" w:rsidP="00F82E01">
            <w:pPr>
              <w:ind w:left="-3" w:firstLine="3"/>
              <w:jc w:val="both"/>
              <w:rPr>
                <w:rFonts w:ascii="Arial" w:hAnsi="Arial" w:cs="Arial"/>
                <w:sz w:val="18"/>
                <w:szCs w:val="18"/>
                <w:lang w:eastAsia="es-BO"/>
              </w:rPr>
            </w:pPr>
            <w:r w:rsidRPr="00F82E01">
              <w:rPr>
                <w:rFonts w:ascii="Arial" w:hAnsi="Arial" w:cs="Arial"/>
                <w:sz w:val="18"/>
                <w:szCs w:val="18"/>
                <w:lang w:eastAsia="es-BO"/>
              </w:rPr>
              <w:t xml:space="preserve">Para cada prestación de servicio: El Fiscal de Servicio notificará al Proveedor el requerimiento del servicio, con una anticipación mínima de dos (2) días hábiles previos al inicio del mismo, mediante correo electrónico y/o nota formal, especificando: fechas, horarios y número de personal requerido para la prestación del servicio. </w:t>
            </w:r>
          </w:p>
          <w:p w:rsidR="00F82E01" w:rsidRPr="00F82E01" w:rsidRDefault="00F82E01" w:rsidP="00F82E01">
            <w:pPr>
              <w:jc w:val="both"/>
              <w:rPr>
                <w:rFonts w:ascii="Arial" w:hAnsi="Arial" w:cs="Arial"/>
                <w:sz w:val="18"/>
                <w:szCs w:val="18"/>
              </w:rPr>
            </w:pPr>
          </w:p>
          <w:p w:rsidR="00F82E01" w:rsidRPr="00F82E01" w:rsidRDefault="00F82E01" w:rsidP="00F82E01">
            <w:pPr>
              <w:jc w:val="both"/>
              <w:rPr>
                <w:rFonts w:ascii="Arial" w:hAnsi="Arial" w:cs="Arial"/>
                <w:b/>
                <w:sz w:val="18"/>
                <w:szCs w:val="18"/>
              </w:rPr>
            </w:pPr>
            <w:r w:rsidRPr="00F82E01">
              <w:rPr>
                <w:rFonts w:ascii="Arial" w:hAnsi="Arial" w:cs="Arial"/>
                <w:b/>
                <w:sz w:val="18"/>
                <w:szCs w:val="18"/>
              </w:rPr>
              <w:t>Información adicional:</w:t>
            </w:r>
          </w:p>
          <w:p w:rsidR="00F82E01" w:rsidRPr="00F82E01" w:rsidRDefault="00F82E01" w:rsidP="00F82E01">
            <w:pPr>
              <w:jc w:val="both"/>
              <w:rPr>
                <w:rFonts w:ascii="Arial" w:hAnsi="Arial" w:cs="Arial"/>
                <w:b/>
                <w:sz w:val="18"/>
                <w:szCs w:val="18"/>
              </w:rPr>
            </w:pPr>
          </w:p>
          <w:p w:rsidR="00F82E01" w:rsidRPr="00F82E01" w:rsidRDefault="00F82E01" w:rsidP="00F82E01">
            <w:pPr>
              <w:jc w:val="both"/>
              <w:rPr>
                <w:rFonts w:ascii="Arial" w:hAnsi="Arial" w:cs="Arial"/>
                <w:sz w:val="18"/>
                <w:szCs w:val="18"/>
              </w:rPr>
            </w:pPr>
            <w:r w:rsidRPr="00F82E01">
              <w:rPr>
                <w:rFonts w:ascii="Arial" w:hAnsi="Arial" w:cs="Arial"/>
                <w:sz w:val="18"/>
                <w:szCs w:val="18"/>
              </w:rPr>
              <w:t xml:space="preserve">A continuación se detalla datos </w:t>
            </w:r>
          </w:p>
          <w:p w:rsidR="00F82E01" w:rsidRPr="00F82E01" w:rsidRDefault="00F82E01" w:rsidP="00F82E01">
            <w:pPr>
              <w:numPr>
                <w:ilvl w:val="0"/>
                <w:numId w:val="72"/>
              </w:numPr>
              <w:contextualSpacing/>
              <w:jc w:val="both"/>
              <w:rPr>
                <w:rFonts w:ascii="Arial" w:hAnsi="Arial" w:cs="Arial"/>
                <w:sz w:val="18"/>
                <w:szCs w:val="18"/>
              </w:rPr>
            </w:pPr>
            <w:r w:rsidRPr="00F82E01">
              <w:rPr>
                <w:rFonts w:ascii="Arial" w:hAnsi="Arial" w:cs="Arial"/>
                <w:sz w:val="18"/>
                <w:szCs w:val="18"/>
              </w:rPr>
              <w:t>Peso promedio por caja tipo 1: 50 kg</w:t>
            </w:r>
          </w:p>
          <w:p w:rsidR="00F82E01" w:rsidRPr="00F82E01" w:rsidRDefault="00F82E01" w:rsidP="00F82E01">
            <w:pPr>
              <w:numPr>
                <w:ilvl w:val="0"/>
                <w:numId w:val="72"/>
              </w:numPr>
              <w:contextualSpacing/>
              <w:jc w:val="both"/>
              <w:rPr>
                <w:rFonts w:ascii="Arial" w:hAnsi="Arial" w:cs="Arial"/>
                <w:sz w:val="18"/>
                <w:szCs w:val="18"/>
              </w:rPr>
            </w:pPr>
            <w:r w:rsidRPr="00F82E01">
              <w:rPr>
                <w:rFonts w:ascii="Arial" w:hAnsi="Arial" w:cs="Arial"/>
                <w:sz w:val="18"/>
                <w:szCs w:val="18"/>
              </w:rPr>
              <w:t xml:space="preserve">Peso promedio por caja tipo 2:15 kg </w:t>
            </w:r>
          </w:p>
          <w:p w:rsidR="00F82E01" w:rsidRPr="00F82E01" w:rsidRDefault="00F82E01" w:rsidP="00F82E01">
            <w:pPr>
              <w:numPr>
                <w:ilvl w:val="0"/>
                <w:numId w:val="72"/>
              </w:numPr>
              <w:contextualSpacing/>
              <w:jc w:val="both"/>
              <w:rPr>
                <w:rFonts w:ascii="Arial" w:hAnsi="Arial" w:cs="Arial"/>
                <w:b/>
                <w:sz w:val="18"/>
                <w:szCs w:val="18"/>
              </w:rPr>
            </w:pPr>
            <w:r w:rsidRPr="00F82E01">
              <w:rPr>
                <w:rFonts w:ascii="Arial" w:hAnsi="Arial" w:cs="Arial"/>
                <w:sz w:val="18"/>
                <w:szCs w:val="18"/>
              </w:rPr>
              <w:t>Peso promedio a cargar por persona/día: 3000 kg</w:t>
            </w:r>
          </w:p>
          <w:p w:rsidR="00F82E01" w:rsidRPr="00F82E01" w:rsidRDefault="00F82E01" w:rsidP="00F82E01">
            <w:pPr>
              <w:numPr>
                <w:ilvl w:val="0"/>
                <w:numId w:val="72"/>
              </w:numPr>
              <w:contextualSpacing/>
              <w:jc w:val="both"/>
              <w:rPr>
                <w:rFonts w:ascii="Arial" w:hAnsi="Arial" w:cs="Arial"/>
                <w:b/>
                <w:sz w:val="18"/>
                <w:szCs w:val="18"/>
              </w:rPr>
            </w:pPr>
            <w:r w:rsidRPr="00F82E01">
              <w:rPr>
                <w:rFonts w:ascii="Arial" w:hAnsi="Arial" w:cs="Arial"/>
                <w:sz w:val="18"/>
                <w:szCs w:val="18"/>
              </w:rPr>
              <w:t>Peso promedio por paquete de 10 fajos: 10 Kg</w:t>
            </w:r>
          </w:p>
          <w:p w:rsidR="00F82E01" w:rsidRPr="00F82E01" w:rsidRDefault="00F82E01" w:rsidP="00F82E01">
            <w:pPr>
              <w:ind w:left="720"/>
              <w:contextualSpacing/>
              <w:jc w:val="both"/>
              <w:rPr>
                <w:rFonts w:ascii="Arial" w:hAnsi="Arial" w:cs="Arial"/>
                <w:b/>
                <w:sz w:val="18"/>
                <w:szCs w:val="18"/>
              </w:rPr>
            </w:pPr>
          </w:p>
          <w:p w:rsidR="00F82E01" w:rsidRPr="00F82E01" w:rsidRDefault="00F82E01" w:rsidP="00F82E01">
            <w:pPr>
              <w:rPr>
                <w:rFonts w:ascii="Arial" w:hAnsi="Arial" w:cs="Arial"/>
                <w:b/>
                <w:i/>
                <w:sz w:val="18"/>
                <w:szCs w:val="18"/>
              </w:rPr>
            </w:pPr>
            <w:r w:rsidRPr="00F82E01">
              <w:rPr>
                <w:rFonts w:ascii="Arial" w:hAnsi="Arial" w:cs="Arial"/>
                <w:b/>
                <w:i/>
                <w:sz w:val="18"/>
                <w:szCs w:val="18"/>
              </w:rPr>
              <w:t>(Manifestar aceptación)</w:t>
            </w:r>
          </w:p>
          <w:p w:rsidR="00F82E01" w:rsidRPr="00F82E01" w:rsidRDefault="00F82E01" w:rsidP="00F82E01">
            <w:pPr>
              <w:rPr>
                <w:rFonts w:ascii="Arial" w:hAnsi="Arial" w:cs="Arial"/>
                <w:b/>
                <w:i/>
                <w:sz w:val="18"/>
                <w:szCs w:val="18"/>
              </w:rPr>
            </w:pPr>
          </w:p>
        </w:tc>
        <w:tc>
          <w:tcPr>
            <w:tcW w:w="2835" w:type="dxa"/>
            <w:shd w:val="clear" w:color="auto" w:fill="FFFFFF"/>
          </w:tcPr>
          <w:p w:rsidR="00F82E01" w:rsidRPr="00F82E01" w:rsidRDefault="00F82E01" w:rsidP="00F82E01">
            <w:pPr>
              <w:jc w:val="both"/>
              <w:rPr>
                <w:rFonts w:ascii="Arial" w:hAnsi="Arial" w:cs="Arial"/>
                <w:bCs/>
                <w:iCs/>
                <w:sz w:val="18"/>
                <w:szCs w:val="18"/>
              </w:rPr>
            </w:pPr>
          </w:p>
        </w:tc>
      </w:tr>
      <w:tr w:rsidR="00110F3B" w:rsidRPr="00F82E01" w:rsidTr="00913D0B">
        <w:trPr>
          <w:cantSplit/>
          <w:trHeight w:val="243"/>
        </w:trPr>
        <w:tc>
          <w:tcPr>
            <w:tcW w:w="6691" w:type="dxa"/>
            <w:shd w:val="clear" w:color="auto" w:fill="D9D9D9"/>
            <w:vAlign w:val="center"/>
          </w:tcPr>
          <w:p w:rsidR="00F82E01" w:rsidRPr="00F82E01" w:rsidRDefault="00F82E01" w:rsidP="00F82E01">
            <w:pPr>
              <w:rPr>
                <w:rFonts w:ascii="Arial" w:hAnsi="Arial" w:cs="Arial"/>
                <w:b/>
                <w:sz w:val="18"/>
                <w:szCs w:val="18"/>
              </w:rPr>
            </w:pPr>
            <w:r w:rsidRPr="00F82E01">
              <w:rPr>
                <w:rFonts w:ascii="Arial" w:hAnsi="Arial" w:cs="Arial"/>
                <w:b/>
                <w:sz w:val="18"/>
                <w:szCs w:val="18"/>
              </w:rPr>
              <w:t>III CONDICIONES DEL SERVICIO</w:t>
            </w:r>
            <w:r w:rsidRPr="00F82E01">
              <w:rPr>
                <w:rFonts w:ascii="Arial" w:hAnsi="Arial" w:cs="Arial"/>
                <w:b/>
                <w:bCs/>
                <w:sz w:val="18"/>
                <w:szCs w:val="18"/>
              </w:rPr>
              <w:t xml:space="preserve"> </w:t>
            </w:r>
          </w:p>
        </w:tc>
        <w:tc>
          <w:tcPr>
            <w:tcW w:w="2835" w:type="dxa"/>
            <w:shd w:val="clear" w:color="auto" w:fill="D9D9D9"/>
          </w:tcPr>
          <w:p w:rsidR="00F82E01" w:rsidRPr="00F82E01" w:rsidRDefault="00F82E01" w:rsidP="00F82E01">
            <w:pPr>
              <w:rPr>
                <w:rFonts w:ascii="Arial" w:hAnsi="Arial" w:cs="Arial"/>
                <w:b/>
                <w:sz w:val="18"/>
                <w:szCs w:val="18"/>
              </w:rPr>
            </w:pPr>
          </w:p>
        </w:tc>
      </w:tr>
      <w:tr w:rsidR="00110F3B" w:rsidRPr="00F82E01" w:rsidTr="00913D0B">
        <w:trPr>
          <w:cantSplit/>
          <w:trHeight w:val="98"/>
        </w:trPr>
        <w:tc>
          <w:tcPr>
            <w:tcW w:w="6691" w:type="dxa"/>
            <w:shd w:val="clear" w:color="auto" w:fill="B6DDE8"/>
            <w:vAlign w:val="center"/>
          </w:tcPr>
          <w:p w:rsidR="00F82E01" w:rsidRPr="00F82E01" w:rsidRDefault="00F82E01" w:rsidP="00F82E01">
            <w:pPr>
              <w:rPr>
                <w:rFonts w:ascii="Arial" w:hAnsi="Arial" w:cs="Arial"/>
                <w:b/>
                <w:sz w:val="2"/>
                <w:szCs w:val="18"/>
              </w:rPr>
            </w:pPr>
          </w:p>
          <w:p w:rsidR="00F82E01" w:rsidRPr="00F82E01" w:rsidRDefault="00F82E01" w:rsidP="00F82E01">
            <w:pPr>
              <w:numPr>
                <w:ilvl w:val="0"/>
                <w:numId w:val="68"/>
              </w:numPr>
              <w:ind w:left="290" w:hanging="290"/>
              <w:rPr>
                <w:rFonts w:ascii="Arial" w:hAnsi="Arial" w:cs="Arial"/>
                <w:b/>
                <w:sz w:val="18"/>
                <w:szCs w:val="18"/>
              </w:rPr>
            </w:pPr>
            <w:r w:rsidRPr="00F82E01">
              <w:rPr>
                <w:rFonts w:ascii="Arial" w:hAnsi="Arial" w:cs="Arial"/>
                <w:b/>
                <w:sz w:val="18"/>
                <w:szCs w:val="18"/>
              </w:rPr>
              <w:t>PLAZO DE PRESTACIÓN DEL SERVICIO</w:t>
            </w:r>
          </w:p>
        </w:tc>
        <w:tc>
          <w:tcPr>
            <w:tcW w:w="2835" w:type="dxa"/>
            <w:shd w:val="clear" w:color="auto" w:fill="B6DDE8"/>
          </w:tcPr>
          <w:p w:rsidR="00F82E01" w:rsidRPr="00F82E01" w:rsidRDefault="00F82E01" w:rsidP="00F82E01">
            <w:pPr>
              <w:rPr>
                <w:rFonts w:ascii="Arial" w:hAnsi="Arial" w:cs="Arial"/>
                <w:b/>
                <w:sz w:val="18"/>
                <w:szCs w:val="18"/>
              </w:rPr>
            </w:pPr>
          </w:p>
        </w:tc>
      </w:tr>
      <w:tr w:rsidR="00110F3B" w:rsidRPr="00F82E01" w:rsidTr="00913D0B">
        <w:trPr>
          <w:cantSplit/>
          <w:trHeight w:val="70"/>
        </w:trPr>
        <w:tc>
          <w:tcPr>
            <w:tcW w:w="6691" w:type="dxa"/>
            <w:shd w:val="clear" w:color="auto" w:fill="auto"/>
            <w:vAlign w:val="center"/>
          </w:tcPr>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lang w:eastAsia="es-BO"/>
              </w:rPr>
              <w:t>El plazo de prestación del servicio será computable a partir del siguiente día hábil de la suscripción del contrato hasta el 30.12.2022, según requerimiento del Fiscal de Servicio.</w:t>
            </w:r>
          </w:p>
          <w:p w:rsidR="00F82E01" w:rsidRPr="00F82E01" w:rsidRDefault="00F82E01" w:rsidP="00F82E01">
            <w:pPr>
              <w:jc w:val="both"/>
              <w:rPr>
                <w:rFonts w:ascii="Arial" w:hAnsi="Arial" w:cs="Arial"/>
                <w:sz w:val="18"/>
                <w:szCs w:val="18"/>
                <w:lang w:eastAsia="es-BO"/>
              </w:rPr>
            </w:pPr>
          </w:p>
          <w:p w:rsidR="00110F3B" w:rsidRDefault="00F82E01" w:rsidP="00110F3B">
            <w:pPr>
              <w:rPr>
                <w:rFonts w:ascii="Arial" w:hAnsi="Arial" w:cs="Arial"/>
                <w:b/>
                <w:i/>
                <w:sz w:val="18"/>
                <w:szCs w:val="18"/>
              </w:rPr>
            </w:pPr>
            <w:r w:rsidRPr="00F82E01">
              <w:rPr>
                <w:rFonts w:ascii="Arial" w:hAnsi="Arial" w:cs="Arial"/>
                <w:b/>
                <w:i/>
                <w:sz w:val="18"/>
                <w:szCs w:val="18"/>
              </w:rPr>
              <w:t>(Manifestar aceptación)</w:t>
            </w: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Pr="00F82E01" w:rsidRDefault="00913D0B" w:rsidP="00110F3B">
            <w:pPr>
              <w:rPr>
                <w:rFonts w:ascii="Arial" w:hAnsi="Arial" w:cs="Arial"/>
                <w:b/>
                <w:i/>
                <w:sz w:val="18"/>
                <w:szCs w:val="18"/>
              </w:rPr>
            </w:pPr>
          </w:p>
        </w:tc>
        <w:tc>
          <w:tcPr>
            <w:tcW w:w="2835" w:type="dxa"/>
            <w:shd w:val="clear" w:color="auto" w:fill="FFFFFF"/>
          </w:tcPr>
          <w:p w:rsidR="00F82E01" w:rsidRPr="00F82E01" w:rsidRDefault="00F82E01" w:rsidP="00F82E01">
            <w:pPr>
              <w:jc w:val="both"/>
              <w:rPr>
                <w:rFonts w:ascii="Arial" w:hAnsi="Arial" w:cs="Arial"/>
                <w:sz w:val="18"/>
                <w:szCs w:val="18"/>
                <w:lang w:eastAsia="es-BO"/>
              </w:rPr>
            </w:pPr>
          </w:p>
        </w:tc>
      </w:tr>
      <w:tr w:rsidR="00110F3B" w:rsidRPr="00F82E01" w:rsidTr="00913D0B">
        <w:trPr>
          <w:cantSplit/>
          <w:trHeight w:val="371"/>
        </w:trPr>
        <w:tc>
          <w:tcPr>
            <w:tcW w:w="6691" w:type="dxa"/>
            <w:shd w:val="clear" w:color="auto" w:fill="B6DDE8"/>
            <w:vAlign w:val="center"/>
          </w:tcPr>
          <w:p w:rsidR="00F82E01" w:rsidRPr="00F82E01" w:rsidRDefault="00F82E01" w:rsidP="00F82E01">
            <w:pPr>
              <w:numPr>
                <w:ilvl w:val="0"/>
                <w:numId w:val="68"/>
              </w:numPr>
              <w:ind w:left="0" w:hanging="720"/>
              <w:rPr>
                <w:rFonts w:ascii="Arial" w:hAnsi="Arial" w:cs="Arial"/>
                <w:b/>
                <w:sz w:val="18"/>
                <w:szCs w:val="18"/>
              </w:rPr>
            </w:pPr>
            <w:r w:rsidRPr="00F82E01">
              <w:rPr>
                <w:rFonts w:ascii="Arial" w:hAnsi="Arial" w:cs="Arial"/>
                <w:b/>
                <w:sz w:val="18"/>
                <w:szCs w:val="18"/>
              </w:rPr>
              <w:lastRenderedPageBreak/>
              <w:t xml:space="preserve">B.  LUGAR  Y HORARIO DE PRESTACIÓN DEL SERVICIO </w:t>
            </w:r>
          </w:p>
        </w:tc>
        <w:tc>
          <w:tcPr>
            <w:tcW w:w="2835" w:type="dxa"/>
            <w:shd w:val="clear" w:color="auto" w:fill="B6DDE8"/>
          </w:tcPr>
          <w:p w:rsidR="00F82E01" w:rsidRPr="00F82E01" w:rsidRDefault="00F82E01" w:rsidP="00F82E01">
            <w:pPr>
              <w:numPr>
                <w:ilvl w:val="0"/>
                <w:numId w:val="68"/>
              </w:numPr>
              <w:ind w:left="0" w:hanging="720"/>
              <w:rPr>
                <w:rFonts w:ascii="Arial" w:hAnsi="Arial" w:cs="Arial"/>
                <w:b/>
                <w:sz w:val="18"/>
                <w:szCs w:val="18"/>
              </w:rPr>
            </w:pPr>
          </w:p>
        </w:tc>
      </w:tr>
      <w:tr w:rsidR="00110F3B" w:rsidRPr="00F82E01" w:rsidTr="00913D0B">
        <w:trPr>
          <w:cantSplit/>
          <w:trHeight w:val="113"/>
        </w:trPr>
        <w:tc>
          <w:tcPr>
            <w:tcW w:w="6691" w:type="dxa"/>
            <w:shd w:val="clear" w:color="auto" w:fill="auto"/>
            <w:vAlign w:val="center"/>
          </w:tcPr>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lang w:eastAsia="es-BO"/>
              </w:rPr>
              <w:t>El servicio será prestado en los sótanos 1, 2 y 3 del Edificio principal del BCB (Calle Ayacucho esquina Mercado), de manera referencial se establecen los siguientes horarios: de</w:t>
            </w:r>
            <w:r w:rsidRPr="00F82E01">
              <w:rPr>
                <w:rFonts w:ascii="Arial" w:hAnsi="Arial" w:cs="Arial"/>
                <w:sz w:val="18"/>
                <w:szCs w:val="18"/>
              </w:rPr>
              <w:t xml:space="preserve"> </w:t>
            </w:r>
            <w:r w:rsidRPr="00F82E01">
              <w:rPr>
                <w:rFonts w:ascii="Arial" w:hAnsi="Arial" w:cs="Arial"/>
                <w:sz w:val="18"/>
                <w:szCs w:val="18"/>
                <w:lang w:eastAsia="es-BO"/>
              </w:rPr>
              <w:t>08:30 a 16:30. Los horarios serán oficializados por el Fiscal de Servicio al Proveedor, mediante correo electrónico y/o nota formal.</w:t>
            </w:r>
          </w:p>
          <w:p w:rsidR="00F82E01" w:rsidRPr="00F82E01" w:rsidRDefault="00F82E01" w:rsidP="00F82E01">
            <w:pPr>
              <w:jc w:val="both"/>
              <w:rPr>
                <w:rFonts w:ascii="Arial" w:hAnsi="Arial" w:cs="Arial"/>
                <w:sz w:val="18"/>
                <w:szCs w:val="18"/>
                <w:lang w:eastAsia="es-BO"/>
              </w:rPr>
            </w:pPr>
          </w:p>
          <w:p w:rsidR="00F82E01" w:rsidRDefault="00F82E01" w:rsidP="00F82E01">
            <w:pPr>
              <w:jc w:val="both"/>
              <w:rPr>
                <w:rFonts w:ascii="Arial" w:hAnsi="Arial" w:cs="Arial"/>
                <w:sz w:val="18"/>
                <w:szCs w:val="18"/>
                <w:lang w:eastAsia="es-BO"/>
              </w:rPr>
            </w:pPr>
            <w:r w:rsidRPr="00F82E01">
              <w:rPr>
                <w:rFonts w:ascii="Arial" w:hAnsi="Arial" w:cs="Arial"/>
                <w:sz w:val="18"/>
                <w:szCs w:val="18"/>
                <w:lang w:eastAsia="es-BO"/>
              </w:rPr>
              <w:t>En caso de existir algún cambio en los datos comunicados o la suspensión del día de servicio, estos serán comunicados al Proveedor por el Fiscal del Servicio de manera oportuna.</w:t>
            </w:r>
          </w:p>
          <w:p w:rsidR="00110F3B" w:rsidRPr="00F82E01" w:rsidRDefault="00110F3B" w:rsidP="00F82E01">
            <w:pPr>
              <w:jc w:val="both"/>
              <w:rPr>
                <w:rFonts w:ascii="Arial" w:hAnsi="Arial" w:cs="Arial"/>
                <w:sz w:val="18"/>
                <w:szCs w:val="18"/>
                <w:lang w:eastAsia="es-BO"/>
              </w:rPr>
            </w:pPr>
          </w:p>
          <w:p w:rsidR="00F82E01" w:rsidRPr="00F82E01" w:rsidRDefault="00F82E01" w:rsidP="00F82E01">
            <w:pPr>
              <w:rPr>
                <w:rFonts w:ascii="Arial" w:hAnsi="Arial" w:cs="Arial"/>
                <w:sz w:val="18"/>
                <w:szCs w:val="18"/>
                <w:lang w:eastAsia="es-BO"/>
              </w:rPr>
            </w:pPr>
            <w:r w:rsidRPr="00F82E01">
              <w:rPr>
                <w:rFonts w:ascii="Arial" w:hAnsi="Arial" w:cs="Arial"/>
                <w:b/>
                <w:i/>
                <w:sz w:val="18"/>
                <w:szCs w:val="18"/>
              </w:rPr>
              <w:t>(Manifestar aceptación)</w:t>
            </w:r>
          </w:p>
        </w:tc>
        <w:tc>
          <w:tcPr>
            <w:tcW w:w="2835" w:type="dxa"/>
            <w:shd w:val="clear" w:color="auto" w:fill="FFFFFF"/>
          </w:tcPr>
          <w:p w:rsidR="00F82E01" w:rsidRPr="00F82E01" w:rsidRDefault="00F82E01" w:rsidP="00F82E01">
            <w:pPr>
              <w:jc w:val="both"/>
              <w:rPr>
                <w:rFonts w:ascii="Arial" w:hAnsi="Arial" w:cs="Arial"/>
                <w:sz w:val="18"/>
                <w:szCs w:val="18"/>
                <w:lang w:eastAsia="es-BO"/>
              </w:rPr>
            </w:pPr>
          </w:p>
        </w:tc>
      </w:tr>
      <w:tr w:rsidR="00110F3B" w:rsidRPr="00F82E01" w:rsidTr="00913D0B">
        <w:trPr>
          <w:cantSplit/>
          <w:trHeight w:val="80"/>
        </w:trPr>
        <w:tc>
          <w:tcPr>
            <w:tcW w:w="6691" w:type="dxa"/>
            <w:shd w:val="clear" w:color="auto" w:fill="B6DDE8"/>
            <w:vAlign w:val="center"/>
          </w:tcPr>
          <w:p w:rsidR="00F82E01" w:rsidRPr="00F82E01" w:rsidRDefault="00F82E01" w:rsidP="00F82E01">
            <w:pPr>
              <w:ind w:left="360"/>
              <w:rPr>
                <w:rFonts w:ascii="Arial" w:hAnsi="Arial" w:cs="Arial"/>
                <w:b/>
                <w:bCs/>
                <w:sz w:val="4"/>
                <w:szCs w:val="18"/>
              </w:rPr>
            </w:pPr>
          </w:p>
          <w:p w:rsidR="00F82E01" w:rsidRPr="00F82E01" w:rsidRDefault="00F82E01" w:rsidP="00F82E01">
            <w:pPr>
              <w:numPr>
                <w:ilvl w:val="0"/>
                <w:numId w:val="69"/>
              </w:numPr>
              <w:contextualSpacing/>
              <w:rPr>
                <w:rFonts w:ascii="Arial" w:hAnsi="Arial" w:cs="Arial"/>
                <w:b/>
                <w:bCs/>
                <w:sz w:val="18"/>
                <w:szCs w:val="18"/>
                <w:lang w:val="es-ES_tradnl"/>
              </w:rPr>
            </w:pPr>
            <w:r w:rsidRPr="00F82E01">
              <w:rPr>
                <w:rFonts w:ascii="Arial" w:hAnsi="Arial" w:cs="Arial"/>
                <w:b/>
                <w:bCs/>
                <w:sz w:val="18"/>
                <w:szCs w:val="18"/>
                <w:lang w:val="es-ES_tradnl"/>
              </w:rPr>
              <w:t>FISCALIZACIÓN DEL SERVICIO</w:t>
            </w:r>
          </w:p>
        </w:tc>
        <w:tc>
          <w:tcPr>
            <w:tcW w:w="2835" w:type="dxa"/>
            <w:shd w:val="clear" w:color="auto" w:fill="B6DDE8"/>
          </w:tcPr>
          <w:p w:rsidR="00F82E01" w:rsidRPr="00F82E01" w:rsidRDefault="00F82E01" w:rsidP="00F82E01">
            <w:pPr>
              <w:ind w:left="360"/>
              <w:rPr>
                <w:rFonts w:ascii="Arial" w:hAnsi="Arial" w:cs="Arial"/>
                <w:b/>
                <w:bCs/>
                <w:sz w:val="18"/>
                <w:szCs w:val="18"/>
              </w:rPr>
            </w:pPr>
          </w:p>
        </w:tc>
      </w:tr>
      <w:tr w:rsidR="00110F3B" w:rsidRPr="00F82E01" w:rsidTr="00913D0B">
        <w:trPr>
          <w:cantSplit/>
          <w:trHeight w:val="113"/>
        </w:trPr>
        <w:tc>
          <w:tcPr>
            <w:tcW w:w="6691" w:type="dxa"/>
            <w:shd w:val="clear" w:color="auto" w:fill="auto"/>
            <w:vAlign w:val="center"/>
          </w:tcPr>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rPr>
              <w:t>El proveedor del servicio deberá coordinar la ejecución del servicio con el Fiscal del Servicio</w:t>
            </w:r>
            <w:r w:rsidRPr="00F82E01">
              <w:rPr>
                <w:rFonts w:ascii="Arial" w:hAnsi="Arial" w:cs="Arial"/>
                <w:sz w:val="18"/>
                <w:szCs w:val="18"/>
                <w:lang w:eastAsia="es-BO"/>
              </w:rPr>
              <w:t>.</w:t>
            </w:r>
          </w:p>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lang w:eastAsia="es-BO"/>
              </w:rPr>
              <w:t>El Fiscal de Servicio se constituirá en responsable de recepción del servicio.</w:t>
            </w:r>
          </w:p>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lang w:eastAsia="es-BO"/>
              </w:rPr>
              <w:t xml:space="preserve">El </w:t>
            </w:r>
            <w:r w:rsidRPr="00F82E01">
              <w:rPr>
                <w:rFonts w:ascii="Arial" w:hAnsi="Arial" w:cs="Arial"/>
                <w:sz w:val="18"/>
                <w:szCs w:val="18"/>
              </w:rPr>
              <w:t>Fiscal del Servicio</w:t>
            </w:r>
            <w:r w:rsidRPr="00F82E01">
              <w:rPr>
                <w:rFonts w:ascii="Arial" w:hAnsi="Arial" w:cs="Arial"/>
                <w:sz w:val="18"/>
                <w:szCs w:val="18"/>
                <w:lang w:eastAsia="es-BO"/>
              </w:rPr>
              <w:t xml:space="preserve"> será el Responsable de Bóveda Central, quien tendrá las siguientes funciones:</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bCs/>
                <w:sz w:val="18"/>
                <w:szCs w:val="18"/>
              </w:rPr>
              <w:t>Verificar el cumplimiento de la prestación del servicio de acuerdo a las Especificaciones Técnicas y contrato.</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bCs/>
                <w:sz w:val="18"/>
                <w:szCs w:val="18"/>
              </w:rPr>
              <w:t>Conciliar y verificar que las planillas de servicios y que los montos a ser cancelados correspondan a los precios ofertados.</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bCs/>
                <w:sz w:val="18"/>
                <w:szCs w:val="18"/>
              </w:rPr>
              <w:t>Emitir el Informe Parcial de Conformidad para cada pago y aprobar mismo.</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bCs/>
                <w:sz w:val="18"/>
                <w:szCs w:val="18"/>
              </w:rPr>
              <w:t xml:space="preserve">Emitir el Informe Final de Conformidad a la conclusión del servicio. </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bCs/>
                <w:sz w:val="18"/>
                <w:szCs w:val="18"/>
              </w:rPr>
              <w:t>Emitir el Certificado de Fuerza mayor o Caso Fortuito cuando se presente impedimento para la prestación del servicio.</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bCs/>
                <w:sz w:val="18"/>
                <w:szCs w:val="18"/>
              </w:rPr>
              <w:t>Cuantificar las multas correspondientes por incumplimiento del servicio.</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bCs/>
                <w:sz w:val="18"/>
                <w:szCs w:val="18"/>
              </w:rPr>
              <w:t>Ser el medio autorizado de comunicación ante el Proveedor, en todo lo relacionado a la prestación del servicio.</w:t>
            </w:r>
          </w:p>
          <w:p w:rsidR="00F82E01" w:rsidRPr="00F82E01" w:rsidRDefault="00F82E01" w:rsidP="00F82E01">
            <w:pPr>
              <w:numPr>
                <w:ilvl w:val="0"/>
                <w:numId w:val="71"/>
              </w:numPr>
              <w:jc w:val="both"/>
              <w:rPr>
                <w:rFonts w:ascii="Arial" w:hAnsi="Arial" w:cs="Arial"/>
                <w:b/>
                <w:bCs/>
                <w:sz w:val="18"/>
                <w:szCs w:val="18"/>
              </w:rPr>
            </w:pPr>
            <w:r w:rsidRPr="00F82E01">
              <w:rPr>
                <w:rFonts w:ascii="Arial" w:hAnsi="Arial" w:cs="Arial"/>
                <w:iCs/>
                <w:sz w:val="18"/>
                <w:szCs w:val="18"/>
              </w:rPr>
              <w:t>Aprobar la planilla de ejecución de servicios, presentada por el Proveedor.</w:t>
            </w:r>
          </w:p>
          <w:p w:rsidR="00F82E01" w:rsidRPr="00110F3B" w:rsidRDefault="00F82E01" w:rsidP="00F82E01">
            <w:pPr>
              <w:numPr>
                <w:ilvl w:val="0"/>
                <w:numId w:val="71"/>
              </w:numPr>
              <w:jc w:val="both"/>
              <w:rPr>
                <w:rFonts w:ascii="Arial" w:hAnsi="Arial" w:cs="Arial"/>
                <w:b/>
                <w:bCs/>
                <w:sz w:val="18"/>
                <w:szCs w:val="18"/>
              </w:rPr>
            </w:pPr>
            <w:r w:rsidRPr="00F82E01">
              <w:rPr>
                <w:rFonts w:ascii="Arial" w:hAnsi="Arial" w:cs="Arial"/>
                <w:iCs/>
                <w:sz w:val="18"/>
                <w:szCs w:val="18"/>
              </w:rPr>
              <w:t>Aprobar y elaborar (según corresponda) el certificado de liquidación final del servicio.</w:t>
            </w:r>
          </w:p>
          <w:p w:rsidR="00110F3B" w:rsidRPr="00110F3B" w:rsidRDefault="00110F3B" w:rsidP="00110F3B">
            <w:pPr>
              <w:ind w:left="720"/>
              <w:jc w:val="both"/>
              <w:rPr>
                <w:rFonts w:ascii="Arial" w:hAnsi="Arial" w:cs="Arial"/>
                <w:b/>
                <w:bCs/>
                <w:sz w:val="18"/>
                <w:szCs w:val="18"/>
              </w:rPr>
            </w:pPr>
          </w:p>
          <w:p w:rsidR="00110F3B" w:rsidRPr="00F82E01" w:rsidRDefault="00F82E01" w:rsidP="00110F3B">
            <w:pPr>
              <w:rPr>
                <w:rFonts w:ascii="Arial" w:hAnsi="Arial" w:cs="Arial"/>
                <w:b/>
                <w:bCs/>
                <w:sz w:val="18"/>
                <w:szCs w:val="18"/>
              </w:rPr>
            </w:pPr>
            <w:r w:rsidRPr="00F82E01">
              <w:rPr>
                <w:rFonts w:ascii="Arial" w:hAnsi="Arial" w:cs="Arial"/>
                <w:b/>
                <w:i/>
                <w:sz w:val="18"/>
                <w:szCs w:val="18"/>
              </w:rPr>
              <w:t>(Manifestar aceptación)</w:t>
            </w:r>
          </w:p>
        </w:tc>
        <w:tc>
          <w:tcPr>
            <w:tcW w:w="2835" w:type="dxa"/>
            <w:shd w:val="clear" w:color="auto" w:fill="FFFFFF"/>
          </w:tcPr>
          <w:p w:rsidR="00F82E01" w:rsidRPr="00F82E01" w:rsidRDefault="00F82E01" w:rsidP="00F82E01">
            <w:pPr>
              <w:jc w:val="both"/>
              <w:rPr>
                <w:rFonts w:ascii="Arial" w:hAnsi="Arial" w:cs="Arial"/>
                <w:sz w:val="18"/>
                <w:szCs w:val="18"/>
              </w:rPr>
            </w:pPr>
          </w:p>
        </w:tc>
      </w:tr>
      <w:tr w:rsidR="00110F3B" w:rsidRPr="00F82E01" w:rsidTr="00913D0B">
        <w:trPr>
          <w:cantSplit/>
          <w:trHeight w:val="230"/>
        </w:trPr>
        <w:tc>
          <w:tcPr>
            <w:tcW w:w="6691" w:type="dxa"/>
            <w:shd w:val="clear" w:color="auto" w:fill="B6DDE8"/>
            <w:vAlign w:val="center"/>
          </w:tcPr>
          <w:p w:rsidR="00F82E01" w:rsidRPr="00F82E01" w:rsidRDefault="00F82E01" w:rsidP="00F82E01">
            <w:pPr>
              <w:rPr>
                <w:rFonts w:ascii="Arial" w:hAnsi="Arial" w:cs="Arial"/>
                <w:b/>
                <w:sz w:val="18"/>
                <w:szCs w:val="18"/>
              </w:rPr>
            </w:pPr>
            <w:r w:rsidRPr="00F82E01">
              <w:rPr>
                <w:rFonts w:ascii="Arial" w:hAnsi="Arial" w:cs="Arial"/>
                <w:b/>
                <w:sz w:val="18"/>
                <w:szCs w:val="18"/>
              </w:rPr>
              <w:t xml:space="preserve">D.  MULTAS </w:t>
            </w:r>
          </w:p>
        </w:tc>
        <w:tc>
          <w:tcPr>
            <w:tcW w:w="2835" w:type="dxa"/>
            <w:shd w:val="clear" w:color="auto" w:fill="B6DDE8"/>
          </w:tcPr>
          <w:p w:rsidR="00F82E01" w:rsidRPr="00F82E01" w:rsidRDefault="00F82E01" w:rsidP="00F82E01">
            <w:pPr>
              <w:rPr>
                <w:rFonts w:ascii="Arial" w:hAnsi="Arial" w:cs="Arial"/>
                <w:b/>
                <w:sz w:val="18"/>
                <w:szCs w:val="18"/>
              </w:rPr>
            </w:pPr>
          </w:p>
        </w:tc>
      </w:tr>
      <w:tr w:rsidR="00110F3B" w:rsidRPr="00F82E01" w:rsidTr="00913D0B">
        <w:trPr>
          <w:cantSplit/>
          <w:trHeight w:val="1128"/>
        </w:trPr>
        <w:tc>
          <w:tcPr>
            <w:tcW w:w="6691" w:type="dxa"/>
            <w:shd w:val="clear" w:color="auto" w:fill="auto"/>
            <w:vAlign w:val="center"/>
          </w:tcPr>
          <w:p w:rsidR="00F82E01" w:rsidRPr="00F82E01" w:rsidRDefault="00F82E01" w:rsidP="00F82E01">
            <w:pPr>
              <w:jc w:val="both"/>
              <w:rPr>
                <w:rFonts w:ascii="Arial" w:hAnsi="Arial" w:cs="Arial"/>
                <w:sz w:val="18"/>
                <w:szCs w:val="18"/>
              </w:rPr>
            </w:pPr>
            <w:r w:rsidRPr="00F82E01">
              <w:rPr>
                <w:rFonts w:ascii="Arial" w:hAnsi="Arial" w:cs="Arial"/>
                <w:sz w:val="18"/>
                <w:szCs w:val="18"/>
              </w:rPr>
              <w:t xml:space="preserve">El BCB multará al Proveedor con el 0.05% del monto total correspondiente al servicio requerido, por cada 15 minutos de retraso acumulado en los horarios de ingresos establecidos por el Fiscal de Servicio </w:t>
            </w:r>
            <w:r w:rsidRPr="00F82E01">
              <w:rPr>
                <w:rFonts w:ascii="Arial" w:hAnsi="Arial" w:cs="Arial"/>
                <w:sz w:val="18"/>
                <w:szCs w:val="18"/>
                <w:lang w:eastAsia="es-BO"/>
              </w:rPr>
              <w:t>mediante correo electrónico y/o nota formal,</w:t>
            </w:r>
            <w:r w:rsidRPr="00F82E01">
              <w:rPr>
                <w:rFonts w:ascii="Arial" w:hAnsi="Arial" w:cs="Arial"/>
                <w:sz w:val="18"/>
                <w:szCs w:val="18"/>
              </w:rPr>
              <w:t xml:space="preserve"> para la prestación del servicio, por cada persona dispuesta para la prestación del servicio.</w:t>
            </w:r>
          </w:p>
          <w:p w:rsidR="00F82E01" w:rsidRPr="00F82E01" w:rsidRDefault="00F82E01" w:rsidP="00F82E01">
            <w:pPr>
              <w:jc w:val="both"/>
              <w:rPr>
                <w:rFonts w:ascii="Arial" w:hAnsi="Arial" w:cs="Arial"/>
                <w:sz w:val="18"/>
                <w:szCs w:val="18"/>
              </w:rPr>
            </w:pPr>
          </w:p>
          <w:p w:rsidR="00F82E01" w:rsidRPr="00F82E01" w:rsidRDefault="00F82E01" w:rsidP="00F82E01">
            <w:pPr>
              <w:jc w:val="both"/>
              <w:rPr>
                <w:rFonts w:ascii="Arial" w:hAnsi="Arial" w:cs="Arial"/>
                <w:sz w:val="20"/>
                <w:szCs w:val="20"/>
              </w:rPr>
            </w:pPr>
            <w:r w:rsidRPr="00F82E01">
              <w:rPr>
                <w:rFonts w:ascii="Arial" w:hAnsi="Arial" w:cs="Arial"/>
                <w:sz w:val="18"/>
                <w:szCs w:val="20"/>
              </w:rPr>
              <w:t xml:space="preserve">Se multara con el </w:t>
            </w:r>
            <w:r w:rsidRPr="00F82E01">
              <w:rPr>
                <w:rFonts w:ascii="Arial" w:hAnsi="Arial" w:cs="Arial"/>
                <w:sz w:val="18"/>
                <w:szCs w:val="18"/>
              </w:rPr>
              <w:t>0.05% del monto total correspondiente al servicio requerido</w:t>
            </w:r>
            <w:r w:rsidRPr="00F82E01">
              <w:rPr>
                <w:rFonts w:ascii="Arial" w:hAnsi="Arial" w:cs="Arial"/>
                <w:sz w:val="18"/>
                <w:szCs w:val="20"/>
              </w:rPr>
              <w:t>, cuando el número de estibadores sea menor al requerido por el Fiscal de Servicio</w:t>
            </w:r>
            <w:r w:rsidRPr="00F82E01">
              <w:rPr>
                <w:rFonts w:ascii="Arial" w:hAnsi="Arial" w:cs="Arial"/>
                <w:sz w:val="20"/>
                <w:szCs w:val="20"/>
              </w:rPr>
              <w:t xml:space="preserve">. </w:t>
            </w:r>
          </w:p>
          <w:p w:rsidR="00F82E01" w:rsidRPr="00F82E01" w:rsidRDefault="00F82E01" w:rsidP="00F82E01">
            <w:pPr>
              <w:rPr>
                <w:rFonts w:ascii="Times New Roman" w:hAnsi="Times New Roman"/>
                <w:sz w:val="20"/>
                <w:szCs w:val="20"/>
              </w:rPr>
            </w:pPr>
          </w:p>
          <w:p w:rsidR="00F82E01" w:rsidRDefault="00F82E01" w:rsidP="00F82E01">
            <w:pPr>
              <w:jc w:val="both"/>
              <w:rPr>
                <w:rFonts w:ascii="Arial" w:hAnsi="Arial" w:cs="Arial"/>
                <w:sz w:val="18"/>
                <w:szCs w:val="18"/>
              </w:rPr>
            </w:pPr>
            <w:r w:rsidRPr="00F82E01">
              <w:rPr>
                <w:rFonts w:ascii="Arial" w:hAnsi="Arial" w:cs="Arial"/>
                <w:sz w:val="18"/>
                <w:szCs w:val="18"/>
              </w:rPr>
              <w:t>En caso de que las multas alcancen el 20% del monto presupuestado se procederá a la resolución del contrato.</w:t>
            </w:r>
          </w:p>
          <w:p w:rsidR="00F82E01" w:rsidRPr="00F82E01" w:rsidRDefault="00F82E01" w:rsidP="00F82E01">
            <w:pPr>
              <w:jc w:val="both"/>
              <w:rPr>
                <w:rFonts w:ascii="Arial" w:hAnsi="Arial" w:cs="Arial"/>
                <w:sz w:val="18"/>
                <w:szCs w:val="18"/>
              </w:rPr>
            </w:pPr>
          </w:p>
          <w:p w:rsidR="00F82E01" w:rsidRDefault="00F82E01" w:rsidP="00110F3B">
            <w:pPr>
              <w:rPr>
                <w:rFonts w:ascii="Arial" w:hAnsi="Arial" w:cs="Arial"/>
                <w:b/>
                <w:i/>
                <w:sz w:val="18"/>
                <w:szCs w:val="18"/>
              </w:rPr>
            </w:pPr>
            <w:r w:rsidRPr="00F82E01">
              <w:rPr>
                <w:rFonts w:ascii="Arial" w:hAnsi="Arial" w:cs="Arial"/>
                <w:b/>
                <w:i/>
                <w:sz w:val="18"/>
                <w:szCs w:val="18"/>
              </w:rPr>
              <w:t>(Manifestar aceptación)</w:t>
            </w:r>
          </w:p>
          <w:p w:rsidR="00110F3B" w:rsidRDefault="00110F3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Default="00913D0B" w:rsidP="00110F3B">
            <w:pPr>
              <w:rPr>
                <w:rFonts w:ascii="Arial" w:hAnsi="Arial" w:cs="Arial"/>
                <w:b/>
                <w:i/>
                <w:sz w:val="18"/>
                <w:szCs w:val="18"/>
              </w:rPr>
            </w:pPr>
          </w:p>
          <w:p w:rsidR="00913D0B" w:rsidRPr="00F82E01" w:rsidRDefault="00913D0B" w:rsidP="00110F3B">
            <w:pPr>
              <w:rPr>
                <w:rFonts w:ascii="Arial" w:hAnsi="Arial" w:cs="Arial"/>
                <w:b/>
                <w:i/>
                <w:sz w:val="18"/>
                <w:szCs w:val="18"/>
              </w:rPr>
            </w:pPr>
          </w:p>
        </w:tc>
        <w:tc>
          <w:tcPr>
            <w:tcW w:w="2835" w:type="dxa"/>
            <w:shd w:val="clear" w:color="auto" w:fill="FFFFFF"/>
          </w:tcPr>
          <w:p w:rsidR="00F82E01" w:rsidRPr="00F82E01" w:rsidRDefault="00F82E01" w:rsidP="00F82E01">
            <w:pPr>
              <w:jc w:val="both"/>
              <w:rPr>
                <w:rFonts w:ascii="Arial" w:hAnsi="Arial" w:cs="Arial"/>
                <w:sz w:val="18"/>
                <w:szCs w:val="18"/>
              </w:rPr>
            </w:pPr>
          </w:p>
        </w:tc>
      </w:tr>
      <w:tr w:rsidR="00110F3B" w:rsidRPr="00F82E01" w:rsidTr="00913D0B">
        <w:trPr>
          <w:cantSplit/>
          <w:trHeight w:val="113"/>
        </w:trPr>
        <w:tc>
          <w:tcPr>
            <w:tcW w:w="6691" w:type="dxa"/>
            <w:shd w:val="clear" w:color="auto" w:fill="B6DDE8"/>
            <w:vAlign w:val="center"/>
          </w:tcPr>
          <w:p w:rsidR="00F82E01" w:rsidRPr="00F82E01" w:rsidRDefault="00F82E01" w:rsidP="00F82E01">
            <w:pPr>
              <w:numPr>
                <w:ilvl w:val="0"/>
                <w:numId w:val="70"/>
              </w:numPr>
              <w:jc w:val="both"/>
              <w:rPr>
                <w:rFonts w:ascii="Arial" w:hAnsi="Arial" w:cs="Arial"/>
                <w:b/>
                <w:sz w:val="18"/>
                <w:szCs w:val="18"/>
              </w:rPr>
            </w:pPr>
            <w:r w:rsidRPr="00F82E01">
              <w:rPr>
                <w:rFonts w:ascii="Arial" w:hAnsi="Arial" w:cs="Arial"/>
                <w:b/>
                <w:sz w:val="18"/>
                <w:szCs w:val="18"/>
              </w:rPr>
              <w:lastRenderedPageBreak/>
              <w:t>FORMA DE PAGO</w:t>
            </w:r>
            <w:r w:rsidRPr="00F82E01">
              <w:rPr>
                <w:rFonts w:ascii="Arial" w:hAnsi="Arial" w:cs="Arial"/>
                <w:b/>
                <w:bCs/>
                <w:sz w:val="18"/>
                <w:szCs w:val="18"/>
                <w:lang w:val="es-ES_tradnl"/>
              </w:rPr>
              <w:t xml:space="preserve"> </w:t>
            </w:r>
          </w:p>
        </w:tc>
        <w:tc>
          <w:tcPr>
            <w:tcW w:w="2835" w:type="dxa"/>
            <w:shd w:val="clear" w:color="auto" w:fill="B6DDE8"/>
          </w:tcPr>
          <w:p w:rsidR="00F82E01" w:rsidRPr="00F82E01" w:rsidRDefault="00F82E01" w:rsidP="00F82E01">
            <w:pPr>
              <w:ind w:left="360"/>
              <w:jc w:val="both"/>
              <w:rPr>
                <w:rFonts w:ascii="Arial" w:hAnsi="Arial" w:cs="Arial"/>
                <w:b/>
                <w:sz w:val="18"/>
                <w:szCs w:val="18"/>
              </w:rPr>
            </w:pPr>
          </w:p>
        </w:tc>
      </w:tr>
      <w:tr w:rsidR="00110F3B" w:rsidRPr="00F82E01" w:rsidTr="00913D0B">
        <w:trPr>
          <w:cantSplit/>
          <w:trHeight w:val="113"/>
        </w:trPr>
        <w:tc>
          <w:tcPr>
            <w:tcW w:w="6691" w:type="dxa"/>
            <w:shd w:val="clear" w:color="auto" w:fill="auto"/>
            <w:vAlign w:val="center"/>
          </w:tcPr>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rPr>
              <w:t xml:space="preserve">El pago será efectuado por cada servicio prestado (según requerimiento), por los días y el número de personas con base al servicio efectivamente realizado, previa aprobación de la Planilla de Ejecución de servicios (elaborada por el Proveedor), emisión del Informe Parcial de Conformidad del servicio y la presentación de la factura correspondiente, </w:t>
            </w:r>
            <w:r w:rsidRPr="00F82E01">
              <w:rPr>
                <w:rFonts w:ascii="Arial" w:hAnsi="Arial" w:cs="Arial"/>
                <w:sz w:val="18"/>
                <w:szCs w:val="18"/>
                <w:lang w:eastAsia="es-BO"/>
              </w:rPr>
              <w:t>caso contrario el BCB efectuará las retenciones de ley</w:t>
            </w:r>
          </w:p>
          <w:p w:rsidR="00F82E01" w:rsidRPr="00F82E01" w:rsidRDefault="00F82E01" w:rsidP="00F82E01">
            <w:pPr>
              <w:jc w:val="both"/>
              <w:rPr>
                <w:rFonts w:ascii="Arial" w:hAnsi="Arial" w:cs="Arial"/>
                <w:sz w:val="18"/>
                <w:szCs w:val="18"/>
                <w:lang w:eastAsia="es-BO"/>
              </w:rPr>
            </w:pPr>
          </w:p>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lang w:eastAsia="es-BO"/>
              </w:rPr>
              <w:t>Para tal efecto, el Proveedor deberá solicitar el pago correspondiente a través de nota formal dirigida al Fiscal del Servicio, adjuntando documentación de respaldo (por ejemplo: número de cuenta, factura), según corresponda.</w:t>
            </w:r>
          </w:p>
          <w:p w:rsidR="00F82E01" w:rsidRPr="00F82E01" w:rsidRDefault="00F82E01" w:rsidP="00F82E01">
            <w:pPr>
              <w:ind w:left="360"/>
              <w:jc w:val="both"/>
              <w:rPr>
                <w:rFonts w:ascii="Arial" w:hAnsi="Arial" w:cs="Arial"/>
                <w:b/>
                <w:sz w:val="18"/>
                <w:szCs w:val="18"/>
              </w:rPr>
            </w:pPr>
          </w:p>
          <w:p w:rsidR="00F82E01" w:rsidRPr="00F82E01" w:rsidRDefault="00F82E01" w:rsidP="00F82E01">
            <w:pPr>
              <w:rPr>
                <w:rFonts w:ascii="Arial" w:hAnsi="Arial" w:cs="Arial"/>
                <w:b/>
                <w:sz w:val="18"/>
                <w:szCs w:val="18"/>
              </w:rPr>
            </w:pPr>
            <w:r w:rsidRPr="00F82E01">
              <w:rPr>
                <w:rFonts w:ascii="Arial" w:hAnsi="Arial" w:cs="Arial"/>
                <w:b/>
                <w:i/>
                <w:sz w:val="18"/>
                <w:szCs w:val="18"/>
              </w:rPr>
              <w:t xml:space="preserve"> (Manifestar aceptación)</w:t>
            </w:r>
          </w:p>
        </w:tc>
        <w:tc>
          <w:tcPr>
            <w:tcW w:w="2835" w:type="dxa"/>
            <w:shd w:val="clear" w:color="auto" w:fill="FFFFFF"/>
          </w:tcPr>
          <w:p w:rsidR="00F82E01" w:rsidRPr="00F82E01" w:rsidRDefault="00F82E01" w:rsidP="00F82E01">
            <w:pPr>
              <w:jc w:val="both"/>
              <w:rPr>
                <w:rFonts w:ascii="Arial" w:hAnsi="Arial" w:cs="Arial"/>
                <w:sz w:val="18"/>
                <w:szCs w:val="18"/>
                <w:lang w:eastAsia="es-BO"/>
              </w:rPr>
            </w:pPr>
          </w:p>
        </w:tc>
      </w:tr>
      <w:tr w:rsidR="00110F3B" w:rsidRPr="00F82E01" w:rsidTr="00913D0B">
        <w:trPr>
          <w:cantSplit/>
          <w:trHeight w:val="113"/>
        </w:trPr>
        <w:tc>
          <w:tcPr>
            <w:tcW w:w="6691" w:type="dxa"/>
            <w:shd w:val="clear" w:color="auto" w:fill="B6DDE8"/>
            <w:vAlign w:val="center"/>
          </w:tcPr>
          <w:p w:rsidR="00F82E01" w:rsidRPr="00F82E01" w:rsidRDefault="00F82E01" w:rsidP="00F82E01">
            <w:pPr>
              <w:numPr>
                <w:ilvl w:val="0"/>
                <w:numId w:val="70"/>
              </w:numPr>
              <w:jc w:val="both"/>
              <w:rPr>
                <w:rFonts w:ascii="Arial" w:hAnsi="Arial" w:cs="Arial"/>
                <w:b/>
                <w:bCs/>
                <w:sz w:val="18"/>
                <w:szCs w:val="18"/>
                <w:lang w:val="es-ES_tradnl"/>
              </w:rPr>
            </w:pPr>
            <w:r w:rsidRPr="00F82E01">
              <w:rPr>
                <w:rFonts w:ascii="Arial" w:hAnsi="Arial" w:cs="Arial"/>
                <w:b/>
                <w:sz w:val="18"/>
                <w:szCs w:val="18"/>
              </w:rPr>
              <w:t>GARANTIA DE CUMPLIMIENTO DE CONTRATO</w:t>
            </w:r>
          </w:p>
        </w:tc>
        <w:tc>
          <w:tcPr>
            <w:tcW w:w="2835" w:type="dxa"/>
            <w:shd w:val="clear" w:color="auto" w:fill="B6DDE8"/>
          </w:tcPr>
          <w:p w:rsidR="00F82E01" w:rsidRPr="00F82E01" w:rsidRDefault="00F82E01" w:rsidP="00F82E01">
            <w:pPr>
              <w:jc w:val="both"/>
              <w:rPr>
                <w:rFonts w:ascii="Arial" w:hAnsi="Arial" w:cs="Arial"/>
                <w:b/>
                <w:sz w:val="18"/>
                <w:szCs w:val="18"/>
              </w:rPr>
            </w:pPr>
          </w:p>
        </w:tc>
      </w:tr>
      <w:tr w:rsidR="00110F3B" w:rsidRPr="00F82E01" w:rsidTr="00913D0B">
        <w:trPr>
          <w:cantSplit/>
          <w:trHeight w:val="1463"/>
        </w:trPr>
        <w:tc>
          <w:tcPr>
            <w:tcW w:w="6691" w:type="dxa"/>
            <w:shd w:val="clear" w:color="auto" w:fill="auto"/>
            <w:vAlign w:val="center"/>
          </w:tcPr>
          <w:p w:rsidR="00F82E01" w:rsidRPr="00F82E01" w:rsidRDefault="00F82E01" w:rsidP="00F82E01">
            <w:pPr>
              <w:jc w:val="both"/>
              <w:rPr>
                <w:rFonts w:ascii="Arial" w:hAnsi="Arial" w:cs="Arial"/>
                <w:sz w:val="18"/>
                <w:szCs w:val="18"/>
              </w:rPr>
            </w:pPr>
            <w:r w:rsidRPr="00F82E01">
              <w:rPr>
                <w:rFonts w:ascii="Arial" w:hAnsi="Arial" w:cs="Arial"/>
                <w:sz w:val="18"/>
                <w:szCs w:val="18"/>
              </w:rPr>
              <w:t>Se retendrá el 7% de cada pago realizado a fin de garantizar el cumplimiento del servicio por parte del proveedor, de acuerdo con el Artículo 21 - Garantías según el objeto, del D.S. 181.</w:t>
            </w:r>
          </w:p>
          <w:p w:rsidR="00F82E01" w:rsidRPr="00F82E01" w:rsidRDefault="00F82E01" w:rsidP="00F82E01">
            <w:pPr>
              <w:jc w:val="both"/>
              <w:rPr>
                <w:rFonts w:ascii="Arial" w:hAnsi="Arial" w:cs="Arial"/>
                <w:sz w:val="18"/>
                <w:szCs w:val="18"/>
              </w:rPr>
            </w:pPr>
          </w:p>
          <w:p w:rsidR="00F82E01" w:rsidRDefault="00F82E01" w:rsidP="00F82E01">
            <w:pPr>
              <w:rPr>
                <w:rFonts w:ascii="Arial" w:hAnsi="Arial" w:cs="Arial"/>
                <w:sz w:val="18"/>
                <w:szCs w:val="18"/>
              </w:rPr>
            </w:pPr>
            <w:r w:rsidRPr="00F82E01">
              <w:rPr>
                <w:rFonts w:ascii="Arial" w:hAnsi="Arial" w:cs="Arial"/>
                <w:sz w:val="18"/>
                <w:szCs w:val="18"/>
              </w:rPr>
              <w:t>El importe de dicha garantía, en caso de cualquier incumplimiento contractual incurrido por el proveedor, excepto sanciones por multas, será consolidado a favor del BCB sin necesidad de ningún trámite o acción judicial.</w:t>
            </w:r>
          </w:p>
          <w:p w:rsidR="00F82E01" w:rsidRPr="00F82E01" w:rsidRDefault="00F82E01" w:rsidP="00F82E01">
            <w:pPr>
              <w:rPr>
                <w:rFonts w:ascii="Arial" w:hAnsi="Arial" w:cs="Arial"/>
                <w:sz w:val="18"/>
                <w:szCs w:val="18"/>
              </w:rPr>
            </w:pPr>
            <w:r w:rsidRPr="00F82E01">
              <w:rPr>
                <w:rFonts w:ascii="Arial" w:hAnsi="Arial" w:cs="Arial"/>
                <w:b/>
                <w:i/>
                <w:sz w:val="18"/>
                <w:szCs w:val="18"/>
              </w:rPr>
              <w:t>(Manifestar aceptación)</w:t>
            </w:r>
          </w:p>
        </w:tc>
        <w:tc>
          <w:tcPr>
            <w:tcW w:w="2835" w:type="dxa"/>
            <w:shd w:val="clear" w:color="auto" w:fill="FFFFFF"/>
          </w:tcPr>
          <w:p w:rsidR="00F82E01" w:rsidRPr="00F82E01" w:rsidRDefault="00F82E01" w:rsidP="00F82E01">
            <w:pPr>
              <w:jc w:val="both"/>
              <w:rPr>
                <w:rFonts w:ascii="Arial" w:hAnsi="Arial" w:cs="Arial"/>
                <w:sz w:val="18"/>
                <w:szCs w:val="18"/>
              </w:rPr>
            </w:pPr>
          </w:p>
        </w:tc>
      </w:tr>
      <w:tr w:rsidR="00110F3B" w:rsidRPr="00F82E01" w:rsidTr="00913D0B">
        <w:trPr>
          <w:cantSplit/>
          <w:trHeight w:val="43"/>
        </w:trPr>
        <w:tc>
          <w:tcPr>
            <w:tcW w:w="6691" w:type="dxa"/>
            <w:shd w:val="clear" w:color="auto" w:fill="B6DDE8"/>
            <w:vAlign w:val="center"/>
          </w:tcPr>
          <w:p w:rsidR="00F82E01" w:rsidRPr="00F82E01" w:rsidRDefault="00F82E01" w:rsidP="00F82E01">
            <w:pPr>
              <w:numPr>
                <w:ilvl w:val="0"/>
                <w:numId w:val="70"/>
              </w:numPr>
              <w:jc w:val="both"/>
              <w:rPr>
                <w:rFonts w:ascii="Arial" w:hAnsi="Arial" w:cs="Arial"/>
                <w:b/>
                <w:bCs/>
                <w:sz w:val="18"/>
                <w:szCs w:val="18"/>
                <w:lang w:val="es-ES_tradnl"/>
              </w:rPr>
            </w:pPr>
            <w:r w:rsidRPr="00F82E01">
              <w:rPr>
                <w:rFonts w:ascii="Arial" w:hAnsi="Arial" w:cs="Arial"/>
                <w:b/>
                <w:sz w:val="18"/>
                <w:szCs w:val="18"/>
              </w:rPr>
              <w:t>ROPA DE TRABAJO</w:t>
            </w:r>
          </w:p>
        </w:tc>
        <w:tc>
          <w:tcPr>
            <w:tcW w:w="2835" w:type="dxa"/>
            <w:shd w:val="clear" w:color="auto" w:fill="B6DDE8"/>
          </w:tcPr>
          <w:p w:rsidR="00F82E01" w:rsidRPr="00F82E01" w:rsidRDefault="00F82E01" w:rsidP="00F82E01">
            <w:pPr>
              <w:ind w:left="360"/>
              <w:jc w:val="both"/>
              <w:rPr>
                <w:rFonts w:ascii="Arial" w:hAnsi="Arial" w:cs="Arial"/>
                <w:b/>
                <w:sz w:val="18"/>
                <w:szCs w:val="18"/>
              </w:rPr>
            </w:pPr>
          </w:p>
        </w:tc>
      </w:tr>
      <w:tr w:rsidR="00110F3B" w:rsidRPr="00F82E01" w:rsidTr="00913D0B">
        <w:trPr>
          <w:cantSplit/>
          <w:trHeight w:val="113"/>
        </w:trPr>
        <w:tc>
          <w:tcPr>
            <w:tcW w:w="6691" w:type="dxa"/>
            <w:shd w:val="clear" w:color="auto" w:fill="auto"/>
            <w:vAlign w:val="center"/>
          </w:tcPr>
          <w:p w:rsidR="00F82E01" w:rsidRPr="00F82E01" w:rsidRDefault="00F82E01" w:rsidP="00F82E01">
            <w:pPr>
              <w:ind w:left="-3"/>
              <w:jc w:val="both"/>
              <w:rPr>
                <w:rFonts w:ascii="Arial" w:hAnsi="Arial" w:cs="Arial"/>
                <w:sz w:val="18"/>
                <w:szCs w:val="18"/>
                <w:lang w:eastAsia="es-BO"/>
              </w:rPr>
            </w:pPr>
            <w:r w:rsidRPr="00F82E01">
              <w:rPr>
                <w:rFonts w:ascii="Arial" w:hAnsi="Arial" w:cs="Arial"/>
                <w:sz w:val="18"/>
                <w:szCs w:val="18"/>
                <w:lang w:eastAsia="es-BO"/>
              </w:rPr>
              <w:t>De acuerdo a lo establecido en el Decreto Supremo N° 108 de 1° de mayo del 2009, el proveedor se obliga a proveer de ropa de trabajo y equipo de protección personal, para prevenir riesgo ocupacional. El Fiscal de servicio verificará el cumplimiento en coordinación con el Departamento de Seguridad y Contingencias de la Subgerencia de Gestión de Riesgos, antes del primer pago.</w:t>
            </w:r>
          </w:p>
          <w:p w:rsidR="00F82E01" w:rsidRPr="00F82E01" w:rsidRDefault="00F82E01" w:rsidP="00F82E01">
            <w:pPr>
              <w:rPr>
                <w:rFonts w:ascii="Arial" w:hAnsi="Arial" w:cs="Arial"/>
                <w:sz w:val="18"/>
                <w:szCs w:val="18"/>
                <w:lang w:eastAsia="es-BO"/>
              </w:rPr>
            </w:pPr>
          </w:p>
          <w:p w:rsidR="00F82E01" w:rsidRDefault="00F82E01" w:rsidP="00F82E01">
            <w:pPr>
              <w:rPr>
                <w:rFonts w:ascii="Arial" w:hAnsi="Arial" w:cs="Arial"/>
                <w:sz w:val="18"/>
                <w:szCs w:val="18"/>
                <w:lang w:eastAsia="es-BO"/>
              </w:rPr>
            </w:pPr>
            <w:r w:rsidRPr="00F82E01">
              <w:rPr>
                <w:rFonts w:ascii="Arial" w:hAnsi="Arial" w:cs="Arial"/>
                <w:sz w:val="18"/>
                <w:szCs w:val="18"/>
                <w:lang w:eastAsia="es-BO"/>
              </w:rPr>
              <w:t>Asimismo, deberá proveer implementos de bioseguridad (barbijos de 3 capas) e insumos (alcohol en gel o alcohol líquido).</w:t>
            </w:r>
          </w:p>
          <w:p w:rsidR="00F82E01" w:rsidRPr="00F82E01" w:rsidRDefault="00F82E01" w:rsidP="00F82E01">
            <w:pPr>
              <w:rPr>
                <w:rFonts w:ascii="Arial" w:hAnsi="Arial" w:cs="Arial"/>
                <w:b/>
                <w:bCs/>
                <w:sz w:val="18"/>
                <w:szCs w:val="18"/>
                <w:lang w:val="es-ES_tradnl"/>
              </w:rPr>
            </w:pPr>
            <w:r w:rsidRPr="00F82E01">
              <w:rPr>
                <w:rFonts w:ascii="Arial" w:hAnsi="Arial" w:cs="Arial"/>
                <w:b/>
                <w:i/>
                <w:sz w:val="18"/>
                <w:szCs w:val="18"/>
              </w:rPr>
              <w:t>(Manifestar aceptación)</w:t>
            </w:r>
          </w:p>
        </w:tc>
        <w:tc>
          <w:tcPr>
            <w:tcW w:w="2835" w:type="dxa"/>
            <w:shd w:val="clear" w:color="auto" w:fill="FFFFFF"/>
          </w:tcPr>
          <w:p w:rsidR="00F82E01" w:rsidRPr="00F82E01" w:rsidRDefault="00F82E01" w:rsidP="00F82E01">
            <w:pPr>
              <w:ind w:left="-3"/>
              <w:jc w:val="both"/>
              <w:rPr>
                <w:rFonts w:ascii="Arial" w:hAnsi="Arial" w:cs="Arial"/>
                <w:sz w:val="18"/>
                <w:szCs w:val="18"/>
                <w:lang w:eastAsia="es-BO"/>
              </w:rPr>
            </w:pPr>
          </w:p>
        </w:tc>
      </w:tr>
      <w:tr w:rsidR="00110F3B" w:rsidRPr="00F82E01" w:rsidTr="00913D0B">
        <w:trPr>
          <w:cantSplit/>
          <w:trHeight w:val="113"/>
        </w:trPr>
        <w:tc>
          <w:tcPr>
            <w:tcW w:w="6691" w:type="dxa"/>
            <w:shd w:val="clear" w:color="auto" w:fill="B6DDE8"/>
            <w:vAlign w:val="center"/>
          </w:tcPr>
          <w:p w:rsidR="00F82E01" w:rsidRPr="00F82E01" w:rsidRDefault="00F82E01" w:rsidP="00F82E01">
            <w:pPr>
              <w:numPr>
                <w:ilvl w:val="0"/>
                <w:numId w:val="70"/>
              </w:numPr>
              <w:jc w:val="both"/>
              <w:rPr>
                <w:rFonts w:ascii="Arial" w:hAnsi="Arial" w:cs="Arial"/>
                <w:b/>
                <w:bCs/>
                <w:sz w:val="18"/>
                <w:szCs w:val="18"/>
                <w:lang w:val="es-ES_tradnl"/>
              </w:rPr>
            </w:pPr>
            <w:r w:rsidRPr="00F82E01">
              <w:rPr>
                <w:rFonts w:ascii="Arial" w:hAnsi="Arial" w:cs="Arial"/>
                <w:b/>
                <w:sz w:val="18"/>
                <w:szCs w:val="18"/>
              </w:rPr>
              <w:t>CONFIDENCIALIDAD</w:t>
            </w:r>
          </w:p>
        </w:tc>
        <w:tc>
          <w:tcPr>
            <w:tcW w:w="2835" w:type="dxa"/>
            <w:shd w:val="clear" w:color="auto" w:fill="B6DDE8"/>
          </w:tcPr>
          <w:p w:rsidR="00F82E01" w:rsidRPr="00F82E01" w:rsidRDefault="00F82E01" w:rsidP="00F82E01">
            <w:pPr>
              <w:ind w:left="360"/>
              <w:jc w:val="both"/>
              <w:rPr>
                <w:rFonts w:ascii="Arial" w:hAnsi="Arial" w:cs="Arial"/>
                <w:b/>
                <w:sz w:val="18"/>
                <w:szCs w:val="18"/>
              </w:rPr>
            </w:pPr>
          </w:p>
        </w:tc>
      </w:tr>
      <w:tr w:rsidR="00110F3B" w:rsidRPr="00F82E01" w:rsidTr="00913D0B">
        <w:trPr>
          <w:cantSplit/>
          <w:trHeight w:val="113"/>
        </w:trPr>
        <w:tc>
          <w:tcPr>
            <w:tcW w:w="6691" w:type="dxa"/>
            <w:shd w:val="clear" w:color="auto" w:fill="auto"/>
            <w:vAlign w:val="center"/>
          </w:tcPr>
          <w:p w:rsidR="00F82E01" w:rsidRDefault="00F82E01" w:rsidP="00F82E01">
            <w:pPr>
              <w:jc w:val="both"/>
              <w:rPr>
                <w:rFonts w:ascii="Arial" w:hAnsi="Arial" w:cs="Arial"/>
                <w:sz w:val="18"/>
                <w:szCs w:val="18"/>
              </w:rPr>
            </w:pPr>
            <w:r w:rsidRPr="00F82E01">
              <w:rPr>
                <w:rFonts w:ascii="Arial" w:hAnsi="Arial" w:cs="Arial"/>
                <w:sz w:val="18"/>
                <w:szCs w:val="18"/>
              </w:rPr>
              <w:t>El proveedor del servicio se compromete a guardar absoluta confidencialidad sobre la información a la que tenga acceso durante la ejecución del servicio.</w:t>
            </w:r>
          </w:p>
          <w:p w:rsidR="00913D0B" w:rsidRDefault="00913D0B" w:rsidP="00110F3B">
            <w:pPr>
              <w:ind w:left="-3"/>
              <w:rPr>
                <w:rFonts w:ascii="Arial" w:hAnsi="Arial" w:cs="Arial"/>
                <w:b/>
                <w:sz w:val="18"/>
                <w:szCs w:val="18"/>
              </w:rPr>
            </w:pPr>
          </w:p>
          <w:p w:rsidR="00F82E01" w:rsidRPr="00F82E01" w:rsidRDefault="00F82E01" w:rsidP="00110F3B">
            <w:pPr>
              <w:ind w:left="-3"/>
              <w:rPr>
                <w:rFonts w:ascii="Arial" w:hAnsi="Arial" w:cs="Arial"/>
                <w:b/>
                <w:sz w:val="18"/>
                <w:szCs w:val="18"/>
              </w:rPr>
            </w:pPr>
            <w:r w:rsidRPr="00F82E01">
              <w:rPr>
                <w:rFonts w:ascii="Arial" w:hAnsi="Arial" w:cs="Arial"/>
                <w:b/>
                <w:sz w:val="18"/>
                <w:szCs w:val="18"/>
              </w:rPr>
              <w:t>(Manifestar aceptación)</w:t>
            </w:r>
          </w:p>
        </w:tc>
        <w:tc>
          <w:tcPr>
            <w:tcW w:w="2835" w:type="dxa"/>
            <w:shd w:val="clear" w:color="auto" w:fill="FFFFFF"/>
          </w:tcPr>
          <w:p w:rsidR="00F82E01" w:rsidRPr="00F82E01" w:rsidRDefault="00F82E01" w:rsidP="00F82E01">
            <w:pPr>
              <w:shd w:val="clear" w:color="auto" w:fill="FFFFFF"/>
              <w:spacing w:after="120"/>
              <w:ind w:left="-3"/>
              <w:jc w:val="both"/>
              <w:rPr>
                <w:rFonts w:ascii="Arial" w:hAnsi="Arial" w:cs="Arial"/>
                <w:sz w:val="18"/>
                <w:szCs w:val="18"/>
              </w:rPr>
            </w:pPr>
          </w:p>
        </w:tc>
      </w:tr>
      <w:tr w:rsidR="00110F3B" w:rsidRPr="00F82E01" w:rsidTr="00913D0B">
        <w:trPr>
          <w:cantSplit/>
          <w:trHeight w:val="113"/>
        </w:trPr>
        <w:tc>
          <w:tcPr>
            <w:tcW w:w="6691" w:type="dxa"/>
            <w:shd w:val="clear" w:color="auto" w:fill="B6DDE8"/>
            <w:vAlign w:val="center"/>
          </w:tcPr>
          <w:p w:rsidR="00F82E01" w:rsidRPr="00F82E01" w:rsidRDefault="00F82E01" w:rsidP="00F82E01">
            <w:pPr>
              <w:numPr>
                <w:ilvl w:val="0"/>
                <w:numId w:val="70"/>
              </w:numPr>
              <w:jc w:val="both"/>
              <w:rPr>
                <w:rFonts w:ascii="Arial" w:hAnsi="Arial" w:cs="Arial"/>
                <w:b/>
                <w:sz w:val="18"/>
                <w:szCs w:val="18"/>
              </w:rPr>
            </w:pPr>
            <w:r w:rsidRPr="00F82E01">
              <w:rPr>
                <w:rFonts w:ascii="Arial" w:hAnsi="Arial" w:cs="Arial"/>
                <w:b/>
                <w:sz w:val="18"/>
                <w:szCs w:val="18"/>
              </w:rPr>
              <w:t xml:space="preserve">RESPONSABILIDAD </w:t>
            </w:r>
          </w:p>
        </w:tc>
        <w:tc>
          <w:tcPr>
            <w:tcW w:w="2835" w:type="dxa"/>
            <w:shd w:val="clear" w:color="auto" w:fill="B6DDE8" w:themeFill="accent5" w:themeFillTint="66"/>
          </w:tcPr>
          <w:p w:rsidR="00F82E01" w:rsidRPr="00F82E01" w:rsidRDefault="00F82E01" w:rsidP="00110F3B">
            <w:pPr>
              <w:ind w:left="360"/>
              <w:jc w:val="both"/>
              <w:rPr>
                <w:rFonts w:ascii="Arial" w:hAnsi="Arial" w:cs="Arial"/>
                <w:sz w:val="18"/>
                <w:szCs w:val="18"/>
              </w:rPr>
            </w:pPr>
          </w:p>
        </w:tc>
      </w:tr>
      <w:tr w:rsidR="00110F3B" w:rsidRPr="00F82E01" w:rsidTr="00913D0B">
        <w:trPr>
          <w:cantSplit/>
          <w:trHeight w:val="561"/>
        </w:trPr>
        <w:tc>
          <w:tcPr>
            <w:tcW w:w="6691" w:type="dxa"/>
            <w:shd w:val="clear" w:color="auto" w:fill="auto"/>
            <w:vAlign w:val="center"/>
          </w:tcPr>
          <w:p w:rsidR="00F82E01" w:rsidRPr="00F82E01" w:rsidRDefault="00F82E01" w:rsidP="00F82E01">
            <w:pPr>
              <w:shd w:val="clear" w:color="auto" w:fill="FFFFFF"/>
              <w:spacing w:after="120"/>
              <w:ind w:left="-3"/>
              <w:jc w:val="both"/>
              <w:rPr>
                <w:rFonts w:ascii="Arial" w:hAnsi="Arial" w:cs="Arial"/>
                <w:sz w:val="18"/>
                <w:szCs w:val="18"/>
              </w:rPr>
            </w:pPr>
            <w:r w:rsidRPr="00F82E01">
              <w:rPr>
                <w:rFonts w:ascii="Arial" w:hAnsi="Arial" w:cs="Arial"/>
                <w:sz w:val="18"/>
                <w:szCs w:val="18"/>
              </w:rPr>
              <w:t>El Proveedor se hará responsable por todos los daños y/o perjuicios y/o pérdidas ocasionadas por los estibadores, en el manejo del material monetario.</w:t>
            </w:r>
          </w:p>
          <w:p w:rsidR="00110F3B" w:rsidRPr="00F82E01" w:rsidRDefault="00F82E01" w:rsidP="00913D0B">
            <w:pPr>
              <w:shd w:val="clear" w:color="auto" w:fill="FFFFFF"/>
              <w:ind w:left="-3"/>
              <w:rPr>
                <w:rFonts w:ascii="Arial" w:hAnsi="Arial" w:cs="Arial"/>
                <w:b/>
                <w:sz w:val="18"/>
                <w:szCs w:val="18"/>
              </w:rPr>
            </w:pPr>
            <w:r w:rsidRPr="00F82E01">
              <w:rPr>
                <w:rFonts w:ascii="Arial" w:hAnsi="Arial" w:cs="Arial"/>
                <w:b/>
                <w:sz w:val="18"/>
                <w:szCs w:val="18"/>
              </w:rPr>
              <w:t>(Manifestar aceptación)</w:t>
            </w:r>
          </w:p>
        </w:tc>
        <w:tc>
          <w:tcPr>
            <w:tcW w:w="2835" w:type="dxa"/>
            <w:shd w:val="clear" w:color="auto" w:fill="FFFFFF"/>
          </w:tcPr>
          <w:p w:rsidR="00F82E01" w:rsidRPr="00F82E01" w:rsidRDefault="00F82E01" w:rsidP="00F82E01">
            <w:pPr>
              <w:shd w:val="clear" w:color="auto" w:fill="FFFFFF"/>
              <w:spacing w:after="120"/>
              <w:ind w:left="-3"/>
              <w:jc w:val="both"/>
              <w:rPr>
                <w:rFonts w:ascii="Arial" w:hAnsi="Arial" w:cs="Arial"/>
                <w:sz w:val="18"/>
                <w:szCs w:val="18"/>
              </w:rPr>
            </w:pPr>
          </w:p>
        </w:tc>
      </w:tr>
      <w:tr w:rsidR="00110F3B" w:rsidRPr="00F82E01" w:rsidTr="00913D0B">
        <w:trPr>
          <w:cantSplit/>
          <w:trHeight w:val="113"/>
        </w:trPr>
        <w:tc>
          <w:tcPr>
            <w:tcW w:w="6691" w:type="dxa"/>
            <w:shd w:val="clear" w:color="auto" w:fill="B6DDE8"/>
            <w:vAlign w:val="center"/>
          </w:tcPr>
          <w:p w:rsidR="00F82E01" w:rsidRPr="00F82E01" w:rsidRDefault="00F82E01" w:rsidP="00F82E01">
            <w:pPr>
              <w:numPr>
                <w:ilvl w:val="0"/>
                <w:numId w:val="70"/>
              </w:numPr>
              <w:jc w:val="both"/>
              <w:rPr>
                <w:rFonts w:ascii="Arial" w:hAnsi="Arial" w:cs="Arial"/>
                <w:b/>
                <w:sz w:val="18"/>
                <w:szCs w:val="18"/>
              </w:rPr>
            </w:pPr>
            <w:r w:rsidRPr="00F82E01">
              <w:rPr>
                <w:rFonts w:ascii="Arial" w:hAnsi="Arial" w:cs="Arial"/>
                <w:b/>
                <w:sz w:val="18"/>
                <w:szCs w:val="18"/>
              </w:rPr>
              <w:t>REQUISITOS DE LA EMPRESA Y DE SU PERSONAL</w:t>
            </w:r>
          </w:p>
        </w:tc>
        <w:tc>
          <w:tcPr>
            <w:tcW w:w="2835" w:type="dxa"/>
            <w:shd w:val="clear" w:color="auto" w:fill="B6DDE8"/>
          </w:tcPr>
          <w:p w:rsidR="00F82E01" w:rsidRPr="00F82E01" w:rsidRDefault="00F82E01" w:rsidP="00110F3B">
            <w:pPr>
              <w:ind w:left="360"/>
              <w:jc w:val="both"/>
              <w:rPr>
                <w:rFonts w:ascii="Arial" w:hAnsi="Arial" w:cs="Arial"/>
                <w:sz w:val="18"/>
                <w:szCs w:val="18"/>
              </w:rPr>
            </w:pPr>
          </w:p>
        </w:tc>
      </w:tr>
      <w:tr w:rsidR="00110F3B" w:rsidRPr="00F82E01" w:rsidTr="00913D0B">
        <w:trPr>
          <w:cantSplit/>
          <w:trHeight w:val="113"/>
        </w:trPr>
        <w:tc>
          <w:tcPr>
            <w:tcW w:w="6691" w:type="dxa"/>
            <w:shd w:val="clear" w:color="auto" w:fill="auto"/>
            <w:vAlign w:val="center"/>
          </w:tcPr>
          <w:p w:rsidR="00F82E01" w:rsidRPr="00F82E01" w:rsidRDefault="00F82E01" w:rsidP="00F82E01">
            <w:pPr>
              <w:jc w:val="both"/>
              <w:rPr>
                <w:rFonts w:ascii="Arial" w:hAnsi="Arial" w:cs="Arial"/>
                <w:b/>
                <w:sz w:val="18"/>
                <w:szCs w:val="18"/>
              </w:rPr>
            </w:pPr>
            <w:r w:rsidRPr="00F82E01">
              <w:rPr>
                <w:rFonts w:ascii="Arial" w:hAnsi="Arial" w:cs="Arial"/>
                <w:b/>
                <w:sz w:val="18"/>
                <w:szCs w:val="18"/>
              </w:rPr>
              <w:t>Experiencia:</w:t>
            </w:r>
          </w:p>
          <w:p w:rsidR="00F82E01" w:rsidRPr="00F82E01" w:rsidRDefault="00F82E01" w:rsidP="00F82E01">
            <w:pPr>
              <w:jc w:val="both"/>
              <w:rPr>
                <w:rFonts w:ascii="Arial" w:hAnsi="Arial" w:cs="Arial"/>
                <w:sz w:val="18"/>
                <w:szCs w:val="18"/>
              </w:rPr>
            </w:pPr>
            <w:r w:rsidRPr="00F82E01">
              <w:rPr>
                <w:rFonts w:ascii="Arial" w:hAnsi="Arial" w:cs="Arial"/>
                <w:sz w:val="18"/>
                <w:szCs w:val="18"/>
              </w:rPr>
              <w:t>El proponente deberá contar con experiencia de al menos 1 servicio, en el transporte y/o mudanza y/o servicios de carguío de material monetario, debiendo acreditar esta experiencia con la presentación de contratos, ordenes de servicio, facturas y/u otro documento que acredite lo solicitado (adjuntar documento de respaldo)</w:t>
            </w:r>
          </w:p>
          <w:p w:rsidR="00913D0B" w:rsidRDefault="00913D0B" w:rsidP="00F82E01">
            <w:pPr>
              <w:jc w:val="both"/>
              <w:rPr>
                <w:rFonts w:ascii="Arial" w:hAnsi="Arial" w:cs="Arial"/>
                <w:b/>
                <w:sz w:val="18"/>
                <w:szCs w:val="18"/>
              </w:rPr>
            </w:pPr>
          </w:p>
          <w:p w:rsidR="00F82E01" w:rsidRPr="00F82E01" w:rsidRDefault="00F82E01" w:rsidP="00F82E01">
            <w:pPr>
              <w:jc w:val="both"/>
              <w:rPr>
                <w:rFonts w:ascii="Arial" w:hAnsi="Arial" w:cs="Arial"/>
                <w:b/>
                <w:sz w:val="18"/>
                <w:szCs w:val="18"/>
              </w:rPr>
            </w:pPr>
            <w:r w:rsidRPr="00F82E01">
              <w:rPr>
                <w:rFonts w:ascii="Arial" w:hAnsi="Arial" w:cs="Arial"/>
                <w:b/>
                <w:sz w:val="18"/>
                <w:szCs w:val="18"/>
              </w:rPr>
              <w:t>Documentación del personal:</w:t>
            </w:r>
          </w:p>
          <w:p w:rsidR="00F82E01" w:rsidRPr="00F82E01" w:rsidRDefault="00F82E01" w:rsidP="00F82E01">
            <w:pPr>
              <w:jc w:val="both"/>
              <w:rPr>
                <w:rFonts w:ascii="Arial" w:hAnsi="Arial" w:cs="Arial"/>
                <w:sz w:val="18"/>
                <w:szCs w:val="18"/>
              </w:rPr>
            </w:pPr>
            <w:r w:rsidRPr="00F82E01">
              <w:rPr>
                <w:rFonts w:ascii="Arial" w:hAnsi="Arial" w:cs="Arial"/>
                <w:sz w:val="18"/>
                <w:szCs w:val="18"/>
              </w:rPr>
              <w:t>Para la firma de contrato el Proveedor deberá presentar en original los Certificados de Antecedentes Policiales del personal (14 personas), emitidos por las autoridades correspondientes.</w:t>
            </w:r>
          </w:p>
          <w:p w:rsidR="00913D0B" w:rsidRDefault="00913D0B" w:rsidP="00F82E01">
            <w:pPr>
              <w:jc w:val="both"/>
              <w:rPr>
                <w:rFonts w:ascii="Arial" w:hAnsi="Arial" w:cs="Arial"/>
                <w:sz w:val="18"/>
                <w:szCs w:val="18"/>
              </w:rPr>
            </w:pPr>
          </w:p>
          <w:p w:rsidR="00F82E01" w:rsidRPr="00F82E01" w:rsidRDefault="00F82E01" w:rsidP="00F82E01">
            <w:pPr>
              <w:jc w:val="both"/>
              <w:rPr>
                <w:rFonts w:ascii="Arial" w:hAnsi="Arial" w:cs="Arial"/>
                <w:sz w:val="18"/>
                <w:szCs w:val="18"/>
              </w:rPr>
            </w:pPr>
            <w:r w:rsidRPr="00F82E01">
              <w:rPr>
                <w:rFonts w:ascii="Arial" w:hAnsi="Arial" w:cs="Arial"/>
                <w:sz w:val="18"/>
                <w:szCs w:val="18"/>
              </w:rPr>
              <w:t>En caso de reemplazo del personal se deberá presentar el documento correspondiente al Fiscal de Servicio, para la prestación del servicio.</w:t>
            </w:r>
          </w:p>
          <w:p w:rsidR="00F82E01" w:rsidRDefault="00F82E01" w:rsidP="00F82E01">
            <w:pPr>
              <w:rPr>
                <w:rFonts w:ascii="Arial" w:hAnsi="Arial" w:cs="Arial"/>
                <w:b/>
                <w:i/>
                <w:sz w:val="18"/>
                <w:szCs w:val="18"/>
              </w:rPr>
            </w:pPr>
            <w:r w:rsidRPr="00F82E01">
              <w:rPr>
                <w:rFonts w:ascii="Arial" w:hAnsi="Arial" w:cs="Arial"/>
                <w:b/>
                <w:i/>
                <w:sz w:val="18"/>
                <w:szCs w:val="18"/>
              </w:rPr>
              <w:t>(Manifestar aceptación y adjuntar documento de respaldo)</w:t>
            </w:r>
          </w:p>
          <w:p w:rsidR="00FA0EC0" w:rsidRPr="00F82E01" w:rsidRDefault="00FA0EC0" w:rsidP="00F82E01">
            <w:pPr>
              <w:rPr>
                <w:rFonts w:ascii="Arial" w:hAnsi="Arial" w:cs="Arial"/>
                <w:sz w:val="18"/>
                <w:szCs w:val="18"/>
              </w:rPr>
            </w:pPr>
          </w:p>
        </w:tc>
        <w:tc>
          <w:tcPr>
            <w:tcW w:w="2835" w:type="dxa"/>
            <w:shd w:val="clear" w:color="auto" w:fill="FFFFFF"/>
          </w:tcPr>
          <w:p w:rsidR="00F82E01" w:rsidRPr="00F82E01" w:rsidRDefault="00F82E01" w:rsidP="00F82E01">
            <w:pPr>
              <w:shd w:val="clear" w:color="auto" w:fill="FFFFFF"/>
              <w:spacing w:after="120"/>
              <w:ind w:left="-3"/>
              <w:jc w:val="both"/>
              <w:rPr>
                <w:rFonts w:ascii="Arial" w:hAnsi="Arial" w:cs="Arial"/>
                <w:sz w:val="18"/>
                <w:szCs w:val="18"/>
              </w:rPr>
            </w:pPr>
          </w:p>
        </w:tc>
      </w:tr>
      <w:tr w:rsidR="00110F3B" w:rsidRPr="00F82E01" w:rsidTr="00913D0B">
        <w:trPr>
          <w:cantSplit/>
          <w:trHeight w:val="139"/>
        </w:trPr>
        <w:tc>
          <w:tcPr>
            <w:tcW w:w="6691" w:type="dxa"/>
            <w:shd w:val="clear" w:color="auto" w:fill="B6DDE8"/>
            <w:vAlign w:val="center"/>
          </w:tcPr>
          <w:p w:rsidR="00F82E01" w:rsidRPr="00F82E01" w:rsidRDefault="00F82E01" w:rsidP="00F82E01">
            <w:pPr>
              <w:numPr>
                <w:ilvl w:val="0"/>
                <w:numId w:val="70"/>
              </w:numPr>
              <w:jc w:val="both"/>
              <w:rPr>
                <w:rFonts w:ascii="Arial" w:hAnsi="Arial" w:cs="Arial"/>
                <w:b/>
                <w:sz w:val="18"/>
                <w:szCs w:val="18"/>
              </w:rPr>
            </w:pPr>
            <w:r w:rsidRPr="00F82E01">
              <w:rPr>
                <w:rFonts w:ascii="Arial" w:hAnsi="Arial" w:cs="Arial"/>
                <w:b/>
                <w:sz w:val="18"/>
                <w:szCs w:val="18"/>
              </w:rPr>
              <w:lastRenderedPageBreak/>
              <w:t>AGENTE DE SERVICIO</w:t>
            </w:r>
          </w:p>
        </w:tc>
        <w:tc>
          <w:tcPr>
            <w:tcW w:w="2835" w:type="dxa"/>
            <w:shd w:val="clear" w:color="auto" w:fill="B6DDE8"/>
          </w:tcPr>
          <w:p w:rsidR="00F82E01" w:rsidRPr="00F82E01" w:rsidRDefault="00F82E01" w:rsidP="00F82E01">
            <w:pPr>
              <w:ind w:left="360"/>
              <w:jc w:val="both"/>
              <w:rPr>
                <w:rFonts w:ascii="Arial" w:hAnsi="Arial" w:cs="Arial"/>
                <w:b/>
                <w:sz w:val="18"/>
                <w:szCs w:val="18"/>
              </w:rPr>
            </w:pPr>
          </w:p>
        </w:tc>
      </w:tr>
      <w:tr w:rsidR="00110F3B" w:rsidRPr="00F82E01" w:rsidTr="00913D0B">
        <w:trPr>
          <w:cantSplit/>
          <w:trHeight w:val="139"/>
        </w:trPr>
        <w:tc>
          <w:tcPr>
            <w:tcW w:w="6691" w:type="dxa"/>
            <w:shd w:val="clear" w:color="auto" w:fill="FFFFFF"/>
            <w:vAlign w:val="center"/>
          </w:tcPr>
          <w:p w:rsidR="00F82E01" w:rsidRDefault="00F82E01" w:rsidP="00F82E01">
            <w:pPr>
              <w:jc w:val="both"/>
              <w:rPr>
                <w:rFonts w:ascii="Arial" w:hAnsi="Arial" w:cs="Arial"/>
                <w:sz w:val="18"/>
                <w:szCs w:val="18"/>
              </w:rPr>
            </w:pPr>
            <w:r w:rsidRPr="00F82E01">
              <w:rPr>
                <w:rFonts w:ascii="Arial" w:hAnsi="Arial" w:cs="Arial"/>
                <w:sz w:val="18"/>
                <w:szCs w:val="18"/>
              </w:rPr>
              <w:t>El Proveedor para la firma de contrato deberá comunicar el nombre del agente de servicio, quien tendrá directa comunicación con el Fiscal de Servicio y coordinará la adecuada prestación del servicio en cumplimiento con lo establecido en las Especificaciones Técnicas y Contrato.</w:t>
            </w:r>
          </w:p>
          <w:p w:rsidR="00FA0EC0" w:rsidRPr="00F82E01" w:rsidRDefault="00FA0EC0" w:rsidP="00F82E01">
            <w:pPr>
              <w:jc w:val="both"/>
              <w:rPr>
                <w:rFonts w:ascii="Arial" w:hAnsi="Arial" w:cs="Arial"/>
                <w:sz w:val="18"/>
                <w:szCs w:val="18"/>
              </w:rPr>
            </w:pPr>
          </w:p>
          <w:p w:rsidR="00F82E01" w:rsidRPr="00F82E01" w:rsidRDefault="00F82E01" w:rsidP="00F82E01">
            <w:pPr>
              <w:rPr>
                <w:rFonts w:ascii="Arial" w:hAnsi="Arial" w:cs="Arial"/>
                <w:sz w:val="18"/>
                <w:szCs w:val="18"/>
              </w:rPr>
            </w:pPr>
            <w:r w:rsidRPr="00F82E01">
              <w:rPr>
                <w:rFonts w:ascii="Arial" w:hAnsi="Arial" w:cs="Arial"/>
                <w:b/>
                <w:sz w:val="18"/>
                <w:szCs w:val="18"/>
              </w:rPr>
              <w:t>(Manifestar aceptación)</w:t>
            </w:r>
          </w:p>
        </w:tc>
        <w:tc>
          <w:tcPr>
            <w:tcW w:w="2835" w:type="dxa"/>
            <w:shd w:val="clear" w:color="auto" w:fill="FFFFFF"/>
          </w:tcPr>
          <w:p w:rsidR="00F82E01" w:rsidRPr="00F82E01" w:rsidRDefault="00F82E01" w:rsidP="00F82E01">
            <w:pPr>
              <w:ind w:left="360"/>
              <w:jc w:val="both"/>
              <w:rPr>
                <w:rFonts w:ascii="Arial" w:hAnsi="Arial" w:cs="Arial"/>
                <w:b/>
                <w:sz w:val="18"/>
                <w:szCs w:val="18"/>
              </w:rPr>
            </w:pPr>
          </w:p>
        </w:tc>
      </w:tr>
      <w:tr w:rsidR="00110F3B" w:rsidRPr="00F82E01" w:rsidTr="00913D0B">
        <w:trPr>
          <w:cantSplit/>
          <w:trHeight w:val="139"/>
        </w:trPr>
        <w:tc>
          <w:tcPr>
            <w:tcW w:w="6691" w:type="dxa"/>
            <w:shd w:val="clear" w:color="auto" w:fill="B6DDE8"/>
            <w:vAlign w:val="center"/>
          </w:tcPr>
          <w:p w:rsidR="00F82E01" w:rsidRPr="00F82E01" w:rsidRDefault="00F82E01" w:rsidP="00F82E01">
            <w:pPr>
              <w:numPr>
                <w:ilvl w:val="0"/>
                <w:numId w:val="70"/>
              </w:numPr>
              <w:jc w:val="both"/>
              <w:rPr>
                <w:rFonts w:ascii="Arial" w:hAnsi="Arial" w:cs="Arial"/>
                <w:sz w:val="18"/>
                <w:szCs w:val="18"/>
                <w:lang w:eastAsia="es-BO"/>
              </w:rPr>
            </w:pPr>
            <w:r w:rsidRPr="00F82E01">
              <w:rPr>
                <w:rFonts w:ascii="Arial" w:hAnsi="Arial" w:cs="Arial"/>
                <w:b/>
                <w:sz w:val="18"/>
                <w:szCs w:val="18"/>
              </w:rPr>
              <w:t>ANTICIPOS</w:t>
            </w:r>
          </w:p>
        </w:tc>
        <w:tc>
          <w:tcPr>
            <w:tcW w:w="2835" w:type="dxa"/>
            <w:shd w:val="clear" w:color="auto" w:fill="B6DDE8"/>
          </w:tcPr>
          <w:p w:rsidR="00F82E01" w:rsidRPr="00F82E01" w:rsidRDefault="00F82E01" w:rsidP="00F82E01">
            <w:pPr>
              <w:ind w:left="360"/>
              <w:jc w:val="both"/>
              <w:rPr>
                <w:rFonts w:ascii="Arial" w:hAnsi="Arial" w:cs="Arial"/>
                <w:b/>
                <w:sz w:val="18"/>
                <w:szCs w:val="18"/>
              </w:rPr>
            </w:pPr>
          </w:p>
        </w:tc>
      </w:tr>
      <w:tr w:rsidR="00110F3B" w:rsidRPr="00F82E01" w:rsidTr="00913D0B">
        <w:trPr>
          <w:cantSplit/>
          <w:trHeight w:val="113"/>
        </w:trPr>
        <w:tc>
          <w:tcPr>
            <w:tcW w:w="6691" w:type="dxa"/>
            <w:shd w:val="clear" w:color="auto" w:fill="auto"/>
            <w:vAlign w:val="center"/>
          </w:tcPr>
          <w:p w:rsidR="00F82E01" w:rsidRPr="00F82E01" w:rsidRDefault="00F82E01" w:rsidP="00F82E01">
            <w:pPr>
              <w:jc w:val="both"/>
              <w:rPr>
                <w:rFonts w:ascii="Arial" w:hAnsi="Arial" w:cs="Arial"/>
                <w:sz w:val="18"/>
                <w:szCs w:val="18"/>
                <w:lang w:eastAsia="es-BO"/>
              </w:rPr>
            </w:pPr>
            <w:r w:rsidRPr="00F82E01">
              <w:rPr>
                <w:rFonts w:ascii="Arial" w:hAnsi="Arial" w:cs="Arial"/>
                <w:sz w:val="18"/>
                <w:szCs w:val="18"/>
              </w:rPr>
              <w:t xml:space="preserve"> No se otorgarán anticipos.</w:t>
            </w:r>
          </w:p>
        </w:tc>
        <w:tc>
          <w:tcPr>
            <w:tcW w:w="2835" w:type="dxa"/>
            <w:shd w:val="thinReverseDiagStripe" w:color="auto" w:fill="auto"/>
          </w:tcPr>
          <w:p w:rsidR="00F82E01" w:rsidRPr="00F82E01" w:rsidRDefault="00F82E01" w:rsidP="00F82E01">
            <w:pPr>
              <w:jc w:val="both"/>
              <w:rPr>
                <w:rFonts w:ascii="Arial" w:hAnsi="Arial" w:cs="Arial"/>
                <w:sz w:val="18"/>
                <w:szCs w:val="18"/>
              </w:rPr>
            </w:pPr>
          </w:p>
        </w:tc>
      </w:tr>
      <w:tr w:rsidR="00110F3B" w:rsidRPr="00F82E01" w:rsidTr="00913D0B">
        <w:trPr>
          <w:cantSplit/>
          <w:trHeight w:val="113"/>
        </w:trPr>
        <w:tc>
          <w:tcPr>
            <w:tcW w:w="6691" w:type="dxa"/>
            <w:shd w:val="clear" w:color="auto" w:fill="B6DDE8"/>
            <w:vAlign w:val="center"/>
          </w:tcPr>
          <w:p w:rsidR="00F82E01" w:rsidRPr="00F82E01" w:rsidRDefault="00F82E01" w:rsidP="00F82E01">
            <w:pPr>
              <w:numPr>
                <w:ilvl w:val="0"/>
                <w:numId w:val="70"/>
              </w:numPr>
              <w:jc w:val="both"/>
              <w:rPr>
                <w:rFonts w:ascii="Arial" w:hAnsi="Arial" w:cs="Arial"/>
                <w:sz w:val="18"/>
                <w:szCs w:val="18"/>
              </w:rPr>
            </w:pPr>
            <w:r w:rsidRPr="00F82E01">
              <w:rPr>
                <w:rFonts w:ascii="Arial" w:hAnsi="Arial" w:cs="Arial"/>
                <w:b/>
                <w:sz w:val="18"/>
                <w:szCs w:val="18"/>
              </w:rPr>
              <w:t>SUBCONTRATACIÓN</w:t>
            </w:r>
          </w:p>
        </w:tc>
        <w:tc>
          <w:tcPr>
            <w:tcW w:w="2835" w:type="dxa"/>
            <w:shd w:val="clear" w:color="auto" w:fill="B6DDE8"/>
          </w:tcPr>
          <w:p w:rsidR="00F82E01" w:rsidRPr="00F82E01" w:rsidRDefault="00F82E01" w:rsidP="00F82E01">
            <w:pPr>
              <w:jc w:val="both"/>
              <w:rPr>
                <w:rFonts w:ascii="Arial" w:hAnsi="Arial" w:cs="Arial"/>
                <w:sz w:val="18"/>
                <w:szCs w:val="18"/>
              </w:rPr>
            </w:pPr>
          </w:p>
        </w:tc>
      </w:tr>
      <w:tr w:rsidR="00110F3B" w:rsidRPr="00F82E01" w:rsidTr="00913D0B">
        <w:trPr>
          <w:cantSplit/>
          <w:trHeight w:val="113"/>
        </w:trPr>
        <w:tc>
          <w:tcPr>
            <w:tcW w:w="6691" w:type="dxa"/>
            <w:shd w:val="clear" w:color="auto" w:fill="auto"/>
            <w:vAlign w:val="center"/>
          </w:tcPr>
          <w:p w:rsidR="00F82E01" w:rsidRPr="00F82E01" w:rsidRDefault="00F82E01" w:rsidP="00F82E01">
            <w:pPr>
              <w:jc w:val="both"/>
              <w:rPr>
                <w:rFonts w:ascii="Arial" w:hAnsi="Arial" w:cs="Arial"/>
                <w:sz w:val="18"/>
                <w:szCs w:val="18"/>
              </w:rPr>
            </w:pPr>
            <w:r w:rsidRPr="00F82E01">
              <w:rPr>
                <w:rFonts w:ascii="Arial" w:hAnsi="Arial" w:cs="Arial"/>
                <w:sz w:val="18"/>
                <w:szCs w:val="18"/>
                <w:lang w:eastAsia="es-BO"/>
              </w:rPr>
              <w:t>El Proveedor no podrá efectuar la subcontratación de servicios.</w:t>
            </w:r>
          </w:p>
        </w:tc>
        <w:tc>
          <w:tcPr>
            <w:tcW w:w="2835" w:type="dxa"/>
            <w:shd w:val="thinReverseDiagStripe" w:color="auto" w:fill="auto"/>
          </w:tcPr>
          <w:p w:rsidR="00F82E01" w:rsidRPr="00F82E01" w:rsidRDefault="00F82E01" w:rsidP="00F82E01">
            <w:pPr>
              <w:jc w:val="both"/>
              <w:rPr>
                <w:rFonts w:ascii="Arial" w:hAnsi="Arial" w:cs="Arial"/>
                <w:sz w:val="18"/>
                <w:szCs w:val="18"/>
              </w:rPr>
            </w:pPr>
          </w:p>
        </w:tc>
      </w:tr>
    </w:tbl>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F82E01" w:rsidP="00F82E01">
            <w:pPr>
              <w:jc w:val="center"/>
              <w:rPr>
                <w:rFonts w:ascii="Arial" w:hAnsi="Arial" w:cs="Arial"/>
                <w:b/>
                <w:lang w:val="es-BO"/>
              </w:rPr>
            </w:pPr>
            <w:r w:rsidRPr="00F82E01">
              <w:rPr>
                <w:rFonts w:cs="Arial"/>
                <w:b/>
                <w:bCs/>
              </w:rPr>
              <w:t xml:space="preserve">SERVICIO DE CARGUIO PARA EL MOVIMIENTO DE MATERIAL MONETARIO EN BÓVEDAS DEL BCB </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A04CD2">
        <w:rPr>
          <w:rFonts w:cs="Arial"/>
          <w:sz w:val="20"/>
          <w:szCs w:val="18"/>
          <w:u w:val="single"/>
          <w:lang w:val="es-BO"/>
        </w:rPr>
        <w:t>original o fotocopia</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B7487E" w:rsidRPr="00B7487E" w:rsidRDefault="00752844" w:rsidP="00F629F2">
      <w:pPr>
        <w:numPr>
          <w:ilvl w:val="0"/>
          <w:numId w:val="11"/>
        </w:numPr>
        <w:jc w:val="both"/>
        <w:rPr>
          <w:rFonts w:cs="Arial"/>
          <w:b/>
          <w:sz w:val="18"/>
          <w:szCs w:val="18"/>
          <w:lang w:val="es-BO"/>
        </w:rPr>
      </w:pPr>
      <w:r w:rsidRPr="00DC16E5">
        <w:rPr>
          <w:rFonts w:cs="Arial"/>
          <w:b/>
          <w:sz w:val="18"/>
          <w:szCs w:val="18"/>
          <w:lang w:val="es-BO"/>
        </w:rPr>
        <w:t>D</w:t>
      </w:r>
      <w:r w:rsidR="00D9162A" w:rsidRPr="00DC16E5">
        <w:rPr>
          <w:rFonts w:cs="Arial"/>
          <w:b/>
          <w:sz w:val="18"/>
          <w:szCs w:val="18"/>
          <w:lang w:val="es-BO"/>
        </w:rPr>
        <w:t>ocumentación requerida en las especificaciones técnicas y/o condiciones técnicas</w:t>
      </w:r>
      <w:r w:rsidR="00F629F2">
        <w:rPr>
          <w:rFonts w:cs="Arial"/>
          <w:b/>
          <w:sz w:val="18"/>
          <w:szCs w:val="18"/>
          <w:lang w:val="es-BO"/>
        </w:rPr>
        <w:t xml:space="preserve"> </w:t>
      </w:r>
      <w:r w:rsidR="00F629F2" w:rsidRPr="00F629F2">
        <w:rPr>
          <w:rFonts w:cs="Arial"/>
          <w:sz w:val="18"/>
          <w:szCs w:val="18"/>
          <w:lang w:val="es-BO"/>
        </w:rPr>
        <w:t>d</w:t>
      </w:r>
      <w:r w:rsidR="00DC16E5" w:rsidRPr="00F629F2">
        <w:rPr>
          <w:rFonts w:cs="Arial"/>
          <w:sz w:val="18"/>
          <w:szCs w:val="18"/>
          <w:lang w:val="es-BO"/>
        </w:rPr>
        <w:t>e acuerdo a</w:t>
      </w:r>
      <w:r w:rsidR="00B7487E">
        <w:rPr>
          <w:rFonts w:cs="Arial"/>
          <w:sz w:val="18"/>
          <w:szCs w:val="18"/>
          <w:lang w:val="es-BO"/>
        </w:rPr>
        <w:t xml:space="preserve">: </w:t>
      </w:r>
    </w:p>
    <w:p w:rsidR="00B7487E" w:rsidRDefault="00B7487E" w:rsidP="00B7487E">
      <w:pPr>
        <w:ind w:left="360"/>
        <w:jc w:val="both"/>
        <w:rPr>
          <w:rFonts w:cs="Arial"/>
          <w:b/>
          <w:sz w:val="18"/>
          <w:szCs w:val="18"/>
          <w:lang w:val="es-BO"/>
        </w:rPr>
      </w:pPr>
    </w:p>
    <w:p w:rsidR="00F629F2" w:rsidRPr="00F629F2" w:rsidRDefault="00DC16E5" w:rsidP="00B7487E">
      <w:pPr>
        <w:ind w:left="360"/>
        <w:jc w:val="both"/>
        <w:rPr>
          <w:rFonts w:cs="Arial"/>
          <w:b/>
          <w:sz w:val="18"/>
          <w:szCs w:val="18"/>
          <w:lang w:val="es-BO"/>
        </w:rPr>
      </w:pPr>
      <w:r w:rsidRPr="00F629F2">
        <w:rPr>
          <w:rFonts w:cs="Arial"/>
          <w:sz w:val="18"/>
          <w:szCs w:val="18"/>
          <w:lang w:val="es-BO"/>
        </w:rPr>
        <w:t xml:space="preserve"> </w:t>
      </w:r>
      <w:r w:rsidR="00B7487E">
        <w:rPr>
          <w:rFonts w:cs="Arial"/>
          <w:sz w:val="18"/>
          <w:szCs w:val="18"/>
          <w:lang w:val="es-BO"/>
        </w:rPr>
        <w:t>I</w:t>
      </w:r>
      <w:r w:rsidR="00715629">
        <w:rPr>
          <w:rFonts w:cs="Arial"/>
          <w:sz w:val="18"/>
          <w:szCs w:val="18"/>
          <w:lang w:val="es-BO"/>
        </w:rPr>
        <w:t>nciso</w:t>
      </w:r>
      <w:r w:rsidR="00715629" w:rsidRPr="00715629">
        <w:rPr>
          <w:rFonts w:cs="Arial"/>
          <w:b/>
          <w:sz w:val="18"/>
          <w:szCs w:val="18"/>
          <w:lang w:val="es-BO"/>
        </w:rPr>
        <w:t xml:space="preserve"> J</w:t>
      </w:r>
      <w:r w:rsidR="00B7487E">
        <w:rPr>
          <w:rFonts w:cs="Arial"/>
          <w:b/>
          <w:sz w:val="18"/>
          <w:szCs w:val="18"/>
          <w:lang w:val="es-BO"/>
        </w:rPr>
        <w:t>)</w:t>
      </w:r>
      <w:r w:rsidR="00715629">
        <w:rPr>
          <w:rFonts w:cs="Arial"/>
          <w:sz w:val="18"/>
          <w:szCs w:val="18"/>
          <w:lang w:val="es-BO"/>
        </w:rPr>
        <w:t xml:space="preserve"> </w:t>
      </w:r>
      <w:r w:rsidR="00715629" w:rsidRPr="00F82E01">
        <w:rPr>
          <w:rFonts w:ascii="Arial" w:hAnsi="Arial" w:cs="Arial"/>
          <w:b/>
          <w:sz w:val="18"/>
          <w:szCs w:val="18"/>
        </w:rPr>
        <w:t>REQUISITOS DE LA EMPRESA Y DE SU PERSONAL</w:t>
      </w:r>
      <w:r w:rsidR="00715629" w:rsidRPr="00F629F2">
        <w:rPr>
          <w:rFonts w:cs="Arial"/>
          <w:sz w:val="18"/>
          <w:szCs w:val="18"/>
          <w:lang w:val="es-BO"/>
        </w:rPr>
        <w:t xml:space="preserve"> </w:t>
      </w:r>
    </w:p>
    <w:p w:rsidR="00F629F2" w:rsidRPr="00F629F2" w:rsidRDefault="00F629F2" w:rsidP="00F629F2">
      <w:pPr>
        <w:ind w:left="360"/>
        <w:jc w:val="both"/>
        <w:rPr>
          <w:rFonts w:cs="Arial"/>
          <w:b/>
          <w:sz w:val="18"/>
          <w:szCs w:val="18"/>
          <w:lang w:val="es-BO"/>
        </w:rPr>
      </w:pPr>
    </w:p>
    <w:p w:rsidR="00D9162A" w:rsidRPr="00715629" w:rsidRDefault="00715629" w:rsidP="00715629">
      <w:pPr>
        <w:pStyle w:val="Prrafodelista"/>
        <w:shd w:val="clear" w:color="auto" w:fill="FFFFFF" w:themeFill="background1"/>
        <w:jc w:val="both"/>
        <w:rPr>
          <w:rFonts w:ascii="Verdana" w:hAnsi="Verdana" w:cs="Arial"/>
          <w:sz w:val="18"/>
          <w:szCs w:val="18"/>
          <w:lang w:val="es-BO"/>
        </w:rPr>
      </w:pPr>
      <w:r w:rsidRPr="00715629">
        <w:rPr>
          <w:rFonts w:ascii="Verdana" w:hAnsi="Verdana" w:cs="Arial"/>
          <w:sz w:val="18"/>
          <w:szCs w:val="18"/>
          <w:lang w:val="es-BO"/>
        </w:rPr>
        <w:t>Presentar en original de los Certificados de Antecedentes Policiales del personal (14 personas), emitidos por las autoridades correspondientes.</w:t>
      </w:r>
    </w:p>
    <w:p w:rsidR="005C16B8" w:rsidRPr="00715629" w:rsidRDefault="005C16B8" w:rsidP="00715629">
      <w:pPr>
        <w:shd w:val="clear" w:color="auto" w:fill="FFFFFF" w:themeFill="background1"/>
        <w:jc w:val="both"/>
        <w:rPr>
          <w:rFonts w:cs="Arial"/>
          <w:sz w:val="18"/>
          <w:szCs w:val="18"/>
          <w:lang w:val="es-BO"/>
        </w:rPr>
      </w:pPr>
    </w:p>
    <w:p w:rsidR="00F04DD3" w:rsidRPr="00715629" w:rsidRDefault="00B7487E" w:rsidP="00B7487E">
      <w:pPr>
        <w:pStyle w:val="Prrafodelista"/>
        <w:shd w:val="clear" w:color="auto" w:fill="FFFFFF" w:themeFill="background1"/>
        <w:ind w:left="420"/>
        <w:jc w:val="both"/>
        <w:rPr>
          <w:rFonts w:cs="Arial"/>
          <w:sz w:val="18"/>
          <w:szCs w:val="18"/>
          <w:lang w:val="es-BO"/>
        </w:rPr>
      </w:pPr>
      <w:r>
        <w:rPr>
          <w:rFonts w:ascii="Verdana" w:hAnsi="Verdana" w:cs="Arial"/>
          <w:sz w:val="18"/>
          <w:szCs w:val="18"/>
          <w:lang w:val="es-BO"/>
        </w:rPr>
        <w:t>Inciso</w:t>
      </w:r>
      <w:r w:rsidR="005C16B8" w:rsidRPr="00715629">
        <w:rPr>
          <w:rFonts w:ascii="Verdana" w:hAnsi="Verdana" w:cs="Arial"/>
          <w:sz w:val="18"/>
          <w:szCs w:val="18"/>
          <w:lang w:val="es-BO"/>
        </w:rPr>
        <w:t xml:space="preserve"> </w:t>
      </w:r>
      <w:r w:rsidR="00715629" w:rsidRPr="00B7487E">
        <w:rPr>
          <w:rFonts w:ascii="Verdana" w:hAnsi="Verdana" w:cs="Arial"/>
          <w:b/>
          <w:sz w:val="18"/>
          <w:szCs w:val="18"/>
          <w:lang w:val="es-BO"/>
        </w:rPr>
        <w:t>K</w:t>
      </w:r>
      <w:r>
        <w:rPr>
          <w:rFonts w:ascii="Verdana" w:hAnsi="Verdana" w:cs="Arial"/>
          <w:b/>
          <w:sz w:val="18"/>
          <w:szCs w:val="18"/>
          <w:lang w:val="es-BO"/>
        </w:rPr>
        <w:t>) AGENTE DE SERVICIO</w:t>
      </w:r>
      <w:r w:rsidR="00F629F2" w:rsidRPr="00B7487E">
        <w:rPr>
          <w:rFonts w:ascii="Verdana" w:hAnsi="Verdana" w:cs="Arial"/>
          <w:b/>
          <w:sz w:val="18"/>
          <w:szCs w:val="18"/>
          <w:lang w:val="es-BO"/>
        </w:rPr>
        <w:t>:</w:t>
      </w:r>
      <w:r>
        <w:rPr>
          <w:rFonts w:ascii="Verdana" w:hAnsi="Verdana" w:cs="Arial"/>
          <w:sz w:val="18"/>
          <w:szCs w:val="18"/>
          <w:lang w:val="es-BO"/>
        </w:rPr>
        <w:t xml:space="preserve"> </w:t>
      </w:r>
      <w:r w:rsidR="00715629" w:rsidRPr="00B7487E">
        <w:rPr>
          <w:rFonts w:ascii="Verdana" w:hAnsi="Verdana" w:cs="Arial"/>
          <w:sz w:val="18"/>
          <w:szCs w:val="18"/>
          <w:lang w:val="es-BO"/>
        </w:rPr>
        <w:t>Comunicar el nombre del agente de servicio</w:t>
      </w:r>
      <w:r w:rsidR="00F04DD3" w:rsidRPr="00B7487E">
        <w:rPr>
          <w:rFonts w:ascii="Verdana" w:hAnsi="Verdana" w:cs="Arial"/>
          <w:sz w:val="18"/>
          <w:szCs w:val="18"/>
          <w:lang w:val="es-BO"/>
        </w:rPr>
        <w:t>.</w:t>
      </w:r>
    </w:p>
    <w:p w:rsidR="00D9162A" w:rsidRPr="00491E41" w:rsidRDefault="00D9162A" w:rsidP="00715629">
      <w:pPr>
        <w:shd w:val="clear" w:color="auto" w:fill="FFFFFF" w:themeFill="background1"/>
        <w:ind w:left="360"/>
        <w:jc w:val="both"/>
        <w:rPr>
          <w:rFonts w:cs="Arial"/>
          <w:sz w:val="18"/>
          <w:szCs w:val="18"/>
          <w:lang w:val="es-BO"/>
        </w:rPr>
      </w:pPr>
    </w:p>
    <w:p w:rsidR="00D9162A"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7487E" w:rsidRDefault="00B7487E" w:rsidP="002C5CC5">
      <w:pPr>
        <w:jc w:val="center"/>
        <w:rPr>
          <w:rFonts w:cs="Arial"/>
          <w:b/>
          <w:sz w:val="18"/>
          <w:szCs w:val="18"/>
          <w:lang w:val="es-BO"/>
        </w:rPr>
      </w:pPr>
    </w:p>
    <w:p w:rsidR="00B7487E" w:rsidRDefault="00B7487E"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E220D" w:rsidRDefault="00BE220D" w:rsidP="002C5CC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4"/>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5" w:name="_Toc347135044"/>
      <w:bookmarkStart w:id="166"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550246" w:rsidRPr="00550246" w:rsidRDefault="00550246" w:rsidP="00550246">
      <w:pPr>
        <w:tabs>
          <w:tab w:val="center" w:pos="4419"/>
          <w:tab w:val="right" w:pos="8838"/>
        </w:tabs>
        <w:jc w:val="right"/>
        <w:rPr>
          <w:rFonts w:cs="Arial"/>
          <w:b/>
          <w:sz w:val="20"/>
          <w:szCs w:val="20"/>
        </w:rPr>
      </w:pPr>
      <w:r w:rsidRPr="00550246">
        <w:rPr>
          <w:rFonts w:cs="Arial"/>
          <w:b/>
          <w:sz w:val="20"/>
          <w:szCs w:val="20"/>
        </w:rPr>
        <w:t>Modelo de Contrato SANO–DLABS N° 16/2022</w:t>
      </w:r>
    </w:p>
    <w:p w:rsidR="00550246" w:rsidRPr="00550246" w:rsidRDefault="00550246" w:rsidP="00550246">
      <w:pPr>
        <w:tabs>
          <w:tab w:val="center" w:pos="4419"/>
          <w:tab w:val="right" w:pos="8838"/>
        </w:tabs>
        <w:jc w:val="right"/>
        <w:rPr>
          <w:rFonts w:cs="Arial"/>
          <w:b/>
          <w:sz w:val="20"/>
          <w:szCs w:val="20"/>
        </w:rPr>
      </w:pPr>
      <w:r w:rsidRPr="00550246">
        <w:rPr>
          <w:rFonts w:cs="Arial"/>
          <w:b/>
          <w:sz w:val="20"/>
          <w:szCs w:val="20"/>
        </w:rPr>
        <w:t>CUCE: ________</w:t>
      </w:r>
    </w:p>
    <w:p w:rsidR="0007538A" w:rsidRDefault="0007538A" w:rsidP="005B2ED7">
      <w:pPr>
        <w:jc w:val="center"/>
        <w:rPr>
          <w:rFonts w:cs="Arial"/>
          <w:b/>
          <w:sz w:val="28"/>
          <w:szCs w:val="18"/>
          <w:lang w:val="es-BO"/>
        </w:rPr>
      </w:pPr>
    </w:p>
    <w:p w:rsidR="00550246" w:rsidRPr="00550246" w:rsidRDefault="00550246" w:rsidP="00550246">
      <w:pPr>
        <w:widowControl w:val="0"/>
        <w:tabs>
          <w:tab w:val="left" w:pos="-720"/>
        </w:tabs>
        <w:jc w:val="both"/>
        <w:rPr>
          <w:rFonts w:ascii="Arial" w:hAnsi="Arial" w:cs="Arial"/>
          <w:bCs/>
          <w:spacing w:val="-6"/>
          <w:sz w:val="22"/>
          <w:szCs w:val="22"/>
          <w:lang w:val="es-ES_tradnl"/>
        </w:rPr>
      </w:pPr>
      <w:bookmarkStart w:id="167" w:name="OLE_LINK1"/>
      <w:bookmarkStart w:id="168" w:name="OLE_LINK2"/>
      <w:r w:rsidRPr="00550246">
        <w:rPr>
          <w:rFonts w:ascii="Arial" w:hAnsi="Arial" w:cs="Arial"/>
          <w:b/>
          <w:bCs/>
          <w:iCs/>
          <w:sz w:val="22"/>
          <w:szCs w:val="22"/>
          <w:lang w:val="es-ES_tradnl"/>
        </w:rPr>
        <w:t xml:space="preserve">Contrato Administrativo </w:t>
      </w:r>
      <w:r w:rsidRPr="00550246">
        <w:rPr>
          <w:rFonts w:ascii="Arial" w:hAnsi="Arial" w:cs="Arial"/>
          <w:b/>
          <w:sz w:val="22"/>
          <w:szCs w:val="22"/>
          <w:lang w:val="es-ES_tradnl"/>
        </w:rPr>
        <w:t xml:space="preserve">para la Prestación del </w:t>
      </w:r>
      <w:r w:rsidRPr="00550246">
        <w:rPr>
          <w:rFonts w:ascii="Arial" w:hAnsi="Arial" w:cs="Arial"/>
          <w:b/>
          <w:bCs/>
          <w:sz w:val="22"/>
          <w:szCs w:val="22"/>
          <w:lang w:val="es-ES_tradnl"/>
        </w:rPr>
        <w:t>Servicio de Carguío para el Movimiento de Material Monetario en Bóvedas del BCB</w:t>
      </w:r>
      <w:r w:rsidRPr="00550246">
        <w:rPr>
          <w:rFonts w:ascii="Arial" w:hAnsi="Arial" w:cs="Arial"/>
          <w:bCs/>
          <w:iCs/>
          <w:spacing w:val="-6"/>
          <w:sz w:val="22"/>
          <w:szCs w:val="22"/>
          <w:lang w:val="es-ES_tradnl"/>
        </w:rPr>
        <w:t>,</w:t>
      </w:r>
      <w:r w:rsidRPr="00550246">
        <w:rPr>
          <w:rFonts w:ascii="Arial" w:hAnsi="Arial" w:cs="Arial"/>
          <w:bCs/>
          <w:spacing w:val="-6"/>
          <w:sz w:val="22"/>
          <w:szCs w:val="22"/>
          <w:lang w:val="es-ES_tradnl"/>
        </w:rPr>
        <w:t xml:space="preserve"> sujeto al tenor de las siguientes cláusulas:</w:t>
      </w:r>
    </w:p>
    <w:p w:rsidR="00550246" w:rsidRPr="00550246" w:rsidRDefault="00550246" w:rsidP="00550246">
      <w:pPr>
        <w:jc w:val="both"/>
        <w:rPr>
          <w:rFonts w:ascii="Arial" w:hAnsi="Arial" w:cs="Arial"/>
          <w:b/>
          <w:sz w:val="22"/>
          <w:szCs w:val="22"/>
          <w:lang w:val="es-ES_tradnl"/>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PRIMERA.- (DE LAS PARTES) </w:t>
      </w:r>
      <w:r w:rsidRPr="00550246">
        <w:rPr>
          <w:rFonts w:ascii="Arial" w:hAnsi="Arial" w:cs="Arial"/>
          <w:sz w:val="22"/>
          <w:szCs w:val="22"/>
        </w:rPr>
        <w:t>Las partes contratantes</w:t>
      </w:r>
      <w:r w:rsidRPr="00550246">
        <w:rPr>
          <w:rFonts w:ascii="Arial" w:hAnsi="Arial" w:cs="Arial"/>
          <w:b/>
          <w:sz w:val="22"/>
          <w:szCs w:val="22"/>
        </w:rPr>
        <w:t xml:space="preserve"> </w:t>
      </w:r>
      <w:r w:rsidRPr="00550246">
        <w:rPr>
          <w:rFonts w:ascii="Arial" w:hAnsi="Arial" w:cs="Arial"/>
          <w:sz w:val="22"/>
          <w:szCs w:val="22"/>
        </w:rPr>
        <w:t>son:</w:t>
      </w:r>
    </w:p>
    <w:p w:rsidR="00550246" w:rsidRPr="00550246" w:rsidRDefault="00550246" w:rsidP="00550246">
      <w:pPr>
        <w:jc w:val="both"/>
        <w:rPr>
          <w:rFonts w:ascii="Arial" w:hAnsi="Arial" w:cs="Arial"/>
          <w:sz w:val="22"/>
          <w:szCs w:val="22"/>
        </w:rPr>
      </w:pPr>
    </w:p>
    <w:p w:rsidR="00550246" w:rsidRPr="00550246" w:rsidRDefault="00550246" w:rsidP="00550246">
      <w:pPr>
        <w:numPr>
          <w:ilvl w:val="1"/>
          <w:numId w:val="59"/>
        </w:numPr>
        <w:jc w:val="both"/>
        <w:rPr>
          <w:rFonts w:ascii="Arial" w:hAnsi="Arial" w:cs="Arial"/>
          <w:sz w:val="22"/>
          <w:szCs w:val="22"/>
          <w:lang w:val="es-ES_tradnl" w:eastAsia="en-US"/>
        </w:rPr>
      </w:pPr>
      <w:r w:rsidRPr="00550246">
        <w:rPr>
          <w:rFonts w:ascii="Arial" w:hAnsi="Arial" w:cs="Arial"/>
          <w:sz w:val="22"/>
          <w:szCs w:val="22"/>
          <w:lang w:val="es-ES_tradnl"/>
        </w:rPr>
        <w:t xml:space="preserve">El </w:t>
      </w:r>
      <w:r w:rsidRPr="00550246">
        <w:rPr>
          <w:rFonts w:ascii="Arial" w:hAnsi="Arial" w:cs="Arial"/>
          <w:b/>
          <w:bCs/>
          <w:sz w:val="22"/>
          <w:szCs w:val="22"/>
          <w:lang w:val="es-ES_tradnl"/>
        </w:rPr>
        <w:t>BANCO CENTRAL DE BOLIVIA</w:t>
      </w:r>
      <w:r w:rsidRPr="0055024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550246">
        <w:rPr>
          <w:rFonts w:ascii="Arial" w:hAnsi="Arial" w:cs="Arial"/>
          <w:b/>
          <w:bCs/>
          <w:sz w:val="22"/>
          <w:szCs w:val="22"/>
          <w:lang w:val="es-ES_tradnl"/>
        </w:rPr>
        <w:t>Lic. Rosa Lourdes de la Vega Rojas,</w:t>
      </w:r>
      <w:r w:rsidRPr="00550246">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550246">
        <w:rPr>
          <w:rFonts w:ascii="Arial" w:hAnsi="Arial" w:cs="Arial"/>
          <w:b/>
          <w:bCs/>
          <w:sz w:val="22"/>
          <w:szCs w:val="22"/>
          <w:lang w:val="es-ES_tradnl"/>
        </w:rPr>
        <w:t>ENTIDAD</w:t>
      </w:r>
      <w:r w:rsidRPr="00550246">
        <w:rPr>
          <w:rFonts w:ascii="Arial" w:hAnsi="Arial" w:cs="Arial"/>
          <w:sz w:val="22"/>
          <w:szCs w:val="22"/>
          <w:lang w:val="es-ES_tradnl"/>
        </w:rPr>
        <w:t>.</w:t>
      </w:r>
    </w:p>
    <w:p w:rsidR="00550246" w:rsidRPr="00550246" w:rsidRDefault="00550246" w:rsidP="00550246">
      <w:pPr>
        <w:widowControl w:val="0"/>
        <w:ind w:left="720"/>
        <w:jc w:val="both"/>
        <w:rPr>
          <w:rFonts w:ascii="Arial" w:hAnsi="Arial" w:cs="Arial"/>
          <w:sz w:val="22"/>
          <w:szCs w:val="22"/>
          <w:lang w:val="es-ES_tradnl"/>
        </w:rPr>
      </w:pPr>
    </w:p>
    <w:p w:rsidR="00550246" w:rsidRPr="00550246" w:rsidRDefault="00550246" w:rsidP="00550246">
      <w:pPr>
        <w:numPr>
          <w:ilvl w:val="1"/>
          <w:numId w:val="59"/>
        </w:numPr>
        <w:jc w:val="both"/>
        <w:rPr>
          <w:rFonts w:ascii="Arial" w:hAnsi="Arial" w:cs="Arial"/>
          <w:sz w:val="22"/>
          <w:szCs w:val="22"/>
          <w:lang w:val="es-ES_tradnl"/>
        </w:rPr>
      </w:pPr>
      <w:r w:rsidRPr="00550246">
        <w:rPr>
          <w:rFonts w:ascii="Arial" w:hAnsi="Arial" w:cs="Arial"/>
          <w:sz w:val="22"/>
          <w:szCs w:val="22"/>
        </w:rPr>
        <w:t xml:space="preserve">_________, sociedad legalmente constituida y existente conforme a la legislación </w:t>
      </w:r>
      <w:r w:rsidRPr="00550246">
        <w:rPr>
          <w:rFonts w:ascii="Arial" w:hAnsi="Arial" w:cs="Arial"/>
          <w:sz w:val="22"/>
          <w:szCs w:val="22"/>
          <w:lang w:val="es-ES_tradnl"/>
        </w:rPr>
        <w:t>boliviana, con registro en FUNDEMPRESA bajo la Matrícula de Comercio N° ____, inscrita</w:t>
      </w:r>
      <w:r w:rsidRPr="00550246">
        <w:rPr>
          <w:rFonts w:ascii="Arial" w:hAnsi="Arial" w:cs="Arial"/>
          <w:sz w:val="22"/>
          <w:szCs w:val="22"/>
        </w:rPr>
        <w:t xml:space="preserve"> en el Padrón Nacional de Contribuyentes con N.I.T.  ______, con </w:t>
      </w:r>
      <w:r w:rsidRPr="00550246">
        <w:rPr>
          <w:rFonts w:ascii="Arial" w:hAnsi="Arial" w:cs="Arial"/>
          <w:bCs/>
          <w:spacing w:val="-6"/>
          <w:sz w:val="22"/>
          <w:szCs w:val="22"/>
          <w:lang w:val="es-ES_tradnl"/>
        </w:rPr>
        <w:t>domicilio en ______</w:t>
      </w:r>
      <w:r w:rsidRPr="00550246">
        <w:rPr>
          <w:rFonts w:ascii="Arial" w:hAnsi="Arial" w:cs="Arial"/>
          <w:sz w:val="22"/>
          <w:szCs w:val="22"/>
          <w:lang w:val="es-ES_tradnl"/>
        </w:rPr>
        <w:t xml:space="preserve"> de la zona de _____ </w:t>
      </w:r>
      <w:proofErr w:type="spellStart"/>
      <w:r w:rsidRPr="00550246">
        <w:rPr>
          <w:rFonts w:ascii="Arial" w:hAnsi="Arial" w:cs="Arial"/>
          <w:sz w:val="22"/>
          <w:szCs w:val="22"/>
          <w:lang w:val="es-ES_tradnl"/>
        </w:rPr>
        <w:t>de</w:t>
      </w:r>
      <w:proofErr w:type="spellEnd"/>
      <w:r w:rsidRPr="00550246">
        <w:rPr>
          <w:rFonts w:ascii="Arial" w:hAnsi="Arial" w:cs="Arial"/>
          <w:sz w:val="22"/>
          <w:szCs w:val="22"/>
          <w:lang w:val="es-ES_tradnl"/>
        </w:rPr>
        <w:t xml:space="preserve"> la ciudad de ___ – Bolivia,</w:t>
      </w:r>
      <w:r w:rsidRPr="00550246">
        <w:rPr>
          <w:rFonts w:ascii="Arial" w:hAnsi="Arial" w:cs="Arial"/>
          <w:sz w:val="22"/>
          <w:szCs w:val="22"/>
        </w:rPr>
        <w:t xml:space="preserve"> representada por el Sr. (a) _______, con Cédula de Identidad N° _____ expedida en ____, en virtud al Testimonio  de Poder N° ____ de __ </w:t>
      </w:r>
      <w:proofErr w:type="spellStart"/>
      <w:r w:rsidRPr="00550246">
        <w:rPr>
          <w:rFonts w:ascii="Arial" w:hAnsi="Arial" w:cs="Arial"/>
          <w:sz w:val="22"/>
          <w:szCs w:val="22"/>
        </w:rPr>
        <w:t>de</w:t>
      </w:r>
      <w:proofErr w:type="spellEnd"/>
      <w:r w:rsidRPr="00550246">
        <w:rPr>
          <w:rFonts w:ascii="Arial" w:hAnsi="Arial" w:cs="Arial"/>
          <w:sz w:val="22"/>
          <w:szCs w:val="22"/>
        </w:rPr>
        <w:t xml:space="preserve"> ____ </w:t>
      </w:r>
      <w:proofErr w:type="spellStart"/>
      <w:r w:rsidRPr="00550246">
        <w:rPr>
          <w:rFonts w:ascii="Arial" w:hAnsi="Arial" w:cs="Arial"/>
          <w:sz w:val="22"/>
          <w:szCs w:val="22"/>
        </w:rPr>
        <w:t>de</w:t>
      </w:r>
      <w:proofErr w:type="spellEnd"/>
      <w:r w:rsidRPr="00550246">
        <w:rPr>
          <w:rFonts w:ascii="Arial" w:hAnsi="Arial" w:cs="Arial"/>
          <w:sz w:val="22"/>
          <w:szCs w:val="22"/>
        </w:rPr>
        <w:t xml:space="preserve"> ___, otorgado ante ____, Notario de Fe Pública N° ____ del Distrito Judicial de _____, </w:t>
      </w:r>
      <w:r w:rsidRPr="00550246">
        <w:rPr>
          <w:rFonts w:ascii="Arial" w:hAnsi="Arial" w:cs="Arial"/>
          <w:bCs/>
          <w:spacing w:val="-6"/>
          <w:sz w:val="22"/>
          <w:szCs w:val="22"/>
          <w:lang w:val="es-ES_tradnl"/>
        </w:rPr>
        <w:t xml:space="preserve">en adelante denominado el </w:t>
      </w:r>
      <w:r w:rsidRPr="00550246">
        <w:rPr>
          <w:rFonts w:ascii="Arial" w:hAnsi="Arial" w:cs="Arial"/>
          <w:b/>
          <w:spacing w:val="-6"/>
          <w:sz w:val="22"/>
          <w:szCs w:val="22"/>
          <w:lang w:val="es-ES_tradnl"/>
        </w:rPr>
        <w:t>PROVEEDOR</w:t>
      </w:r>
      <w:r w:rsidRPr="00550246">
        <w:rPr>
          <w:rFonts w:ascii="Arial" w:hAnsi="Arial" w:cs="Arial"/>
          <w:spacing w:val="-6"/>
          <w:sz w:val="22"/>
          <w:szCs w:val="22"/>
          <w:lang w:val="es-ES_tradnl"/>
        </w:rPr>
        <w:t>.</w:t>
      </w:r>
    </w:p>
    <w:p w:rsidR="00550246" w:rsidRPr="00550246" w:rsidRDefault="00550246" w:rsidP="00550246">
      <w:pPr>
        <w:jc w:val="both"/>
        <w:rPr>
          <w:rFonts w:ascii="Arial" w:hAnsi="Arial" w:cs="Arial"/>
          <w:sz w:val="22"/>
          <w:szCs w:val="22"/>
          <w:lang w:val="es-ES_tradnl"/>
        </w:rPr>
      </w:pPr>
    </w:p>
    <w:p w:rsidR="00550246" w:rsidRPr="00550246" w:rsidRDefault="00550246" w:rsidP="00550246">
      <w:pPr>
        <w:jc w:val="both"/>
        <w:rPr>
          <w:rFonts w:ascii="Arial" w:hAnsi="Arial" w:cs="Arial"/>
          <w:b/>
          <w:sz w:val="22"/>
          <w:szCs w:val="22"/>
        </w:rPr>
      </w:pPr>
      <w:r w:rsidRPr="00550246">
        <w:rPr>
          <w:rFonts w:ascii="Arial" w:hAnsi="Arial" w:cs="Arial"/>
          <w:sz w:val="22"/>
          <w:szCs w:val="22"/>
          <w:lang w:val="es-ES_tradnl"/>
        </w:rPr>
        <w:t xml:space="preserve">La </w:t>
      </w:r>
      <w:r w:rsidRPr="00550246">
        <w:rPr>
          <w:rFonts w:ascii="Arial" w:hAnsi="Arial" w:cs="Arial"/>
          <w:b/>
          <w:bCs/>
          <w:sz w:val="22"/>
          <w:szCs w:val="22"/>
          <w:lang w:val="es-ES_tradnl"/>
        </w:rPr>
        <w:t>ENTIDAD</w:t>
      </w:r>
      <w:r w:rsidRPr="00550246">
        <w:rPr>
          <w:rFonts w:ascii="Arial" w:hAnsi="Arial" w:cs="Arial"/>
          <w:sz w:val="22"/>
          <w:szCs w:val="22"/>
          <w:lang w:val="es-ES_tradnl"/>
        </w:rPr>
        <w:t xml:space="preserve"> y el </w:t>
      </w:r>
      <w:r w:rsidRPr="00550246">
        <w:rPr>
          <w:rFonts w:ascii="Arial" w:hAnsi="Arial" w:cs="Arial"/>
          <w:b/>
          <w:bCs/>
          <w:sz w:val="22"/>
          <w:szCs w:val="22"/>
          <w:lang w:val="es-ES_tradnl"/>
        </w:rPr>
        <w:t xml:space="preserve">PROVEEDOR </w:t>
      </w:r>
      <w:r w:rsidRPr="00550246">
        <w:rPr>
          <w:rFonts w:ascii="Arial" w:hAnsi="Arial" w:cs="Arial"/>
          <w:sz w:val="22"/>
          <w:szCs w:val="22"/>
          <w:lang w:val="es-ES_tradnl"/>
        </w:rPr>
        <w:t xml:space="preserve">en su conjunto se denominarán las </w:t>
      </w:r>
      <w:r w:rsidRPr="00550246">
        <w:rPr>
          <w:rFonts w:ascii="Arial" w:hAnsi="Arial" w:cs="Arial"/>
          <w:b/>
          <w:bCs/>
          <w:sz w:val="22"/>
          <w:szCs w:val="22"/>
          <w:lang w:val="es-ES_tradnl"/>
        </w:rPr>
        <w:t>PARTES.</w:t>
      </w:r>
    </w:p>
    <w:p w:rsidR="00550246" w:rsidRPr="00550246" w:rsidRDefault="00550246" w:rsidP="00550246">
      <w:pPr>
        <w:jc w:val="both"/>
        <w:rPr>
          <w:rFonts w:ascii="Arial" w:hAnsi="Arial" w:cs="Arial"/>
          <w:b/>
          <w:sz w:val="22"/>
          <w:szCs w:val="22"/>
        </w:rPr>
      </w:pPr>
    </w:p>
    <w:p w:rsidR="00550246" w:rsidRPr="00550246" w:rsidRDefault="00550246" w:rsidP="00550246">
      <w:pPr>
        <w:jc w:val="both"/>
        <w:rPr>
          <w:rFonts w:ascii="Arial" w:hAnsi="Arial" w:cs="Arial"/>
          <w:b/>
          <w:sz w:val="22"/>
          <w:szCs w:val="22"/>
          <w:lang w:val="es-BO"/>
        </w:rPr>
      </w:pPr>
      <w:r w:rsidRPr="00550246">
        <w:rPr>
          <w:rFonts w:ascii="Arial" w:hAnsi="Arial" w:cs="Arial"/>
          <w:b/>
          <w:sz w:val="22"/>
          <w:szCs w:val="22"/>
        </w:rPr>
        <w:t xml:space="preserve">CLÁUSULA SEGUNDA.- (ANTECEDENTES) </w:t>
      </w:r>
      <w:r w:rsidRPr="00550246">
        <w:rPr>
          <w:rFonts w:ascii="Arial" w:hAnsi="Arial" w:cs="Arial"/>
          <w:sz w:val="22"/>
          <w:szCs w:val="22"/>
          <w:lang w:val="es-BO"/>
        </w:rPr>
        <w:t xml:space="preserve">La </w:t>
      </w:r>
      <w:r w:rsidRPr="00550246">
        <w:rPr>
          <w:rFonts w:ascii="Arial" w:hAnsi="Arial" w:cs="Arial"/>
          <w:b/>
          <w:sz w:val="22"/>
          <w:szCs w:val="22"/>
          <w:lang w:val="es-BO"/>
        </w:rPr>
        <w:t xml:space="preserve">ENTIDAD, </w:t>
      </w:r>
      <w:r w:rsidRPr="00550246">
        <w:rPr>
          <w:rFonts w:ascii="Arial" w:hAnsi="Arial" w:cs="Arial"/>
          <w:sz w:val="22"/>
          <w:szCs w:val="22"/>
          <w:lang w:val="es-BO"/>
        </w:rPr>
        <w:t>mediante proceso de contratación con Código Único de Contratación Estatal (CUCE) ________,</w:t>
      </w:r>
      <w:r w:rsidRPr="00550246">
        <w:rPr>
          <w:rFonts w:ascii="Arial" w:hAnsi="Arial" w:cs="Arial"/>
          <w:b/>
          <w:sz w:val="22"/>
          <w:szCs w:val="22"/>
          <w:lang w:val="es-BO"/>
        </w:rPr>
        <w:t xml:space="preserve"> </w:t>
      </w:r>
      <w:r w:rsidRPr="00550246">
        <w:rPr>
          <w:rFonts w:ascii="Arial" w:hAnsi="Arial" w:cs="Arial"/>
          <w:sz w:val="22"/>
          <w:szCs w:val="22"/>
          <w:lang w:val="es-BO"/>
        </w:rPr>
        <w:t>convocó en fecha _______ a proponentes interesados a que presenten sus propuestas de acuerdo con las condiciones establecidas en el Documento Base de Contratación (DBC), proceso realizado para la Contratación de Servicios Generales, en la Modalidad de Apoyo Nacional a la Producción y Empleo (ANPE – C N° _ ), en el marco del Decreto Supremo No. 0181, de 28 de junio de 2009, de las Normas Básicas del Sistema de Administración de Bienes y Servicios y sus modificaciones.</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Que el </w:t>
      </w:r>
      <w:r w:rsidRPr="00550246">
        <w:rPr>
          <w:rFonts w:ascii="Arial" w:hAnsi="Arial" w:cs="Arial"/>
          <w:b/>
          <w:i/>
          <w:sz w:val="22"/>
          <w:szCs w:val="22"/>
          <w:lang w:val="es-BO"/>
        </w:rPr>
        <w:t>(Responsable de Evaluación o la Comisión de Calificación)</w:t>
      </w:r>
      <w:r w:rsidRPr="00550246">
        <w:rPr>
          <w:rFonts w:ascii="Arial" w:hAnsi="Arial" w:cs="Arial"/>
          <w:sz w:val="22"/>
          <w:szCs w:val="22"/>
          <w:lang w:val="es-BO"/>
        </w:rPr>
        <w:t xml:space="preserve"> de la </w:t>
      </w:r>
      <w:r w:rsidRPr="00550246">
        <w:rPr>
          <w:rFonts w:ascii="Arial" w:hAnsi="Arial" w:cs="Arial"/>
          <w:b/>
          <w:sz w:val="22"/>
          <w:szCs w:val="22"/>
          <w:lang w:val="es-BO"/>
        </w:rPr>
        <w:t xml:space="preserve">ENTIDAD, </w:t>
      </w:r>
      <w:r w:rsidRPr="00550246">
        <w:rPr>
          <w:rFonts w:ascii="Arial" w:hAnsi="Arial" w:cs="Arial"/>
          <w:sz w:val="22"/>
          <w:szCs w:val="22"/>
          <w:lang w:val="es-BO"/>
        </w:rPr>
        <w:t xml:space="preserve">luego de efectuada la apertura de propuestas presentadas, realizó el análisis y evaluación de las mismas, habiendo emitido el Informe ________ de Evaluación y Recomendación al </w:t>
      </w:r>
      <w:r w:rsidRPr="00550246">
        <w:rPr>
          <w:rFonts w:ascii="Arial" w:hAnsi="Arial" w:cs="Arial"/>
          <w:sz w:val="22"/>
          <w:szCs w:val="22"/>
          <w:lang w:val="es-BO"/>
        </w:rPr>
        <w:lastRenderedPageBreak/>
        <w:t xml:space="preserve">Responsable del Proceso de Contratación de Apoyo Nacional a la Producción y Empleo (RPA), quién resolvió adjudicar mediante Comunicación Interna ______ de __ </w:t>
      </w:r>
      <w:proofErr w:type="spellStart"/>
      <w:r w:rsidRPr="00550246">
        <w:rPr>
          <w:rFonts w:ascii="Arial" w:hAnsi="Arial" w:cs="Arial"/>
          <w:sz w:val="22"/>
          <w:szCs w:val="22"/>
          <w:lang w:val="es-BO"/>
        </w:rPr>
        <w:t>de</w:t>
      </w:r>
      <w:proofErr w:type="spellEnd"/>
      <w:r w:rsidRPr="00550246">
        <w:rPr>
          <w:rFonts w:ascii="Arial" w:hAnsi="Arial" w:cs="Arial"/>
          <w:sz w:val="22"/>
          <w:szCs w:val="22"/>
          <w:lang w:val="es-BO"/>
        </w:rPr>
        <w:t xml:space="preserve"> ___ </w:t>
      </w:r>
      <w:proofErr w:type="spellStart"/>
      <w:r w:rsidRPr="00550246">
        <w:rPr>
          <w:rFonts w:ascii="Arial" w:hAnsi="Arial" w:cs="Arial"/>
          <w:sz w:val="22"/>
          <w:szCs w:val="22"/>
          <w:lang w:val="es-BO"/>
        </w:rPr>
        <w:t>de</w:t>
      </w:r>
      <w:proofErr w:type="spellEnd"/>
      <w:r w:rsidRPr="00550246">
        <w:rPr>
          <w:rFonts w:ascii="Arial" w:hAnsi="Arial" w:cs="Arial"/>
          <w:sz w:val="22"/>
          <w:szCs w:val="22"/>
          <w:lang w:val="es-BO"/>
        </w:rPr>
        <w:t xml:space="preserve"> 2022 la prestación del </w:t>
      </w:r>
      <w:r w:rsidRPr="00550246">
        <w:rPr>
          <w:rFonts w:ascii="Arial" w:hAnsi="Arial" w:cs="Arial"/>
          <w:bCs/>
          <w:iCs/>
          <w:sz w:val="22"/>
          <w:szCs w:val="22"/>
          <w:lang w:val="es-ES_tradnl"/>
        </w:rPr>
        <w:t>servicio de carguío para el movimiento de material monetario en bóvedas del BCB</w:t>
      </w:r>
      <w:r w:rsidRPr="00550246">
        <w:rPr>
          <w:rFonts w:ascii="Arial" w:hAnsi="Arial" w:cs="Arial"/>
          <w:sz w:val="22"/>
          <w:szCs w:val="22"/>
          <w:lang w:val="es-BO"/>
        </w:rPr>
        <w:t xml:space="preserve"> al </w:t>
      </w:r>
      <w:r w:rsidRPr="00550246">
        <w:rPr>
          <w:rFonts w:ascii="Arial" w:hAnsi="Arial" w:cs="Arial"/>
          <w:b/>
          <w:sz w:val="22"/>
          <w:szCs w:val="22"/>
          <w:lang w:val="es-BO"/>
        </w:rPr>
        <w:t>PROVEEDOR</w:t>
      </w:r>
      <w:r w:rsidRPr="00550246">
        <w:rPr>
          <w:rFonts w:ascii="Arial" w:hAnsi="Arial" w:cs="Arial"/>
          <w:i/>
          <w:sz w:val="22"/>
          <w:szCs w:val="22"/>
          <w:lang w:val="es-BO"/>
        </w:rPr>
        <w:t xml:space="preserve">, </w:t>
      </w:r>
      <w:r w:rsidRPr="00550246">
        <w:rPr>
          <w:rFonts w:ascii="Arial" w:hAnsi="Arial" w:cs="Arial"/>
          <w:sz w:val="22"/>
          <w:szCs w:val="22"/>
          <w:lang w:val="es-BO"/>
        </w:rPr>
        <w:t xml:space="preserve">al cumplir su propuesta con todos los requisitos y ser la más conveniente a los intereses de la </w:t>
      </w:r>
      <w:r w:rsidRPr="00550246">
        <w:rPr>
          <w:rFonts w:ascii="Arial" w:hAnsi="Arial" w:cs="Arial"/>
          <w:b/>
          <w:sz w:val="22"/>
          <w:szCs w:val="22"/>
          <w:lang w:val="es-BO"/>
        </w:rPr>
        <w:t>ENTIDAD.</w:t>
      </w:r>
    </w:p>
    <w:p w:rsidR="00550246" w:rsidRPr="00550246" w:rsidRDefault="00550246" w:rsidP="00550246">
      <w:pPr>
        <w:jc w:val="both"/>
        <w:rPr>
          <w:rFonts w:ascii="Arial" w:hAnsi="Arial" w:cs="Arial"/>
          <w:b/>
          <w:sz w:val="22"/>
          <w:szCs w:val="22"/>
        </w:rPr>
      </w:pPr>
    </w:p>
    <w:bookmarkEnd w:id="167"/>
    <w:bookmarkEnd w:id="168"/>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TERCERA.- (LEGISLACIÓN APLICABLE) </w:t>
      </w:r>
      <w:r w:rsidRPr="00550246">
        <w:rPr>
          <w:rFonts w:ascii="Arial" w:hAnsi="Arial" w:cs="Arial"/>
          <w:sz w:val="22"/>
          <w:szCs w:val="22"/>
        </w:rPr>
        <w:t>El presente Contrato se celebra al amparo de las siguientes disposiciones normativas:</w:t>
      </w:r>
    </w:p>
    <w:p w:rsidR="00550246" w:rsidRPr="00550246" w:rsidRDefault="00550246" w:rsidP="00550246">
      <w:pPr>
        <w:jc w:val="both"/>
        <w:rPr>
          <w:rFonts w:ascii="Arial" w:hAnsi="Arial" w:cs="Arial"/>
          <w:sz w:val="22"/>
          <w:szCs w:val="22"/>
        </w:rPr>
      </w:pPr>
    </w:p>
    <w:p w:rsidR="00550246" w:rsidRPr="00550246" w:rsidRDefault="00550246" w:rsidP="00550246">
      <w:pPr>
        <w:numPr>
          <w:ilvl w:val="0"/>
          <w:numId w:val="56"/>
        </w:numPr>
        <w:jc w:val="both"/>
        <w:rPr>
          <w:rFonts w:ascii="Arial" w:hAnsi="Arial" w:cs="Arial"/>
          <w:sz w:val="22"/>
          <w:szCs w:val="22"/>
        </w:rPr>
      </w:pPr>
      <w:r w:rsidRPr="00550246">
        <w:rPr>
          <w:rFonts w:ascii="Arial" w:hAnsi="Arial" w:cs="Arial"/>
          <w:sz w:val="22"/>
          <w:szCs w:val="22"/>
        </w:rPr>
        <w:t>Constitución Política del Estado.</w:t>
      </w:r>
    </w:p>
    <w:p w:rsidR="00550246" w:rsidRPr="00550246" w:rsidRDefault="00550246" w:rsidP="00550246">
      <w:pPr>
        <w:numPr>
          <w:ilvl w:val="0"/>
          <w:numId w:val="56"/>
        </w:numPr>
        <w:jc w:val="both"/>
        <w:rPr>
          <w:rFonts w:ascii="Arial" w:hAnsi="Arial" w:cs="Arial"/>
          <w:sz w:val="22"/>
          <w:szCs w:val="22"/>
        </w:rPr>
      </w:pPr>
      <w:r w:rsidRPr="00550246">
        <w:rPr>
          <w:rFonts w:ascii="Arial" w:hAnsi="Arial" w:cs="Arial"/>
          <w:sz w:val="22"/>
          <w:szCs w:val="22"/>
        </w:rPr>
        <w:t>Ley Nº 1178 de 20 de julio de 1990, de Administración y Control Gubernamentales.</w:t>
      </w:r>
    </w:p>
    <w:p w:rsidR="00550246" w:rsidRPr="00550246" w:rsidRDefault="00550246" w:rsidP="00550246">
      <w:pPr>
        <w:numPr>
          <w:ilvl w:val="0"/>
          <w:numId w:val="56"/>
        </w:numPr>
        <w:jc w:val="both"/>
        <w:rPr>
          <w:rFonts w:ascii="Arial" w:hAnsi="Arial" w:cs="Arial"/>
          <w:sz w:val="22"/>
          <w:szCs w:val="22"/>
        </w:rPr>
      </w:pPr>
      <w:r w:rsidRPr="00550246">
        <w:rPr>
          <w:rFonts w:ascii="Arial" w:hAnsi="Arial" w:cs="Arial"/>
          <w:sz w:val="22"/>
          <w:szCs w:val="22"/>
        </w:rPr>
        <w:t>Ley del Presupuesto General del Estado aprobado para la gestión.</w:t>
      </w:r>
    </w:p>
    <w:p w:rsidR="00550246" w:rsidRPr="00550246" w:rsidRDefault="00550246" w:rsidP="00550246">
      <w:pPr>
        <w:numPr>
          <w:ilvl w:val="0"/>
          <w:numId w:val="56"/>
        </w:numPr>
        <w:jc w:val="both"/>
        <w:rPr>
          <w:rFonts w:ascii="Arial" w:hAnsi="Arial" w:cs="Arial"/>
          <w:sz w:val="22"/>
          <w:szCs w:val="22"/>
        </w:rPr>
      </w:pPr>
      <w:r w:rsidRPr="00550246">
        <w:rPr>
          <w:rFonts w:ascii="Arial" w:hAnsi="Arial" w:cs="Arial"/>
          <w:sz w:val="22"/>
          <w:szCs w:val="22"/>
        </w:rPr>
        <w:t>Decreto Supremo Nº 0181, de 28 de junio de 2009, de las Normas Básicas del Sistema de Administración de Bienes y Servicios (NB-SABS) y sus modificaciones.</w:t>
      </w:r>
    </w:p>
    <w:p w:rsidR="00550246" w:rsidRPr="00550246" w:rsidRDefault="00550246" w:rsidP="00550246">
      <w:pPr>
        <w:numPr>
          <w:ilvl w:val="0"/>
          <w:numId w:val="56"/>
        </w:numPr>
        <w:jc w:val="both"/>
        <w:rPr>
          <w:rFonts w:ascii="Arial" w:hAnsi="Arial" w:cs="Arial"/>
          <w:sz w:val="22"/>
          <w:szCs w:val="22"/>
        </w:rPr>
      </w:pPr>
      <w:r w:rsidRPr="00550246">
        <w:rPr>
          <w:rFonts w:ascii="Arial" w:hAnsi="Arial" w:cs="Arial"/>
          <w:bCs/>
          <w:sz w:val="22"/>
          <w:szCs w:val="22"/>
          <w:lang w:val="es-CL"/>
        </w:rPr>
        <w:t xml:space="preserve">Reglamento Específico del Sistema de Administración de Bienes y Servicios </w:t>
      </w:r>
      <w:r w:rsidRPr="00550246">
        <w:rPr>
          <w:rFonts w:ascii="Arial" w:hAnsi="Arial" w:cs="Arial"/>
          <w:sz w:val="22"/>
          <w:szCs w:val="22"/>
          <w:lang w:val="es-BO"/>
        </w:rPr>
        <w:t xml:space="preserve">(RE – SABS) </w:t>
      </w:r>
      <w:r w:rsidRPr="00550246">
        <w:rPr>
          <w:rFonts w:ascii="Arial" w:hAnsi="Arial" w:cs="Arial"/>
          <w:bCs/>
          <w:sz w:val="22"/>
          <w:szCs w:val="22"/>
          <w:lang w:val="es-CL"/>
        </w:rPr>
        <w:t xml:space="preserve">del Banco Central de </w:t>
      </w:r>
      <w:r w:rsidRPr="00550246">
        <w:rPr>
          <w:rFonts w:ascii="Arial" w:hAnsi="Arial" w:cs="Arial"/>
          <w:sz w:val="22"/>
          <w:szCs w:val="22"/>
          <w:lang w:val="es-BO"/>
        </w:rPr>
        <w:t>Bolivia y sus modificaciones.</w:t>
      </w:r>
    </w:p>
    <w:p w:rsidR="00550246" w:rsidRPr="00550246" w:rsidRDefault="00550246" w:rsidP="00550246">
      <w:pPr>
        <w:numPr>
          <w:ilvl w:val="0"/>
          <w:numId w:val="56"/>
        </w:numPr>
        <w:jc w:val="both"/>
        <w:rPr>
          <w:rFonts w:ascii="Arial" w:hAnsi="Arial" w:cs="Arial"/>
          <w:sz w:val="22"/>
          <w:szCs w:val="22"/>
        </w:rPr>
      </w:pPr>
      <w:r w:rsidRPr="00550246">
        <w:rPr>
          <w:rFonts w:ascii="Arial" w:hAnsi="Arial" w:cs="Arial"/>
          <w:sz w:val="22"/>
          <w:szCs w:val="22"/>
        </w:rPr>
        <w:t>Otras disposiciones relacionadas.</w:t>
      </w:r>
    </w:p>
    <w:p w:rsidR="00550246" w:rsidRPr="00550246" w:rsidRDefault="00550246" w:rsidP="00550246">
      <w:pPr>
        <w:ind w:left="720"/>
        <w:jc w:val="both"/>
        <w:rPr>
          <w:rFonts w:ascii="Arial" w:hAnsi="Arial" w:cs="Arial"/>
          <w:sz w:val="22"/>
          <w:szCs w:val="22"/>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CUARTA.- (OBJETO Y CAUSA) </w:t>
      </w:r>
      <w:r w:rsidRPr="00550246">
        <w:rPr>
          <w:rFonts w:ascii="Arial" w:hAnsi="Arial" w:cs="Arial"/>
          <w:sz w:val="22"/>
          <w:szCs w:val="22"/>
        </w:rPr>
        <w:t xml:space="preserve">El objeto del presente Contrato es la prestación del servicio de </w:t>
      </w:r>
      <w:r w:rsidRPr="00550246">
        <w:rPr>
          <w:rFonts w:ascii="Arial" w:hAnsi="Arial" w:cs="Arial"/>
          <w:bCs/>
          <w:iCs/>
          <w:sz w:val="22"/>
          <w:szCs w:val="22"/>
          <w:lang w:val="es-ES_tradnl"/>
        </w:rPr>
        <w:t>carguío para el movimiento de material monetario en Bóvedas del Banco Central de Bolivia (BCB)</w:t>
      </w:r>
      <w:r w:rsidRPr="00550246">
        <w:rPr>
          <w:rFonts w:ascii="Arial" w:hAnsi="Arial" w:cs="Arial"/>
          <w:bCs/>
          <w:sz w:val="22"/>
          <w:szCs w:val="22"/>
          <w:lang w:val="es-ES_tradnl"/>
        </w:rPr>
        <w:t xml:space="preserve">, hasta su conclusión, que en adelante se denominará el </w:t>
      </w:r>
      <w:r w:rsidRPr="00550246">
        <w:rPr>
          <w:rFonts w:ascii="Arial" w:hAnsi="Arial" w:cs="Arial"/>
          <w:b/>
          <w:sz w:val="22"/>
          <w:szCs w:val="22"/>
        </w:rPr>
        <w:t>SERVICIO</w:t>
      </w:r>
      <w:r w:rsidRPr="00550246">
        <w:rPr>
          <w:rFonts w:ascii="Arial" w:hAnsi="Arial" w:cs="Arial"/>
          <w:sz w:val="22"/>
          <w:szCs w:val="22"/>
        </w:rPr>
        <w:t xml:space="preserve">, para ordenar, reubicar y mejorar el almacenamiento del material monetario, provistos por el </w:t>
      </w:r>
      <w:r w:rsidRPr="00550246">
        <w:rPr>
          <w:rFonts w:ascii="Arial" w:hAnsi="Arial" w:cs="Arial"/>
          <w:b/>
          <w:sz w:val="22"/>
          <w:szCs w:val="22"/>
        </w:rPr>
        <w:t>PROVEEDOR,</w:t>
      </w:r>
      <w:r w:rsidRPr="00550246">
        <w:rPr>
          <w:rFonts w:ascii="Arial" w:hAnsi="Arial" w:cs="Arial"/>
          <w:sz w:val="22"/>
          <w:szCs w:val="22"/>
        </w:rPr>
        <w:t xml:space="preserve"> </w:t>
      </w:r>
      <w:r w:rsidRPr="00550246">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550246" w:rsidRPr="00550246" w:rsidRDefault="00550246" w:rsidP="00550246">
      <w:pPr>
        <w:suppressAutoHyphens/>
        <w:jc w:val="both"/>
        <w:rPr>
          <w:rFonts w:ascii="Arial" w:hAnsi="Arial" w:cs="Arial"/>
          <w:sz w:val="22"/>
          <w:szCs w:val="22"/>
        </w:rPr>
      </w:pPr>
    </w:p>
    <w:p w:rsidR="00550246" w:rsidRPr="00550246" w:rsidRDefault="00550246" w:rsidP="00550246">
      <w:pPr>
        <w:autoSpaceDE w:val="0"/>
        <w:autoSpaceDN w:val="0"/>
        <w:adjustRightInd w:val="0"/>
        <w:jc w:val="both"/>
        <w:rPr>
          <w:rFonts w:ascii="Arial" w:hAnsi="Arial" w:cs="Arial"/>
          <w:sz w:val="22"/>
          <w:szCs w:val="22"/>
        </w:rPr>
      </w:pPr>
      <w:r w:rsidRPr="00550246">
        <w:rPr>
          <w:rFonts w:ascii="Arial" w:hAnsi="Arial" w:cs="Arial"/>
          <w:b/>
          <w:sz w:val="22"/>
          <w:szCs w:val="22"/>
        </w:rPr>
        <w:t xml:space="preserve">CLÁUSULA QUINTA.- (DOCUMENTOS INTEGRANTES DEL CONTRATO) </w:t>
      </w:r>
      <w:r w:rsidRPr="00550246">
        <w:rPr>
          <w:rFonts w:ascii="Arial" w:hAnsi="Arial" w:cs="Arial"/>
          <w:sz w:val="22"/>
          <w:szCs w:val="22"/>
        </w:rPr>
        <w:t xml:space="preserve">Para cumplimiento del presente Contrato, forman parte del mismo los siguientes documentos: </w:t>
      </w:r>
    </w:p>
    <w:p w:rsidR="00550246" w:rsidRPr="00550246" w:rsidRDefault="00550246" w:rsidP="00550246">
      <w:pPr>
        <w:autoSpaceDE w:val="0"/>
        <w:autoSpaceDN w:val="0"/>
        <w:adjustRightInd w:val="0"/>
        <w:jc w:val="both"/>
        <w:rPr>
          <w:rFonts w:ascii="Arial" w:hAnsi="Arial" w:cs="Arial"/>
          <w:sz w:val="22"/>
          <w:szCs w:val="22"/>
        </w:rPr>
      </w:pP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Documento Base de Contratación.</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Propuesta Adjudicada.</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Documento de Adjudicación, Comunicación Interna ___ de __ de__2022.</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Documento de Constitución, cuando corresponda.</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Contrato de Asociación Accidental, cuando corresponda.</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 xml:space="preserve">Poder General del Representante Legal, cuando corresponda.  </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 xml:space="preserve">Certificado del RUPE N° ____ de ___ </w:t>
      </w:r>
      <w:proofErr w:type="spellStart"/>
      <w:r w:rsidRPr="00550246">
        <w:rPr>
          <w:rFonts w:ascii="Arial" w:hAnsi="Arial" w:cs="Arial"/>
          <w:sz w:val="22"/>
          <w:szCs w:val="22"/>
        </w:rPr>
        <w:t>de</w:t>
      </w:r>
      <w:proofErr w:type="spellEnd"/>
      <w:r w:rsidRPr="00550246">
        <w:rPr>
          <w:rFonts w:ascii="Arial" w:hAnsi="Arial" w:cs="Arial"/>
          <w:sz w:val="22"/>
          <w:szCs w:val="22"/>
        </w:rPr>
        <w:t xml:space="preserve"> ___ </w:t>
      </w:r>
      <w:proofErr w:type="spellStart"/>
      <w:r w:rsidRPr="00550246">
        <w:rPr>
          <w:rFonts w:ascii="Arial" w:hAnsi="Arial" w:cs="Arial"/>
          <w:sz w:val="22"/>
          <w:szCs w:val="22"/>
        </w:rPr>
        <w:t>de</w:t>
      </w:r>
      <w:proofErr w:type="spellEnd"/>
      <w:r w:rsidRPr="00550246">
        <w:rPr>
          <w:rFonts w:ascii="Arial" w:hAnsi="Arial" w:cs="Arial"/>
          <w:sz w:val="22"/>
          <w:szCs w:val="22"/>
        </w:rPr>
        <w:t xml:space="preserve"> ___.</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 xml:space="preserve">Certificaciones de no adeudo a las </w:t>
      </w:r>
      <w:proofErr w:type="spellStart"/>
      <w:r w:rsidRPr="00550246">
        <w:rPr>
          <w:rFonts w:ascii="Arial" w:hAnsi="Arial" w:cs="Arial"/>
          <w:sz w:val="22"/>
          <w:szCs w:val="22"/>
        </w:rPr>
        <w:t>AFP´s</w:t>
      </w:r>
      <w:proofErr w:type="spellEnd"/>
      <w:r w:rsidRPr="00550246">
        <w:rPr>
          <w:rFonts w:ascii="Arial" w:hAnsi="Arial" w:cs="Arial"/>
          <w:sz w:val="22"/>
          <w:szCs w:val="22"/>
        </w:rPr>
        <w:t>.</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 xml:space="preserve">Formulario de Requerimiento de Servicios - Preventivo N° ___ de ___ </w:t>
      </w:r>
      <w:proofErr w:type="spellStart"/>
      <w:r w:rsidRPr="00550246">
        <w:rPr>
          <w:rFonts w:ascii="Arial" w:hAnsi="Arial" w:cs="Arial"/>
          <w:sz w:val="22"/>
          <w:szCs w:val="22"/>
        </w:rPr>
        <w:t>de</w:t>
      </w:r>
      <w:proofErr w:type="spellEnd"/>
      <w:r w:rsidRPr="00550246">
        <w:rPr>
          <w:rFonts w:ascii="Arial" w:hAnsi="Arial" w:cs="Arial"/>
          <w:sz w:val="22"/>
          <w:szCs w:val="22"/>
        </w:rPr>
        <w:t xml:space="preserve"> ___ </w:t>
      </w:r>
      <w:proofErr w:type="spellStart"/>
      <w:r w:rsidRPr="00550246">
        <w:rPr>
          <w:rFonts w:ascii="Arial" w:hAnsi="Arial" w:cs="Arial"/>
          <w:sz w:val="22"/>
          <w:szCs w:val="22"/>
        </w:rPr>
        <w:t>de</w:t>
      </w:r>
      <w:proofErr w:type="spellEnd"/>
      <w:r w:rsidRPr="00550246">
        <w:rPr>
          <w:rFonts w:ascii="Arial" w:hAnsi="Arial" w:cs="Arial"/>
          <w:sz w:val="22"/>
          <w:szCs w:val="22"/>
        </w:rPr>
        <w:t xml:space="preserve"> 2022.</w:t>
      </w:r>
    </w:p>
    <w:p w:rsidR="00550246" w:rsidRPr="00550246" w:rsidRDefault="00550246" w:rsidP="00550246">
      <w:pPr>
        <w:widowControl w:val="0"/>
        <w:numPr>
          <w:ilvl w:val="0"/>
          <w:numId w:val="63"/>
        </w:numPr>
        <w:autoSpaceDE w:val="0"/>
        <w:autoSpaceDN w:val="0"/>
        <w:adjustRightInd w:val="0"/>
        <w:ind w:left="709" w:hanging="349"/>
        <w:jc w:val="both"/>
        <w:rPr>
          <w:rFonts w:ascii="Arial" w:hAnsi="Arial" w:cs="Arial"/>
          <w:sz w:val="22"/>
          <w:szCs w:val="22"/>
        </w:rPr>
      </w:pPr>
      <w:r w:rsidRPr="00550246">
        <w:rPr>
          <w:rFonts w:ascii="Arial" w:hAnsi="Arial" w:cs="Arial"/>
          <w:sz w:val="22"/>
          <w:szCs w:val="22"/>
        </w:rPr>
        <w:t>Otros documentos emergentes del proceso de contratación.</w:t>
      </w:r>
    </w:p>
    <w:p w:rsidR="00550246" w:rsidRPr="00550246" w:rsidRDefault="00550246" w:rsidP="00550246">
      <w:pPr>
        <w:widowControl w:val="0"/>
        <w:autoSpaceDE w:val="0"/>
        <w:autoSpaceDN w:val="0"/>
        <w:adjustRightInd w:val="0"/>
        <w:ind w:left="851" w:hanging="284"/>
        <w:jc w:val="both"/>
        <w:rPr>
          <w:rFonts w:ascii="Arial" w:hAnsi="Arial" w:cs="Arial"/>
          <w:sz w:val="22"/>
          <w:szCs w:val="22"/>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SEXTA.- </w:t>
      </w:r>
      <w:r w:rsidRPr="00550246">
        <w:rPr>
          <w:rFonts w:ascii="Arial" w:hAnsi="Arial" w:cs="Arial"/>
          <w:b/>
          <w:bCs/>
          <w:sz w:val="22"/>
          <w:szCs w:val="22"/>
        </w:rPr>
        <w:t xml:space="preserve">(OBLIGACIONES DE LAS PARTES) </w:t>
      </w:r>
      <w:r w:rsidRPr="00550246">
        <w:rPr>
          <w:rFonts w:ascii="Arial" w:hAnsi="Arial" w:cs="Arial"/>
          <w:bCs/>
          <w:sz w:val="22"/>
          <w:szCs w:val="22"/>
        </w:rPr>
        <w:t>Las partes contratantes se comprometen y obligan a dar cumplimiento a todas y cada una de las cláusulas del presente contrato</w:t>
      </w:r>
      <w:r w:rsidRPr="00550246">
        <w:rPr>
          <w:rFonts w:ascii="Arial" w:hAnsi="Arial" w:cs="Arial"/>
          <w:sz w:val="22"/>
          <w:szCs w:val="22"/>
        </w:rPr>
        <w:t xml:space="preserve">. </w:t>
      </w: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r w:rsidRPr="00550246">
        <w:rPr>
          <w:rFonts w:ascii="Arial" w:hAnsi="Arial" w:cs="Arial"/>
          <w:sz w:val="22"/>
          <w:szCs w:val="22"/>
        </w:rPr>
        <w:t xml:space="preserve">Por su parte el </w:t>
      </w:r>
      <w:r w:rsidRPr="00550246">
        <w:rPr>
          <w:rFonts w:ascii="Arial" w:hAnsi="Arial" w:cs="Arial"/>
          <w:b/>
          <w:sz w:val="22"/>
          <w:szCs w:val="22"/>
        </w:rPr>
        <w:t>PROVEEDOR</w:t>
      </w:r>
      <w:r w:rsidRPr="00550246">
        <w:rPr>
          <w:rFonts w:ascii="Arial" w:hAnsi="Arial" w:cs="Arial"/>
          <w:sz w:val="22"/>
          <w:szCs w:val="22"/>
        </w:rPr>
        <w:t xml:space="preserve"> se compromete a cumplir con las siguientes obligaciones:</w:t>
      </w:r>
    </w:p>
    <w:p w:rsidR="00550246" w:rsidRPr="00550246" w:rsidRDefault="00550246" w:rsidP="00550246">
      <w:pPr>
        <w:ind w:left="705" w:hanging="705"/>
        <w:jc w:val="both"/>
        <w:rPr>
          <w:rFonts w:ascii="Arial" w:hAnsi="Arial" w:cs="Arial"/>
          <w:sz w:val="22"/>
          <w:szCs w:val="22"/>
        </w:rPr>
      </w:pPr>
    </w:p>
    <w:p w:rsidR="00550246" w:rsidRPr="00550246" w:rsidRDefault="00550246" w:rsidP="00550246">
      <w:pPr>
        <w:numPr>
          <w:ilvl w:val="1"/>
          <w:numId w:val="58"/>
        </w:numPr>
        <w:tabs>
          <w:tab w:val="left" w:pos="851"/>
        </w:tabs>
        <w:ind w:left="851" w:hanging="425"/>
        <w:jc w:val="both"/>
        <w:rPr>
          <w:rFonts w:ascii="Arial" w:hAnsi="Arial" w:cs="Arial"/>
          <w:sz w:val="22"/>
          <w:szCs w:val="22"/>
          <w:lang w:val="es-BO"/>
        </w:rPr>
      </w:pPr>
      <w:r w:rsidRPr="00550246">
        <w:rPr>
          <w:rFonts w:ascii="Arial" w:hAnsi="Arial" w:cs="Arial"/>
          <w:sz w:val="22"/>
          <w:szCs w:val="22"/>
          <w:lang w:val="es-BO"/>
        </w:rPr>
        <w:lastRenderedPageBreak/>
        <w:t xml:space="preserve">Realizar la prestación del </w:t>
      </w:r>
      <w:r w:rsidRPr="00550246">
        <w:rPr>
          <w:rFonts w:ascii="Arial" w:hAnsi="Arial" w:cs="Arial"/>
          <w:b/>
          <w:sz w:val="22"/>
          <w:szCs w:val="22"/>
          <w:lang w:val="es-BO"/>
        </w:rPr>
        <w:t>SERVICIO</w:t>
      </w:r>
      <w:r w:rsidRPr="00550246">
        <w:rPr>
          <w:rFonts w:ascii="Arial" w:hAnsi="Arial" w:cs="Arial"/>
          <w:sz w:val="22"/>
          <w:szCs w:val="22"/>
          <w:lang w:val="es-BO"/>
        </w:rPr>
        <w:t xml:space="preserve"> objeto del presente contrato, de acuerdo con lo establecido en el DBC, así como las condiciones de su propuesta.</w:t>
      </w:r>
    </w:p>
    <w:p w:rsidR="00550246" w:rsidRPr="00550246" w:rsidRDefault="00550246" w:rsidP="00550246">
      <w:pPr>
        <w:numPr>
          <w:ilvl w:val="1"/>
          <w:numId w:val="58"/>
        </w:numPr>
        <w:tabs>
          <w:tab w:val="left" w:pos="851"/>
        </w:tabs>
        <w:ind w:left="851" w:hanging="425"/>
        <w:jc w:val="both"/>
        <w:rPr>
          <w:rFonts w:ascii="Arial" w:hAnsi="Arial" w:cs="Arial"/>
          <w:sz w:val="22"/>
          <w:szCs w:val="22"/>
        </w:rPr>
      </w:pPr>
      <w:r w:rsidRPr="00550246">
        <w:rPr>
          <w:rFonts w:ascii="Arial" w:hAnsi="Arial" w:cs="Arial"/>
          <w:sz w:val="22"/>
          <w:szCs w:val="22"/>
        </w:rPr>
        <w:t xml:space="preserve">Prestar el </w:t>
      </w:r>
      <w:r w:rsidRPr="00550246">
        <w:rPr>
          <w:rFonts w:ascii="Arial" w:hAnsi="Arial" w:cs="Arial"/>
          <w:b/>
          <w:sz w:val="22"/>
          <w:szCs w:val="22"/>
        </w:rPr>
        <w:t>SERVICIO</w:t>
      </w:r>
      <w:r w:rsidRPr="00550246">
        <w:rPr>
          <w:rFonts w:ascii="Arial" w:hAnsi="Arial" w:cs="Arial"/>
          <w:sz w:val="22"/>
          <w:szCs w:val="22"/>
        </w:rPr>
        <w:t>, objeto del presente Contrato, en forma eficiente, oportuna y en el lugar de destino convenido con las características técnicas ofertadas y aceptadas.</w:t>
      </w:r>
    </w:p>
    <w:p w:rsidR="00550246" w:rsidRPr="00550246" w:rsidRDefault="00550246" w:rsidP="00550246">
      <w:pPr>
        <w:numPr>
          <w:ilvl w:val="1"/>
          <w:numId w:val="58"/>
        </w:numPr>
        <w:tabs>
          <w:tab w:val="left" w:pos="851"/>
        </w:tabs>
        <w:ind w:left="851" w:hanging="425"/>
        <w:jc w:val="both"/>
        <w:rPr>
          <w:rFonts w:ascii="Arial" w:hAnsi="Arial" w:cs="Arial"/>
          <w:sz w:val="22"/>
          <w:szCs w:val="22"/>
        </w:rPr>
      </w:pPr>
      <w:r w:rsidRPr="00550246">
        <w:rPr>
          <w:rFonts w:ascii="Arial" w:hAnsi="Arial" w:cs="Arial"/>
          <w:sz w:val="22"/>
          <w:szCs w:val="22"/>
        </w:rPr>
        <w:t>Asumir directa e íntegramente el costo de todos los posibles daños y perjuicios que pudiera sufrir o terceros, durante la ejecución del presente Contrato, por acciones que se deriven de incumplimientos, accidentes, atentados, etc.</w:t>
      </w:r>
    </w:p>
    <w:p w:rsidR="00550246" w:rsidRPr="00550246" w:rsidRDefault="00550246" w:rsidP="00550246">
      <w:pPr>
        <w:numPr>
          <w:ilvl w:val="1"/>
          <w:numId w:val="58"/>
        </w:numPr>
        <w:tabs>
          <w:tab w:val="left" w:pos="851"/>
        </w:tabs>
        <w:ind w:left="851" w:hanging="425"/>
        <w:jc w:val="both"/>
        <w:rPr>
          <w:rFonts w:ascii="Arial" w:hAnsi="Arial" w:cs="Arial"/>
          <w:sz w:val="22"/>
          <w:szCs w:val="22"/>
        </w:rPr>
      </w:pPr>
      <w:r w:rsidRPr="00550246">
        <w:rPr>
          <w:rFonts w:ascii="Arial" w:hAnsi="Arial" w:cs="Arial"/>
          <w:sz w:val="22"/>
          <w:szCs w:val="22"/>
        </w:rPr>
        <w:t xml:space="preserve">De acuerdo a lo establecido en el Decreto Supremo N° 108 de 1 de mayo de 2009 y en la Resolución Ministerial N° 527/09 de 10 de agosto de 2009, el </w:t>
      </w:r>
      <w:r w:rsidRPr="00550246">
        <w:rPr>
          <w:rFonts w:ascii="Arial" w:hAnsi="Arial" w:cs="Arial"/>
          <w:b/>
          <w:sz w:val="22"/>
          <w:szCs w:val="22"/>
        </w:rPr>
        <w:t xml:space="preserve">PROVEEDOR </w:t>
      </w:r>
      <w:r w:rsidRPr="00550246">
        <w:rPr>
          <w:rFonts w:ascii="Arial" w:hAnsi="Arial" w:cs="Arial"/>
          <w:sz w:val="22"/>
          <w:szCs w:val="22"/>
        </w:rPr>
        <w:t xml:space="preserve">se obliga a proveer a sus trabajadores de ropa de trabajo y equipo de protección personal. El </w:t>
      </w:r>
      <w:r w:rsidRPr="00550246">
        <w:rPr>
          <w:rFonts w:ascii="Arial" w:hAnsi="Arial" w:cs="Arial"/>
          <w:b/>
          <w:sz w:val="22"/>
          <w:szCs w:val="22"/>
        </w:rPr>
        <w:t xml:space="preserve">FISCAL </w:t>
      </w:r>
      <w:r w:rsidRPr="00550246">
        <w:rPr>
          <w:rFonts w:ascii="Arial" w:hAnsi="Arial" w:cs="Arial"/>
          <w:sz w:val="22"/>
          <w:szCs w:val="22"/>
        </w:rPr>
        <w:t>verificará el cumplimiento en coordinación con el Departamento de Seguridad y Contingencias de la Subgerencia de Gestión de Riesgos (SGR), ante del primer pago. Asimismo, deberá proveer implementos de  bioseguridad (Barbijo de 3 capas) e insumos (alcohol en gel o alcohol liquido)</w:t>
      </w:r>
    </w:p>
    <w:p w:rsidR="00550246" w:rsidRPr="00550246" w:rsidRDefault="00550246" w:rsidP="00550246">
      <w:pPr>
        <w:numPr>
          <w:ilvl w:val="1"/>
          <w:numId w:val="58"/>
        </w:numPr>
        <w:tabs>
          <w:tab w:val="left" w:pos="851"/>
        </w:tabs>
        <w:ind w:left="851" w:hanging="425"/>
        <w:jc w:val="both"/>
        <w:rPr>
          <w:rFonts w:ascii="Arial" w:hAnsi="Arial" w:cs="Arial"/>
          <w:sz w:val="22"/>
          <w:szCs w:val="22"/>
        </w:rPr>
      </w:pPr>
      <w:r w:rsidRPr="00550246">
        <w:rPr>
          <w:rFonts w:ascii="Arial" w:hAnsi="Arial" w:cs="Arial"/>
          <w:sz w:val="22"/>
          <w:szCs w:val="22"/>
        </w:rPr>
        <w:t>Cumplir cada una de las cláusulas del presente contrato.</w:t>
      </w:r>
    </w:p>
    <w:p w:rsidR="00550246" w:rsidRPr="00550246" w:rsidRDefault="00550246" w:rsidP="00550246">
      <w:pPr>
        <w:widowControl w:val="0"/>
        <w:autoSpaceDE w:val="0"/>
        <w:autoSpaceDN w:val="0"/>
        <w:adjustRightInd w:val="0"/>
        <w:ind w:left="420"/>
        <w:jc w:val="both"/>
        <w:rPr>
          <w:rFonts w:ascii="Arial" w:hAnsi="Arial" w:cs="Arial"/>
          <w:iCs/>
          <w:sz w:val="22"/>
          <w:szCs w:val="22"/>
        </w:rPr>
      </w:pPr>
    </w:p>
    <w:p w:rsidR="00550246" w:rsidRPr="00550246" w:rsidRDefault="00550246" w:rsidP="00550246">
      <w:pPr>
        <w:jc w:val="both"/>
        <w:rPr>
          <w:rFonts w:ascii="Arial" w:hAnsi="Arial" w:cs="Arial"/>
          <w:sz w:val="22"/>
          <w:szCs w:val="22"/>
        </w:rPr>
      </w:pPr>
      <w:r w:rsidRPr="00550246">
        <w:rPr>
          <w:rFonts w:ascii="Arial" w:hAnsi="Arial" w:cs="Arial"/>
          <w:sz w:val="22"/>
          <w:szCs w:val="22"/>
        </w:rPr>
        <w:t xml:space="preserve">Por su parte la </w:t>
      </w:r>
      <w:r w:rsidRPr="00550246">
        <w:rPr>
          <w:rFonts w:ascii="Arial" w:hAnsi="Arial" w:cs="Arial"/>
          <w:b/>
          <w:sz w:val="22"/>
          <w:szCs w:val="22"/>
        </w:rPr>
        <w:t xml:space="preserve">ENTIDAD </w:t>
      </w:r>
      <w:r w:rsidRPr="00550246">
        <w:rPr>
          <w:rFonts w:ascii="Arial" w:hAnsi="Arial" w:cs="Arial"/>
          <w:sz w:val="22"/>
          <w:szCs w:val="22"/>
        </w:rPr>
        <w:t>se compromete a cumplir con las siguientes obligaciones:</w:t>
      </w:r>
    </w:p>
    <w:p w:rsidR="00550246" w:rsidRPr="00550246" w:rsidRDefault="00550246" w:rsidP="00550246">
      <w:pPr>
        <w:jc w:val="both"/>
        <w:rPr>
          <w:rFonts w:ascii="Arial" w:hAnsi="Arial" w:cs="Arial"/>
          <w:sz w:val="22"/>
          <w:szCs w:val="22"/>
        </w:rPr>
      </w:pPr>
    </w:p>
    <w:p w:rsidR="00550246" w:rsidRPr="00550246" w:rsidRDefault="00550246" w:rsidP="00550246">
      <w:pPr>
        <w:numPr>
          <w:ilvl w:val="0"/>
          <w:numId w:val="32"/>
        </w:numPr>
        <w:jc w:val="both"/>
        <w:rPr>
          <w:rFonts w:ascii="Arial" w:hAnsi="Arial" w:cs="Arial"/>
          <w:spacing w:val="-3"/>
          <w:sz w:val="22"/>
          <w:szCs w:val="22"/>
          <w:lang w:val="es-CO"/>
        </w:rPr>
      </w:pPr>
      <w:r w:rsidRPr="00550246">
        <w:rPr>
          <w:rFonts w:ascii="Arial" w:hAnsi="Arial" w:cs="Arial"/>
          <w:sz w:val="22"/>
          <w:szCs w:val="22"/>
        </w:rPr>
        <w:t xml:space="preserve">Dar conformidad al </w:t>
      </w:r>
      <w:r w:rsidRPr="00550246">
        <w:rPr>
          <w:rFonts w:ascii="Arial" w:hAnsi="Arial" w:cs="Arial"/>
          <w:b/>
          <w:sz w:val="22"/>
          <w:szCs w:val="22"/>
        </w:rPr>
        <w:t>SERVICIO</w:t>
      </w:r>
      <w:r w:rsidRPr="00550246">
        <w:rPr>
          <w:rFonts w:ascii="Arial" w:hAnsi="Arial" w:cs="Arial"/>
          <w:sz w:val="22"/>
          <w:szCs w:val="22"/>
        </w:rPr>
        <w:t xml:space="preserve"> de acuerdo con las condiciones establecidas en el DBC, así como las condiciones de la propuesta adjudicada.</w:t>
      </w:r>
    </w:p>
    <w:p w:rsidR="00550246" w:rsidRPr="00550246" w:rsidRDefault="00550246" w:rsidP="00550246">
      <w:pPr>
        <w:numPr>
          <w:ilvl w:val="0"/>
          <w:numId w:val="32"/>
        </w:numPr>
        <w:jc w:val="both"/>
        <w:rPr>
          <w:rFonts w:ascii="Arial" w:hAnsi="Arial" w:cs="Arial"/>
          <w:sz w:val="22"/>
          <w:szCs w:val="22"/>
        </w:rPr>
      </w:pPr>
      <w:r w:rsidRPr="00550246">
        <w:rPr>
          <w:rFonts w:ascii="Arial" w:hAnsi="Arial" w:cs="Arial"/>
          <w:sz w:val="22"/>
          <w:szCs w:val="22"/>
        </w:rPr>
        <w:t xml:space="preserve">Emitir informes parciales y el informe final de conformidad del </w:t>
      </w:r>
      <w:r w:rsidRPr="00550246">
        <w:rPr>
          <w:rFonts w:ascii="Arial" w:hAnsi="Arial" w:cs="Arial"/>
          <w:b/>
          <w:sz w:val="22"/>
          <w:szCs w:val="22"/>
        </w:rPr>
        <w:t>SERVICIO</w:t>
      </w:r>
      <w:r w:rsidRPr="00550246">
        <w:rPr>
          <w:rFonts w:ascii="Arial" w:hAnsi="Arial" w:cs="Arial"/>
          <w:sz w:val="22"/>
          <w:szCs w:val="22"/>
        </w:rPr>
        <w:t>, cuando el mismo cumpla con las condiciones establecidas en el DBC, así como las condiciones de la propuesta adjudicada.</w:t>
      </w:r>
    </w:p>
    <w:p w:rsidR="00550246" w:rsidRPr="00550246" w:rsidRDefault="00550246" w:rsidP="00550246">
      <w:pPr>
        <w:numPr>
          <w:ilvl w:val="0"/>
          <w:numId w:val="32"/>
        </w:numPr>
        <w:jc w:val="both"/>
        <w:rPr>
          <w:rFonts w:ascii="Arial" w:hAnsi="Arial" w:cs="Arial"/>
          <w:sz w:val="22"/>
          <w:szCs w:val="22"/>
        </w:rPr>
      </w:pPr>
      <w:r w:rsidRPr="00550246">
        <w:rPr>
          <w:rFonts w:ascii="Arial" w:hAnsi="Arial" w:cs="Arial"/>
          <w:sz w:val="22"/>
          <w:szCs w:val="22"/>
        </w:rPr>
        <w:t xml:space="preserve">Realizar el pago por el </w:t>
      </w:r>
      <w:r w:rsidRPr="00550246">
        <w:rPr>
          <w:rFonts w:ascii="Arial" w:hAnsi="Arial" w:cs="Arial"/>
          <w:b/>
          <w:sz w:val="22"/>
          <w:szCs w:val="22"/>
        </w:rPr>
        <w:t>SERVICIO</w:t>
      </w:r>
      <w:r w:rsidRPr="00550246">
        <w:rPr>
          <w:rFonts w:ascii="Arial" w:hAnsi="Arial" w:cs="Arial"/>
          <w:sz w:val="22"/>
          <w:szCs w:val="22"/>
        </w:rPr>
        <w:t>, en un plazo no mayor a treinta (30) días calendario de emitido el Informe Parcial o Final de Conformidad del servicio general objeto del presente contrato.</w:t>
      </w:r>
    </w:p>
    <w:p w:rsidR="00550246" w:rsidRPr="00550246" w:rsidRDefault="00550246" w:rsidP="00550246">
      <w:pPr>
        <w:numPr>
          <w:ilvl w:val="0"/>
          <w:numId w:val="32"/>
        </w:numPr>
        <w:jc w:val="both"/>
        <w:rPr>
          <w:rFonts w:ascii="Arial" w:hAnsi="Arial" w:cs="Arial"/>
          <w:sz w:val="22"/>
          <w:szCs w:val="22"/>
        </w:rPr>
      </w:pPr>
      <w:r w:rsidRPr="00550246">
        <w:rPr>
          <w:rFonts w:ascii="Arial" w:hAnsi="Arial" w:cs="Arial"/>
          <w:sz w:val="22"/>
          <w:szCs w:val="22"/>
        </w:rPr>
        <w:t>Cumplir cada una de las cláusulas del presente contrato.</w:t>
      </w:r>
    </w:p>
    <w:p w:rsidR="00550246" w:rsidRPr="00550246" w:rsidRDefault="00550246" w:rsidP="00550246">
      <w:pPr>
        <w:autoSpaceDE w:val="0"/>
        <w:autoSpaceDN w:val="0"/>
        <w:adjustRightInd w:val="0"/>
        <w:jc w:val="both"/>
        <w:rPr>
          <w:rFonts w:ascii="Arial" w:hAnsi="Arial" w:cs="Arial"/>
          <w:b/>
          <w:sz w:val="22"/>
          <w:szCs w:val="22"/>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SÉPTIMA.- </w:t>
      </w:r>
      <w:r w:rsidRPr="00550246">
        <w:rPr>
          <w:rFonts w:ascii="Arial" w:hAnsi="Arial" w:cs="Arial"/>
          <w:b/>
          <w:bCs/>
          <w:sz w:val="22"/>
          <w:szCs w:val="22"/>
          <w:lang w:val="es-ES_tradnl"/>
        </w:rPr>
        <w:t>(VIGENCIA)</w:t>
      </w:r>
      <w:r w:rsidRPr="00550246">
        <w:rPr>
          <w:rFonts w:ascii="Arial" w:hAnsi="Arial" w:cs="Arial"/>
          <w:sz w:val="22"/>
          <w:szCs w:val="22"/>
          <w:lang w:val="es-ES_tradnl"/>
        </w:rPr>
        <w:t xml:space="preserve"> El presente Contrato entrará en vigencia desde el día siguiente hábil de su suscripción por ambas partes, hasta la terminación del contrato</w:t>
      </w:r>
      <w:r w:rsidRPr="00550246">
        <w:rPr>
          <w:rFonts w:ascii="Arial" w:hAnsi="Arial" w:cs="Arial"/>
          <w:sz w:val="22"/>
          <w:szCs w:val="22"/>
        </w:rPr>
        <w:t>.</w:t>
      </w:r>
    </w:p>
    <w:p w:rsidR="00550246" w:rsidRPr="00550246" w:rsidRDefault="00550246" w:rsidP="00550246">
      <w:pPr>
        <w:jc w:val="both"/>
        <w:rPr>
          <w:rFonts w:ascii="Arial" w:hAnsi="Arial" w:cs="Arial"/>
          <w:sz w:val="22"/>
          <w:szCs w:val="22"/>
        </w:rPr>
      </w:pPr>
    </w:p>
    <w:p w:rsidR="00550246" w:rsidRPr="00550246" w:rsidRDefault="00550246" w:rsidP="00550246">
      <w:pPr>
        <w:suppressAutoHyphens/>
        <w:autoSpaceDE w:val="0"/>
        <w:jc w:val="both"/>
        <w:rPr>
          <w:rFonts w:ascii="Arial" w:hAnsi="Arial" w:cs="Arial"/>
          <w:bCs/>
          <w:color w:val="000000"/>
          <w:sz w:val="22"/>
          <w:szCs w:val="22"/>
          <w:lang w:val="es-BO" w:eastAsia="es-BO"/>
        </w:rPr>
      </w:pPr>
      <w:r w:rsidRPr="00550246">
        <w:rPr>
          <w:rFonts w:ascii="Arial" w:hAnsi="Arial" w:cs="Arial"/>
          <w:b/>
          <w:color w:val="000000"/>
          <w:sz w:val="22"/>
          <w:szCs w:val="22"/>
          <w:lang w:val="es-BO" w:eastAsia="zh-CN"/>
        </w:rPr>
        <w:t xml:space="preserve">CLÁUSULA OCTAVA.- </w:t>
      </w:r>
      <w:r w:rsidRPr="00550246">
        <w:rPr>
          <w:rFonts w:ascii="Arial" w:hAnsi="Arial" w:cs="Arial"/>
          <w:b/>
          <w:bCs/>
          <w:color w:val="000000"/>
          <w:sz w:val="22"/>
          <w:szCs w:val="22"/>
          <w:lang w:val="es-BO" w:eastAsia="es-BO"/>
        </w:rPr>
        <w:t>(</w:t>
      </w:r>
      <w:r w:rsidRPr="00550246">
        <w:rPr>
          <w:rFonts w:ascii="Arial" w:hAnsi="Arial" w:cs="Arial"/>
          <w:b/>
          <w:bCs/>
          <w:color w:val="000000"/>
          <w:sz w:val="22"/>
          <w:szCs w:val="22"/>
          <w:lang w:val="es-BO" w:eastAsia="zh-CN"/>
        </w:rPr>
        <w:t>RETENCIONES POR PAGOS PARCIALES</w:t>
      </w:r>
      <w:r w:rsidRPr="00550246">
        <w:rPr>
          <w:rFonts w:ascii="Arial" w:hAnsi="Arial" w:cs="Arial"/>
          <w:b/>
          <w:bCs/>
          <w:color w:val="000000"/>
          <w:sz w:val="22"/>
          <w:szCs w:val="22"/>
          <w:lang w:val="es-BO" w:eastAsia="es-BO"/>
        </w:rPr>
        <w:t>)</w:t>
      </w:r>
      <w:r w:rsidRPr="00550246">
        <w:rPr>
          <w:rFonts w:ascii="Arial" w:hAnsi="Arial" w:cs="Arial"/>
          <w:color w:val="000000"/>
          <w:sz w:val="22"/>
          <w:szCs w:val="22"/>
          <w:lang w:val="es-BO" w:eastAsia="zh-CN"/>
        </w:rPr>
        <w:t xml:space="preserve"> </w:t>
      </w:r>
      <w:r w:rsidRPr="00550246">
        <w:rPr>
          <w:rFonts w:ascii="Arial" w:hAnsi="Arial" w:cs="Arial"/>
          <w:bCs/>
          <w:color w:val="000000"/>
          <w:sz w:val="22"/>
          <w:szCs w:val="22"/>
          <w:lang w:val="es-BO" w:eastAsia="es-BO"/>
        </w:rPr>
        <w:t xml:space="preserve">El </w:t>
      </w:r>
      <w:r w:rsidRPr="00550246">
        <w:rPr>
          <w:rFonts w:ascii="Arial" w:hAnsi="Arial" w:cs="Arial"/>
          <w:b/>
          <w:bCs/>
          <w:color w:val="000000"/>
          <w:sz w:val="22"/>
          <w:szCs w:val="22"/>
          <w:lang w:val="es-BO" w:eastAsia="es-BO"/>
        </w:rPr>
        <w:t>PROVEEDOR</w:t>
      </w:r>
      <w:r w:rsidRPr="00550246">
        <w:rPr>
          <w:rFonts w:ascii="Arial" w:hAnsi="Arial" w:cs="Arial"/>
          <w:bCs/>
          <w:color w:val="000000"/>
          <w:sz w:val="22"/>
          <w:szCs w:val="22"/>
          <w:lang w:val="es-BO" w:eastAsia="es-BO"/>
        </w:rPr>
        <w:t xml:space="preserve"> acepta expresamente, que la </w:t>
      </w:r>
      <w:r w:rsidRPr="00550246">
        <w:rPr>
          <w:rFonts w:ascii="Arial" w:hAnsi="Arial" w:cs="Arial"/>
          <w:b/>
          <w:bCs/>
          <w:color w:val="000000"/>
          <w:sz w:val="22"/>
          <w:szCs w:val="22"/>
          <w:lang w:val="es-BO" w:eastAsia="es-BO"/>
        </w:rPr>
        <w:t>ENTIDAD</w:t>
      </w:r>
      <w:r w:rsidRPr="00550246">
        <w:rPr>
          <w:rFonts w:ascii="Arial" w:hAnsi="Arial" w:cs="Arial"/>
          <w:bCs/>
          <w:color w:val="000000"/>
          <w:sz w:val="22"/>
          <w:szCs w:val="22"/>
          <w:lang w:val="es-BO" w:eastAsia="es-BO"/>
        </w:rPr>
        <w:t xml:space="preserve"> retendrá el siete por ciento (7%) de cada pago parcial, para constituir la Garantía de Cumplimiento de Contrato.</w:t>
      </w:r>
    </w:p>
    <w:p w:rsidR="00550246" w:rsidRPr="00550246" w:rsidRDefault="00550246" w:rsidP="00550246">
      <w:pPr>
        <w:suppressAutoHyphens/>
        <w:autoSpaceDE w:val="0"/>
        <w:jc w:val="both"/>
        <w:rPr>
          <w:rFonts w:ascii="Arial" w:hAnsi="Arial" w:cs="Arial"/>
          <w:bCs/>
          <w:color w:val="000000"/>
          <w:sz w:val="22"/>
          <w:szCs w:val="22"/>
          <w:lang w:val="es-BO" w:eastAsia="es-BO"/>
        </w:rPr>
      </w:pPr>
    </w:p>
    <w:p w:rsidR="00550246" w:rsidRPr="00550246" w:rsidRDefault="00550246" w:rsidP="00550246">
      <w:pPr>
        <w:suppressAutoHyphens/>
        <w:autoSpaceDE w:val="0"/>
        <w:jc w:val="both"/>
        <w:rPr>
          <w:rFonts w:ascii="Arial" w:hAnsi="Arial" w:cs="Arial"/>
          <w:bCs/>
          <w:color w:val="000000"/>
          <w:sz w:val="22"/>
          <w:szCs w:val="22"/>
          <w:lang w:val="es-BO" w:eastAsia="es-BO"/>
        </w:rPr>
      </w:pPr>
      <w:r w:rsidRPr="00550246">
        <w:rPr>
          <w:rFonts w:ascii="Arial" w:hAnsi="Arial" w:cs="Arial"/>
          <w:bCs/>
          <w:color w:val="000000"/>
          <w:sz w:val="22"/>
          <w:szCs w:val="22"/>
          <w:lang w:val="es-BO" w:eastAsia="es-BO"/>
        </w:rPr>
        <w:t xml:space="preserve">El importe de las retenciones en caso de cualquier incumplimiento contractual incurrido por el </w:t>
      </w:r>
      <w:r w:rsidRPr="00550246">
        <w:rPr>
          <w:rFonts w:ascii="Arial" w:hAnsi="Arial" w:cs="Arial"/>
          <w:b/>
          <w:bCs/>
          <w:color w:val="000000"/>
          <w:sz w:val="22"/>
          <w:szCs w:val="22"/>
          <w:lang w:val="es-BO" w:eastAsia="es-BO"/>
        </w:rPr>
        <w:t>PROVEEDOR</w:t>
      </w:r>
      <w:r w:rsidRPr="00550246">
        <w:rPr>
          <w:rFonts w:ascii="Arial" w:hAnsi="Arial" w:cs="Arial"/>
          <w:bCs/>
          <w:color w:val="000000"/>
          <w:sz w:val="22"/>
          <w:szCs w:val="22"/>
          <w:lang w:val="es-BO" w:eastAsia="es-BO"/>
        </w:rPr>
        <w:t xml:space="preserve">, quedará en favor de la </w:t>
      </w:r>
      <w:r w:rsidRPr="00550246">
        <w:rPr>
          <w:rFonts w:ascii="Arial" w:hAnsi="Arial" w:cs="Arial"/>
          <w:b/>
          <w:bCs/>
          <w:color w:val="000000"/>
          <w:sz w:val="22"/>
          <w:szCs w:val="22"/>
          <w:lang w:val="es-BO" w:eastAsia="es-BO"/>
        </w:rPr>
        <w:t>ENTIDAD</w:t>
      </w:r>
      <w:r w:rsidRPr="00550246">
        <w:rPr>
          <w:rFonts w:ascii="Arial" w:hAnsi="Arial" w:cs="Arial"/>
          <w:bCs/>
          <w:color w:val="000000"/>
          <w:sz w:val="22"/>
          <w:szCs w:val="22"/>
          <w:lang w:val="es-BO" w:eastAsia="es-BO"/>
        </w:rPr>
        <w:t>, sin necesidad de ningún trámite o acción judicial, a su sólo requerimiento.</w:t>
      </w:r>
    </w:p>
    <w:p w:rsidR="00550246" w:rsidRPr="00550246" w:rsidRDefault="00550246" w:rsidP="00550246">
      <w:pPr>
        <w:suppressAutoHyphens/>
        <w:autoSpaceDE w:val="0"/>
        <w:jc w:val="both"/>
        <w:rPr>
          <w:rFonts w:ascii="Arial" w:hAnsi="Arial" w:cs="Arial"/>
          <w:bCs/>
          <w:color w:val="000000"/>
          <w:sz w:val="22"/>
          <w:szCs w:val="22"/>
          <w:lang w:val="es-BO" w:eastAsia="es-BO"/>
        </w:rPr>
      </w:pPr>
    </w:p>
    <w:p w:rsidR="00550246" w:rsidRPr="00550246" w:rsidRDefault="00550246" w:rsidP="00550246">
      <w:pPr>
        <w:suppressAutoHyphens/>
        <w:autoSpaceDE w:val="0"/>
        <w:jc w:val="both"/>
        <w:rPr>
          <w:rFonts w:ascii="Arial" w:hAnsi="Arial" w:cs="Arial"/>
          <w:color w:val="000000"/>
          <w:sz w:val="22"/>
          <w:szCs w:val="22"/>
          <w:lang w:val="es-BO" w:eastAsia="es-BO"/>
        </w:rPr>
      </w:pPr>
      <w:r w:rsidRPr="00550246">
        <w:rPr>
          <w:rFonts w:ascii="Arial" w:hAnsi="Arial" w:cs="Arial"/>
          <w:bCs/>
          <w:color w:val="000000"/>
          <w:sz w:val="22"/>
          <w:szCs w:val="22"/>
          <w:lang w:val="es-BO" w:eastAsia="es-BO"/>
        </w:rPr>
        <w:t xml:space="preserve">Si se procediera a la prestación del </w:t>
      </w:r>
      <w:r w:rsidRPr="00550246">
        <w:rPr>
          <w:rFonts w:ascii="Arial" w:hAnsi="Arial" w:cs="Arial"/>
          <w:b/>
          <w:bCs/>
          <w:color w:val="000000"/>
          <w:sz w:val="22"/>
          <w:szCs w:val="22"/>
          <w:lang w:val="es-BO" w:eastAsia="es-BO"/>
        </w:rPr>
        <w:t>SERVICIO</w:t>
      </w:r>
      <w:r w:rsidRPr="00550246">
        <w:rPr>
          <w:rFonts w:ascii="Arial" w:hAnsi="Arial" w:cs="Arial"/>
          <w:bCs/>
          <w:color w:val="000000"/>
          <w:sz w:val="22"/>
          <w:szCs w:val="22"/>
          <w:lang w:val="es-BO" w:eastAsia="es-BO"/>
        </w:rPr>
        <w:t xml:space="preserve"> dentro del plazo contractual y en forma satisfactoria, hecho que se hará constar mediante el Informe de Conformidad correspondiente, dichas retenciones será devuelta después de la Liquidación del contrato, juntamente con el Certificado de Cumplimiento de Contrato</w:t>
      </w:r>
      <w:r w:rsidRPr="00550246">
        <w:rPr>
          <w:rFonts w:ascii="Arial" w:hAnsi="Arial" w:cs="Arial"/>
          <w:color w:val="000000"/>
          <w:sz w:val="22"/>
          <w:szCs w:val="22"/>
          <w:lang w:val="es-BO" w:eastAsia="es-BO"/>
        </w:rPr>
        <w:t>.</w:t>
      </w:r>
    </w:p>
    <w:p w:rsidR="00550246" w:rsidRPr="00550246" w:rsidRDefault="00550246" w:rsidP="00550246">
      <w:pPr>
        <w:autoSpaceDE w:val="0"/>
        <w:autoSpaceDN w:val="0"/>
        <w:adjustRightInd w:val="0"/>
        <w:jc w:val="both"/>
        <w:rPr>
          <w:rFonts w:ascii="Arial" w:hAnsi="Arial" w:cs="Arial"/>
          <w:sz w:val="22"/>
          <w:szCs w:val="22"/>
        </w:rPr>
      </w:pPr>
    </w:p>
    <w:p w:rsidR="00550246" w:rsidRPr="00550246" w:rsidRDefault="00550246" w:rsidP="00550246">
      <w:pPr>
        <w:jc w:val="both"/>
        <w:rPr>
          <w:rFonts w:ascii="Arial" w:hAnsi="Arial" w:cs="Arial"/>
          <w:b/>
          <w:sz w:val="22"/>
          <w:szCs w:val="22"/>
        </w:rPr>
      </w:pPr>
      <w:r w:rsidRPr="00550246">
        <w:rPr>
          <w:rFonts w:ascii="Arial" w:hAnsi="Arial" w:cs="Arial"/>
          <w:b/>
          <w:sz w:val="22"/>
          <w:szCs w:val="22"/>
        </w:rPr>
        <w:t xml:space="preserve">CLÁUSULA NOVENA.- (ANTICIPO) </w:t>
      </w:r>
      <w:r w:rsidRPr="00550246">
        <w:rPr>
          <w:rFonts w:ascii="Arial" w:hAnsi="Arial" w:cs="Arial"/>
          <w:bCs/>
          <w:iCs/>
          <w:sz w:val="22"/>
          <w:szCs w:val="22"/>
        </w:rPr>
        <w:t>En el presente contrato no se otorgará anticipo.</w:t>
      </w:r>
    </w:p>
    <w:p w:rsidR="00550246" w:rsidRPr="00550246" w:rsidRDefault="00550246" w:rsidP="00550246">
      <w:pPr>
        <w:jc w:val="both"/>
        <w:rPr>
          <w:rFonts w:ascii="Arial" w:hAnsi="Arial" w:cs="Arial"/>
          <w:b/>
          <w:sz w:val="22"/>
          <w:szCs w:val="22"/>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DÉCIMA.- (PLAZO DE PRESTACIÓN DEL SERVICIO) </w:t>
      </w:r>
      <w:r w:rsidRPr="00550246">
        <w:rPr>
          <w:rFonts w:ascii="Arial" w:hAnsi="Arial" w:cs="Arial"/>
          <w:sz w:val="22"/>
          <w:szCs w:val="22"/>
        </w:rPr>
        <w:t xml:space="preserve">El </w:t>
      </w:r>
      <w:r w:rsidRPr="00550246">
        <w:rPr>
          <w:rFonts w:ascii="Arial" w:hAnsi="Arial" w:cs="Arial"/>
          <w:b/>
          <w:sz w:val="22"/>
          <w:szCs w:val="22"/>
        </w:rPr>
        <w:t>PROVEEDOR</w:t>
      </w:r>
      <w:r w:rsidRPr="00550246">
        <w:rPr>
          <w:rFonts w:ascii="Arial" w:hAnsi="Arial" w:cs="Arial"/>
          <w:sz w:val="22"/>
          <w:szCs w:val="22"/>
        </w:rPr>
        <w:t xml:space="preserve"> prestará el </w:t>
      </w:r>
      <w:r w:rsidRPr="00550246">
        <w:rPr>
          <w:rFonts w:ascii="Arial" w:hAnsi="Arial" w:cs="Arial"/>
          <w:b/>
          <w:sz w:val="22"/>
          <w:szCs w:val="22"/>
        </w:rPr>
        <w:t>SERVICIO</w:t>
      </w:r>
      <w:r w:rsidRPr="00550246">
        <w:rPr>
          <w:rFonts w:ascii="Arial" w:hAnsi="Arial" w:cs="Arial"/>
          <w:sz w:val="22"/>
          <w:szCs w:val="22"/>
        </w:rPr>
        <w:t xml:space="preserve"> en estricto cumplimiento con la propuesta adjudicada, las </w:t>
      </w:r>
      <w:r w:rsidRPr="00550246">
        <w:rPr>
          <w:rFonts w:ascii="Arial" w:hAnsi="Arial" w:cs="Arial"/>
          <w:sz w:val="22"/>
          <w:szCs w:val="22"/>
        </w:rPr>
        <w:lastRenderedPageBreak/>
        <w:t>Especificaciones Técnicas y el presente Contrato, por el plazo comprendido a partir del día siguiente hábil de la suscripción del presente contrato, hasta el 30 de diciembre de 2022.</w:t>
      </w:r>
    </w:p>
    <w:p w:rsidR="00550246" w:rsidRPr="00550246" w:rsidRDefault="00550246" w:rsidP="00550246">
      <w:pPr>
        <w:jc w:val="both"/>
        <w:rPr>
          <w:rFonts w:ascii="Arial" w:hAnsi="Arial" w:cs="Arial"/>
          <w:sz w:val="22"/>
          <w:szCs w:val="22"/>
        </w:rPr>
      </w:pPr>
    </w:p>
    <w:p w:rsidR="00550246" w:rsidRPr="00550246" w:rsidRDefault="00550246" w:rsidP="00550246">
      <w:pPr>
        <w:widowControl w:val="0"/>
        <w:jc w:val="both"/>
        <w:rPr>
          <w:rFonts w:ascii="Arial" w:hAnsi="Arial" w:cs="Arial"/>
          <w:sz w:val="22"/>
          <w:szCs w:val="22"/>
        </w:rPr>
      </w:pPr>
      <w:r w:rsidRPr="00550246">
        <w:rPr>
          <w:rFonts w:ascii="Arial" w:hAnsi="Arial" w:cs="Arial"/>
          <w:b/>
          <w:sz w:val="22"/>
          <w:szCs w:val="22"/>
        </w:rPr>
        <w:t xml:space="preserve">CLÁUSULA DÉCIMA PRIMERA.- (LUGAR DE PRESTACIÓN DEL SERVICIO) </w:t>
      </w:r>
      <w:r w:rsidRPr="00550246">
        <w:rPr>
          <w:rFonts w:ascii="Arial" w:hAnsi="Arial" w:cs="Arial"/>
          <w:sz w:val="22"/>
          <w:szCs w:val="22"/>
        </w:rPr>
        <w:t xml:space="preserve">El </w:t>
      </w:r>
      <w:r w:rsidRPr="00550246">
        <w:rPr>
          <w:rFonts w:ascii="Arial" w:hAnsi="Arial" w:cs="Arial"/>
          <w:b/>
          <w:sz w:val="22"/>
          <w:szCs w:val="22"/>
        </w:rPr>
        <w:t>PROVEEDOR</w:t>
      </w:r>
      <w:r w:rsidRPr="00550246">
        <w:rPr>
          <w:rFonts w:ascii="Arial" w:hAnsi="Arial" w:cs="Arial"/>
          <w:bCs/>
          <w:sz w:val="22"/>
          <w:szCs w:val="22"/>
        </w:rPr>
        <w:t xml:space="preserve"> prestará el </w:t>
      </w:r>
      <w:r w:rsidRPr="00550246">
        <w:rPr>
          <w:rFonts w:ascii="Arial" w:hAnsi="Arial" w:cs="Arial"/>
          <w:b/>
          <w:sz w:val="22"/>
          <w:szCs w:val="22"/>
        </w:rPr>
        <w:t>SERVICIO</w:t>
      </w:r>
      <w:r w:rsidRPr="00550246">
        <w:rPr>
          <w:rFonts w:ascii="Arial" w:hAnsi="Arial" w:cs="Arial"/>
          <w:sz w:val="22"/>
          <w:szCs w:val="22"/>
        </w:rPr>
        <w:t xml:space="preserve"> objeto del presente Contrato en los sótanos 1, 2 y 3 del Edificio Principal de la </w:t>
      </w:r>
      <w:r w:rsidRPr="00550246">
        <w:rPr>
          <w:rFonts w:ascii="Arial" w:hAnsi="Arial" w:cs="Arial"/>
          <w:b/>
          <w:sz w:val="22"/>
          <w:szCs w:val="22"/>
        </w:rPr>
        <w:t>ENTIDAD</w:t>
      </w:r>
      <w:r w:rsidRPr="00550246">
        <w:rPr>
          <w:rFonts w:ascii="Arial" w:hAnsi="Arial" w:cs="Arial"/>
          <w:sz w:val="22"/>
          <w:szCs w:val="22"/>
        </w:rPr>
        <w:t xml:space="preserve"> ubicado en la calle Ayacucho esquina Mercado de la ciudad de La Paz.</w:t>
      </w:r>
    </w:p>
    <w:p w:rsidR="00550246" w:rsidRPr="00550246" w:rsidRDefault="00550246" w:rsidP="00550246">
      <w:pPr>
        <w:widowControl w:val="0"/>
        <w:jc w:val="both"/>
        <w:rPr>
          <w:rFonts w:ascii="Arial" w:hAnsi="Arial" w:cs="Arial"/>
          <w:b/>
          <w:sz w:val="22"/>
          <w:szCs w:val="22"/>
        </w:rPr>
      </w:pPr>
    </w:p>
    <w:p w:rsidR="00550246" w:rsidRPr="00550246" w:rsidRDefault="00550246" w:rsidP="00550246">
      <w:pPr>
        <w:widowControl w:val="0"/>
        <w:jc w:val="both"/>
        <w:rPr>
          <w:rFonts w:ascii="Arial" w:hAnsi="Arial" w:cs="Arial"/>
          <w:b/>
          <w:bCs/>
          <w:iCs/>
          <w:color w:val="000000"/>
          <w:sz w:val="22"/>
          <w:szCs w:val="22"/>
          <w:lang w:val="es-BO" w:eastAsia="es-BO"/>
        </w:rPr>
      </w:pPr>
      <w:r w:rsidRPr="00550246">
        <w:rPr>
          <w:rFonts w:ascii="Arial" w:hAnsi="Arial" w:cs="Arial"/>
          <w:b/>
          <w:sz w:val="22"/>
          <w:szCs w:val="22"/>
        </w:rPr>
        <w:t xml:space="preserve">CLÁUSULA </w:t>
      </w:r>
      <w:r w:rsidRPr="00550246">
        <w:rPr>
          <w:rFonts w:ascii="Arial" w:hAnsi="Arial" w:cs="Arial"/>
          <w:b/>
          <w:bCs/>
          <w:sz w:val="22"/>
          <w:szCs w:val="22"/>
        </w:rPr>
        <w:t>DÉCIMA SEGUNDA</w:t>
      </w:r>
      <w:r w:rsidRPr="00550246">
        <w:rPr>
          <w:rFonts w:ascii="Arial" w:hAnsi="Arial" w:cs="Arial"/>
          <w:b/>
          <w:sz w:val="22"/>
          <w:szCs w:val="22"/>
        </w:rPr>
        <w:t>.- (MONTO, MONEDA Y FORMA DE PAGO)</w:t>
      </w:r>
      <w:r w:rsidRPr="00550246">
        <w:rPr>
          <w:rFonts w:ascii="Arial" w:hAnsi="Arial" w:cs="Arial"/>
          <w:b/>
          <w:bCs/>
          <w:sz w:val="22"/>
          <w:szCs w:val="22"/>
        </w:rPr>
        <w:t xml:space="preserve"> </w:t>
      </w:r>
      <w:r w:rsidRPr="00550246">
        <w:rPr>
          <w:rFonts w:ascii="Arial" w:hAnsi="Arial" w:cs="Arial"/>
          <w:color w:val="000000"/>
          <w:sz w:val="22"/>
          <w:szCs w:val="22"/>
          <w:lang w:val="es-BO" w:eastAsia="es-BO"/>
        </w:rPr>
        <w:t>El monto propuesto y aceptado por ambas partes para la prestación del servicio, objeto del presente Contrato es de Bs____ (_____00/100 Bolivianos).</w:t>
      </w:r>
    </w:p>
    <w:p w:rsidR="00550246" w:rsidRPr="00550246" w:rsidRDefault="00550246" w:rsidP="00550246">
      <w:pPr>
        <w:widowControl w:val="0"/>
        <w:jc w:val="both"/>
        <w:rPr>
          <w:rFonts w:ascii="Arial" w:hAnsi="Arial" w:cs="Arial"/>
          <w:sz w:val="22"/>
          <w:szCs w:val="22"/>
        </w:rPr>
      </w:pP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r w:rsidRPr="00550246">
        <w:rPr>
          <w:rFonts w:ascii="Arial" w:hAnsi="Arial" w:cs="Arial"/>
          <w:color w:val="000000"/>
          <w:sz w:val="22"/>
          <w:szCs w:val="22"/>
          <w:lang w:val="es-BO" w:eastAsia="es-BO"/>
        </w:rPr>
        <w:t xml:space="preserve">Queda establecido que el monto consignado en la propuesta adjudicada incluye todos los elementos, sin excepción alguna, que sean necesarios para la realización y cumplimiento del </w:t>
      </w:r>
      <w:r w:rsidRPr="00550246">
        <w:rPr>
          <w:rFonts w:ascii="Arial" w:hAnsi="Arial" w:cs="Arial"/>
          <w:b/>
          <w:bCs/>
          <w:color w:val="000000"/>
          <w:sz w:val="22"/>
          <w:szCs w:val="22"/>
          <w:lang w:val="es-BO" w:eastAsia="es-BO"/>
        </w:rPr>
        <w:t>SERVICIO</w:t>
      </w:r>
      <w:r w:rsidRPr="00550246">
        <w:rPr>
          <w:rFonts w:ascii="Arial" w:hAnsi="Arial" w:cs="Arial"/>
          <w:color w:val="000000"/>
          <w:sz w:val="22"/>
          <w:szCs w:val="22"/>
          <w:lang w:val="es-BO" w:eastAsia="es-BO"/>
        </w:rPr>
        <w:t xml:space="preserve">. </w:t>
      </w:r>
    </w:p>
    <w:p w:rsidR="00550246" w:rsidRPr="00550246" w:rsidRDefault="00550246" w:rsidP="00550246">
      <w:pPr>
        <w:jc w:val="both"/>
        <w:rPr>
          <w:rFonts w:ascii="Arial" w:hAnsi="Arial" w:cs="Arial"/>
          <w:color w:val="000000"/>
          <w:sz w:val="22"/>
          <w:szCs w:val="22"/>
          <w:lang w:val="es-BO" w:eastAsia="es-BO"/>
        </w:rPr>
      </w:pPr>
    </w:p>
    <w:p w:rsidR="00550246" w:rsidRPr="00550246" w:rsidRDefault="00550246" w:rsidP="00550246">
      <w:pPr>
        <w:jc w:val="both"/>
        <w:rPr>
          <w:rFonts w:ascii="Arial" w:hAnsi="Arial" w:cs="Arial"/>
          <w:color w:val="000000"/>
          <w:sz w:val="22"/>
          <w:szCs w:val="22"/>
          <w:lang w:val="es-BO" w:eastAsia="es-BO"/>
        </w:rPr>
      </w:pPr>
      <w:r w:rsidRPr="00550246">
        <w:rPr>
          <w:rFonts w:ascii="Arial" w:hAnsi="Arial" w:cs="Arial"/>
          <w:color w:val="000000"/>
          <w:sz w:val="22"/>
          <w:szCs w:val="22"/>
          <w:lang w:val="es-BO" w:eastAsia="es-BO"/>
        </w:rPr>
        <w:t xml:space="preserve">Es de exclusiva responsabilidad del </w:t>
      </w:r>
      <w:r w:rsidRPr="00550246">
        <w:rPr>
          <w:rFonts w:ascii="Arial" w:hAnsi="Arial" w:cs="Arial"/>
          <w:b/>
          <w:bCs/>
          <w:color w:val="000000"/>
          <w:sz w:val="22"/>
          <w:szCs w:val="22"/>
          <w:lang w:val="es-BO" w:eastAsia="es-BO"/>
        </w:rPr>
        <w:t xml:space="preserve">PROVEEDOR, </w:t>
      </w:r>
      <w:r w:rsidRPr="00550246">
        <w:rPr>
          <w:rFonts w:ascii="Arial" w:hAnsi="Arial" w:cs="Arial"/>
          <w:color w:val="000000"/>
          <w:sz w:val="22"/>
          <w:szCs w:val="22"/>
          <w:lang w:val="es-BO" w:eastAsia="es-BO"/>
        </w:rPr>
        <w:t xml:space="preserve">prestar el </w:t>
      </w:r>
      <w:r w:rsidRPr="00550246">
        <w:rPr>
          <w:rFonts w:ascii="Arial" w:hAnsi="Arial" w:cs="Arial"/>
          <w:b/>
          <w:bCs/>
          <w:color w:val="000000"/>
          <w:sz w:val="22"/>
          <w:szCs w:val="22"/>
          <w:lang w:val="es-BO" w:eastAsia="es-BO"/>
        </w:rPr>
        <w:t xml:space="preserve">SERVICIO </w:t>
      </w:r>
      <w:r w:rsidRPr="00550246">
        <w:rPr>
          <w:rFonts w:ascii="Arial" w:hAnsi="Arial" w:cs="Arial"/>
          <w:color w:val="000000"/>
          <w:sz w:val="22"/>
          <w:szCs w:val="22"/>
          <w:lang w:val="es-BO" w:eastAsia="es-BO"/>
        </w:rPr>
        <w:t>por el monto establecido como costo del servicio, ya que no se reconocerán ni procederán pagos por servicios que hiciesen exceder dicho monto.</w:t>
      </w:r>
    </w:p>
    <w:p w:rsidR="00550246" w:rsidRPr="00550246" w:rsidRDefault="00550246" w:rsidP="00550246">
      <w:pPr>
        <w:widowControl w:val="0"/>
        <w:jc w:val="both"/>
        <w:rPr>
          <w:rFonts w:ascii="Arial" w:hAnsi="Arial" w:cs="Arial"/>
          <w:sz w:val="22"/>
          <w:szCs w:val="22"/>
          <w:lang w:val="es-ES_tradnl"/>
        </w:rPr>
      </w:pP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r w:rsidRPr="00550246">
        <w:rPr>
          <w:rFonts w:ascii="Arial" w:hAnsi="Arial" w:cs="Arial"/>
          <w:color w:val="000000"/>
          <w:sz w:val="22"/>
          <w:szCs w:val="22"/>
          <w:lang w:val="es-BO" w:eastAsia="es-BO"/>
        </w:rPr>
        <w:t xml:space="preserve">Las partes acuerdan que por la prestación del </w:t>
      </w:r>
      <w:r w:rsidRPr="00550246">
        <w:rPr>
          <w:rFonts w:ascii="Arial" w:hAnsi="Arial" w:cs="Arial"/>
          <w:b/>
          <w:bCs/>
          <w:color w:val="000000"/>
          <w:sz w:val="22"/>
          <w:szCs w:val="22"/>
          <w:lang w:val="es-BO" w:eastAsia="es-BO"/>
        </w:rPr>
        <w:t>SERVICIO</w:t>
      </w:r>
      <w:r w:rsidRPr="00550246">
        <w:rPr>
          <w:rFonts w:ascii="Arial" w:hAnsi="Arial" w:cs="Arial"/>
          <w:color w:val="000000"/>
          <w:sz w:val="22"/>
          <w:szCs w:val="22"/>
          <w:lang w:val="es-BO" w:eastAsia="es-BO"/>
        </w:rPr>
        <w:t xml:space="preserve">, procederá el pago cuya cancelación se realizará por cada servicio prestado (según requerimiento) por los días y número de personas con base al servicio efectivamente realizado, previa aprobación de la Planilla de Ejecución de servicios (Elaborado por el </w:t>
      </w:r>
      <w:r w:rsidRPr="00550246">
        <w:rPr>
          <w:rFonts w:ascii="Arial" w:hAnsi="Arial" w:cs="Arial"/>
          <w:b/>
          <w:color w:val="000000"/>
          <w:sz w:val="22"/>
          <w:szCs w:val="22"/>
          <w:lang w:val="es-BO" w:eastAsia="es-BO"/>
        </w:rPr>
        <w:t>PROVEEDOR</w:t>
      </w:r>
      <w:r w:rsidRPr="00550246">
        <w:rPr>
          <w:rFonts w:ascii="Arial" w:hAnsi="Arial" w:cs="Arial"/>
          <w:color w:val="000000"/>
          <w:sz w:val="22"/>
          <w:szCs w:val="22"/>
          <w:lang w:val="es-BO" w:eastAsia="es-BO"/>
        </w:rPr>
        <w:t xml:space="preserve">), emisión del Informe Parcial de Conformidad del servicio y la presentación de la factura correspondiente. Para el efecto el </w:t>
      </w:r>
      <w:r w:rsidRPr="00550246">
        <w:rPr>
          <w:rFonts w:ascii="Arial" w:hAnsi="Arial" w:cs="Arial"/>
          <w:b/>
          <w:color w:val="000000"/>
          <w:sz w:val="22"/>
          <w:szCs w:val="22"/>
          <w:lang w:val="es-BO" w:eastAsia="es-BO"/>
        </w:rPr>
        <w:t>PROVEEDOR</w:t>
      </w:r>
      <w:r w:rsidRPr="00550246">
        <w:rPr>
          <w:rFonts w:ascii="Arial" w:hAnsi="Arial" w:cs="Arial"/>
          <w:color w:val="000000"/>
          <w:sz w:val="22"/>
          <w:szCs w:val="22"/>
          <w:lang w:val="es-BO" w:eastAsia="es-BO"/>
        </w:rPr>
        <w:t xml:space="preserve"> deberá solicitar el pago correspondiente a través de nota formal dirigida al </w:t>
      </w:r>
      <w:r w:rsidRPr="00550246">
        <w:rPr>
          <w:rFonts w:ascii="Arial" w:hAnsi="Arial" w:cs="Arial"/>
          <w:b/>
          <w:color w:val="000000"/>
          <w:sz w:val="22"/>
          <w:szCs w:val="22"/>
          <w:lang w:val="es-BO" w:eastAsia="es-BO"/>
        </w:rPr>
        <w:t>FISCAL</w:t>
      </w:r>
      <w:r w:rsidRPr="00550246">
        <w:rPr>
          <w:rFonts w:ascii="Arial" w:hAnsi="Arial" w:cs="Arial"/>
          <w:color w:val="000000"/>
          <w:sz w:val="22"/>
          <w:szCs w:val="22"/>
          <w:lang w:val="es-BO" w:eastAsia="es-BO"/>
        </w:rPr>
        <w:t xml:space="preserve"> adjuntando la documentación de respaldo (por ejemplo: número de cuenta, factura), según corresponda. </w:t>
      </w: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r w:rsidRPr="00550246">
        <w:rPr>
          <w:rFonts w:ascii="Arial" w:hAnsi="Arial" w:cs="Arial"/>
          <w:color w:val="000000"/>
          <w:sz w:val="22"/>
          <w:szCs w:val="22"/>
          <w:lang w:val="es-BO" w:eastAsia="es-BO"/>
        </w:rPr>
        <w:t xml:space="preserve">Para este fin el </w:t>
      </w:r>
      <w:r w:rsidRPr="00550246">
        <w:rPr>
          <w:rFonts w:ascii="Arial" w:hAnsi="Arial" w:cs="Arial"/>
          <w:b/>
          <w:bCs/>
          <w:color w:val="000000"/>
          <w:sz w:val="22"/>
          <w:szCs w:val="22"/>
          <w:lang w:val="es-BO" w:eastAsia="es-BO"/>
        </w:rPr>
        <w:t xml:space="preserve">PROVEEDOR </w:t>
      </w:r>
      <w:r w:rsidRPr="00550246">
        <w:rPr>
          <w:rFonts w:ascii="Arial" w:hAnsi="Arial" w:cs="Arial"/>
          <w:color w:val="000000"/>
          <w:sz w:val="22"/>
          <w:szCs w:val="22"/>
          <w:lang w:val="es-BO" w:eastAsia="es-BO"/>
        </w:rPr>
        <w:t xml:space="preserve">presentará al </w:t>
      </w:r>
      <w:r w:rsidRPr="00550246">
        <w:rPr>
          <w:rFonts w:ascii="Arial" w:hAnsi="Arial" w:cs="Arial"/>
          <w:b/>
          <w:bCs/>
          <w:color w:val="000000"/>
          <w:sz w:val="22"/>
          <w:szCs w:val="22"/>
          <w:lang w:val="es-BO" w:eastAsia="es-BO"/>
        </w:rPr>
        <w:t xml:space="preserve">FISCAL </w:t>
      </w:r>
      <w:r w:rsidRPr="00550246">
        <w:rPr>
          <w:rFonts w:ascii="Arial" w:hAnsi="Arial" w:cs="Arial"/>
          <w:color w:val="000000"/>
          <w:sz w:val="22"/>
          <w:szCs w:val="22"/>
          <w:lang w:val="es-BO" w:eastAsia="es-BO"/>
        </w:rPr>
        <w:t xml:space="preserve">para su revisión, una planilla de ejecución de servicios, donde deberá señalar todos los servicios prestados, el monto y la periodicidad de pago convenida. </w:t>
      </w: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r w:rsidRPr="00550246">
        <w:rPr>
          <w:rFonts w:ascii="Arial" w:hAnsi="Arial" w:cs="Arial"/>
          <w:color w:val="000000"/>
          <w:sz w:val="22"/>
          <w:szCs w:val="22"/>
          <w:lang w:val="es-BO" w:eastAsia="es-BO"/>
        </w:rPr>
        <w:t xml:space="preserve">El </w:t>
      </w:r>
      <w:r w:rsidRPr="00550246">
        <w:rPr>
          <w:rFonts w:ascii="Arial" w:hAnsi="Arial" w:cs="Arial"/>
          <w:b/>
          <w:bCs/>
          <w:color w:val="000000"/>
          <w:sz w:val="22"/>
          <w:szCs w:val="22"/>
          <w:lang w:val="es-BO" w:eastAsia="es-BO"/>
        </w:rPr>
        <w:t>FISCAL</w:t>
      </w:r>
      <w:r w:rsidRPr="00550246">
        <w:rPr>
          <w:rFonts w:ascii="Arial" w:hAnsi="Arial" w:cs="Arial"/>
          <w:color w:val="000000"/>
          <w:sz w:val="22"/>
          <w:szCs w:val="22"/>
          <w:lang w:val="es-BO" w:eastAsia="es-BO"/>
        </w:rPr>
        <w:t xml:space="preserve">, dentro de los cinco (5) días hábiles siguientes, después de recibir dicha planilla de ejecución de servicios, indicará por escrito su aprobación o la devolverá para que se realicen las correcciones o enmiendas respectivas. El </w:t>
      </w:r>
      <w:r w:rsidRPr="00550246">
        <w:rPr>
          <w:rFonts w:ascii="Arial" w:hAnsi="Arial" w:cs="Arial"/>
          <w:b/>
          <w:bCs/>
          <w:color w:val="000000"/>
          <w:sz w:val="22"/>
          <w:szCs w:val="22"/>
          <w:lang w:val="es-BO" w:eastAsia="es-BO"/>
        </w:rPr>
        <w:t xml:space="preserve">PROVEEDOR, </w:t>
      </w:r>
      <w:r w:rsidRPr="00550246">
        <w:rPr>
          <w:rFonts w:ascii="Arial" w:hAnsi="Arial" w:cs="Arial"/>
          <w:color w:val="000000"/>
          <w:sz w:val="22"/>
          <w:szCs w:val="22"/>
          <w:lang w:val="es-BO" w:eastAsia="es-BO"/>
        </w:rPr>
        <w:t xml:space="preserve">en caso de devolución deberá realizar las correcciones requeridas por el </w:t>
      </w:r>
      <w:r w:rsidRPr="00550246">
        <w:rPr>
          <w:rFonts w:ascii="Arial" w:hAnsi="Arial" w:cs="Arial"/>
          <w:b/>
          <w:bCs/>
          <w:color w:val="000000"/>
          <w:sz w:val="22"/>
          <w:szCs w:val="22"/>
          <w:lang w:val="es-BO" w:eastAsia="es-BO"/>
        </w:rPr>
        <w:t xml:space="preserve">FISCAL </w:t>
      </w:r>
      <w:r w:rsidRPr="00550246">
        <w:rPr>
          <w:rFonts w:ascii="Arial" w:hAnsi="Arial" w:cs="Arial"/>
          <w:color w:val="000000"/>
          <w:sz w:val="22"/>
          <w:szCs w:val="22"/>
          <w:lang w:val="es-BO" w:eastAsia="es-BO"/>
        </w:rPr>
        <w:t xml:space="preserve">y presentará nuevamente la planilla para su aprobación, con la nueva fecha. </w:t>
      </w: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p>
    <w:p w:rsidR="00550246" w:rsidRPr="00550246" w:rsidRDefault="00550246" w:rsidP="00550246">
      <w:pPr>
        <w:autoSpaceDE w:val="0"/>
        <w:autoSpaceDN w:val="0"/>
        <w:adjustRightInd w:val="0"/>
        <w:jc w:val="both"/>
        <w:rPr>
          <w:rFonts w:ascii="Arial" w:hAnsi="Arial" w:cs="Arial"/>
          <w:color w:val="000000"/>
          <w:sz w:val="22"/>
          <w:szCs w:val="22"/>
          <w:lang w:val="es-BO" w:eastAsia="es-BO"/>
        </w:rPr>
      </w:pPr>
      <w:r w:rsidRPr="00550246">
        <w:rPr>
          <w:rFonts w:ascii="Arial" w:hAnsi="Arial" w:cs="Arial"/>
          <w:color w:val="000000"/>
          <w:sz w:val="22"/>
          <w:szCs w:val="22"/>
          <w:lang w:val="es-BO" w:eastAsia="es-BO"/>
        </w:rPr>
        <w:t xml:space="preserve">El </w:t>
      </w:r>
      <w:r w:rsidRPr="00550246">
        <w:rPr>
          <w:rFonts w:ascii="Arial" w:hAnsi="Arial" w:cs="Arial"/>
          <w:b/>
          <w:bCs/>
          <w:color w:val="000000"/>
          <w:sz w:val="22"/>
          <w:szCs w:val="22"/>
          <w:lang w:val="es-BO" w:eastAsia="es-BO"/>
        </w:rPr>
        <w:t xml:space="preserve">FISCAL </w:t>
      </w:r>
      <w:r w:rsidRPr="00550246">
        <w:rPr>
          <w:rFonts w:ascii="Arial" w:hAnsi="Arial" w:cs="Arial"/>
          <w:color w:val="000000"/>
          <w:sz w:val="22"/>
          <w:szCs w:val="22"/>
          <w:lang w:val="es-BO" w:eastAsia="es-BO"/>
        </w:rPr>
        <w:t xml:space="preserve">una vez que apruebe la planilla de ejecución del servicio, remitirá la misma a la Unidad Administrativa de la </w:t>
      </w:r>
      <w:r w:rsidRPr="00550246">
        <w:rPr>
          <w:rFonts w:ascii="Arial" w:hAnsi="Arial" w:cs="Arial"/>
          <w:b/>
          <w:bCs/>
          <w:color w:val="000000"/>
          <w:sz w:val="22"/>
          <w:szCs w:val="22"/>
          <w:lang w:val="es-BO" w:eastAsia="es-BO"/>
        </w:rPr>
        <w:t>ENTIDAD</w:t>
      </w:r>
      <w:r w:rsidRPr="00550246">
        <w:rPr>
          <w:rFonts w:ascii="Arial" w:hAnsi="Arial" w:cs="Arial"/>
          <w:color w:val="000000"/>
          <w:sz w:val="22"/>
          <w:szCs w:val="22"/>
          <w:lang w:val="es-BO" w:eastAsia="es-BO"/>
        </w:rPr>
        <w:t xml:space="preserve">, para el pago correspondiente, dentro del plazo que no deberá </w:t>
      </w:r>
      <w:r w:rsidRPr="00550246">
        <w:rPr>
          <w:rFonts w:ascii="Arial" w:hAnsi="Arial" w:cs="Arial"/>
          <w:bCs/>
          <w:iCs/>
          <w:color w:val="000000"/>
          <w:sz w:val="22"/>
          <w:szCs w:val="22"/>
          <w:lang w:val="es-BO" w:eastAsia="es-BO"/>
        </w:rPr>
        <w:t xml:space="preserve">superar los treinta </w:t>
      </w:r>
      <w:r w:rsidRPr="00550246">
        <w:rPr>
          <w:rFonts w:ascii="Arial" w:hAnsi="Arial" w:cs="Arial"/>
          <w:color w:val="000000"/>
          <w:sz w:val="22"/>
          <w:szCs w:val="22"/>
          <w:lang w:val="es-BO" w:eastAsia="es-BO"/>
        </w:rPr>
        <w:t xml:space="preserve">días hábiles computables desde la aprobación de dicha planilla por el </w:t>
      </w:r>
      <w:r w:rsidRPr="00550246">
        <w:rPr>
          <w:rFonts w:ascii="Arial" w:hAnsi="Arial" w:cs="Arial"/>
          <w:b/>
          <w:bCs/>
          <w:color w:val="000000"/>
          <w:sz w:val="22"/>
          <w:szCs w:val="22"/>
          <w:lang w:val="es-BO" w:eastAsia="es-BO"/>
        </w:rPr>
        <w:t>FISCAL</w:t>
      </w:r>
      <w:r w:rsidRPr="00550246">
        <w:rPr>
          <w:rFonts w:ascii="Arial" w:hAnsi="Arial" w:cs="Arial"/>
          <w:color w:val="000000"/>
          <w:sz w:val="22"/>
          <w:szCs w:val="22"/>
          <w:lang w:val="es-BO" w:eastAsia="es-BO"/>
        </w:rPr>
        <w:t>.</w:t>
      </w:r>
    </w:p>
    <w:p w:rsidR="00550246" w:rsidRPr="00550246" w:rsidRDefault="00550246" w:rsidP="00550246">
      <w:pPr>
        <w:widowControl w:val="0"/>
        <w:jc w:val="both"/>
        <w:rPr>
          <w:rFonts w:ascii="Arial" w:hAnsi="Arial" w:cs="Arial"/>
          <w:sz w:val="22"/>
          <w:szCs w:val="22"/>
          <w:lang w:val="es-ES_tradnl"/>
        </w:rPr>
      </w:pPr>
    </w:p>
    <w:p w:rsidR="00550246" w:rsidRPr="00550246" w:rsidRDefault="00550246" w:rsidP="00550246">
      <w:pPr>
        <w:jc w:val="both"/>
        <w:rPr>
          <w:rFonts w:ascii="Arial" w:hAnsi="Arial" w:cs="Arial"/>
          <w:b/>
          <w:sz w:val="22"/>
          <w:szCs w:val="22"/>
          <w:lang w:val="es-BO"/>
        </w:rPr>
      </w:pPr>
      <w:r w:rsidRPr="00550246">
        <w:rPr>
          <w:rFonts w:ascii="Arial" w:hAnsi="Arial" w:cs="Arial"/>
          <w:b/>
          <w:bCs/>
          <w:sz w:val="22"/>
          <w:szCs w:val="22"/>
        </w:rPr>
        <w:t xml:space="preserve">CLÁUSULA DÉCIMA TERCERA.- </w:t>
      </w:r>
      <w:r w:rsidRPr="00550246">
        <w:rPr>
          <w:rFonts w:ascii="Arial" w:hAnsi="Arial" w:cs="Arial"/>
          <w:b/>
          <w:sz w:val="22"/>
          <w:szCs w:val="22"/>
          <w:lang w:val="es-BO"/>
        </w:rPr>
        <w:t xml:space="preserve">(DOMICILIO A EFECTOS DE NOTIFICACIÓN) </w:t>
      </w:r>
      <w:r w:rsidRPr="00550246">
        <w:rPr>
          <w:rFonts w:ascii="Arial" w:hAnsi="Arial" w:cs="Arial"/>
          <w:sz w:val="22"/>
          <w:szCs w:val="22"/>
          <w:lang w:val="es-BO"/>
        </w:rPr>
        <w:t>Cualquier aviso o notificación entre las partes contratantes será realizada por escrito y será enviado:</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13.1.</w:t>
      </w:r>
      <w:r w:rsidRPr="00550246">
        <w:rPr>
          <w:rFonts w:ascii="Arial" w:hAnsi="Arial" w:cs="Arial"/>
          <w:sz w:val="22"/>
          <w:szCs w:val="22"/>
          <w:lang w:val="es-BO"/>
        </w:rPr>
        <w:tab/>
        <w:t xml:space="preserve">Al </w:t>
      </w:r>
      <w:r w:rsidRPr="00550246">
        <w:rPr>
          <w:rFonts w:ascii="Arial" w:hAnsi="Arial" w:cs="Arial"/>
          <w:b/>
          <w:bCs/>
          <w:sz w:val="22"/>
          <w:szCs w:val="22"/>
          <w:lang w:val="es-BO"/>
        </w:rPr>
        <w:t>PROVEEDOR</w:t>
      </w:r>
      <w:r w:rsidRPr="00550246">
        <w:rPr>
          <w:rFonts w:ascii="Arial" w:hAnsi="Arial" w:cs="Arial"/>
          <w:sz w:val="22"/>
          <w:szCs w:val="22"/>
          <w:lang w:val="es-BO"/>
        </w:rPr>
        <w:t xml:space="preserve">: _______________ </w:t>
      </w:r>
    </w:p>
    <w:p w:rsidR="00550246" w:rsidRPr="00550246" w:rsidRDefault="00550246" w:rsidP="00550246">
      <w:pPr>
        <w:jc w:val="both"/>
        <w:rPr>
          <w:rFonts w:ascii="Arial" w:hAnsi="Arial" w:cs="Arial"/>
          <w:sz w:val="22"/>
          <w:szCs w:val="22"/>
          <w:lang w:val="es-BO"/>
        </w:rPr>
      </w:pPr>
    </w:p>
    <w:p w:rsidR="00550246" w:rsidRPr="00550246" w:rsidRDefault="00550246" w:rsidP="00550246">
      <w:pPr>
        <w:ind w:left="708" w:hanging="708"/>
        <w:jc w:val="both"/>
        <w:rPr>
          <w:rFonts w:ascii="Arial" w:hAnsi="Arial" w:cs="Arial"/>
          <w:sz w:val="22"/>
          <w:szCs w:val="22"/>
          <w:lang w:val="es-BO"/>
        </w:rPr>
      </w:pPr>
      <w:r w:rsidRPr="00550246">
        <w:rPr>
          <w:rFonts w:ascii="Arial" w:hAnsi="Arial" w:cs="Arial"/>
          <w:sz w:val="22"/>
          <w:szCs w:val="22"/>
          <w:lang w:val="es-BO"/>
        </w:rPr>
        <w:t>13.2.</w:t>
      </w:r>
      <w:r w:rsidRPr="00550246">
        <w:rPr>
          <w:rFonts w:ascii="Arial" w:hAnsi="Arial" w:cs="Arial"/>
          <w:sz w:val="22"/>
          <w:szCs w:val="22"/>
          <w:lang w:val="es-BO"/>
        </w:rPr>
        <w:tab/>
        <w:t xml:space="preserve">A la </w:t>
      </w:r>
      <w:r w:rsidRPr="00550246">
        <w:rPr>
          <w:rFonts w:ascii="Arial" w:hAnsi="Arial" w:cs="Arial"/>
          <w:b/>
          <w:sz w:val="22"/>
          <w:szCs w:val="22"/>
          <w:lang w:val="es-BO"/>
        </w:rPr>
        <w:t>ENTIDAD</w:t>
      </w:r>
      <w:r w:rsidRPr="00550246">
        <w:rPr>
          <w:rFonts w:ascii="Arial" w:hAnsi="Arial" w:cs="Arial"/>
          <w:sz w:val="22"/>
          <w:szCs w:val="22"/>
          <w:lang w:val="es-BO"/>
        </w:rPr>
        <w:t>:</w:t>
      </w:r>
      <w:r w:rsidRPr="00550246">
        <w:rPr>
          <w:rFonts w:ascii="Arial" w:hAnsi="Arial" w:cs="Arial"/>
          <w:b/>
          <w:i/>
          <w:sz w:val="22"/>
          <w:szCs w:val="22"/>
          <w:lang w:val="es-BO"/>
        </w:rPr>
        <w:t xml:space="preserve"> </w:t>
      </w:r>
      <w:r w:rsidRPr="00550246">
        <w:rPr>
          <w:rFonts w:ascii="Arial" w:hAnsi="Arial" w:cs="Arial"/>
          <w:sz w:val="22"/>
          <w:szCs w:val="22"/>
          <w:lang w:val="es-BO"/>
        </w:rPr>
        <w:t>En la Calle Ayacucho esquina Mercado s/n de la zona Central de la ciudad de La Paz - Bolivia.</w:t>
      </w:r>
    </w:p>
    <w:p w:rsidR="00550246" w:rsidRPr="00550246" w:rsidRDefault="00550246" w:rsidP="00550246">
      <w:pPr>
        <w:rPr>
          <w:rFonts w:ascii="Arial" w:hAnsi="Arial" w:cs="Arial"/>
          <w:b/>
          <w:bCs/>
          <w:sz w:val="22"/>
          <w:szCs w:val="22"/>
        </w:rPr>
      </w:pPr>
    </w:p>
    <w:p w:rsidR="00550246" w:rsidRPr="00550246" w:rsidRDefault="00550246" w:rsidP="00550246">
      <w:pPr>
        <w:jc w:val="both"/>
        <w:rPr>
          <w:rFonts w:ascii="Arial" w:hAnsi="Arial" w:cs="Arial"/>
          <w:sz w:val="22"/>
          <w:szCs w:val="22"/>
          <w:lang w:val="es-BO"/>
        </w:rPr>
      </w:pPr>
      <w:r w:rsidRPr="00550246">
        <w:rPr>
          <w:rFonts w:ascii="Arial" w:hAnsi="Arial" w:cs="Arial"/>
          <w:b/>
          <w:bCs/>
          <w:sz w:val="22"/>
          <w:szCs w:val="22"/>
        </w:rPr>
        <w:t xml:space="preserve">CLÁUSULA DÉCIMA CUARTA.- </w:t>
      </w:r>
      <w:r w:rsidRPr="00550246">
        <w:rPr>
          <w:rFonts w:ascii="Arial" w:hAnsi="Arial" w:cs="Arial"/>
          <w:b/>
          <w:sz w:val="22"/>
          <w:szCs w:val="22"/>
          <w:lang w:val="es-BO"/>
        </w:rPr>
        <w:t xml:space="preserve">(DERECHOS DEL PROVEEDOR) </w:t>
      </w:r>
      <w:r w:rsidRPr="00550246">
        <w:rPr>
          <w:rFonts w:ascii="Arial" w:hAnsi="Arial" w:cs="Arial"/>
          <w:sz w:val="22"/>
          <w:szCs w:val="22"/>
          <w:lang w:val="es-BO"/>
        </w:rPr>
        <w:t xml:space="preserve">El </w:t>
      </w:r>
      <w:r w:rsidRPr="00550246">
        <w:rPr>
          <w:rFonts w:ascii="Arial" w:hAnsi="Arial" w:cs="Arial"/>
          <w:b/>
          <w:sz w:val="22"/>
          <w:szCs w:val="22"/>
          <w:lang w:val="es-BO"/>
        </w:rPr>
        <w:t>PROVEEDOR</w:t>
      </w:r>
      <w:r w:rsidRPr="00550246">
        <w:rPr>
          <w:rFonts w:ascii="Arial" w:hAnsi="Arial" w:cs="Arial"/>
          <w:sz w:val="22"/>
          <w:szCs w:val="22"/>
          <w:lang w:val="es-BO"/>
        </w:rPr>
        <w:t xml:space="preserve">, tiene el derecho de plantear los reclamos que considere correctos, por cualquier omisión de la </w:t>
      </w:r>
      <w:r w:rsidRPr="00550246">
        <w:rPr>
          <w:rFonts w:ascii="Arial" w:hAnsi="Arial" w:cs="Arial"/>
          <w:b/>
          <w:sz w:val="22"/>
          <w:szCs w:val="22"/>
          <w:lang w:val="es-BO"/>
        </w:rPr>
        <w:t>ENTIDAD</w:t>
      </w:r>
      <w:r w:rsidRPr="00550246">
        <w:rPr>
          <w:rFonts w:ascii="Arial" w:hAnsi="Arial" w:cs="Arial"/>
          <w:sz w:val="22"/>
          <w:szCs w:val="22"/>
          <w:lang w:val="es-BO"/>
        </w:rPr>
        <w:t xml:space="preserve">, por falta de pago por la prestación del </w:t>
      </w:r>
      <w:r w:rsidRPr="00550246">
        <w:rPr>
          <w:rFonts w:ascii="Arial" w:hAnsi="Arial" w:cs="Arial"/>
          <w:b/>
          <w:sz w:val="22"/>
          <w:szCs w:val="22"/>
          <w:lang w:val="es-BO"/>
        </w:rPr>
        <w:t>SERVICIO</w:t>
      </w:r>
      <w:r w:rsidRPr="00550246">
        <w:rPr>
          <w:rFonts w:ascii="Arial" w:hAnsi="Arial" w:cs="Arial"/>
          <w:sz w:val="22"/>
          <w:szCs w:val="22"/>
          <w:lang w:val="es-BO"/>
        </w:rPr>
        <w:t xml:space="preserve"> conforme los alcances del presente contrato o por cualquier otro aspecto consignado en el mismo.</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Tales reclamos deberán ser planteados por escrito con el respaldo correspondiente, al </w:t>
      </w:r>
      <w:r w:rsidRPr="00550246">
        <w:rPr>
          <w:rFonts w:ascii="Arial" w:hAnsi="Arial" w:cs="Arial"/>
          <w:b/>
          <w:sz w:val="22"/>
          <w:szCs w:val="22"/>
          <w:lang w:val="es-BO"/>
        </w:rPr>
        <w:t>FISCAL</w:t>
      </w:r>
      <w:r w:rsidRPr="00550246">
        <w:rPr>
          <w:rFonts w:ascii="Arial" w:hAnsi="Arial" w:cs="Arial"/>
          <w:sz w:val="22"/>
          <w:szCs w:val="22"/>
          <w:lang w:val="es-BO"/>
        </w:rPr>
        <w:t>, hasta veinte (20) días hábiles posteriores al suceso.</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El </w:t>
      </w:r>
      <w:r w:rsidRPr="00550246">
        <w:rPr>
          <w:rFonts w:ascii="Arial" w:hAnsi="Arial" w:cs="Arial"/>
          <w:b/>
          <w:sz w:val="22"/>
          <w:szCs w:val="22"/>
          <w:lang w:val="es-BO"/>
        </w:rPr>
        <w:t>FISCAL</w:t>
      </w:r>
      <w:r w:rsidRPr="00550246">
        <w:rPr>
          <w:rFonts w:ascii="Arial" w:hAnsi="Arial" w:cs="Arial"/>
          <w:sz w:val="22"/>
          <w:szCs w:val="22"/>
          <w:lang w:val="es-BO"/>
        </w:rPr>
        <w:t xml:space="preserve">, dentro del lapso impostergable de cinco (5) días hábiles, tomará conocimiento, analizará el reclamo y emitirá su respuesta de forma sustentada al </w:t>
      </w:r>
      <w:r w:rsidRPr="00550246">
        <w:rPr>
          <w:rFonts w:ascii="Arial" w:hAnsi="Arial" w:cs="Arial"/>
          <w:b/>
          <w:sz w:val="22"/>
          <w:szCs w:val="22"/>
          <w:lang w:val="es-BO"/>
        </w:rPr>
        <w:t>PROVEEDOR</w:t>
      </w:r>
      <w:r w:rsidRPr="00550246">
        <w:rPr>
          <w:rFonts w:ascii="Arial" w:hAnsi="Arial" w:cs="Arial"/>
          <w:sz w:val="22"/>
          <w:szCs w:val="22"/>
          <w:lang w:val="es-BO"/>
        </w:rPr>
        <w:t xml:space="preserve"> aceptando o rechazando el reclamo. Dentro de este plazo, el </w:t>
      </w:r>
      <w:r w:rsidRPr="00550246">
        <w:rPr>
          <w:rFonts w:ascii="Arial" w:hAnsi="Arial" w:cs="Arial"/>
          <w:b/>
          <w:sz w:val="22"/>
          <w:szCs w:val="22"/>
          <w:lang w:val="es-BO"/>
        </w:rPr>
        <w:t>FISCAL</w:t>
      </w:r>
      <w:r w:rsidRPr="00550246">
        <w:rPr>
          <w:rFonts w:ascii="Arial" w:hAnsi="Arial" w:cs="Arial"/>
          <w:sz w:val="22"/>
          <w:szCs w:val="22"/>
          <w:lang w:val="es-BO"/>
        </w:rPr>
        <w:t xml:space="preserve"> podrá solicitar las aclaraciones respectivas al </w:t>
      </w:r>
      <w:r w:rsidRPr="00550246">
        <w:rPr>
          <w:rFonts w:ascii="Arial" w:hAnsi="Arial" w:cs="Arial"/>
          <w:b/>
          <w:sz w:val="22"/>
          <w:szCs w:val="22"/>
          <w:lang w:val="es-BO"/>
        </w:rPr>
        <w:t>PROVEEDOR</w:t>
      </w:r>
      <w:r w:rsidRPr="00550246">
        <w:rPr>
          <w:rFonts w:ascii="Arial" w:hAnsi="Arial" w:cs="Arial"/>
          <w:sz w:val="22"/>
          <w:szCs w:val="22"/>
          <w:lang w:val="es-BO"/>
        </w:rPr>
        <w:t>, para sustentar su decisión.</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En los casos que así corresponda por la complejidad del reclamo, el </w:t>
      </w:r>
      <w:r w:rsidRPr="00550246">
        <w:rPr>
          <w:rFonts w:ascii="Arial" w:hAnsi="Arial" w:cs="Arial"/>
          <w:b/>
          <w:sz w:val="22"/>
          <w:szCs w:val="22"/>
          <w:lang w:val="es-BO"/>
        </w:rPr>
        <w:t>FISCAL</w:t>
      </w:r>
      <w:r w:rsidRPr="00550246">
        <w:rPr>
          <w:rFonts w:ascii="Arial" w:hAnsi="Arial" w:cs="Arial"/>
          <w:sz w:val="22"/>
          <w:szCs w:val="22"/>
          <w:lang w:val="es-BO"/>
        </w:rPr>
        <w:t xml:space="preserve">, podrá solicitar en el plazo de cinco (5) días adicionales, la emisión de informe a las dependencias técnica, financiera y/o legal de la </w:t>
      </w:r>
      <w:r w:rsidRPr="00550246">
        <w:rPr>
          <w:rFonts w:ascii="Arial" w:hAnsi="Arial" w:cs="Arial"/>
          <w:b/>
          <w:sz w:val="22"/>
          <w:szCs w:val="22"/>
          <w:lang w:val="es-BO"/>
        </w:rPr>
        <w:t>ENTIDAD</w:t>
      </w:r>
      <w:r w:rsidRPr="00550246">
        <w:rPr>
          <w:rFonts w:ascii="Arial" w:hAnsi="Arial" w:cs="Arial"/>
          <w:sz w:val="22"/>
          <w:szCs w:val="22"/>
          <w:lang w:val="es-BO"/>
        </w:rPr>
        <w:t xml:space="preserve">, según corresponda, a objeto de fundamentar la respuesta que se deba emitir para responder al </w:t>
      </w:r>
      <w:r w:rsidRPr="00550246">
        <w:rPr>
          <w:rFonts w:ascii="Arial" w:hAnsi="Arial" w:cs="Arial"/>
          <w:b/>
          <w:sz w:val="22"/>
          <w:szCs w:val="22"/>
          <w:lang w:val="es-BO"/>
        </w:rPr>
        <w:t>PROVEEDOR</w:t>
      </w:r>
      <w:r w:rsidRPr="00550246">
        <w:rPr>
          <w:rFonts w:ascii="Arial" w:hAnsi="Arial" w:cs="Arial"/>
          <w:sz w:val="22"/>
          <w:szCs w:val="22"/>
          <w:lang w:val="es-BO"/>
        </w:rPr>
        <w:t>.</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Todo proceso de respuesta a reclamos, no deberá exceder los diez (10) días hábiles, computables desde la recepción del reclamo documentado por el </w:t>
      </w:r>
      <w:r w:rsidRPr="00550246">
        <w:rPr>
          <w:rFonts w:ascii="Arial" w:hAnsi="Arial" w:cs="Arial"/>
          <w:b/>
          <w:sz w:val="22"/>
          <w:szCs w:val="22"/>
          <w:lang w:val="es-BO"/>
        </w:rPr>
        <w:t>FISCAL</w:t>
      </w:r>
      <w:r w:rsidRPr="00550246">
        <w:rPr>
          <w:rFonts w:ascii="Arial" w:hAnsi="Arial" w:cs="Arial"/>
          <w:sz w:val="22"/>
          <w:szCs w:val="22"/>
          <w:lang w:val="es-BO"/>
        </w:rPr>
        <w:t>.</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b/>
          <w:sz w:val="22"/>
          <w:szCs w:val="22"/>
        </w:rPr>
      </w:pPr>
      <w:r w:rsidRPr="00550246">
        <w:rPr>
          <w:rFonts w:ascii="Arial" w:hAnsi="Arial" w:cs="Arial"/>
          <w:sz w:val="22"/>
          <w:szCs w:val="22"/>
          <w:lang w:val="es-BO"/>
        </w:rPr>
        <w:t xml:space="preserve">El </w:t>
      </w:r>
      <w:r w:rsidRPr="00550246">
        <w:rPr>
          <w:rFonts w:ascii="Arial" w:hAnsi="Arial" w:cs="Arial"/>
          <w:b/>
          <w:sz w:val="22"/>
          <w:szCs w:val="22"/>
          <w:lang w:val="es-BO"/>
        </w:rPr>
        <w:t>FISCAL</w:t>
      </w:r>
      <w:r w:rsidRPr="00550246">
        <w:rPr>
          <w:rFonts w:ascii="Arial" w:hAnsi="Arial" w:cs="Arial"/>
          <w:sz w:val="22"/>
          <w:szCs w:val="22"/>
          <w:lang w:val="es-BO"/>
        </w:rPr>
        <w:t xml:space="preserve"> y la </w:t>
      </w:r>
      <w:r w:rsidRPr="00550246">
        <w:rPr>
          <w:rFonts w:ascii="Arial" w:hAnsi="Arial" w:cs="Arial"/>
          <w:b/>
          <w:sz w:val="22"/>
          <w:szCs w:val="22"/>
          <w:lang w:val="es-BO"/>
        </w:rPr>
        <w:t>ENTIDAD</w:t>
      </w:r>
      <w:r w:rsidRPr="00550246">
        <w:rPr>
          <w:rFonts w:ascii="Arial" w:hAnsi="Arial" w:cs="Arial"/>
          <w:sz w:val="22"/>
          <w:szCs w:val="22"/>
          <w:lang w:val="es-BO"/>
        </w:rPr>
        <w:t>, no atenderán reclamos presentados fuera del plazo establecido en esta cláusula.</w:t>
      </w:r>
    </w:p>
    <w:p w:rsidR="00550246" w:rsidRPr="00550246" w:rsidRDefault="00550246" w:rsidP="00550246">
      <w:pPr>
        <w:autoSpaceDE w:val="0"/>
        <w:autoSpaceDN w:val="0"/>
        <w:adjustRightInd w:val="0"/>
        <w:jc w:val="both"/>
        <w:rPr>
          <w:rFonts w:ascii="Arial" w:hAnsi="Arial" w:cs="Arial"/>
          <w:b/>
          <w:bCs/>
          <w:sz w:val="22"/>
          <w:szCs w:val="22"/>
        </w:rPr>
      </w:pPr>
    </w:p>
    <w:p w:rsidR="00550246" w:rsidRPr="00550246" w:rsidRDefault="00550246" w:rsidP="00550246">
      <w:pPr>
        <w:autoSpaceDE w:val="0"/>
        <w:autoSpaceDN w:val="0"/>
        <w:adjustRightInd w:val="0"/>
        <w:jc w:val="both"/>
        <w:rPr>
          <w:rFonts w:ascii="Arial" w:hAnsi="Arial" w:cs="Arial"/>
          <w:bCs/>
          <w:sz w:val="22"/>
          <w:szCs w:val="22"/>
        </w:rPr>
      </w:pPr>
      <w:r w:rsidRPr="00550246">
        <w:rPr>
          <w:rFonts w:ascii="Arial" w:hAnsi="Arial" w:cs="Arial"/>
          <w:b/>
          <w:bCs/>
          <w:sz w:val="22"/>
          <w:szCs w:val="22"/>
        </w:rPr>
        <w:t xml:space="preserve">CLÁUSULA DÉCIMA QUINTA.- (ESTIPULACIÓN SOBRE IMPUESTOS) </w:t>
      </w:r>
      <w:r w:rsidRPr="00550246">
        <w:rPr>
          <w:rFonts w:ascii="Arial" w:hAnsi="Arial" w:cs="Arial"/>
          <w:bCs/>
          <w:sz w:val="22"/>
          <w:szCs w:val="22"/>
        </w:rPr>
        <w:t xml:space="preserve">Correrá por cuenta del </w:t>
      </w:r>
      <w:r w:rsidRPr="00550246">
        <w:rPr>
          <w:rFonts w:ascii="Arial" w:hAnsi="Arial" w:cs="Arial"/>
          <w:b/>
          <w:bCs/>
          <w:sz w:val="22"/>
          <w:szCs w:val="22"/>
        </w:rPr>
        <w:t>PROVEEDOR</w:t>
      </w:r>
      <w:r w:rsidRPr="00550246">
        <w:rPr>
          <w:rFonts w:ascii="Arial" w:hAnsi="Arial" w:cs="Arial"/>
          <w:bCs/>
          <w:sz w:val="22"/>
          <w:szCs w:val="22"/>
        </w:rPr>
        <w:t xml:space="preserve"> el pago de todos los impuestos vigentes en el país a la fecha de presentación de la propuesta.</w:t>
      </w:r>
    </w:p>
    <w:p w:rsidR="00550246" w:rsidRPr="00550246" w:rsidRDefault="00550246" w:rsidP="00550246">
      <w:pPr>
        <w:autoSpaceDE w:val="0"/>
        <w:autoSpaceDN w:val="0"/>
        <w:adjustRightInd w:val="0"/>
        <w:jc w:val="both"/>
        <w:rPr>
          <w:rFonts w:ascii="Arial" w:hAnsi="Arial" w:cs="Arial"/>
          <w:bCs/>
          <w:sz w:val="22"/>
          <w:szCs w:val="22"/>
        </w:rPr>
      </w:pPr>
    </w:p>
    <w:p w:rsidR="00550246" w:rsidRPr="00550246" w:rsidRDefault="00550246" w:rsidP="00550246">
      <w:pPr>
        <w:autoSpaceDE w:val="0"/>
        <w:autoSpaceDN w:val="0"/>
        <w:adjustRightInd w:val="0"/>
        <w:jc w:val="both"/>
        <w:rPr>
          <w:rFonts w:ascii="Arial" w:hAnsi="Arial" w:cs="Arial"/>
          <w:bCs/>
          <w:sz w:val="22"/>
          <w:szCs w:val="22"/>
        </w:rPr>
      </w:pPr>
      <w:r w:rsidRPr="00550246">
        <w:rPr>
          <w:rFonts w:ascii="Arial" w:hAnsi="Arial" w:cs="Arial"/>
          <w:bCs/>
          <w:sz w:val="22"/>
          <w:szCs w:val="22"/>
        </w:rPr>
        <w:t xml:space="preserve">En caso de que posteriormente, el Estado Plurinacional de Bolivia, implantará impuestos adicionales, disminuyera o incrementara los vigentes, mediante disposición legal expresa, el </w:t>
      </w:r>
      <w:r w:rsidRPr="00550246">
        <w:rPr>
          <w:rFonts w:ascii="Arial" w:hAnsi="Arial" w:cs="Arial"/>
          <w:b/>
          <w:bCs/>
          <w:sz w:val="22"/>
          <w:szCs w:val="22"/>
        </w:rPr>
        <w:t>PROVEEDOR</w:t>
      </w:r>
      <w:r w:rsidRPr="00550246">
        <w:rPr>
          <w:rFonts w:ascii="Arial" w:hAnsi="Arial" w:cs="Arial"/>
          <w:bCs/>
          <w:sz w:val="22"/>
          <w:szCs w:val="22"/>
        </w:rPr>
        <w:t xml:space="preserve"> deberá acogerse a su cumplimiento desde la fecha de vigencia de dicha normativa.</w:t>
      </w:r>
    </w:p>
    <w:p w:rsidR="00550246" w:rsidRPr="00550246" w:rsidRDefault="00550246" w:rsidP="00550246">
      <w:pPr>
        <w:widowControl w:val="0"/>
        <w:jc w:val="both"/>
        <w:rPr>
          <w:rFonts w:ascii="Arial" w:hAnsi="Arial" w:cs="Arial"/>
          <w:b/>
          <w:sz w:val="22"/>
          <w:szCs w:val="22"/>
        </w:rPr>
      </w:pPr>
    </w:p>
    <w:p w:rsidR="00550246" w:rsidRPr="00550246" w:rsidRDefault="00550246" w:rsidP="00550246">
      <w:pPr>
        <w:autoSpaceDE w:val="0"/>
        <w:autoSpaceDN w:val="0"/>
        <w:adjustRightInd w:val="0"/>
        <w:jc w:val="both"/>
        <w:rPr>
          <w:rFonts w:ascii="Arial" w:hAnsi="Arial" w:cs="Arial"/>
          <w:sz w:val="22"/>
          <w:szCs w:val="22"/>
          <w:lang w:val="es-BO"/>
        </w:rPr>
      </w:pPr>
      <w:r w:rsidRPr="00550246">
        <w:rPr>
          <w:rFonts w:ascii="Arial" w:hAnsi="Arial" w:cs="Arial"/>
          <w:b/>
          <w:sz w:val="22"/>
          <w:szCs w:val="22"/>
        </w:rPr>
        <w:t xml:space="preserve">CLÁUSULA DÉCIMA SEXTA.- (FACTURACIÓN) </w:t>
      </w:r>
      <w:r w:rsidRPr="00550246">
        <w:rPr>
          <w:rFonts w:ascii="Arial" w:hAnsi="Arial" w:cs="Arial"/>
          <w:sz w:val="22"/>
          <w:szCs w:val="22"/>
          <w:lang w:val="es-BO"/>
        </w:rPr>
        <w:t xml:space="preserve">El </w:t>
      </w:r>
      <w:r w:rsidRPr="00550246">
        <w:rPr>
          <w:rFonts w:ascii="Arial" w:hAnsi="Arial" w:cs="Arial"/>
          <w:b/>
          <w:sz w:val="22"/>
          <w:szCs w:val="22"/>
          <w:lang w:val="es-BO"/>
        </w:rPr>
        <w:t xml:space="preserve">PROVEEDOR </w:t>
      </w:r>
      <w:r w:rsidRPr="00550246">
        <w:rPr>
          <w:rFonts w:ascii="Arial" w:hAnsi="Arial" w:cs="Arial"/>
          <w:sz w:val="22"/>
          <w:szCs w:val="22"/>
          <w:lang w:val="es-BO"/>
        </w:rPr>
        <w:t xml:space="preserve">en la misma fecha en que sea aprobada su planilla de ejecución de servicios, deberá emitir la respectiva factura oficial por el monto correspondiente al servicio efectivamente realizado en favor de la </w:t>
      </w:r>
      <w:r w:rsidRPr="00550246">
        <w:rPr>
          <w:rFonts w:ascii="Arial" w:hAnsi="Arial" w:cs="Arial"/>
          <w:b/>
          <w:sz w:val="22"/>
          <w:szCs w:val="22"/>
          <w:lang w:val="es-BO"/>
        </w:rPr>
        <w:t>ENTIDAD</w:t>
      </w:r>
      <w:r w:rsidRPr="00550246">
        <w:rPr>
          <w:rFonts w:ascii="Arial" w:hAnsi="Arial" w:cs="Arial"/>
          <w:sz w:val="22"/>
          <w:szCs w:val="22"/>
          <w:lang w:val="es-BO"/>
        </w:rPr>
        <w:t>.</w:t>
      </w:r>
    </w:p>
    <w:p w:rsidR="00550246" w:rsidRPr="00550246" w:rsidRDefault="00550246" w:rsidP="00550246">
      <w:pPr>
        <w:autoSpaceDE w:val="0"/>
        <w:autoSpaceDN w:val="0"/>
        <w:adjustRightInd w:val="0"/>
        <w:jc w:val="both"/>
        <w:rPr>
          <w:rFonts w:ascii="Arial" w:hAnsi="Arial" w:cs="Arial"/>
          <w:sz w:val="22"/>
          <w:szCs w:val="22"/>
          <w:lang w:val="es-BO"/>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DÉCIMA SÉPTIMA.- (MODIFICACIONES AL CONTRATO) </w:t>
      </w:r>
      <w:r w:rsidRPr="00550246">
        <w:rPr>
          <w:rFonts w:ascii="Arial" w:hAnsi="Arial" w:cs="Arial"/>
          <w:sz w:val="22"/>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b/>
          <w:bCs/>
          <w:sz w:val="22"/>
          <w:szCs w:val="22"/>
        </w:rPr>
      </w:pPr>
      <w:r w:rsidRPr="00550246">
        <w:rPr>
          <w:rFonts w:ascii="Arial" w:hAnsi="Arial" w:cs="Arial"/>
          <w:sz w:val="22"/>
          <w:szCs w:val="22"/>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550246">
        <w:rPr>
          <w:rFonts w:ascii="Arial" w:hAnsi="Arial" w:cs="Arial"/>
          <w:b/>
          <w:sz w:val="22"/>
          <w:szCs w:val="22"/>
        </w:rPr>
        <w:t>SERVICIO</w:t>
      </w:r>
      <w:r w:rsidRPr="00550246">
        <w:rPr>
          <w:rFonts w:ascii="Arial" w:hAnsi="Arial" w:cs="Arial"/>
          <w:sz w:val="22"/>
          <w:szCs w:val="22"/>
        </w:rPr>
        <w:t>.</w:t>
      </w: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La modificación del plazo del contrato tendrá como límite la culminación de la gestión fiscal.</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lang w:val="es-BO"/>
        </w:rPr>
      </w:pPr>
      <w:r w:rsidRPr="00550246">
        <w:rPr>
          <w:rFonts w:ascii="Arial" w:hAnsi="Arial" w:cs="Arial"/>
          <w:b/>
          <w:sz w:val="22"/>
          <w:szCs w:val="22"/>
        </w:rPr>
        <w:t xml:space="preserve">CLÁUSULA DÉCIMA OCTAVA.- </w:t>
      </w:r>
      <w:r w:rsidRPr="00550246">
        <w:rPr>
          <w:rFonts w:ascii="Arial" w:hAnsi="Arial" w:cs="Arial"/>
          <w:b/>
          <w:sz w:val="22"/>
          <w:szCs w:val="22"/>
          <w:lang w:val="es-BO"/>
        </w:rPr>
        <w:t xml:space="preserve">(INTRANSFERIBILIDAD DEL CONTRATO) </w:t>
      </w:r>
      <w:r w:rsidRPr="00550246">
        <w:rPr>
          <w:rFonts w:ascii="Arial" w:hAnsi="Arial" w:cs="Arial"/>
          <w:sz w:val="22"/>
          <w:szCs w:val="22"/>
          <w:lang w:val="es-BO"/>
        </w:rPr>
        <w:t>El</w:t>
      </w:r>
      <w:r w:rsidRPr="00550246">
        <w:rPr>
          <w:rFonts w:ascii="Arial" w:hAnsi="Arial" w:cs="Arial"/>
          <w:b/>
          <w:sz w:val="22"/>
          <w:szCs w:val="22"/>
          <w:lang w:val="es-BO"/>
        </w:rPr>
        <w:t xml:space="preserve"> PROVEEDOR </w:t>
      </w:r>
      <w:r w:rsidRPr="00550246">
        <w:rPr>
          <w:rFonts w:ascii="Arial" w:hAnsi="Arial" w:cs="Arial"/>
          <w:sz w:val="22"/>
          <w:szCs w:val="22"/>
          <w:lang w:val="es-BO"/>
        </w:rPr>
        <w:t>bajo ningún título podrá ceder, transferir, subrogar, total o parcialmente este Contrato.</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550246" w:rsidRPr="00550246" w:rsidRDefault="00550246" w:rsidP="00550246">
      <w:pPr>
        <w:jc w:val="both"/>
        <w:rPr>
          <w:rFonts w:ascii="Arial" w:hAnsi="Arial" w:cs="Arial"/>
          <w:b/>
          <w:sz w:val="22"/>
          <w:szCs w:val="22"/>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DÉCIMA NOVENA.- (MULTAS) </w:t>
      </w:r>
      <w:r w:rsidRPr="00550246">
        <w:rPr>
          <w:rFonts w:ascii="Arial" w:hAnsi="Arial" w:cs="Arial"/>
          <w:sz w:val="22"/>
          <w:szCs w:val="22"/>
        </w:rPr>
        <w:t xml:space="preserve">Las partes acuerdan que por concepto de penalidad ante el incumplimiento de la prestación del servicio, el monto de la multa será de hasta el uno por ciento (1%) del monto total del contrato por cada día de incumplimiento  en la prestación del </w:t>
      </w:r>
      <w:r w:rsidRPr="00550246">
        <w:rPr>
          <w:rFonts w:ascii="Arial" w:hAnsi="Arial" w:cs="Arial"/>
          <w:b/>
          <w:sz w:val="22"/>
          <w:szCs w:val="22"/>
        </w:rPr>
        <w:t xml:space="preserve">SERVICIO. </w:t>
      </w:r>
      <w:r w:rsidRPr="00550246">
        <w:rPr>
          <w:rFonts w:ascii="Arial" w:hAnsi="Arial" w:cs="Arial"/>
          <w:sz w:val="22"/>
          <w:szCs w:val="22"/>
          <w:lang w:val="es-BO"/>
        </w:rPr>
        <w:t xml:space="preserve">Esta penalidad se aplicará salvo casos de fuerza mayor, caso fortuito u otras causas debidamente comprobadas por el </w:t>
      </w:r>
      <w:r w:rsidRPr="00550246">
        <w:rPr>
          <w:rFonts w:ascii="Arial" w:hAnsi="Arial" w:cs="Arial"/>
          <w:b/>
          <w:bCs/>
          <w:sz w:val="22"/>
          <w:szCs w:val="22"/>
          <w:lang w:val="es-BO"/>
        </w:rPr>
        <w:t>FISCAL</w:t>
      </w:r>
      <w:r w:rsidRPr="00550246">
        <w:rPr>
          <w:rFonts w:ascii="Arial" w:hAnsi="Arial" w:cs="Arial"/>
          <w:b/>
          <w:sz w:val="22"/>
          <w:szCs w:val="22"/>
          <w:lang w:val="es-BO"/>
        </w:rPr>
        <w:t xml:space="preserve">, </w:t>
      </w:r>
      <w:r w:rsidRPr="00550246">
        <w:rPr>
          <w:rFonts w:ascii="Arial" w:hAnsi="Arial" w:cs="Arial"/>
          <w:sz w:val="22"/>
          <w:szCs w:val="22"/>
          <w:lang w:val="es-BO"/>
        </w:rPr>
        <w:t>conforme el siguiente detalle:</w:t>
      </w:r>
    </w:p>
    <w:p w:rsidR="00550246" w:rsidRPr="00550246" w:rsidRDefault="00550246" w:rsidP="00550246">
      <w:pPr>
        <w:jc w:val="both"/>
        <w:rPr>
          <w:rFonts w:ascii="Arial" w:hAnsi="Arial" w:cs="Arial"/>
          <w:sz w:val="22"/>
          <w:szCs w:val="22"/>
        </w:rPr>
      </w:pPr>
    </w:p>
    <w:p w:rsidR="00550246" w:rsidRPr="00550246" w:rsidRDefault="00550246" w:rsidP="00550246">
      <w:pPr>
        <w:numPr>
          <w:ilvl w:val="1"/>
          <w:numId w:val="73"/>
        </w:numPr>
        <w:ind w:left="709" w:hanging="567"/>
        <w:jc w:val="both"/>
        <w:rPr>
          <w:rFonts w:ascii="Arial" w:hAnsi="Arial" w:cs="Arial"/>
          <w:sz w:val="22"/>
          <w:szCs w:val="22"/>
        </w:rPr>
      </w:pPr>
      <w:r w:rsidRPr="00550246">
        <w:rPr>
          <w:rFonts w:ascii="Arial" w:hAnsi="Arial" w:cs="Arial"/>
          <w:sz w:val="22"/>
          <w:szCs w:val="22"/>
        </w:rPr>
        <w:t xml:space="preserve">El cero coma cero cinco por ciento (0,05%) del monto total correspondiente al servicio requerido, por cada quince minutos de retraso acumulado en los horarios de ingresos establecidos por el </w:t>
      </w:r>
      <w:r w:rsidRPr="00550246">
        <w:rPr>
          <w:rFonts w:ascii="Arial" w:hAnsi="Arial" w:cs="Arial"/>
          <w:b/>
          <w:sz w:val="22"/>
          <w:szCs w:val="22"/>
        </w:rPr>
        <w:t>FISCAL</w:t>
      </w:r>
      <w:r w:rsidRPr="00550246">
        <w:rPr>
          <w:rFonts w:ascii="Arial" w:hAnsi="Arial" w:cs="Arial"/>
          <w:sz w:val="22"/>
          <w:szCs w:val="22"/>
        </w:rPr>
        <w:t xml:space="preserve"> </w:t>
      </w:r>
      <w:r w:rsidRPr="00550246">
        <w:rPr>
          <w:rFonts w:ascii="Arial" w:hAnsi="Arial" w:cs="Arial"/>
          <w:sz w:val="22"/>
          <w:szCs w:val="22"/>
          <w:lang w:eastAsia="es-BO"/>
        </w:rPr>
        <w:t>mediante correo electrónico y/o nota formal,</w:t>
      </w:r>
      <w:r w:rsidRPr="00550246">
        <w:rPr>
          <w:rFonts w:ascii="Arial" w:hAnsi="Arial" w:cs="Arial"/>
          <w:sz w:val="22"/>
          <w:szCs w:val="22"/>
        </w:rPr>
        <w:t xml:space="preserve"> por cada persona dispuesta para la prestación del </w:t>
      </w:r>
      <w:r w:rsidRPr="00550246">
        <w:rPr>
          <w:rFonts w:ascii="Arial" w:hAnsi="Arial" w:cs="Arial"/>
          <w:b/>
          <w:sz w:val="22"/>
          <w:szCs w:val="22"/>
        </w:rPr>
        <w:t>SERVICIO</w:t>
      </w:r>
      <w:r w:rsidRPr="00550246">
        <w:rPr>
          <w:rFonts w:ascii="Arial" w:hAnsi="Arial" w:cs="Arial"/>
          <w:sz w:val="22"/>
          <w:szCs w:val="22"/>
        </w:rPr>
        <w:t xml:space="preserve">. </w:t>
      </w:r>
    </w:p>
    <w:p w:rsidR="00550246" w:rsidRPr="00550246" w:rsidRDefault="00550246" w:rsidP="00550246">
      <w:pPr>
        <w:ind w:left="709"/>
        <w:jc w:val="both"/>
        <w:rPr>
          <w:rFonts w:ascii="Arial" w:hAnsi="Arial" w:cs="Arial"/>
          <w:sz w:val="22"/>
          <w:szCs w:val="22"/>
        </w:rPr>
      </w:pPr>
    </w:p>
    <w:p w:rsidR="00550246" w:rsidRPr="00550246" w:rsidRDefault="00550246" w:rsidP="00550246">
      <w:pPr>
        <w:numPr>
          <w:ilvl w:val="1"/>
          <w:numId w:val="73"/>
        </w:numPr>
        <w:ind w:left="709" w:hanging="567"/>
        <w:jc w:val="both"/>
        <w:rPr>
          <w:rFonts w:ascii="Arial" w:hAnsi="Arial" w:cs="Arial"/>
          <w:b/>
          <w:sz w:val="22"/>
          <w:szCs w:val="22"/>
        </w:rPr>
      </w:pPr>
      <w:r w:rsidRPr="00550246">
        <w:rPr>
          <w:rFonts w:ascii="Arial" w:hAnsi="Arial" w:cs="Arial"/>
          <w:sz w:val="22"/>
          <w:szCs w:val="22"/>
        </w:rPr>
        <w:t xml:space="preserve">El cero coma cero cinco por ciento (0,05%) del monto total correspondiente al servicio requerido, cuando el número de estibadores sea menor al requerido por el </w:t>
      </w:r>
      <w:r w:rsidRPr="00550246">
        <w:rPr>
          <w:rFonts w:ascii="Arial" w:hAnsi="Arial" w:cs="Arial"/>
          <w:b/>
          <w:sz w:val="22"/>
          <w:szCs w:val="22"/>
        </w:rPr>
        <w:t>FISCAL.</w:t>
      </w:r>
    </w:p>
    <w:p w:rsidR="00550246" w:rsidRPr="00550246" w:rsidRDefault="00550246" w:rsidP="00550246">
      <w:pPr>
        <w:jc w:val="both"/>
        <w:rPr>
          <w:rFonts w:ascii="Arial" w:hAnsi="Arial" w:cs="Arial"/>
          <w:b/>
          <w:sz w:val="22"/>
          <w:szCs w:val="22"/>
          <w:lang w:val="es-BO"/>
        </w:rPr>
      </w:pPr>
      <w:r w:rsidRPr="00550246">
        <w:rPr>
          <w:rFonts w:ascii="Arial" w:hAnsi="Arial" w:cs="Arial"/>
          <w:b/>
          <w:sz w:val="22"/>
          <w:szCs w:val="22"/>
          <w:lang w:val="es-BO"/>
        </w:rPr>
        <w:t xml:space="preserve"> </w:t>
      </w:r>
    </w:p>
    <w:p w:rsidR="00550246" w:rsidRPr="00550246" w:rsidRDefault="00550246" w:rsidP="00550246">
      <w:pPr>
        <w:jc w:val="both"/>
        <w:rPr>
          <w:rFonts w:ascii="Arial" w:hAnsi="Arial" w:cs="Arial"/>
          <w:bCs/>
          <w:spacing w:val="-6"/>
          <w:sz w:val="22"/>
          <w:szCs w:val="22"/>
          <w:lang w:val="es-ES_tradnl"/>
        </w:rPr>
      </w:pPr>
      <w:r w:rsidRPr="00550246">
        <w:rPr>
          <w:rFonts w:ascii="Arial" w:hAnsi="Arial" w:cs="Arial"/>
          <w:sz w:val="22"/>
          <w:szCs w:val="22"/>
          <w:lang w:val="es-BO"/>
        </w:rPr>
        <w:t xml:space="preserve">En todos los casos de resolución de contrato por causas atribuibles al </w:t>
      </w:r>
      <w:r w:rsidRPr="00550246">
        <w:rPr>
          <w:rFonts w:ascii="Arial" w:hAnsi="Arial" w:cs="Arial"/>
          <w:b/>
          <w:sz w:val="22"/>
          <w:szCs w:val="22"/>
          <w:lang w:val="es-BO"/>
        </w:rPr>
        <w:t>PROVEEDOR</w:t>
      </w:r>
      <w:r w:rsidRPr="00550246">
        <w:rPr>
          <w:rFonts w:ascii="Arial" w:hAnsi="Arial" w:cs="Arial"/>
          <w:sz w:val="22"/>
          <w:szCs w:val="22"/>
          <w:lang w:val="es-BO"/>
        </w:rPr>
        <w:t xml:space="preserve">, la </w:t>
      </w:r>
      <w:r w:rsidRPr="00550246">
        <w:rPr>
          <w:rFonts w:ascii="Arial" w:hAnsi="Arial" w:cs="Arial"/>
          <w:b/>
          <w:sz w:val="22"/>
          <w:szCs w:val="22"/>
          <w:lang w:val="es-BO"/>
        </w:rPr>
        <w:t xml:space="preserve">ENTIDAD </w:t>
      </w:r>
      <w:r w:rsidRPr="00550246">
        <w:rPr>
          <w:rFonts w:ascii="Arial" w:hAnsi="Arial" w:cs="Arial"/>
          <w:sz w:val="22"/>
          <w:szCs w:val="22"/>
          <w:lang w:val="es-BO"/>
        </w:rPr>
        <w:t>no podrá cobrar multas que excedan el veinte por ciento (20%) del monto total del Contrato</w:t>
      </w:r>
      <w:r w:rsidRPr="00550246">
        <w:rPr>
          <w:rFonts w:ascii="Arial" w:hAnsi="Arial" w:cs="Arial"/>
          <w:b/>
          <w:sz w:val="22"/>
          <w:szCs w:val="22"/>
          <w:lang w:val="es-ES_tradnl"/>
        </w:rPr>
        <w:t>.</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Las multas serán cobradas mediante descuentos establecidos expresamente por el </w:t>
      </w:r>
      <w:r w:rsidRPr="00550246">
        <w:rPr>
          <w:rFonts w:ascii="Arial" w:hAnsi="Arial" w:cs="Arial"/>
          <w:b/>
          <w:bCs/>
          <w:sz w:val="22"/>
          <w:szCs w:val="22"/>
          <w:lang w:val="es-BO"/>
        </w:rPr>
        <w:t>FISCAL</w:t>
      </w:r>
      <w:r w:rsidRPr="00550246">
        <w:rPr>
          <w:rFonts w:ascii="Arial" w:hAnsi="Arial" w:cs="Arial"/>
          <w:bCs/>
          <w:sz w:val="22"/>
          <w:szCs w:val="22"/>
          <w:lang w:val="es-BO"/>
        </w:rPr>
        <w:t>, bajo su directa responsabilidad, en las planillas de ejecución del servicio sujetas a su aprobación o en la liquidación del contrato</w:t>
      </w:r>
      <w:r w:rsidRPr="00550246">
        <w:rPr>
          <w:rFonts w:ascii="Arial" w:hAnsi="Arial" w:cs="Arial"/>
          <w:sz w:val="22"/>
          <w:szCs w:val="22"/>
          <w:lang w:val="es-BO"/>
        </w:rPr>
        <w:t>.</w:t>
      </w:r>
    </w:p>
    <w:p w:rsidR="00550246" w:rsidRPr="00550246" w:rsidRDefault="00550246" w:rsidP="00550246">
      <w:pPr>
        <w:autoSpaceDE w:val="0"/>
        <w:autoSpaceDN w:val="0"/>
        <w:adjustRightInd w:val="0"/>
        <w:jc w:val="both"/>
        <w:rPr>
          <w:rFonts w:ascii="Arial" w:hAnsi="Arial" w:cs="Arial"/>
          <w:b/>
          <w:sz w:val="22"/>
          <w:szCs w:val="22"/>
        </w:rPr>
      </w:pPr>
    </w:p>
    <w:p w:rsidR="00550246" w:rsidRPr="00550246" w:rsidRDefault="00550246" w:rsidP="00550246">
      <w:pPr>
        <w:autoSpaceDE w:val="0"/>
        <w:autoSpaceDN w:val="0"/>
        <w:adjustRightInd w:val="0"/>
        <w:jc w:val="both"/>
        <w:rPr>
          <w:rFonts w:ascii="Arial" w:hAnsi="Arial" w:cs="Arial"/>
          <w:b/>
          <w:sz w:val="22"/>
          <w:szCs w:val="22"/>
        </w:rPr>
      </w:pPr>
      <w:r w:rsidRPr="00550246">
        <w:rPr>
          <w:rFonts w:ascii="Arial" w:hAnsi="Arial" w:cs="Arial"/>
          <w:b/>
          <w:sz w:val="22"/>
          <w:szCs w:val="22"/>
        </w:rPr>
        <w:t>CLÁUSULA VIGÉSIMA.- (</w:t>
      </w:r>
      <w:r w:rsidRPr="00550246">
        <w:rPr>
          <w:rFonts w:ascii="Arial" w:hAnsi="Arial" w:cs="Arial"/>
          <w:b/>
          <w:bCs/>
          <w:sz w:val="22"/>
          <w:szCs w:val="22"/>
        </w:rPr>
        <w:t xml:space="preserve">CUMPLIMIENTO DE LEYES LABORALES) </w:t>
      </w:r>
      <w:r w:rsidRPr="00550246">
        <w:rPr>
          <w:rFonts w:ascii="Arial" w:hAnsi="Arial" w:cs="Arial"/>
          <w:sz w:val="22"/>
          <w:szCs w:val="22"/>
        </w:rPr>
        <w:t xml:space="preserve">EL </w:t>
      </w:r>
      <w:r w:rsidRPr="00550246">
        <w:rPr>
          <w:rFonts w:ascii="Arial" w:hAnsi="Arial" w:cs="Arial"/>
          <w:b/>
          <w:sz w:val="22"/>
          <w:szCs w:val="22"/>
        </w:rPr>
        <w:t>PROVEEDOR</w:t>
      </w:r>
      <w:r w:rsidRPr="00550246">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550246">
        <w:rPr>
          <w:rFonts w:ascii="Arial" w:hAnsi="Arial" w:cs="Arial"/>
          <w:b/>
          <w:sz w:val="22"/>
          <w:szCs w:val="22"/>
        </w:rPr>
        <w:t>ENTIDAD</w:t>
      </w:r>
      <w:r w:rsidRPr="00550246">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rsidR="00550246" w:rsidRPr="00550246" w:rsidRDefault="00550246" w:rsidP="00550246">
      <w:pPr>
        <w:autoSpaceDE w:val="0"/>
        <w:autoSpaceDN w:val="0"/>
        <w:adjustRightInd w:val="0"/>
        <w:jc w:val="both"/>
        <w:rPr>
          <w:rFonts w:ascii="Arial" w:hAnsi="Arial" w:cs="Arial"/>
          <w:b/>
          <w:sz w:val="22"/>
          <w:szCs w:val="22"/>
        </w:rPr>
      </w:pPr>
    </w:p>
    <w:p w:rsidR="00550246" w:rsidRPr="00550246" w:rsidRDefault="00550246" w:rsidP="00550246">
      <w:pPr>
        <w:jc w:val="both"/>
        <w:rPr>
          <w:rFonts w:ascii="Arial" w:hAnsi="Arial" w:cs="Arial"/>
          <w:sz w:val="22"/>
          <w:szCs w:val="22"/>
          <w:lang w:val="es-BO"/>
        </w:rPr>
      </w:pPr>
      <w:r w:rsidRPr="00550246">
        <w:rPr>
          <w:rFonts w:ascii="Arial" w:hAnsi="Arial" w:cs="Arial"/>
          <w:b/>
          <w:sz w:val="22"/>
          <w:szCs w:val="22"/>
        </w:rPr>
        <w:t xml:space="preserve">CLÁUSULA VIGÉSIMA PRIMERA.- </w:t>
      </w:r>
      <w:r w:rsidRPr="00550246">
        <w:rPr>
          <w:rFonts w:ascii="Arial" w:hAnsi="Arial" w:cs="Arial"/>
          <w:b/>
          <w:sz w:val="22"/>
          <w:szCs w:val="22"/>
          <w:lang w:val="es-BO"/>
        </w:rPr>
        <w:t xml:space="preserve">(CAUSAS DE FUERZA MAYOR Y/O CASO FORTUITO) </w:t>
      </w:r>
      <w:r w:rsidRPr="00550246">
        <w:rPr>
          <w:rFonts w:ascii="Arial" w:hAnsi="Arial" w:cs="Arial"/>
          <w:sz w:val="22"/>
          <w:szCs w:val="22"/>
          <w:lang w:val="es-BO"/>
        </w:rPr>
        <w:t xml:space="preserve">Con el fin de exceptuar al </w:t>
      </w:r>
      <w:r w:rsidRPr="00550246">
        <w:rPr>
          <w:rFonts w:ascii="Arial" w:hAnsi="Arial" w:cs="Arial"/>
          <w:b/>
          <w:sz w:val="22"/>
          <w:szCs w:val="22"/>
          <w:lang w:val="es-BO"/>
        </w:rPr>
        <w:t>PROVEEDOR</w:t>
      </w:r>
      <w:r w:rsidRPr="00550246">
        <w:rPr>
          <w:rFonts w:ascii="Arial" w:hAnsi="Arial" w:cs="Arial"/>
          <w:sz w:val="22"/>
          <w:szCs w:val="22"/>
          <w:lang w:val="es-BO"/>
        </w:rPr>
        <w:t xml:space="preserve"> de determinadas responsabilidades por incumplimiento involuntario de las prestaciones del contrato, el </w:t>
      </w:r>
      <w:r w:rsidRPr="00550246">
        <w:rPr>
          <w:rFonts w:ascii="Arial" w:hAnsi="Arial" w:cs="Arial"/>
          <w:b/>
          <w:sz w:val="22"/>
          <w:szCs w:val="22"/>
          <w:lang w:val="es-BO"/>
        </w:rPr>
        <w:t>FISCAL</w:t>
      </w:r>
      <w:r w:rsidRPr="00550246">
        <w:rPr>
          <w:rFonts w:ascii="Arial" w:hAnsi="Arial" w:cs="Arial"/>
          <w:sz w:val="22"/>
          <w:szCs w:val="22"/>
          <w:lang w:val="es-BO"/>
        </w:rPr>
        <w:t xml:space="preserve"> tendrá la facultad de calificar las causas de fuerza mayor, caso fortuito u otras causas debidamente justificadas a fin exonerar al </w:t>
      </w:r>
      <w:r w:rsidRPr="00550246">
        <w:rPr>
          <w:rFonts w:ascii="Arial" w:hAnsi="Arial" w:cs="Arial"/>
          <w:b/>
          <w:sz w:val="22"/>
          <w:szCs w:val="22"/>
          <w:lang w:val="es-BO"/>
        </w:rPr>
        <w:t>PROVEEDOR</w:t>
      </w:r>
      <w:r w:rsidRPr="00550246">
        <w:rPr>
          <w:rFonts w:ascii="Arial" w:hAnsi="Arial" w:cs="Arial"/>
          <w:sz w:val="22"/>
          <w:szCs w:val="22"/>
          <w:lang w:val="es-BO"/>
        </w:rPr>
        <w:t xml:space="preserve"> del cumplimiento de sus obligaciones en relación a la prestación del </w:t>
      </w:r>
      <w:r w:rsidRPr="00550246">
        <w:rPr>
          <w:rFonts w:ascii="Arial" w:hAnsi="Arial" w:cs="Arial"/>
          <w:b/>
          <w:sz w:val="22"/>
          <w:szCs w:val="22"/>
          <w:lang w:val="es-BO"/>
        </w:rPr>
        <w:t>SERVICIO</w:t>
      </w:r>
      <w:r w:rsidRPr="00550246">
        <w:rPr>
          <w:rFonts w:ascii="Arial" w:hAnsi="Arial" w:cs="Arial"/>
          <w:sz w:val="22"/>
          <w:szCs w:val="22"/>
          <w:lang w:val="es-BO"/>
        </w:rPr>
        <w:t>.</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Para que cualquiera de estos hechos puedan constituir justificación de impedimento o demora en la prestación del </w:t>
      </w:r>
      <w:r w:rsidRPr="00550246">
        <w:rPr>
          <w:rFonts w:ascii="Arial" w:hAnsi="Arial" w:cs="Arial"/>
          <w:b/>
          <w:sz w:val="22"/>
          <w:szCs w:val="22"/>
          <w:lang w:val="es-BO"/>
        </w:rPr>
        <w:t>SERVICIO</w:t>
      </w:r>
      <w:r w:rsidRPr="00550246">
        <w:rPr>
          <w:rFonts w:ascii="Arial" w:hAnsi="Arial" w:cs="Arial"/>
          <w:sz w:val="22"/>
          <w:szCs w:val="22"/>
          <w:lang w:val="es-BO"/>
        </w:rPr>
        <w:t xml:space="preserve">, de manera obligatoria y justificada el </w:t>
      </w:r>
      <w:r w:rsidRPr="00550246">
        <w:rPr>
          <w:rFonts w:ascii="Arial" w:hAnsi="Arial" w:cs="Arial"/>
          <w:b/>
          <w:sz w:val="22"/>
          <w:szCs w:val="22"/>
          <w:lang w:val="es-BO"/>
        </w:rPr>
        <w:t>PROVEEDOR</w:t>
      </w:r>
      <w:r w:rsidRPr="00550246">
        <w:rPr>
          <w:rFonts w:ascii="Arial" w:hAnsi="Arial" w:cs="Arial"/>
          <w:sz w:val="22"/>
          <w:szCs w:val="22"/>
          <w:lang w:val="es-BO"/>
        </w:rPr>
        <w:t xml:space="preserve"> deberá solicitar al </w:t>
      </w:r>
      <w:r w:rsidRPr="00550246">
        <w:rPr>
          <w:rFonts w:ascii="Arial" w:hAnsi="Arial" w:cs="Arial"/>
          <w:b/>
          <w:sz w:val="22"/>
          <w:szCs w:val="22"/>
          <w:lang w:val="es-BO"/>
        </w:rPr>
        <w:t>FISCAL</w:t>
      </w:r>
      <w:r w:rsidRPr="00550246">
        <w:rPr>
          <w:rFonts w:ascii="Arial" w:hAnsi="Arial" w:cs="Arial"/>
          <w:sz w:val="22"/>
          <w:szCs w:val="22"/>
          <w:lang w:val="es-BO"/>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El </w:t>
      </w:r>
      <w:r w:rsidRPr="00550246">
        <w:rPr>
          <w:rFonts w:ascii="Arial" w:hAnsi="Arial" w:cs="Arial"/>
          <w:b/>
          <w:sz w:val="22"/>
          <w:szCs w:val="22"/>
          <w:lang w:val="es-BO"/>
        </w:rPr>
        <w:t>FISCAL</w:t>
      </w:r>
      <w:r w:rsidRPr="00550246">
        <w:rPr>
          <w:rFonts w:ascii="Arial" w:hAnsi="Arial" w:cs="Arial"/>
          <w:sz w:val="22"/>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550246">
        <w:rPr>
          <w:rFonts w:ascii="Arial" w:hAnsi="Arial" w:cs="Arial"/>
          <w:b/>
          <w:sz w:val="22"/>
          <w:szCs w:val="22"/>
          <w:lang w:val="es-BO"/>
        </w:rPr>
        <w:t>PROVEEDOR</w:t>
      </w:r>
      <w:r w:rsidRPr="00550246">
        <w:rPr>
          <w:rFonts w:ascii="Arial" w:hAnsi="Arial" w:cs="Arial"/>
          <w:sz w:val="22"/>
          <w:szCs w:val="22"/>
          <w:lang w:val="es-BO"/>
        </w:rPr>
        <w:t xml:space="preserve"> del pago de multas.</w:t>
      </w: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La solicitud del </w:t>
      </w:r>
      <w:r w:rsidRPr="00550246">
        <w:rPr>
          <w:rFonts w:ascii="Arial" w:hAnsi="Arial" w:cs="Arial"/>
          <w:b/>
          <w:sz w:val="22"/>
          <w:szCs w:val="22"/>
          <w:lang w:val="es-BO"/>
        </w:rPr>
        <w:t>PROVEEDOR</w:t>
      </w:r>
      <w:r w:rsidRPr="00550246">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550246" w:rsidRPr="00550246" w:rsidRDefault="00550246" w:rsidP="00550246">
      <w:pPr>
        <w:autoSpaceDE w:val="0"/>
        <w:autoSpaceDN w:val="0"/>
        <w:adjustRightInd w:val="0"/>
        <w:jc w:val="both"/>
        <w:rPr>
          <w:rFonts w:ascii="Arial" w:hAnsi="Arial" w:cs="Arial"/>
          <w:b/>
          <w:sz w:val="22"/>
          <w:szCs w:val="22"/>
          <w:lang w:val="es-ES_tradnl"/>
        </w:rPr>
      </w:pPr>
    </w:p>
    <w:p w:rsidR="00550246" w:rsidRPr="00550246" w:rsidRDefault="00550246" w:rsidP="00550246">
      <w:pPr>
        <w:autoSpaceDE w:val="0"/>
        <w:autoSpaceDN w:val="0"/>
        <w:adjustRightInd w:val="0"/>
        <w:jc w:val="both"/>
        <w:rPr>
          <w:rFonts w:ascii="Arial" w:hAnsi="Arial" w:cs="Arial"/>
          <w:sz w:val="22"/>
          <w:szCs w:val="22"/>
        </w:rPr>
      </w:pPr>
      <w:r w:rsidRPr="00550246">
        <w:rPr>
          <w:rFonts w:ascii="Arial" w:hAnsi="Arial" w:cs="Arial"/>
          <w:b/>
          <w:sz w:val="22"/>
          <w:szCs w:val="22"/>
          <w:lang w:val="es-ES_tradnl"/>
        </w:rPr>
        <w:t xml:space="preserve">CLAÚSULA VIGÉSIMA SEGUNDA.- </w:t>
      </w:r>
      <w:r w:rsidRPr="00550246">
        <w:rPr>
          <w:rFonts w:ascii="Arial" w:hAnsi="Arial" w:cs="Arial"/>
          <w:b/>
          <w:bCs/>
          <w:sz w:val="22"/>
          <w:szCs w:val="22"/>
        </w:rPr>
        <w:t xml:space="preserve">(TERMINACIÓN DEL CONTRATO) </w:t>
      </w:r>
      <w:r w:rsidRPr="00550246">
        <w:rPr>
          <w:rFonts w:ascii="Arial" w:hAnsi="Arial" w:cs="Arial"/>
          <w:sz w:val="22"/>
          <w:szCs w:val="22"/>
          <w:lang w:val="es-ES_tradnl"/>
        </w:rPr>
        <w:t>El presente Contrato concluirá bajo una de las siguientes causas</w:t>
      </w:r>
      <w:r w:rsidRPr="00550246">
        <w:rPr>
          <w:rFonts w:ascii="Arial" w:hAnsi="Arial" w:cs="Arial"/>
          <w:sz w:val="22"/>
          <w:szCs w:val="22"/>
        </w:rPr>
        <w:t>:</w:t>
      </w:r>
    </w:p>
    <w:p w:rsidR="00550246" w:rsidRPr="00550246" w:rsidRDefault="00550246" w:rsidP="00550246">
      <w:pPr>
        <w:autoSpaceDE w:val="0"/>
        <w:autoSpaceDN w:val="0"/>
        <w:adjustRightInd w:val="0"/>
        <w:jc w:val="both"/>
        <w:rPr>
          <w:rFonts w:ascii="Arial" w:hAnsi="Arial" w:cs="Arial"/>
          <w:sz w:val="22"/>
          <w:szCs w:val="22"/>
        </w:rPr>
      </w:pPr>
    </w:p>
    <w:p w:rsidR="00550246" w:rsidRPr="00550246" w:rsidRDefault="00550246" w:rsidP="00550246">
      <w:pPr>
        <w:numPr>
          <w:ilvl w:val="1"/>
          <w:numId w:val="61"/>
        </w:numPr>
        <w:autoSpaceDE w:val="0"/>
        <w:autoSpaceDN w:val="0"/>
        <w:adjustRightInd w:val="0"/>
        <w:jc w:val="both"/>
        <w:rPr>
          <w:rFonts w:ascii="Arial" w:hAnsi="Arial" w:cs="Arial"/>
          <w:sz w:val="22"/>
          <w:szCs w:val="22"/>
        </w:rPr>
      </w:pPr>
      <w:r w:rsidRPr="00550246">
        <w:rPr>
          <w:rFonts w:ascii="Arial" w:hAnsi="Arial" w:cs="Arial"/>
          <w:b/>
          <w:bCs/>
          <w:sz w:val="22"/>
          <w:szCs w:val="22"/>
        </w:rPr>
        <w:t xml:space="preserve">Por Cumplimiento de Contrato: </w:t>
      </w:r>
      <w:r w:rsidRPr="00550246">
        <w:rPr>
          <w:rFonts w:ascii="Arial" w:hAnsi="Arial" w:cs="Arial"/>
          <w:bCs/>
          <w:sz w:val="22"/>
          <w:szCs w:val="22"/>
        </w:rPr>
        <w:t>Forma ordinaria de cumplimiento, donde</w:t>
      </w:r>
      <w:r w:rsidRPr="00550246">
        <w:rPr>
          <w:rFonts w:ascii="Arial" w:hAnsi="Arial" w:cs="Arial"/>
          <w:sz w:val="22"/>
          <w:szCs w:val="22"/>
        </w:rPr>
        <w:t xml:space="preserve"> la </w:t>
      </w:r>
      <w:r w:rsidRPr="00550246">
        <w:rPr>
          <w:rFonts w:ascii="Arial" w:hAnsi="Arial" w:cs="Arial"/>
          <w:b/>
          <w:sz w:val="22"/>
          <w:szCs w:val="22"/>
        </w:rPr>
        <w:t>ENTIDAD</w:t>
      </w:r>
      <w:r w:rsidRPr="00550246">
        <w:rPr>
          <w:rFonts w:ascii="Arial" w:hAnsi="Arial" w:cs="Arial"/>
          <w:sz w:val="22"/>
          <w:szCs w:val="22"/>
        </w:rPr>
        <w:t xml:space="preserve"> como el </w:t>
      </w:r>
      <w:r w:rsidRPr="00550246">
        <w:rPr>
          <w:rFonts w:ascii="Arial" w:hAnsi="Arial" w:cs="Arial"/>
          <w:b/>
          <w:sz w:val="22"/>
          <w:szCs w:val="22"/>
        </w:rPr>
        <w:t>PROVEEDOR</w:t>
      </w:r>
      <w:r w:rsidRPr="00550246">
        <w:rPr>
          <w:rFonts w:ascii="Arial" w:hAnsi="Arial" w:cs="Arial"/>
          <w:sz w:val="22"/>
          <w:szCs w:val="22"/>
        </w:rPr>
        <w:t xml:space="preserve"> dan por terminado el presente Contrato, una vez que ambas </w:t>
      </w:r>
      <w:r w:rsidRPr="00550246">
        <w:rPr>
          <w:rFonts w:ascii="Arial" w:hAnsi="Arial" w:cs="Arial"/>
          <w:b/>
          <w:sz w:val="22"/>
          <w:szCs w:val="22"/>
        </w:rPr>
        <w:t>PARTES</w:t>
      </w:r>
      <w:r w:rsidRPr="00550246">
        <w:rPr>
          <w:rFonts w:ascii="Arial" w:hAnsi="Arial" w:cs="Arial"/>
          <w:sz w:val="22"/>
          <w:szCs w:val="22"/>
        </w:rPr>
        <w:t xml:space="preserve"> hayan dado cumplimiento a todas las condiciones y estipulaciones contenidas en el mismo, lo cual se hará constar en el Certificado de Cumplimiento de Contrato, emitido por la </w:t>
      </w:r>
      <w:r w:rsidRPr="00550246">
        <w:rPr>
          <w:rFonts w:ascii="Arial" w:hAnsi="Arial" w:cs="Arial"/>
          <w:b/>
          <w:sz w:val="22"/>
          <w:szCs w:val="22"/>
        </w:rPr>
        <w:t>ENTIDAD</w:t>
      </w:r>
      <w:r w:rsidRPr="00550246">
        <w:rPr>
          <w:rFonts w:ascii="Arial" w:hAnsi="Arial" w:cs="Arial"/>
          <w:sz w:val="22"/>
          <w:szCs w:val="22"/>
        </w:rPr>
        <w:t>.</w:t>
      </w:r>
    </w:p>
    <w:p w:rsidR="00550246" w:rsidRPr="00550246" w:rsidRDefault="00550246" w:rsidP="00550246">
      <w:pPr>
        <w:autoSpaceDE w:val="0"/>
        <w:autoSpaceDN w:val="0"/>
        <w:adjustRightInd w:val="0"/>
        <w:jc w:val="both"/>
        <w:rPr>
          <w:rFonts w:ascii="Arial" w:hAnsi="Arial" w:cs="Arial"/>
          <w:sz w:val="22"/>
          <w:szCs w:val="22"/>
        </w:rPr>
      </w:pPr>
    </w:p>
    <w:p w:rsidR="00550246" w:rsidRPr="00550246" w:rsidRDefault="00550246" w:rsidP="00550246">
      <w:pPr>
        <w:numPr>
          <w:ilvl w:val="1"/>
          <w:numId w:val="61"/>
        </w:numPr>
        <w:autoSpaceDE w:val="0"/>
        <w:autoSpaceDN w:val="0"/>
        <w:adjustRightInd w:val="0"/>
        <w:jc w:val="both"/>
        <w:rPr>
          <w:rFonts w:ascii="Arial" w:hAnsi="Arial" w:cs="Arial"/>
          <w:b/>
          <w:sz w:val="22"/>
          <w:szCs w:val="22"/>
          <w:lang w:val="es-ES_tradnl" w:eastAsia="en-US"/>
        </w:rPr>
      </w:pPr>
      <w:r w:rsidRPr="00550246">
        <w:rPr>
          <w:rFonts w:ascii="Arial" w:hAnsi="Arial" w:cs="Arial"/>
          <w:b/>
          <w:bCs/>
          <w:sz w:val="22"/>
          <w:szCs w:val="22"/>
        </w:rPr>
        <w:t xml:space="preserve">Por Resolución del Contrato: </w:t>
      </w:r>
      <w:r w:rsidRPr="00550246">
        <w:rPr>
          <w:rFonts w:ascii="Arial" w:hAnsi="Arial" w:cs="Arial"/>
          <w:sz w:val="22"/>
          <w:szCs w:val="22"/>
          <w:lang w:val="es-BO"/>
        </w:rPr>
        <w:t>Es la forma extraordinaria de terminación del presente contrato que procederá únicamente por las siguientes causales</w:t>
      </w:r>
      <w:r w:rsidRPr="00550246">
        <w:rPr>
          <w:rFonts w:ascii="Arial" w:hAnsi="Arial" w:cs="Arial"/>
          <w:sz w:val="22"/>
          <w:szCs w:val="22"/>
          <w:lang w:val="es-ES_tradnl" w:eastAsia="en-US"/>
        </w:rPr>
        <w:t>:</w:t>
      </w:r>
    </w:p>
    <w:p w:rsidR="00550246" w:rsidRPr="00550246" w:rsidRDefault="00550246" w:rsidP="00550246">
      <w:pPr>
        <w:autoSpaceDE w:val="0"/>
        <w:autoSpaceDN w:val="0"/>
        <w:adjustRightInd w:val="0"/>
        <w:ind w:left="360"/>
        <w:jc w:val="both"/>
        <w:rPr>
          <w:rFonts w:ascii="Arial" w:hAnsi="Arial" w:cs="Arial"/>
          <w:b/>
          <w:bCs/>
          <w:sz w:val="22"/>
          <w:szCs w:val="22"/>
        </w:rPr>
      </w:pPr>
    </w:p>
    <w:p w:rsidR="00550246" w:rsidRPr="00550246" w:rsidRDefault="00550246" w:rsidP="00550246">
      <w:pPr>
        <w:numPr>
          <w:ilvl w:val="2"/>
          <w:numId w:val="61"/>
        </w:numPr>
        <w:tabs>
          <w:tab w:val="left" w:pos="1134"/>
        </w:tabs>
        <w:autoSpaceDE w:val="0"/>
        <w:autoSpaceDN w:val="0"/>
        <w:adjustRightInd w:val="0"/>
        <w:ind w:left="1418" w:hanging="851"/>
        <w:jc w:val="both"/>
        <w:rPr>
          <w:rFonts w:ascii="Arial" w:hAnsi="Arial" w:cs="Arial"/>
          <w:b/>
          <w:bCs/>
          <w:sz w:val="22"/>
          <w:szCs w:val="22"/>
        </w:rPr>
      </w:pPr>
      <w:r w:rsidRPr="00550246">
        <w:rPr>
          <w:rFonts w:ascii="Arial" w:hAnsi="Arial" w:cs="Arial"/>
          <w:b/>
          <w:bCs/>
          <w:sz w:val="22"/>
          <w:szCs w:val="22"/>
        </w:rPr>
        <w:t xml:space="preserve">Resolución a requerimiento de la ENTIDAD por causales atribuibles al PROVEEDOR: </w:t>
      </w:r>
      <w:r w:rsidRPr="00550246">
        <w:rPr>
          <w:rFonts w:ascii="Arial" w:hAnsi="Arial" w:cs="Arial"/>
          <w:sz w:val="22"/>
          <w:szCs w:val="22"/>
          <w:lang w:val="es-BO"/>
        </w:rPr>
        <w:t>La</w:t>
      </w:r>
      <w:r w:rsidRPr="00550246">
        <w:rPr>
          <w:rFonts w:ascii="Arial" w:hAnsi="Arial" w:cs="Arial"/>
          <w:b/>
          <w:sz w:val="22"/>
          <w:szCs w:val="22"/>
          <w:lang w:val="es-BO"/>
        </w:rPr>
        <w:t xml:space="preserve"> ENTIDAD, </w:t>
      </w:r>
      <w:r w:rsidRPr="00550246">
        <w:rPr>
          <w:rFonts w:ascii="Arial" w:hAnsi="Arial" w:cs="Arial"/>
          <w:sz w:val="22"/>
          <w:szCs w:val="22"/>
          <w:lang w:val="es-BO"/>
        </w:rPr>
        <w:t>podrá proceder al trámite de resolución del Contrato, en los siguientes casos:</w:t>
      </w:r>
    </w:p>
    <w:p w:rsidR="00550246" w:rsidRPr="00550246" w:rsidRDefault="00550246" w:rsidP="00550246">
      <w:pPr>
        <w:autoSpaceDE w:val="0"/>
        <w:autoSpaceDN w:val="0"/>
        <w:adjustRightInd w:val="0"/>
        <w:ind w:left="900"/>
        <w:jc w:val="both"/>
        <w:rPr>
          <w:rFonts w:ascii="Arial" w:hAnsi="Arial" w:cs="Arial"/>
          <w:b/>
          <w:bCs/>
          <w:sz w:val="22"/>
          <w:szCs w:val="22"/>
        </w:rPr>
      </w:pPr>
    </w:p>
    <w:p w:rsidR="00550246" w:rsidRPr="00550246" w:rsidRDefault="00550246" w:rsidP="00550246">
      <w:pPr>
        <w:numPr>
          <w:ilvl w:val="0"/>
          <w:numId w:val="57"/>
        </w:numPr>
        <w:autoSpaceDE w:val="0"/>
        <w:autoSpaceDN w:val="0"/>
        <w:adjustRightInd w:val="0"/>
        <w:ind w:left="1843" w:hanging="425"/>
        <w:jc w:val="both"/>
        <w:rPr>
          <w:rFonts w:ascii="Arial" w:hAnsi="Arial" w:cs="Arial"/>
          <w:sz w:val="22"/>
          <w:szCs w:val="22"/>
          <w:lang w:val="es-ES_tradnl"/>
        </w:rPr>
      </w:pPr>
      <w:r w:rsidRPr="00550246">
        <w:rPr>
          <w:rFonts w:ascii="Arial" w:hAnsi="Arial" w:cs="Arial"/>
          <w:sz w:val="22"/>
          <w:szCs w:val="22"/>
          <w:lang w:val="es-ES_tradnl"/>
        </w:rPr>
        <w:t xml:space="preserve">Por disolución del </w:t>
      </w:r>
      <w:r w:rsidRPr="00550246">
        <w:rPr>
          <w:rFonts w:ascii="Arial" w:hAnsi="Arial" w:cs="Arial"/>
          <w:b/>
          <w:sz w:val="22"/>
          <w:szCs w:val="22"/>
          <w:lang w:val="es-ES_tradnl"/>
        </w:rPr>
        <w:t>PROVEEDOR</w:t>
      </w:r>
      <w:r w:rsidRPr="00550246">
        <w:rPr>
          <w:rFonts w:ascii="Arial" w:hAnsi="Arial" w:cs="Arial"/>
          <w:sz w:val="22"/>
          <w:szCs w:val="22"/>
          <w:lang w:val="es-ES_tradnl"/>
        </w:rPr>
        <w:t>.</w:t>
      </w:r>
    </w:p>
    <w:p w:rsidR="00550246" w:rsidRPr="00550246" w:rsidRDefault="00550246" w:rsidP="00550246">
      <w:pPr>
        <w:numPr>
          <w:ilvl w:val="0"/>
          <w:numId w:val="57"/>
        </w:numPr>
        <w:autoSpaceDE w:val="0"/>
        <w:autoSpaceDN w:val="0"/>
        <w:adjustRightInd w:val="0"/>
        <w:ind w:left="1843" w:hanging="425"/>
        <w:jc w:val="both"/>
        <w:rPr>
          <w:rFonts w:ascii="Arial" w:hAnsi="Arial" w:cs="Arial"/>
          <w:sz w:val="22"/>
          <w:szCs w:val="22"/>
          <w:lang w:val="es-ES_tradnl"/>
        </w:rPr>
      </w:pPr>
      <w:r w:rsidRPr="00550246">
        <w:rPr>
          <w:rFonts w:ascii="Arial" w:hAnsi="Arial" w:cs="Arial"/>
          <w:sz w:val="22"/>
          <w:szCs w:val="22"/>
          <w:lang w:val="es-ES_tradnl"/>
        </w:rPr>
        <w:t xml:space="preserve">Por quiebra declarada del </w:t>
      </w:r>
      <w:r w:rsidRPr="00550246">
        <w:rPr>
          <w:rFonts w:ascii="Arial" w:hAnsi="Arial" w:cs="Arial"/>
          <w:b/>
          <w:sz w:val="22"/>
          <w:szCs w:val="22"/>
          <w:lang w:val="es-ES_tradnl"/>
        </w:rPr>
        <w:t>PROVEEDOR</w:t>
      </w:r>
      <w:r w:rsidRPr="00550246">
        <w:rPr>
          <w:rFonts w:ascii="Arial" w:hAnsi="Arial" w:cs="Arial"/>
          <w:sz w:val="22"/>
          <w:szCs w:val="22"/>
          <w:lang w:val="es-ES_tradnl"/>
        </w:rPr>
        <w:t>.</w:t>
      </w:r>
    </w:p>
    <w:p w:rsidR="00550246" w:rsidRPr="00550246" w:rsidRDefault="00550246" w:rsidP="00550246">
      <w:pPr>
        <w:numPr>
          <w:ilvl w:val="0"/>
          <w:numId w:val="57"/>
        </w:numPr>
        <w:autoSpaceDE w:val="0"/>
        <w:autoSpaceDN w:val="0"/>
        <w:adjustRightInd w:val="0"/>
        <w:ind w:left="1843" w:hanging="425"/>
        <w:jc w:val="both"/>
        <w:rPr>
          <w:rFonts w:ascii="Arial" w:hAnsi="Arial" w:cs="Arial"/>
          <w:sz w:val="22"/>
          <w:szCs w:val="22"/>
          <w:lang w:val="es-ES_tradnl"/>
        </w:rPr>
      </w:pPr>
      <w:r w:rsidRPr="00550246">
        <w:rPr>
          <w:rFonts w:ascii="Arial" w:hAnsi="Arial" w:cs="Arial"/>
          <w:sz w:val="22"/>
          <w:szCs w:val="22"/>
          <w:lang w:val="es-ES_tradnl"/>
        </w:rPr>
        <w:t xml:space="preserve">Por suspensión de la prestación del </w:t>
      </w:r>
      <w:r w:rsidRPr="00550246">
        <w:rPr>
          <w:rFonts w:ascii="Arial" w:hAnsi="Arial" w:cs="Arial"/>
          <w:b/>
          <w:sz w:val="22"/>
          <w:szCs w:val="22"/>
          <w:lang w:val="es-ES_tradnl"/>
        </w:rPr>
        <w:t>SERVICIO</w:t>
      </w:r>
      <w:r w:rsidRPr="00550246">
        <w:rPr>
          <w:rFonts w:ascii="Arial" w:hAnsi="Arial" w:cs="Arial"/>
          <w:sz w:val="22"/>
          <w:szCs w:val="22"/>
          <w:lang w:val="es-ES_tradnl"/>
        </w:rPr>
        <w:t xml:space="preserve"> sin justificación, por el lapso de ______ (registrar el número de días en función del plazo total del Servicio) días calendario continuos, sin autorización escrita de la </w:t>
      </w:r>
      <w:r w:rsidRPr="00550246">
        <w:rPr>
          <w:rFonts w:ascii="Arial" w:hAnsi="Arial" w:cs="Arial"/>
          <w:b/>
          <w:sz w:val="22"/>
          <w:szCs w:val="22"/>
          <w:lang w:val="es-ES_tradnl"/>
        </w:rPr>
        <w:t>ENTIDAD</w:t>
      </w:r>
      <w:r w:rsidRPr="00550246">
        <w:rPr>
          <w:rFonts w:ascii="Arial" w:hAnsi="Arial" w:cs="Arial"/>
          <w:sz w:val="22"/>
          <w:szCs w:val="22"/>
          <w:lang w:val="es-ES_tradnl"/>
        </w:rPr>
        <w:t>.</w:t>
      </w:r>
    </w:p>
    <w:p w:rsidR="00550246" w:rsidRPr="00550246" w:rsidRDefault="00550246" w:rsidP="00550246">
      <w:pPr>
        <w:numPr>
          <w:ilvl w:val="0"/>
          <w:numId w:val="57"/>
        </w:numPr>
        <w:autoSpaceDE w:val="0"/>
        <w:autoSpaceDN w:val="0"/>
        <w:adjustRightInd w:val="0"/>
        <w:ind w:left="1843" w:hanging="425"/>
        <w:jc w:val="both"/>
        <w:rPr>
          <w:rFonts w:ascii="Arial" w:hAnsi="Arial" w:cs="Arial"/>
          <w:sz w:val="22"/>
          <w:szCs w:val="22"/>
          <w:lang w:val="es-ES_tradnl"/>
        </w:rPr>
      </w:pPr>
      <w:r w:rsidRPr="00550246">
        <w:rPr>
          <w:rFonts w:ascii="Arial" w:hAnsi="Arial" w:cs="Arial"/>
          <w:sz w:val="22"/>
          <w:szCs w:val="22"/>
          <w:lang w:val="es-ES_tradnl"/>
        </w:rPr>
        <w:t xml:space="preserve">Por negligencia reiterada (3 veces) en el cumplimiento de las Especificaciones Técnicas, u otras especificaciones, o instrucciones escritas del </w:t>
      </w:r>
      <w:r w:rsidRPr="00550246">
        <w:rPr>
          <w:rFonts w:ascii="Arial" w:hAnsi="Arial" w:cs="Arial"/>
          <w:b/>
          <w:sz w:val="22"/>
          <w:szCs w:val="22"/>
          <w:lang w:val="es-ES_tradnl"/>
        </w:rPr>
        <w:t>FISCAL</w:t>
      </w:r>
      <w:r w:rsidRPr="00550246">
        <w:rPr>
          <w:rFonts w:ascii="Arial" w:hAnsi="Arial" w:cs="Arial"/>
          <w:sz w:val="22"/>
          <w:szCs w:val="22"/>
          <w:lang w:val="es-ES_tradnl"/>
        </w:rPr>
        <w:t>.</w:t>
      </w:r>
    </w:p>
    <w:p w:rsidR="00550246" w:rsidRPr="00550246" w:rsidRDefault="00550246" w:rsidP="00550246">
      <w:pPr>
        <w:numPr>
          <w:ilvl w:val="0"/>
          <w:numId w:val="57"/>
        </w:numPr>
        <w:autoSpaceDE w:val="0"/>
        <w:autoSpaceDN w:val="0"/>
        <w:adjustRightInd w:val="0"/>
        <w:ind w:left="1843" w:hanging="425"/>
        <w:jc w:val="both"/>
        <w:rPr>
          <w:rFonts w:ascii="Arial" w:hAnsi="Arial" w:cs="Arial"/>
          <w:sz w:val="22"/>
          <w:szCs w:val="22"/>
          <w:lang w:val="es-ES_tradnl"/>
        </w:rPr>
      </w:pPr>
      <w:r w:rsidRPr="00550246">
        <w:rPr>
          <w:rFonts w:ascii="Arial" w:hAnsi="Arial" w:cs="Arial"/>
          <w:sz w:val="22"/>
          <w:szCs w:val="22"/>
          <w:lang w:val="es-ES_tradnl"/>
        </w:rPr>
        <w:t xml:space="preserve">Por falta de pago de salarios a su personal y otras obligaciones contractuales que afecten al </w:t>
      </w:r>
      <w:r w:rsidRPr="00550246">
        <w:rPr>
          <w:rFonts w:ascii="Arial" w:hAnsi="Arial" w:cs="Arial"/>
          <w:b/>
          <w:sz w:val="22"/>
          <w:szCs w:val="22"/>
          <w:lang w:val="es-ES_tradnl"/>
        </w:rPr>
        <w:t>SERVICIO</w:t>
      </w:r>
      <w:r w:rsidRPr="00550246">
        <w:rPr>
          <w:rFonts w:ascii="Arial" w:hAnsi="Arial" w:cs="Arial"/>
          <w:sz w:val="22"/>
          <w:szCs w:val="22"/>
          <w:lang w:val="es-ES_tradnl"/>
        </w:rPr>
        <w:t>.</w:t>
      </w:r>
    </w:p>
    <w:p w:rsidR="00550246" w:rsidRPr="00550246" w:rsidRDefault="00550246" w:rsidP="00550246">
      <w:pPr>
        <w:numPr>
          <w:ilvl w:val="0"/>
          <w:numId w:val="57"/>
        </w:numPr>
        <w:autoSpaceDE w:val="0"/>
        <w:autoSpaceDN w:val="0"/>
        <w:adjustRightInd w:val="0"/>
        <w:ind w:left="1843" w:hanging="425"/>
        <w:jc w:val="both"/>
        <w:rPr>
          <w:rFonts w:ascii="Arial" w:hAnsi="Arial" w:cs="Arial"/>
          <w:sz w:val="22"/>
          <w:szCs w:val="22"/>
          <w:lang w:val="es-ES_tradnl"/>
        </w:rPr>
      </w:pPr>
      <w:r w:rsidRPr="00550246">
        <w:rPr>
          <w:rFonts w:ascii="Arial" w:hAnsi="Arial" w:cs="Arial"/>
          <w:bCs/>
          <w:spacing w:val="-6"/>
          <w:sz w:val="22"/>
          <w:szCs w:val="22"/>
          <w:lang w:val="es-ES_tradnl"/>
        </w:rPr>
        <w:t>Por incumplimiento a cualquier obligación establecida en el presente Contrato, excepto las sancionadas con multas.</w:t>
      </w:r>
    </w:p>
    <w:p w:rsidR="00550246" w:rsidRPr="00550246" w:rsidRDefault="00550246" w:rsidP="00550246">
      <w:pPr>
        <w:numPr>
          <w:ilvl w:val="0"/>
          <w:numId w:val="57"/>
        </w:numPr>
        <w:autoSpaceDE w:val="0"/>
        <w:autoSpaceDN w:val="0"/>
        <w:adjustRightInd w:val="0"/>
        <w:ind w:left="1843" w:hanging="425"/>
        <w:jc w:val="both"/>
        <w:rPr>
          <w:rFonts w:ascii="Arial" w:hAnsi="Arial" w:cs="Arial"/>
          <w:sz w:val="22"/>
          <w:szCs w:val="22"/>
          <w:lang w:val="es-ES_tradnl"/>
        </w:rPr>
      </w:pPr>
      <w:r w:rsidRPr="00550246">
        <w:rPr>
          <w:rFonts w:ascii="Arial" w:hAnsi="Arial" w:cs="Arial"/>
          <w:sz w:val="22"/>
          <w:szCs w:val="22"/>
          <w:lang w:val="es-ES_tradnl"/>
        </w:rPr>
        <w:t xml:space="preserve">Cuando el monto de la multa por atraso en la prestación del </w:t>
      </w:r>
      <w:r w:rsidRPr="00550246">
        <w:rPr>
          <w:rFonts w:ascii="Arial" w:hAnsi="Arial" w:cs="Arial"/>
          <w:b/>
          <w:sz w:val="22"/>
          <w:szCs w:val="22"/>
          <w:lang w:val="es-ES_tradnl"/>
        </w:rPr>
        <w:t>SERVICIO</w:t>
      </w:r>
      <w:r w:rsidRPr="00550246">
        <w:rPr>
          <w:rFonts w:ascii="Arial" w:hAnsi="Arial" w:cs="Arial"/>
          <w:sz w:val="22"/>
          <w:szCs w:val="22"/>
          <w:lang w:val="es-ES_tradnl"/>
        </w:rPr>
        <w:t xml:space="preserve"> alcance el diez por ciento (10%) del monto total del contrato, decisión optativa, o el veinte por ciento (20%), de forma obligatoria.</w:t>
      </w:r>
    </w:p>
    <w:p w:rsidR="00550246" w:rsidRPr="00550246" w:rsidRDefault="00550246" w:rsidP="00550246">
      <w:pPr>
        <w:autoSpaceDE w:val="0"/>
        <w:autoSpaceDN w:val="0"/>
        <w:adjustRightInd w:val="0"/>
        <w:ind w:left="1843"/>
        <w:jc w:val="both"/>
        <w:rPr>
          <w:rFonts w:ascii="Arial" w:hAnsi="Arial" w:cs="Arial"/>
          <w:bCs/>
          <w:spacing w:val="-6"/>
          <w:sz w:val="22"/>
          <w:szCs w:val="22"/>
          <w:lang w:val="es-ES_tradnl"/>
        </w:rPr>
      </w:pPr>
    </w:p>
    <w:p w:rsidR="00550246" w:rsidRPr="00550246" w:rsidRDefault="00550246" w:rsidP="00550246">
      <w:pPr>
        <w:numPr>
          <w:ilvl w:val="2"/>
          <w:numId w:val="61"/>
        </w:numPr>
        <w:tabs>
          <w:tab w:val="left" w:pos="1134"/>
        </w:tabs>
        <w:autoSpaceDE w:val="0"/>
        <w:autoSpaceDN w:val="0"/>
        <w:adjustRightInd w:val="0"/>
        <w:ind w:left="1418" w:hanging="851"/>
        <w:jc w:val="both"/>
        <w:rPr>
          <w:rFonts w:ascii="Arial" w:hAnsi="Arial" w:cs="Arial"/>
          <w:b/>
          <w:bCs/>
          <w:sz w:val="22"/>
          <w:szCs w:val="22"/>
        </w:rPr>
      </w:pPr>
      <w:r w:rsidRPr="00550246">
        <w:rPr>
          <w:rFonts w:ascii="Arial" w:hAnsi="Arial" w:cs="Arial"/>
          <w:b/>
          <w:bCs/>
          <w:sz w:val="22"/>
          <w:szCs w:val="22"/>
        </w:rPr>
        <w:t xml:space="preserve">Resolución a requerimiento del PROVEEDOR por causales atribuibles a la ENTIDAD: </w:t>
      </w:r>
      <w:r w:rsidRPr="00550246">
        <w:rPr>
          <w:rFonts w:ascii="Arial" w:hAnsi="Arial" w:cs="Arial"/>
          <w:sz w:val="22"/>
          <w:szCs w:val="22"/>
          <w:lang w:val="es-BO"/>
        </w:rPr>
        <w:t>El</w:t>
      </w:r>
      <w:r w:rsidRPr="00550246">
        <w:rPr>
          <w:rFonts w:ascii="Arial" w:hAnsi="Arial" w:cs="Arial"/>
          <w:b/>
          <w:sz w:val="22"/>
          <w:szCs w:val="22"/>
          <w:lang w:val="es-BO"/>
        </w:rPr>
        <w:t xml:space="preserve"> PROVEEDOR, </w:t>
      </w:r>
      <w:r w:rsidRPr="00550246">
        <w:rPr>
          <w:rFonts w:ascii="Arial" w:hAnsi="Arial" w:cs="Arial"/>
          <w:sz w:val="22"/>
          <w:szCs w:val="22"/>
          <w:lang w:val="es-BO"/>
        </w:rPr>
        <w:t>podrá proceder al trámite de resolución del presente Contrato, en los siguientes casos</w:t>
      </w:r>
    </w:p>
    <w:p w:rsidR="00550246" w:rsidRPr="00550246" w:rsidRDefault="00550246" w:rsidP="00550246">
      <w:pPr>
        <w:autoSpaceDE w:val="0"/>
        <w:autoSpaceDN w:val="0"/>
        <w:adjustRightInd w:val="0"/>
        <w:ind w:left="900"/>
        <w:jc w:val="both"/>
        <w:rPr>
          <w:rFonts w:ascii="Arial" w:hAnsi="Arial" w:cs="Arial"/>
          <w:b/>
          <w:bCs/>
          <w:sz w:val="22"/>
          <w:szCs w:val="22"/>
        </w:rPr>
      </w:pPr>
    </w:p>
    <w:p w:rsidR="00550246" w:rsidRPr="00550246" w:rsidRDefault="00550246" w:rsidP="00550246">
      <w:pPr>
        <w:numPr>
          <w:ilvl w:val="0"/>
          <w:numId w:val="60"/>
        </w:numPr>
        <w:ind w:left="1843" w:hanging="425"/>
        <w:jc w:val="both"/>
        <w:rPr>
          <w:rFonts w:ascii="Arial" w:hAnsi="Arial" w:cs="Arial"/>
          <w:sz w:val="22"/>
          <w:szCs w:val="22"/>
          <w:lang w:val="es-ES_tradnl"/>
        </w:rPr>
      </w:pPr>
      <w:r w:rsidRPr="00550246">
        <w:rPr>
          <w:rFonts w:ascii="Arial" w:hAnsi="Arial" w:cs="Arial"/>
          <w:sz w:val="22"/>
          <w:szCs w:val="22"/>
          <w:lang w:val="es-ES_tradnl"/>
        </w:rPr>
        <w:t>Si apartándose de los términos del contrato la</w:t>
      </w:r>
      <w:r w:rsidRPr="00550246">
        <w:rPr>
          <w:rFonts w:ascii="Arial" w:hAnsi="Arial" w:cs="Arial"/>
          <w:b/>
          <w:sz w:val="22"/>
          <w:szCs w:val="22"/>
          <w:lang w:val="es-ES_tradnl"/>
        </w:rPr>
        <w:t xml:space="preserve"> ENTIDAD</w:t>
      </w:r>
      <w:r w:rsidRPr="00550246">
        <w:rPr>
          <w:rFonts w:ascii="Arial" w:hAnsi="Arial" w:cs="Arial"/>
          <w:sz w:val="22"/>
          <w:szCs w:val="22"/>
          <w:lang w:val="es-ES_tradnl"/>
        </w:rPr>
        <w:t>,</w:t>
      </w:r>
      <w:r w:rsidRPr="00550246">
        <w:rPr>
          <w:rFonts w:ascii="Arial" w:hAnsi="Arial" w:cs="Arial"/>
          <w:b/>
          <w:sz w:val="22"/>
          <w:szCs w:val="22"/>
          <w:lang w:val="es-ES_tradnl"/>
        </w:rPr>
        <w:t xml:space="preserve"> </w:t>
      </w:r>
      <w:r w:rsidRPr="00550246">
        <w:rPr>
          <w:rFonts w:ascii="Arial" w:hAnsi="Arial" w:cs="Arial"/>
          <w:sz w:val="22"/>
          <w:szCs w:val="22"/>
          <w:lang w:val="es-ES_tradnl"/>
        </w:rPr>
        <w:t xml:space="preserve">a través del </w:t>
      </w:r>
      <w:r w:rsidRPr="00550246">
        <w:rPr>
          <w:rFonts w:ascii="Arial" w:hAnsi="Arial" w:cs="Arial"/>
          <w:b/>
          <w:sz w:val="22"/>
          <w:szCs w:val="22"/>
          <w:lang w:val="es-ES_tradnl"/>
        </w:rPr>
        <w:t>FISCAL</w:t>
      </w:r>
      <w:r w:rsidRPr="00550246">
        <w:rPr>
          <w:rFonts w:ascii="Arial" w:hAnsi="Arial" w:cs="Arial"/>
          <w:sz w:val="22"/>
          <w:szCs w:val="22"/>
          <w:lang w:val="es-ES_tradnl"/>
        </w:rPr>
        <w:t>,</w:t>
      </w:r>
      <w:r w:rsidRPr="00550246">
        <w:rPr>
          <w:rFonts w:ascii="Arial" w:hAnsi="Arial" w:cs="Arial"/>
          <w:b/>
          <w:sz w:val="22"/>
          <w:szCs w:val="22"/>
          <w:lang w:val="es-ES_tradnl"/>
        </w:rPr>
        <w:t xml:space="preserve"> </w:t>
      </w:r>
      <w:r w:rsidRPr="00550246">
        <w:rPr>
          <w:rFonts w:ascii="Arial" w:hAnsi="Arial" w:cs="Arial"/>
          <w:sz w:val="22"/>
          <w:szCs w:val="22"/>
          <w:lang w:val="es-ES_tradnl"/>
        </w:rPr>
        <w:t xml:space="preserve">pretende </w:t>
      </w:r>
      <w:r w:rsidRPr="00550246">
        <w:rPr>
          <w:rFonts w:ascii="Arial" w:hAnsi="Arial" w:cs="Arial"/>
          <w:sz w:val="22"/>
          <w:szCs w:val="22"/>
          <w:lang w:val="es-BO"/>
        </w:rPr>
        <w:t xml:space="preserve">modificar o afectar las condiciones del </w:t>
      </w:r>
      <w:r w:rsidRPr="00550246">
        <w:rPr>
          <w:rFonts w:ascii="Arial" w:hAnsi="Arial" w:cs="Arial"/>
          <w:b/>
          <w:sz w:val="22"/>
          <w:szCs w:val="22"/>
          <w:lang w:val="es-BO"/>
        </w:rPr>
        <w:t>SERVICIO</w:t>
      </w:r>
      <w:r w:rsidRPr="00550246">
        <w:rPr>
          <w:rFonts w:ascii="Arial" w:hAnsi="Arial" w:cs="Arial"/>
          <w:sz w:val="22"/>
          <w:szCs w:val="22"/>
          <w:lang w:val="es-ES_tradnl"/>
        </w:rPr>
        <w:t>.</w:t>
      </w:r>
    </w:p>
    <w:p w:rsidR="00550246" w:rsidRPr="00550246" w:rsidRDefault="00550246" w:rsidP="00550246">
      <w:pPr>
        <w:numPr>
          <w:ilvl w:val="0"/>
          <w:numId w:val="60"/>
        </w:numPr>
        <w:jc w:val="both"/>
        <w:rPr>
          <w:rFonts w:ascii="Arial" w:hAnsi="Arial" w:cs="Arial"/>
          <w:sz w:val="22"/>
          <w:szCs w:val="22"/>
          <w:lang w:val="es-ES_tradnl"/>
        </w:rPr>
      </w:pPr>
      <w:r w:rsidRPr="00550246">
        <w:rPr>
          <w:rFonts w:ascii="Arial" w:hAnsi="Arial" w:cs="Arial"/>
          <w:sz w:val="22"/>
          <w:szCs w:val="22"/>
          <w:lang w:val="es-ES_tradnl"/>
        </w:rPr>
        <w:t xml:space="preserve">Por incumplimiento injustificado en el pago por la prestación del </w:t>
      </w:r>
      <w:r w:rsidRPr="00550246">
        <w:rPr>
          <w:rFonts w:ascii="Arial" w:hAnsi="Arial" w:cs="Arial"/>
          <w:b/>
          <w:sz w:val="22"/>
          <w:szCs w:val="22"/>
          <w:lang w:val="es-ES_tradnl"/>
        </w:rPr>
        <w:t>SERVICIO</w:t>
      </w:r>
      <w:r w:rsidRPr="00550246">
        <w:rPr>
          <w:rFonts w:ascii="Arial" w:hAnsi="Arial" w:cs="Arial"/>
          <w:sz w:val="22"/>
          <w:szCs w:val="22"/>
          <w:lang w:val="es-ES_tradnl"/>
        </w:rPr>
        <w:t xml:space="preserve">, por más de sesenta (60) días calendario computados a partir de la fecha en que debió hacerse efectivo el pago, existiendo conformidad del </w:t>
      </w:r>
      <w:r w:rsidRPr="00550246">
        <w:rPr>
          <w:rFonts w:ascii="Arial" w:hAnsi="Arial" w:cs="Arial"/>
          <w:b/>
          <w:sz w:val="22"/>
          <w:szCs w:val="22"/>
          <w:lang w:val="es-ES_tradnl"/>
        </w:rPr>
        <w:t>SERVICIO</w:t>
      </w:r>
      <w:r w:rsidRPr="00550246">
        <w:rPr>
          <w:rFonts w:ascii="Arial" w:hAnsi="Arial" w:cs="Arial"/>
          <w:sz w:val="22"/>
          <w:szCs w:val="22"/>
          <w:lang w:val="es-ES_tradnl"/>
        </w:rPr>
        <w:t xml:space="preserve">, emitida por el </w:t>
      </w:r>
      <w:r w:rsidRPr="00550246">
        <w:rPr>
          <w:rFonts w:ascii="Arial" w:hAnsi="Arial" w:cs="Arial"/>
          <w:b/>
          <w:sz w:val="22"/>
          <w:szCs w:val="22"/>
          <w:lang w:val="es-ES_tradnl"/>
        </w:rPr>
        <w:t>FISCAL.</w:t>
      </w:r>
    </w:p>
    <w:p w:rsidR="00550246" w:rsidRPr="00550246" w:rsidRDefault="00550246" w:rsidP="00550246">
      <w:pPr>
        <w:numPr>
          <w:ilvl w:val="0"/>
          <w:numId w:val="60"/>
        </w:numPr>
        <w:ind w:left="1843" w:hanging="425"/>
        <w:jc w:val="both"/>
        <w:rPr>
          <w:rFonts w:ascii="Arial" w:hAnsi="Arial" w:cs="Arial"/>
          <w:sz w:val="22"/>
          <w:szCs w:val="22"/>
          <w:lang w:val="es-ES_tradnl"/>
        </w:rPr>
      </w:pPr>
      <w:r w:rsidRPr="00550246">
        <w:rPr>
          <w:rFonts w:ascii="Arial" w:hAnsi="Arial" w:cs="Arial"/>
          <w:sz w:val="22"/>
          <w:szCs w:val="22"/>
          <w:lang w:val="es-ES_tradnl"/>
        </w:rPr>
        <w:t>Por utilizar o requerir aquellos servicios que son objeto del presente Contrato, en beneficio de terceras personas</w:t>
      </w:r>
      <w:r w:rsidRPr="00550246">
        <w:rPr>
          <w:rFonts w:ascii="Arial" w:hAnsi="Arial" w:cs="Arial"/>
          <w:sz w:val="22"/>
          <w:szCs w:val="22"/>
        </w:rPr>
        <w:t>.</w:t>
      </w:r>
    </w:p>
    <w:p w:rsidR="00550246" w:rsidRPr="00550246" w:rsidRDefault="00550246" w:rsidP="00550246">
      <w:pPr>
        <w:ind w:left="1134"/>
        <w:jc w:val="both"/>
        <w:rPr>
          <w:rFonts w:ascii="Arial" w:hAnsi="Arial" w:cs="Arial"/>
          <w:sz w:val="22"/>
          <w:szCs w:val="22"/>
          <w:lang w:val="es-ES_tradnl"/>
        </w:rPr>
      </w:pPr>
    </w:p>
    <w:p w:rsidR="00550246" w:rsidRPr="00550246" w:rsidRDefault="00550246" w:rsidP="00550246">
      <w:pPr>
        <w:numPr>
          <w:ilvl w:val="1"/>
          <w:numId w:val="61"/>
        </w:numPr>
        <w:ind w:left="709" w:hanging="709"/>
        <w:jc w:val="both"/>
        <w:rPr>
          <w:rFonts w:ascii="Arial" w:hAnsi="Arial" w:cs="Arial"/>
          <w:sz w:val="22"/>
          <w:szCs w:val="22"/>
          <w:lang w:val="es-BO"/>
        </w:rPr>
      </w:pPr>
      <w:r w:rsidRPr="00550246">
        <w:rPr>
          <w:rFonts w:ascii="Arial" w:hAnsi="Arial" w:cs="Arial"/>
          <w:b/>
          <w:bCs/>
          <w:sz w:val="22"/>
          <w:szCs w:val="22"/>
        </w:rPr>
        <w:t xml:space="preserve">Reglas aplicables a la Resolución: </w:t>
      </w:r>
      <w:r w:rsidRPr="00550246">
        <w:rPr>
          <w:rFonts w:ascii="Arial" w:hAnsi="Arial" w:cs="Arial"/>
          <w:sz w:val="22"/>
          <w:szCs w:val="22"/>
          <w:lang w:val="es-BO"/>
        </w:rPr>
        <w:t xml:space="preserve">De acuerdo a las causales de Resolución de Contrato señaladas precedentemente y considerando la naturaleza del contrato de prestación de servicios que implica la realización de prestaciones continuadas o sujetas a cronograma, su terminación sólo afectará a las prestaciones futuras, debiendo considerarse cumplidas las prestaciones ya realizadas por ambas </w:t>
      </w:r>
      <w:r w:rsidRPr="00550246">
        <w:rPr>
          <w:rFonts w:ascii="Arial" w:hAnsi="Arial" w:cs="Arial"/>
          <w:b/>
          <w:sz w:val="22"/>
          <w:szCs w:val="22"/>
          <w:lang w:val="es-BO"/>
        </w:rPr>
        <w:t>PARTES</w:t>
      </w:r>
      <w:r w:rsidRPr="00550246">
        <w:rPr>
          <w:rFonts w:ascii="Arial" w:hAnsi="Arial" w:cs="Arial"/>
          <w:sz w:val="22"/>
          <w:szCs w:val="22"/>
          <w:lang w:val="es-BO"/>
        </w:rPr>
        <w:t xml:space="preserve">. </w:t>
      </w:r>
    </w:p>
    <w:p w:rsidR="00550246" w:rsidRPr="00550246" w:rsidRDefault="00550246" w:rsidP="00550246">
      <w:pPr>
        <w:ind w:left="709"/>
        <w:jc w:val="both"/>
        <w:rPr>
          <w:rFonts w:ascii="Arial" w:hAnsi="Arial" w:cs="Arial"/>
          <w:b/>
          <w:bCs/>
          <w:sz w:val="22"/>
          <w:szCs w:val="22"/>
        </w:rPr>
      </w:pPr>
    </w:p>
    <w:p w:rsidR="00550246" w:rsidRPr="00550246" w:rsidRDefault="00550246" w:rsidP="00550246">
      <w:pPr>
        <w:ind w:left="709"/>
        <w:jc w:val="both"/>
        <w:rPr>
          <w:rFonts w:ascii="Arial" w:hAnsi="Arial" w:cs="Arial"/>
          <w:sz w:val="22"/>
          <w:szCs w:val="22"/>
          <w:lang w:val="es-BO"/>
        </w:rPr>
      </w:pPr>
      <w:r w:rsidRPr="00550246">
        <w:rPr>
          <w:rFonts w:ascii="Arial" w:hAnsi="Arial" w:cs="Arial"/>
          <w:sz w:val="22"/>
          <w:szCs w:val="22"/>
          <w:lang w:val="es-BO"/>
        </w:rPr>
        <w:t>Para procesar la Resolución del Contrato por cualquiera de las causales señaladas, la</w:t>
      </w:r>
      <w:r w:rsidRPr="00550246">
        <w:rPr>
          <w:rFonts w:ascii="Arial" w:hAnsi="Arial" w:cs="Arial"/>
          <w:b/>
          <w:sz w:val="22"/>
          <w:szCs w:val="22"/>
          <w:lang w:val="es-BO"/>
        </w:rPr>
        <w:t xml:space="preserve"> ENTIDAD </w:t>
      </w:r>
      <w:r w:rsidRPr="00550246">
        <w:rPr>
          <w:rFonts w:ascii="Arial" w:hAnsi="Arial" w:cs="Arial"/>
          <w:sz w:val="22"/>
          <w:szCs w:val="22"/>
          <w:lang w:val="es-BO"/>
        </w:rPr>
        <w:t>o el</w:t>
      </w:r>
      <w:r w:rsidRPr="00550246">
        <w:rPr>
          <w:rFonts w:ascii="Arial" w:hAnsi="Arial" w:cs="Arial"/>
          <w:b/>
          <w:sz w:val="22"/>
          <w:szCs w:val="22"/>
          <w:lang w:val="es-BO"/>
        </w:rPr>
        <w:t xml:space="preserve"> PROVEEDOR</w:t>
      </w:r>
      <w:r w:rsidRPr="00550246">
        <w:rPr>
          <w:rFonts w:ascii="Arial" w:hAnsi="Arial" w:cs="Arial"/>
          <w:sz w:val="22"/>
          <w:szCs w:val="22"/>
          <w:lang w:val="es-BO"/>
        </w:rPr>
        <w:t xml:space="preserve">, dará aviso escrito mediante carta notariada, a la otra parte, de su intención de resolver el presente </w:t>
      </w:r>
      <w:r w:rsidRPr="00550246">
        <w:rPr>
          <w:rFonts w:ascii="Arial" w:hAnsi="Arial" w:cs="Arial"/>
          <w:b/>
          <w:sz w:val="22"/>
          <w:szCs w:val="22"/>
          <w:lang w:val="es-BO"/>
        </w:rPr>
        <w:t>CONTRATO</w:t>
      </w:r>
      <w:r w:rsidRPr="00550246">
        <w:rPr>
          <w:rFonts w:ascii="Arial" w:hAnsi="Arial" w:cs="Arial"/>
          <w:sz w:val="22"/>
          <w:szCs w:val="22"/>
          <w:lang w:val="es-BO"/>
        </w:rPr>
        <w:t>, estableciendo claramente la causal que se aduce.</w:t>
      </w:r>
    </w:p>
    <w:p w:rsidR="00550246" w:rsidRPr="00550246" w:rsidRDefault="00550246" w:rsidP="00550246">
      <w:pPr>
        <w:ind w:left="709"/>
        <w:jc w:val="both"/>
        <w:rPr>
          <w:rFonts w:ascii="Arial" w:hAnsi="Arial" w:cs="Arial"/>
          <w:sz w:val="22"/>
          <w:szCs w:val="22"/>
          <w:lang w:val="es-BO"/>
        </w:rPr>
      </w:pPr>
    </w:p>
    <w:p w:rsidR="00550246" w:rsidRPr="00550246" w:rsidRDefault="00550246" w:rsidP="00550246">
      <w:pPr>
        <w:ind w:left="709"/>
        <w:jc w:val="both"/>
        <w:rPr>
          <w:rFonts w:ascii="Arial" w:hAnsi="Arial" w:cs="Arial"/>
          <w:sz w:val="22"/>
          <w:szCs w:val="22"/>
          <w:lang w:val="es-BO"/>
        </w:rPr>
      </w:pPr>
      <w:r w:rsidRPr="00550246">
        <w:rPr>
          <w:rFonts w:ascii="Arial" w:hAnsi="Arial" w:cs="Arial"/>
          <w:sz w:val="22"/>
          <w:szCs w:val="22"/>
          <w:lang w:val="es-BO"/>
        </w:rPr>
        <w:t xml:space="preserve">Si dentro de los diez (10) días hábiles siguientes de la fecha de notificación, se enmendaran las fallas, se normalizara el desarrollo del </w:t>
      </w:r>
      <w:r w:rsidRPr="00550246">
        <w:rPr>
          <w:rFonts w:ascii="Arial" w:hAnsi="Arial" w:cs="Arial"/>
          <w:b/>
          <w:sz w:val="22"/>
          <w:szCs w:val="22"/>
          <w:lang w:val="es-BO"/>
        </w:rPr>
        <w:t>SERVICIO</w:t>
      </w:r>
      <w:r w:rsidRPr="00550246">
        <w:rPr>
          <w:rFonts w:ascii="Arial" w:hAnsi="Arial" w:cs="Arial"/>
          <w:sz w:val="22"/>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w:t>
      </w:r>
      <w:r w:rsidRPr="00550246">
        <w:rPr>
          <w:rFonts w:ascii="Arial" w:hAnsi="Arial" w:cs="Arial"/>
          <w:sz w:val="22"/>
          <w:szCs w:val="22"/>
          <w:lang w:val="es-BO"/>
        </w:rPr>
        <w:lastRenderedPageBreak/>
        <w:t xml:space="preserve">a cuyo fin la </w:t>
      </w:r>
      <w:r w:rsidRPr="00550246">
        <w:rPr>
          <w:rFonts w:ascii="Arial" w:hAnsi="Arial" w:cs="Arial"/>
          <w:b/>
          <w:sz w:val="22"/>
          <w:szCs w:val="22"/>
          <w:lang w:val="es-BO"/>
        </w:rPr>
        <w:t>ENTIDAD</w:t>
      </w:r>
      <w:r w:rsidRPr="00550246">
        <w:rPr>
          <w:rFonts w:ascii="Arial" w:hAnsi="Arial" w:cs="Arial"/>
          <w:sz w:val="22"/>
          <w:szCs w:val="22"/>
          <w:lang w:val="es-BO"/>
        </w:rPr>
        <w:t xml:space="preserve"> o el </w:t>
      </w:r>
      <w:r w:rsidRPr="00550246">
        <w:rPr>
          <w:rFonts w:ascii="Arial" w:hAnsi="Arial" w:cs="Arial"/>
          <w:b/>
          <w:sz w:val="22"/>
          <w:szCs w:val="22"/>
          <w:lang w:val="es-BO"/>
        </w:rPr>
        <w:t>PROVEEDOR</w:t>
      </w:r>
      <w:r w:rsidRPr="00550246">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550246" w:rsidRPr="00550246" w:rsidRDefault="00550246" w:rsidP="00550246">
      <w:pPr>
        <w:ind w:left="709"/>
        <w:jc w:val="both"/>
        <w:rPr>
          <w:rFonts w:ascii="Arial" w:hAnsi="Arial" w:cs="Arial"/>
          <w:sz w:val="22"/>
          <w:szCs w:val="22"/>
          <w:lang w:val="es-BO"/>
        </w:rPr>
      </w:pPr>
    </w:p>
    <w:p w:rsidR="00550246" w:rsidRPr="00550246" w:rsidRDefault="00550246" w:rsidP="00550246">
      <w:pPr>
        <w:ind w:left="709"/>
        <w:jc w:val="both"/>
        <w:rPr>
          <w:rFonts w:ascii="Arial" w:hAnsi="Arial" w:cs="Arial"/>
          <w:sz w:val="22"/>
          <w:szCs w:val="22"/>
          <w:lang w:val="es-BO"/>
        </w:rPr>
      </w:pPr>
      <w:r w:rsidRPr="00550246">
        <w:rPr>
          <w:rFonts w:ascii="Arial" w:hAnsi="Arial" w:cs="Arial"/>
          <w:sz w:val="22"/>
          <w:szCs w:val="22"/>
        </w:rPr>
        <w:t xml:space="preserve">Esta carta notariada dará lugar a que cuando la resolución sea por causales atribuibles al </w:t>
      </w:r>
      <w:r w:rsidRPr="00550246">
        <w:rPr>
          <w:rFonts w:ascii="Arial" w:hAnsi="Arial" w:cs="Arial"/>
          <w:b/>
          <w:bCs/>
          <w:sz w:val="22"/>
          <w:szCs w:val="22"/>
        </w:rPr>
        <w:t xml:space="preserve">PROVEEDOR </w:t>
      </w:r>
      <w:r w:rsidRPr="00550246">
        <w:rPr>
          <w:rFonts w:ascii="Arial" w:hAnsi="Arial" w:cs="Arial"/>
          <w:sz w:val="22"/>
          <w:szCs w:val="22"/>
        </w:rPr>
        <w:t xml:space="preserve">se consolide en favor de la </w:t>
      </w:r>
      <w:r w:rsidRPr="00550246">
        <w:rPr>
          <w:rFonts w:ascii="Arial" w:hAnsi="Arial" w:cs="Arial"/>
          <w:b/>
          <w:bCs/>
          <w:sz w:val="22"/>
          <w:szCs w:val="22"/>
        </w:rPr>
        <w:t xml:space="preserve">ENTIDAD </w:t>
      </w:r>
      <w:r w:rsidRPr="00550246">
        <w:rPr>
          <w:rFonts w:ascii="Arial" w:hAnsi="Arial" w:cs="Arial"/>
          <w:sz w:val="22"/>
          <w:szCs w:val="22"/>
        </w:rPr>
        <w:t>las retenciones realizadas en sustitución a la Garantía de Cumplimiento de Contrato</w:t>
      </w:r>
      <w:r w:rsidRPr="00550246">
        <w:rPr>
          <w:rFonts w:ascii="Arial" w:hAnsi="Arial" w:cs="Arial"/>
          <w:sz w:val="22"/>
          <w:szCs w:val="22"/>
          <w:lang w:val="es-BO"/>
        </w:rPr>
        <w:t>.</w:t>
      </w:r>
    </w:p>
    <w:p w:rsidR="00550246" w:rsidRPr="00550246" w:rsidRDefault="00550246" w:rsidP="00550246">
      <w:pPr>
        <w:ind w:left="709"/>
        <w:jc w:val="both"/>
        <w:rPr>
          <w:rFonts w:ascii="Arial" w:hAnsi="Arial" w:cs="Arial"/>
          <w:sz w:val="22"/>
          <w:szCs w:val="22"/>
          <w:lang w:val="es-BO"/>
        </w:rPr>
      </w:pPr>
    </w:p>
    <w:p w:rsidR="00550246" w:rsidRPr="00550246" w:rsidRDefault="00550246" w:rsidP="00550246">
      <w:pPr>
        <w:ind w:left="709"/>
        <w:jc w:val="both"/>
        <w:rPr>
          <w:rFonts w:ascii="Arial" w:hAnsi="Arial" w:cs="Arial"/>
          <w:sz w:val="22"/>
          <w:szCs w:val="22"/>
          <w:lang w:val="es-BO"/>
        </w:rPr>
      </w:pPr>
      <w:r w:rsidRPr="00550246">
        <w:rPr>
          <w:rFonts w:ascii="Arial" w:hAnsi="Arial" w:cs="Arial"/>
          <w:sz w:val="22"/>
          <w:szCs w:val="22"/>
          <w:lang w:val="es-BO"/>
        </w:rPr>
        <w:t xml:space="preserve">Solo en caso que la resolución no sea originada por negligencia del </w:t>
      </w:r>
      <w:r w:rsidRPr="00550246">
        <w:rPr>
          <w:rFonts w:ascii="Arial" w:hAnsi="Arial" w:cs="Arial"/>
          <w:b/>
          <w:sz w:val="22"/>
          <w:szCs w:val="22"/>
          <w:lang w:val="es-BO"/>
        </w:rPr>
        <w:t>PROVEEDOR</w:t>
      </w:r>
      <w:r w:rsidRPr="00550246">
        <w:rPr>
          <w:rFonts w:ascii="Arial" w:hAnsi="Arial" w:cs="Arial"/>
          <w:sz w:val="22"/>
          <w:szCs w:val="22"/>
          <w:lang w:val="es-BO"/>
        </w:rPr>
        <w:t xml:space="preserve"> éste tendrá derecho a una evaluación de los gastos proporcionales que demande los compromisos adquiridos por el </w:t>
      </w:r>
      <w:r w:rsidRPr="00550246">
        <w:rPr>
          <w:rFonts w:ascii="Arial" w:hAnsi="Arial" w:cs="Arial"/>
          <w:b/>
          <w:sz w:val="22"/>
          <w:szCs w:val="22"/>
          <w:lang w:val="es-BO"/>
        </w:rPr>
        <w:t>PROVEEDOR</w:t>
      </w:r>
      <w:r w:rsidRPr="00550246">
        <w:rPr>
          <w:rFonts w:ascii="Arial" w:hAnsi="Arial" w:cs="Arial"/>
          <w:sz w:val="22"/>
          <w:szCs w:val="22"/>
          <w:lang w:val="es-BO"/>
        </w:rPr>
        <w:t xml:space="preserve"> para la prestación del </w:t>
      </w:r>
      <w:r w:rsidRPr="00550246">
        <w:rPr>
          <w:rFonts w:ascii="Arial" w:hAnsi="Arial" w:cs="Arial"/>
          <w:b/>
          <w:sz w:val="22"/>
          <w:szCs w:val="22"/>
          <w:lang w:val="es-BO"/>
        </w:rPr>
        <w:t>SERVICIO</w:t>
      </w:r>
      <w:r w:rsidRPr="00550246">
        <w:rPr>
          <w:rFonts w:ascii="Arial" w:hAnsi="Arial" w:cs="Arial"/>
          <w:sz w:val="22"/>
          <w:szCs w:val="22"/>
          <w:lang w:val="es-BO"/>
        </w:rPr>
        <w:t xml:space="preserve"> contra la presentación de documentos probatorios y certificados.</w:t>
      </w:r>
    </w:p>
    <w:p w:rsidR="00550246" w:rsidRPr="00550246" w:rsidRDefault="00550246" w:rsidP="00550246">
      <w:pPr>
        <w:ind w:left="709"/>
        <w:jc w:val="both"/>
        <w:rPr>
          <w:rFonts w:ascii="Arial" w:hAnsi="Arial" w:cs="Arial"/>
          <w:sz w:val="22"/>
          <w:szCs w:val="22"/>
          <w:lang w:val="es-BO"/>
        </w:rPr>
      </w:pPr>
    </w:p>
    <w:p w:rsidR="00550246" w:rsidRPr="00550246" w:rsidRDefault="00550246" w:rsidP="00550246">
      <w:pPr>
        <w:ind w:left="709"/>
        <w:jc w:val="both"/>
        <w:rPr>
          <w:rFonts w:ascii="Arial" w:hAnsi="Arial" w:cs="Arial"/>
          <w:sz w:val="22"/>
          <w:szCs w:val="22"/>
          <w:lang w:val="es-BO"/>
        </w:rPr>
      </w:pPr>
      <w:r w:rsidRPr="00550246">
        <w:rPr>
          <w:rFonts w:ascii="Arial" w:hAnsi="Arial" w:cs="Arial"/>
          <w:sz w:val="22"/>
          <w:szCs w:val="22"/>
          <w:lang w:val="es-BO"/>
        </w:rPr>
        <w:t xml:space="preserve">Si el </w:t>
      </w:r>
      <w:r w:rsidRPr="00550246">
        <w:rPr>
          <w:rFonts w:ascii="Arial" w:hAnsi="Arial" w:cs="Arial"/>
          <w:b/>
          <w:sz w:val="22"/>
          <w:szCs w:val="22"/>
          <w:lang w:val="es-BO"/>
        </w:rPr>
        <w:t>FISCAL</w:t>
      </w:r>
      <w:r w:rsidRPr="00550246">
        <w:rPr>
          <w:rFonts w:ascii="Arial" w:hAnsi="Arial" w:cs="Arial"/>
          <w:sz w:val="22"/>
          <w:szCs w:val="22"/>
          <w:lang w:val="es-BO"/>
        </w:rPr>
        <w:t xml:space="preserve"> determinará los costos proporcionales que en dicho acto se demandase y otros gastos que a juicio del </w:t>
      </w:r>
      <w:r w:rsidRPr="00550246">
        <w:rPr>
          <w:rFonts w:ascii="Arial" w:hAnsi="Arial" w:cs="Arial"/>
          <w:b/>
          <w:sz w:val="22"/>
          <w:szCs w:val="22"/>
          <w:lang w:val="es-BO"/>
        </w:rPr>
        <w:t>FISCAL</w:t>
      </w:r>
      <w:r w:rsidRPr="00550246">
        <w:rPr>
          <w:rFonts w:ascii="Arial" w:hAnsi="Arial" w:cs="Arial"/>
          <w:sz w:val="22"/>
          <w:szCs w:val="22"/>
          <w:lang w:val="es-BO"/>
        </w:rPr>
        <w:t xml:space="preserve"> fueran considerados sujetos a reembolso en favor del </w:t>
      </w:r>
      <w:r w:rsidRPr="00550246">
        <w:rPr>
          <w:rFonts w:ascii="Arial" w:hAnsi="Arial" w:cs="Arial"/>
          <w:b/>
          <w:sz w:val="22"/>
          <w:szCs w:val="22"/>
          <w:lang w:val="es-BO"/>
        </w:rPr>
        <w:t>PROVEEDOR</w:t>
      </w:r>
      <w:r w:rsidRPr="00550246">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rsidR="00550246" w:rsidRPr="00550246" w:rsidRDefault="00550246" w:rsidP="00550246">
      <w:pPr>
        <w:ind w:left="1418"/>
        <w:jc w:val="both"/>
        <w:rPr>
          <w:rFonts w:ascii="Arial" w:hAnsi="Arial" w:cs="Arial"/>
          <w:sz w:val="22"/>
          <w:szCs w:val="22"/>
          <w:lang w:val="es-ES_tradnl"/>
        </w:rPr>
      </w:pPr>
    </w:p>
    <w:p w:rsidR="00550246" w:rsidRPr="00550246" w:rsidRDefault="00550246" w:rsidP="00550246">
      <w:pPr>
        <w:numPr>
          <w:ilvl w:val="1"/>
          <w:numId w:val="61"/>
        </w:numPr>
        <w:jc w:val="both"/>
        <w:rPr>
          <w:rFonts w:ascii="Arial" w:hAnsi="Arial" w:cs="Arial"/>
          <w:b/>
          <w:bCs/>
          <w:sz w:val="22"/>
          <w:szCs w:val="22"/>
        </w:rPr>
      </w:pPr>
      <w:r w:rsidRPr="00550246">
        <w:rPr>
          <w:rFonts w:ascii="Arial" w:hAnsi="Arial" w:cs="Arial"/>
          <w:b/>
          <w:bCs/>
          <w:sz w:val="22"/>
          <w:szCs w:val="22"/>
        </w:rPr>
        <w:t xml:space="preserve">Resolución por causas de fuerza mayor o caso fortuito o en resguardo de los intereses del Estado. </w:t>
      </w:r>
      <w:r w:rsidRPr="00550246">
        <w:rPr>
          <w:rFonts w:ascii="Arial" w:hAnsi="Arial" w:cs="Arial"/>
          <w:bCs/>
          <w:sz w:val="22"/>
          <w:szCs w:val="22"/>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550246" w:rsidRPr="00550246" w:rsidRDefault="00550246" w:rsidP="00550246">
      <w:pPr>
        <w:ind w:left="720"/>
        <w:jc w:val="both"/>
        <w:rPr>
          <w:rFonts w:ascii="Arial" w:hAnsi="Arial" w:cs="Arial"/>
          <w:bCs/>
          <w:sz w:val="22"/>
          <w:szCs w:val="22"/>
        </w:rPr>
      </w:pPr>
    </w:p>
    <w:p w:rsidR="00550246" w:rsidRPr="00550246" w:rsidRDefault="00550246" w:rsidP="00550246">
      <w:pPr>
        <w:ind w:left="720"/>
        <w:jc w:val="both"/>
        <w:rPr>
          <w:rFonts w:ascii="Arial" w:hAnsi="Arial" w:cs="Arial"/>
          <w:bCs/>
          <w:sz w:val="22"/>
          <w:szCs w:val="22"/>
        </w:rPr>
      </w:pPr>
      <w:r w:rsidRPr="00550246">
        <w:rPr>
          <w:rFonts w:ascii="Arial" w:hAnsi="Arial" w:cs="Arial"/>
          <w:bCs/>
          <w:sz w:val="22"/>
          <w:szCs w:val="22"/>
        </w:rPr>
        <w:t xml:space="preserve">Si en cualquier momento, antes de la terminación de la prestación del servicio objeto del Contrato, el </w:t>
      </w:r>
      <w:r w:rsidRPr="00550246">
        <w:rPr>
          <w:rFonts w:ascii="Arial" w:hAnsi="Arial" w:cs="Arial"/>
          <w:b/>
          <w:bCs/>
          <w:sz w:val="22"/>
          <w:szCs w:val="22"/>
        </w:rPr>
        <w:t>PROVEEDOR</w:t>
      </w:r>
      <w:r w:rsidRPr="00550246">
        <w:rPr>
          <w:rFonts w:ascii="Arial" w:hAnsi="Arial" w:cs="Arial"/>
          <w:bCs/>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550246" w:rsidRPr="00550246" w:rsidRDefault="00550246" w:rsidP="00550246">
      <w:pPr>
        <w:ind w:left="720"/>
        <w:jc w:val="both"/>
        <w:rPr>
          <w:rFonts w:ascii="Arial" w:hAnsi="Arial" w:cs="Arial"/>
          <w:bCs/>
          <w:sz w:val="22"/>
          <w:szCs w:val="22"/>
        </w:rPr>
      </w:pPr>
    </w:p>
    <w:p w:rsidR="00550246" w:rsidRPr="00550246" w:rsidRDefault="00550246" w:rsidP="00550246">
      <w:pPr>
        <w:ind w:left="720"/>
        <w:jc w:val="both"/>
        <w:rPr>
          <w:rFonts w:ascii="Arial" w:hAnsi="Arial" w:cs="Arial"/>
          <w:bCs/>
          <w:sz w:val="22"/>
          <w:szCs w:val="22"/>
        </w:rPr>
      </w:pPr>
      <w:r w:rsidRPr="00550246">
        <w:rPr>
          <w:rFonts w:ascii="Arial" w:hAnsi="Arial" w:cs="Arial"/>
          <w:bCs/>
          <w:sz w:val="22"/>
          <w:szCs w:val="22"/>
        </w:rPr>
        <w:t xml:space="preserve">La </w:t>
      </w:r>
      <w:r w:rsidRPr="00550246">
        <w:rPr>
          <w:rFonts w:ascii="Arial" w:hAnsi="Arial" w:cs="Arial"/>
          <w:b/>
          <w:bCs/>
          <w:sz w:val="22"/>
          <w:szCs w:val="22"/>
        </w:rPr>
        <w:t>ENTIDAD</w:t>
      </w:r>
      <w:r w:rsidRPr="00550246">
        <w:rPr>
          <w:rFonts w:ascii="Arial" w:hAnsi="Arial" w:cs="Arial"/>
          <w:bCs/>
          <w:sz w:val="22"/>
          <w:szCs w:val="22"/>
        </w:rPr>
        <w:t xml:space="preserve">, previa evaluación y aceptación de la solicitud, mediante carta notariada dirigida al </w:t>
      </w:r>
      <w:r w:rsidRPr="00550246">
        <w:rPr>
          <w:rFonts w:ascii="Arial" w:hAnsi="Arial" w:cs="Arial"/>
          <w:b/>
          <w:bCs/>
          <w:sz w:val="22"/>
          <w:szCs w:val="22"/>
        </w:rPr>
        <w:t>PROVEEDOR</w:t>
      </w:r>
      <w:r w:rsidRPr="00550246">
        <w:rPr>
          <w:rFonts w:ascii="Arial" w:hAnsi="Arial" w:cs="Arial"/>
          <w:bCs/>
          <w:sz w:val="22"/>
          <w:szCs w:val="22"/>
        </w:rPr>
        <w:t xml:space="preserve">, suspenderá la ejecución del </w:t>
      </w:r>
      <w:r w:rsidRPr="00550246">
        <w:rPr>
          <w:rFonts w:ascii="Arial" w:hAnsi="Arial" w:cs="Arial"/>
          <w:b/>
          <w:bCs/>
          <w:sz w:val="22"/>
          <w:szCs w:val="22"/>
        </w:rPr>
        <w:t>SERVICIO</w:t>
      </w:r>
      <w:r w:rsidRPr="00550246">
        <w:rPr>
          <w:rFonts w:ascii="Arial" w:hAnsi="Arial" w:cs="Arial"/>
          <w:bCs/>
          <w:sz w:val="22"/>
          <w:szCs w:val="22"/>
        </w:rPr>
        <w:t xml:space="preserve"> y resolverá el Contrato. A la entrega de dicha comunicación oficial de resolución, el </w:t>
      </w:r>
      <w:r w:rsidRPr="00550246">
        <w:rPr>
          <w:rFonts w:ascii="Arial" w:hAnsi="Arial" w:cs="Arial"/>
          <w:b/>
          <w:bCs/>
          <w:sz w:val="22"/>
          <w:szCs w:val="22"/>
        </w:rPr>
        <w:t>PROVEEDOR</w:t>
      </w:r>
      <w:r w:rsidRPr="00550246">
        <w:rPr>
          <w:rFonts w:ascii="Arial" w:hAnsi="Arial" w:cs="Arial"/>
          <w:bCs/>
          <w:sz w:val="22"/>
          <w:szCs w:val="22"/>
        </w:rPr>
        <w:t xml:space="preserve"> suspenderá la ejecución del </w:t>
      </w:r>
      <w:r w:rsidRPr="00550246">
        <w:rPr>
          <w:rFonts w:ascii="Arial" w:hAnsi="Arial" w:cs="Arial"/>
          <w:b/>
          <w:bCs/>
          <w:sz w:val="22"/>
          <w:szCs w:val="22"/>
        </w:rPr>
        <w:t>SERVICIO</w:t>
      </w:r>
      <w:r w:rsidRPr="00550246">
        <w:rPr>
          <w:rFonts w:ascii="Arial" w:hAnsi="Arial" w:cs="Arial"/>
          <w:bCs/>
          <w:sz w:val="22"/>
          <w:szCs w:val="22"/>
        </w:rPr>
        <w:t xml:space="preserve"> de acuerdo a las instrucciones escritas que al efecto emita la </w:t>
      </w:r>
      <w:r w:rsidRPr="00550246">
        <w:rPr>
          <w:rFonts w:ascii="Arial" w:hAnsi="Arial" w:cs="Arial"/>
          <w:b/>
          <w:bCs/>
          <w:sz w:val="22"/>
          <w:szCs w:val="22"/>
        </w:rPr>
        <w:t>ENTIDAD</w:t>
      </w:r>
      <w:r w:rsidRPr="00550246">
        <w:rPr>
          <w:rFonts w:ascii="Arial" w:hAnsi="Arial" w:cs="Arial"/>
          <w:bCs/>
          <w:sz w:val="22"/>
          <w:szCs w:val="22"/>
        </w:rPr>
        <w:t>.</w:t>
      </w:r>
    </w:p>
    <w:p w:rsidR="00550246" w:rsidRPr="00550246" w:rsidRDefault="00550246" w:rsidP="00550246">
      <w:pPr>
        <w:ind w:left="720"/>
        <w:jc w:val="both"/>
        <w:rPr>
          <w:rFonts w:ascii="Arial" w:hAnsi="Arial" w:cs="Arial"/>
          <w:bCs/>
          <w:sz w:val="22"/>
          <w:szCs w:val="22"/>
        </w:rPr>
      </w:pPr>
    </w:p>
    <w:p w:rsidR="00550246" w:rsidRPr="00550246" w:rsidRDefault="00550246" w:rsidP="00550246">
      <w:pPr>
        <w:ind w:left="720"/>
        <w:jc w:val="both"/>
        <w:rPr>
          <w:rFonts w:ascii="Arial" w:hAnsi="Arial" w:cs="Arial"/>
          <w:bCs/>
          <w:sz w:val="22"/>
          <w:szCs w:val="22"/>
        </w:rPr>
      </w:pPr>
      <w:r w:rsidRPr="00550246">
        <w:rPr>
          <w:rFonts w:ascii="Arial" w:hAnsi="Arial" w:cs="Arial"/>
          <w:bCs/>
          <w:sz w:val="22"/>
          <w:szCs w:val="22"/>
        </w:rPr>
        <w:t xml:space="preserve">Asimismo, si la </w:t>
      </w:r>
      <w:r w:rsidRPr="00550246">
        <w:rPr>
          <w:rFonts w:ascii="Arial" w:hAnsi="Arial" w:cs="Arial"/>
          <w:b/>
          <w:bCs/>
          <w:sz w:val="22"/>
          <w:szCs w:val="22"/>
        </w:rPr>
        <w:t>ENTIDAD</w:t>
      </w:r>
      <w:r w:rsidRPr="00550246">
        <w:rPr>
          <w:rFonts w:ascii="Arial" w:hAnsi="Arial" w:cs="Arial"/>
          <w:bCs/>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50246">
        <w:rPr>
          <w:rFonts w:ascii="Arial" w:hAnsi="Arial" w:cs="Arial"/>
          <w:b/>
          <w:bCs/>
          <w:sz w:val="22"/>
          <w:szCs w:val="22"/>
        </w:rPr>
        <w:t>SERVICIO</w:t>
      </w:r>
      <w:r w:rsidRPr="00550246">
        <w:rPr>
          <w:rFonts w:ascii="Arial" w:hAnsi="Arial" w:cs="Arial"/>
          <w:bCs/>
          <w:sz w:val="22"/>
          <w:szCs w:val="22"/>
        </w:rPr>
        <w:t xml:space="preserve"> y resolverá el Contrato.</w:t>
      </w:r>
    </w:p>
    <w:p w:rsidR="00550246" w:rsidRPr="00550246" w:rsidRDefault="00550246" w:rsidP="00550246">
      <w:pPr>
        <w:ind w:left="720"/>
        <w:jc w:val="both"/>
        <w:rPr>
          <w:rFonts w:ascii="Arial" w:hAnsi="Arial" w:cs="Arial"/>
          <w:bCs/>
          <w:sz w:val="22"/>
          <w:szCs w:val="22"/>
        </w:rPr>
      </w:pPr>
    </w:p>
    <w:p w:rsidR="00550246" w:rsidRPr="00550246" w:rsidRDefault="00550246" w:rsidP="00550246">
      <w:pPr>
        <w:ind w:left="720"/>
        <w:jc w:val="both"/>
        <w:rPr>
          <w:rFonts w:ascii="Arial" w:hAnsi="Arial" w:cs="Arial"/>
          <w:bCs/>
          <w:sz w:val="22"/>
          <w:szCs w:val="22"/>
        </w:rPr>
      </w:pPr>
      <w:r w:rsidRPr="00550246">
        <w:rPr>
          <w:rFonts w:ascii="Arial" w:hAnsi="Arial" w:cs="Arial"/>
          <w:bCs/>
          <w:sz w:val="22"/>
          <w:szCs w:val="22"/>
        </w:rPr>
        <w:t>Una vez efectivizada la Resolución del contrato, las partes procederán a realizar la liquidación del contrato donde establecerán los saldos en favor o en contra para su respectivo pago y/o cobro, según corresponda.</w:t>
      </w:r>
    </w:p>
    <w:p w:rsidR="00550246" w:rsidRPr="00550246" w:rsidRDefault="00550246" w:rsidP="00550246">
      <w:pPr>
        <w:ind w:left="720"/>
        <w:jc w:val="both"/>
        <w:rPr>
          <w:rFonts w:ascii="Arial" w:hAnsi="Arial" w:cs="Arial"/>
          <w:bCs/>
          <w:sz w:val="22"/>
          <w:szCs w:val="22"/>
        </w:rPr>
      </w:pPr>
    </w:p>
    <w:p w:rsidR="00550246" w:rsidRPr="00550246" w:rsidRDefault="00550246" w:rsidP="00550246">
      <w:pPr>
        <w:ind w:left="720"/>
        <w:jc w:val="both"/>
        <w:rPr>
          <w:rFonts w:ascii="Arial" w:hAnsi="Arial" w:cs="Arial"/>
          <w:sz w:val="22"/>
          <w:szCs w:val="22"/>
          <w:lang w:val="es-BO"/>
        </w:rPr>
      </w:pPr>
      <w:r w:rsidRPr="00550246">
        <w:rPr>
          <w:rFonts w:ascii="Arial" w:hAnsi="Arial" w:cs="Arial"/>
          <w:bCs/>
          <w:sz w:val="22"/>
          <w:szCs w:val="22"/>
        </w:rPr>
        <w:t xml:space="preserve">El </w:t>
      </w:r>
      <w:r w:rsidRPr="00550246">
        <w:rPr>
          <w:rFonts w:ascii="Arial" w:hAnsi="Arial" w:cs="Arial"/>
          <w:b/>
          <w:bCs/>
          <w:sz w:val="22"/>
          <w:szCs w:val="22"/>
        </w:rPr>
        <w:t>PROVEEDOR</w:t>
      </w:r>
      <w:r w:rsidRPr="00550246">
        <w:rPr>
          <w:rFonts w:ascii="Arial" w:hAnsi="Arial" w:cs="Arial"/>
          <w:bCs/>
          <w:sz w:val="22"/>
          <w:szCs w:val="22"/>
        </w:rPr>
        <w:t xml:space="preserve"> conjuntamente con el </w:t>
      </w:r>
      <w:r w:rsidRPr="00550246">
        <w:rPr>
          <w:rFonts w:ascii="Arial" w:hAnsi="Arial" w:cs="Arial"/>
          <w:b/>
          <w:bCs/>
          <w:sz w:val="22"/>
          <w:szCs w:val="22"/>
        </w:rPr>
        <w:t>FISCAL</w:t>
      </w:r>
      <w:r w:rsidRPr="00550246">
        <w:rPr>
          <w:rFonts w:ascii="Arial" w:hAnsi="Arial" w:cs="Arial"/>
          <w:bCs/>
          <w:sz w:val="22"/>
          <w:szCs w:val="22"/>
        </w:rPr>
        <w:t xml:space="preserve">, procederán a la verificación del servicio prestado hasta la fecha de suspensión y evaluarán los compromisos que el </w:t>
      </w:r>
      <w:r w:rsidRPr="00550246">
        <w:rPr>
          <w:rFonts w:ascii="Arial" w:hAnsi="Arial" w:cs="Arial"/>
          <w:b/>
          <w:bCs/>
          <w:sz w:val="22"/>
          <w:szCs w:val="22"/>
        </w:rPr>
        <w:lastRenderedPageBreak/>
        <w:t>PROVEEDOR</w:t>
      </w:r>
      <w:r w:rsidRPr="00550246">
        <w:rPr>
          <w:rFonts w:ascii="Arial" w:hAnsi="Arial" w:cs="Arial"/>
          <w:bCs/>
          <w:sz w:val="22"/>
          <w:szCs w:val="22"/>
        </w:rPr>
        <w:t xml:space="preserve"> tuviera pendiente relativo al </w:t>
      </w:r>
      <w:r w:rsidRPr="00550246">
        <w:rPr>
          <w:rFonts w:ascii="Arial" w:hAnsi="Arial" w:cs="Arial"/>
          <w:b/>
          <w:bCs/>
          <w:sz w:val="22"/>
          <w:szCs w:val="22"/>
        </w:rPr>
        <w:t>SERVICIO</w:t>
      </w:r>
      <w:r w:rsidRPr="00550246">
        <w:rPr>
          <w:rFonts w:ascii="Arial" w:hAnsi="Arial" w:cs="Arial"/>
          <w:bCs/>
          <w:sz w:val="22"/>
          <w:szCs w:val="22"/>
        </w:rPr>
        <w:t xml:space="preserve">, debidamente documentados. Asimismo el </w:t>
      </w:r>
      <w:r w:rsidRPr="00550246">
        <w:rPr>
          <w:rFonts w:ascii="Arial" w:hAnsi="Arial" w:cs="Arial"/>
          <w:b/>
          <w:bCs/>
          <w:sz w:val="22"/>
          <w:szCs w:val="22"/>
        </w:rPr>
        <w:t>FISCAL</w:t>
      </w:r>
      <w:r w:rsidRPr="00550246">
        <w:rPr>
          <w:rFonts w:ascii="Arial" w:hAnsi="Arial" w:cs="Arial"/>
          <w:bCs/>
          <w:sz w:val="22"/>
          <w:szCs w:val="22"/>
        </w:rPr>
        <w:t xml:space="preserve"> determinará los costos proporcionales que en dicho acto se demandase y otros gastos que a juicio del </w:t>
      </w:r>
      <w:r w:rsidRPr="00550246">
        <w:rPr>
          <w:rFonts w:ascii="Arial" w:hAnsi="Arial" w:cs="Arial"/>
          <w:b/>
          <w:bCs/>
          <w:sz w:val="22"/>
          <w:szCs w:val="22"/>
        </w:rPr>
        <w:t>FISCAL</w:t>
      </w:r>
      <w:r w:rsidRPr="00550246">
        <w:rPr>
          <w:rFonts w:ascii="Arial" w:hAnsi="Arial" w:cs="Arial"/>
          <w:bCs/>
          <w:sz w:val="22"/>
          <w:szCs w:val="22"/>
        </w:rPr>
        <w:t xml:space="preserve"> fueran considerados sujetos a reembolso en favor del </w:t>
      </w:r>
      <w:r w:rsidRPr="00550246">
        <w:rPr>
          <w:rFonts w:ascii="Arial" w:hAnsi="Arial" w:cs="Arial"/>
          <w:b/>
          <w:bCs/>
          <w:sz w:val="22"/>
          <w:szCs w:val="22"/>
        </w:rPr>
        <w:t>PROVEEDOR</w:t>
      </w:r>
      <w:r w:rsidRPr="00550246">
        <w:rPr>
          <w:rFonts w:ascii="Arial" w:hAnsi="Arial" w:cs="Arial"/>
          <w:bCs/>
          <w:sz w:val="22"/>
          <w:szCs w:val="22"/>
        </w:rPr>
        <w:t xml:space="preserve">. Con estos datos el </w:t>
      </w:r>
      <w:r w:rsidRPr="00550246">
        <w:rPr>
          <w:rFonts w:ascii="Arial" w:hAnsi="Arial" w:cs="Arial"/>
          <w:b/>
          <w:bCs/>
          <w:sz w:val="22"/>
          <w:szCs w:val="22"/>
        </w:rPr>
        <w:t>FISCAL</w:t>
      </w:r>
      <w:r w:rsidRPr="00550246">
        <w:rPr>
          <w:rFonts w:ascii="Arial" w:hAnsi="Arial" w:cs="Arial"/>
          <w:bCs/>
          <w:sz w:val="22"/>
          <w:szCs w:val="22"/>
        </w:rPr>
        <w:t xml:space="preserve"> elaborará el cierre de contrato</w:t>
      </w:r>
      <w:r w:rsidRPr="00550246">
        <w:rPr>
          <w:rFonts w:ascii="Arial" w:hAnsi="Arial" w:cs="Arial"/>
          <w:sz w:val="22"/>
          <w:szCs w:val="22"/>
          <w:lang w:val="es-BO"/>
        </w:rPr>
        <w:t>.</w:t>
      </w:r>
    </w:p>
    <w:p w:rsidR="00550246" w:rsidRPr="00550246" w:rsidRDefault="00550246" w:rsidP="00550246">
      <w:pPr>
        <w:ind w:left="720"/>
        <w:jc w:val="both"/>
        <w:rPr>
          <w:rFonts w:ascii="Arial" w:hAnsi="Arial" w:cs="Arial"/>
          <w:sz w:val="22"/>
          <w:szCs w:val="22"/>
          <w:lang w:val="es-BO"/>
        </w:rPr>
      </w:pPr>
    </w:p>
    <w:p w:rsidR="00550246" w:rsidRPr="00550246" w:rsidRDefault="00550246" w:rsidP="00550246">
      <w:pPr>
        <w:autoSpaceDE w:val="0"/>
        <w:autoSpaceDN w:val="0"/>
        <w:adjustRightInd w:val="0"/>
        <w:jc w:val="both"/>
        <w:rPr>
          <w:rFonts w:ascii="Arial" w:hAnsi="Arial" w:cs="Arial"/>
          <w:bCs/>
          <w:sz w:val="22"/>
          <w:szCs w:val="22"/>
        </w:rPr>
      </w:pPr>
      <w:r w:rsidRPr="00550246">
        <w:rPr>
          <w:rFonts w:ascii="Arial" w:hAnsi="Arial" w:cs="Arial"/>
          <w:b/>
          <w:sz w:val="22"/>
          <w:szCs w:val="22"/>
          <w:lang w:val="es-ES_tradnl"/>
        </w:rPr>
        <w:t xml:space="preserve">CLÁUSULA VIGÉSIMA TERCERA.- </w:t>
      </w:r>
      <w:r w:rsidRPr="00550246">
        <w:rPr>
          <w:rFonts w:ascii="Arial" w:hAnsi="Arial" w:cs="Arial"/>
          <w:b/>
          <w:bCs/>
          <w:sz w:val="22"/>
          <w:szCs w:val="22"/>
        </w:rPr>
        <w:t xml:space="preserve">(SOLUCIÓN DE CONTROVERSIAS) </w:t>
      </w:r>
      <w:r w:rsidRPr="00550246">
        <w:rPr>
          <w:rFonts w:ascii="Arial" w:hAnsi="Arial" w:cs="Arial"/>
          <w:bCs/>
          <w:sz w:val="22"/>
          <w:szCs w:val="22"/>
        </w:rPr>
        <w:t>En caso de surgir controversias sobre los derechos y obligaciones u otros aspectos propios de la ejecución del presente contrato, las partes acudirán a la jurisdicción prevista en el ordenamiento jurídico para los contratos administrativos.</w:t>
      </w:r>
    </w:p>
    <w:p w:rsidR="00550246" w:rsidRPr="00550246" w:rsidRDefault="00550246" w:rsidP="00550246">
      <w:pPr>
        <w:tabs>
          <w:tab w:val="left" w:pos="1134"/>
        </w:tabs>
        <w:autoSpaceDE w:val="0"/>
        <w:autoSpaceDN w:val="0"/>
        <w:adjustRightInd w:val="0"/>
        <w:jc w:val="both"/>
        <w:rPr>
          <w:rFonts w:ascii="Arial" w:hAnsi="Arial" w:cs="Arial"/>
          <w:b/>
          <w:sz w:val="22"/>
          <w:szCs w:val="22"/>
          <w:lang w:val="es-ES_tradnl"/>
        </w:rPr>
      </w:pPr>
    </w:p>
    <w:p w:rsidR="00550246" w:rsidRPr="00550246" w:rsidRDefault="00550246" w:rsidP="00550246">
      <w:pPr>
        <w:tabs>
          <w:tab w:val="left" w:pos="1134"/>
        </w:tabs>
        <w:autoSpaceDE w:val="0"/>
        <w:autoSpaceDN w:val="0"/>
        <w:adjustRightInd w:val="0"/>
        <w:jc w:val="both"/>
        <w:rPr>
          <w:rFonts w:ascii="Arial" w:hAnsi="Arial" w:cs="Arial"/>
          <w:bCs/>
          <w:sz w:val="22"/>
          <w:szCs w:val="22"/>
          <w:lang w:val="es-ES_tradnl"/>
        </w:rPr>
      </w:pPr>
      <w:r w:rsidRPr="00550246">
        <w:rPr>
          <w:rFonts w:ascii="Arial" w:hAnsi="Arial" w:cs="Arial"/>
          <w:b/>
          <w:sz w:val="22"/>
          <w:szCs w:val="22"/>
          <w:lang w:val="es-ES_tradnl"/>
        </w:rPr>
        <w:t>CLÁUSULA VIGÉSIMA CUARTA.- (</w:t>
      </w:r>
      <w:r w:rsidRPr="00550246">
        <w:rPr>
          <w:rFonts w:ascii="Arial" w:hAnsi="Arial" w:cs="Arial"/>
          <w:b/>
          <w:bCs/>
          <w:sz w:val="22"/>
          <w:szCs w:val="22"/>
          <w:lang w:val="es-ES_tradnl"/>
        </w:rPr>
        <w:t>FISCALIZACIÓN DEL SERVICIO)</w:t>
      </w:r>
      <w:r w:rsidRPr="00550246">
        <w:rPr>
          <w:rFonts w:ascii="Arial" w:hAnsi="Arial" w:cs="Arial"/>
          <w:sz w:val="22"/>
          <w:szCs w:val="22"/>
          <w:lang w:val="es-ES_tradnl"/>
        </w:rPr>
        <w:t xml:space="preserve"> </w:t>
      </w:r>
      <w:r w:rsidRPr="00550246">
        <w:rPr>
          <w:rFonts w:ascii="Arial" w:hAnsi="Arial" w:cs="Arial"/>
          <w:bCs/>
          <w:sz w:val="22"/>
          <w:szCs w:val="22"/>
          <w:lang w:val="es-ES_tradnl"/>
        </w:rPr>
        <w:t xml:space="preserve">La </w:t>
      </w:r>
      <w:r w:rsidRPr="00550246">
        <w:rPr>
          <w:rFonts w:ascii="Arial" w:hAnsi="Arial" w:cs="Arial"/>
          <w:b/>
          <w:bCs/>
          <w:sz w:val="22"/>
          <w:szCs w:val="22"/>
          <w:lang w:val="es-ES_tradnl"/>
        </w:rPr>
        <w:t>ENTIDAD</w:t>
      </w:r>
      <w:r w:rsidRPr="00550246">
        <w:rPr>
          <w:rFonts w:ascii="Arial" w:hAnsi="Arial" w:cs="Arial"/>
          <w:bCs/>
          <w:sz w:val="22"/>
          <w:szCs w:val="22"/>
          <w:lang w:val="es-ES_tradnl"/>
        </w:rPr>
        <w:t xml:space="preserve"> designa al </w:t>
      </w:r>
      <w:r w:rsidRPr="00550246">
        <w:rPr>
          <w:rFonts w:ascii="Arial" w:hAnsi="Arial" w:cs="Arial"/>
          <w:color w:val="000000"/>
          <w:sz w:val="22"/>
          <w:szCs w:val="22"/>
          <w:lang w:eastAsia="es-BO"/>
        </w:rPr>
        <w:t>Responsable de Bóveda Central</w:t>
      </w:r>
      <w:r w:rsidRPr="00550246">
        <w:rPr>
          <w:rFonts w:ascii="Arial" w:hAnsi="Arial" w:cs="Arial"/>
          <w:bCs/>
          <w:sz w:val="22"/>
          <w:szCs w:val="22"/>
          <w:lang w:val="es-ES_tradnl"/>
        </w:rPr>
        <w:t xml:space="preserve"> un </w:t>
      </w:r>
      <w:r w:rsidRPr="00550246">
        <w:rPr>
          <w:rFonts w:ascii="Arial" w:hAnsi="Arial" w:cs="Arial"/>
          <w:b/>
          <w:bCs/>
          <w:sz w:val="22"/>
          <w:szCs w:val="22"/>
          <w:lang w:val="es-ES_tradnl"/>
        </w:rPr>
        <w:t>FISCAL</w:t>
      </w:r>
      <w:r w:rsidRPr="00550246">
        <w:rPr>
          <w:rFonts w:ascii="Arial" w:hAnsi="Arial" w:cs="Arial"/>
          <w:bCs/>
          <w:sz w:val="22"/>
          <w:szCs w:val="22"/>
          <w:lang w:val="es-ES_tradnl"/>
        </w:rPr>
        <w:t xml:space="preserve"> de seguimiento y control del servicio.</w:t>
      </w:r>
    </w:p>
    <w:p w:rsidR="00550246" w:rsidRPr="00550246" w:rsidRDefault="00550246" w:rsidP="00550246">
      <w:pPr>
        <w:tabs>
          <w:tab w:val="left" w:pos="1134"/>
        </w:tabs>
        <w:autoSpaceDE w:val="0"/>
        <w:autoSpaceDN w:val="0"/>
        <w:adjustRightInd w:val="0"/>
        <w:jc w:val="both"/>
        <w:rPr>
          <w:rFonts w:ascii="Arial" w:hAnsi="Arial" w:cs="Arial"/>
          <w:bCs/>
          <w:sz w:val="22"/>
          <w:szCs w:val="22"/>
          <w:lang w:val="es-ES_tradnl"/>
        </w:rPr>
      </w:pPr>
    </w:p>
    <w:p w:rsidR="00550246" w:rsidRPr="00550246" w:rsidRDefault="00550246" w:rsidP="00550246">
      <w:pPr>
        <w:tabs>
          <w:tab w:val="left" w:pos="1134"/>
        </w:tabs>
        <w:autoSpaceDE w:val="0"/>
        <w:autoSpaceDN w:val="0"/>
        <w:adjustRightInd w:val="0"/>
        <w:jc w:val="both"/>
        <w:rPr>
          <w:rFonts w:ascii="Arial" w:hAnsi="Arial" w:cs="Arial"/>
          <w:sz w:val="22"/>
          <w:szCs w:val="22"/>
        </w:rPr>
      </w:pPr>
      <w:r w:rsidRPr="00550246">
        <w:rPr>
          <w:rFonts w:ascii="Arial" w:hAnsi="Arial" w:cs="Arial"/>
          <w:sz w:val="22"/>
          <w:szCs w:val="22"/>
        </w:rPr>
        <w:t xml:space="preserve">El </w:t>
      </w:r>
      <w:r w:rsidRPr="00550246">
        <w:rPr>
          <w:rFonts w:ascii="Arial" w:hAnsi="Arial" w:cs="Arial"/>
          <w:b/>
          <w:sz w:val="22"/>
          <w:szCs w:val="22"/>
        </w:rPr>
        <w:t>FISCAL</w:t>
      </w:r>
      <w:r w:rsidRPr="00550246">
        <w:rPr>
          <w:rFonts w:ascii="Arial" w:hAnsi="Arial" w:cs="Arial"/>
          <w:sz w:val="22"/>
          <w:szCs w:val="22"/>
        </w:rPr>
        <w:t xml:space="preserve"> tendrá las siguientes funciones:</w:t>
      </w:r>
    </w:p>
    <w:p w:rsidR="00550246" w:rsidRPr="00550246" w:rsidRDefault="00550246" w:rsidP="00550246">
      <w:pPr>
        <w:widowControl w:val="0"/>
        <w:jc w:val="both"/>
        <w:rPr>
          <w:rFonts w:ascii="Arial" w:hAnsi="Arial" w:cs="Arial"/>
          <w:sz w:val="22"/>
          <w:szCs w:val="22"/>
        </w:rPr>
      </w:pP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 xml:space="preserve">Verificar el cumplimiento de la prestación del </w:t>
      </w:r>
      <w:r w:rsidRPr="00550246">
        <w:rPr>
          <w:rFonts w:ascii="Arial" w:hAnsi="Arial" w:cs="Arial"/>
          <w:b/>
          <w:sz w:val="22"/>
          <w:szCs w:val="22"/>
        </w:rPr>
        <w:t>SERVICIO</w:t>
      </w:r>
      <w:r w:rsidRPr="00550246">
        <w:rPr>
          <w:rFonts w:ascii="Arial" w:hAnsi="Arial" w:cs="Arial"/>
          <w:sz w:val="22"/>
          <w:szCs w:val="22"/>
        </w:rPr>
        <w:t xml:space="preserve"> de acuerdo a las Especificaciones Técnicas.</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Conciliar y verificar que las planillas de servicio y que los montos a ser cancelados correspondan a los precios a ser ofertados.</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Emitir el Informe Parcial de Conformidad para cada pago y aprobar el mismo.</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 xml:space="preserve">Emitir Informe Final de Conformidad a la conclusión del </w:t>
      </w:r>
      <w:r w:rsidRPr="00550246">
        <w:rPr>
          <w:rFonts w:ascii="Arial" w:hAnsi="Arial" w:cs="Arial"/>
          <w:b/>
          <w:sz w:val="22"/>
          <w:szCs w:val="22"/>
        </w:rPr>
        <w:t>SERVICIO</w:t>
      </w:r>
      <w:r w:rsidRPr="00550246">
        <w:rPr>
          <w:rFonts w:ascii="Arial" w:hAnsi="Arial" w:cs="Arial"/>
          <w:sz w:val="22"/>
          <w:szCs w:val="22"/>
        </w:rPr>
        <w:t>.</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 xml:space="preserve">Emitir Certificado de Fuerza Mayor o Caso Fortuito cuando se presente </w:t>
      </w:r>
      <w:proofErr w:type="spellStart"/>
      <w:r w:rsidRPr="00550246">
        <w:rPr>
          <w:rFonts w:ascii="Arial" w:hAnsi="Arial" w:cs="Arial"/>
          <w:sz w:val="22"/>
          <w:szCs w:val="22"/>
        </w:rPr>
        <w:t>impedimiento</w:t>
      </w:r>
      <w:proofErr w:type="spellEnd"/>
      <w:r w:rsidRPr="00550246">
        <w:rPr>
          <w:rFonts w:ascii="Arial" w:hAnsi="Arial" w:cs="Arial"/>
          <w:sz w:val="22"/>
          <w:szCs w:val="22"/>
        </w:rPr>
        <w:t xml:space="preserve"> para la prestación del </w:t>
      </w:r>
      <w:r w:rsidRPr="00550246">
        <w:rPr>
          <w:rFonts w:ascii="Arial" w:hAnsi="Arial" w:cs="Arial"/>
          <w:b/>
          <w:sz w:val="22"/>
          <w:szCs w:val="22"/>
        </w:rPr>
        <w:t>SERVICIO</w:t>
      </w:r>
      <w:r w:rsidRPr="00550246">
        <w:rPr>
          <w:rFonts w:ascii="Arial" w:hAnsi="Arial" w:cs="Arial"/>
          <w:sz w:val="22"/>
          <w:szCs w:val="22"/>
        </w:rPr>
        <w:t>.</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 xml:space="preserve">Cuantificar las multas correspondientes por el incumplimiento del </w:t>
      </w:r>
      <w:r w:rsidRPr="00550246">
        <w:rPr>
          <w:rFonts w:ascii="Arial" w:hAnsi="Arial" w:cs="Arial"/>
          <w:b/>
          <w:sz w:val="22"/>
          <w:szCs w:val="22"/>
        </w:rPr>
        <w:t>SERVICIO</w:t>
      </w:r>
      <w:r w:rsidRPr="00550246">
        <w:rPr>
          <w:rFonts w:ascii="Arial" w:hAnsi="Arial" w:cs="Arial"/>
          <w:sz w:val="22"/>
          <w:szCs w:val="22"/>
        </w:rPr>
        <w:t>.</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 xml:space="preserve">Ser el medio autorizado de comunicación ante el </w:t>
      </w:r>
      <w:r w:rsidRPr="00550246">
        <w:rPr>
          <w:rFonts w:ascii="Arial" w:hAnsi="Arial" w:cs="Arial"/>
          <w:b/>
          <w:sz w:val="22"/>
          <w:szCs w:val="22"/>
        </w:rPr>
        <w:t>PROVEEDOR</w:t>
      </w:r>
      <w:r w:rsidRPr="00550246">
        <w:rPr>
          <w:rFonts w:ascii="Arial" w:hAnsi="Arial" w:cs="Arial"/>
          <w:sz w:val="22"/>
          <w:szCs w:val="22"/>
        </w:rPr>
        <w:t xml:space="preserve">, en todo lo relacionado a la prestación del </w:t>
      </w:r>
      <w:r w:rsidRPr="00550246">
        <w:rPr>
          <w:rFonts w:ascii="Arial" w:hAnsi="Arial" w:cs="Arial"/>
          <w:b/>
          <w:sz w:val="22"/>
          <w:szCs w:val="22"/>
        </w:rPr>
        <w:t>SERVICIO</w:t>
      </w:r>
      <w:r w:rsidRPr="00550246">
        <w:rPr>
          <w:rFonts w:ascii="Arial" w:hAnsi="Arial" w:cs="Arial"/>
          <w:sz w:val="22"/>
          <w:szCs w:val="22"/>
        </w:rPr>
        <w:t>.</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 xml:space="preserve">Aprobar la planilla de ejecución de servicios, presentada por el </w:t>
      </w:r>
      <w:r w:rsidRPr="00550246">
        <w:rPr>
          <w:rFonts w:ascii="Arial" w:hAnsi="Arial" w:cs="Arial"/>
          <w:b/>
          <w:sz w:val="22"/>
          <w:szCs w:val="22"/>
        </w:rPr>
        <w:t>PROVEEDOR</w:t>
      </w:r>
      <w:r w:rsidRPr="00550246">
        <w:rPr>
          <w:rFonts w:ascii="Arial" w:hAnsi="Arial" w:cs="Arial"/>
          <w:sz w:val="22"/>
          <w:szCs w:val="22"/>
        </w:rPr>
        <w:t>.</w:t>
      </w:r>
    </w:p>
    <w:p w:rsidR="00550246" w:rsidRPr="00550246" w:rsidRDefault="00550246" w:rsidP="00550246">
      <w:pPr>
        <w:numPr>
          <w:ilvl w:val="1"/>
          <w:numId w:val="62"/>
        </w:numPr>
        <w:jc w:val="both"/>
        <w:rPr>
          <w:rFonts w:ascii="Arial" w:hAnsi="Arial" w:cs="Arial"/>
          <w:sz w:val="22"/>
          <w:szCs w:val="22"/>
        </w:rPr>
      </w:pPr>
      <w:r w:rsidRPr="00550246">
        <w:rPr>
          <w:rFonts w:ascii="Arial" w:hAnsi="Arial" w:cs="Arial"/>
          <w:sz w:val="22"/>
          <w:szCs w:val="22"/>
        </w:rPr>
        <w:t xml:space="preserve">Aprobar y elaborar (según corresponda) el Certificado de liquidación Final del </w:t>
      </w:r>
      <w:r w:rsidRPr="00550246">
        <w:rPr>
          <w:rFonts w:ascii="Arial" w:hAnsi="Arial" w:cs="Arial"/>
          <w:b/>
          <w:sz w:val="22"/>
          <w:szCs w:val="22"/>
        </w:rPr>
        <w:t>SERVICIO</w:t>
      </w:r>
      <w:r w:rsidRPr="00550246">
        <w:rPr>
          <w:rFonts w:ascii="Arial" w:hAnsi="Arial" w:cs="Arial"/>
          <w:sz w:val="22"/>
          <w:szCs w:val="22"/>
        </w:rPr>
        <w:t xml:space="preserve">.       </w:t>
      </w:r>
    </w:p>
    <w:p w:rsidR="00550246" w:rsidRPr="00550246" w:rsidRDefault="00550246" w:rsidP="00550246">
      <w:pPr>
        <w:widowControl w:val="0"/>
        <w:contextualSpacing/>
        <w:jc w:val="both"/>
        <w:rPr>
          <w:rFonts w:ascii="Arial" w:hAnsi="Arial" w:cs="Arial"/>
          <w:bCs/>
          <w:sz w:val="22"/>
          <w:szCs w:val="22"/>
        </w:rPr>
      </w:pPr>
    </w:p>
    <w:p w:rsidR="00550246" w:rsidRPr="00550246" w:rsidRDefault="00550246" w:rsidP="00550246">
      <w:pPr>
        <w:jc w:val="both"/>
        <w:rPr>
          <w:rFonts w:ascii="Arial" w:hAnsi="Arial" w:cs="Arial"/>
          <w:sz w:val="22"/>
          <w:szCs w:val="22"/>
          <w:lang w:val="es-BO"/>
        </w:rPr>
      </w:pPr>
      <w:r w:rsidRPr="00550246">
        <w:rPr>
          <w:rFonts w:ascii="Arial" w:hAnsi="Arial" w:cs="Arial"/>
          <w:b/>
          <w:sz w:val="22"/>
          <w:szCs w:val="22"/>
        </w:rPr>
        <w:t>CLÁUSULA VIGÉSIMA QUINTA</w:t>
      </w:r>
      <w:r w:rsidRPr="00550246">
        <w:rPr>
          <w:rFonts w:ascii="Arial" w:hAnsi="Arial" w:cs="Arial"/>
          <w:b/>
          <w:sz w:val="22"/>
          <w:szCs w:val="22"/>
          <w:lang w:val="es-BO"/>
        </w:rPr>
        <w:t>.- (RECEPCIÓN DEL SERVICIO)</w:t>
      </w:r>
      <w:r w:rsidRPr="00550246">
        <w:rPr>
          <w:rFonts w:ascii="Arial" w:hAnsi="Arial" w:cs="Arial"/>
          <w:sz w:val="22"/>
          <w:szCs w:val="22"/>
          <w:lang w:val="es-BO"/>
        </w:rPr>
        <w:t xml:space="preserve"> El </w:t>
      </w:r>
      <w:r w:rsidRPr="00550246">
        <w:rPr>
          <w:rFonts w:ascii="Arial" w:hAnsi="Arial" w:cs="Arial"/>
          <w:b/>
          <w:sz w:val="22"/>
          <w:szCs w:val="22"/>
          <w:lang w:val="es-BO"/>
        </w:rPr>
        <w:t>FISCAL</w:t>
      </w:r>
      <w:r w:rsidRPr="00550246">
        <w:rPr>
          <w:rFonts w:ascii="Arial" w:hAnsi="Arial" w:cs="Arial"/>
          <w:sz w:val="22"/>
          <w:szCs w:val="22"/>
          <w:lang w:val="es-BO"/>
        </w:rPr>
        <w:t xml:space="preserve">, una vez concluido el </w:t>
      </w:r>
      <w:r w:rsidRPr="00550246">
        <w:rPr>
          <w:rFonts w:ascii="Arial" w:hAnsi="Arial" w:cs="Arial"/>
          <w:b/>
          <w:sz w:val="22"/>
          <w:szCs w:val="22"/>
          <w:lang w:val="es-BO"/>
        </w:rPr>
        <w:t>SERVICIO</w:t>
      </w:r>
      <w:r w:rsidRPr="00550246">
        <w:rPr>
          <w:rFonts w:ascii="Arial" w:hAnsi="Arial" w:cs="Arial"/>
          <w:sz w:val="22"/>
          <w:szCs w:val="22"/>
          <w:lang w:val="es-BO"/>
        </w:rPr>
        <w:t>,</w:t>
      </w:r>
      <w:r w:rsidRPr="00550246">
        <w:rPr>
          <w:rFonts w:ascii="Arial" w:hAnsi="Arial" w:cs="Arial"/>
          <w:b/>
          <w:sz w:val="22"/>
          <w:szCs w:val="22"/>
          <w:lang w:val="es-BO"/>
        </w:rPr>
        <w:t xml:space="preserve"> </w:t>
      </w:r>
      <w:r w:rsidRPr="00550246">
        <w:rPr>
          <w:rFonts w:ascii="Arial" w:hAnsi="Arial" w:cs="Arial"/>
          <w:sz w:val="22"/>
          <w:szCs w:val="22"/>
          <w:lang w:val="es-BO"/>
        </w:rPr>
        <w:t>emitirá el Informe Final de Conformidad, según corresponda en un plazo máximo de tres (3) días hábiles, a fin de realizar la liquidación del contrato.</w:t>
      </w:r>
    </w:p>
    <w:p w:rsidR="00550246" w:rsidRPr="00550246" w:rsidRDefault="00550246" w:rsidP="00550246">
      <w:pPr>
        <w:jc w:val="both"/>
        <w:rPr>
          <w:rFonts w:ascii="Arial" w:hAnsi="Arial" w:cs="Arial"/>
          <w:b/>
          <w:sz w:val="22"/>
          <w:szCs w:val="22"/>
        </w:rPr>
      </w:pPr>
    </w:p>
    <w:p w:rsidR="00550246" w:rsidRPr="00550246" w:rsidRDefault="00550246" w:rsidP="00550246">
      <w:pPr>
        <w:jc w:val="both"/>
        <w:rPr>
          <w:rFonts w:ascii="Arial" w:hAnsi="Arial" w:cs="Arial"/>
          <w:sz w:val="22"/>
          <w:szCs w:val="22"/>
          <w:lang w:val="es-BO"/>
        </w:rPr>
      </w:pPr>
      <w:r w:rsidRPr="00550246">
        <w:rPr>
          <w:rFonts w:ascii="Arial" w:hAnsi="Arial" w:cs="Arial"/>
          <w:b/>
          <w:sz w:val="22"/>
          <w:szCs w:val="22"/>
        </w:rPr>
        <w:t>CLÁUSULA VIGÉSIMA SEXTA.</w:t>
      </w:r>
      <w:r w:rsidRPr="00550246">
        <w:rPr>
          <w:rFonts w:ascii="Arial" w:hAnsi="Arial" w:cs="Arial"/>
          <w:b/>
          <w:sz w:val="22"/>
          <w:szCs w:val="22"/>
          <w:lang w:val="es-ES_tradnl"/>
        </w:rPr>
        <w:t xml:space="preserve">- </w:t>
      </w:r>
      <w:r w:rsidRPr="00550246">
        <w:rPr>
          <w:rFonts w:ascii="Arial" w:hAnsi="Arial" w:cs="Arial"/>
          <w:b/>
          <w:sz w:val="22"/>
          <w:szCs w:val="22"/>
          <w:lang w:val="es-BO"/>
        </w:rPr>
        <w:t xml:space="preserve">(LIQUIDACIÓN DE CONTRATO) </w:t>
      </w:r>
      <w:r w:rsidRPr="00550246">
        <w:rPr>
          <w:rFonts w:ascii="Arial" w:hAnsi="Arial" w:cs="Arial"/>
          <w:sz w:val="22"/>
          <w:szCs w:val="22"/>
          <w:lang w:val="es-BO"/>
        </w:rPr>
        <w:t xml:space="preserve">Dentro de los diez (10) días calendario, siguientes a la fecha de emisión del Informe Final de Conformidad o a la terminación del contrato por resolución, el </w:t>
      </w:r>
      <w:r w:rsidRPr="00550246">
        <w:rPr>
          <w:rFonts w:ascii="Arial" w:hAnsi="Arial" w:cs="Arial"/>
          <w:b/>
          <w:sz w:val="22"/>
          <w:szCs w:val="22"/>
          <w:lang w:val="es-BO"/>
        </w:rPr>
        <w:t>PROVEEDOR</w:t>
      </w:r>
      <w:r w:rsidRPr="00550246">
        <w:rPr>
          <w:rFonts w:ascii="Arial" w:hAnsi="Arial" w:cs="Arial"/>
          <w:sz w:val="22"/>
          <w:szCs w:val="22"/>
          <w:lang w:val="es-BO"/>
        </w:rPr>
        <w:t xml:space="preserve">, elaborará y presentará el Certificado de Liquidación Final del servicio, al </w:t>
      </w:r>
      <w:r w:rsidRPr="00550246">
        <w:rPr>
          <w:rFonts w:ascii="Arial" w:hAnsi="Arial" w:cs="Arial"/>
          <w:b/>
          <w:sz w:val="22"/>
          <w:szCs w:val="22"/>
          <w:lang w:val="es-BO"/>
        </w:rPr>
        <w:t>FISCAL</w:t>
      </w:r>
      <w:r w:rsidRPr="00550246">
        <w:rPr>
          <w:rFonts w:ascii="Arial" w:hAnsi="Arial" w:cs="Arial"/>
          <w:sz w:val="22"/>
          <w:szCs w:val="22"/>
          <w:lang w:val="es-BO"/>
        </w:rPr>
        <w:t xml:space="preserve"> para su aprobación. La </w:t>
      </w:r>
      <w:r w:rsidRPr="00550246">
        <w:rPr>
          <w:rFonts w:ascii="Arial" w:hAnsi="Arial" w:cs="Arial"/>
          <w:b/>
          <w:sz w:val="22"/>
          <w:szCs w:val="22"/>
          <w:lang w:val="es-BO"/>
        </w:rPr>
        <w:t>ENTIDAD</w:t>
      </w:r>
      <w:r w:rsidRPr="00550246">
        <w:rPr>
          <w:rFonts w:ascii="Arial" w:hAnsi="Arial" w:cs="Arial"/>
          <w:sz w:val="22"/>
          <w:szCs w:val="22"/>
          <w:lang w:val="es-BO"/>
        </w:rPr>
        <w:t xml:space="preserve"> a través del </w:t>
      </w:r>
      <w:r w:rsidRPr="00550246">
        <w:rPr>
          <w:rFonts w:ascii="Arial" w:hAnsi="Arial" w:cs="Arial"/>
          <w:b/>
          <w:sz w:val="22"/>
          <w:szCs w:val="22"/>
          <w:lang w:val="es-BO"/>
        </w:rPr>
        <w:t>FISCAL</w:t>
      </w:r>
      <w:r w:rsidRPr="00550246">
        <w:rPr>
          <w:rFonts w:ascii="Arial" w:hAnsi="Arial" w:cs="Arial"/>
          <w:sz w:val="22"/>
          <w:szCs w:val="22"/>
          <w:lang w:val="es-BO"/>
        </w:rPr>
        <w:t xml:space="preserve"> se reserva el derecho de realizar los ajustes que considere pertinentes previa a la aprobación del Certificado de Liquidación Final.</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En caso de que el </w:t>
      </w:r>
      <w:r w:rsidRPr="00550246">
        <w:rPr>
          <w:rFonts w:ascii="Arial" w:hAnsi="Arial" w:cs="Arial"/>
          <w:b/>
          <w:sz w:val="22"/>
          <w:szCs w:val="22"/>
          <w:lang w:val="es-BO"/>
        </w:rPr>
        <w:t>PROVEEDOR</w:t>
      </w:r>
      <w:r w:rsidRPr="00550246">
        <w:rPr>
          <w:rFonts w:ascii="Arial" w:hAnsi="Arial" w:cs="Arial"/>
          <w:sz w:val="22"/>
          <w:szCs w:val="22"/>
          <w:lang w:val="es-BO"/>
        </w:rPr>
        <w:t xml:space="preserve">, no presente al </w:t>
      </w:r>
      <w:r w:rsidRPr="00550246">
        <w:rPr>
          <w:rFonts w:ascii="Arial" w:hAnsi="Arial" w:cs="Arial"/>
          <w:b/>
          <w:sz w:val="22"/>
          <w:szCs w:val="22"/>
          <w:lang w:val="es-BO"/>
        </w:rPr>
        <w:t>FISCAL</w:t>
      </w:r>
      <w:r w:rsidRPr="00550246">
        <w:rPr>
          <w:rFonts w:ascii="Arial" w:hAnsi="Arial" w:cs="Arial"/>
          <w:sz w:val="22"/>
          <w:szCs w:val="22"/>
          <w:lang w:val="es-BO"/>
        </w:rPr>
        <w:t xml:space="preserve"> el Certificado de Liquidación Final dentro del plazo previsto, éste deberá elaborar y aprobar en base a la planilla de cómputo de servicios prestados el Certificado de Liquidación Final, el cual será notificado al </w:t>
      </w:r>
      <w:r w:rsidRPr="00550246">
        <w:rPr>
          <w:rFonts w:ascii="Arial" w:hAnsi="Arial" w:cs="Arial"/>
          <w:b/>
          <w:sz w:val="22"/>
          <w:szCs w:val="22"/>
          <w:lang w:val="es-BO"/>
        </w:rPr>
        <w:t>PROVEEDOR</w:t>
      </w:r>
      <w:r w:rsidRPr="00550246">
        <w:rPr>
          <w:rFonts w:ascii="Arial" w:hAnsi="Arial" w:cs="Arial"/>
          <w:sz w:val="22"/>
          <w:szCs w:val="22"/>
          <w:lang w:val="es-BO"/>
        </w:rPr>
        <w:t>.</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lastRenderedPageBreak/>
        <w:t xml:space="preserve">En la liquidación del contrato se establecerán los saldos a favor o en contra, la devolución o ejecución de garantías, </w:t>
      </w:r>
      <w:r w:rsidRPr="00550246">
        <w:rPr>
          <w:rFonts w:ascii="Arial" w:hAnsi="Arial" w:cs="Arial"/>
          <w:sz w:val="22"/>
          <w:szCs w:val="22"/>
        </w:rPr>
        <w:t xml:space="preserve">restitución de retenciones por concepto de garantía, </w:t>
      </w:r>
      <w:r w:rsidRPr="00550246">
        <w:rPr>
          <w:rFonts w:ascii="Arial" w:hAnsi="Arial" w:cs="Arial"/>
          <w:sz w:val="22"/>
          <w:szCs w:val="22"/>
          <w:lang w:val="es-BO"/>
        </w:rPr>
        <w:t>el cobro de multas y penalidades, si existiesen, y todo otro aspecto que implique la liquidación de deudas y acrecencias entre las partes por terminación del contrato por cumplimiento o resolución del mismo.</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sz w:val="22"/>
          <w:szCs w:val="22"/>
          <w:lang w:val="es-BO"/>
        </w:rPr>
      </w:pPr>
      <w:r w:rsidRPr="00550246">
        <w:rPr>
          <w:rFonts w:ascii="Arial" w:hAnsi="Arial" w:cs="Arial"/>
          <w:sz w:val="22"/>
          <w:szCs w:val="22"/>
          <w:lang w:val="es-BO"/>
        </w:rPr>
        <w:t xml:space="preserve">El cierre de contrato deberá ser acreditado con un Certificado de Cumplimiento de Contrato, otorgado por la autoridad competente de la </w:t>
      </w:r>
      <w:r w:rsidRPr="00550246">
        <w:rPr>
          <w:rFonts w:ascii="Arial" w:hAnsi="Arial" w:cs="Arial"/>
          <w:b/>
          <w:sz w:val="22"/>
          <w:szCs w:val="22"/>
          <w:lang w:val="es-BO"/>
        </w:rPr>
        <w:t>ENTIDAD</w:t>
      </w:r>
      <w:r w:rsidRPr="00550246">
        <w:rPr>
          <w:rFonts w:ascii="Arial" w:hAnsi="Arial" w:cs="Arial"/>
          <w:sz w:val="22"/>
          <w:szCs w:val="22"/>
          <w:lang w:val="es-BO"/>
        </w:rPr>
        <w:t xml:space="preserve"> luego de concluido el trámite precedentemente especificado.</w:t>
      </w:r>
    </w:p>
    <w:p w:rsidR="00550246" w:rsidRPr="00550246" w:rsidRDefault="00550246" w:rsidP="00550246">
      <w:pPr>
        <w:jc w:val="both"/>
        <w:rPr>
          <w:rFonts w:ascii="Arial" w:hAnsi="Arial" w:cs="Arial"/>
          <w:sz w:val="22"/>
          <w:szCs w:val="22"/>
          <w:lang w:val="es-BO"/>
        </w:rPr>
      </w:pPr>
    </w:p>
    <w:p w:rsidR="00550246" w:rsidRPr="00550246" w:rsidRDefault="00550246" w:rsidP="00550246">
      <w:pPr>
        <w:jc w:val="both"/>
        <w:rPr>
          <w:rFonts w:ascii="Arial" w:hAnsi="Arial" w:cs="Arial"/>
          <w:b/>
          <w:sz w:val="22"/>
          <w:szCs w:val="22"/>
          <w:lang w:val="es-BO"/>
        </w:rPr>
      </w:pPr>
      <w:r w:rsidRPr="00550246">
        <w:rPr>
          <w:rFonts w:ascii="Arial" w:hAnsi="Arial" w:cs="Arial"/>
          <w:sz w:val="22"/>
          <w:szCs w:val="22"/>
          <w:lang w:val="es-BO"/>
        </w:rPr>
        <w:t xml:space="preserve">Este cierre de Contrato no libera de responsabilidades al </w:t>
      </w:r>
      <w:r w:rsidRPr="00550246">
        <w:rPr>
          <w:rFonts w:ascii="Arial" w:hAnsi="Arial" w:cs="Arial"/>
          <w:b/>
          <w:sz w:val="22"/>
          <w:szCs w:val="22"/>
          <w:lang w:val="es-BO"/>
        </w:rPr>
        <w:t>PROVEEDOR</w:t>
      </w:r>
      <w:r w:rsidRPr="00550246">
        <w:rPr>
          <w:rFonts w:ascii="Arial" w:hAnsi="Arial" w:cs="Arial"/>
          <w:sz w:val="22"/>
          <w:szCs w:val="22"/>
          <w:lang w:val="es-BO"/>
        </w:rPr>
        <w:t xml:space="preserve">, por negligencia o impericia que ocasionasen daños posteriores sobre el objeto de contratación, reservándose a la </w:t>
      </w:r>
      <w:r w:rsidRPr="00550246">
        <w:rPr>
          <w:rFonts w:ascii="Arial" w:hAnsi="Arial" w:cs="Arial"/>
          <w:b/>
          <w:sz w:val="22"/>
          <w:szCs w:val="22"/>
          <w:lang w:val="es-BO"/>
        </w:rPr>
        <w:t>ENTIDAD</w:t>
      </w:r>
      <w:r w:rsidRPr="00550246">
        <w:rPr>
          <w:rFonts w:ascii="Arial" w:hAnsi="Arial" w:cs="Arial"/>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50246">
        <w:rPr>
          <w:rFonts w:ascii="Arial" w:hAnsi="Arial" w:cs="Arial"/>
          <w:b/>
          <w:sz w:val="22"/>
          <w:szCs w:val="22"/>
          <w:lang w:val="es-BO"/>
        </w:rPr>
        <w:t>PROVEEDOR</w:t>
      </w:r>
      <w:r w:rsidRPr="00550246">
        <w:rPr>
          <w:rFonts w:ascii="Arial" w:hAnsi="Arial" w:cs="Arial"/>
          <w:sz w:val="22"/>
          <w:szCs w:val="22"/>
          <w:lang w:val="es-ES_tradnl"/>
        </w:rPr>
        <w:t>.</w:t>
      </w:r>
    </w:p>
    <w:p w:rsidR="00550246" w:rsidRPr="00550246" w:rsidRDefault="00550246" w:rsidP="00550246">
      <w:pPr>
        <w:jc w:val="both"/>
        <w:rPr>
          <w:rFonts w:ascii="Arial" w:hAnsi="Arial" w:cs="Arial"/>
          <w:b/>
          <w:sz w:val="22"/>
          <w:szCs w:val="22"/>
          <w:lang w:val="es-ES_tradnl"/>
        </w:rPr>
      </w:pPr>
    </w:p>
    <w:p w:rsidR="00550246" w:rsidRPr="00550246" w:rsidRDefault="00550246" w:rsidP="00550246">
      <w:pPr>
        <w:jc w:val="both"/>
        <w:rPr>
          <w:rFonts w:ascii="Arial" w:hAnsi="Arial" w:cs="Arial"/>
          <w:sz w:val="22"/>
          <w:szCs w:val="22"/>
        </w:rPr>
      </w:pPr>
      <w:r w:rsidRPr="00550246">
        <w:rPr>
          <w:rFonts w:ascii="Arial" w:hAnsi="Arial" w:cs="Arial"/>
          <w:b/>
          <w:sz w:val="22"/>
          <w:szCs w:val="22"/>
        </w:rPr>
        <w:t xml:space="preserve">CLÁUSULA VIGÉSIMA SÉPTIMA.- (CONSENTIMIENTO) </w:t>
      </w:r>
      <w:r w:rsidRPr="00550246">
        <w:rPr>
          <w:rFonts w:ascii="Arial" w:hAnsi="Arial" w:cs="Arial"/>
          <w:sz w:val="22"/>
          <w:szCs w:val="22"/>
        </w:rPr>
        <w:t xml:space="preserve">En señal de conformidad y para su fiel y estricto cumplimiento, </w:t>
      </w:r>
      <w:r w:rsidRPr="00550246">
        <w:rPr>
          <w:rFonts w:ascii="Arial" w:hAnsi="Arial" w:cs="Arial"/>
          <w:sz w:val="22"/>
          <w:szCs w:val="22"/>
          <w:lang w:val="es-BO"/>
        </w:rPr>
        <w:t>suscribimos el presente Contrato en cuatro ejemplares de un mismo tenor y validez la</w:t>
      </w:r>
      <w:r w:rsidRPr="00550246">
        <w:rPr>
          <w:rFonts w:ascii="Arial" w:hAnsi="Arial" w:cs="Arial"/>
          <w:sz w:val="22"/>
          <w:szCs w:val="22"/>
        </w:rPr>
        <w:t xml:space="preserve"> </w:t>
      </w:r>
      <w:r w:rsidRPr="00550246">
        <w:rPr>
          <w:rFonts w:ascii="Arial" w:hAnsi="Arial" w:cs="Arial"/>
          <w:b/>
          <w:bCs/>
          <w:sz w:val="22"/>
          <w:szCs w:val="22"/>
          <w:lang w:val="es-ES_tradnl"/>
        </w:rPr>
        <w:t>Lic. Rosa Lourdes de la Vega Rojas</w:t>
      </w:r>
      <w:r w:rsidRPr="00550246">
        <w:rPr>
          <w:rFonts w:ascii="Arial" w:hAnsi="Arial" w:cs="Arial"/>
          <w:bCs/>
          <w:iCs/>
          <w:sz w:val="22"/>
          <w:szCs w:val="22"/>
        </w:rPr>
        <w:t>,</w:t>
      </w:r>
      <w:r w:rsidRPr="00550246">
        <w:rPr>
          <w:rFonts w:ascii="Arial" w:hAnsi="Arial" w:cs="Arial"/>
          <w:b/>
          <w:i/>
          <w:sz w:val="22"/>
          <w:szCs w:val="22"/>
        </w:rPr>
        <w:t xml:space="preserve"> </w:t>
      </w:r>
      <w:r w:rsidRPr="00550246">
        <w:rPr>
          <w:rFonts w:ascii="Arial" w:hAnsi="Arial" w:cs="Arial"/>
          <w:sz w:val="22"/>
          <w:szCs w:val="22"/>
        </w:rPr>
        <w:t xml:space="preserve">en representación legal de la </w:t>
      </w:r>
      <w:r w:rsidRPr="00550246">
        <w:rPr>
          <w:rFonts w:ascii="Arial" w:hAnsi="Arial" w:cs="Arial"/>
          <w:b/>
          <w:sz w:val="22"/>
          <w:szCs w:val="22"/>
        </w:rPr>
        <w:t>ENTIDAD</w:t>
      </w:r>
      <w:r w:rsidRPr="00550246">
        <w:rPr>
          <w:rFonts w:ascii="Arial" w:hAnsi="Arial" w:cs="Arial"/>
          <w:sz w:val="22"/>
          <w:szCs w:val="22"/>
        </w:rPr>
        <w:t xml:space="preserve"> y el </w:t>
      </w:r>
      <w:r w:rsidRPr="00550246">
        <w:rPr>
          <w:rFonts w:ascii="Arial" w:hAnsi="Arial" w:cs="Arial"/>
          <w:b/>
          <w:sz w:val="22"/>
          <w:szCs w:val="22"/>
        </w:rPr>
        <w:t>Sr (a) _____</w:t>
      </w:r>
      <w:r w:rsidRPr="00550246">
        <w:rPr>
          <w:rFonts w:ascii="Arial" w:hAnsi="Arial" w:cs="Arial"/>
          <w:sz w:val="22"/>
          <w:szCs w:val="22"/>
        </w:rPr>
        <w:t xml:space="preserve">, en representación legal del </w:t>
      </w:r>
      <w:r w:rsidRPr="00550246">
        <w:rPr>
          <w:rFonts w:ascii="Arial" w:hAnsi="Arial" w:cs="Arial"/>
          <w:b/>
          <w:bCs/>
          <w:sz w:val="22"/>
          <w:szCs w:val="22"/>
        </w:rPr>
        <w:t>PROVEEDOR</w:t>
      </w:r>
      <w:r w:rsidRPr="00550246">
        <w:rPr>
          <w:rFonts w:ascii="Arial" w:hAnsi="Arial" w:cs="Arial"/>
          <w:sz w:val="22"/>
          <w:szCs w:val="22"/>
        </w:rPr>
        <w:t>.</w:t>
      </w: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r w:rsidRPr="00550246">
        <w:rPr>
          <w:rFonts w:ascii="Arial" w:hAnsi="Arial" w:cs="Arial"/>
          <w:sz w:val="22"/>
          <w:szCs w:val="22"/>
        </w:rPr>
        <w:t>Este documento, conforme a disposiciones legales de control fiscal vigentes, será registrado ante la Contraloría General del Estado.</w:t>
      </w: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r w:rsidRPr="00550246">
        <w:rPr>
          <w:rFonts w:ascii="Arial" w:hAnsi="Arial" w:cs="Arial"/>
          <w:sz w:val="22"/>
          <w:szCs w:val="22"/>
        </w:rPr>
        <w:t>La Paz, __ de __ 2022</w:t>
      </w: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p>
    <w:p w:rsidR="00550246" w:rsidRPr="00550246" w:rsidRDefault="00550246" w:rsidP="00550246">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000"/>
        <w:gridCol w:w="4838"/>
      </w:tblGrid>
      <w:tr w:rsidR="00550246" w:rsidRPr="00550246" w:rsidTr="004B52F4">
        <w:trPr>
          <w:jc w:val="center"/>
        </w:trPr>
        <w:tc>
          <w:tcPr>
            <w:tcW w:w="4039" w:type="dxa"/>
          </w:tcPr>
          <w:p w:rsidR="00550246" w:rsidRPr="00550246" w:rsidRDefault="00550246" w:rsidP="00550246">
            <w:pPr>
              <w:widowControl w:val="0"/>
              <w:jc w:val="center"/>
              <w:rPr>
                <w:rFonts w:ascii="Arial" w:hAnsi="Arial" w:cs="Arial"/>
                <w:bCs/>
                <w:sz w:val="22"/>
                <w:szCs w:val="22"/>
                <w:lang w:val="es-ES_tradnl"/>
              </w:rPr>
            </w:pPr>
          </w:p>
          <w:p w:rsidR="00550246" w:rsidRPr="00550246" w:rsidRDefault="00550246" w:rsidP="00550246">
            <w:pPr>
              <w:widowControl w:val="0"/>
              <w:jc w:val="center"/>
              <w:rPr>
                <w:rFonts w:ascii="Arial" w:hAnsi="Arial" w:cs="Arial"/>
                <w:sz w:val="22"/>
                <w:szCs w:val="22"/>
                <w:lang w:val="es-ES_tradnl"/>
              </w:rPr>
            </w:pPr>
            <w:r w:rsidRPr="00550246">
              <w:rPr>
                <w:rFonts w:ascii="Arial" w:hAnsi="Arial" w:cs="Arial"/>
                <w:bCs/>
                <w:sz w:val="22"/>
                <w:szCs w:val="22"/>
                <w:lang w:val="es-ES_tradnl"/>
              </w:rPr>
              <w:t>Lic. Rosa Lourdes de la Vega Rojas</w:t>
            </w:r>
            <w:r w:rsidRPr="00550246">
              <w:rPr>
                <w:rFonts w:ascii="Arial" w:hAnsi="Arial" w:cs="Arial"/>
                <w:sz w:val="22"/>
                <w:szCs w:val="22"/>
                <w:lang w:val="es-ES_tradnl"/>
              </w:rPr>
              <w:t xml:space="preserve"> </w:t>
            </w:r>
          </w:p>
          <w:p w:rsidR="00550246" w:rsidRPr="00550246" w:rsidRDefault="00550246" w:rsidP="00550246">
            <w:pPr>
              <w:widowControl w:val="0"/>
              <w:jc w:val="center"/>
              <w:rPr>
                <w:rFonts w:ascii="Arial" w:hAnsi="Arial" w:cs="Arial"/>
                <w:b/>
                <w:sz w:val="22"/>
                <w:szCs w:val="22"/>
                <w:lang w:val="es-ES_tradnl"/>
              </w:rPr>
            </w:pPr>
            <w:r w:rsidRPr="00550246">
              <w:rPr>
                <w:rFonts w:ascii="Arial" w:hAnsi="Arial" w:cs="Arial"/>
                <w:b/>
                <w:sz w:val="22"/>
                <w:szCs w:val="22"/>
              </w:rPr>
              <w:t>Subgerente de Servicios Generales</w:t>
            </w:r>
            <w:r w:rsidRPr="00550246">
              <w:rPr>
                <w:rFonts w:ascii="Arial" w:hAnsi="Arial" w:cs="Arial"/>
                <w:b/>
                <w:sz w:val="22"/>
                <w:szCs w:val="22"/>
                <w:lang w:val="es-ES_tradnl"/>
              </w:rPr>
              <w:t xml:space="preserve"> </w:t>
            </w:r>
          </w:p>
          <w:p w:rsidR="00550246" w:rsidRPr="00550246" w:rsidRDefault="00550246" w:rsidP="00550246">
            <w:pPr>
              <w:widowControl w:val="0"/>
              <w:jc w:val="center"/>
              <w:rPr>
                <w:rFonts w:ascii="Arial" w:hAnsi="Arial" w:cs="Arial"/>
                <w:b/>
                <w:bCs/>
                <w:sz w:val="22"/>
                <w:szCs w:val="22"/>
              </w:rPr>
            </w:pPr>
            <w:r w:rsidRPr="00550246">
              <w:rPr>
                <w:rFonts w:ascii="Arial" w:hAnsi="Arial" w:cs="Arial"/>
                <w:b/>
                <w:bCs/>
                <w:spacing w:val="-6"/>
                <w:sz w:val="22"/>
                <w:szCs w:val="22"/>
              </w:rPr>
              <w:t>BANCO CENTRAL DE BOLIVIA</w:t>
            </w:r>
          </w:p>
          <w:p w:rsidR="00550246" w:rsidRPr="00550246" w:rsidRDefault="00550246" w:rsidP="00550246">
            <w:pPr>
              <w:widowControl w:val="0"/>
              <w:jc w:val="center"/>
              <w:rPr>
                <w:rFonts w:ascii="Arial" w:hAnsi="Arial" w:cs="Arial"/>
                <w:spacing w:val="-6"/>
                <w:sz w:val="22"/>
                <w:szCs w:val="22"/>
              </w:rPr>
            </w:pPr>
          </w:p>
        </w:tc>
        <w:tc>
          <w:tcPr>
            <w:tcW w:w="4888" w:type="dxa"/>
          </w:tcPr>
          <w:p w:rsidR="00550246" w:rsidRPr="00550246" w:rsidRDefault="00550246" w:rsidP="00550246">
            <w:pPr>
              <w:widowControl w:val="0"/>
              <w:jc w:val="center"/>
              <w:rPr>
                <w:rFonts w:ascii="Arial" w:hAnsi="Arial" w:cs="Arial"/>
                <w:sz w:val="22"/>
                <w:szCs w:val="22"/>
              </w:rPr>
            </w:pPr>
          </w:p>
          <w:p w:rsidR="00550246" w:rsidRPr="00550246" w:rsidRDefault="00550246" w:rsidP="00550246">
            <w:pPr>
              <w:widowControl w:val="0"/>
              <w:jc w:val="center"/>
              <w:rPr>
                <w:rFonts w:ascii="Arial" w:hAnsi="Arial" w:cs="Arial"/>
                <w:sz w:val="22"/>
                <w:szCs w:val="22"/>
              </w:rPr>
            </w:pPr>
            <w:r w:rsidRPr="00550246">
              <w:rPr>
                <w:rFonts w:ascii="Arial" w:hAnsi="Arial" w:cs="Arial"/>
                <w:sz w:val="22"/>
                <w:szCs w:val="22"/>
              </w:rPr>
              <w:t xml:space="preserve">Sr (a) _______  </w:t>
            </w:r>
          </w:p>
          <w:p w:rsidR="00550246" w:rsidRPr="00550246" w:rsidRDefault="00550246" w:rsidP="00550246">
            <w:pPr>
              <w:widowControl w:val="0"/>
              <w:jc w:val="center"/>
              <w:rPr>
                <w:rFonts w:ascii="Arial" w:hAnsi="Arial" w:cs="Arial"/>
                <w:spacing w:val="-6"/>
                <w:sz w:val="22"/>
                <w:szCs w:val="22"/>
              </w:rPr>
            </w:pPr>
            <w:r w:rsidRPr="00550246">
              <w:rPr>
                <w:rFonts w:ascii="Arial" w:hAnsi="Arial" w:cs="Arial"/>
                <w:sz w:val="22"/>
                <w:szCs w:val="22"/>
              </w:rPr>
              <w:t xml:space="preserve">C.I. ________  </w:t>
            </w:r>
          </w:p>
          <w:p w:rsidR="00550246" w:rsidRPr="00550246" w:rsidRDefault="00550246" w:rsidP="00550246">
            <w:pPr>
              <w:widowControl w:val="0"/>
              <w:jc w:val="center"/>
              <w:rPr>
                <w:rFonts w:ascii="Arial" w:hAnsi="Arial" w:cs="Arial"/>
                <w:b/>
                <w:bCs/>
                <w:sz w:val="22"/>
                <w:szCs w:val="22"/>
              </w:rPr>
            </w:pPr>
            <w:r w:rsidRPr="00550246">
              <w:rPr>
                <w:rFonts w:ascii="Arial" w:hAnsi="Arial" w:cs="Arial"/>
                <w:b/>
                <w:bCs/>
                <w:spacing w:val="-6"/>
                <w:sz w:val="22"/>
                <w:szCs w:val="22"/>
              </w:rPr>
              <w:t>PROVEEDOR</w:t>
            </w:r>
          </w:p>
        </w:tc>
      </w:tr>
    </w:tbl>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z w:val="22"/>
          <w:szCs w:val="22"/>
          <w:lang w:val="en-US"/>
        </w:rPr>
      </w:pPr>
    </w:p>
    <w:p w:rsidR="00550246" w:rsidRPr="00550246" w:rsidRDefault="00550246" w:rsidP="00550246">
      <w:pPr>
        <w:widowControl w:val="0"/>
        <w:jc w:val="both"/>
        <w:rPr>
          <w:rFonts w:ascii="Arial" w:hAnsi="Arial" w:cs="Arial"/>
          <w:bCs/>
          <w:spacing w:val="-6"/>
          <w:lang w:val="en-US"/>
        </w:rPr>
      </w:pPr>
      <w:r w:rsidRPr="00550246">
        <w:rPr>
          <w:rFonts w:ascii="Arial" w:hAnsi="Arial" w:cs="Arial"/>
          <w:bCs/>
          <w:lang w:val="en-US"/>
        </w:rPr>
        <w:t>MNZM/RRRD/</w:t>
      </w:r>
      <w:proofErr w:type="spellStart"/>
      <w:r w:rsidRPr="00550246">
        <w:rPr>
          <w:rFonts w:ascii="Arial" w:hAnsi="Arial" w:cs="Arial"/>
          <w:bCs/>
          <w:lang w:val="en-US"/>
        </w:rPr>
        <w:t>jfva</w:t>
      </w:r>
      <w:proofErr w:type="spellEnd"/>
      <w:r w:rsidRPr="00550246">
        <w:rPr>
          <w:rFonts w:ascii="Arial" w:hAnsi="Arial" w:cs="Arial"/>
          <w:bCs/>
          <w:lang w:val="en-US"/>
        </w:rPr>
        <w:t>/</w:t>
      </w:r>
      <w:proofErr w:type="spellStart"/>
      <w:r w:rsidRPr="00550246">
        <w:rPr>
          <w:rFonts w:ascii="Arial" w:hAnsi="Arial" w:cs="Arial"/>
          <w:bCs/>
          <w:lang w:val="en-US"/>
        </w:rPr>
        <w:t>nymg</w:t>
      </w:r>
      <w:proofErr w:type="spellEnd"/>
    </w:p>
    <w:p w:rsidR="00550246" w:rsidRDefault="00550246" w:rsidP="005B2ED7">
      <w:pPr>
        <w:jc w:val="center"/>
        <w:rPr>
          <w:rFonts w:cs="Arial"/>
          <w:b/>
          <w:sz w:val="28"/>
          <w:szCs w:val="18"/>
          <w:lang w:val="es-BO"/>
        </w:rPr>
      </w:pPr>
    </w:p>
    <w:sectPr w:rsidR="00550246" w:rsidSect="00E9506F">
      <w:footerReference w:type="default" r:id="rId15"/>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96" w:rsidRDefault="00396D96">
      <w:r>
        <w:separator/>
      </w:r>
    </w:p>
  </w:endnote>
  <w:endnote w:type="continuationSeparator" w:id="0">
    <w:p w:rsidR="00396D96" w:rsidRDefault="003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F4" w:rsidRDefault="004B52F4">
    <w:pPr>
      <w:pStyle w:val="Piedepgina"/>
      <w:jc w:val="right"/>
    </w:pPr>
    <w:r>
      <w:fldChar w:fldCharType="begin"/>
    </w:r>
    <w:r>
      <w:instrText xml:space="preserve"> PAGE   \* MERGEFORMAT </w:instrText>
    </w:r>
    <w:r>
      <w:fldChar w:fldCharType="separate"/>
    </w:r>
    <w:r>
      <w:rPr>
        <w:noProof/>
      </w:rPr>
      <w:t>ii</w:t>
    </w:r>
    <w:r>
      <w:rPr>
        <w:noProof/>
      </w:rPr>
      <w:fldChar w:fldCharType="end"/>
    </w:r>
  </w:p>
  <w:p w:rsidR="004B52F4" w:rsidRDefault="004B52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F4" w:rsidRPr="008A1600" w:rsidRDefault="004B52F4"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4B52F4" w:rsidRDefault="004B52F4">
        <w:pPr>
          <w:pStyle w:val="Piedepgina"/>
          <w:jc w:val="right"/>
        </w:pPr>
        <w:r>
          <w:fldChar w:fldCharType="begin"/>
        </w:r>
        <w:r>
          <w:instrText>PAGE   \* MERGEFORMAT</w:instrText>
        </w:r>
        <w:r>
          <w:fldChar w:fldCharType="separate"/>
        </w:r>
        <w:r w:rsidR="00E459FE">
          <w:rPr>
            <w:noProof/>
          </w:rPr>
          <w:t>28</w:t>
        </w:r>
        <w:r>
          <w:fldChar w:fldCharType="end"/>
        </w:r>
      </w:p>
    </w:sdtContent>
  </w:sdt>
  <w:p w:rsidR="004B52F4" w:rsidRDefault="004B52F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4B52F4" w:rsidRPr="00B9507D" w:rsidRDefault="004B52F4">
        <w:pPr>
          <w:pStyle w:val="Piedepgina"/>
          <w:jc w:val="center"/>
          <w:rPr>
            <w:sz w:val="6"/>
          </w:rPr>
        </w:pPr>
      </w:p>
      <w:sdt>
        <w:sdtPr>
          <w:id w:val="1951511564"/>
          <w:docPartObj>
            <w:docPartGallery w:val="Page Numbers (Bottom of Page)"/>
            <w:docPartUnique/>
          </w:docPartObj>
        </w:sdtPr>
        <w:sdtEndPr/>
        <w:sdtContent>
          <w:p w:rsidR="004B52F4" w:rsidRDefault="004B52F4" w:rsidP="001268FB">
            <w:pPr>
              <w:pStyle w:val="Piedepgina"/>
              <w:jc w:val="right"/>
            </w:pPr>
            <w:r>
              <w:fldChar w:fldCharType="begin"/>
            </w:r>
            <w:r>
              <w:instrText>PAGE   \* MERGEFORMAT</w:instrText>
            </w:r>
            <w:r>
              <w:fldChar w:fldCharType="separate"/>
            </w:r>
            <w:r w:rsidR="00E459FE">
              <w:rPr>
                <w:noProof/>
              </w:rPr>
              <w:t>31</w:t>
            </w:r>
            <w:r>
              <w:fldChar w:fldCharType="end"/>
            </w:r>
          </w:p>
        </w:sdtContent>
      </w:sdt>
      <w:p w:rsidR="004B52F4" w:rsidRDefault="004B52F4"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4B52F4" w:rsidRPr="00B9507D" w:rsidRDefault="00396D96" w:rsidP="00B9507D">
        <w:pPr>
          <w:pStyle w:val="Piedepgina"/>
          <w:jc w:val="center"/>
          <w:rPr>
            <w:rFonts w:ascii="Arial" w:hAnsi="Arial"/>
            <w:b/>
            <w:sz w:val="12"/>
            <w:lang w:val="es-MX"/>
          </w:rPr>
        </w:pPr>
      </w:p>
    </w:sdtContent>
  </w:sdt>
  <w:p w:rsidR="004B52F4" w:rsidRPr="00B9507D" w:rsidRDefault="004B52F4">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96" w:rsidRDefault="00396D96">
      <w:r>
        <w:separator/>
      </w:r>
    </w:p>
  </w:footnote>
  <w:footnote w:type="continuationSeparator" w:id="0">
    <w:p w:rsidR="00396D96" w:rsidRDefault="00396D96">
      <w:r>
        <w:continuationSeparator/>
      </w:r>
    </w:p>
  </w:footnote>
  <w:footnote w:id="1">
    <w:p w:rsidR="004B52F4" w:rsidRPr="005F2D7E" w:rsidRDefault="004B52F4"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4B52F4" w:rsidRPr="005F2D7E" w:rsidRDefault="004B52F4"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4B52F4" w:rsidRPr="005F2D7E" w:rsidRDefault="004B52F4"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4B52F4" w:rsidRPr="005F2D7E" w:rsidRDefault="004B52F4"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F4" w:rsidRDefault="004B52F4">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F4" w:rsidRDefault="004B52F4">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9053704"/>
    <w:multiLevelType w:val="multilevel"/>
    <w:tmpl w:val="9D6A6D86"/>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B726BE"/>
    <w:multiLevelType w:val="hybridMultilevel"/>
    <w:tmpl w:val="00C282AE"/>
    <w:lvl w:ilvl="0" w:tplc="CB066340">
      <w:start w:val="5"/>
      <w:numFmt w:val="upperLetter"/>
      <w:lvlText w:val="%1."/>
      <w:lvlJc w:val="left"/>
      <w:pPr>
        <w:ind w:left="502"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4"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15:restartNumberingAfterBreak="0">
    <w:nsid w:val="2970619F"/>
    <w:multiLevelType w:val="hybridMultilevel"/>
    <w:tmpl w:val="BED6BD2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DE73D48"/>
    <w:multiLevelType w:val="hybridMultilevel"/>
    <w:tmpl w:val="4B742B2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7CE271D"/>
    <w:multiLevelType w:val="hybridMultilevel"/>
    <w:tmpl w:val="F1586B76"/>
    <w:lvl w:ilvl="0" w:tplc="0EB226BC">
      <w:start w:val="3"/>
      <w:numFmt w:val="upp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791510"/>
    <w:multiLevelType w:val="hybridMultilevel"/>
    <w:tmpl w:val="93E8AE7A"/>
    <w:lvl w:ilvl="0" w:tplc="2DDEE1D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15:restartNumberingAfterBreak="0">
    <w:nsid w:val="41F7525A"/>
    <w:multiLevelType w:val="hybridMultilevel"/>
    <w:tmpl w:val="682A7808"/>
    <w:lvl w:ilvl="0" w:tplc="D8329526">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44D96ECA"/>
    <w:multiLevelType w:val="hybridMultilevel"/>
    <w:tmpl w:val="1D9C3D5E"/>
    <w:lvl w:ilvl="0" w:tplc="D8329526">
      <w:numFmt w:val="bullet"/>
      <w:lvlText w:val="-"/>
      <w:lvlJc w:val="left"/>
      <w:pPr>
        <w:ind w:left="1080" w:hanging="360"/>
      </w:pPr>
      <w:rPr>
        <w:rFonts w:ascii="Verdana" w:eastAsia="Times New Roman" w:hAnsi="Verdana"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15:restartNumberingAfterBreak="0">
    <w:nsid w:val="47166CE6"/>
    <w:multiLevelType w:val="hybridMultilevel"/>
    <w:tmpl w:val="E7287CB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2" w15:restartNumberingAfterBreak="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3"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56012F60"/>
    <w:multiLevelType w:val="hybridMultilevel"/>
    <w:tmpl w:val="5BBA6FC4"/>
    <w:lvl w:ilvl="0" w:tplc="404AE82C">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3E5E4C"/>
    <w:multiLevelType w:val="hybridMultilevel"/>
    <w:tmpl w:val="0010B0AA"/>
    <w:lvl w:ilvl="0" w:tplc="400A0001">
      <w:start w:val="1"/>
      <w:numFmt w:val="bullet"/>
      <w:lvlText w:val=""/>
      <w:lvlJc w:val="left"/>
      <w:pPr>
        <w:ind w:left="1080" w:hanging="360"/>
      </w:pPr>
      <w:rPr>
        <w:rFonts w:ascii="Symbol" w:hAnsi="Symbo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8" w15:restartNumberingAfterBreak="0">
    <w:nsid w:val="61716BAA"/>
    <w:multiLevelType w:val="hybridMultilevel"/>
    <w:tmpl w:val="3724D04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1" w15:restartNumberingAfterBreak="0">
    <w:nsid w:val="6A0B75EB"/>
    <w:multiLevelType w:val="multilevel"/>
    <w:tmpl w:val="368C119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73C1212"/>
    <w:multiLevelType w:val="hybridMultilevel"/>
    <w:tmpl w:val="E670DBE4"/>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9" w15:restartNumberingAfterBreak="0">
    <w:nsid w:val="7BDC7DCF"/>
    <w:multiLevelType w:val="hybridMultilevel"/>
    <w:tmpl w:val="85CC770C"/>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56"/>
  </w:num>
  <w:num w:numId="3">
    <w:abstractNumId w:val="51"/>
  </w:num>
  <w:num w:numId="4">
    <w:abstractNumId w:val="12"/>
  </w:num>
  <w:num w:numId="5">
    <w:abstractNumId w:val="16"/>
  </w:num>
  <w:num w:numId="6">
    <w:abstractNumId w:val="59"/>
  </w:num>
  <w:num w:numId="7">
    <w:abstractNumId w:val="38"/>
  </w:num>
  <w:num w:numId="8">
    <w:abstractNumId w:val="60"/>
  </w:num>
  <w:num w:numId="9">
    <w:abstractNumId w:val="46"/>
  </w:num>
  <w:num w:numId="10">
    <w:abstractNumId w:val="64"/>
  </w:num>
  <w:num w:numId="11">
    <w:abstractNumId w:val="10"/>
  </w:num>
  <w:num w:numId="12">
    <w:abstractNumId w:val="68"/>
  </w:num>
  <w:num w:numId="13">
    <w:abstractNumId w:val="33"/>
  </w:num>
  <w:num w:numId="14">
    <w:abstractNumId w:val="20"/>
  </w:num>
  <w:num w:numId="15">
    <w:abstractNumId w:val="70"/>
  </w:num>
  <w:num w:numId="16">
    <w:abstractNumId w:val="22"/>
  </w:num>
  <w:num w:numId="17">
    <w:abstractNumId w:val="8"/>
  </w:num>
  <w:num w:numId="18">
    <w:abstractNumId w:val="15"/>
  </w:num>
  <w:num w:numId="19">
    <w:abstractNumId w:val="18"/>
  </w:num>
  <w:num w:numId="20">
    <w:abstractNumId w:val="5"/>
  </w:num>
  <w:num w:numId="21">
    <w:abstractNumId w:val="55"/>
  </w:num>
  <w:num w:numId="22">
    <w:abstractNumId w:val="9"/>
  </w:num>
  <w:num w:numId="23">
    <w:abstractNumId w:val="54"/>
  </w:num>
  <w:num w:numId="24">
    <w:abstractNumId w:val="1"/>
  </w:num>
  <w:num w:numId="25">
    <w:abstractNumId w:val="45"/>
  </w:num>
  <w:num w:numId="26">
    <w:abstractNumId w:val="13"/>
  </w:num>
  <w:num w:numId="27">
    <w:abstractNumId w:val="62"/>
  </w:num>
  <w:num w:numId="28">
    <w:abstractNumId w:val="66"/>
  </w:num>
  <w:num w:numId="29">
    <w:abstractNumId w:val="28"/>
  </w:num>
  <w:num w:numId="30">
    <w:abstractNumId w:val="2"/>
  </w:num>
  <w:num w:numId="31">
    <w:abstractNumId w:val="48"/>
  </w:num>
  <w:num w:numId="32">
    <w:abstractNumId w:val="19"/>
  </w:num>
  <w:num w:numId="33">
    <w:abstractNumId w:val="60"/>
    <w:lvlOverride w:ilvl="0">
      <w:startOverride w:val="1"/>
    </w:lvlOverride>
  </w:num>
  <w:num w:numId="34">
    <w:abstractNumId w:val="3"/>
  </w:num>
  <w:num w:numId="35">
    <w:abstractNumId w:val="65"/>
  </w:num>
  <w:num w:numId="36">
    <w:abstractNumId w:val="35"/>
  </w:num>
  <w:num w:numId="37">
    <w:abstractNumId w:val="21"/>
  </w:num>
  <w:num w:numId="38">
    <w:abstractNumId w:val="24"/>
  </w:num>
  <w:num w:numId="39">
    <w:abstractNumId w:val="47"/>
  </w:num>
  <w:num w:numId="40">
    <w:abstractNumId w:val="57"/>
  </w:num>
  <w:num w:numId="41">
    <w:abstractNumId w:val="29"/>
  </w:num>
  <w:num w:numId="42">
    <w:abstractNumId w:val="27"/>
  </w:num>
  <w:num w:numId="43">
    <w:abstractNumId w:val="63"/>
  </w:num>
  <w:num w:numId="44">
    <w:abstractNumId w:val="36"/>
  </w:num>
  <w:num w:numId="45">
    <w:abstractNumId w:val="23"/>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58"/>
  </w:num>
  <w:num w:numId="49">
    <w:abstractNumId w:val="26"/>
  </w:num>
  <w:num w:numId="50">
    <w:abstractNumId w:val="39"/>
  </w:num>
  <w:num w:numId="51">
    <w:abstractNumId w:val="53"/>
  </w:num>
  <w:num w:numId="52">
    <w:abstractNumId w:val="6"/>
  </w:num>
  <w:num w:numId="53">
    <w:abstractNumId w:val="43"/>
  </w:num>
  <w:num w:numId="54">
    <w:abstractNumId w:val="52"/>
  </w:num>
  <w:num w:numId="55">
    <w:abstractNumId w:val="69"/>
  </w:num>
  <w:num w:numId="56">
    <w:abstractNumId w:val="4"/>
  </w:num>
  <w:num w:numId="57">
    <w:abstractNumId w:val="42"/>
  </w:num>
  <w:num w:numId="58">
    <w:abstractNumId w:val="49"/>
  </w:num>
  <w:num w:numId="59">
    <w:abstractNumId w:val="17"/>
  </w:num>
  <w:num w:numId="60">
    <w:abstractNumId w:val="14"/>
  </w:num>
  <w:num w:numId="61">
    <w:abstractNumId w:val="7"/>
  </w:num>
  <w:num w:numId="62">
    <w:abstractNumId w:val="44"/>
  </w:num>
  <w:num w:numId="63">
    <w:abstractNumId w:val="25"/>
  </w:num>
  <w:num w:numId="64">
    <w:abstractNumId w:val="34"/>
  </w:num>
  <w:num w:numId="65">
    <w:abstractNumId w:val="32"/>
  </w:num>
  <w:num w:numId="66">
    <w:abstractNumId w:val="37"/>
  </w:num>
  <w:num w:numId="67">
    <w:abstractNumId w:val="40"/>
  </w:num>
  <w:num w:numId="68">
    <w:abstractNumId w:val="67"/>
  </w:num>
  <w:num w:numId="69">
    <w:abstractNumId w:val="31"/>
  </w:num>
  <w:num w:numId="70">
    <w:abstractNumId w:val="11"/>
  </w:num>
  <w:num w:numId="71">
    <w:abstractNumId w:val="0"/>
  </w:num>
  <w:num w:numId="72">
    <w:abstractNumId w:val="50"/>
  </w:num>
  <w:num w:numId="73">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7302"/>
    <w:rsid w:val="002F7E50"/>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4844"/>
    <w:rsid w:val="004D598B"/>
    <w:rsid w:val="004D683B"/>
    <w:rsid w:val="004E06C9"/>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776A"/>
    <w:rsid w:val="00867981"/>
    <w:rsid w:val="00867E25"/>
    <w:rsid w:val="0087128B"/>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357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29BC-771A-4C71-B14C-AE21796D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46</Pages>
  <Words>16272</Words>
  <Characters>89498</Characters>
  <Application>Microsoft Office Word</Application>
  <DocSecurity>0</DocSecurity>
  <Lines>745</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Palacios Tellez Yerko</cp:lastModifiedBy>
  <cp:revision>17</cp:revision>
  <cp:lastPrinted>2022-05-27T19:44:00Z</cp:lastPrinted>
  <dcterms:created xsi:type="dcterms:W3CDTF">2022-05-27T00:52:00Z</dcterms:created>
  <dcterms:modified xsi:type="dcterms:W3CDTF">2022-05-27T19:48:00Z</dcterms:modified>
</cp:coreProperties>
</file>