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3734FEF9" wp14:editId="072659BF">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D203CA">
            <w:pPr>
              <w:jc w:val="center"/>
              <w:rPr>
                <w:rFonts w:ascii="Arial" w:hAnsi="Arial" w:cs="Arial"/>
                <w:b/>
                <w:bCs/>
                <w:sz w:val="22"/>
              </w:rPr>
            </w:pPr>
            <w:r>
              <w:rPr>
                <w:rFonts w:ascii="Arial" w:hAnsi="Arial" w:cs="Arial"/>
                <w:b/>
                <w:bCs/>
                <w:sz w:val="22"/>
              </w:rPr>
              <w:t>1</w:t>
            </w:r>
            <w:r w:rsidR="00216FE3">
              <w:rPr>
                <w:rFonts w:ascii="Arial" w:hAnsi="Arial" w:cs="Arial"/>
                <w:b/>
                <w:bCs/>
                <w:sz w:val="22"/>
              </w:rPr>
              <w:t>6</w:t>
            </w:r>
            <w:r>
              <w:rPr>
                <w:rFonts w:ascii="Arial" w:hAnsi="Arial" w:cs="Arial"/>
                <w:b/>
                <w:bCs/>
                <w:sz w:val="22"/>
              </w:rPr>
              <w:t>-0951-00</w:t>
            </w:r>
            <w:r w:rsidRPr="00FB1242">
              <w:rPr>
                <w:rFonts w:ascii="Arial" w:hAnsi="Arial" w:cs="Arial"/>
                <w:b/>
                <w:bCs/>
                <w:sz w:val="22"/>
              </w:rPr>
              <w:t>-</w:t>
            </w:r>
            <w:r w:rsidR="00D203CA">
              <w:rPr>
                <w:rFonts w:ascii="Arial" w:hAnsi="Arial" w:cs="Arial"/>
                <w:b/>
                <w:bCs/>
                <w:sz w:val="22"/>
              </w:rPr>
              <w:t>626407</w:t>
            </w:r>
            <w:r w:rsidRPr="00395864">
              <w:rPr>
                <w:rFonts w:ascii="Arial" w:hAnsi="Arial" w:cs="Arial"/>
                <w:b/>
                <w:bCs/>
                <w:sz w:val="22"/>
              </w:rPr>
              <w:t>-</w:t>
            </w:r>
            <w:r w:rsidR="00216FE3">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6C4757">
        <w:rPr>
          <w:rFonts w:ascii="Arial" w:hAnsi="Arial" w:cs="Arial"/>
          <w:b/>
          <w:bCs/>
          <w:color w:val="0000FF"/>
          <w:sz w:val="28"/>
          <w:lang w:val="pt-BR"/>
        </w:rPr>
        <w:t>068</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216FE3">
        <w:rPr>
          <w:rFonts w:ascii="Arial" w:hAnsi="Arial" w:cs="Arial"/>
          <w:b/>
          <w:bCs/>
          <w:color w:val="0000FF"/>
          <w:sz w:val="28"/>
          <w:lang w:val="pt-BR"/>
        </w:rPr>
        <w:t>2</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216FE3" w:rsidP="00B10521">
      <w:pPr>
        <w:jc w:val="center"/>
        <w:rPr>
          <w:rFonts w:ascii="Arial" w:hAnsi="Arial" w:cs="Arial"/>
          <w:b/>
          <w:bCs/>
          <w:sz w:val="28"/>
        </w:rPr>
      </w:pPr>
      <w:r>
        <w:rPr>
          <w:rFonts w:ascii="Arial" w:hAnsi="Arial" w:cs="Arial"/>
          <w:b/>
          <w:bCs/>
          <w:sz w:val="28"/>
        </w:rPr>
        <w:t>SEGUNDA</w:t>
      </w:r>
      <w:r w:rsidR="00B10521" w:rsidRPr="00205459">
        <w:rPr>
          <w:rFonts w:ascii="Arial" w:hAnsi="Arial" w:cs="Arial"/>
          <w:b/>
          <w:bCs/>
          <w:sz w:val="28"/>
        </w:rPr>
        <w:t xml:space="preserve">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6C4757" w:rsidP="00822C8A">
            <w:pPr>
              <w:jc w:val="center"/>
              <w:rPr>
                <w:rFonts w:ascii="Arial" w:hAnsi="Arial" w:cs="Arial"/>
                <w:b/>
                <w:bCs/>
                <w:sz w:val="24"/>
              </w:rPr>
            </w:pPr>
            <w:r w:rsidRPr="00286CE1">
              <w:rPr>
                <w:rFonts w:ascii="Arial" w:hAnsi="Arial" w:cs="Arial"/>
                <w:b/>
                <w:bCs/>
                <w:color w:val="0000FF"/>
                <w:sz w:val="28"/>
                <w:lang w:val="pt-BR"/>
              </w:rPr>
              <w:t>ADQUISICIÓN DE IMPRESORAS LÁSER COLOR</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216FE3">
        <w:rPr>
          <w:rFonts w:ascii="Arial" w:hAnsi="Arial"/>
          <w:b/>
          <w:bCs/>
          <w:sz w:val="24"/>
        </w:rPr>
        <w:t>marzo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216FE3">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216FE3">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9F7C44"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B72828">
          <w:rPr>
            <w:webHidden/>
          </w:rPr>
          <w:t>5</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B72828">
          <w:rPr>
            <w:webHidden/>
          </w:rPr>
          <w:t>5</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B72828">
          <w:rPr>
            <w:webHidden/>
          </w:rPr>
          <w:t>5</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B72828">
          <w:rPr>
            <w:webHidden/>
          </w:rPr>
          <w:t>7</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B72828">
          <w:rPr>
            <w:webHidden/>
          </w:rPr>
          <w:t>7</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B72828">
          <w:rPr>
            <w:webHidden/>
          </w:rPr>
          <w:t>7</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B72828">
          <w:rPr>
            <w:webHidden/>
          </w:rPr>
          <w:t>7</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B72828">
          <w:rPr>
            <w:webHidden/>
          </w:rPr>
          <w:t>7</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B72828">
          <w:rPr>
            <w:webHidden/>
          </w:rPr>
          <w:t>8</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B72828">
          <w:rPr>
            <w:webHidden/>
          </w:rPr>
          <w:t>8</w:t>
        </w:r>
        <w:r w:rsidR="003B5335" w:rsidRPr="009477D4">
          <w:rPr>
            <w:b/>
            <w:webHidden/>
          </w:rPr>
          <w:fldChar w:fldCharType="end"/>
        </w:r>
      </w:hyperlink>
    </w:p>
    <w:p w:rsidR="00E878AF" w:rsidRDefault="009F7C44"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B72828">
          <w:rPr>
            <w:webHidden/>
          </w:rPr>
          <w:t>9</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B72828">
          <w:rPr>
            <w:webHidden/>
          </w:rPr>
          <w:t>10</w:t>
        </w:r>
        <w:r w:rsidR="003B5335" w:rsidRPr="009477D4">
          <w:rPr>
            <w:b/>
            <w:webHidden/>
          </w:rPr>
          <w:fldChar w:fldCharType="end"/>
        </w:r>
      </w:hyperlink>
    </w:p>
    <w:p w:rsidR="00E878AF" w:rsidRPr="002C5C03" w:rsidRDefault="009F7C44"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B72828">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9F7C44"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CD0E90">
        <w:rPr>
          <w:rStyle w:val="Hipervnculo"/>
          <w:u w:val="none"/>
        </w:rPr>
        <w:t>9</w:t>
      </w:r>
    </w:p>
    <w:p w:rsidR="0063334F" w:rsidRPr="0063334F" w:rsidRDefault="009F7C44"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r>
        <w:r w:rsidR="00CD0E90">
          <w:rPr>
            <w:rStyle w:val="Hipervnculo"/>
            <w:webHidden/>
            <w:u w:val="none"/>
          </w:rPr>
          <w:t>2</w:t>
        </w:r>
        <w:r w:rsidR="0063334F" w:rsidRPr="0063334F">
          <w:rPr>
            <w:rStyle w:val="Hipervnculo"/>
            <w:webHidden/>
            <w:u w:val="none"/>
          </w:rPr>
          <w:t>1</w:t>
        </w:r>
      </w:hyperlink>
    </w:p>
    <w:p w:rsidR="0063334F" w:rsidRPr="0063334F" w:rsidRDefault="009F7C44"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CD0E90">
        <w:rPr>
          <w:rStyle w:val="Hipervnculo"/>
          <w:u w:val="none"/>
        </w:rPr>
        <w:t>22</w:t>
      </w:r>
    </w:p>
    <w:p w:rsidR="0063334F" w:rsidRPr="0063334F" w:rsidRDefault="009F7C44"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CD0E90">
        <w:rPr>
          <w:rStyle w:val="Hipervnculo"/>
          <w:u w:val="none"/>
        </w:rPr>
        <w:t>23</w:t>
      </w:r>
    </w:p>
    <w:p w:rsidR="0063334F" w:rsidRPr="0063334F" w:rsidRDefault="009F7C44"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CD0E90">
        <w:rPr>
          <w:rStyle w:val="Hipervnculo"/>
          <w:u w:val="none"/>
        </w:rPr>
        <w:t>24</w:t>
      </w:r>
    </w:p>
    <w:p w:rsidR="0063334F" w:rsidRPr="0063334F" w:rsidRDefault="009F7C44"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CD0E90">
        <w:rPr>
          <w:rStyle w:val="Hipervnculo"/>
          <w:u w:val="none"/>
        </w:rPr>
        <w:t>25</w:t>
      </w:r>
    </w:p>
    <w:p w:rsidR="0063334F" w:rsidRPr="0063334F" w:rsidRDefault="009F7C44"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CD0E90">
        <w:rPr>
          <w:rStyle w:val="Hipervnculo"/>
          <w:u w:val="none"/>
        </w:rPr>
        <w:t>7</w:t>
      </w:r>
    </w:p>
    <w:p w:rsidR="0063334F" w:rsidRPr="006A1402" w:rsidRDefault="0063334F" w:rsidP="0063334F"/>
    <w:p w:rsidR="0063334F" w:rsidRDefault="0063334F" w:rsidP="0063334F">
      <w:pPr>
        <w:jc w:val="center"/>
      </w:pPr>
      <w:r>
        <w:rPr>
          <w:b/>
          <w:noProof/>
          <w:sz w:val="18"/>
          <w:szCs w:val="18"/>
        </w:rPr>
        <w:t>ANEXO 2</w:t>
      </w:r>
    </w:p>
    <w:p w:rsidR="0063334F" w:rsidRDefault="00AB7D08" w:rsidP="00D8522D">
      <w:pPr>
        <w:pStyle w:val="TDC1"/>
        <w:spacing w:before="0"/>
        <w:rPr>
          <w:rStyle w:val="Hipervnculo"/>
          <w:u w:val="none"/>
        </w:rPr>
      </w:pPr>
      <w:r w:rsidRPr="00D8522D">
        <w:rPr>
          <w:rStyle w:val="Hipervnculo"/>
          <w:u w:val="none"/>
        </w:rPr>
        <w:t>Modelo de Contrato</w:t>
      </w:r>
      <w:r w:rsidRPr="00AB7D08">
        <w:rPr>
          <w:rStyle w:val="Hipervnculo"/>
          <w:u w:val="none"/>
        </w:rPr>
        <w:t xml:space="preserve"> </w:t>
      </w:r>
      <w:hyperlink w:anchor="_Toc347135331" w:history="1">
        <w:r w:rsidR="0063334F" w:rsidRPr="0063334F">
          <w:rPr>
            <w:rStyle w:val="Hipervnculo"/>
            <w:webHidden/>
            <w:u w:val="none"/>
          </w:rPr>
          <w:tab/>
          <w:t>2</w:t>
        </w:r>
      </w:hyperlink>
      <w:r w:rsidR="00CD0E90">
        <w:rPr>
          <w:rStyle w:val="Hipervnculo"/>
          <w:u w:val="none"/>
        </w:rPr>
        <w:t>8</w:t>
      </w:r>
    </w:p>
    <w:p w:rsidR="009C6CC7" w:rsidRDefault="009C6CC7" w:rsidP="009C6CC7">
      <w:pPr>
        <w:jc w:val="center"/>
        <w:rPr>
          <w:b/>
          <w:noProof/>
          <w:sz w:val="18"/>
          <w:szCs w:val="18"/>
        </w:rPr>
      </w:pPr>
    </w:p>
    <w:p w:rsidR="00D8522D" w:rsidRDefault="00D8522D" w:rsidP="00534BB9">
      <w:pPr>
        <w:tabs>
          <w:tab w:val="left" w:pos="413"/>
        </w:tabs>
        <w:rPr>
          <w:rFonts w:cs="Arial"/>
          <w:sz w:val="18"/>
          <w:szCs w:val="18"/>
        </w:rPr>
        <w:sectPr w:rsidR="00D8522D" w:rsidSect="00216FE3">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4B365A" w:rsidRDefault="00C33C2B"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4B365A" w:rsidRDefault="004B365A" w:rsidP="00C33C2B">
      <w:pPr>
        <w:ind w:left="1274"/>
        <w:jc w:val="both"/>
        <w:rPr>
          <w:rFonts w:cs="Arial"/>
          <w:sz w:val="18"/>
          <w:szCs w:val="18"/>
        </w:rPr>
      </w:pPr>
    </w:p>
    <w:p w:rsidR="004B365A" w:rsidRPr="004B365A" w:rsidRDefault="004B365A"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lastRenderedPageBreak/>
        <w:t xml:space="preserve">Garantía de Funcionamiento de Maquinaria y/o Equipo. </w:t>
      </w:r>
      <w:r w:rsidRPr="004B365A">
        <w:rPr>
          <w:rFonts w:ascii="Verdana" w:hAnsi="Verdana"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p>
    <w:p w:rsidR="00C33C2B" w:rsidRDefault="00C33C2B" w:rsidP="00C33C2B">
      <w:pPr>
        <w:ind w:left="1843"/>
        <w:jc w:val="both"/>
        <w:rPr>
          <w:rFonts w:cs="Arial"/>
          <w:sz w:val="18"/>
          <w:szCs w:val="18"/>
        </w:rPr>
      </w:pPr>
    </w:p>
    <w:p w:rsidR="004B365A" w:rsidRPr="004B365A" w:rsidRDefault="004B365A" w:rsidP="004B365A">
      <w:pPr>
        <w:pStyle w:val="Ttulo2"/>
        <w:ind w:left="1276" w:hanging="709"/>
        <w:rPr>
          <w:rFonts w:ascii="Verdana" w:hAnsi="Verdana"/>
          <w:b w:val="0"/>
          <w:sz w:val="18"/>
          <w:szCs w:val="18"/>
          <w:u w:val="none"/>
        </w:rPr>
      </w:pPr>
      <w:bookmarkStart w:id="12" w:name="_Toc346871595"/>
      <w:bookmarkStart w:id="13" w:name="_Toc346873783"/>
      <w:r w:rsidRPr="004B365A">
        <w:rPr>
          <w:rFonts w:ascii="Verdana" w:hAnsi="Verdana"/>
          <w:b w:val="0"/>
          <w:sz w:val="18"/>
          <w:szCs w:val="18"/>
          <w:u w:val="none"/>
        </w:rPr>
        <w:t>El tratamiento de ejecución y devolución de las Garantías de: Cumplimiento de Contrato y Funcionamiento de Maquinaria y/o Equipo, se establecerá en el Contrato.</w:t>
      </w:r>
    </w:p>
    <w:bookmarkEnd w:id="12"/>
    <w:bookmarkEnd w:id="13"/>
    <w:p w:rsidR="00C33C2B" w:rsidRDefault="00C33C2B" w:rsidP="00C33C2B">
      <w:pPr>
        <w:rPr>
          <w:sz w:val="18"/>
          <w:szCs w:val="18"/>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lastRenderedPageBreak/>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216FE3" w:rsidP="00216FE3">
                  <w:pPr>
                    <w:ind w:right="180"/>
                    <w:jc w:val="center"/>
                    <w:rPr>
                      <w:rFonts w:ascii="Arial" w:hAnsi="Arial" w:cs="Arial"/>
                    </w:rPr>
                  </w:pPr>
                  <w:r>
                    <w:rPr>
                      <w:rFonts w:ascii="Arial" w:hAnsi="Arial" w:cs="Arial"/>
                    </w:rPr>
                    <w:t>16</w:t>
                  </w:r>
                  <w:r w:rsidR="00C33C2B">
                    <w:rPr>
                      <w:rFonts w:ascii="Arial" w:hAnsi="Arial" w:cs="Arial"/>
                    </w:rPr>
                    <w:t>-0951-00-</w:t>
                  </w:r>
                  <w:r w:rsidR="00CC2762">
                    <w:rPr>
                      <w:rFonts w:ascii="Arial" w:hAnsi="Arial" w:cs="Arial"/>
                    </w:rPr>
                    <w:t>626407</w:t>
                  </w:r>
                  <w:r w:rsidR="00E416AB">
                    <w:rPr>
                      <w:rFonts w:ascii="Arial" w:hAnsi="Arial" w:cs="Arial"/>
                    </w:rPr>
                    <w:t>-</w:t>
                  </w:r>
                  <w:r>
                    <w:rPr>
                      <w:rFonts w:ascii="Arial" w:hAnsi="Arial" w:cs="Arial"/>
                    </w:rPr>
                    <w:t>2</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216FE3">
              <w:rPr>
                <w:rFonts w:ascii="Arial" w:hAnsi="Arial" w:cs="Arial"/>
                <w:b/>
                <w:bCs/>
                <w:color w:val="0000FF"/>
              </w:rPr>
              <w:t>Nº 068/2015–2</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216FE3" w:rsidP="00C33C2B">
            <w:pPr>
              <w:ind w:left="181" w:right="181"/>
              <w:jc w:val="center"/>
              <w:rPr>
                <w:rFonts w:ascii="Arial" w:hAnsi="Arial" w:cs="Arial"/>
                <w:b/>
                <w:bCs/>
                <w:color w:val="0000FF"/>
                <w:sz w:val="20"/>
                <w:szCs w:val="20"/>
              </w:rPr>
            </w:pPr>
            <w:r>
              <w:rPr>
                <w:rFonts w:ascii="Arial" w:hAnsi="Arial" w:cs="Arial"/>
                <w:b/>
                <w:bCs/>
                <w:color w:val="0000FF"/>
              </w:rPr>
              <w:t>SEGUNDA</w:t>
            </w:r>
            <w:r w:rsidR="00C33C2B">
              <w:rPr>
                <w:rFonts w:ascii="Arial" w:hAnsi="Arial" w:cs="Arial"/>
                <w:b/>
                <w:bCs/>
                <w:color w:val="0000FF"/>
              </w:rPr>
              <w:t xml:space="preserve"> CONVOCATORIA</w:t>
            </w:r>
          </w:p>
          <w:p w:rsidR="00C33C2B" w:rsidRPr="00AC2480" w:rsidRDefault="00286CE1" w:rsidP="00C33C2B">
            <w:pPr>
              <w:jc w:val="center"/>
              <w:rPr>
                <w:rFonts w:ascii="Arial" w:hAnsi="Arial" w:cs="Arial"/>
                <w:b/>
                <w:bCs/>
                <w:color w:val="0000FF"/>
              </w:rPr>
            </w:pPr>
            <w:r w:rsidRPr="00286CE1">
              <w:rPr>
                <w:rFonts w:ascii="Arial" w:hAnsi="Arial" w:cs="Arial"/>
                <w:b/>
                <w:bCs/>
                <w:color w:val="0000FF"/>
                <w:lang w:val="pt-BR"/>
              </w:rPr>
              <w:t>ADQUISICIÓN DE IMPRESORAS LÁSER COLOR</w:t>
            </w:r>
            <w:proofErr w:type="gramStart"/>
            <w:r w:rsidRPr="00286CE1">
              <w:rPr>
                <w:rFonts w:ascii="Arial" w:hAnsi="Arial" w:cs="Arial"/>
                <w:b/>
                <w:bCs/>
                <w:color w:val="0000FF"/>
              </w:rPr>
              <w:t xml:space="preserve"> </w:t>
            </w:r>
            <w:r w:rsidR="005C69D3" w:rsidRPr="005C69D3">
              <w:rPr>
                <w:rFonts w:ascii="Arial" w:hAnsi="Arial" w:cs="Arial"/>
                <w:b/>
                <w:bCs/>
                <w:color w:val="0000FF"/>
              </w:rPr>
              <w:t xml:space="preserve"> </w:t>
            </w:r>
          </w:p>
          <w:p w:rsidR="00C33C2B" w:rsidRDefault="00C33C2B" w:rsidP="00397340">
            <w:pPr>
              <w:ind w:left="180" w:right="180"/>
              <w:jc w:val="center"/>
              <w:rPr>
                <w:rFonts w:ascii="Arial" w:hAnsi="Arial" w:cs="Arial"/>
              </w:rPr>
            </w:pPr>
            <w:proofErr w:type="gramEnd"/>
            <w:r>
              <w:rPr>
                <w:rFonts w:ascii="Arial" w:hAnsi="Arial" w:cs="Arial"/>
              </w:rPr>
              <w:t xml:space="preserve">No abrir antes de </w:t>
            </w:r>
            <w:r w:rsidRPr="00405052">
              <w:rPr>
                <w:rFonts w:ascii="Arial" w:hAnsi="Arial" w:cs="Arial"/>
              </w:rPr>
              <w:t xml:space="preserve">horas </w:t>
            </w:r>
            <w:r w:rsidR="00216FE3">
              <w:rPr>
                <w:rFonts w:ascii="Arial" w:hAnsi="Arial" w:cs="Arial"/>
                <w:b/>
                <w:bCs/>
                <w:color w:val="0000FF"/>
              </w:rPr>
              <w:t>10</w:t>
            </w:r>
            <w:r w:rsidRPr="00755D0C">
              <w:rPr>
                <w:rFonts w:ascii="Arial" w:hAnsi="Arial" w:cs="Arial"/>
                <w:b/>
                <w:color w:val="0000FF"/>
              </w:rPr>
              <w:t>:</w:t>
            </w:r>
            <w:r w:rsidR="00E861C0" w:rsidRPr="00755D0C">
              <w:rPr>
                <w:rFonts w:ascii="Arial" w:hAnsi="Arial" w:cs="Arial"/>
                <w:b/>
                <w:color w:val="0000FF"/>
              </w:rPr>
              <w:t>00</w:t>
            </w:r>
            <w:r w:rsidRPr="00755D0C">
              <w:rPr>
                <w:rFonts w:ascii="Arial" w:hAnsi="Arial" w:cs="Arial"/>
                <w:b/>
                <w:color w:val="0000FF"/>
              </w:rPr>
              <w:t xml:space="preserve"> </w:t>
            </w:r>
            <w:r w:rsidRPr="00755D0C">
              <w:rPr>
                <w:rFonts w:ascii="Arial" w:hAnsi="Arial" w:cs="Arial"/>
              </w:rPr>
              <w:t>del día</w:t>
            </w:r>
            <w:r w:rsidRPr="00755D0C">
              <w:rPr>
                <w:rFonts w:ascii="Arial" w:hAnsi="Arial" w:cs="Arial"/>
                <w:b/>
                <w:bCs/>
                <w:color w:val="0000FF"/>
              </w:rPr>
              <w:t xml:space="preserve"> </w:t>
            </w:r>
            <w:r w:rsidR="00397340">
              <w:rPr>
                <w:rFonts w:ascii="Arial" w:hAnsi="Arial" w:cs="Arial"/>
                <w:b/>
                <w:bCs/>
                <w:color w:val="0000FF"/>
              </w:rPr>
              <w:t>martes</w:t>
            </w:r>
            <w:r w:rsidRPr="00755D0C">
              <w:rPr>
                <w:rFonts w:ascii="Arial" w:hAnsi="Arial" w:cs="Arial"/>
                <w:b/>
                <w:bCs/>
                <w:color w:val="0000FF"/>
              </w:rPr>
              <w:t xml:space="preserve"> </w:t>
            </w:r>
            <w:r w:rsidR="00FA0F0F">
              <w:rPr>
                <w:rFonts w:ascii="Arial" w:hAnsi="Arial" w:cs="Arial"/>
                <w:b/>
                <w:bCs/>
                <w:color w:val="0000FF"/>
              </w:rPr>
              <w:t>2</w:t>
            </w:r>
            <w:r w:rsidR="00397340">
              <w:rPr>
                <w:rFonts w:ascii="Arial" w:hAnsi="Arial" w:cs="Arial"/>
                <w:b/>
                <w:bCs/>
                <w:color w:val="0000FF"/>
              </w:rPr>
              <w:t>2</w:t>
            </w:r>
            <w:r w:rsidRPr="00755D0C">
              <w:rPr>
                <w:rFonts w:ascii="Arial" w:hAnsi="Arial" w:cs="Arial"/>
                <w:b/>
                <w:bCs/>
                <w:color w:val="0000FF"/>
              </w:rPr>
              <w:t xml:space="preserve"> de</w:t>
            </w:r>
            <w:r w:rsidRPr="00405052">
              <w:rPr>
                <w:rFonts w:ascii="Arial" w:hAnsi="Arial" w:cs="Arial"/>
                <w:b/>
                <w:bCs/>
                <w:color w:val="0000FF"/>
              </w:rPr>
              <w:t xml:space="preserve"> </w:t>
            </w:r>
            <w:r w:rsidR="00FA0F0F">
              <w:rPr>
                <w:rFonts w:ascii="Arial" w:hAnsi="Arial" w:cs="Arial"/>
                <w:b/>
                <w:bCs/>
                <w:color w:val="0000FF"/>
              </w:rPr>
              <w:t>m</w:t>
            </w:r>
            <w:r w:rsidR="00216FE3">
              <w:rPr>
                <w:rFonts w:ascii="Arial" w:hAnsi="Arial" w:cs="Arial"/>
                <w:b/>
                <w:bCs/>
                <w:color w:val="0000FF"/>
              </w:rPr>
              <w:t>arzo</w:t>
            </w:r>
            <w:r>
              <w:rPr>
                <w:rFonts w:ascii="Arial" w:hAnsi="Arial" w:cs="Arial"/>
                <w:b/>
                <w:bCs/>
                <w:color w:val="0000FF"/>
              </w:rPr>
              <w:t xml:space="preserve"> del 201</w:t>
            </w:r>
            <w:r w:rsidR="00286CE1">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w:t>
      </w:r>
      <w:proofErr w:type="gramStart"/>
      <w:r w:rsidR="008358BD" w:rsidRPr="00673E6A">
        <w:rPr>
          <w:rFonts w:cs="Arial"/>
          <w:sz w:val="18"/>
          <w:szCs w:val="18"/>
          <w:lang w:val="es-BO" w:eastAsia="en-US"/>
        </w:rPr>
        <w:t>acto</w:t>
      </w:r>
      <w:proofErr w:type="gramEnd"/>
      <w:r w:rsidR="008358BD" w:rsidRPr="00673E6A">
        <w:rPr>
          <w:rFonts w:cs="Arial"/>
          <w:sz w:val="18"/>
          <w:szCs w:val="18"/>
          <w:lang w:val="es-BO" w:eastAsia="en-US"/>
        </w:rPr>
        <w:t xml:space="preserve">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lastRenderedPageBreak/>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9F7C44"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3" o:title=""/>
          </v:shape>
          <o:OLEObject Type="Embed" ProgID="Equation.3" ShapeID="_x0000_i1025" DrawAspect="Content" ObjectID="_1519567593"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6.65pt;height:11.8pt" o:ole="">
            <v:imagedata r:id="rId15" o:title=""/>
          </v:shape>
          <o:OLEObject Type="Embed" ProgID="Equation.3" ShapeID="_x0000_i1026" DrawAspect="Content" ObjectID="_1519567594"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05pt;height:11.8pt" o:ole="">
            <v:imagedata r:id="rId17" o:title=""/>
          </v:shape>
          <o:OLEObject Type="Embed" ProgID="Equation.3" ShapeID="_x0000_i1027" DrawAspect="Content" ObjectID="_1519567595"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6.65pt" o:ole="">
            <v:imagedata r:id="rId19" o:title=""/>
          </v:shape>
          <o:OLEObject Type="Embed" ProgID="Equation.3" ShapeID="_x0000_i1028" DrawAspect="Content" ObjectID="_1519567596"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lastRenderedPageBreak/>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lastRenderedPageBreak/>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216FE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216FE3"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D750B2" w:rsidP="00E861C0">
                  <w:pPr>
                    <w:snapToGrid w:val="0"/>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D750B2" w:rsidP="00216FE3">
                  <w:pPr>
                    <w:snapToGrid w:val="0"/>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33C2B" w:rsidRPr="00CA0C13" w:rsidRDefault="00D750B2"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D750B2"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D750B2"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D750B2" w:rsidP="00C33C2B">
                  <w:pPr>
                    <w:snapToGrid w:val="0"/>
                    <w:jc w:val="center"/>
                    <w:rPr>
                      <w:rFonts w:ascii="Arial" w:hAnsi="Arial" w:cs="Arial"/>
                      <w:lang w:val="es-BO" w:eastAsia="es-BO"/>
                    </w:rPr>
                  </w:pPr>
                  <w:r>
                    <w:rPr>
                      <w:rFonts w:ascii="Arial" w:hAnsi="Arial" w:cs="Arial"/>
                      <w:lang w:val="es-BO" w:eastAsia="es-BO"/>
                    </w:rPr>
                    <w:t>7</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216FE3" w:rsidP="00C33C2B">
                  <w:pPr>
                    <w:snapToGrid w:val="0"/>
                    <w:jc w:val="center"/>
                    <w:rPr>
                      <w:rFonts w:ascii="Arial" w:hAnsi="Arial" w:cs="Arial"/>
                      <w:lang w:val="es-BO" w:eastAsia="es-BO"/>
                    </w:rPr>
                  </w:pPr>
                  <w:r>
                    <w:rPr>
                      <w:rFonts w:ascii="Arial" w:hAnsi="Arial" w:cs="Arial"/>
                      <w:lang w:val="es-BO" w:eastAsia="es-BO"/>
                    </w:rPr>
                    <w:t>2</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286CE1">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286CE1">
              <w:rPr>
                <w:rFonts w:ascii="Arial" w:hAnsi="Arial" w:cs="Arial"/>
                <w:b/>
                <w:lang w:val="es-BO" w:eastAsia="es-BO"/>
              </w:rPr>
              <w:t>68</w:t>
            </w:r>
            <w:r w:rsidR="00265FF8">
              <w:rPr>
                <w:rFonts w:ascii="Arial" w:hAnsi="Arial" w:cs="Arial"/>
                <w:b/>
                <w:lang w:val="es-BO" w:eastAsia="es-BO"/>
              </w:rPr>
              <w:t>/2015-</w:t>
            </w:r>
            <w:r w:rsidR="00D750B2">
              <w:rPr>
                <w:rFonts w:ascii="Arial" w:hAnsi="Arial" w:cs="Arial"/>
                <w:b/>
                <w:lang w:val="es-BO" w:eastAsia="es-BO"/>
              </w:rPr>
              <w:t>2</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286CE1" w:rsidP="00286CE1">
            <w:pPr>
              <w:tabs>
                <w:tab w:val="center" w:pos="4419"/>
                <w:tab w:val="right" w:pos="8838"/>
              </w:tabs>
              <w:ind w:right="360"/>
              <w:rPr>
                <w:rFonts w:ascii="Arial" w:hAnsi="Arial" w:cs="Arial"/>
                <w:b/>
                <w:bCs/>
                <w:i/>
                <w:iCs/>
                <w:lang w:val="es-BO" w:eastAsia="es-BO"/>
              </w:rPr>
            </w:pPr>
            <w:r w:rsidRPr="00286CE1">
              <w:rPr>
                <w:rFonts w:ascii="Arial" w:hAnsi="Arial" w:cs="Arial"/>
                <w:b/>
                <w:bCs/>
                <w:i/>
                <w:iCs/>
                <w:lang w:val="pt-BR" w:eastAsia="es-BO"/>
              </w:rPr>
              <w:t>ADQUISICIÓN DE IMPRESORAS LÁSER COLOR</w:t>
            </w:r>
            <w:proofErr w:type="gramStart"/>
            <w:r w:rsidRPr="00286CE1">
              <w:rPr>
                <w:rFonts w:ascii="Arial" w:hAnsi="Arial" w:cs="Arial"/>
                <w:b/>
                <w:bCs/>
                <w:i/>
                <w:iCs/>
                <w:lang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roofErr w:type="gramEnd"/>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286CE1">
            <w:pPr>
              <w:snapToGrid w:val="0"/>
              <w:rPr>
                <w:rFonts w:ascii="Arial" w:hAnsi="Arial" w:cs="Arial"/>
                <w:b/>
                <w:iCs/>
                <w:lang w:val="es-BO" w:eastAsia="es-BO"/>
              </w:rPr>
            </w:pPr>
            <w:r w:rsidRPr="00CD4D3A">
              <w:rPr>
                <w:rFonts w:ascii="Arial" w:hAnsi="Arial" w:cs="Arial"/>
                <w:b/>
                <w:iCs/>
                <w:lang w:val="es-BO" w:eastAsia="es-BO"/>
              </w:rPr>
              <w:t>Bs1</w:t>
            </w:r>
            <w:r w:rsidR="00286CE1">
              <w:rPr>
                <w:rFonts w:ascii="Arial" w:hAnsi="Arial" w:cs="Arial"/>
                <w:b/>
                <w:iCs/>
                <w:lang w:val="es-BO" w:eastAsia="es-BO"/>
              </w:rPr>
              <w:t>05</w:t>
            </w:r>
            <w:r w:rsidRPr="00CD4D3A">
              <w:rPr>
                <w:rFonts w:ascii="Arial" w:hAnsi="Arial" w:cs="Arial"/>
                <w:b/>
                <w:iCs/>
                <w:lang w:val="es-BO" w:eastAsia="es-BO"/>
              </w:rPr>
              <w:t>.</w:t>
            </w:r>
            <w:r w:rsidR="00286CE1">
              <w:rPr>
                <w:rFonts w:ascii="Arial" w:hAnsi="Arial" w:cs="Arial"/>
                <w:b/>
                <w:iCs/>
                <w:lang w:val="es-BO" w:eastAsia="es-BO"/>
              </w:rPr>
              <w:t>000</w:t>
            </w:r>
            <w:r w:rsidRPr="00CD4D3A">
              <w:rPr>
                <w:rFonts w:ascii="Arial" w:hAnsi="Arial" w:cs="Arial"/>
                <w:b/>
                <w:iCs/>
                <w:lang w:val="es-BO" w:eastAsia="es-BO"/>
              </w:rPr>
              <w:t>,00</w:t>
            </w:r>
            <w:r w:rsidRPr="00CD4D3A">
              <w:rPr>
                <w:rFonts w:ascii="Arial" w:hAnsi="Arial" w:cs="Arial"/>
                <w:iCs/>
                <w:lang w:val="es-BO" w:eastAsia="es-BO"/>
              </w:rPr>
              <w:t xml:space="preserve"> (Ciento </w:t>
            </w:r>
            <w:r w:rsidR="00286CE1">
              <w:rPr>
                <w:rFonts w:ascii="Arial" w:hAnsi="Arial" w:cs="Arial"/>
                <w:iCs/>
                <w:lang w:val="es-BO" w:eastAsia="es-BO"/>
              </w:rPr>
              <w:t>cinco mil</w:t>
            </w:r>
            <w:r w:rsidRPr="00CD4D3A">
              <w:rPr>
                <w:rFonts w:ascii="Arial" w:hAnsi="Arial" w:cs="Arial"/>
                <w:iCs/>
                <w:lang w:val="es-BO" w:eastAsia="es-BO"/>
              </w:rPr>
              <w:t xml:space="preserve"> 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E90387" w:rsidRPr="00CA0C13" w:rsidTr="00045C94">
        <w:trPr>
          <w:trHeight w:val="303"/>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r w:rsidRPr="00E90387">
              <w:rPr>
                <w:rFonts w:ascii="Arial" w:hAnsi="Arial" w:cs="Arial"/>
                <w:b/>
                <w:bCs/>
                <w:lang w:val="es-BO" w:eastAsia="es-BO"/>
              </w:rPr>
              <w:t>Garantía de Funcionamiento  de        Maquinaria y/o Equipo</w:t>
            </w:r>
          </w:p>
        </w:tc>
        <w:tc>
          <w:tcPr>
            <w:tcW w:w="160" w:type="dxa"/>
            <w:gridSpan w:val="2"/>
            <w:tcBorders>
              <w:top w:val="nil"/>
              <w:left w:val="nil"/>
              <w:bottom w:val="nil"/>
              <w:right w:val="nil"/>
            </w:tcBorders>
            <w:shd w:val="clear" w:color="auto" w:fill="auto"/>
            <w:noWrap/>
            <w:vAlign w:val="center"/>
          </w:tcPr>
          <w:p w:rsidR="00E90387" w:rsidRPr="00CA0C13" w:rsidRDefault="00E90387"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tcPr>
          <w:p w:rsidR="00E90387" w:rsidRPr="00CA0C13" w:rsidRDefault="00E90387" w:rsidP="00C33C2B">
            <w:pPr>
              <w:snapToGrid w:val="0"/>
              <w:jc w:val="both"/>
              <w:rPr>
                <w:rFonts w:ascii="Arial" w:hAnsi="Arial" w:cs="Arial"/>
                <w:lang w:val="es-BO" w:eastAsia="es-BO"/>
              </w:rPr>
            </w:pPr>
            <w:r w:rsidRPr="00E90387">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20" w:type="dxa"/>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286CE1" w:rsidP="00286CE1">
            <w:pPr>
              <w:snapToGrid w:val="0"/>
              <w:rPr>
                <w:rFonts w:ascii="Arial" w:hAnsi="Arial" w:cs="Arial"/>
                <w:lang w:val="es-BO" w:eastAsia="es-BO"/>
              </w:rPr>
            </w:pPr>
            <w:r>
              <w:rPr>
                <w:rFonts w:ascii="Arial" w:hAnsi="Arial" w:cs="Arial"/>
                <w:szCs w:val="14"/>
              </w:rPr>
              <w:t>(45</w:t>
            </w:r>
            <w:r w:rsidR="00E90387" w:rsidRPr="00E90387">
              <w:rPr>
                <w:rFonts w:ascii="Arial" w:hAnsi="Arial" w:cs="Arial"/>
                <w:szCs w:val="14"/>
              </w:rPr>
              <w:t>) días calendario</w:t>
            </w:r>
            <w:r>
              <w:rPr>
                <w:rFonts w:ascii="Arial" w:hAnsi="Arial" w:cs="Arial"/>
                <w:szCs w:val="14"/>
              </w:rPr>
              <w:t xml:space="preserve"> a partir del siguiente día hábil de la firma del Contrato</w:t>
            </w:r>
            <w:r w:rsidR="0090587D">
              <w:rPr>
                <w:rFonts w:ascii="Arial" w:hAnsi="Arial" w:cs="Arial"/>
                <w:szCs w:val="14"/>
              </w:rPr>
              <w:t xml:space="preserve"> (Entrega Provisional)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AE6F02" w:rsidP="00C33C2B">
            <w:pPr>
              <w:snapToGrid w:val="0"/>
              <w:jc w:val="center"/>
              <w:rPr>
                <w:rFonts w:ascii="Arial" w:hAnsi="Arial" w:cs="Arial"/>
                <w:b/>
                <w:lang w:val="es-BO" w:eastAsia="es-BO"/>
              </w:rPr>
            </w:pPr>
            <w:r>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286CE1">
            <w:pPr>
              <w:snapToGrid w:val="0"/>
              <w:ind w:left="247" w:hanging="247"/>
              <w:jc w:val="center"/>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6A57F9" w:rsidP="00C33C2B">
            <w:pPr>
              <w:snapToGrid w:val="0"/>
              <w:jc w:val="center"/>
              <w:rPr>
                <w:rFonts w:ascii="Arial" w:hAnsi="Arial" w:cs="Arial"/>
                <w:lang w:val="es-BO" w:eastAsia="es-BO"/>
              </w:rPr>
            </w:pPr>
            <w:r>
              <w:rPr>
                <w:rFonts w:ascii="Arial" w:hAnsi="Arial" w:cs="Arial"/>
                <w:lang w:val="es-BO" w:eastAsia="es-BO"/>
              </w:rPr>
              <w:t xml:space="preserve">René Condori </w:t>
            </w:r>
            <w:proofErr w:type="spellStart"/>
            <w:r>
              <w:rPr>
                <w:rFonts w:ascii="Arial" w:hAnsi="Arial" w:cs="Arial"/>
                <w:lang w:val="es-BO" w:eastAsia="es-BO"/>
              </w:rPr>
              <w:t>Caunalla</w:t>
            </w:r>
            <w:proofErr w:type="spellEnd"/>
            <w:r>
              <w:rPr>
                <w:rFonts w:ascii="Arial" w:hAnsi="Arial" w:cs="Arial"/>
                <w:lang w:val="es-BO" w:eastAsia="es-BO"/>
              </w:rPr>
              <w:t xml:space="preserve"> </w:t>
            </w:r>
            <w:r w:rsidR="003F68B3">
              <w:rPr>
                <w:rFonts w:ascii="Arial" w:hAnsi="Arial" w:cs="Arial"/>
                <w:lang w:val="es-BO" w:eastAsia="es-BO"/>
              </w:rPr>
              <w:t xml:space="preserve"> </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6A57F9" w:rsidP="003F68B3">
            <w:pPr>
              <w:snapToGrid w:val="0"/>
              <w:jc w:val="both"/>
              <w:rPr>
                <w:rFonts w:ascii="Calibri" w:hAnsi="Calibri" w:cstheme="minorBidi"/>
                <w:lang w:eastAsia="en-US"/>
              </w:rPr>
            </w:pPr>
            <w:r>
              <w:rPr>
                <w:rFonts w:ascii="Arial" w:hAnsi="Arial" w:cs="Arial"/>
                <w:color w:val="0000FF"/>
                <w:lang w:val="es-BO" w:eastAsia="es-BO"/>
              </w:rPr>
              <w:t xml:space="preserve">Ing. De Mantenimiento de Equipos Electrónicos </w:t>
            </w:r>
            <w:r w:rsidR="003F68B3">
              <w:rPr>
                <w:rFonts w:ascii="Arial" w:hAnsi="Arial" w:cs="Arial"/>
                <w:color w:val="0000FF"/>
                <w:lang w:val="es-BO" w:eastAsia="es-BO"/>
              </w:rPr>
              <w:t xml:space="preserve"> </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3F68B3" w:rsidP="003F68B3">
            <w:pPr>
              <w:snapToGrid w:val="0"/>
              <w:jc w:val="center"/>
              <w:rPr>
                <w:rFonts w:ascii="Arial" w:hAnsi="Arial" w:cs="Arial"/>
                <w:lang w:val="es-BO" w:eastAsia="es-BO"/>
              </w:rPr>
            </w:pPr>
            <w:r>
              <w:rPr>
                <w:rFonts w:ascii="Arial" w:hAnsi="Arial" w:cs="Arial"/>
                <w:lang w:val="es-BO" w:eastAsia="es-BO"/>
              </w:rPr>
              <w:t xml:space="preserve">Gerencia de Sistemas </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20210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6A57F9">
            <w:pPr>
              <w:snapToGrid w:val="0"/>
              <w:rPr>
                <w:rFonts w:ascii="Arial" w:hAnsi="Arial" w:cs="Arial"/>
                <w:b/>
                <w:bCs/>
                <w:lang w:val="es-BO" w:eastAsia="es-BO"/>
              </w:rPr>
            </w:pPr>
            <w:r w:rsidRPr="00D1138A">
              <w:rPr>
                <w:rFonts w:ascii="Arial" w:hAnsi="Arial" w:cs="Arial"/>
                <w:bCs/>
                <w:lang w:val="es-BO" w:eastAsia="es-BO"/>
              </w:rPr>
              <w:t xml:space="preserve"> </w:t>
            </w:r>
            <w:r w:rsidR="003F68B3">
              <w:rPr>
                <w:rFonts w:ascii="Arial" w:hAnsi="Arial" w:cs="Arial"/>
                <w:bCs/>
                <w:lang w:val="es-BO" w:eastAsia="es-BO"/>
              </w:rPr>
              <w:t>11</w:t>
            </w:r>
            <w:r w:rsidR="006A57F9">
              <w:rPr>
                <w:rFonts w:ascii="Arial" w:hAnsi="Arial" w:cs="Arial"/>
                <w:bCs/>
                <w:lang w:val="es-BO" w:eastAsia="es-BO"/>
              </w:rPr>
              <w:t>52</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9F7C44"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6A57F9" w:rsidP="0086709E">
            <w:pPr>
              <w:snapToGrid w:val="0"/>
              <w:jc w:val="both"/>
              <w:rPr>
                <w:rFonts w:ascii="Arial" w:hAnsi="Arial" w:cs="Arial"/>
                <w:color w:val="0000FF"/>
                <w:lang w:val="es-BO" w:eastAsia="es-BO"/>
              </w:rPr>
            </w:pPr>
            <w:r w:rsidRPr="006A57F9">
              <w:rPr>
                <w:rStyle w:val="Hipervnculo"/>
                <w:rFonts w:ascii="Arial" w:hAnsi="Arial" w:cs="Arial"/>
                <w:lang w:val="es-BO" w:eastAsia="es-BO"/>
              </w:rPr>
              <w:t>rcondori</w:t>
            </w:r>
            <w:hyperlink r:id="rId23" w:history="1">
              <w:r w:rsidRPr="00CE1B14">
                <w:rPr>
                  <w:rStyle w:val="Hipervnculo"/>
                  <w:rFonts w:ascii="Arial" w:hAnsi="Arial" w:cs="Arial"/>
                  <w:lang w:val="es-BO" w:eastAsia="es-BO"/>
                </w:rPr>
                <w:t>@bcb.gob.bo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34807" w:rsidP="00A33467">
            <w:pPr>
              <w:snapToGrid w:val="0"/>
              <w:jc w:val="center"/>
              <w:rPr>
                <w:rFonts w:ascii="Arial" w:hAnsi="Arial" w:cs="Arial"/>
                <w:color w:val="0000FF"/>
                <w:lang w:val="es-BO" w:eastAsia="es-BO"/>
              </w:rPr>
            </w:pPr>
            <w:r>
              <w:rPr>
                <w:rFonts w:ascii="Arial" w:hAnsi="Arial" w:cs="Arial"/>
                <w:color w:val="0000FF"/>
                <w:lang w:val="es-BO" w:eastAsia="es-BO"/>
              </w:rPr>
              <w:t>15</w:t>
            </w:r>
            <w:bookmarkStart w:id="55" w:name="_GoBack"/>
            <w:bookmarkEnd w:id="55"/>
            <w:r w:rsidR="00045C94" w:rsidRPr="00421D3C">
              <w:rPr>
                <w:rFonts w:ascii="Arial" w:hAnsi="Arial" w:cs="Arial"/>
                <w:color w:val="0000FF"/>
                <w:lang w:val="es-BO" w:eastAsia="es-BO"/>
              </w:rPr>
              <w:t>.</w:t>
            </w:r>
            <w:r w:rsidR="00216FE3">
              <w:rPr>
                <w:rFonts w:ascii="Arial" w:hAnsi="Arial" w:cs="Arial"/>
                <w:color w:val="0000FF"/>
                <w:lang w:val="es-BO" w:eastAsia="es-BO"/>
              </w:rPr>
              <w:t>03</w:t>
            </w:r>
            <w:r w:rsidR="00045C94" w:rsidRPr="00421D3C">
              <w:rPr>
                <w:rFonts w:ascii="Arial" w:hAnsi="Arial" w:cs="Arial"/>
                <w:color w:val="0000FF"/>
                <w:lang w:val="es-BO" w:eastAsia="es-BO"/>
              </w:rPr>
              <w:t>.201</w:t>
            </w:r>
            <w:r w:rsidR="00216FE3">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FA0F0F" w:rsidP="00397340">
            <w:pPr>
              <w:snapToGrid w:val="0"/>
              <w:jc w:val="center"/>
              <w:rPr>
                <w:rFonts w:ascii="Arial" w:hAnsi="Arial" w:cs="Arial"/>
                <w:color w:val="0000FF"/>
                <w:lang w:val="es-BO" w:eastAsia="es-BO"/>
              </w:rPr>
            </w:pPr>
            <w:r>
              <w:rPr>
                <w:rFonts w:ascii="Arial" w:hAnsi="Arial" w:cs="Arial"/>
                <w:color w:val="0000FF"/>
                <w:lang w:val="es-BO" w:eastAsia="es-BO"/>
              </w:rPr>
              <w:t>2</w:t>
            </w:r>
            <w:r w:rsidR="00397340">
              <w:rPr>
                <w:rFonts w:ascii="Arial" w:hAnsi="Arial" w:cs="Arial"/>
                <w:color w:val="0000FF"/>
                <w:lang w:val="es-BO" w:eastAsia="es-BO"/>
              </w:rPr>
              <w:t>2</w:t>
            </w:r>
            <w:r w:rsidR="00045C94" w:rsidRPr="00421D3C">
              <w:rPr>
                <w:rFonts w:ascii="Arial" w:hAnsi="Arial" w:cs="Arial"/>
                <w:color w:val="0000FF"/>
                <w:lang w:val="es-BO" w:eastAsia="es-BO"/>
              </w:rPr>
              <w:t>.</w:t>
            </w:r>
            <w:r w:rsidR="0020210E">
              <w:rPr>
                <w:rFonts w:ascii="Arial" w:hAnsi="Arial" w:cs="Arial"/>
                <w:color w:val="0000FF"/>
                <w:lang w:val="es-BO" w:eastAsia="es-BO"/>
              </w:rPr>
              <w:t>0</w:t>
            </w:r>
            <w:r w:rsidR="00216FE3">
              <w:rPr>
                <w:rFonts w:ascii="Arial" w:hAnsi="Arial" w:cs="Arial"/>
                <w:color w:val="0000FF"/>
                <w:lang w:val="es-BO" w:eastAsia="es-BO"/>
              </w:rPr>
              <w:t>3</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216FE3">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A0F0F" w:rsidP="0020210E">
            <w:pPr>
              <w:snapToGrid w:val="0"/>
              <w:jc w:val="center"/>
              <w:rPr>
                <w:rFonts w:ascii="Arial" w:hAnsi="Arial" w:cs="Arial"/>
                <w:color w:val="0000FF"/>
                <w:lang w:val="es-BO" w:eastAsia="es-BO"/>
              </w:rPr>
            </w:pPr>
            <w:r>
              <w:rPr>
                <w:rFonts w:ascii="Arial" w:hAnsi="Arial" w:cs="Arial"/>
                <w:color w:val="0000FF"/>
                <w:lang w:val="es-BO" w:eastAsia="es-BO"/>
              </w:rPr>
              <w:t>21</w:t>
            </w:r>
            <w:r w:rsidR="00045C94" w:rsidRPr="009D32B1">
              <w:rPr>
                <w:rFonts w:ascii="Arial" w:hAnsi="Arial" w:cs="Arial"/>
                <w:color w:val="0000FF"/>
                <w:lang w:val="es-BO" w:eastAsia="es-BO"/>
              </w:rPr>
              <w:t>.</w:t>
            </w:r>
            <w:r w:rsidR="00216FE3">
              <w:rPr>
                <w:rFonts w:ascii="Arial" w:hAnsi="Arial" w:cs="Arial"/>
                <w:color w:val="0000FF"/>
                <w:lang w:val="es-BO" w:eastAsia="es-BO"/>
              </w:rPr>
              <w:t>04</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A0F0F" w:rsidP="0020210E">
            <w:pPr>
              <w:snapToGrid w:val="0"/>
              <w:jc w:val="center"/>
              <w:rPr>
                <w:rFonts w:ascii="Arial" w:hAnsi="Arial" w:cs="Arial"/>
                <w:color w:val="0000FF"/>
                <w:lang w:val="es-BO" w:eastAsia="es-BO"/>
              </w:rPr>
            </w:pPr>
            <w:r>
              <w:rPr>
                <w:rFonts w:ascii="Arial" w:hAnsi="Arial" w:cs="Arial"/>
                <w:color w:val="0000FF"/>
                <w:lang w:val="es-BO" w:eastAsia="es-BO"/>
              </w:rPr>
              <w:t>25</w:t>
            </w:r>
            <w:r w:rsidR="00045C94" w:rsidRPr="009D32B1">
              <w:rPr>
                <w:rFonts w:ascii="Arial" w:hAnsi="Arial" w:cs="Arial"/>
                <w:color w:val="0000FF"/>
                <w:lang w:val="es-BO" w:eastAsia="es-BO"/>
              </w:rPr>
              <w:t>.</w:t>
            </w:r>
            <w:r w:rsidR="00216FE3">
              <w:rPr>
                <w:rFonts w:ascii="Arial" w:hAnsi="Arial" w:cs="Arial"/>
                <w:color w:val="0000FF"/>
                <w:lang w:val="es-BO" w:eastAsia="es-BO"/>
              </w:rPr>
              <w:t>04</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A0F0F" w:rsidP="00216FE3">
            <w:pPr>
              <w:snapToGrid w:val="0"/>
              <w:jc w:val="center"/>
              <w:rPr>
                <w:rFonts w:ascii="Arial" w:hAnsi="Arial" w:cs="Arial"/>
                <w:color w:val="0000FF"/>
                <w:lang w:val="es-BO" w:eastAsia="es-BO"/>
              </w:rPr>
            </w:pPr>
            <w:r>
              <w:rPr>
                <w:rFonts w:ascii="Arial" w:hAnsi="Arial" w:cs="Arial"/>
                <w:color w:val="0000FF"/>
                <w:lang w:val="es-BO" w:eastAsia="es-BO"/>
              </w:rPr>
              <w:t>27</w:t>
            </w:r>
            <w:r w:rsidR="00045C94" w:rsidRPr="009D32B1">
              <w:rPr>
                <w:rFonts w:ascii="Arial" w:hAnsi="Arial" w:cs="Arial"/>
                <w:color w:val="0000FF"/>
                <w:lang w:val="es-BO" w:eastAsia="es-BO"/>
              </w:rPr>
              <w:t>.</w:t>
            </w:r>
            <w:r w:rsidR="0020210E">
              <w:rPr>
                <w:rFonts w:ascii="Arial" w:hAnsi="Arial" w:cs="Arial"/>
                <w:color w:val="0000FF"/>
                <w:lang w:val="es-BO" w:eastAsia="es-BO"/>
              </w:rPr>
              <w:t>0</w:t>
            </w:r>
            <w:r w:rsidR="00216FE3">
              <w:rPr>
                <w:rFonts w:ascii="Arial" w:hAnsi="Arial" w:cs="Arial"/>
                <w:color w:val="0000FF"/>
                <w:lang w:val="es-BO" w:eastAsia="es-BO"/>
              </w:rPr>
              <w:t>4</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A0F0F" w:rsidP="0020210E">
            <w:pPr>
              <w:snapToGrid w:val="0"/>
              <w:jc w:val="center"/>
              <w:rPr>
                <w:rFonts w:ascii="Arial" w:hAnsi="Arial" w:cs="Arial"/>
                <w:color w:val="0000FF"/>
                <w:lang w:val="es-BO" w:eastAsia="es-BO"/>
              </w:rPr>
            </w:pPr>
            <w:r>
              <w:rPr>
                <w:rFonts w:ascii="Arial" w:hAnsi="Arial" w:cs="Arial"/>
                <w:color w:val="0000FF"/>
                <w:lang w:val="es-BO" w:eastAsia="es-BO"/>
              </w:rPr>
              <w:t>04</w:t>
            </w:r>
            <w:r w:rsidR="00045C94" w:rsidRPr="009D32B1">
              <w:rPr>
                <w:rFonts w:ascii="Arial" w:hAnsi="Arial" w:cs="Arial"/>
                <w:color w:val="0000FF"/>
                <w:lang w:val="es-BO" w:eastAsia="es-BO"/>
              </w:rPr>
              <w:t>.</w:t>
            </w:r>
            <w:r>
              <w:rPr>
                <w:rFonts w:ascii="Arial" w:hAnsi="Arial" w:cs="Arial"/>
                <w:color w:val="0000FF"/>
                <w:lang w:val="es-BO" w:eastAsia="es-BO"/>
              </w:rPr>
              <w:t>05</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FA0F0F" w:rsidP="0020210E">
            <w:pPr>
              <w:snapToGrid w:val="0"/>
              <w:jc w:val="center"/>
              <w:rPr>
                <w:rFonts w:ascii="Arial" w:hAnsi="Arial" w:cs="Arial"/>
                <w:color w:val="0000FF"/>
                <w:lang w:val="es-BO" w:eastAsia="es-BO"/>
              </w:rPr>
            </w:pPr>
            <w:r>
              <w:rPr>
                <w:rFonts w:ascii="Arial" w:hAnsi="Arial" w:cs="Arial"/>
                <w:color w:val="0000FF"/>
                <w:lang w:val="es-BO" w:eastAsia="es-BO"/>
              </w:rPr>
              <w:t>25</w:t>
            </w:r>
            <w:r w:rsidR="00045C94" w:rsidRPr="00421D3C">
              <w:rPr>
                <w:rFonts w:ascii="Arial" w:hAnsi="Arial" w:cs="Arial"/>
                <w:color w:val="0000FF"/>
                <w:lang w:val="es-BO" w:eastAsia="es-BO"/>
              </w:rPr>
              <w:t>.</w:t>
            </w:r>
            <w:r w:rsidR="00216FE3">
              <w:rPr>
                <w:rFonts w:ascii="Arial" w:hAnsi="Arial" w:cs="Arial"/>
                <w:color w:val="0000FF"/>
                <w:lang w:val="es-BO" w:eastAsia="es-BO"/>
              </w:rPr>
              <w:t>05</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153647" w:rsidRPr="00153647" w:rsidRDefault="00153647" w:rsidP="00153647">
      <w:pPr>
        <w:spacing w:before="120"/>
        <w:ind w:firstLine="567"/>
        <w:jc w:val="center"/>
        <w:rPr>
          <w:rFonts w:ascii="Arial" w:hAnsi="Arial" w:cs="Arial"/>
          <w:b/>
          <w:sz w:val="28"/>
          <w:szCs w:val="28"/>
        </w:rPr>
      </w:pPr>
      <w:r w:rsidRPr="00153647">
        <w:rPr>
          <w:rFonts w:ascii="Arial" w:hAnsi="Arial" w:cs="Arial"/>
          <w:b/>
          <w:sz w:val="28"/>
          <w:szCs w:val="28"/>
        </w:rPr>
        <w:t>IMPRESORAS LÁSER A COLOR</w:t>
      </w: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CD0E90" w:rsidRPr="00CD0E90" w:rsidTr="00CD0E90">
        <w:trPr>
          <w:cantSplit/>
          <w:trHeight w:val="477"/>
          <w:tblHeader/>
        </w:trPr>
        <w:tc>
          <w:tcPr>
            <w:tcW w:w="5760" w:type="dxa"/>
            <w:vMerge w:val="restart"/>
            <w:shd w:val="clear" w:color="auto" w:fill="D9D9D9"/>
            <w:vAlign w:val="center"/>
          </w:tcPr>
          <w:p w:rsidR="00CD0E90" w:rsidRPr="00CD0E90" w:rsidRDefault="00CD0E90" w:rsidP="00CD0E90">
            <w:pPr>
              <w:ind w:left="-70"/>
              <w:jc w:val="center"/>
              <w:rPr>
                <w:rFonts w:ascii="Arial" w:hAnsi="Arial" w:cs="Arial"/>
                <w:b/>
                <w:bCs/>
                <w:sz w:val="18"/>
                <w:szCs w:val="18"/>
              </w:rPr>
            </w:pPr>
            <w:r w:rsidRPr="00CD0E90">
              <w:rPr>
                <w:rFonts w:ascii="Arial" w:hAnsi="Arial" w:cs="Arial"/>
                <w:b/>
                <w:bCs/>
                <w:sz w:val="18"/>
                <w:szCs w:val="18"/>
              </w:rPr>
              <w:t>REQUISITOS NECESARIOS DEL(LOS) BIEN(ES) Y LAS CONDICIONES COMPLEMENTARIAS</w:t>
            </w:r>
          </w:p>
        </w:tc>
        <w:tc>
          <w:tcPr>
            <w:tcW w:w="2340" w:type="dxa"/>
            <w:tcBorders>
              <w:bottom w:val="single" w:sz="4" w:space="0" w:color="auto"/>
            </w:tcBorders>
            <w:shd w:val="clear" w:color="auto" w:fill="D9D9D9"/>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CD0E90">
              <w:rPr>
                <w:rFonts w:ascii="Arial" w:hAnsi="Arial" w:cs="Arial"/>
                <w:sz w:val="18"/>
                <w:szCs w:val="18"/>
              </w:rPr>
              <w:t>Para ser llenado por el proponente</w:t>
            </w:r>
          </w:p>
        </w:tc>
        <w:tc>
          <w:tcPr>
            <w:tcW w:w="2520" w:type="dxa"/>
            <w:gridSpan w:val="3"/>
            <w:shd w:val="clear" w:color="auto" w:fill="D9D9D9"/>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CD0E90">
              <w:rPr>
                <w:rFonts w:ascii="Arial" w:hAnsi="Arial" w:cs="Arial"/>
                <w:sz w:val="18"/>
                <w:szCs w:val="18"/>
              </w:rPr>
              <w:t>Para la calificación de la entidad</w:t>
            </w:r>
          </w:p>
        </w:tc>
      </w:tr>
      <w:tr w:rsidR="00CD0E90" w:rsidRPr="00CD0E90" w:rsidTr="00CD0E90">
        <w:trPr>
          <w:cantSplit/>
          <w:trHeight w:val="247"/>
          <w:tblHeader/>
        </w:trPr>
        <w:tc>
          <w:tcPr>
            <w:tcW w:w="5760" w:type="dxa"/>
            <w:vMerge/>
            <w:shd w:val="clear" w:color="auto" w:fill="D9D9D9"/>
            <w:vAlign w:val="center"/>
          </w:tcPr>
          <w:p w:rsidR="00CD0E90" w:rsidRPr="00CD0E90" w:rsidRDefault="00CD0E90" w:rsidP="00CD0E90">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340" w:type="dxa"/>
            <w:vMerge w:val="restart"/>
            <w:shd w:val="clear" w:color="auto" w:fill="D9D9D9"/>
            <w:vAlign w:val="center"/>
          </w:tcPr>
          <w:p w:rsidR="00CD0E90" w:rsidRPr="00CD0E90" w:rsidRDefault="00CD0E90" w:rsidP="00CD0E9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CD0E90">
              <w:rPr>
                <w:rFonts w:ascii="Arial" w:hAnsi="Arial" w:cs="Arial"/>
                <w:b/>
                <w:bCs/>
                <w:iCs/>
                <w:sz w:val="18"/>
                <w:szCs w:val="18"/>
                <w:lang w:val="es-ES_tradnl"/>
              </w:rPr>
              <w:t>CARACTERÍSTICAS DE LA PROPUESTA</w:t>
            </w:r>
          </w:p>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CD0E90">
              <w:rPr>
                <w:rFonts w:ascii="Arial" w:hAnsi="Arial" w:cs="Arial"/>
                <w:sz w:val="18"/>
                <w:szCs w:val="18"/>
              </w:rPr>
              <w:t>(Manifestar aceptación, especificar y/o adjuntar lo requerido)</w:t>
            </w:r>
          </w:p>
        </w:tc>
        <w:tc>
          <w:tcPr>
            <w:tcW w:w="1080" w:type="dxa"/>
            <w:gridSpan w:val="2"/>
            <w:shd w:val="clear" w:color="auto" w:fill="D9D9D9"/>
            <w:vAlign w:val="center"/>
          </w:tcPr>
          <w:p w:rsidR="00CD0E90" w:rsidRPr="00CD0E90" w:rsidRDefault="00CD0E90" w:rsidP="00CD0E90">
            <w:pPr>
              <w:jc w:val="center"/>
              <w:rPr>
                <w:rFonts w:ascii="Arial" w:hAnsi="Arial" w:cs="Arial"/>
                <w:b/>
                <w:bCs/>
                <w:sz w:val="18"/>
                <w:szCs w:val="18"/>
              </w:rPr>
            </w:pPr>
            <w:r w:rsidRPr="00CD0E90">
              <w:rPr>
                <w:rFonts w:ascii="Arial" w:hAnsi="Arial" w:cs="Arial"/>
                <w:b/>
                <w:bCs/>
                <w:sz w:val="18"/>
                <w:szCs w:val="18"/>
              </w:rPr>
              <w:t>CUMPLE</w:t>
            </w:r>
          </w:p>
        </w:tc>
        <w:tc>
          <w:tcPr>
            <w:tcW w:w="1440" w:type="dxa"/>
            <w:vMerge w:val="restart"/>
            <w:shd w:val="clear" w:color="auto" w:fill="D9D9D9"/>
            <w:vAlign w:val="center"/>
          </w:tcPr>
          <w:p w:rsidR="00CD0E90" w:rsidRPr="00CD0E90" w:rsidRDefault="00CD0E90" w:rsidP="00CD0E90">
            <w:pPr>
              <w:jc w:val="center"/>
              <w:rPr>
                <w:rFonts w:ascii="Arial" w:hAnsi="Arial" w:cs="Arial"/>
                <w:bCs/>
                <w:sz w:val="18"/>
                <w:szCs w:val="18"/>
              </w:rPr>
            </w:pPr>
            <w:r w:rsidRPr="00CD0E90">
              <w:rPr>
                <w:rFonts w:ascii="Arial" w:hAnsi="Arial" w:cs="Arial"/>
                <w:b/>
                <w:bCs/>
                <w:sz w:val="18"/>
                <w:szCs w:val="18"/>
              </w:rPr>
              <w:t>Observaciones</w:t>
            </w:r>
            <w:r w:rsidRPr="00CD0E90">
              <w:rPr>
                <w:rFonts w:ascii="Arial" w:hAnsi="Arial" w:cs="Arial"/>
                <w:bCs/>
                <w:sz w:val="18"/>
                <w:szCs w:val="18"/>
              </w:rPr>
              <w:t xml:space="preserve"> (especificar </w:t>
            </w:r>
            <w:r w:rsidR="00D750B2" w:rsidRPr="00CD0E90">
              <w:rPr>
                <w:rFonts w:ascii="Arial" w:hAnsi="Arial" w:cs="Arial"/>
                <w:bCs/>
                <w:sz w:val="18"/>
                <w:szCs w:val="18"/>
              </w:rPr>
              <w:t>por qué</w:t>
            </w:r>
            <w:r w:rsidRPr="00CD0E90">
              <w:rPr>
                <w:rFonts w:ascii="Arial" w:hAnsi="Arial" w:cs="Arial"/>
                <w:bCs/>
                <w:sz w:val="18"/>
                <w:szCs w:val="18"/>
              </w:rPr>
              <w:t xml:space="preserve"> no cumple)</w:t>
            </w:r>
          </w:p>
        </w:tc>
      </w:tr>
      <w:tr w:rsidR="00CD0E90" w:rsidRPr="00CD0E90" w:rsidTr="00CD0E90">
        <w:trPr>
          <w:cantSplit/>
          <w:trHeight w:val="953"/>
          <w:tblHeader/>
        </w:trPr>
        <w:tc>
          <w:tcPr>
            <w:tcW w:w="5760" w:type="dxa"/>
            <w:vMerge/>
            <w:tcBorders>
              <w:bottom w:val="single" w:sz="4" w:space="0" w:color="auto"/>
            </w:tcBorders>
            <w:shd w:val="clear" w:color="auto" w:fill="D9D9D9"/>
            <w:vAlign w:val="center"/>
          </w:tcPr>
          <w:p w:rsidR="00CD0E90" w:rsidRPr="00CD0E90" w:rsidRDefault="00CD0E90" w:rsidP="00CD0E90">
            <w:pPr>
              <w:jc w:val="both"/>
              <w:rPr>
                <w:rFonts w:ascii="Arial" w:hAnsi="Arial" w:cs="Arial"/>
                <w:b/>
                <w:bCs/>
                <w:sz w:val="18"/>
                <w:szCs w:val="18"/>
              </w:rPr>
            </w:pPr>
          </w:p>
        </w:tc>
        <w:tc>
          <w:tcPr>
            <w:tcW w:w="2340" w:type="dxa"/>
            <w:vMerge/>
            <w:tcBorders>
              <w:bottom w:val="single" w:sz="4" w:space="0" w:color="auto"/>
            </w:tcBorders>
            <w:shd w:val="clear" w:color="auto" w:fill="D9D9D9"/>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CD0E90" w:rsidRPr="00CD0E90" w:rsidRDefault="00CD0E90" w:rsidP="00CD0E90">
            <w:pPr>
              <w:jc w:val="center"/>
              <w:rPr>
                <w:rFonts w:ascii="Arial" w:hAnsi="Arial" w:cs="Arial"/>
                <w:b/>
                <w:bCs/>
                <w:sz w:val="18"/>
                <w:szCs w:val="18"/>
              </w:rPr>
            </w:pPr>
            <w:r w:rsidRPr="00CD0E90">
              <w:rPr>
                <w:rFonts w:ascii="Arial" w:hAnsi="Arial" w:cs="Arial"/>
                <w:b/>
                <w:sz w:val="18"/>
                <w:szCs w:val="18"/>
              </w:rPr>
              <w:t>SI</w:t>
            </w:r>
          </w:p>
        </w:tc>
        <w:tc>
          <w:tcPr>
            <w:tcW w:w="540" w:type="dxa"/>
            <w:tcBorders>
              <w:bottom w:val="single" w:sz="4" w:space="0" w:color="auto"/>
            </w:tcBorders>
            <w:shd w:val="clear" w:color="auto" w:fill="D9D9D9"/>
            <w:vAlign w:val="center"/>
          </w:tcPr>
          <w:p w:rsidR="00CD0E90" w:rsidRPr="00CD0E90" w:rsidRDefault="00CD0E90" w:rsidP="00CD0E90">
            <w:pPr>
              <w:jc w:val="center"/>
              <w:rPr>
                <w:rFonts w:ascii="Arial" w:hAnsi="Arial" w:cs="Arial"/>
                <w:b/>
                <w:bCs/>
                <w:sz w:val="18"/>
                <w:szCs w:val="18"/>
              </w:rPr>
            </w:pPr>
            <w:r w:rsidRPr="00CD0E90">
              <w:rPr>
                <w:rFonts w:ascii="Arial" w:hAnsi="Arial" w:cs="Arial"/>
                <w:b/>
                <w:sz w:val="18"/>
                <w:szCs w:val="18"/>
              </w:rPr>
              <w:t>NO</w:t>
            </w:r>
          </w:p>
        </w:tc>
        <w:tc>
          <w:tcPr>
            <w:tcW w:w="1440" w:type="dxa"/>
            <w:vMerge/>
            <w:tcBorders>
              <w:bottom w:val="single" w:sz="4" w:space="0" w:color="auto"/>
            </w:tcBorders>
            <w:shd w:val="clear" w:color="auto" w:fill="D9D9D9"/>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CD0E90" w:rsidRPr="00CD0E90" w:rsidTr="00CD0E90">
        <w:trPr>
          <w:cantSplit/>
          <w:trHeight w:val="397"/>
        </w:trPr>
        <w:tc>
          <w:tcPr>
            <w:tcW w:w="5760" w:type="dxa"/>
            <w:shd w:val="clear" w:color="auto" w:fill="339966"/>
            <w:vAlign w:val="center"/>
          </w:tcPr>
          <w:p w:rsidR="00CD0E90" w:rsidRPr="00CD0E90" w:rsidRDefault="00CD0E90" w:rsidP="00CD0E90">
            <w:pPr>
              <w:ind w:left="290" w:hanging="290"/>
              <w:jc w:val="both"/>
              <w:rPr>
                <w:rFonts w:ascii="Arial" w:hAnsi="Arial" w:cs="Arial"/>
                <w:b/>
                <w:bCs/>
                <w:i/>
                <w:iCs/>
                <w:color w:val="FFFFFF"/>
                <w:sz w:val="18"/>
                <w:szCs w:val="18"/>
              </w:rPr>
            </w:pPr>
            <w:r w:rsidRPr="00CD0E90">
              <w:rPr>
                <w:rFonts w:ascii="Arial" w:hAnsi="Arial" w:cs="Arial"/>
                <w:b/>
                <w:bCs/>
                <w:color w:val="FFFFFF"/>
                <w:sz w:val="18"/>
                <w:szCs w:val="18"/>
              </w:rPr>
              <w:t>I. OBJETO Y CAUSA</w:t>
            </w:r>
          </w:p>
        </w:tc>
        <w:tc>
          <w:tcPr>
            <w:tcW w:w="2340" w:type="dxa"/>
            <w:tcBorders>
              <w:bottom w:val="single" w:sz="4" w:space="0" w:color="auto"/>
            </w:tcBorders>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D0E90" w:rsidRPr="00CD0E90" w:rsidTr="00CD0E90">
        <w:trPr>
          <w:cantSplit/>
          <w:trHeight w:val="519"/>
        </w:trPr>
        <w:tc>
          <w:tcPr>
            <w:tcW w:w="5760" w:type="dxa"/>
            <w:vAlign w:val="center"/>
          </w:tcPr>
          <w:p w:rsidR="00CD0E90" w:rsidRPr="00CD0E90" w:rsidRDefault="00CD0E90" w:rsidP="00CD0E90">
            <w:pPr>
              <w:jc w:val="both"/>
              <w:rPr>
                <w:rFonts w:ascii="Arial" w:hAnsi="Arial" w:cs="Arial"/>
                <w:bCs/>
                <w:iCs/>
                <w:sz w:val="18"/>
                <w:szCs w:val="18"/>
              </w:rPr>
            </w:pPr>
            <w:r w:rsidRPr="00CD0E90">
              <w:rPr>
                <w:rFonts w:ascii="Arial" w:hAnsi="Arial" w:cs="Arial"/>
                <w:bCs/>
                <w:iCs/>
                <w:sz w:val="18"/>
                <w:szCs w:val="18"/>
                <w:lang w:val="es-ES_tradnl"/>
              </w:rPr>
              <w:t>Adquisición de diez (10) impresoras láser a color para renovación del parque computacional del BCB</w:t>
            </w:r>
            <w:r w:rsidRPr="00CD0E90">
              <w:rPr>
                <w:rFonts w:ascii="Arial" w:hAnsi="Arial" w:cs="Arial"/>
                <w:bCs/>
                <w:iCs/>
                <w:sz w:val="18"/>
                <w:szCs w:val="18"/>
              </w:rPr>
              <w:t>.</w:t>
            </w:r>
          </w:p>
          <w:p w:rsidR="00CD0E90" w:rsidRPr="00CD0E90" w:rsidRDefault="00CD0E90" w:rsidP="00CD0E90">
            <w:pPr>
              <w:jc w:val="both"/>
              <w:rPr>
                <w:rFonts w:ascii="Arial" w:hAnsi="Arial" w:cs="Arial"/>
                <w:bCs/>
                <w:i/>
                <w:iCs/>
                <w:sz w:val="18"/>
                <w:szCs w:val="18"/>
              </w:rPr>
            </w:pPr>
            <w:r w:rsidRPr="00CD0E90">
              <w:rPr>
                <w:rFonts w:ascii="Arial" w:hAnsi="Arial" w:cs="Arial"/>
                <w:bCs/>
                <w:i/>
                <w:iCs/>
                <w:sz w:val="18"/>
                <w:szCs w:val="18"/>
              </w:rPr>
              <w:t>(Manifestar aceptación)</w:t>
            </w:r>
          </w:p>
        </w:tc>
        <w:tc>
          <w:tcPr>
            <w:tcW w:w="2340" w:type="dxa"/>
            <w:shd w:val="clear"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D0E90" w:rsidRPr="00CD0E90" w:rsidTr="00CD0E90">
        <w:trPr>
          <w:cantSplit/>
          <w:trHeight w:val="397"/>
        </w:trPr>
        <w:tc>
          <w:tcPr>
            <w:tcW w:w="5760" w:type="dxa"/>
            <w:shd w:val="clear" w:color="auto" w:fill="339966"/>
            <w:vAlign w:val="center"/>
          </w:tcPr>
          <w:p w:rsidR="00CD0E90" w:rsidRPr="00CD0E90" w:rsidRDefault="00CD0E90" w:rsidP="00CD0E90">
            <w:pPr>
              <w:ind w:left="290" w:hanging="290"/>
              <w:jc w:val="both"/>
              <w:rPr>
                <w:rFonts w:ascii="Arial" w:hAnsi="Arial" w:cs="Arial"/>
                <w:b/>
                <w:bCs/>
                <w:color w:val="FFFFFF"/>
                <w:sz w:val="18"/>
                <w:szCs w:val="18"/>
              </w:rPr>
            </w:pPr>
            <w:r w:rsidRPr="00CD0E90">
              <w:rPr>
                <w:rFonts w:ascii="Arial" w:hAnsi="Arial" w:cs="Arial"/>
                <w:b/>
                <w:bCs/>
                <w:color w:val="FFFFFF"/>
                <w:sz w:val="18"/>
                <w:szCs w:val="18"/>
              </w:rPr>
              <w:t>II. CARACTERÍSTICAS GENERALES DEL(LOS) BIEN(ES)</w:t>
            </w:r>
          </w:p>
        </w:tc>
        <w:tc>
          <w:tcPr>
            <w:tcW w:w="23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D0E90" w:rsidRPr="00CD0E90" w:rsidTr="00CD0E90">
        <w:trPr>
          <w:cantSplit/>
          <w:trHeight w:val="397"/>
        </w:trPr>
        <w:tc>
          <w:tcPr>
            <w:tcW w:w="5760" w:type="dxa"/>
            <w:shd w:val="clear" w:color="auto" w:fill="CCFFCC"/>
            <w:vAlign w:val="center"/>
          </w:tcPr>
          <w:p w:rsidR="00CD0E90" w:rsidRPr="00CD0E90" w:rsidRDefault="00CD0E90" w:rsidP="00CD0E90">
            <w:pPr>
              <w:ind w:left="290" w:hanging="290"/>
              <w:jc w:val="both"/>
              <w:rPr>
                <w:rFonts w:ascii="Arial" w:hAnsi="Arial" w:cs="Arial"/>
                <w:bCs/>
                <w:i/>
                <w:iCs/>
                <w:sz w:val="18"/>
                <w:szCs w:val="18"/>
              </w:rPr>
            </w:pPr>
            <w:r w:rsidRPr="00CD0E90">
              <w:rPr>
                <w:rFonts w:ascii="Arial" w:hAnsi="Arial" w:cs="Arial"/>
                <w:b/>
                <w:bCs/>
                <w:sz w:val="18"/>
                <w:szCs w:val="18"/>
              </w:rPr>
              <w:t>A. REQUISITOS DEL(LOS) BIEN(ES)</w:t>
            </w:r>
            <w:r w:rsidRPr="00CD0E90">
              <w:rPr>
                <w:rFonts w:ascii="Arial" w:hAnsi="Arial" w:cs="Arial"/>
                <w:bCs/>
                <w:i/>
                <w:iCs/>
                <w:sz w:val="18"/>
                <w:szCs w:val="18"/>
              </w:rPr>
              <w:t xml:space="preserve"> </w:t>
            </w:r>
          </w:p>
        </w:tc>
        <w:tc>
          <w:tcPr>
            <w:tcW w:w="2340" w:type="dxa"/>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vAlign w:val="center"/>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Marca:</w:t>
            </w:r>
            <w:r w:rsidRPr="00CD0E90">
              <w:rPr>
                <w:rFonts w:ascii="Arial" w:hAnsi="Arial" w:cs="Arial"/>
                <w:sz w:val="18"/>
                <w:szCs w:val="18"/>
              </w:rPr>
              <w:t xml:space="preserve"> </w:t>
            </w:r>
            <w:r w:rsidRPr="00CD0E90">
              <w:rPr>
                <w:rFonts w:ascii="Arial" w:hAnsi="Arial" w:cs="Arial"/>
                <w:bCs/>
                <w:iCs/>
                <w:sz w:val="18"/>
                <w:szCs w:val="18"/>
              </w:rPr>
              <w:t>Especificar</w:t>
            </w:r>
          </w:p>
        </w:tc>
        <w:tc>
          <w:tcPr>
            <w:tcW w:w="234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vAlign w:val="center"/>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Modelo:</w:t>
            </w:r>
            <w:r w:rsidRPr="00CD0E90">
              <w:rPr>
                <w:rFonts w:ascii="Arial" w:hAnsi="Arial" w:cs="Arial"/>
                <w:sz w:val="18"/>
                <w:szCs w:val="18"/>
              </w:rPr>
              <w:t xml:space="preserve"> </w:t>
            </w:r>
            <w:r w:rsidRPr="00CD0E90">
              <w:rPr>
                <w:rFonts w:ascii="Arial" w:hAnsi="Arial" w:cs="Arial"/>
                <w:bCs/>
                <w:iCs/>
                <w:sz w:val="18"/>
                <w:szCs w:val="18"/>
              </w:rPr>
              <w:t>Especificar</w:t>
            </w:r>
          </w:p>
        </w:tc>
        <w:tc>
          <w:tcPr>
            <w:tcW w:w="234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vAlign w:val="center"/>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Tipo:</w:t>
            </w:r>
            <w:r w:rsidRPr="00CD0E90">
              <w:rPr>
                <w:rFonts w:ascii="Arial" w:hAnsi="Arial" w:cs="Arial"/>
                <w:sz w:val="18"/>
                <w:szCs w:val="18"/>
              </w:rPr>
              <w:t xml:space="preserve"> Láser a color, conectividad de red Ethernet e impresión a doble lado automático.</w:t>
            </w:r>
          </w:p>
          <w:p w:rsidR="00CD0E90" w:rsidRPr="00C17605" w:rsidRDefault="00CD0E90" w:rsidP="00C17605">
            <w:pPr>
              <w:ind w:left="360" w:hanging="360"/>
              <w:jc w:val="right"/>
              <w:rPr>
                <w:rFonts w:ascii="Arial" w:hAnsi="Arial" w:cs="Arial"/>
                <w:b/>
                <w:i/>
                <w:sz w:val="18"/>
                <w:szCs w:val="18"/>
              </w:rPr>
            </w:pPr>
            <w:r w:rsidRPr="00C17605">
              <w:rPr>
                <w:rFonts w:ascii="Arial" w:hAnsi="Arial" w:cs="Arial"/>
                <w:b/>
                <w:i/>
                <w:sz w:val="18"/>
                <w:szCs w:val="18"/>
              </w:rPr>
              <w:t>(Manifestar aceptación)</w:t>
            </w:r>
          </w:p>
        </w:tc>
        <w:tc>
          <w:tcPr>
            <w:tcW w:w="234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vAlign w:val="center"/>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Certificación de calidad ISO 9001:</w:t>
            </w:r>
            <w:r w:rsidRPr="00CD0E90">
              <w:rPr>
                <w:rFonts w:ascii="Arial" w:hAnsi="Arial" w:cs="Arial"/>
                <w:sz w:val="18"/>
                <w:szCs w:val="18"/>
              </w:rPr>
              <w:t xml:space="preserve"> El producto debe tener certificado de calidad ISO 9001, esto debe constar en la página web del fabricante.</w:t>
            </w:r>
          </w:p>
          <w:p w:rsidR="00CD0E90" w:rsidRPr="00C17605" w:rsidRDefault="00CD0E90" w:rsidP="00C17605">
            <w:pPr>
              <w:jc w:val="right"/>
              <w:rPr>
                <w:rFonts w:ascii="Arial" w:hAnsi="Arial" w:cs="Arial"/>
                <w:b/>
                <w:sz w:val="18"/>
                <w:szCs w:val="18"/>
              </w:rPr>
            </w:pPr>
            <w:r w:rsidRPr="00C17605">
              <w:rPr>
                <w:rFonts w:ascii="Arial" w:hAnsi="Arial" w:cs="Arial"/>
                <w:b/>
                <w:bCs/>
                <w:i/>
                <w:iCs/>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499"/>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Velocidad de impresión:</w:t>
            </w:r>
            <w:r w:rsidRPr="00CD0E90">
              <w:rPr>
                <w:rFonts w:ascii="Arial" w:hAnsi="Arial" w:cs="Arial"/>
                <w:sz w:val="18"/>
                <w:szCs w:val="18"/>
              </w:rPr>
              <w:t xml:space="preserve"> 40 páginas por minuto o superior, en tamaño carta.</w:t>
            </w:r>
          </w:p>
          <w:p w:rsidR="00CD0E90" w:rsidRPr="00C17605" w:rsidRDefault="00CD0E90" w:rsidP="00C17605">
            <w:pPr>
              <w:rPr>
                <w:rFonts w:ascii="Arial" w:hAnsi="Arial" w:cs="Arial"/>
                <w:b/>
                <w:i/>
                <w:sz w:val="18"/>
                <w:szCs w:val="18"/>
                <w:lang w:val="pt-BR"/>
              </w:rPr>
            </w:pPr>
            <w:r w:rsidRPr="00C17605">
              <w:rPr>
                <w:rFonts w:ascii="Arial" w:hAnsi="Arial" w:cs="Arial"/>
                <w:b/>
                <w:i/>
                <w:sz w:val="18"/>
                <w:szCs w:val="18"/>
              </w:rPr>
              <w:t>(Especificar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Tiempo de impresión de la primera página:</w:t>
            </w:r>
            <w:r w:rsidRPr="00CD0E90">
              <w:rPr>
                <w:rFonts w:ascii="Arial" w:hAnsi="Arial" w:cs="Arial"/>
                <w:sz w:val="18"/>
                <w:szCs w:val="18"/>
              </w:rPr>
              <w:t xml:space="preserve"> 8 segundos o inferior</w:t>
            </w:r>
          </w:p>
          <w:p w:rsidR="00CD0E90" w:rsidRPr="002B1E23" w:rsidRDefault="00CD0E90" w:rsidP="00CD0E90">
            <w:pPr>
              <w:rPr>
                <w:rFonts w:ascii="Arial" w:hAnsi="Arial" w:cs="Arial"/>
                <w:b/>
                <w:sz w:val="18"/>
                <w:szCs w:val="18"/>
              </w:rPr>
            </w:pPr>
            <w:r w:rsidRPr="002B1E23">
              <w:rPr>
                <w:rFonts w:ascii="Arial" w:hAnsi="Arial" w:cs="Arial"/>
                <w:b/>
                <w:i/>
                <w:sz w:val="18"/>
                <w:szCs w:val="18"/>
              </w:rPr>
              <w:t>(Especificar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Resolución máxima:</w:t>
            </w:r>
            <w:r w:rsidRPr="00CD0E90">
              <w:rPr>
                <w:rFonts w:ascii="Arial" w:hAnsi="Arial" w:cs="Arial"/>
                <w:sz w:val="18"/>
                <w:szCs w:val="18"/>
              </w:rPr>
              <w:t xml:space="preserve"> 1200 </w:t>
            </w:r>
            <w:proofErr w:type="spellStart"/>
            <w:r w:rsidRPr="00CD0E90">
              <w:rPr>
                <w:rFonts w:ascii="Arial" w:hAnsi="Arial" w:cs="Arial"/>
                <w:sz w:val="18"/>
                <w:szCs w:val="18"/>
              </w:rPr>
              <w:t>ppp</w:t>
            </w:r>
            <w:proofErr w:type="spellEnd"/>
            <w:r w:rsidRPr="00CD0E90">
              <w:rPr>
                <w:rFonts w:ascii="Arial" w:hAnsi="Arial" w:cs="Arial"/>
                <w:sz w:val="18"/>
                <w:szCs w:val="18"/>
              </w:rPr>
              <w:t xml:space="preserve"> o superior.</w:t>
            </w:r>
          </w:p>
          <w:p w:rsidR="00CD0E90" w:rsidRPr="002B1E23" w:rsidRDefault="00CD0E90" w:rsidP="00CD0E90">
            <w:pPr>
              <w:rPr>
                <w:rFonts w:ascii="Arial" w:hAnsi="Arial" w:cs="Arial"/>
                <w:b/>
                <w:i/>
                <w:sz w:val="18"/>
                <w:szCs w:val="18"/>
                <w:lang w:val="pt-BR"/>
              </w:rPr>
            </w:pPr>
            <w:r w:rsidRPr="002B1E23">
              <w:rPr>
                <w:rFonts w:ascii="Arial" w:hAnsi="Arial" w:cs="Arial"/>
                <w:b/>
                <w:i/>
                <w:sz w:val="18"/>
                <w:szCs w:val="18"/>
              </w:rPr>
              <w:t>(Especificar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Velocidad del procesador:</w:t>
            </w:r>
            <w:r w:rsidRPr="00CD0E90">
              <w:rPr>
                <w:rFonts w:ascii="Arial" w:hAnsi="Arial" w:cs="Arial"/>
                <w:sz w:val="18"/>
                <w:szCs w:val="18"/>
              </w:rPr>
              <w:t xml:space="preserve"> 1.2 GHz  o superior</w:t>
            </w:r>
          </w:p>
          <w:p w:rsidR="00CD0E90" w:rsidRPr="002B1E23" w:rsidRDefault="00CD0E90" w:rsidP="00CD0E90">
            <w:pPr>
              <w:rPr>
                <w:rFonts w:ascii="Arial" w:hAnsi="Arial" w:cs="Arial"/>
                <w:b/>
                <w:i/>
                <w:sz w:val="18"/>
                <w:szCs w:val="18"/>
              </w:rPr>
            </w:pPr>
            <w:r w:rsidRPr="002B1E23">
              <w:rPr>
                <w:rFonts w:ascii="Arial" w:hAnsi="Arial" w:cs="Arial"/>
                <w:b/>
                <w:i/>
                <w:sz w:val="18"/>
                <w:szCs w:val="18"/>
              </w:rPr>
              <w:t>(Especificar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lang w:val="pt-BR"/>
              </w:rPr>
            </w:pPr>
            <w:r w:rsidRPr="00CD0E90">
              <w:rPr>
                <w:rFonts w:ascii="Arial" w:hAnsi="Arial" w:cs="Arial"/>
                <w:b/>
                <w:sz w:val="18"/>
                <w:szCs w:val="18"/>
                <w:lang w:val="es-BO"/>
              </w:rPr>
              <w:t>Tamaño</w:t>
            </w:r>
            <w:r w:rsidRPr="00CD0E90">
              <w:rPr>
                <w:rFonts w:ascii="Arial" w:hAnsi="Arial" w:cs="Arial"/>
                <w:b/>
                <w:sz w:val="18"/>
                <w:szCs w:val="18"/>
                <w:lang w:val="pt-BR"/>
              </w:rPr>
              <w:t xml:space="preserve"> instalado de memoria RAM:</w:t>
            </w:r>
            <w:r w:rsidRPr="00CD0E90">
              <w:rPr>
                <w:rFonts w:ascii="Arial" w:hAnsi="Arial" w:cs="Arial"/>
                <w:sz w:val="18"/>
                <w:szCs w:val="18"/>
                <w:lang w:val="pt-BR"/>
              </w:rPr>
              <w:t xml:space="preserve"> 1 GB o superior.</w:t>
            </w:r>
          </w:p>
          <w:p w:rsidR="00CD0E90" w:rsidRPr="002B1E23" w:rsidRDefault="00CD0E90" w:rsidP="002B1E23">
            <w:pPr>
              <w:jc w:val="right"/>
              <w:rPr>
                <w:rFonts w:ascii="Arial" w:hAnsi="Arial" w:cs="Arial"/>
                <w:b/>
                <w:i/>
                <w:sz w:val="18"/>
                <w:szCs w:val="18"/>
              </w:rPr>
            </w:pPr>
            <w:r w:rsidRPr="002B1E23">
              <w:rPr>
                <w:rFonts w:ascii="Arial" w:hAnsi="Arial" w:cs="Arial"/>
                <w:b/>
                <w:i/>
                <w:sz w:val="18"/>
                <w:szCs w:val="18"/>
              </w:rPr>
              <w:t>(Especificar)</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Ciclo de trabajo máximo mensual:</w:t>
            </w:r>
            <w:r w:rsidRPr="00CD0E90">
              <w:rPr>
                <w:rFonts w:ascii="Arial" w:hAnsi="Arial" w:cs="Arial"/>
                <w:sz w:val="18"/>
                <w:szCs w:val="18"/>
              </w:rPr>
              <w:t xml:space="preserve"> 80.000 páginas o superior, según catálogo.</w:t>
            </w:r>
          </w:p>
          <w:p w:rsidR="00CD0E90" w:rsidRPr="002B1E23" w:rsidRDefault="00CD0E90" w:rsidP="00CD0E90">
            <w:pPr>
              <w:rPr>
                <w:rFonts w:ascii="Arial" w:hAnsi="Arial" w:cs="Arial"/>
                <w:b/>
                <w:i/>
                <w:sz w:val="18"/>
                <w:szCs w:val="18"/>
              </w:rPr>
            </w:pPr>
            <w:r w:rsidRPr="002B1E23">
              <w:rPr>
                <w:rFonts w:ascii="Arial" w:hAnsi="Arial" w:cs="Arial"/>
                <w:b/>
                <w:i/>
                <w:sz w:val="18"/>
                <w:szCs w:val="18"/>
              </w:rPr>
              <w:t>(Especificar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Cantidad de bandejas de entrada:</w:t>
            </w:r>
            <w:r w:rsidRPr="00CD0E90">
              <w:rPr>
                <w:rFonts w:ascii="Arial" w:hAnsi="Arial" w:cs="Arial"/>
                <w:sz w:val="18"/>
                <w:szCs w:val="18"/>
              </w:rPr>
              <w:t xml:space="preserve"> Dos (2) o superior. Una de las bandejas deberá ser multipropósito (no del tipo “</w:t>
            </w:r>
            <w:proofErr w:type="spellStart"/>
            <w:r w:rsidRPr="00CD0E90">
              <w:rPr>
                <w:rFonts w:ascii="Arial" w:hAnsi="Arial" w:cs="Arial"/>
                <w:sz w:val="18"/>
                <w:szCs w:val="18"/>
              </w:rPr>
              <w:t>cassette</w:t>
            </w:r>
            <w:proofErr w:type="spellEnd"/>
            <w:r w:rsidRPr="00CD0E90">
              <w:rPr>
                <w:rFonts w:ascii="Arial" w:hAnsi="Arial" w:cs="Arial"/>
                <w:sz w:val="18"/>
                <w:szCs w:val="18"/>
              </w:rPr>
              <w:t>”).</w:t>
            </w:r>
          </w:p>
          <w:p w:rsidR="00CD0E90" w:rsidRPr="002B1E23" w:rsidRDefault="00CD0E90" w:rsidP="00CD0E90">
            <w:pPr>
              <w:tabs>
                <w:tab w:val="left" w:pos="4637"/>
              </w:tabs>
              <w:rPr>
                <w:rFonts w:ascii="Arial" w:hAnsi="Arial" w:cs="Arial"/>
                <w:b/>
                <w:i/>
                <w:sz w:val="18"/>
                <w:szCs w:val="18"/>
              </w:rPr>
            </w:pPr>
            <w:r w:rsidRPr="002B1E23">
              <w:rPr>
                <w:rFonts w:ascii="Arial" w:hAnsi="Arial" w:cs="Arial"/>
                <w:b/>
                <w:i/>
                <w:sz w:val="18"/>
                <w:szCs w:val="18"/>
              </w:rPr>
              <w:t>(Especificar y adjuntar catálogo del fabricante que respalde lo solicitado en original, fotocopia simple o impreso)</w:t>
            </w:r>
            <w:r w:rsidRPr="002B1E23">
              <w:rPr>
                <w:rFonts w:ascii="Arial" w:hAnsi="Arial" w:cs="Arial"/>
                <w:b/>
                <w:i/>
                <w:sz w:val="18"/>
                <w:szCs w:val="18"/>
              </w:rPr>
              <w:tab/>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lastRenderedPageBreak/>
              <w:t>Capacidad total de hojas en bandejas de entrada:</w:t>
            </w:r>
            <w:r w:rsidRPr="00CD0E90">
              <w:rPr>
                <w:rFonts w:ascii="Arial" w:hAnsi="Arial" w:cs="Arial"/>
                <w:sz w:val="18"/>
                <w:szCs w:val="18"/>
              </w:rPr>
              <w:t xml:space="preserve"> 600 hojas o superior.</w:t>
            </w:r>
          </w:p>
          <w:p w:rsidR="00CD0E90" w:rsidRPr="002B1E23" w:rsidRDefault="00CD0E90" w:rsidP="00CD0E90">
            <w:pPr>
              <w:rPr>
                <w:rFonts w:ascii="Arial" w:hAnsi="Arial" w:cs="Arial"/>
                <w:b/>
                <w:i/>
                <w:sz w:val="18"/>
                <w:szCs w:val="18"/>
              </w:rPr>
            </w:pPr>
            <w:r w:rsidRPr="002B1E23">
              <w:rPr>
                <w:rFonts w:ascii="Arial" w:hAnsi="Arial" w:cs="Arial"/>
                <w:b/>
                <w:i/>
                <w:sz w:val="18"/>
                <w:szCs w:val="18"/>
              </w:rPr>
              <w:t>(Especificar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Tamaño de hojas aceptado:</w:t>
            </w:r>
            <w:r w:rsidRPr="00CD0E90">
              <w:rPr>
                <w:rFonts w:ascii="Arial" w:hAnsi="Arial" w:cs="Arial"/>
                <w:sz w:val="18"/>
                <w:szCs w:val="18"/>
              </w:rPr>
              <w:t xml:space="preserve"> Carta, oficio (21,5 cm X 33 cm) y otros.</w:t>
            </w: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Tipo de interfaz USB:</w:t>
            </w:r>
            <w:r w:rsidRPr="00CD0E90">
              <w:rPr>
                <w:rFonts w:ascii="Arial" w:hAnsi="Arial" w:cs="Arial"/>
                <w:sz w:val="18"/>
                <w:szCs w:val="18"/>
              </w:rPr>
              <w:t xml:space="preserve"> USB 2.0 o superior, incluir cable.</w:t>
            </w: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Tipo de interfaz de red:</w:t>
            </w:r>
            <w:r w:rsidRPr="00CD0E90">
              <w:rPr>
                <w:rFonts w:ascii="Arial" w:hAnsi="Arial" w:cs="Arial"/>
                <w:sz w:val="18"/>
                <w:szCs w:val="18"/>
              </w:rPr>
              <w:t xml:space="preserve"> Ethernet 10/100/1000, con conector RJ45.</w:t>
            </w: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 xml:space="preserve">Impresión a doble lado: </w:t>
            </w:r>
            <w:r w:rsidRPr="00CD0E90">
              <w:rPr>
                <w:rFonts w:ascii="Arial" w:hAnsi="Arial" w:cs="Arial"/>
                <w:sz w:val="18"/>
                <w:szCs w:val="18"/>
              </w:rPr>
              <w:t>Automática de anverso y reverso.</w:t>
            </w:r>
          </w:p>
          <w:p w:rsidR="00CD0E90" w:rsidRPr="002B1E23" w:rsidRDefault="00CD0E90" w:rsidP="00CD0E90">
            <w:pPr>
              <w:rPr>
                <w:rFonts w:ascii="Arial" w:hAnsi="Arial" w:cs="Arial"/>
                <w:b/>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Lenguajes de impresión:</w:t>
            </w:r>
            <w:r w:rsidRPr="00CD0E90">
              <w:rPr>
                <w:rFonts w:ascii="Arial" w:hAnsi="Arial" w:cs="Arial"/>
                <w:sz w:val="18"/>
                <w:szCs w:val="18"/>
              </w:rPr>
              <w:t xml:space="preserve"> PCL y PostScript.</w:t>
            </w: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Interfaz de configuración:</w:t>
            </w:r>
            <w:r w:rsidRPr="00CD0E90">
              <w:rPr>
                <w:rFonts w:ascii="Arial" w:hAnsi="Arial" w:cs="Arial"/>
                <w:sz w:val="18"/>
                <w:szCs w:val="18"/>
              </w:rPr>
              <w:t xml:space="preserve"> Panel con </w:t>
            </w:r>
            <w:proofErr w:type="spellStart"/>
            <w:r w:rsidRPr="00CD0E90">
              <w:rPr>
                <w:rFonts w:ascii="Arial" w:hAnsi="Arial" w:cs="Arial"/>
                <w:sz w:val="18"/>
                <w:szCs w:val="18"/>
              </w:rPr>
              <w:t>display</w:t>
            </w:r>
            <w:proofErr w:type="spellEnd"/>
            <w:r w:rsidRPr="00CD0E90">
              <w:rPr>
                <w:rFonts w:ascii="Arial" w:hAnsi="Arial" w:cs="Arial"/>
                <w:sz w:val="18"/>
                <w:szCs w:val="18"/>
              </w:rPr>
              <w:t xml:space="preserve"> y botones en la impresora y servidor web incorporado.</w:t>
            </w:r>
          </w:p>
          <w:p w:rsidR="00CD0E90" w:rsidRPr="002B1E23" w:rsidRDefault="00CD0E90" w:rsidP="002B1E23">
            <w:pPr>
              <w:jc w:val="right"/>
              <w:rPr>
                <w:rFonts w:ascii="Arial" w:hAnsi="Arial" w:cs="Arial"/>
                <w:b/>
                <w:i/>
                <w:sz w:val="18"/>
                <w:szCs w:val="18"/>
                <w:lang w:val="es-ES_tradnl"/>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Compatibilidad con sistema operativo:</w:t>
            </w:r>
            <w:r w:rsidRPr="00CD0E90">
              <w:rPr>
                <w:rFonts w:ascii="Arial" w:hAnsi="Arial" w:cs="Arial"/>
                <w:sz w:val="18"/>
                <w:szCs w:val="18"/>
              </w:rPr>
              <w:t xml:space="preserve"> La impresora debe ser 100% compatible con los sistemas operativos Microsoft Windows 8 Professional en español, 32 bits y 64 bits, Microsoft Windows 7 Professional en español, 32 bits y 64 bits y Microsoft Windows XP Professional SP3 en español, 32 bits</w:t>
            </w: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 xml:space="preserve">Controladores: </w:t>
            </w:r>
            <w:r w:rsidRPr="00CD0E90">
              <w:rPr>
                <w:rFonts w:ascii="Arial" w:hAnsi="Arial" w:cs="Arial"/>
                <w:sz w:val="18"/>
                <w:szCs w:val="18"/>
              </w:rPr>
              <w:t>Se debe incluir medios ópticos de instalación con los controladores para todos los sistemas operativos compatibles.</w:t>
            </w:r>
          </w:p>
          <w:p w:rsidR="00CD0E90" w:rsidRPr="00CD0E90" w:rsidRDefault="00CD0E90" w:rsidP="00CD0E90">
            <w:pPr>
              <w:rPr>
                <w:rFonts w:ascii="Arial" w:hAnsi="Arial" w:cs="Arial"/>
                <w:sz w:val="18"/>
                <w:szCs w:val="18"/>
              </w:rPr>
            </w:pPr>
            <w:r w:rsidRPr="00CD0E90">
              <w:rPr>
                <w:rFonts w:ascii="Arial" w:hAnsi="Arial" w:cs="Arial"/>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284"/>
        </w:trPr>
        <w:tc>
          <w:tcPr>
            <w:tcW w:w="576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Energía:</w:t>
            </w:r>
            <w:r w:rsidRPr="00CD0E90">
              <w:rPr>
                <w:rFonts w:ascii="Arial" w:hAnsi="Arial" w:cs="Arial"/>
                <w:sz w:val="18"/>
                <w:szCs w:val="18"/>
              </w:rPr>
              <w:t xml:space="preserve"> 220 VAC / 50Hz (original de fábrica), se debe incluir cable respectivo.</w:t>
            </w:r>
          </w:p>
          <w:p w:rsidR="00CD0E90" w:rsidRPr="002B1E23" w:rsidRDefault="00CD0E90" w:rsidP="002B1E23">
            <w:pPr>
              <w:jc w:val="right"/>
              <w:rPr>
                <w:rFonts w:ascii="Arial" w:hAnsi="Arial" w:cs="Arial"/>
                <w:b/>
                <w:i/>
                <w:sz w:val="18"/>
                <w:szCs w:val="18"/>
                <w:lang w:val="es-ES_tradnl"/>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397"/>
        </w:trPr>
        <w:tc>
          <w:tcPr>
            <w:tcW w:w="5760" w:type="dxa"/>
            <w:tcBorders>
              <w:bottom w:val="single" w:sz="4" w:space="0" w:color="auto"/>
            </w:tcBorders>
            <w:shd w:val="clear" w:color="auto" w:fill="CCFFCC"/>
            <w:vAlign w:val="center"/>
          </w:tcPr>
          <w:p w:rsidR="00CD0E90" w:rsidRPr="00CD0E90" w:rsidRDefault="00CD0E90" w:rsidP="00CD0E90">
            <w:pPr>
              <w:ind w:left="290" w:hanging="290"/>
              <w:jc w:val="both"/>
              <w:rPr>
                <w:rFonts w:ascii="Arial" w:hAnsi="Arial" w:cs="Arial"/>
                <w:bCs/>
                <w:iCs/>
                <w:sz w:val="18"/>
                <w:szCs w:val="18"/>
              </w:rPr>
            </w:pPr>
            <w:r w:rsidRPr="00CD0E90">
              <w:rPr>
                <w:rFonts w:ascii="Arial" w:hAnsi="Arial" w:cs="Arial"/>
                <w:b/>
                <w:bCs/>
                <w:sz w:val="18"/>
                <w:szCs w:val="18"/>
              </w:rPr>
              <w:t>B. CONDICIONES COMPLEMENTARIAS</w:t>
            </w:r>
          </w:p>
        </w:tc>
        <w:tc>
          <w:tcPr>
            <w:tcW w:w="23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1092"/>
        </w:trPr>
        <w:tc>
          <w:tcPr>
            <w:tcW w:w="5760" w:type="dxa"/>
            <w:tcBorders>
              <w:bottom w:val="single" w:sz="4" w:space="0" w:color="auto"/>
            </w:tcBorders>
            <w:vAlign w:val="center"/>
          </w:tcPr>
          <w:p w:rsidR="00CD0E90" w:rsidRPr="00CD0E90" w:rsidRDefault="00CD0E90" w:rsidP="00CD0E90">
            <w:pPr>
              <w:numPr>
                <w:ilvl w:val="0"/>
                <w:numId w:val="45"/>
              </w:numPr>
              <w:rPr>
                <w:rFonts w:ascii="Arial" w:hAnsi="Arial" w:cs="Arial"/>
                <w:sz w:val="18"/>
                <w:szCs w:val="18"/>
              </w:rPr>
            </w:pPr>
            <w:r w:rsidRPr="00CD0E90">
              <w:rPr>
                <w:rFonts w:ascii="Arial" w:hAnsi="Arial" w:cs="Arial"/>
                <w:b/>
                <w:sz w:val="18"/>
                <w:szCs w:val="18"/>
              </w:rPr>
              <w:t>Representante de servicio técnico:</w:t>
            </w:r>
            <w:r w:rsidRPr="00CD0E90">
              <w:rPr>
                <w:rFonts w:ascii="Arial" w:hAnsi="Arial" w:cs="Arial"/>
                <w:sz w:val="18"/>
                <w:szCs w:val="18"/>
              </w:rPr>
              <w:t xml:space="preserve"> La marca debe tener al menos un representante autorizado para servicios técnicos en la ciudad de La Paz, a</w:t>
            </w:r>
            <w:r w:rsidRPr="00CD0E90">
              <w:rPr>
                <w:rFonts w:ascii="Arial" w:hAnsi="Arial" w:cs="Arial"/>
                <w:bCs/>
                <w:iCs/>
                <w:sz w:val="18"/>
                <w:szCs w:val="18"/>
              </w:rPr>
              <w:t>djuntar documento de respaldo del fabricante o su representante. En caso de que el documento de respaldo sea emitido por el representante, se deberá adjuntar documento del fabricante que respalde la representación en Bolivia.</w:t>
            </w:r>
          </w:p>
          <w:p w:rsidR="00CD0E90" w:rsidRPr="002B1E23" w:rsidRDefault="00CD0E90" w:rsidP="00CD0E90">
            <w:pPr>
              <w:jc w:val="both"/>
              <w:rPr>
                <w:rFonts w:ascii="Arial" w:hAnsi="Arial" w:cs="Arial"/>
                <w:b/>
                <w:bCs/>
                <w:iCs/>
                <w:sz w:val="18"/>
                <w:szCs w:val="18"/>
                <w:lang w:val="es-ES_tradnl"/>
              </w:rPr>
            </w:pPr>
            <w:r w:rsidRPr="002B1E23">
              <w:rPr>
                <w:rFonts w:ascii="Arial" w:hAnsi="Arial" w:cs="Arial"/>
                <w:b/>
                <w:bCs/>
                <w:i/>
                <w:iCs/>
                <w:sz w:val="18"/>
                <w:szCs w:val="18"/>
              </w:rPr>
              <w:t>(Manifestar aceptación y adjuntar documentación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1092"/>
        </w:trPr>
        <w:tc>
          <w:tcPr>
            <w:tcW w:w="5760" w:type="dxa"/>
            <w:tcBorders>
              <w:bottom w:val="single" w:sz="4" w:space="0" w:color="auto"/>
            </w:tcBorders>
            <w:vAlign w:val="center"/>
          </w:tcPr>
          <w:p w:rsidR="00CD0E90" w:rsidRPr="00CD0E90" w:rsidRDefault="00CD0E90" w:rsidP="00CD0E90">
            <w:pPr>
              <w:numPr>
                <w:ilvl w:val="0"/>
                <w:numId w:val="45"/>
              </w:numPr>
              <w:rPr>
                <w:rFonts w:ascii="Arial" w:hAnsi="Arial" w:cs="Arial"/>
                <w:sz w:val="18"/>
                <w:szCs w:val="18"/>
              </w:rPr>
            </w:pPr>
            <w:r w:rsidRPr="00CD0E90">
              <w:rPr>
                <w:rFonts w:ascii="Arial" w:hAnsi="Arial" w:cs="Arial"/>
                <w:b/>
                <w:sz w:val="18"/>
                <w:szCs w:val="18"/>
              </w:rPr>
              <w:lastRenderedPageBreak/>
              <w:t xml:space="preserve">Experiencia de la empresa: </w:t>
            </w:r>
            <w:r w:rsidRPr="00CD0E90">
              <w:rPr>
                <w:rFonts w:ascii="Arial" w:hAnsi="Arial" w:cs="Arial"/>
                <w:sz w:val="18"/>
                <w:szCs w:val="18"/>
              </w:rPr>
              <w:t>La empresa proponente debe contar con una experiencia de al menos cuatro (4) años con autorización del fabricante para la venta de equipos en Bolivia, a</w:t>
            </w:r>
            <w:r w:rsidRPr="00CD0E90">
              <w:rPr>
                <w:rFonts w:ascii="Arial" w:hAnsi="Arial" w:cs="Arial"/>
                <w:bCs/>
                <w:iCs/>
                <w:sz w:val="18"/>
                <w:szCs w:val="18"/>
              </w:rPr>
              <w:t>djuntar documento de respaldo del fabricante o su representante. En caso de que el documento de respaldo sea emitido por el representante, se deberá adjuntar documento del fabricante que respalde la representación en Bolivia.</w:t>
            </w:r>
          </w:p>
          <w:p w:rsidR="00CD0E90" w:rsidRPr="002B1E23" w:rsidRDefault="00CD0E90" w:rsidP="00CD0E90">
            <w:pPr>
              <w:rPr>
                <w:rFonts w:ascii="Arial" w:hAnsi="Arial" w:cs="Arial"/>
                <w:b/>
                <w:sz w:val="18"/>
                <w:szCs w:val="18"/>
              </w:rPr>
            </w:pPr>
            <w:r w:rsidRPr="002B1E23">
              <w:rPr>
                <w:rFonts w:ascii="Arial" w:hAnsi="Arial" w:cs="Arial"/>
                <w:b/>
                <w:bCs/>
                <w:i/>
                <w:iCs/>
                <w:sz w:val="18"/>
                <w:szCs w:val="18"/>
              </w:rPr>
              <w:t>(Manifestar aceptación y adjuntar documentación que respalde lo solicitado en original, fotocopia simple o impreso)</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1092"/>
        </w:trPr>
        <w:tc>
          <w:tcPr>
            <w:tcW w:w="5760" w:type="dxa"/>
            <w:tcBorders>
              <w:bottom w:val="single" w:sz="4" w:space="0" w:color="auto"/>
            </w:tcBorders>
            <w:vAlign w:val="center"/>
          </w:tcPr>
          <w:p w:rsidR="00CD0E90" w:rsidRPr="00CD0E90" w:rsidRDefault="00CD0E90" w:rsidP="00CD0E90">
            <w:pPr>
              <w:numPr>
                <w:ilvl w:val="0"/>
                <w:numId w:val="45"/>
              </w:numPr>
              <w:jc w:val="both"/>
              <w:rPr>
                <w:rFonts w:ascii="Arial" w:hAnsi="Arial" w:cs="Arial"/>
                <w:b/>
                <w:bCs/>
                <w:iCs/>
                <w:sz w:val="18"/>
                <w:szCs w:val="18"/>
              </w:rPr>
            </w:pPr>
            <w:r w:rsidRPr="00CD0E90">
              <w:rPr>
                <w:rFonts w:ascii="Arial" w:hAnsi="Arial" w:cs="Arial"/>
                <w:b/>
                <w:bCs/>
                <w:iCs/>
                <w:sz w:val="18"/>
                <w:szCs w:val="18"/>
              </w:rPr>
              <w:t xml:space="preserve">Vigencia del modelo: </w:t>
            </w:r>
            <w:r w:rsidRPr="00CD0E90">
              <w:rPr>
                <w:rFonts w:ascii="Arial" w:hAnsi="Arial" w:cs="Arial"/>
                <w:bCs/>
                <w:iCs/>
                <w:sz w:val="18"/>
                <w:szCs w:val="18"/>
              </w:rPr>
              <w:t>A momento de la presentación de propuestas, el modelo del equipo no debe figurar como descontinuado en la región en la que se encuentra Bolivia. Este aspecto será verificado en la página web del fabricante.</w:t>
            </w:r>
          </w:p>
          <w:p w:rsidR="00CD0E90" w:rsidRPr="002B1E23" w:rsidRDefault="00CD0E90" w:rsidP="002B1E23">
            <w:pPr>
              <w:jc w:val="right"/>
              <w:rPr>
                <w:rFonts w:ascii="Arial" w:hAnsi="Arial" w:cs="Arial"/>
                <w:b/>
                <w:bCs/>
                <w:iCs/>
                <w:sz w:val="18"/>
                <w:szCs w:val="18"/>
              </w:rPr>
            </w:pPr>
            <w:r w:rsidRPr="002B1E23">
              <w:rPr>
                <w:rFonts w:ascii="Arial" w:hAnsi="Arial" w:cs="Arial"/>
                <w:b/>
                <w:bCs/>
                <w:i/>
                <w:iCs/>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1092"/>
        </w:trPr>
        <w:tc>
          <w:tcPr>
            <w:tcW w:w="5760" w:type="dxa"/>
            <w:tcBorders>
              <w:bottom w:val="single" w:sz="4" w:space="0" w:color="auto"/>
            </w:tcBorders>
            <w:vAlign w:val="center"/>
          </w:tcPr>
          <w:p w:rsidR="00CD0E90" w:rsidRPr="00CD0E90" w:rsidRDefault="00CD0E90" w:rsidP="00CD0E90">
            <w:pPr>
              <w:numPr>
                <w:ilvl w:val="0"/>
                <w:numId w:val="45"/>
              </w:numPr>
              <w:jc w:val="both"/>
              <w:rPr>
                <w:rFonts w:ascii="Arial" w:hAnsi="Arial" w:cs="Arial"/>
                <w:bCs/>
                <w:iCs/>
                <w:sz w:val="18"/>
                <w:szCs w:val="18"/>
                <w:lang w:val="es-ES_tradnl"/>
              </w:rPr>
            </w:pPr>
            <w:r w:rsidRPr="00CD0E90">
              <w:rPr>
                <w:rFonts w:ascii="Arial" w:hAnsi="Arial" w:cs="Arial"/>
                <w:b/>
                <w:bCs/>
                <w:iCs/>
                <w:sz w:val="18"/>
                <w:szCs w:val="18"/>
                <w:lang w:val="es-ES_tradnl"/>
              </w:rPr>
              <w:t xml:space="preserve">Cambio de modelo: </w:t>
            </w:r>
            <w:r w:rsidRPr="00CD0E90">
              <w:rPr>
                <w:rFonts w:ascii="Arial" w:hAnsi="Arial" w:cs="Arial"/>
                <w:bCs/>
                <w:iCs/>
                <w:sz w:val="18"/>
                <w:szCs w:val="18"/>
                <w:lang w:val="es-ES_tradnl"/>
              </w:rPr>
              <w:t>Se aceptará cambio de modelo de los equipos entregados con relación al ofertado previa evaluación de los siguientes aspectos:</w:t>
            </w:r>
          </w:p>
          <w:p w:rsidR="00CD0E90" w:rsidRPr="00CD0E90" w:rsidRDefault="00CD0E90" w:rsidP="00CD0E90">
            <w:pPr>
              <w:numPr>
                <w:ilvl w:val="0"/>
                <w:numId w:val="44"/>
              </w:numPr>
              <w:jc w:val="both"/>
              <w:rPr>
                <w:rFonts w:ascii="Arial" w:hAnsi="Arial" w:cs="Arial"/>
                <w:bCs/>
                <w:iCs/>
                <w:sz w:val="18"/>
                <w:szCs w:val="18"/>
              </w:rPr>
            </w:pPr>
            <w:r w:rsidRPr="00CD0E90">
              <w:rPr>
                <w:rFonts w:ascii="Arial" w:hAnsi="Arial" w:cs="Arial"/>
                <w:bCs/>
                <w:iCs/>
                <w:sz w:val="18"/>
                <w:szCs w:val="18"/>
              </w:rPr>
              <w:t>Justificación escrita por parte del proveedor, explicando las razones del cambio del modelo del equipo.</w:t>
            </w:r>
          </w:p>
          <w:p w:rsidR="00CD0E90" w:rsidRPr="00CD0E90" w:rsidRDefault="00CD0E90" w:rsidP="00CD0E90">
            <w:pPr>
              <w:numPr>
                <w:ilvl w:val="0"/>
                <w:numId w:val="44"/>
              </w:numPr>
              <w:rPr>
                <w:rFonts w:ascii="Arial" w:hAnsi="Arial" w:cs="Arial"/>
                <w:bCs/>
                <w:iCs/>
                <w:sz w:val="18"/>
                <w:szCs w:val="18"/>
              </w:rPr>
            </w:pPr>
            <w:r w:rsidRPr="00CD0E90">
              <w:rPr>
                <w:rFonts w:ascii="Arial" w:hAnsi="Arial" w:cs="Arial"/>
                <w:bCs/>
                <w:iCs/>
                <w:sz w:val="18"/>
                <w:szCs w:val="18"/>
              </w:rPr>
              <w:t>El cambio propuesto deberá tener las mismas o superiores características técnicas que las ofertadas y cumplir con los requisitos de los bienes solicitados.</w:t>
            </w:r>
          </w:p>
          <w:p w:rsidR="00CD0E90" w:rsidRPr="00CD0E90" w:rsidRDefault="00CD0E90" w:rsidP="00CD0E90">
            <w:pPr>
              <w:numPr>
                <w:ilvl w:val="0"/>
                <w:numId w:val="44"/>
              </w:numPr>
              <w:jc w:val="both"/>
              <w:rPr>
                <w:rFonts w:ascii="Arial" w:hAnsi="Arial" w:cs="Arial"/>
                <w:bCs/>
                <w:iCs/>
                <w:sz w:val="18"/>
                <w:szCs w:val="18"/>
              </w:rPr>
            </w:pPr>
            <w:r w:rsidRPr="00CD0E90">
              <w:rPr>
                <w:rFonts w:ascii="Arial" w:hAnsi="Arial" w:cs="Arial"/>
                <w:bCs/>
                <w:iCs/>
                <w:sz w:val="18"/>
                <w:szCs w:val="18"/>
              </w:rPr>
              <w:t>Informe técnico elaborado por el Dpto. de Soporte Técnico, del BCB, evaluando el cambio propuesto.</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Si el cambio es aceptado, el mismo no implicará ningún costo adicional para el BCB.</w:t>
            </w:r>
          </w:p>
          <w:p w:rsidR="00CD0E90" w:rsidRPr="002B1E23" w:rsidRDefault="00CD0E90" w:rsidP="002B1E23">
            <w:pPr>
              <w:jc w:val="right"/>
              <w:rPr>
                <w:rFonts w:ascii="Arial" w:hAnsi="Arial" w:cs="Arial"/>
                <w:b/>
                <w:bCs/>
                <w:iCs/>
                <w:sz w:val="18"/>
                <w:szCs w:val="18"/>
              </w:rPr>
            </w:pPr>
            <w:r w:rsidRPr="002B1E23">
              <w:rPr>
                <w:rFonts w:ascii="Arial" w:hAnsi="Arial" w:cs="Arial"/>
                <w:b/>
                <w:bCs/>
                <w:i/>
                <w:iCs/>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1092"/>
        </w:trPr>
        <w:tc>
          <w:tcPr>
            <w:tcW w:w="5760" w:type="dxa"/>
            <w:tcBorders>
              <w:bottom w:val="single" w:sz="4" w:space="0" w:color="auto"/>
            </w:tcBorders>
            <w:vAlign w:val="center"/>
          </w:tcPr>
          <w:p w:rsidR="00CD0E90" w:rsidRPr="00CD0E90" w:rsidRDefault="00CD0E90" w:rsidP="00CD0E90">
            <w:pPr>
              <w:numPr>
                <w:ilvl w:val="0"/>
                <w:numId w:val="45"/>
              </w:numPr>
              <w:jc w:val="both"/>
              <w:rPr>
                <w:rFonts w:ascii="Arial" w:hAnsi="Arial" w:cs="Arial"/>
                <w:iCs/>
                <w:sz w:val="18"/>
                <w:szCs w:val="18"/>
              </w:rPr>
            </w:pPr>
            <w:r w:rsidRPr="00CD0E90">
              <w:rPr>
                <w:rFonts w:ascii="Arial" w:hAnsi="Arial" w:cs="Arial"/>
                <w:b/>
                <w:bCs/>
                <w:iCs/>
                <w:sz w:val="18"/>
                <w:szCs w:val="18"/>
              </w:rPr>
              <w:t>Verificación de la información y documentación presentada:</w:t>
            </w:r>
            <w:r w:rsidRPr="00CD0E90">
              <w:rPr>
                <w:rFonts w:ascii="Arial" w:hAnsi="Arial" w:cs="Arial"/>
                <w:iCs/>
                <w:sz w:val="18"/>
                <w:szCs w:val="18"/>
              </w:rPr>
              <w:t xml:space="preserve"> El BCB se reserva el derecho de verificar cualquier aspecto que considere pertinente de la documentación e información </w:t>
            </w:r>
            <w:proofErr w:type="gramStart"/>
            <w:r w:rsidRPr="00CD0E90">
              <w:rPr>
                <w:rFonts w:ascii="Arial" w:hAnsi="Arial" w:cs="Arial"/>
                <w:iCs/>
                <w:sz w:val="18"/>
                <w:szCs w:val="18"/>
              </w:rPr>
              <w:t>presentados</w:t>
            </w:r>
            <w:proofErr w:type="gramEnd"/>
            <w:r w:rsidRPr="00CD0E90">
              <w:rPr>
                <w:rFonts w:ascii="Arial" w:hAnsi="Arial" w:cs="Arial"/>
                <w:iCs/>
                <w:sz w:val="18"/>
                <w:szCs w:val="18"/>
              </w:rPr>
              <w:t xml:space="preserve"> por el proponente.</w:t>
            </w:r>
          </w:p>
          <w:p w:rsidR="00CD0E90" w:rsidRPr="002B1E23" w:rsidRDefault="00CD0E90" w:rsidP="002B1E23">
            <w:pPr>
              <w:ind w:left="14" w:hanging="14"/>
              <w:jc w:val="right"/>
              <w:rPr>
                <w:rFonts w:ascii="Arial" w:hAnsi="Arial" w:cs="Arial"/>
                <w:b/>
                <w:iCs/>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397"/>
        </w:trPr>
        <w:tc>
          <w:tcPr>
            <w:tcW w:w="5760" w:type="dxa"/>
            <w:shd w:val="clear" w:color="auto" w:fill="339966"/>
            <w:vAlign w:val="center"/>
          </w:tcPr>
          <w:p w:rsidR="00CD0E90" w:rsidRPr="00CD0E90" w:rsidRDefault="00CD0E90" w:rsidP="00CD0E90">
            <w:pPr>
              <w:ind w:left="290" w:hanging="290"/>
              <w:jc w:val="both"/>
              <w:rPr>
                <w:rFonts w:ascii="Arial" w:hAnsi="Arial" w:cs="Arial"/>
                <w:b/>
                <w:bCs/>
                <w:i/>
                <w:iCs/>
                <w:color w:val="FFFFFF"/>
                <w:sz w:val="18"/>
                <w:szCs w:val="18"/>
              </w:rPr>
            </w:pPr>
            <w:r w:rsidRPr="00CD0E90">
              <w:rPr>
                <w:rFonts w:ascii="Arial" w:hAnsi="Arial" w:cs="Arial"/>
                <w:b/>
                <w:bCs/>
                <w:color w:val="FFFFFF"/>
                <w:sz w:val="18"/>
                <w:szCs w:val="18"/>
              </w:rPr>
              <w:t>III. CONDICIONES DEL(LOS) BIEN(ES)</w:t>
            </w:r>
          </w:p>
        </w:tc>
        <w:tc>
          <w:tcPr>
            <w:tcW w:w="23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D0E90" w:rsidRPr="00CD0E90" w:rsidTr="00CD0E90">
        <w:trPr>
          <w:cantSplit/>
          <w:trHeight w:val="397"/>
        </w:trPr>
        <w:tc>
          <w:tcPr>
            <w:tcW w:w="5760" w:type="dxa"/>
            <w:shd w:val="clear" w:color="auto" w:fill="CCFFCC"/>
            <w:vAlign w:val="center"/>
          </w:tcPr>
          <w:p w:rsidR="00CD0E90" w:rsidRPr="00CD0E90" w:rsidRDefault="00CD0E90" w:rsidP="00CD0E90">
            <w:pPr>
              <w:jc w:val="both"/>
              <w:rPr>
                <w:rFonts w:ascii="Arial" w:hAnsi="Arial" w:cs="Arial"/>
                <w:b/>
                <w:bCs/>
                <w:sz w:val="18"/>
                <w:szCs w:val="18"/>
              </w:rPr>
            </w:pPr>
            <w:r w:rsidRPr="00CD0E90">
              <w:rPr>
                <w:rFonts w:ascii="Arial" w:hAnsi="Arial" w:cs="Arial"/>
                <w:b/>
                <w:bCs/>
                <w:sz w:val="18"/>
                <w:szCs w:val="18"/>
              </w:rPr>
              <w:t xml:space="preserve">A. GARANTIAS </w:t>
            </w:r>
          </w:p>
        </w:tc>
        <w:tc>
          <w:tcPr>
            <w:tcW w:w="2340" w:type="dxa"/>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714"/>
        </w:trPr>
        <w:tc>
          <w:tcPr>
            <w:tcW w:w="5760" w:type="dxa"/>
            <w:tcBorders>
              <w:bottom w:val="single" w:sz="4" w:space="0" w:color="auto"/>
            </w:tcBorders>
            <w:vAlign w:val="center"/>
          </w:tcPr>
          <w:p w:rsidR="00CD0E90" w:rsidRPr="00CD0E90" w:rsidRDefault="00CD0E90" w:rsidP="00CD0E90">
            <w:pPr>
              <w:numPr>
                <w:ilvl w:val="0"/>
                <w:numId w:val="46"/>
              </w:numPr>
              <w:jc w:val="both"/>
              <w:rPr>
                <w:rFonts w:ascii="Arial" w:hAnsi="Arial" w:cs="Arial"/>
                <w:sz w:val="18"/>
                <w:szCs w:val="18"/>
              </w:rPr>
            </w:pPr>
            <w:r w:rsidRPr="00CD0E90">
              <w:rPr>
                <w:rFonts w:ascii="Arial" w:hAnsi="Arial" w:cs="Arial"/>
                <w:b/>
                <w:sz w:val="18"/>
                <w:szCs w:val="18"/>
              </w:rPr>
              <w:t>Garantía de fábrica:</w:t>
            </w:r>
            <w:r w:rsidRPr="00CD0E90">
              <w:rPr>
                <w:rFonts w:ascii="Arial" w:hAnsi="Arial" w:cs="Arial"/>
                <w:sz w:val="18"/>
                <w:szCs w:val="18"/>
              </w:rPr>
              <w:t xml:space="preserve"> Al menos tres (3) años, con cobertura de repuestos, mano de obra y atención en sitio. El inicio de la vigencia de la garantía de fábrica deberá ser posterior a la fecha de la entrega provisional de los bienes y previo a la finalización del periodo de pruebas y verificación.</w:t>
            </w:r>
          </w:p>
          <w:p w:rsidR="00CD0E90" w:rsidRPr="00CD0E90" w:rsidRDefault="00CD0E90" w:rsidP="00CD0E90">
            <w:pPr>
              <w:ind w:left="360"/>
              <w:jc w:val="both"/>
              <w:rPr>
                <w:rFonts w:ascii="Arial" w:hAnsi="Arial" w:cs="Arial"/>
                <w:sz w:val="18"/>
                <w:szCs w:val="18"/>
              </w:rPr>
            </w:pPr>
            <w:r w:rsidRPr="00CD0E90">
              <w:rPr>
                <w:rFonts w:ascii="Arial" w:hAnsi="Arial" w:cs="Arial"/>
                <w:sz w:val="18"/>
                <w:szCs w:val="18"/>
              </w:rPr>
              <w:t>El proveedor deberá entregar un documento de respaldo de la garantía de fábrica antes de la finalización del periodo de pruebas y verificación.</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714"/>
        </w:trPr>
        <w:tc>
          <w:tcPr>
            <w:tcW w:w="5760" w:type="dxa"/>
            <w:tcBorders>
              <w:bottom w:val="single" w:sz="4" w:space="0" w:color="auto"/>
            </w:tcBorders>
            <w:vAlign w:val="center"/>
          </w:tcPr>
          <w:p w:rsidR="00CD0E90" w:rsidRPr="00CD0E90" w:rsidRDefault="00CD0E90" w:rsidP="00CD0E90">
            <w:pPr>
              <w:numPr>
                <w:ilvl w:val="0"/>
                <w:numId w:val="46"/>
              </w:numPr>
              <w:jc w:val="both"/>
              <w:rPr>
                <w:rFonts w:ascii="Arial" w:hAnsi="Arial" w:cs="Arial"/>
                <w:bCs/>
                <w:iCs/>
                <w:sz w:val="18"/>
                <w:szCs w:val="18"/>
              </w:rPr>
            </w:pPr>
            <w:r w:rsidRPr="00CD0E90">
              <w:rPr>
                <w:rFonts w:ascii="Arial" w:hAnsi="Arial" w:cs="Arial"/>
                <w:b/>
                <w:sz w:val="18"/>
                <w:szCs w:val="18"/>
              </w:rPr>
              <w:lastRenderedPageBreak/>
              <w:t>Garantía de funcionamiento de maquinaria y/o equipo:</w:t>
            </w:r>
            <w:r w:rsidRPr="00CD0E90">
              <w:rPr>
                <w:rFonts w:ascii="Arial" w:hAnsi="Arial" w:cs="Arial"/>
                <w:sz w:val="18"/>
                <w:szCs w:val="18"/>
              </w:rPr>
              <w:t xml:space="preserve"> Por un periodo de al menos tres (3) años con inicio posterior a la recepción provisional y previo a la finalización del periodo de pruebas y verificación; el proveedor constituirá una garantía del 1.5% del monto del contrato, </w:t>
            </w:r>
            <w:r w:rsidRPr="00CD0E90">
              <w:rPr>
                <w:rFonts w:ascii="Arial" w:hAnsi="Arial" w:cs="Arial"/>
                <w:bCs/>
                <w:iCs/>
                <w:sz w:val="18"/>
                <w:szCs w:val="18"/>
              </w:rPr>
              <w:t>entre los siguientes tipos: boleta de garantía, garantía a primer requerimiento, póliza de seguro de caución a primer requerimiento o, retención del monto correspondiente en caso de que el proponente lo solicite.</w:t>
            </w:r>
          </w:p>
          <w:p w:rsidR="00CD0E90" w:rsidRPr="00CD0E90" w:rsidRDefault="00CD0E90" w:rsidP="00CD0E90">
            <w:pPr>
              <w:ind w:left="374" w:hanging="14"/>
              <w:jc w:val="both"/>
              <w:rPr>
                <w:rFonts w:ascii="Arial" w:hAnsi="Arial" w:cs="Arial"/>
                <w:sz w:val="18"/>
                <w:szCs w:val="18"/>
              </w:rPr>
            </w:pPr>
            <w:r w:rsidRPr="00CD0E90">
              <w:rPr>
                <w:rFonts w:ascii="Arial" w:hAnsi="Arial" w:cs="Arial"/>
                <w:sz w:val="18"/>
                <w:szCs w:val="18"/>
              </w:rPr>
              <w:t>La garantía de funcionamiento de maquinaria y/o equipo cubre:</w:t>
            </w:r>
          </w:p>
          <w:p w:rsidR="00CD0E90" w:rsidRPr="00CD0E90" w:rsidRDefault="00CD0E90" w:rsidP="00CD0E90">
            <w:pPr>
              <w:numPr>
                <w:ilvl w:val="0"/>
                <w:numId w:val="42"/>
              </w:numPr>
              <w:jc w:val="both"/>
              <w:rPr>
                <w:rFonts w:ascii="Arial" w:hAnsi="Arial" w:cs="Arial"/>
                <w:sz w:val="18"/>
                <w:szCs w:val="18"/>
              </w:rPr>
            </w:pPr>
            <w:r w:rsidRPr="00CD0E90">
              <w:rPr>
                <w:rFonts w:ascii="Arial" w:hAnsi="Arial" w:cs="Arial"/>
                <w:sz w:val="18"/>
                <w:szCs w:val="18"/>
              </w:rPr>
              <w:t>Mantenimiento correctivo.</w:t>
            </w:r>
          </w:p>
          <w:p w:rsidR="00CD0E90" w:rsidRPr="00CD0E90" w:rsidRDefault="00CD0E90" w:rsidP="00CD0E90">
            <w:pPr>
              <w:numPr>
                <w:ilvl w:val="0"/>
                <w:numId w:val="42"/>
              </w:numPr>
              <w:jc w:val="both"/>
              <w:rPr>
                <w:rFonts w:ascii="Arial" w:hAnsi="Arial" w:cs="Arial"/>
                <w:sz w:val="18"/>
                <w:szCs w:val="18"/>
              </w:rPr>
            </w:pPr>
            <w:r w:rsidRPr="00CD0E90">
              <w:rPr>
                <w:rFonts w:ascii="Arial" w:hAnsi="Arial" w:cs="Arial"/>
                <w:sz w:val="18"/>
                <w:szCs w:val="18"/>
              </w:rPr>
              <w:t>Mantenimiento preventivo.</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La garantía será ejecutada en cualquiera de los siguientes casos:</w:t>
            </w:r>
          </w:p>
          <w:p w:rsidR="00CD0E90" w:rsidRPr="00CD0E90" w:rsidRDefault="00CD0E90" w:rsidP="00CD0E90">
            <w:pPr>
              <w:numPr>
                <w:ilvl w:val="0"/>
                <w:numId w:val="43"/>
              </w:numPr>
              <w:jc w:val="both"/>
              <w:rPr>
                <w:rFonts w:ascii="Arial" w:hAnsi="Arial" w:cs="Arial"/>
                <w:sz w:val="18"/>
                <w:szCs w:val="18"/>
              </w:rPr>
            </w:pPr>
            <w:r w:rsidRPr="00CD0E90">
              <w:rPr>
                <w:rFonts w:ascii="Arial" w:hAnsi="Arial" w:cs="Arial"/>
                <w:bCs/>
                <w:iCs/>
                <w:sz w:val="18"/>
                <w:szCs w:val="18"/>
              </w:rPr>
              <w:t>Demora acumulada en la atención de las solicitudes de mantenimiento correctivo de más de veinte (20) días calendario.</w:t>
            </w:r>
          </w:p>
          <w:p w:rsidR="00CD0E90" w:rsidRPr="00CD0E90" w:rsidRDefault="00CD0E90" w:rsidP="00CD0E90">
            <w:pPr>
              <w:numPr>
                <w:ilvl w:val="0"/>
                <w:numId w:val="43"/>
              </w:numPr>
              <w:jc w:val="both"/>
              <w:rPr>
                <w:rFonts w:ascii="Arial" w:hAnsi="Arial" w:cs="Arial"/>
                <w:sz w:val="18"/>
                <w:szCs w:val="18"/>
              </w:rPr>
            </w:pPr>
            <w:r w:rsidRPr="00CD0E90">
              <w:rPr>
                <w:rFonts w:ascii="Arial" w:hAnsi="Arial" w:cs="Arial"/>
                <w:bCs/>
                <w:iCs/>
                <w:sz w:val="18"/>
                <w:szCs w:val="18"/>
              </w:rPr>
              <w:t>Demora acumulada en el préstamo de equipo de más de treinta (30) días calendario.</w:t>
            </w:r>
          </w:p>
          <w:p w:rsidR="00CD0E90" w:rsidRPr="00CD0E90" w:rsidRDefault="00CD0E90" w:rsidP="00CD0E90">
            <w:pPr>
              <w:numPr>
                <w:ilvl w:val="0"/>
                <w:numId w:val="43"/>
              </w:numPr>
              <w:jc w:val="both"/>
              <w:rPr>
                <w:rFonts w:ascii="Arial" w:hAnsi="Arial" w:cs="Arial"/>
                <w:sz w:val="18"/>
                <w:szCs w:val="18"/>
              </w:rPr>
            </w:pPr>
            <w:r w:rsidRPr="00CD0E90">
              <w:rPr>
                <w:rFonts w:ascii="Arial" w:hAnsi="Arial" w:cs="Arial"/>
                <w:bCs/>
                <w:iCs/>
                <w:sz w:val="18"/>
                <w:szCs w:val="18"/>
              </w:rPr>
              <w:t>Demora acumulada en reemplazo definitivo de más de sesenta (60) días calendario.</w:t>
            </w:r>
          </w:p>
          <w:p w:rsidR="00CD0E90" w:rsidRPr="00CD0E90" w:rsidRDefault="00CD0E90" w:rsidP="00CD0E90">
            <w:pPr>
              <w:numPr>
                <w:ilvl w:val="0"/>
                <w:numId w:val="43"/>
              </w:numPr>
              <w:jc w:val="both"/>
              <w:rPr>
                <w:rFonts w:ascii="Arial" w:hAnsi="Arial" w:cs="Arial"/>
                <w:sz w:val="18"/>
                <w:szCs w:val="18"/>
              </w:rPr>
            </w:pPr>
            <w:r w:rsidRPr="00CD0E90">
              <w:rPr>
                <w:rFonts w:ascii="Arial" w:hAnsi="Arial" w:cs="Arial"/>
                <w:bCs/>
                <w:iCs/>
                <w:sz w:val="18"/>
                <w:szCs w:val="18"/>
              </w:rPr>
              <w:t>Demora por más de diez (10) días hábiles en el inicio del mantenimiento preventivo (desde la fecha acordada).</w:t>
            </w:r>
          </w:p>
          <w:p w:rsidR="00CD0E90" w:rsidRPr="00CD0E90" w:rsidRDefault="00CD0E90" w:rsidP="00CD0E90">
            <w:pPr>
              <w:ind w:left="360"/>
              <w:jc w:val="both"/>
              <w:rPr>
                <w:rFonts w:ascii="Arial" w:hAnsi="Arial" w:cs="Arial"/>
                <w:sz w:val="18"/>
                <w:szCs w:val="18"/>
              </w:rPr>
            </w:pPr>
            <w:r w:rsidRPr="00CD0E90">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CD0E90" w:rsidRPr="002B1E23" w:rsidRDefault="00CD0E90" w:rsidP="002B1E23">
            <w:pPr>
              <w:jc w:val="right"/>
              <w:rPr>
                <w:rFonts w:ascii="Arial" w:hAnsi="Arial" w:cs="Arial"/>
                <w:b/>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561"/>
        </w:trPr>
        <w:tc>
          <w:tcPr>
            <w:tcW w:w="5760" w:type="dxa"/>
            <w:tcBorders>
              <w:bottom w:val="single" w:sz="4" w:space="0" w:color="auto"/>
            </w:tcBorders>
            <w:vAlign w:val="center"/>
          </w:tcPr>
          <w:p w:rsidR="00CD0E90" w:rsidRPr="00CD0E90" w:rsidRDefault="00CD0E90" w:rsidP="00CD0E90">
            <w:pPr>
              <w:numPr>
                <w:ilvl w:val="0"/>
                <w:numId w:val="46"/>
              </w:numPr>
              <w:jc w:val="both"/>
              <w:rPr>
                <w:rFonts w:ascii="Arial" w:hAnsi="Arial" w:cs="Arial"/>
                <w:sz w:val="18"/>
                <w:szCs w:val="18"/>
              </w:rPr>
            </w:pPr>
            <w:r w:rsidRPr="00CD0E90">
              <w:rPr>
                <w:rFonts w:ascii="Arial" w:hAnsi="Arial" w:cs="Arial"/>
                <w:b/>
                <w:sz w:val="18"/>
                <w:szCs w:val="18"/>
              </w:rPr>
              <w:t>Altura sobre el nivel del mar:</w:t>
            </w:r>
            <w:r w:rsidRPr="00CD0E90">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ind w:left="14" w:hanging="14"/>
              <w:jc w:val="both"/>
              <w:rPr>
                <w:rFonts w:ascii="Arial" w:hAnsi="Arial" w:cs="Arial"/>
                <w:i/>
                <w:sz w:val="18"/>
                <w:szCs w:val="18"/>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561"/>
        </w:trPr>
        <w:tc>
          <w:tcPr>
            <w:tcW w:w="5760" w:type="dxa"/>
            <w:tcBorders>
              <w:bottom w:val="single" w:sz="4" w:space="0" w:color="auto"/>
            </w:tcBorders>
            <w:vAlign w:val="center"/>
          </w:tcPr>
          <w:p w:rsidR="00CD0E90" w:rsidRPr="00CD0E90" w:rsidRDefault="00CD0E90" w:rsidP="00CD0E90">
            <w:pPr>
              <w:numPr>
                <w:ilvl w:val="0"/>
                <w:numId w:val="46"/>
              </w:numPr>
              <w:jc w:val="both"/>
              <w:rPr>
                <w:rFonts w:ascii="Arial" w:hAnsi="Arial" w:cs="Arial"/>
                <w:bCs/>
                <w:iCs/>
                <w:sz w:val="18"/>
                <w:szCs w:val="18"/>
              </w:rPr>
            </w:pPr>
            <w:r w:rsidRPr="00CD0E90">
              <w:rPr>
                <w:rFonts w:ascii="Arial" w:hAnsi="Arial" w:cs="Arial"/>
                <w:b/>
                <w:sz w:val="18"/>
                <w:szCs w:val="18"/>
              </w:rPr>
              <w:t>Garantía de cumplimiento de contrato (hasta la recepción definitiva):</w:t>
            </w:r>
            <w:r w:rsidRPr="00CD0E90">
              <w:rPr>
                <w:rFonts w:ascii="Arial" w:hAnsi="Arial" w:cs="Arial"/>
                <w:sz w:val="18"/>
                <w:szCs w:val="18"/>
              </w:rPr>
              <w:t xml:space="preserve"> </w:t>
            </w:r>
            <w:r w:rsidRPr="00CD0E90">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CD0E90" w:rsidRPr="002B1E23" w:rsidRDefault="00CD0E90" w:rsidP="002B1E23">
            <w:pPr>
              <w:ind w:left="14" w:hanging="14"/>
              <w:jc w:val="right"/>
              <w:rPr>
                <w:rFonts w:ascii="Arial" w:hAnsi="Arial" w:cs="Arial"/>
                <w:b/>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561"/>
        </w:trPr>
        <w:tc>
          <w:tcPr>
            <w:tcW w:w="5760" w:type="dxa"/>
            <w:tcBorders>
              <w:bottom w:val="single" w:sz="4" w:space="0" w:color="auto"/>
            </w:tcBorders>
            <w:vAlign w:val="center"/>
          </w:tcPr>
          <w:p w:rsidR="00CD0E90" w:rsidRPr="00CD0E90" w:rsidRDefault="00CD0E90" w:rsidP="00CD0E90">
            <w:pPr>
              <w:numPr>
                <w:ilvl w:val="0"/>
                <w:numId w:val="46"/>
              </w:numPr>
              <w:jc w:val="both"/>
              <w:rPr>
                <w:rFonts w:ascii="Arial" w:hAnsi="Arial" w:cs="Arial"/>
                <w:sz w:val="18"/>
                <w:szCs w:val="18"/>
              </w:rPr>
            </w:pPr>
            <w:r w:rsidRPr="00CD0E90">
              <w:rPr>
                <w:rFonts w:ascii="Arial" w:hAnsi="Arial" w:cs="Arial"/>
                <w:b/>
                <w:sz w:val="18"/>
                <w:szCs w:val="18"/>
              </w:rPr>
              <w:t>Sellos de garantía:</w:t>
            </w:r>
            <w:r w:rsidRPr="00CD0E90">
              <w:rPr>
                <w:rFonts w:ascii="Arial" w:hAnsi="Arial" w:cs="Arial"/>
                <w:sz w:val="18"/>
                <w:szCs w:val="18"/>
              </w:rPr>
              <w:t xml:space="preserve"> El proveedor no utilizará sellos de seguridad en los equipos como control de la garantía de fábrica y de funcionamiento de maquinaria y/o equipo.</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397"/>
        </w:trPr>
        <w:tc>
          <w:tcPr>
            <w:tcW w:w="5760" w:type="dxa"/>
            <w:tcBorders>
              <w:bottom w:val="single" w:sz="4" w:space="0" w:color="auto"/>
            </w:tcBorders>
            <w:shd w:val="clear" w:color="auto" w:fill="CCFFCC"/>
            <w:vAlign w:val="center"/>
          </w:tcPr>
          <w:p w:rsidR="00CD0E90" w:rsidRPr="00CD0E90" w:rsidRDefault="00CD0E90" w:rsidP="00CD0E90">
            <w:pPr>
              <w:jc w:val="both"/>
              <w:rPr>
                <w:rFonts w:ascii="Arial" w:hAnsi="Arial" w:cs="Arial"/>
                <w:b/>
                <w:bCs/>
                <w:sz w:val="18"/>
                <w:szCs w:val="18"/>
              </w:rPr>
            </w:pPr>
            <w:r w:rsidRPr="00CD0E90">
              <w:rPr>
                <w:rFonts w:ascii="Arial" w:hAnsi="Arial" w:cs="Arial"/>
                <w:b/>
                <w:bCs/>
                <w:sz w:val="18"/>
                <w:szCs w:val="18"/>
              </w:rPr>
              <w:t>B. SERVICIOS</w:t>
            </w:r>
          </w:p>
        </w:tc>
        <w:tc>
          <w:tcPr>
            <w:tcW w:w="23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561"/>
        </w:trPr>
        <w:tc>
          <w:tcPr>
            <w:tcW w:w="5760" w:type="dxa"/>
            <w:tcBorders>
              <w:bottom w:val="single" w:sz="4" w:space="0" w:color="auto"/>
            </w:tcBorders>
            <w:vAlign w:val="center"/>
          </w:tcPr>
          <w:p w:rsidR="00CD0E90" w:rsidRPr="00CD0E90" w:rsidRDefault="00CD0E90" w:rsidP="00CD0E90">
            <w:pPr>
              <w:numPr>
                <w:ilvl w:val="0"/>
                <w:numId w:val="48"/>
              </w:numPr>
              <w:jc w:val="both"/>
              <w:rPr>
                <w:rFonts w:ascii="Arial" w:hAnsi="Arial" w:cs="Arial"/>
                <w:bCs/>
                <w:iCs/>
                <w:sz w:val="18"/>
                <w:szCs w:val="18"/>
              </w:rPr>
            </w:pPr>
            <w:r w:rsidRPr="00CD0E90">
              <w:rPr>
                <w:rFonts w:ascii="Arial" w:hAnsi="Arial" w:cs="Arial"/>
                <w:b/>
                <w:bCs/>
                <w:iCs/>
                <w:sz w:val="18"/>
                <w:szCs w:val="18"/>
                <w:lang w:val="es-ES_tradnl"/>
              </w:rPr>
              <w:lastRenderedPageBreak/>
              <w:t>Mantenimiento</w:t>
            </w:r>
            <w:r w:rsidRPr="00CD0E90">
              <w:rPr>
                <w:rFonts w:ascii="Arial" w:hAnsi="Arial" w:cs="Arial"/>
                <w:b/>
                <w:bCs/>
                <w:iCs/>
                <w:sz w:val="18"/>
                <w:szCs w:val="18"/>
              </w:rPr>
              <w:t xml:space="preserve"> correctivo: </w:t>
            </w:r>
            <w:r w:rsidRPr="00CD0E90">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El mantenimiento correctivo tendrá las siguientes características:</w:t>
            </w:r>
          </w:p>
          <w:p w:rsidR="00CD0E90" w:rsidRPr="00CD0E90" w:rsidRDefault="00CD0E90" w:rsidP="00CD0E90">
            <w:pPr>
              <w:numPr>
                <w:ilvl w:val="1"/>
                <w:numId w:val="49"/>
              </w:numPr>
              <w:jc w:val="both"/>
              <w:rPr>
                <w:rFonts w:ascii="Arial" w:hAnsi="Arial" w:cs="Arial"/>
                <w:bCs/>
                <w:iCs/>
                <w:sz w:val="18"/>
                <w:szCs w:val="18"/>
              </w:rPr>
            </w:pPr>
            <w:r w:rsidRPr="00CD0E90">
              <w:rPr>
                <w:rFonts w:ascii="Arial" w:hAnsi="Arial" w:cs="Arial"/>
                <w:bCs/>
                <w:iCs/>
                <w:sz w:val="18"/>
                <w:szCs w:val="18"/>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w:t>
            </w:r>
          </w:p>
          <w:p w:rsidR="00CD0E90" w:rsidRPr="00CD0E90" w:rsidRDefault="00CD0E90" w:rsidP="00CD0E90">
            <w:pPr>
              <w:numPr>
                <w:ilvl w:val="1"/>
                <w:numId w:val="49"/>
              </w:numPr>
              <w:jc w:val="both"/>
              <w:rPr>
                <w:rFonts w:ascii="Arial" w:hAnsi="Arial" w:cs="Arial"/>
                <w:bCs/>
                <w:iCs/>
                <w:sz w:val="18"/>
                <w:szCs w:val="18"/>
              </w:rPr>
            </w:pPr>
            <w:r w:rsidRPr="00CD0E90">
              <w:rPr>
                <w:rFonts w:ascii="Arial" w:hAnsi="Arial" w:cs="Arial"/>
                <w:bCs/>
                <w:iCs/>
                <w:sz w:val="18"/>
                <w:szCs w:val="18"/>
              </w:rPr>
              <w:t>Las solicitudes de mantenimiento correctivo podrán ser realizadas por el personal del Dpto. de Soporte Técnico del BCB vía correo electrónico, teléfono o fax. Un técnico del proveedor deberá dar asistencia técnica en el lugar donde se encuentra el equipo que presenta falla el mismo día en que se realizó la solicitud.</w:t>
            </w:r>
          </w:p>
          <w:p w:rsidR="00CD0E90" w:rsidRPr="00CD0E90" w:rsidRDefault="00CD0E90" w:rsidP="00CD0E90">
            <w:pPr>
              <w:numPr>
                <w:ilvl w:val="1"/>
                <w:numId w:val="49"/>
              </w:numPr>
              <w:jc w:val="both"/>
              <w:rPr>
                <w:rFonts w:ascii="Arial" w:hAnsi="Arial" w:cs="Arial"/>
                <w:bCs/>
                <w:iCs/>
                <w:sz w:val="18"/>
                <w:szCs w:val="18"/>
              </w:rPr>
            </w:pPr>
            <w:r w:rsidRPr="00CD0E90">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CD0E90" w:rsidRPr="00CD0E90" w:rsidRDefault="00CD0E90" w:rsidP="00CD0E90">
            <w:pPr>
              <w:numPr>
                <w:ilvl w:val="1"/>
                <w:numId w:val="49"/>
              </w:numPr>
              <w:jc w:val="both"/>
              <w:rPr>
                <w:rFonts w:ascii="Arial" w:hAnsi="Arial" w:cs="Arial"/>
                <w:bCs/>
                <w:iCs/>
                <w:sz w:val="18"/>
                <w:szCs w:val="18"/>
              </w:rPr>
            </w:pPr>
            <w:r w:rsidRPr="00CD0E90">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CD0E90" w:rsidRPr="00CD0E90" w:rsidRDefault="00CD0E90" w:rsidP="00CD0E90">
            <w:pPr>
              <w:ind w:left="708"/>
              <w:jc w:val="both"/>
              <w:rPr>
                <w:rFonts w:ascii="Arial" w:hAnsi="Arial" w:cs="Arial"/>
                <w:bCs/>
                <w:iCs/>
                <w:sz w:val="18"/>
                <w:szCs w:val="18"/>
              </w:rPr>
            </w:pPr>
            <w:r w:rsidRPr="00CD0E90">
              <w:rPr>
                <w:rFonts w:ascii="Arial" w:hAnsi="Arial" w:cs="Arial"/>
                <w:bCs/>
                <w:iCs/>
                <w:sz w:val="18"/>
                <w:szCs w:val="18"/>
              </w:rPr>
              <w:t>Una vez concluido un mantenimiento correctivo, el proveedor deberá presentar un reporte del trabajo realizado en un plazo de hasta dos (2) días hábiles.</w:t>
            </w:r>
          </w:p>
          <w:p w:rsidR="00CD0E90" w:rsidRPr="00CD0E90" w:rsidRDefault="00CD0E90" w:rsidP="00CD0E90">
            <w:pPr>
              <w:ind w:left="720"/>
              <w:jc w:val="both"/>
              <w:rPr>
                <w:rFonts w:ascii="Arial" w:hAnsi="Arial" w:cs="Arial"/>
                <w:bCs/>
                <w:iCs/>
                <w:sz w:val="18"/>
                <w:szCs w:val="18"/>
              </w:rPr>
            </w:pPr>
            <w:r w:rsidRPr="00CD0E90">
              <w:rPr>
                <w:rFonts w:ascii="Arial" w:hAnsi="Arial" w:cs="Arial"/>
                <w:bCs/>
                <w:iCs/>
                <w:sz w:val="18"/>
                <w:szCs w:val="18"/>
              </w:rPr>
              <w:t>Las herramientas, el material de limpieza, vestimenta y accesorios de seguridad laboral requeridos para los  trabajos de mantenimiento serán provistos por el proveedor.</w:t>
            </w:r>
          </w:p>
          <w:p w:rsidR="00CD0E90" w:rsidRPr="002B1E23" w:rsidRDefault="00CD0E90" w:rsidP="002B1E23">
            <w:pPr>
              <w:jc w:val="right"/>
              <w:rPr>
                <w:rFonts w:ascii="Arial" w:hAnsi="Arial" w:cs="Arial"/>
                <w:b/>
                <w:bCs/>
                <w:iCs/>
                <w:sz w:val="18"/>
                <w:szCs w:val="18"/>
                <w:lang w:val="es-ES_tradnl"/>
              </w:rPr>
            </w:pPr>
            <w:r w:rsidRPr="002B1E23">
              <w:rPr>
                <w:rFonts w:ascii="Arial" w:hAnsi="Arial" w:cs="Arial"/>
                <w:b/>
                <w:i/>
                <w:iCs/>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561"/>
        </w:trPr>
        <w:tc>
          <w:tcPr>
            <w:tcW w:w="5760" w:type="dxa"/>
            <w:tcBorders>
              <w:bottom w:val="single" w:sz="4" w:space="0" w:color="auto"/>
            </w:tcBorders>
            <w:vAlign w:val="center"/>
          </w:tcPr>
          <w:p w:rsidR="00CD0E90" w:rsidRPr="00CD0E90" w:rsidRDefault="00CD0E90" w:rsidP="00CD0E90">
            <w:pPr>
              <w:numPr>
                <w:ilvl w:val="0"/>
                <w:numId w:val="48"/>
              </w:numPr>
              <w:jc w:val="both"/>
              <w:rPr>
                <w:rFonts w:ascii="Arial" w:hAnsi="Arial" w:cs="Arial"/>
                <w:bCs/>
                <w:iCs/>
                <w:sz w:val="18"/>
                <w:szCs w:val="18"/>
              </w:rPr>
            </w:pPr>
            <w:r w:rsidRPr="00CD0E90">
              <w:rPr>
                <w:rFonts w:ascii="Arial" w:hAnsi="Arial" w:cs="Arial"/>
                <w:b/>
                <w:bCs/>
                <w:iCs/>
                <w:sz w:val="18"/>
                <w:szCs w:val="18"/>
              </w:rPr>
              <w:lastRenderedPageBreak/>
              <w:t>Mantenimiento preventivo:</w:t>
            </w:r>
            <w:r w:rsidRPr="00CD0E90">
              <w:rPr>
                <w:rFonts w:ascii="Arial" w:hAnsi="Arial" w:cs="Arial"/>
                <w:bCs/>
                <w:iCs/>
                <w:sz w:val="18"/>
                <w:szCs w:val="18"/>
              </w:rPr>
              <w:t xml:space="preserve"> El proveedor deberá hacerse cargo del mantenimiento preventivo de los equipos, la garantía de funcionamiento de maquinaría y/o equipo del proveedor cubrirá esta asistencia sin costo adicional.</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El mantenimiento preventivo tendrá las siguientes características:</w:t>
            </w:r>
          </w:p>
          <w:p w:rsidR="00CD0E90" w:rsidRPr="00CD0E90" w:rsidRDefault="00CD0E90" w:rsidP="00CD0E90">
            <w:pPr>
              <w:numPr>
                <w:ilvl w:val="0"/>
                <w:numId w:val="51"/>
              </w:numPr>
              <w:jc w:val="both"/>
              <w:rPr>
                <w:rFonts w:ascii="Arial" w:hAnsi="Arial" w:cs="Arial"/>
                <w:bCs/>
                <w:iCs/>
                <w:sz w:val="18"/>
                <w:szCs w:val="18"/>
              </w:rPr>
            </w:pPr>
            <w:r w:rsidRPr="00CD0E90">
              <w:rPr>
                <w:rFonts w:ascii="Arial" w:hAnsi="Arial" w:cs="Arial"/>
                <w:bCs/>
                <w:iCs/>
                <w:sz w:val="18"/>
                <w:szCs w:val="18"/>
              </w:rPr>
              <w:t>El proveedor deberá realizar el mantenimiento preventivo durante el tiempo que dure la garantía de funcionamiento de maquinaria y/o equipo.</w:t>
            </w:r>
          </w:p>
          <w:p w:rsidR="00CD0E90" w:rsidRPr="00CD0E90" w:rsidRDefault="00CD0E90" w:rsidP="00CD0E90">
            <w:pPr>
              <w:numPr>
                <w:ilvl w:val="0"/>
                <w:numId w:val="51"/>
              </w:numPr>
              <w:jc w:val="both"/>
              <w:rPr>
                <w:rFonts w:ascii="Arial" w:hAnsi="Arial" w:cs="Arial"/>
                <w:bCs/>
                <w:iCs/>
                <w:sz w:val="18"/>
                <w:szCs w:val="18"/>
              </w:rPr>
            </w:pPr>
            <w:r w:rsidRPr="00CD0E90">
              <w:rPr>
                <w:rFonts w:ascii="Arial" w:hAnsi="Arial" w:cs="Arial"/>
                <w:bCs/>
                <w:iCs/>
                <w:sz w:val="18"/>
                <w:szCs w:val="18"/>
              </w:rPr>
              <w:t>El mantenimiento preventivo constará de la limpieza interna y externa, y el diagnóstico de los equipos.</w:t>
            </w:r>
          </w:p>
          <w:p w:rsidR="00CD0E90" w:rsidRPr="00CD0E90" w:rsidRDefault="00CD0E90" w:rsidP="00CD0E90">
            <w:pPr>
              <w:numPr>
                <w:ilvl w:val="0"/>
                <w:numId w:val="51"/>
              </w:numPr>
              <w:jc w:val="both"/>
              <w:rPr>
                <w:rFonts w:ascii="Arial" w:hAnsi="Arial" w:cs="Arial"/>
                <w:bCs/>
                <w:iCs/>
                <w:sz w:val="18"/>
                <w:szCs w:val="18"/>
              </w:rPr>
            </w:pPr>
            <w:r w:rsidRPr="00CD0E90">
              <w:rPr>
                <w:rFonts w:ascii="Arial" w:hAnsi="Arial" w:cs="Arial"/>
                <w:bCs/>
                <w:iCs/>
                <w:sz w:val="18"/>
                <w:szCs w:val="18"/>
              </w:rPr>
              <w:t>El mantenimiento preventivo deberá realizarse una (1) vez al año de todo el lote de equipos, la fecha de inicio de cada mantenimiento deberá ser acordada con el encargado de la fiscalización del servicio a la garantía.</w:t>
            </w:r>
          </w:p>
          <w:p w:rsidR="00CD0E90" w:rsidRPr="00CD0E90" w:rsidRDefault="00CD0E90" w:rsidP="00CD0E90">
            <w:pPr>
              <w:ind w:left="708"/>
              <w:jc w:val="both"/>
              <w:rPr>
                <w:rFonts w:ascii="Arial" w:hAnsi="Arial" w:cs="Arial"/>
                <w:bCs/>
                <w:iCs/>
                <w:sz w:val="18"/>
                <w:szCs w:val="18"/>
              </w:rPr>
            </w:pPr>
            <w:r w:rsidRPr="00CD0E90">
              <w:rPr>
                <w:rFonts w:ascii="Arial" w:hAnsi="Arial" w:cs="Arial"/>
                <w:bCs/>
                <w:iCs/>
                <w:sz w:val="18"/>
                <w:szCs w:val="18"/>
              </w:rPr>
              <w:t>Una vez concluido un mantenimiento preventivo, el proveedor deberá presentar un reporte del trabajo realizado en un plazo de hasta cinco (5) días hábiles.</w:t>
            </w:r>
          </w:p>
          <w:p w:rsidR="00CD0E90" w:rsidRPr="00CD0E90" w:rsidRDefault="00CD0E90" w:rsidP="00CD0E90">
            <w:pPr>
              <w:ind w:left="708"/>
              <w:jc w:val="both"/>
              <w:rPr>
                <w:rFonts w:ascii="Arial" w:hAnsi="Arial" w:cs="Arial"/>
                <w:bCs/>
                <w:iCs/>
                <w:sz w:val="18"/>
                <w:szCs w:val="18"/>
              </w:rPr>
            </w:pPr>
            <w:r w:rsidRPr="00CD0E90">
              <w:rPr>
                <w:rFonts w:ascii="Arial" w:hAnsi="Arial" w:cs="Arial"/>
                <w:bCs/>
                <w:iCs/>
                <w:sz w:val="18"/>
                <w:szCs w:val="18"/>
              </w:rPr>
              <w:t>Las herramientas, el material de limpieza, vestimenta y accesorios de seguridad laboral requeridos para los trabajos de mantenimiento serán provistos por el proveedor.</w:t>
            </w:r>
          </w:p>
          <w:p w:rsidR="00CD0E90" w:rsidRPr="002B1E23" w:rsidRDefault="00CD0E90" w:rsidP="002B1E23">
            <w:pPr>
              <w:jc w:val="right"/>
              <w:rPr>
                <w:rFonts w:ascii="Arial" w:hAnsi="Arial" w:cs="Arial"/>
                <w:b/>
                <w:bCs/>
                <w:iCs/>
                <w:sz w:val="18"/>
                <w:szCs w:val="18"/>
                <w:lang w:val="es-ES_tradnl"/>
              </w:rPr>
            </w:pPr>
            <w:r w:rsidRPr="002B1E23">
              <w:rPr>
                <w:rFonts w:ascii="Arial" w:hAnsi="Arial" w:cs="Arial"/>
                <w:b/>
                <w:bCs/>
                <w:i/>
                <w:iCs/>
                <w:sz w:val="18"/>
                <w:szCs w:val="18"/>
                <w:lang w:val="es-ES_tradnl"/>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561"/>
        </w:trPr>
        <w:tc>
          <w:tcPr>
            <w:tcW w:w="5760" w:type="dxa"/>
            <w:tcBorders>
              <w:bottom w:val="single" w:sz="4" w:space="0" w:color="auto"/>
            </w:tcBorders>
            <w:vAlign w:val="center"/>
          </w:tcPr>
          <w:p w:rsidR="00CD0E90" w:rsidRPr="00CD0E90" w:rsidRDefault="00CD0E90" w:rsidP="00CD0E90">
            <w:pPr>
              <w:numPr>
                <w:ilvl w:val="0"/>
                <w:numId w:val="48"/>
              </w:numPr>
              <w:jc w:val="both"/>
              <w:rPr>
                <w:rFonts w:ascii="Arial" w:hAnsi="Arial" w:cs="Arial"/>
                <w:b/>
                <w:bCs/>
                <w:iCs/>
                <w:sz w:val="18"/>
                <w:szCs w:val="18"/>
              </w:rPr>
            </w:pPr>
            <w:r w:rsidRPr="00CD0E90">
              <w:rPr>
                <w:rFonts w:ascii="Arial" w:hAnsi="Arial" w:cs="Arial"/>
                <w:b/>
                <w:bCs/>
                <w:iCs/>
                <w:sz w:val="18"/>
                <w:szCs w:val="18"/>
              </w:rPr>
              <w:t>Encargado de fiscalización del servicio a la garantía:</w:t>
            </w:r>
            <w:r w:rsidRPr="00CD0E90">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CD0E90" w:rsidRPr="002B1E23" w:rsidRDefault="00CD0E90" w:rsidP="002B1E23">
            <w:pPr>
              <w:ind w:left="360"/>
              <w:jc w:val="right"/>
              <w:rPr>
                <w:rFonts w:ascii="Arial" w:hAnsi="Arial" w:cs="Arial"/>
                <w:b/>
                <w:bCs/>
                <w:iCs/>
                <w:sz w:val="18"/>
                <w:szCs w:val="18"/>
              </w:rPr>
            </w:pPr>
            <w:r w:rsidRPr="002B1E23">
              <w:rPr>
                <w:rFonts w:ascii="Arial" w:hAnsi="Arial" w:cs="Arial"/>
                <w:b/>
                <w:i/>
                <w:sz w:val="18"/>
                <w:szCs w:val="18"/>
              </w:rPr>
              <w:t>(Manifestar aceptación)</w:t>
            </w:r>
          </w:p>
        </w:tc>
        <w:tc>
          <w:tcPr>
            <w:tcW w:w="2340" w:type="dxa"/>
            <w:tcBorders>
              <w:bottom w:val="single" w:sz="4" w:space="0" w:color="auto"/>
            </w:tcBorders>
            <w:shd w:val="clear"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r>
      <w:tr w:rsidR="00CD0E90" w:rsidRPr="00CD0E90" w:rsidTr="00CD0E90">
        <w:trPr>
          <w:cantSplit/>
          <w:trHeight w:val="397"/>
        </w:trPr>
        <w:tc>
          <w:tcPr>
            <w:tcW w:w="5760" w:type="dxa"/>
            <w:tcBorders>
              <w:bottom w:val="single" w:sz="4" w:space="0" w:color="auto"/>
            </w:tcBorders>
            <w:shd w:val="clear" w:color="auto" w:fill="CCFFCC"/>
            <w:vAlign w:val="center"/>
          </w:tcPr>
          <w:p w:rsidR="00CD0E90" w:rsidRPr="00CD0E90" w:rsidRDefault="00CD0E90" w:rsidP="00CD0E90">
            <w:pPr>
              <w:ind w:left="290" w:hanging="290"/>
              <w:jc w:val="both"/>
              <w:rPr>
                <w:rFonts w:ascii="Arial" w:hAnsi="Arial" w:cs="Arial"/>
                <w:b/>
                <w:bCs/>
                <w:sz w:val="18"/>
                <w:szCs w:val="18"/>
              </w:rPr>
            </w:pPr>
            <w:r w:rsidRPr="00CD0E90">
              <w:rPr>
                <w:rFonts w:ascii="Arial" w:hAnsi="Arial" w:cs="Arial"/>
                <w:b/>
                <w:bCs/>
                <w:sz w:val="18"/>
                <w:szCs w:val="18"/>
              </w:rPr>
              <w:t>C. PLAZO DE ENTREGA</w:t>
            </w:r>
          </w:p>
        </w:tc>
        <w:tc>
          <w:tcPr>
            <w:tcW w:w="23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492"/>
        </w:trPr>
        <w:tc>
          <w:tcPr>
            <w:tcW w:w="5760" w:type="dxa"/>
            <w:tcBorders>
              <w:bottom w:val="single" w:sz="4" w:space="0" w:color="auto"/>
            </w:tcBorders>
            <w:vAlign w:val="center"/>
          </w:tcPr>
          <w:p w:rsidR="00CD0E90" w:rsidRPr="00CD0E90" w:rsidRDefault="00CD0E90" w:rsidP="00CD0E90">
            <w:pPr>
              <w:jc w:val="both"/>
              <w:rPr>
                <w:rFonts w:ascii="Arial" w:hAnsi="Arial" w:cs="Arial"/>
                <w:bCs/>
                <w:iCs/>
                <w:sz w:val="18"/>
                <w:szCs w:val="18"/>
              </w:rPr>
            </w:pPr>
            <w:r w:rsidRPr="00CD0E90">
              <w:rPr>
                <w:rFonts w:ascii="Arial" w:hAnsi="Arial" w:cs="Arial"/>
                <w:bCs/>
                <w:iCs/>
                <w:sz w:val="18"/>
                <w:szCs w:val="18"/>
              </w:rPr>
              <w:t>El proveedor deberá realizar la entrega provisional de los equipos en un plazo de hasta cuarenta y cinco (45)</w:t>
            </w:r>
            <w:r w:rsidRPr="00CD0E90">
              <w:rPr>
                <w:rFonts w:ascii="Arial" w:hAnsi="Arial" w:cs="Arial"/>
                <w:bCs/>
                <w:iCs/>
                <w:color w:val="FF0000"/>
                <w:sz w:val="18"/>
                <w:szCs w:val="18"/>
              </w:rPr>
              <w:t xml:space="preserve"> </w:t>
            </w:r>
            <w:r w:rsidRPr="00CD0E90">
              <w:rPr>
                <w:rFonts w:ascii="Arial" w:hAnsi="Arial" w:cs="Arial"/>
                <w:bCs/>
                <w:iCs/>
                <w:sz w:val="18"/>
                <w:szCs w:val="18"/>
              </w:rPr>
              <w:t>días calendario a partir del día siguiente día hábil de la firma del contrato. Si el último día del plazo de entrega fuera un día no hábil (sábado, domingo o feriado) éste será trasladado al día inmediato hábil.</w:t>
            </w:r>
          </w:p>
          <w:p w:rsidR="00CD0E90" w:rsidRPr="002B1E23" w:rsidRDefault="00CD0E90" w:rsidP="002B1E23">
            <w:pPr>
              <w:jc w:val="right"/>
              <w:rPr>
                <w:rFonts w:ascii="Arial" w:hAnsi="Arial" w:cs="Arial"/>
                <w:b/>
                <w:bCs/>
                <w:i/>
                <w:iCs/>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397"/>
        </w:trPr>
        <w:tc>
          <w:tcPr>
            <w:tcW w:w="5760" w:type="dxa"/>
            <w:tcBorders>
              <w:bottom w:val="single" w:sz="4" w:space="0" w:color="auto"/>
            </w:tcBorders>
            <w:shd w:val="clear" w:color="auto" w:fill="CCFFCC"/>
            <w:vAlign w:val="center"/>
          </w:tcPr>
          <w:p w:rsidR="00CD0E90" w:rsidRPr="00CD0E90" w:rsidRDefault="00CD0E90" w:rsidP="00CD0E90">
            <w:pPr>
              <w:jc w:val="both"/>
              <w:rPr>
                <w:rFonts w:ascii="Arial" w:hAnsi="Arial" w:cs="Arial"/>
                <w:b/>
                <w:bCs/>
                <w:sz w:val="18"/>
                <w:szCs w:val="18"/>
              </w:rPr>
            </w:pPr>
            <w:r w:rsidRPr="00CD0E90">
              <w:rPr>
                <w:rFonts w:ascii="Arial" w:hAnsi="Arial" w:cs="Arial"/>
                <w:b/>
                <w:bCs/>
                <w:sz w:val="18"/>
                <w:szCs w:val="18"/>
              </w:rPr>
              <w:t>D. RÉGIMEN DE MULTAS</w:t>
            </w:r>
          </w:p>
        </w:tc>
        <w:tc>
          <w:tcPr>
            <w:tcW w:w="23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519"/>
        </w:trPr>
        <w:tc>
          <w:tcPr>
            <w:tcW w:w="5760" w:type="dxa"/>
            <w:tcBorders>
              <w:bottom w:val="single" w:sz="4" w:space="0" w:color="auto"/>
            </w:tcBorders>
            <w:vAlign w:val="center"/>
          </w:tcPr>
          <w:p w:rsidR="00CD0E90" w:rsidRPr="00CD0E90" w:rsidRDefault="00CD0E90" w:rsidP="00CD0E90">
            <w:pPr>
              <w:ind w:left="14" w:hanging="14"/>
              <w:jc w:val="both"/>
              <w:rPr>
                <w:rFonts w:ascii="Arial" w:hAnsi="Arial" w:cs="Arial"/>
                <w:sz w:val="18"/>
                <w:szCs w:val="18"/>
              </w:rPr>
            </w:pPr>
            <w:r w:rsidRPr="00CD0E90">
              <w:rPr>
                <w:rFonts w:ascii="Arial" w:hAnsi="Arial" w:cs="Arial"/>
                <w:sz w:val="18"/>
                <w:szCs w:val="18"/>
              </w:rPr>
              <w:t>Se aplicará una multa del cero punto cinco por ciento (0.5%) del monto total del contrato por día hábil de retraso en la entrega provisional de los equipos.</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397"/>
        </w:trPr>
        <w:tc>
          <w:tcPr>
            <w:tcW w:w="5760" w:type="dxa"/>
            <w:shd w:val="clear" w:color="auto" w:fill="CCFFCC"/>
            <w:vAlign w:val="center"/>
          </w:tcPr>
          <w:p w:rsidR="00CD0E90" w:rsidRPr="00CD0E90" w:rsidRDefault="00CD0E90" w:rsidP="00CD0E90">
            <w:pPr>
              <w:jc w:val="both"/>
              <w:rPr>
                <w:rFonts w:ascii="Arial" w:hAnsi="Arial" w:cs="Arial"/>
                <w:b/>
                <w:bCs/>
                <w:sz w:val="18"/>
                <w:szCs w:val="18"/>
              </w:rPr>
            </w:pPr>
            <w:r w:rsidRPr="00CD0E90">
              <w:rPr>
                <w:rFonts w:ascii="Arial" w:hAnsi="Arial" w:cs="Arial"/>
                <w:b/>
                <w:bCs/>
                <w:sz w:val="18"/>
                <w:szCs w:val="18"/>
              </w:rPr>
              <w:t>E. FORMA DE PAGO</w:t>
            </w:r>
          </w:p>
        </w:tc>
        <w:tc>
          <w:tcPr>
            <w:tcW w:w="2340" w:type="dxa"/>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533"/>
        </w:trPr>
        <w:tc>
          <w:tcPr>
            <w:tcW w:w="5760" w:type="dxa"/>
            <w:tcBorders>
              <w:bottom w:val="single" w:sz="4" w:space="0" w:color="auto"/>
            </w:tcBorders>
            <w:vAlign w:val="center"/>
          </w:tcPr>
          <w:p w:rsidR="00CD0E90" w:rsidRPr="00CD0E90" w:rsidRDefault="00CD0E90" w:rsidP="00CD0E90">
            <w:pPr>
              <w:ind w:left="28"/>
              <w:jc w:val="both"/>
              <w:rPr>
                <w:rFonts w:ascii="Arial" w:hAnsi="Arial" w:cs="Arial"/>
                <w:bCs/>
                <w:iCs/>
                <w:sz w:val="18"/>
                <w:szCs w:val="18"/>
              </w:rPr>
            </w:pPr>
            <w:r w:rsidRPr="00CD0E90">
              <w:rPr>
                <w:rFonts w:ascii="Arial" w:hAnsi="Arial" w:cs="Arial"/>
                <w:bCs/>
                <w:iCs/>
                <w:sz w:val="18"/>
                <w:szCs w:val="18"/>
              </w:rPr>
              <w:t>Pago contra Acta de Recepción Definitiva de los equipos.</w:t>
            </w:r>
          </w:p>
          <w:p w:rsidR="00CD0E90" w:rsidRPr="002B1E23" w:rsidRDefault="00CD0E90" w:rsidP="002B1E23">
            <w:pPr>
              <w:ind w:left="28"/>
              <w:jc w:val="right"/>
              <w:rPr>
                <w:rFonts w:ascii="Arial" w:hAnsi="Arial" w:cs="Arial"/>
                <w:b/>
                <w:i/>
                <w:iCs/>
                <w:sz w:val="18"/>
                <w:szCs w:val="18"/>
              </w:rPr>
            </w:pPr>
            <w:r w:rsidRPr="002B1E23">
              <w:rPr>
                <w:rFonts w:ascii="Arial" w:hAnsi="Arial" w:cs="Arial"/>
                <w:b/>
                <w:i/>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397"/>
        </w:trPr>
        <w:tc>
          <w:tcPr>
            <w:tcW w:w="5760" w:type="dxa"/>
            <w:tcBorders>
              <w:bottom w:val="single" w:sz="4" w:space="0" w:color="auto"/>
            </w:tcBorders>
            <w:shd w:val="clear" w:color="auto" w:fill="CCFFCC"/>
            <w:vAlign w:val="center"/>
          </w:tcPr>
          <w:p w:rsidR="00CD0E90" w:rsidRPr="00CD0E90" w:rsidRDefault="00CD0E90" w:rsidP="00CD0E90">
            <w:pPr>
              <w:ind w:left="360" w:hanging="360"/>
              <w:rPr>
                <w:rFonts w:ascii="Arial" w:hAnsi="Arial" w:cs="Arial"/>
                <w:b/>
                <w:sz w:val="18"/>
                <w:szCs w:val="18"/>
                <w:lang w:val="es-ES_tradnl"/>
              </w:rPr>
            </w:pPr>
            <w:r w:rsidRPr="00CD0E90">
              <w:rPr>
                <w:rFonts w:ascii="Arial" w:hAnsi="Arial" w:cs="Arial"/>
                <w:b/>
                <w:sz w:val="18"/>
                <w:szCs w:val="18"/>
                <w:lang w:val="es-ES_tradnl"/>
              </w:rPr>
              <w:t>F. FORMA DE ENTREGA Y RECEPCIÓN DEL (LOS) BIEN(ES)</w:t>
            </w:r>
          </w:p>
        </w:tc>
        <w:tc>
          <w:tcPr>
            <w:tcW w:w="23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CD0E90" w:rsidRPr="00CD0E90" w:rsidTr="00CD0E90">
        <w:trPr>
          <w:cantSplit/>
          <w:trHeight w:val="742"/>
        </w:trPr>
        <w:tc>
          <w:tcPr>
            <w:tcW w:w="5760" w:type="dxa"/>
            <w:vAlign w:val="center"/>
          </w:tcPr>
          <w:p w:rsidR="00CD0E90" w:rsidRPr="00CD0E90" w:rsidRDefault="00CD0E90" w:rsidP="00CD0E90">
            <w:pPr>
              <w:numPr>
                <w:ilvl w:val="0"/>
                <w:numId w:val="47"/>
              </w:numPr>
              <w:jc w:val="both"/>
              <w:rPr>
                <w:rFonts w:ascii="Arial" w:hAnsi="Arial" w:cs="Arial"/>
                <w:bCs/>
                <w:iCs/>
                <w:sz w:val="18"/>
                <w:szCs w:val="18"/>
              </w:rPr>
            </w:pPr>
            <w:r w:rsidRPr="00CD0E90">
              <w:rPr>
                <w:rFonts w:ascii="Arial" w:hAnsi="Arial" w:cs="Arial"/>
                <w:b/>
                <w:sz w:val="18"/>
                <w:szCs w:val="18"/>
              </w:rPr>
              <w:t>Entrega provisional de equipos:</w:t>
            </w:r>
            <w:r w:rsidRPr="00CD0E90">
              <w:rPr>
                <w:rFonts w:ascii="Arial" w:hAnsi="Arial" w:cs="Arial"/>
                <w:sz w:val="18"/>
                <w:szCs w:val="18"/>
              </w:rPr>
              <w:t xml:space="preserve"> </w:t>
            </w:r>
            <w:r w:rsidRPr="00CD0E90">
              <w:rPr>
                <w:rFonts w:ascii="Arial" w:hAnsi="Arial" w:cs="Arial"/>
                <w:bCs/>
                <w:iCs/>
                <w:sz w:val="18"/>
                <w:szCs w:val="18"/>
              </w:rPr>
              <w:t>El proveedor deberá entregar provisionalmente los equipos a la Unidad de Activos Fijos del BCB.</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34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742"/>
        </w:trPr>
        <w:tc>
          <w:tcPr>
            <w:tcW w:w="5760" w:type="dxa"/>
            <w:vAlign w:val="center"/>
          </w:tcPr>
          <w:p w:rsidR="00CD0E90" w:rsidRPr="00CD0E90" w:rsidRDefault="00CD0E90" w:rsidP="00CD0E90">
            <w:pPr>
              <w:numPr>
                <w:ilvl w:val="0"/>
                <w:numId w:val="47"/>
              </w:numPr>
              <w:jc w:val="both"/>
              <w:rPr>
                <w:rFonts w:ascii="Arial" w:hAnsi="Arial" w:cs="Arial"/>
                <w:bCs/>
                <w:iCs/>
                <w:sz w:val="18"/>
                <w:szCs w:val="18"/>
              </w:rPr>
            </w:pPr>
            <w:r w:rsidRPr="00CD0E90">
              <w:rPr>
                <w:rFonts w:ascii="Arial" w:hAnsi="Arial" w:cs="Arial"/>
                <w:b/>
                <w:sz w:val="18"/>
                <w:szCs w:val="18"/>
              </w:rPr>
              <w:lastRenderedPageBreak/>
              <w:t>Apertura de empaques e inspección:</w:t>
            </w:r>
            <w:r w:rsidRPr="00CD0E90">
              <w:rPr>
                <w:rFonts w:ascii="Arial" w:hAnsi="Arial" w:cs="Arial"/>
                <w:sz w:val="18"/>
                <w:szCs w:val="18"/>
              </w:rPr>
              <w:t xml:space="preserve"> El personal del Dpto. de Soporte Técnico de la Gerencia de Sistemas del BCB </w:t>
            </w:r>
            <w:r w:rsidRPr="00CD0E90">
              <w:rPr>
                <w:rFonts w:ascii="Arial" w:hAnsi="Arial" w:cs="Arial"/>
                <w:bCs/>
                <w:iCs/>
                <w:sz w:val="18"/>
                <w:szCs w:val="18"/>
              </w:rPr>
              <w:t>realizará la apertura de empaques e inspección en un plazo de hasta cinco (5) días hábiles concluida la entrega provisional de equipos.</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La apertura de empaques e inspección concluirá una vez que el responsable de recepción emita el Acta de Recepción Provisional.</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34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742"/>
        </w:trPr>
        <w:tc>
          <w:tcPr>
            <w:tcW w:w="5760" w:type="dxa"/>
            <w:vAlign w:val="center"/>
          </w:tcPr>
          <w:p w:rsidR="00CD0E90" w:rsidRPr="00CD0E90" w:rsidRDefault="00CD0E90" w:rsidP="00CD0E90">
            <w:pPr>
              <w:numPr>
                <w:ilvl w:val="0"/>
                <w:numId w:val="47"/>
              </w:numPr>
              <w:jc w:val="both"/>
              <w:rPr>
                <w:rFonts w:ascii="Arial" w:hAnsi="Arial" w:cs="Arial"/>
                <w:bCs/>
                <w:iCs/>
                <w:sz w:val="18"/>
                <w:szCs w:val="18"/>
              </w:rPr>
            </w:pPr>
            <w:r w:rsidRPr="00CD0E90">
              <w:rPr>
                <w:rFonts w:ascii="Arial" w:hAnsi="Arial" w:cs="Arial"/>
                <w:b/>
                <w:bCs/>
                <w:iCs/>
                <w:sz w:val="18"/>
                <w:szCs w:val="18"/>
                <w:lang w:val="es-ES_tradnl"/>
              </w:rPr>
              <w:t xml:space="preserve">Pruebas y verificación de las especificaciones técnicas: </w:t>
            </w:r>
            <w:r w:rsidRPr="00CD0E90">
              <w:rPr>
                <w:rFonts w:ascii="Arial" w:hAnsi="Arial" w:cs="Arial"/>
                <w:bCs/>
                <w:iCs/>
                <w:sz w:val="18"/>
                <w:szCs w:val="18"/>
                <w:lang w:val="es-ES_tradnl"/>
              </w:rPr>
              <w:t>P</w:t>
            </w:r>
            <w:proofErr w:type="spellStart"/>
            <w:r w:rsidRPr="00CD0E90">
              <w:rPr>
                <w:rFonts w:ascii="Arial" w:hAnsi="Arial" w:cs="Arial"/>
                <w:bCs/>
                <w:iCs/>
                <w:sz w:val="18"/>
                <w:szCs w:val="18"/>
              </w:rPr>
              <w:t>ersonal</w:t>
            </w:r>
            <w:proofErr w:type="spellEnd"/>
            <w:r w:rsidRPr="00CD0E90">
              <w:rPr>
                <w:rFonts w:ascii="Arial" w:hAnsi="Arial" w:cs="Arial"/>
                <w:bCs/>
                <w:iCs/>
                <w:sz w:val="18"/>
                <w:szCs w:val="18"/>
              </w:rPr>
              <w:t xml:space="preserve"> del Dpto. de Soporte Técnico de la Gerencia de Sistemas del BCB realizará pruebas y verificación de las especificaciones técnicas de los equipos en un plazo de hasta veinte (20) días hábiles concluida la apertura de empaques e inspección.</w:t>
            </w:r>
          </w:p>
          <w:p w:rsidR="00CD0E90" w:rsidRPr="00CD0E90" w:rsidRDefault="00CD0E90" w:rsidP="00CD0E90">
            <w:pPr>
              <w:ind w:left="374"/>
              <w:jc w:val="both"/>
              <w:rPr>
                <w:rFonts w:ascii="Arial" w:hAnsi="Arial" w:cs="Arial"/>
                <w:bCs/>
                <w:iCs/>
                <w:sz w:val="18"/>
                <w:szCs w:val="18"/>
              </w:rPr>
            </w:pPr>
            <w:r w:rsidRPr="00CD0E90">
              <w:rPr>
                <w:rFonts w:ascii="Arial" w:hAnsi="Arial" w:cs="Arial"/>
                <w:bCs/>
                <w:iCs/>
                <w:sz w:val="18"/>
                <w:szCs w:val="18"/>
              </w:rPr>
              <w:t>Cualquier observación que surja durante el periodo de pruebas y verificación deberá ser subsanada por el proveedor en un plazo de hasta treinta (30) días calendario a partir del día siguiente calendario de recibida la notificación (el proveedor deberá reemplazar los bienes o realizar las modificaciones necesarias para subsanar las observaciones).</w:t>
            </w:r>
          </w:p>
          <w:p w:rsidR="00CD0E90" w:rsidRPr="002B1E23" w:rsidRDefault="00CD0E90" w:rsidP="002B1E23">
            <w:pPr>
              <w:jc w:val="right"/>
              <w:rPr>
                <w:rFonts w:ascii="Arial" w:hAnsi="Arial" w:cs="Arial"/>
                <w:b/>
                <w:bCs/>
                <w:i/>
                <w:iCs/>
                <w:sz w:val="18"/>
                <w:szCs w:val="18"/>
              </w:rPr>
            </w:pPr>
            <w:r w:rsidRPr="002B1E23">
              <w:rPr>
                <w:rFonts w:ascii="Arial" w:hAnsi="Arial" w:cs="Arial"/>
                <w:b/>
                <w:bCs/>
                <w:i/>
                <w:iCs/>
                <w:sz w:val="18"/>
                <w:szCs w:val="18"/>
              </w:rPr>
              <w:t>(Manifestar aceptación)</w:t>
            </w:r>
          </w:p>
        </w:tc>
        <w:tc>
          <w:tcPr>
            <w:tcW w:w="234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742"/>
        </w:trPr>
        <w:tc>
          <w:tcPr>
            <w:tcW w:w="5760" w:type="dxa"/>
            <w:vAlign w:val="center"/>
          </w:tcPr>
          <w:p w:rsidR="00CD0E90" w:rsidRPr="00CD0E90" w:rsidRDefault="00CD0E90" w:rsidP="00CD0E90">
            <w:pPr>
              <w:numPr>
                <w:ilvl w:val="0"/>
                <w:numId w:val="47"/>
              </w:numPr>
              <w:jc w:val="both"/>
              <w:rPr>
                <w:rFonts w:ascii="Arial" w:hAnsi="Arial" w:cs="Arial"/>
                <w:bCs/>
                <w:iCs/>
                <w:sz w:val="18"/>
                <w:szCs w:val="18"/>
              </w:rPr>
            </w:pPr>
            <w:r w:rsidRPr="00CD0E90">
              <w:rPr>
                <w:rFonts w:ascii="Arial" w:hAnsi="Arial" w:cs="Arial"/>
                <w:b/>
                <w:sz w:val="18"/>
                <w:szCs w:val="18"/>
              </w:rPr>
              <w:t>Informe técnico final:</w:t>
            </w:r>
            <w:r w:rsidRPr="00CD0E90">
              <w:rPr>
                <w:rFonts w:ascii="Arial" w:hAnsi="Arial" w:cs="Arial"/>
                <w:sz w:val="18"/>
                <w:szCs w:val="18"/>
              </w:rPr>
              <w:t xml:space="preserve"> El personal del Dpto. de Soporte Técnico</w:t>
            </w:r>
            <w:r w:rsidRPr="00CD0E90">
              <w:rPr>
                <w:rFonts w:ascii="Arial" w:hAnsi="Arial" w:cs="Arial"/>
                <w:bCs/>
                <w:iCs/>
                <w:sz w:val="18"/>
                <w:szCs w:val="18"/>
              </w:rPr>
              <w:t xml:space="preserve"> de la Gerencia de Sistemas del BCB emitirá el informe técnico final en un plazo de hasta cinco (5) días hábiles concluidas las pruebas y verificación de las especificaciones técnicas o de que se subsanen las observaciones.</w:t>
            </w:r>
          </w:p>
          <w:p w:rsidR="00CD0E90" w:rsidRPr="002B1E23" w:rsidRDefault="00CD0E90" w:rsidP="002B1E23">
            <w:pPr>
              <w:ind w:left="360"/>
              <w:jc w:val="right"/>
              <w:rPr>
                <w:rFonts w:ascii="Arial" w:hAnsi="Arial" w:cs="Arial"/>
                <w:b/>
                <w:bCs/>
                <w:iCs/>
                <w:sz w:val="18"/>
                <w:szCs w:val="18"/>
              </w:rPr>
            </w:pPr>
            <w:r w:rsidRPr="002B1E23">
              <w:rPr>
                <w:rFonts w:ascii="Arial" w:hAnsi="Arial" w:cs="Arial"/>
                <w:b/>
                <w:i/>
                <w:sz w:val="18"/>
                <w:szCs w:val="18"/>
              </w:rPr>
              <w:t>(Manifestar aceptación)</w:t>
            </w:r>
          </w:p>
        </w:tc>
        <w:tc>
          <w:tcPr>
            <w:tcW w:w="2340" w:type="dxa"/>
            <w:shd w:val="clear"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CD0E90">
        <w:trPr>
          <w:cantSplit/>
          <w:trHeight w:val="742"/>
        </w:trPr>
        <w:tc>
          <w:tcPr>
            <w:tcW w:w="5760" w:type="dxa"/>
            <w:vAlign w:val="center"/>
          </w:tcPr>
          <w:p w:rsidR="00CD0E90" w:rsidRPr="00CD0E90" w:rsidRDefault="00CD0E90" w:rsidP="00CD0E90">
            <w:pPr>
              <w:numPr>
                <w:ilvl w:val="0"/>
                <w:numId w:val="47"/>
              </w:numPr>
              <w:jc w:val="both"/>
              <w:rPr>
                <w:rFonts w:ascii="Arial" w:hAnsi="Arial" w:cs="Arial"/>
                <w:b/>
                <w:sz w:val="18"/>
                <w:szCs w:val="18"/>
                <w:lang w:val="es-ES_tradnl"/>
              </w:rPr>
            </w:pPr>
            <w:r w:rsidRPr="00CD0E90">
              <w:rPr>
                <w:rFonts w:ascii="Arial" w:hAnsi="Arial" w:cs="Arial"/>
                <w:b/>
                <w:sz w:val="18"/>
                <w:szCs w:val="18"/>
                <w:lang w:val="es-ES_tradnl"/>
              </w:rPr>
              <w:t>Acta de Recepción Definitiva:</w:t>
            </w:r>
            <w:r w:rsidRPr="00CD0E90">
              <w:rPr>
                <w:rFonts w:ascii="Arial" w:hAnsi="Arial" w:cs="Arial"/>
                <w:sz w:val="18"/>
                <w:szCs w:val="18"/>
                <w:lang w:val="es-ES_tradnl"/>
              </w:rPr>
              <w:t xml:space="preserve"> Una vez recibido el informe técnico final, </w:t>
            </w:r>
            <w:r w:rsidRPr="00CD0E90">
              <w:rPr>
                <w:rFonts w:ascii="Arial" w:hAnsi="Arial" w:cs="Arial"/>
                <w:bCs/>
                <w:iCs/>
                <w:sz w:val="18"/>
                <w:szCs w:val="18"/>
              </w:rPr>
              <w:t xml:space="preserve">el responsable de recepción </w:t>
            </w:r>
            <w:r w:rsidRPr="00CD0E90">
              <w:rPr>
                <w:rFonts w:ascii="Arial" w:hAnsi="Arial" w:cs="Arial"/>
                <w:sz w:val="18"/>
                <w:szCs w:val="18"/>
                <w:lang w:val="es-ES_tradnl"/>
              </w:rPr>
              <w:t>procederá a la elaboración del Acta de Recepción Definitiva.</w:t>
            </w:r>
          </w:p>
          <w:p w:rsidR="00CD0E90" w:rsidRPr="002B1E23" w:rsidRDefault="00CD0E90" w:rsidP="002B1E23">
            <w:pPr>
              <w:ind w:left="360"/>
              <w:jc w:val="right"/>
              <w:rPr>
                <w:rFonts w:ascii="Arial" w:hAnsi="Arial" w:cs="Arial"/>
                <w:b/>
                <w:sz w:val="18"/>
                <w:szCs w:val="18"/>
                <w:lang w:val="es-ES_tradnl"/>
              </w:rPr>
            </w:pPr>
            <w:r w:rsidRPr="002B1E23">
              <w:rPr>
                <w:rFonts w:ascii="Arial" w:hAnsi="Arial" w:cs="Arial"/>
                <w:b/>
                <w:i/>
                <w:sz w:val="18"/>
                <w:szCs w:val="18"/>
              </w:rPr>
              <w:t>(Manifestar aceptación)</w:t>
            </w:r>
          </w:p>
        </w:tc>
        <w:tc>
          <w:tcPr>
            <w:tcW w:w="2340" w:type="dxa"/>
            <w:shd w:val="clear"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CD0E90" w:rsidRDefault="00CD0E90" w:rsidP="009205A9">
      <w:pPr>
        <w:rPr>
          <w:rFonts w:ascii="Times New Roman" w:hAnsi="Times New Roman"/>
          <w:sz w:val="20"/>
          <w:szCs w:val="20"/>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490"/>
      </w:tblGrid>
      <w:tr w:rsidR="009205A9" w:rsidRPr="004A65A6" w:rsidTr="00CD0E90">
        <w:tc>
          <w:tcPr>
            <w:tcW w:w="10490" w:type="dxa"/>
            <w:shd w:val="clear" w:color="auto" w:fill="DDD9C3"/>
          </w:tcPr>
          <w:p w:rsidR="009205A9" w:rsidRPr="009C5BA9" w:rsidRDefault="009205A9" w:rsidP="00D8522D">
            <w:pPr>
              <w:rPr>
                <w:rFonts w:ascii="Arial" w:hAnsi="Arial" w:cs="Arial"/>
                <w:b/>
                <w:szCs w:val="18"/>
              </w:rPr>
            </w:pPr>
            <w:r w:rsidRPr="009C5BA9">
              <w:rPr>
                <w:rFonts w:ascii="Arial" w:hAnsi="Arial" w:cs="Arial"/>
                <w:b/>
                <w:szCs w:val="18"/>
              </w:rPr>
              <w:t>NOTA:</w:t>
            </w:r>
          </w:p>
          <w:p w:rsidR="009205A9" w:rsidRPr="009C5BA9" w:rsidRDefault="009205A9" w:rsidP="00D8522D">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p w:rsidR="00530A24" w:rsidRDefault="00530A24">
      <w:pPr>
        <w:rPr>
          <w:sz w:val="8"/>
        </w:rPr>
      </w:pPr>
    </w:p>
    <w:p w:rsidR="00815C4E" w:rsidRDefault="00815C4E">
      <w:pPr>
        <w:rPr>
          <w:sz w:val="8"/>
        </w:rPr>
      </w:pPr>
    </w:p>
    <w:tbl>
      <w:tblPr>
        <w:tblW w:w="11122" w:type="dxa"/>
        <w:jc w:val="center"/>
        <w:tblInd w:w="93" w:type="dxa"/>
        <w:tblLook w:val="04A0" w:firstRow="1" w:lastRow="0" w:firstColumn="1" w:lastColumn="0" w:noHBand="0" w:noVBand="1"/>
      </w:tblPr>
      <w:tblGrid>
        <w:gridCol w:w="93"/>
        <w:gridCol w:w="170"/>
        <w:gridCol w:w="84"/>
        <w:gridCol w:w="1161"/>
        <w:gridCol w:w="11"/>
        <w:gridCol w:w="38"/>
        <w:gridCol w:w="266"/>
        <w:gridCol w:w="37"/>
        <w:gridCol w:w="91"/>
        <w:gridCol w:w="186"/>
        <w:gridCol w:w="27"/>
        <w:gridCol w:w="219"/>
        <w:gridCol w:w="401"/>
        <w:gridCol w:w="32"/>
        <w:gridCol w:w="369"/>
        <w:gridCol w:w="69"/>
        <w:gridCol w:w="272"/>
        <w:gridCol w:w="166"/>
        <w:gridCol w:w="128"/>
        <w:gridCol w:w="46"/>
        <w:gridCol w:w="91"/>
        <w:gridCol w:w="99"/>
        <w:gridCol w:w="74"/>
        <w:gridCol w:w="46"/>
        <w:gridCol w:w="44"/>
        <w:gridCol w:w="14"/>
        <w:gridCol w:w="262"/>
        <w:gridCol w:w="8"/>
        <w:gridCol w:w="92"/>
        <w:gridCol w:w="168"/>
        <w:gridCol w:w="23"/>
        <w:gridCol w:w="519"/>
        <w:gridCol w:w="105"/>
        <w:gridCol w:w="346"/>
        <w:gridCol w:w="429"/>
        <w:gridCol w:w="429"/>
        <w:gridCol w:w="71"/>
        <w:gridCol w:w="66"/>
        <w:gridCol w:w="103"/>
        <w:gridCol w:w="99"/>
        <w:gridCol w:w="34"/>
        <w:gridCol w:w="57"/>
        <w:gridCol w:w="186"/>
        <w:gridCol w:w="56"/>
        <w:gridCol w:w="190"/>
        <w:gridCol w:w="22"/>
        <w:gridCol w:w="49"/>
        <w:gridCol w:w="219"/>
        <w:gridCol w:w="42"/>
        <w:gridCol w:w="98"/>
        <w:gridCol w:w="137"/>
        <w:gridCol w:w="35"/>
        <w:gridCol w:w="233"/>
        <w:gridCol w:w="25"/>
        <w:gridCol w:w="8"/>
        <w:gridCol w:w="263"/>
        <w:gridCol w:w="25"/>
        <w:gridCol w:w="133"/>
        <w:gridCol w:w="110"/>
        <w:gridCol w:w="18"/>
        <w:gridCol w:w="250"/>
        <w:gridCol w:w="11"/>
        <w:gridCol w:w="41"/>
        <w:gridCol w:w="200"/>
        <w:gridCol w:w="16"/>
        <w:gridCol w:w="4"/>
        <w:gridCol w:w="210"/>
        <w:gridCol w:w="54"/>
        <w:gridCol w:w="6"/>
        <w:gridCol w:w="271"/>
        <w:gridCol w:w="2"/>
        <w:gridCol w:w="96"/>
        <w:gridCol w:w="170"/>
        <w:gridCol w:w="29"/>
        <w:gridCol w:w="231"/>
        <w:gridCol w:w="158"/>
        <w:gridCol w:w="19"/>
        <w:gridCol w:w="208"/>
        <w:gridCol w:w="16"/>
        <w:gridCol w:w="12"/>
        <w:gridCol w:w="17"/>
        <w:gridCol w:w="207"/>
        <w:gridCol w:w="93"/>
      </w:tblGrid>
      <w:tr w:rsidR="00815C4E" w:rsidRPr="00815C4E" w:rsidTr="00CD0E90">
        <w:trPr>
          <w:gridBefore w:val="1"/>
          <w:trHeight w:val="284"/>
          <w:jc w:val="center"/>
        </w:trPr>
        <w:tc>
          <w:tcPr>
            <w:tcW w:w="11122" w:type="dxa"/>
            <w:gridSpan w:val="82"/>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CD0E90">
        <w:trPr>
          <w:gridBefore w:val="1"/>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340" w:type="dxa"/>
            <w:gridSpan w:val="17"/>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283" w:type="dxa"/>
            <w:gridSpan w:val="3"/>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4"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341" w:type="dxa"/>
            <w:gridSpan w:val="5"/>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5"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10"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03"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53" w:type="dxa"/>
            <w:gridSpan w:val="6"/>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CD0E90">
        <w:trPr>
          <w:gridBefore w:val="1"/>
          <w:trHeight w:val="298"/>
          <w:jc w:val="center"/>
        </w:trPr>
        <w:tc>
          <w:tcPr>
            <w:tcW w:w="1426" w:type="dxa"/>
            <w:gridSpan w:val="4"/>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32"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6</w:t>
            </w:r>
          </w:p>
        </w:tc>
        <w:tc>
          <w:tcPr>
            <w:tcW w:w="43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6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8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6</w:t>
            </w:r>
          </w:p>
        </w:tc>
        <w:tc>
          <w:tcPr>
            <w:tcW w:w="43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rPr>
                <w:rFonts w:ascii="Arial" w:hAnsi="Arial" w:cs="Arial"/>
              </w:rPr>
            </w:pPr>
            <w:r>
              <w:rPr>
                <w:rFonts w:ascii="Arial" w:hAnsi="Arial" w:cs="Arial"/>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6</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4</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0</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7</w:t>
            </w:r>
          </w:p>
        </w:tc>
        <w:tc>
          <w:tcPr>
            <w:tcW w:w="4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FA0F0F" w:rsidP="00815C4E">
            <w:pPr>
              <w:jc w:val="center"/>
              <w:rPr>
                <w:rFonts w:ascii="Arial" w:hAnsi="Arial" w:cs="Arial"/>
              </w:rPr>
            </w:pPr>
            <w:r>
              <w:rPr>
                <w:rFonts w:ascii="Arial" w:hAnsi="Arial" w:cs="Arial"/>
              </w:rPr>
              <w:t>2</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300" w:type="dxa"/>
            <w:gridSpan w:val="2"/>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CD0E90">
        <w:trPr>
          <w:gridBefore w:val="1"/>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40"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4"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341" w:type="dxa"/>
            <w:gridSpan w:val="5"/>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17"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CD0E90">
        <w:trPr>
          <w:gridBefore w:val="1"/>
          <w:trHeight w:val="343"/>
          <w:jc w:val="center"/>
        </w:trPr>
        <w:tc>
          <w:tcPr>
            <w:tcW w:w="4083" w:type="dxa"/>
            <w:gridSpan w:val="23"/>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694" w:type="dxa"/>
            <w:gridSpan w:val="54"/>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246802" w:rsidP="00815C4E">
            <w:pPr>
              <w:jc w:val="center"/>
              <w:rPr>
                <w:rFonts w:ascii="Arial" w:hAnsi="Arial" w:cs="Arial"/>
                <w:b/>
                <w:bCs/>
              </w:rPr>
            </w:pPr>
            <w:r w:rsidRPr="00246802">
              <w:rPr>
                <w:rFonts w:ascii="Arial" w:hAnsi="Arial" w:cs="Arial"/>
                <w:b/>
                <w:bCs/>
                <w:lang w:val="pt-BR"/>
              </w:rPr>
              <w:t>ADQUISICIÓN DE IMPRESORAS LÁSER COLOR</w:t>
            </w:r>
          </w:p>
        </w:tc>
        <w:tc>
          <w:tcPr>
            <w:tcW w:w="345" w:type="dxa"/>
            <w:gridSpan w:val="5"/>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CD0E90">
        <w:trPr>
          <w:gridBefore w:val="1"/>
          <w:trHeight w:val="114"/>
          <w:jc w:val="center"/>
        </w:trPr>
        <w:tc>
          <w:tcPr>
            <w:tcW w:w="254" w:type="dxa"/>
            <w:gridSpan w:val="2"/>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340" w:type="dxa"/>
            <w:gridSpan w:val="17"/>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5"/>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17" w:type="dxa"/>
            <w:gridSpan w:val="3"/>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gridBefore w:val="1"/>
          <w:trHeight w:val="114"/>
          <w:jc w:val="center"/>
        </w:trPr>
        <w:tc>
          <w:tcPr>
            <w:tcW w:w="254"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0868" w:type="dxa"/>
            <w:gridSpan w:val="80"/>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CD0E90">
        <w:trPr>
          <w:gridBefore w:val="1"/>
          <w:trHeight w:val="114"/>
          <w:jc w:val="center"/>
        </w:trPr>
        <w:tc>
          <w:tcPr>
            <w:tcW w:w="254" w:type="dxa"/>
            <w:gridSpan w:val="2"/>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40" w:type="dxa"/>
            <w:gridSpan w:val="17"/>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5"/>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17" w:type="dxa"/>
            <w:gridSpan w:val="3"/>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gridBefore w:val="1"/>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23" w:type="dxa"/>
            <w:gridSpan w:val="75"/>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345" w:type="dxa"/>
            <w:gridSpan w:val="5"/>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gridBefore w:val="1"/>
          <w:trHeight w:val="80"/>
          <w:jc w:val="center"/>
        </w:trPr>
        <w:tc>
          <w:tcPr>
            <w:tcW w:w="254"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40"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17"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gridBefore w:val="1"/>
          <w:trHeight w:val="114"/>
          <w:jc w:val="center"/>
        </w:trPr>
        <w:tc>
          <w:tcPr>
            <w:tcW w:w="254"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23" w:type="dxa"/>
            <w:gridSpan w:val="75"/>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345" w:type="dxa"/>
            <w:gridSpan w:val="5"/>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gridBefore w:val="1"/>
          <w:trHeight w:val="80"/>
          <w:jc w:val="center"/>
        </w:trPr>
        <w:tc>
          <w:tcPr>
            <w:tcW w:w="254"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40"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624"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341"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317"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285770" w:rsidRPr="00815C4E" w:rsidTr="00CD0E90">
        <w:trPr>
          <w:gridBefore w:val="1"/>
          <w:trHeight w:val="80"/>
          <w:jc w:val="center"/>
        </w:trPr>
        <w:tc>
          <w:tcPr>
            <w:tcW w:w="254" w:type="dxa"/>
            <w:gridSpan w:val="2"/>
            <w:tcBorders>
              <w:top w:val="nil"/>
              <w:left w:val="single" w:sz="12" w:space="0" w:color="auto"/>
              <w:bottom w:val="nil"/>
              <w:right w:val="single" w:sz="8" w:space="0" w:color="auto"/>
            </w:tcBorders>
            <w:shd w:val="clear" w:color="auto" w:fill="auto"/>
            <w:noWrap/>
            <w:vAlign w:val="center"/>
            <w:hideMark/>
          </w:tcPr>
          <w:p w:rsidR="00285770" w:rsidRPr="00815C4E" w:rsidRDefault="00285770" w:rsidP="00815C4E">
            <w:pPr>
              <w:jc w:val="center"/>
              <w:rPr>
                <w:rFonts w:ascii="Calibri" w:hAnsi="Calibri" w:cs="Calibri"/>
              </w:rPr>
            </w:pPr>
          </w:p>
        </w:tc>
        <w:tc>
          <w:tcPr>
            <w:tcW w:w="2437" w:type="dxa"/>
            <w:gridSpan w:val="10"/>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285770" w:rsidRPr="00815C4E" w:rsidRDefault="00285770" w:rsidP="00815C4E">
            <w:pPr>
              <w:jc w:val="center"/>
              <w:rPr>
                <w:rFonts w:ascii="Arial" w:hAnsi="Arial" w:cs="Arial"/>
              </w:rPr>
            </w:pPr>
            <w:r w:rsidRPr="00815C4E">
              <w:rPr>
                <w:rFonts w:ascii="Arial" w:hAnsi="Arial" w:cs="Arial"/>
                <w:b/>
                <w:bCs/>
              </w:rPr>
              <w:t>DESCRIPCIÓN</w:t>
            </w:r>
          </w:p>
        </w:tc>
        <w:tc>
          <w:tcPr>
            <w:tcW w:w="1036" w:type="dxa"/>
            <w:gridSpan w:val="6"/>
            <w:tcBorders>
              <w:top w:val="single" w:sz="8" w:space="0" w:color="auto"/>
              <w:left w:val="single" w:sz="4" w:space="0" w:color="auto"/>
              <w:bottom w:val="single" w:sz="8" w:space="0" w:color="auto"/>
              <w:right w:val="single" w:sz="8" w:space="0" w:color="auto"/>
            </w:tcBorders>
            <w:shd w:val="clear" w:color="auto" w:fill="0F243E"/>
            <w:vAlign w:val="center"/>
          </w:tcPr>
          <w:p w:rsidR="00285770" w:rsidRPr="00815C4E" w:rsidRDefault="00285770" w:rsidP="006538A7">
            <w:pPr>
              <w:jc w:val="center"/>
              <w:rPr>
                <w:rFonts w:ascii="Arial" w:hAnsi="Arial" w:cs="Arial"/>
              </w:rPr>
            </w:pPr>
            <w:r>
              <w:rPr>
                <w:rFonts w:ascii="Arial" w:hAnsi="Arial" w:cs="Arial"/>
              </w:rPr>
              <w:t>CANTIDAD</w:t>
            </w:r>
          </w:p>
        </w:tc>
        <w:tc>
          <w:tcPr>
            <w:tcW w:w="236" w:type="dxa"/>
            <w:gridSpan w:val="3"/>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355" w:type="dxa"/>
            <w:gridSpan w:val="11"/>
            <w:tcBorders>
              <w:top w:val="single" w:sz="8" w:space="0" w:color="auto"/>
              <w:left w:val="single" w:sz="8" w:space="0" w:color="auto"/>
              <w:bottom w:val="single" w:sz="8" w:space="0" w:color="auto"/>
              <w:right w:val="single" w:sz="4" w:space="0" w:color="auto"/>
            </w:tcBorders>
            <w:shd w:val="clear" w:color="auto" w:fill="0F243E"/>
            <w:vAlign w:val="center"/>
          </w:tcPr>
          <w:p w:rsidR="00285770" w:rsidRPr="00815C4E" w:rsidRDefault="00285770" w:rsidP="00815C4E">
            <w:pPr>
              <w:jc w:val="center"/>
              <w:rPr>
                <w:rFonts w:ascii="Arial" w:hAnsi="Arial" w:cs="Arial"/>
              </w:rPr>
            </w:pPr>
            <w:r w:rsidRPr="00285770">
              <w:rPr>
                <w:rFonts w:ascii="Arial" w:hAnsi="Arial" w:cs="Arial"/>
                <w:b/>
                <w:bCs/>
              </w:rPr>
              <w:t>PRECIO UNITARIO (BS)</w:t>
            </w:r>
          </w:p>
        </w:tc>
        <w:tc>
          <w:tcPr>
            <w:tcW w:w="1204" w:type="dxa"/>
            <w:gridSpan w:val="3"/>
            <w:tcBorders>
              <w:top w:val="single" w:sz="8" w:space="0" w:color="auto"/>
              <w:left w:val="single" w:sz="4"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rPr>
            </w:pPr>
            <w:r w:rsidRPr="00285770">
              <w:rPr>
                <w:rFonts w:ascii="Arial" w:hAnsi="Arial" w:cs="Arial"/>
                <w:b/>
                <w:bCs/>
              </w:rPr>
              <w:t>MONTO NUMERAL TOTAL (Bs.)</w:t>
            </w:r>
          </w:p>
        </w:tc>
        <w:tc>
          <w:tcPr>
            <w:tcW w:w="240" w:type="dxa"/>
            <w:gridSpan w:val="3"/>
            <w:tcBorders>
              <w:left w:val="single" w:sz="8" w:space="0" w:color="auto"/>
              <w:right w:val="single" w:sz="8" w:space="0" w:color="auto"/>
            </w:tcBorders>
            <w:shd w:val="clear" w:color="auto" w:fill="FFFFFF"/>
            <w:vAlign w:val="center"/>
          </w:tcPr>
          <w:p w:rsidR="00285770" w:rsidRPr="00815C4E" w:rsidRDefault="00285770"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rPr>
            </w:pPr>
            <w:r w:rsidRPr="00815C4E">
              <w:rPr>
                <w:rFonts w:ascii="Arial" w:hAnsi="Arial" w:cs="Arial"/>
                <w:b/>
                <w:bCs/>
              </w:rPr>
              <w:t xml:space="preserve">MONTO LITERAL TOTAL </w:t>
            </w:r>
          </w:p>
        </w:tc>
        <w:tc>
          <w:tcPr>
            <w:tcW w:w="290" w:type="dxa"/>
            <w:gridSpan w:val="5"/>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184"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b/>
                <w:bCs/>
              </w:rPr>
            </w:pPr>
            <w:r w:rsidRPr="00815C4E">
              <w:rPr>
                <w:rFonts w:ascii="Arial" w:hAnsi="Arial" w:cs="Arial"/>
                <w:b/>
                <w:bCs/>
              </w:rPr>
              <w:t>PLAZO DE VALIDEZ (*)</w:t>
            </w:r>
          </w:p>
          <w:p w:rsidR="00285770" w:rsidRPr="00815C4E" w:rsidRDefault="00285770" w:rsidP="00815C4E">
            <w:pPr>
              <w:jc w:val="center"/>
              <w:rPr>
                <w:rFonts w:ascii="Arial" w:hAnsi="Arial" w:cs="Arial"/>
              </w:rPr>
            </w:pPr>
            <w:r w:rsidRPr="00815C4E">
              <w:rPr>
                <w:rFonts w:ascii="Arial" w:hAnsi="Arial" w:cs="Arial"/>
                <w:b/>
                <w:bCs/>
              </w:rPr>
              <w:t>(mínimo 60 días calendario)</w:t>
            </w:r>
          </w:p>
        </w:tc>
        <w:tc>
          <w:tcPr>
            <w:tcW w:w="345" w:type="dxa"/>
            <w:gridSpan w:val="5"/>
            <w:tcBorders>
              <w:top w:val="nil"/>
              <w:left w:val="single" w:sz="8" w:space="0" w:color="auto"/>
              <w:bottom w:val="nil"/>
              <w:right w:val="single" w:sz="12" w:space="0" w:color="auto"/>
            </w:tcBorders>
            <w:shd w:val="clear" w:color="auto" w:fill="auto"/>
            <w:vAlign w:val="center"/>
            <w:hideMark/>
          </w:tcPr>
          <w:p w:rsidR="00285770" w:rsidRPr="00815C4E" w:rsidRDefault="00285770" w:rsidP="00815C4E">
            <w:pPr>
              <w:jc w:val="center"/>
              <w:rPr>
                <w:rFonts w:ascii="Arial" w:hAnsi="Arial" w:cs="Arial"/>
              </w:rPr>
            </w:pPr>
          </w:p>
        </w:tc>
      </w:tr>
      <w:tr w:rsidR="00285770" w:rsidRPr="00815C4E" w:rsidTr="00CD0E90">
        <w:trPr>
          <w:gridBefore w:val="1"/>
          <w:trHeight w:val="80"/>
          <w:jc w:val="center"/>
        </w:trPr>
        <w:tc>
          <w:tcPr>
            <w:tcW w:w="254" w:type="dxa"/>
            <w:gridSpan w:val="2"/>
            <w:tcBorders>
              <w:top w:val="nil"/>
              <w:left w:val="single" w:sz="12" w:space="0" w:color="auto"/>
              <w:bottom w:val="nil"/>
              <w:right w:val="single" w:sz="8" w:space="0" w:color="auto"/>
            </w:tcBorders>
            <w:shd w:val="clear" w:color="auto" w:fill="auto"/>
            <w:noWrap/>
            <w:vAlign w:val="center"/>
            <w:hideMark/>
          </w:tcPr>
          <w:p w:rsidR="00285770" w:rsidRPr="00815C4E" w:rsidRDefault="00285770" w:rsidP="00815C4E">
            <w:pPr>
              <w:jc w:val="center"/>
              <w:rPr>
                <w:rFonts w:ascii="Calibri" w:hAnsi="Calibri" w:cs="Calibri"/>
              </w:rPr>
            </w:pPr>
          </w:p>
        </w:tc>
        <w:tc>
          <w:tcPr>
            <w:tcW w:w="2437" w:type="dxa"/>
            <w:gridSpan w:val="10"/>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285770" w:rsidRPr="00815C4E" w:rsidRDefault="00285770" w:rsidP="00F3120E">
            <w:pPr>
              <w:jc w:val="center"/>
              <w:rPr>
                <w:rFonts w:ascii="Arial" w:hAnsi="Arial" w:cs="Arial"/>
                <w:b/>
                <w:bCs/>
              </w:rPr>
            </w:pPr>
            <w:r w:rsidRPr="00815C4E">
              <w:rPr>
                <w:rFonts w:ascii="Arial" w:hAnsi="Arial" w:cs="Arial"/>
                <w:b/>
                <w:bCs/>
                <w:color w:val="0000FF"/>
                <w:sz w:val="32"/>
              </w:rPr>
              <w:t xml:space="preserve"> </w:t>
            </w:r>
            <w:r w:rsidRPr="00815C4E">
              <w:rPr>
                <w:rFonts w:ascii="Arial" w:hAnsi="Arial" w:cs="Arial"/>
                <w:b/>
                <w:bCs/>
                <w:iCs/>
                <w:lang w:val="es-BO" w:eastAsia="es-BO"/>
              </w:rPr>
              <w:t xml:space="preserve"> </w:t>
            </w:r>
            <w:r w:rsidRPr="00246802">
              <w:rPr>
                <w:rFonts w:ascii="Arial" w:hAnsi="Arial" w:cs="Arial"/>
                <w:b/>
                <w:bCs/>
                <w:iCs/>
                <w:lang w:val="pt-BR" w:eastAsia="es-BO"/>
              </w:rPr>
              <w:t>IMPRESORAS LÁSER COLOR</w:t>
            </w:r>
          </w:p>
        </w:tc>
        <w:tc>
          <w:tcPr>
            <w:tcW w:w="1036"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285770" w:rsidRPr="00815C4E" w:rsidRDefault="00285770" w:rsidP="00F3120E">
            <w:pPr>
              <w:jc w:val="center"/>
              <w:rPr>
                <w:rFonts w:ascii="Arial" w:hAnsi="Arial" w:cs="Arial"/>
                <w:b/>
                <w:bCs/>
              </w:rPr>
            </w:pPr>
            <w:r>
              <w:rPr>
                <w:rFonts w:ascii="Arial" w:hAnsi="Arial" w:cs="Arial"/>
                <w:b/>
                <w:bCs/>
              </w:rPr>
              <w:t>10</w:t>
            </w:r>
          </w:p>
        </w:tc>
        <w:tc>
          <w:tcPr>
            <w:tcW w:w="236" w:type="dxa"/>
            <w:gridSpan w:val="3"/>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355" w:type="dxa"/>
            <w:gridSpan w:val="11"/>
            <w:tcBorders>
              <w:top w:val="single" w:sz="8" w:space="0" w:color="auto"/>
              <w:left w:val="single" w:sz="8" w:space="0" w:color="auto"/>
              <w:bottom w:val="single" w:sz="8" w:space="0" w:color="auto"/>
              <w:right w:val="single" w:sz="4" w:space="0" w:color="auto"/>
            </w:tcBorders>
            <w:shd w:val="clear" w:color="auto" w:fill="DBE5F1"/>
            <w:vAlign w:val="center"/>
          </w:tcPr>
          <w:p w:rsidR="00285770" w:rsidRDefault="00285770" w:rsidP="00815C4E">
            <w:pPr>
              <w:jc w:val="center"/>
              <w:rPr>
                <w:rFonts w:ascii="Arial" w:hAnsi="Arial" w:cs="Arial"/>
                <w:b/>
                <w:bCs/>
              </w:rPr>
            </w:pPr>
          </w:p>
          <w:p w:rsidR="00285770" w:rsidRPr="00815C4E" w:rsidRDefault="00285770" w:rsidP="00285770">
            <w:pPr>
              <w:jc w:val="center"/>
              <w:rPr>
                <w:rFonts w:ascii="Arial" w:hAnsi="Arial" w:cs="Arial"/>
                <w:b/>
                <w:bCs/>
              </w:rPr>
            </w:pPr>
          </w:p>
        </w:tc>
        <w:tc>
          <w:tcPr>
            <w:tcW w:w="1204" w:type="dxa"/>
            <w:gridSpan w:val="3"/>
            <w:tcBorders>
              <w:top w:val="single" w:sz="8" w:space="0" w:color="auto"/>
              <w:left w:val="single" w:sz="4" w:space="0" w:color="auto"/>
              <w:bottom w:val="single" w:sz="8" w:space="0" w:color="auto"/>
              <w:right w:val="single" w:sz="8" w:space="0" w:color="auto"/>
            </w:tcBorders>
            <w:shd w:val="clear" w:color="auto" w:fill="DBE5F1"/>
            <w:vAlign w:val="center"/>
          </w:tcPr>
          <w:p w:rsidR="00285770" w:rsidRDefault="00285770" w:rsidP="00815C4E">
            <w:pPr>
              <w:jc w:val="center"/>
              <w:rPr>
                <w:rFonts w:ascii="Arial" w:hAnsi="Arial" w:cs="Arial"/>
                <w:b/>
                <w:bCs/>
              </w:rPr>
            </w:pPr>
          </w:p>
          <w:p w:rsidR="00285770" w:rsidRPr="00815C4E" w:rsidRDefault="00285770" w:rsidP="00815C4E">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285770" w:rsidRPr="00815C4E" w:rsidRDefault="00285770"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285770" w:rsidRPr="00815C4E" w:rsidRDefault="00285770" w:rsidP="00815C4E">
            <w:pPr>
              <w:jc w:val="center"/>
              <w:rPr>
                <w:rFonts w:ascii="Arial" w:hAnsi="Arial" w:cs="Arial"/>
                <w:b/>
                <w:bCs/>
              </w:rPr>
            </w:pPr>
          </w:p>
        </w:tc>
        <w:tc>
          <w:tcPr>
            <w:tcW w:w="290" w:type="dxa"/>
            <w:gridSpan w:val="5"/>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184" w:type="dxa"/>
            <w:gridSpan w:val="9"/>
            <w:tcBorders>
              <w:top w:val="single" w:sz="8" w:space="0" w:color="auto"/>
              <w:left w:val="single" w:sz="8" w:space="0" w:color="auto"/>
              <w:bottom w:val="single" w:sz="8" w:space="0" w:color="auto"/>
              <w:right w:val="single" w:sz="8" w:space="0" w:color="auto"/>
            </w:tcBorders>
            <w:shd w:val="clear" w:color="auto" w:fill="DBE5F1"/>
            <w:vAlign w:val="center"/>
          </w:tcPr>
          <w:p w:rsidR="00285770" w:rsidRPr="00815C4E" w:rsidRDefault="00285770" w:rsidP="00815C4E">
            <w:pPr>
              <w:jc w:val="center"/>
              <w:rPr>
                <w:rFonts w:ascii="Arial" w:hAnsi="Arial" w:cs="Arial"/>
                <w:b/>
                <w:bCs/>
              </w:rPr>
            </w:pPr>
          </w:p>
        </w:tc>
        <w:tc>
          <w:tcPr>
            <w:tcW w:w="345" w:type="dxa"/>
            <w:gridSpan w:val="5"/>
            <w:tcBorders>
              <w:top w:val="nil"/>
              <w:left w:val="single" w:sz="8" w:space="0" w:color="auto"/>
              <w:bottom w:val="nil"/>
              <w:right w:val="single" w:sz="12" w:space="0" w:color="auto"/>
            </w:tcBorders>
            <w:shd w:val="clear" w:color="auto" w:fill="auto"/>
            <w:vAlign w:val="center"/>
            <w:hideMark/>
          </w:tcPr>
          <w:p w:rsidR="00285770" w:rsidRPr="00815C4E" w:rsidRDefault="00285770" w:rsidP="00815C4E">
            <w:pPr>
              <w:jc w:val="center"/>
              <w:rPr>
                <w:rFonts w:ascii="Arial" w:hAnsi="Arial" w:cs="Arial"/>
              </w:rPr>
            </w:pPr>
          </w:p>
        </w:tc>
      </w:tr>
      <w:tr w:rsidR="00815C4E" w:rsidRPr="00815C4E" w:rsidTr="00CD0E90">
        <w:trPr>
          <w:gridBefore w:val="1"/>
          <w:trHeight w:val="80"/>
          <w:jc w:val="center"/>
        </w:trPr>
        <w:tc>
          <w:tcPr>
            <w:tcW w:w="254"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868" w:type="dxa"/>
            <w:gridSpan w:val="80"/>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CD0E90">
        <w:trPr>
          <w:gridBefore w:val="1"/>
          <w:trHeight w:val="313"/>
          <w:jc w:val="center"/>
        </w:trPr>
        <w:tc>
          <w:tcPr>
            <w:tcW w:w="11122" w:type="dxa"/>
            <w:gridSpan w:val="82"/>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285770" w:rsidRPr="00815C4E" w:rsidTr="00CD0E9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5"/>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CD0E9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val="restart"/>
            <w:tcBorders>
              <w:left w:val="nil"/>
            </w:tcBorders>
            <w:shd w:val="clear" w:color="auto" w:fill="auto"/>
            <w:noWrap/>
            <w:vAlign w:val="center"/>
            <w:hideMark/>
          </w:tcPr>
          <w:p w:rsidR="00815C4E" w:rsidRPr="00815C4E" w:rsidRDefault="00815C4E" w:rsidP="00815C4E">
            <w:pPr>
              <w:rPr>
                <w:rFonts w:ascii="Arial" w:hAnsi="Arial" w:cs="Arial"/>
                <w:b/>
                <w:bCs/>
              </w:rPr>
            </w:pPr>
            <w:r w:rsidRPr="00815C4E">
              <w:rPr>
                <w:rFonts w:ascii="Arial" w:hAnsi="Arial" w:cs="Arial"/>
                <w:b/>
              </w:rPr>
              <w:t xml:space="preserve">Solicito la aplicación del siguiente Margen de Preferencia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r w:rsidRPr="00815C4E">
              <w:rPr>
                <w:rFonts w:ascii="Arial" w:hAnsi="Arial" w:cs="Arial"/>
                <w:b/>
                <w:bCs/>
              </w:rPr>
              <w:t>:</w:t>
            </w:r>
          </w:p>
        </w:tc>
        <w:tc>
          <w:tcPr>
            <w:tcW w:w="262" w:type="dxa"/>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49"/>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CD0E90">
        <w:trPr>
          <w:gridAfter w:val="1"/>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CD0E9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49"/>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20% por el porcentaje de componentes de origen nacional (materia prima y mano de obra) del Costo Bruto de Producción sea igual o mayor al 50%.</w:t>
            </w: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CD0E90">
        <w:trPr>
          <w:gridAfter w:val="1"/>
          <w:trHeight w:val="324"/>
          <w:jc w:val="center"/>
        </w:trPr>
        <w:tc>
          <w:tcPr>
            <w:tcW w:w="11119" w:type="dxa"/>
            <w:gridSpan w:val="82"/>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285770" w:rsidRPr="00815C4E" w:rsidTr="00CD0E9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5"/>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CD0E9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62" w:type="dxa"/>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7"/>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CD0E90">
        <w:trPr>
          <w:gridAfter w:val="1"/>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CD0E9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7"/>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CD0E9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shd w:val="clear" w:color="auto" w:fill="auto"/>
            <w:vAlign w:val="center"/>
          </w:tcPr>
          <w:p w:rsidR="00815C4E" w:rsidRPr="00815C4E" w:rsidRDefault="00815C4E" w:rsidP="00815C4E">
            <w:pPr>
              <w:rPr>
                <w:rFonts w:ascii="Arial" w:hAnsi="Arial" w:cs="Arial"/>
                <w:b/>
                <w:bCs/>
                <w:sz w:val="4"/>
                <w:szCs w:val="4"/>
              </w:rPr>
            </w:pPr>
          </w:p>
        </w:tc>
        <w:tc>
          <w:tcPr>
            <w:tcW w:w="262" w:type="dxa"/>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580" w:type="dxa"/>
            <w:gridSpan w:val="47"/>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CD0E9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shd w:val="clear" w:color="auto" w:fill="auto"/>
            <w:vAlign w:val="center"/>
          </w:tcPr>
          <w:p w:rsidR="00815C4E" w:rsidRPr="00815C4E" w:rsidRDefault="00815C4E" w:rsidP="00815C4E">
            <w:pPr>
              <w:rPr>
                <w:rFonts w:ascii="Arial" w:hAnsi="Arial" w:cs="Arial"/>
                <w:b/>
                <w:bCs/>
              </w:rPr>
            </w:pPr>
          </w:p>
        </w:tc>
        <w:tc>
          <w:tcPr>
            <w:tcW w:w="262" w:type="dxa"/>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7"/>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236"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CD0E90">
        <w:trPr>
          <w:gridAfter w:val="1"/>
          <w:trHeight w:val="324"/>
          <w:jc w:val="center"/>
        </w:trPr>
        <w:tc>
          <w:tcPr>
            <w:tcW w:w="11119" w:type="dxa"/>
            <w:gridSpan w:val="82"/>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0D0245">
        <w:rPr>
          <w:rFonts w:cs="Arial"/>
          <w:sz w:val="17"/>
          <w:szCs w:val="17"/>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216FE3">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216FE3">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D750B2"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87598A"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37CA467C" wp14:editId="65FEE1C1">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7E2799BA" wp14:editId="504174FF">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7A32415C" wp14:editId="750267BF">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7852F801" wp14:editId="220134A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9C6CC7" w:rsidRPr="00500843" w:rsidRDefault="00AB7D08" w:rsidP="009C6CC7">
      <w:pPr>
        <w:jc w:val="center"/>
        <w:rPr>
          <w:b/>
        </w:rPr>
      </w:pPr>
      <w:r>
        <w:rPr>
          <w:b/>
        </w:rPr>
        <w:lastRenderedPageBreak/>
        <w:t>ANEXO 2</w:t>
      </w:r>
    </w:p>
    <w:p w:rsidR="009C6CC7" w:rsidRDefault="009C6CC7" w:rsidP="00045C94">
      <w:pPr>
        <w:pStyle w:val="FormularioDBC"/>
        <w:rPr>
          <w:sz w:val="20"/>
        </w:rPr>
      </w:pPr>
    </w:p>
    <w:p w:rsidR="00F177A1" w:rsidRDefault="00F177A1" w:rsidP="00045C94">
      <w:pPr>
        <w:pStyle w:val="FormularioDBC"/>
        <w:rPr>
          <w:sz w:val="20"/>
        </w:rPr>
      </w:pPr>
    </w:p>
    <w:p w:rsidR="00EC4EA7" w:rsidRPr="00EC4EA7" w:rsidRDefault="00F177A1" w:rsidP="00EC4EA7">
      <w:pPr>
        <w:pStyle w:val="Encabezado"/>
        <w:jc w:val="right"/>
        <w:rPr>
          <w:rFonts w:ascii="Arial" w:hAnsi="Arial" w:cs="Arial"/>
          <w:b/>
          <w:iCs/>
          <w:sz w:val="20"/>
          <w:szCs w:val="24"/>
        </w:rPr>
      </w:pPr>
      <w:r>
        <w:rPr>
          <w:sz w:val="20"/>
        </w:rPr>
        <w:tab/>
      </w:r>
      <w:r w:rsidR="00EC4EA7" w:rsidRPr="00EC4EA7">
        <w:rPr>
          <w:rFonts w:ascii="Arial" w:hAnsi="Arial" w:cs="Arial"/>
          <w:b/>
          <w:iCs/>
          <w:sz w:val="20"/>
          <w:szCs w:val="24"/>
        </w:rPr>
        <w:t xml:space="preserve">MODELO DE CONTRATO SANO N° </w:t>
      </w:r>
      <w:r w:rsidR="0093007A">
        <w:rPr>
          <w:rFonts w:ascii="Arial" w:hAnsi="Arial" w:cs="Arial"/>
          <w:b/>
          <w:iCs/>
          <w:sz w:val="20"/>
          <w:szCs w:val="24"/>
        </w:rPr>
        <w:t>251</w:t>
      </w:r>
      <w:r w:rsidR="00EC4EA7" w:rsidRPr="00EC4EA7">
        <w:rPr>
          <w:rFonts w:ascii="Arial" w:hAnsi="Arial" w:cs="Arial"/>
          <w:b/>
          <w:iCs/>
          <w:sz w:val="20"/>
          <w:szCs w:val="24"/>
        </w:rPr>
        <w:t>/2015</w:t>
      </w:r>
    </w:p>
    <w:p w:rsidR="00EC4EA7" w:rsidRPr="00EC4EA7" w:rsidRDefault="00EC4EA7" w:rsidP="00EC4EA7">
      <w:pPr>
        <w:tabs>
          <w:tab w:val="center" w:pos="4252"/>
          <w:tab w:val="right" w:pos="8504"/>
        </w:tabs>
        <w:jc w:val="right"/>
        <w:rPr>
          <w:rFonts w:ascii="Arial" w:hAnsi="Arial" w:cs="Arial"/>
          <w:b/>
          <w:iCs/>
          <w:color w:val="C6D9F1"/>
          <w:sz w:val="20"/>
          <w:szCs w:val="24"/>
        </w:rPr>
      </w:pPr>
      <w:r w:rsidRPr="00EC4EA7">
        <w:rPr>
          <w:rFonts w:ascii="Arial" w:hAnsi="Arial" w:cs="Arial"/>
          <w:b/>
          <w:iCs/>
          <w:color w:val="C6D9F1"/>
          <w:sz w:val="20"/>
          <w:szCs w:val="24"/>
        </w:rPr>
        <w:t>SANO N° 000/2015</w:t>
      </w:r>
    </w:p>
    <w:p w:rsidR="00EC4EA7" w:rsidRPr="00EC4EA7" w:rsidRDefault="00EC4EA7" w:rsidP="00EC4EA7">
      <w:pPr>
        <w:tabs>
          <w:tab w:val="center" w:pos="4252"/>
          <w:tab w:val="right" w:pos="8504"/>
        </w:tabs>
        <w:rPr>
          <w:rFonts w:ascii="Times New Roman" w:hAnsi="Times New Roman"/>
          <w:sz w:val="24"/>
          <w:szCs w:val="24"/>
        </w:rPr>
      </w:pPr>
    </w:p>
    <w:p w:rsidR="0093007A" w:rsidRPr="0093007A" w:rsidRDefault="0093007A" w:rsidP="0093007A">
      <w:pPr>
        <w:widowControl w:val="0"/>
        <w:jc w:val="both"/>
        <w:rPr>
          <w:rFonts w:ascii="Arial" w:hAnsi="Arial" w:cs="Arial"/>
          <w:sz w:val="23"/>
          <w:szCs w:val="23"/>
          <w:lang w:val="es-CL"/>
        </w:rPr>
      </w:pPr>
      <w:r w:rsidRPr="0093007A">
        <w:rPr>
          <w:rFonts w:ascii="Arial" w:hAnsi="Arial" w:cs="Arial"/>
          <w:b/>
          <w:bCs/>
          <w:iCs/>
          <w:sz w:val="23"/>
          <w:szCs w:val="23"/>
          <w:lang w:val="es-ES_tradnl"/>
        </w:rPr>
        <w:t>Contrato Administrativo de</w:t>
      </w:r>
      <w:r w:rsidRPr="0093007A">
        <w:rPr>
          <w:rFonts w:ascii="Arial" w:hAnsi="Arial" w:cs="Arial"/>
          <w:b/>
          <w:iCs/>
          <w:color w:val="000000"/>
          <w:sz w:val="23"/>
          <w:szCs w:val="23"/>
        </w:rPr>
        <w:t xml:space="preserve"> Provisión de impresoras Láser a Color</w:t>
      </w:r>
      <w:r w:rsidRPr="0093007A">
        <w:rPr>
          <w:rFonts w:ascii="Arial" w:hAnsi="Arial" w:cs="Arial"/>
          <w:bCs/>
          <w:i/>
          <w:iCs/>
          <w:spacing w:val="-6"/>
          <w:sz w:val="23"/>
          <w:szCs w:val="23"/>
          <w:lang w:val="es-ES_tradnl"/>
        </w:rPr>
        <w:t>,</w:t>
      </w:r>
      <w:r w:rsidRPr="0093007A">
        <w:rPr>
          <w:rFonts w:ascii="Arial" w:hAnsi="Arial" w:cs="Arial"/>
          <w:bCs/>
          <w:spacing w:val="-6"/>
          <w:sz w:val="23"/>
          <w:szCs w:val="23"/>
          <w:lang w:val="es-ES_tradnl"/>
        </w:rPr>
        <w:t xml:space="preserve"> </w:t>
      </w:r>
      <w:r w:rsidRPr="0093007A">
        <w:rPr>
          <w:rFonts w:ascii="Arial" w:hAnsi="Arial" w:cs="Arial"/>
          <w:sz w:val="23"/>
          <w:szCs w:val="23"/>
          <w:lang w:val="es-CL"/>
        </w:rPr>
        <w:t>sujeto al tenor de las siguientes cláusulas:</w:t>
      </w:r>
    </w:p>
    <w:p w:rsidR="0093007A" w:rsidRPr="0093007A" w:rsidRDefault="0093007A" w:rsidP="0093007A">
      <w:pPr>
        <w:widowControl w:val="0"/>
        <w:jc w:val="both"/>
        <w:rPr>
          <w:rFonts w:ascii="Arial" w:hAnsi="Arial" w:cs="Arial"/>
          <w:b/>
          <w:sz w:val="23"/>
          <w:szCs w:val="23"/>
          <w:lang w:val="es-CL"/>
        </w:rPr>
      </w:pPr>
      <w:bookmarkStart w:id="57" w:name="OLE_LINK1"/>
      <w:bookmarkStart w:id="58" w:name="OLE_LINK2"/>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PRIMERA.- (DE LAS PARTES) </w:t>
      </w:r>
      <w:r w:rsidRPr="0093007A">
        <w:rPr>
          <w:rFonts w:ascii="Arial" w:hAnsi="Arial" w:cs="Arial"/>
          <w:sz w:val="23"/>
          <w:szCs w:val="23"/>
          <w:lang w:val="es-ES_tradnl"/>
        </w:rPr>
        <w:t>Las partes contratantes son</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1"/>
          <w:numId w:val="32"/>
        </w:numPr>
        <w:jc w:val="both"/>
        <w:rPr>
          <w:rFonts w:ascii="Arial" w:hAnsi="Arial" w:cs="Arial"/>
          <w:sz w:val="23"/>
          <w:szCs w:val="23"/>
        </w:rPr>
      </w:pPr>
      <w:r w:rsidRPr="0093007A">
        <w:rPr>
          <w:rFonts w:ascii="Arial" w:hAnsi="Arial" w:cs="Arial"/>
          <w:sz w:val="23"/>
          <w:szCs w:val="23"/>
        </w:rPr>
        <w:t>El</w:t>
      </w:r>
      <w:r w:rsidRPr="0093007A">
        <w:rPr>
          <w:rFonts w:ascii="Arial" w:hAnsi="Arial" w:cs="Arial"/>
          <w:sz w:val="23"/>
          <w:szCs w:val="23"/>
          <w:lang w:val="es-ES_tradnl"/>
        </w:rPr>
        <w:t xml:space="preserve"> </w:t>
      </w:r>
      <w:r w:rsidRPr="0093007A">
        <w:rPr>
          <w:rFonts w:ascii="Arial" w:hAnsi="Arial" w:cs="Arial"/>
          <w:b/>
          <w:bCs/>
          <w:sz w:val="23"/>
          <w:szCs w:val="23"/>
          <w:lang w:val="es-ES_tradnl"/>
        </w:rPr>
        <w:t>BANCO CENTRAL DE BOLIVIA</w:t>
      </w:r>
      <w:r w:rsidRPr="0093007A">
        <w:rPr>
          <w:rFonts w:ascii="Arial" w:hAnsi="Arial" w:cs="Arial"/>
          <w:sz w:val="23"/>
          <w:szCs w:val="23"/>
          <w:lang w:val="es-ES_tradnl"/>
        </w:rPr>
        <w:t xml:space="preserve">, con Número de Identificación Tributaria (NIT) 1016739022, domicilio en la calle Ayacucho esquina Mercado s/n de la zona central, en la Ciudad de La Paz – Bolivia, representado legalmente por el </w:t>
      </w:r>
      <w:r w:rsidRPr="0093007A">
        <w:rPr>
          <w:rFonts w:ascii="Arial" w:hAnsi="Arial" w:cs="Arial"/>
          <w:b/>
          <w:bCs/>
          <w:sz w:val="23"/>
          <w:szCs w:val="23"/>
          <w:lang w:val="es-ES_tradnl"/>
        </w:rPr>
        <w:t>Lic. Gastón Elías Cordero Crespo</w:t>
      </w:r>
      <w:r w:rsidRPr="0093007A">
        <w:rPr>
          <w:rFonts w:ascii="Arial" w:hAnsi="Arial" w:cs="Arial"/>
          <w:sz w:val="23"/>
          <w:szCs w:val="23"/>
          <w:lang w:val="es-ES_tradnl"/>
        </w:rPr>
        <w:t xml:space="preserve"> con Cédula de Identidad Nº 5942931 expedida en La Paz, como Subgerente de Servicios Generales </w:t>
      </w:r>
      <w:proofErr w:type="spellStart"/>
      <w:r w:rsidRPr="0093007A">
        <w:rPr>
          <w:rFonts w:ascii="Arial" w:hAnsi="Arial" w:cs="Arial"/>
          <w:sz w:val="23"/>
          <w:szCs w:val="23"/>
          <w:lang w:val="es-ES_tradnl"/>
        </w:rPr>
        <w:t>a.i.</w:t>
      </w:r>
      <w:proofErr w:type="spellEnd"/>
      <w:r w:rsidRPr="0093007A">
        <w:rPr>
          <w:rFonts w:ascii="Arial" w:hAnsi="Arial" w:cs="Arial"/>
          <w:sz w:val="23"/>
          <w:szCs w:val="23"/>
          <w:lang w:val="es-ES_tradnl"/>
        </w:rPr>
        <w:t xml:space="preserve"> </w:t>
      </w:r>
      <w:r w:rsidRPr="0093007A">
        <w:rPr>
          <w:rFonts w:ascii="Arial" w:hAnsi="Arial" w:cs="Arial"/>
          <w:sz w:val="23"/>
          <w:szCs w:val="23"/>
        </w:rPr>
        <w:t xml:space="preserve">de acuerdo a su designación efectuada mediante Acción de Personal N° 855/2015 de 7 de agosto 2015 y al artículo 12 del </w:t>
      </w:r>
      <w:r w:rsidRPr="0093007A">
        <w:rPr>
          <w:rFonts w:ascii="Arial" w:hAnsi="Arial" w:cs="Arial"/>
          <w:sz w:val="23"/>
          <w:szCs w:val="23"/>
          <w:lang w:val="es-CL"/>
        </w:rPr>
        <w:t xml:space="preserve">Reglamento Específico del Sistema de Administración de Bienes y Servicios del Banco Central de </w:t>
      </w:r>
      <w:r w:rsidRPr="0093007A">
        <w:rPr>
          <w:rFonts w:ascii="Arial" w:hAnsi="Arial" w:cs="Arial"/>
          <w:sz w:val="23"/>
          <w:szCs w:val="23"/>
        </w:rPr>
        <w:t xml:space="preserve">Bolivia, aprobado mediante Resolución de Directorio N° 147/2015 de 18 de agosto de 2015, sus modificaciones y a la Resolución PRES - GAL N° 12/2015 de 27 de agosto de 2015, </w:t>
      </w:r>
      <w:r w:rsidRPr="0093007A">
        <w:rPr>
          <w:rFonts w:ascii="Arial" w:hAnsi="Arial" w:cs="Arial"/>
          <w:sz w:val="23"/>
          <w:szCs w:val="23"/>
          <w:lang w:val="es-ES_tradnl"/>
        </w:rPr>
        <w:t xml:space="preserve">que en adelante se denominará la </w:t>
      </w:r>
      <w:r w:rsidRPr="0093007A">
        <w:rPr>
          <w:rFonts w:ascii="Arial" w:hAnsi="Arial" w:cs="Arial"/>
          <w:b/>
          <w:bCs/>
          <w:sz w:val="23"/>
          <w:szCs w:val="23"/>
          <w:lang w:val="es-ES_tradnl"/>
        </w:rPr>
        <w:t>ENTIDAD</w:t>
      </w:r>
      <w:r w:rsidRPr="0093007A">
        <w:rPr>
          <w:rFonts w:ascii="Arial" w:hAnsi="Arial" w:cs="Arial"/>
          <w:sz w:val="23"/>
          <w:szCs w:val="23"/>
        </w:rPr>
        <w:t xml:space="preserve">. </w:t>
      </w:r>
    </w:p>
    <w:p w:rsidR="0093007A" w:rsidRPr="0093007A" w:rsidRDefault="0093007A" w:rsidP="0093007A">
      <w:pPr>
        <w:widowControl w:val="0"/>
        <w:ind w:left="720"/>
        <w:jc w:val="both"/>
        <w:rPr>
          <w:rFonts w:ascii="Arial" w:hAnsi="Arial" w:cs="Arial"/>
          <w:sz w:val="23"/>
          <w:szCs w:val="23"/>
        </w:rPr>
      </w:pPr>
    </w:p>
    <w:p w:rsidR="0093007A" w:rsidRPr="0093007A" w:rsidRDefault="0093007A" w:rsidP="00127179">
      <w:pPr>
        <w:widowControl w:val="0"/>
        <w:numPr>
          <w:ilvl w:val="1"/>
          <w:numId w:val="32"/>
        </w:numPr>
        <w:jc w:val="both"/>
        <w:rPr>
          <w:rFonts w:ascii="Arial" w:hAnsi="Arial" w:cs="Arial"/>
          <w:sz w:val="23"/>
          <w:szCs w:val="23"/>
        </w:rPr>
      </w:pPr>
      <w:r w:rsidRPr="0093007A">
        <w:rPr>
          <w:rFonts w:ascii="Arial" w:hAnsi="Arial" w:cs="Arial"/>
          <w:sz w:val="23"/>
          <w:szCs w:val="23"/>
        </w:rPr>
        <w:t xml:space="preserve">_________, legalmente constituida y existente conforme a la legislación boliviana, con registro en FUNDEMPRESA bajo la Matrícula N° ____, inscrita en el Padrón Nacional de Contribuyentes con N.I.T. ______, </w:t>
      </w:r>
      <w:r w:rsidRPr="0093007A">
        <w:rPr>
          <w:rFonts w:ascii="Arial" w:hAnsi="Arial" w:cs="Arial"/>
          <w:bCs/>
          <w:spacing w:val="-6"/>
          <w:sz w:val="23"/>
          <w:szCs w:val="23"/>
          <w:lang w:val="es-ES_tradnl"/>
        </w:rPr>
        <w:t>domiciliado en ______</w:t>
      </w:r>
      <w:r w:rsidRPr="0093007A">
        <w:rPr>
          <w:rFonts w:ascii="Arial" w:hAnsi="Arial" w:cs="Arial"/>
          <w:sz w:val="23"/>
          <w:szCs w:val="23"/>
          <w:lang w:val="es-ES_tradnl"/>
        </w:rPr>
        <w:t xml:space="preserve"> de la zona de _____ </w:t>
      </w:r>
      <w:proofErr w:type="spellStart"/>
      <w:r w:rsidRPr="0093007A">
        <w:rPr>
          <w:rFonts w:ascii="Arial" w:hAnsi="Arial" w:cs="Arial"/>
          <w:sz w:val="23"/>
          <w:szCs w:val="23"/>
          <w:lang w:val="es-ES_tradnl"/>
        </w:rPr>
        <w:t>de</w:t>
      </w:r>
      <w:proofErr w:type="spellEnd"/>
      <w:r w:rsidRPr="0093007A">
        <w:rPr>
          <w:rFonts w:ascii="Arial" w:hAnsi="Arial" w:cs="Arial"/>
          <w:sz w:val="23"/>
          <w:szCs w:val="23"/>
          <w:lang w:val="es-ES_tradnl"/>
        </w:rPr>
        <w:t xml:space="preserve"> la Ciudad de ___ – Bolivia,</w:t>
      </w:r>
      <w:r w:rsidRPr="0093007A">
        <w:rPr>
          <w:rFonts w:ascii="Arial" w:hAnsi="Arial" w:cs="Arial"/>
          <w:sz w:val="23"/>
          <w:szCs w:val="23"/>
        </w:rPr>
        <w:t xml:space="preserve"> representada por _______, con Cédula de Identidad N° _____, expedida en la Ciudad de ____, en virtud al Testimonio de Poder Nº ____ de 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 otorgado ante ____, Notario de Fe Pública de Primera Clase Nº __ del Distrito Judicial de ___, </w:t>
      </w:r>
      <w:r w:rsidRPr="0093007A">
        <w:rPr>
          <w:rFonts w:ascii="Arial" w:hAnsi="Arial" w:cs="Arial"/>
          <w:bCs/>
          <w:spacing w:val="-6"/>
          <w:sz w:val="23"/>
          <w:szCs w:val="23"/>
          <w:lang w:val="es-ES_tradnl"/>
        </w:rPr>
        <w:t xml:space="preserve">en adelante denominado el </w:t>
      </w:r>
      <w:r w:rsidRPr="0093007A">
        <w:rPr>
          <w:rFonts w:ascii="Arial" w:hAnsi="Arial" w:cs="Arial"/>
          <w:b/>
          <w:spacing w:val="-6"/>
          <w:sz w:val="23"/>
          <w:szCs w:val="23"/>
          <w:lang w:val="es-ES_tradnl"/>
        </w:rPr>
        <w:t>PROVEEDOR</w:t>
      </w:r>
      <w:r w:rsidRPr="0093007A">
        <w:rPr>
          <w:rFonts w:ascii="Arial" w:hAnsi="Arial" w:cs="Arial"/>
          <w:sz w:val="23"/>
          <w:szCs w:val="23"/>
          <w:lang w:val="es-ES_tradnl"/>
        </w:rPr>
        <w:t>.</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b/>
          <w:sz w:val="23"/>
          <w:szCs w:val="23"/>
        </w:rPr>
      </w:pPr>
      <w:r w:rsidRPr="0093007A">
        <w:rPr>
          <w:rFonts w:ascii="Arial" w:hAnsi="Arial" w:cs="Arial"/>
          <w:sz w:val="23"/>
          <w:szCs w:val="23"/>
          <w:lang w:val="es-ES_tradnl"/>
        </w:rPr>
        <w:t xml:space="preserve">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 xml:space="preserve">y el </w:t>
      </w:r>
      <w:r w:rsidRPr="0093007A">
        <w:rPr>
          <w:rFonts w:ascii="Arial" w:hAnsi="Arial" w:cs="Arial"/>
          <w:b/>
          <w:bCs/>
          <w:sz w:val="23"/>
          <w:szCs w:val="23"/>
          <w:lang w:val="es-ES_tradnl"/>
        </w:rPr>
        <w:t xml:space="preserve">PROVEEDOR </w:t>
      </w:r>
      <w:r w:rsidRPr="0093007A">
        <w:rPr>
          <w:rFonts w:ascii="Arial" w:hAnsi="Arial" w:cs="Arial"/>
          <w:sz w:val="23"/>
          <w:szCs w:val="23"/>
          <w:lang w:val="es-BO"/>
        </w:rPr>
        <w:t>en su conjunto se denominarán las</w:t>
      </w:r>
      <w:r w:rsidRPr="0093007A">
        <w:rPr>
          <w:rFonts w:ascii="Arial" w:hAnsi="Arial" w:cs="Arial"/>
          <w:sz w:val="23"/>
          <w:szCs w:val="23"/>
          <w:lang w:val="es-ES_tradnl"/>
        </w:rPr>
        <w:t xml:space="preserve"> </w:t>
      </w:r>
      <w:r w:rsidRPr="0093007A">
        <w:rPr>
          <w:rFonts w:ascii="Arial" w:hAnsi="Arial" w:cs="Arial"/>
          <w:b/>
          <w:bCs/>
          <w:sz w:val="23"/>
          <w:szCs w:val="23"/>
          <w:lang w:val="es-ES_tradnl"/>
        </w:rPr>
        <w:t>PARTES.</w:t>
      </w:r>
    </w:p>
    <w:p w:rsidR="0093007A" w:rsidRPr="0093007A" w:rsidRDefault="0093007A" w:rsidP="0093007A">
      <w:pPr>
        <w:widowControl w:val="0"/>
        <w:jc w:val="both"/>
        <w:rPr>
          <w:rFonts w:ascii="Arial" w:hAnsi="Arial" w:cs="Arial"/>
          <w:b/>
          <w:sz w:val="23"/>
          <w:szCs w:val="23"/>
        </w:rPr>
      </w:pPr>
    </w:p>
    <w:bookmarkEnd w:id="57"/>
    <w:bookmarkEnd w:id="58"/>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SEGUNDA.- (ANTECEDENTES) </w:t>
      </w:r>
      <w:r w:rsidRPr="0093007A">
        <w:rPr>
          <w:rFonts w:ascii="Arial" w:hAnsi="Arial" w:cs="Arial"/>
          <w:sz w:val="23"/>
          <w:szCs w:val="23"/>
        </w:rPr>
        <w:t>La</w:t>
      </w:r>
      <w:r w:rsidRPr="0093007A">
        <w:rPr>
          <w:rFonts w:ascii="Arial" w:hAnsi="Arial" w:cs="Arial"/>
          <w:b/>
          <w:sz w:val="23"/>
          <w:szCs w:val="23"/>
        </w:rPr>
        <w:t xml:space="preserve"> ENTIDAD,</w:t>
      </w:r>
      <w:r w:rsidRPr="0093007A">
        <w:rPr>
          <w:rFonts w:ascii="Arial" w:hAnsi="Arial" w:cs="Arial"/>
          <w:sz w:val="23"/>
          <w:szCs w:val="23"/>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__________________, convocó en fecha __ de ________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 a personas naturales y jurídicas con capacidad de contratar con el Estado, a presentar propuestas para la provisión de impresoras láser a color para la </w:t>
      </w:r>
      <w:r w:rsidRPr="0093007A">
        <w:rPr>
          <w:rFonts w:ascii="Arial" w:hAnsi="Arial" w:cs="Arial"/>
          <w:b/>
          <w:sz w:val="23"/>
          <w:szCs w:val="23"/>
          <w:lang w:val="es-ES_tradnl"/>
        </w:rPr>
        <w:t>ENTIDAD</w:t>
      </w:r>
      <w:r w:rsidRPr="0093007A">
        <w:rPr>
          <w:rFonts w:ascii="Arial" w:hAnsi="Arial" w:cs="Arial"/>
          <w:sz w:val="23"/>
          <w:szCs w:val="23"/>
        </w:rPr>
        <w:t>, con Código Único de Contrataciones Estatales (CUCE):</w:t>
      </w:r>
      <w:r w:rsidRPr="0093007A">
        <w:rPr>
          <w:rFonts w:ascii="Arial" w:hAnsi="Arial" w:cs="Arial"/>
          <w:b/>
          <w:iCs/>
          <w:sz w:val="23"/>
          <w:szCs w:val="23"/>
        </w:rPr>
        <w:t xml:space="preserve"> </w:t>
      </w:r>
      <w:r w:rsidRPr="0093007A">
        <w:rPr>
          <w:rFonts w:ascii="Arial" w:hAnsi="Arial" w:cs="Arial"/>
          <w:iCs/>
          <w:sz w:val="23"/>
          <w:szCs w:val="23"/>
        </w:rPr>
        <w:t>________</w:t>
      </w:r>
      <w:r w:rsidRPr="0093007A">
        <w:rPr>
          <w:rFonts w:ascii="Arial" w:hAnsi="Arial" w:cs="Arial"/>
          <w:sz w:val="23"/>
          <w:szCs w:val="23"/>
        </w:rPr>
        <w:t>, con base en lo solicitado en el DBC.</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Concluida la etapa de evaluación de propuestas, el Responsable del Proceso de Contratación de Apoyo Nacional a la Producción y Empleo (RPA), con base en el  Informe Final _________ de 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____________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 resolvió adjudicar la </w:t>
      </w:r>
      <w:r w:rsidRPr="0093007A">
        <w:rPr>
          <w:rFonts w:ascii="Arial" w:hAnsi="Arial" w:cs="Arial"/>
          <w:sz w:val="23"/>
          <w:szCs w:val="23"/>
        </w:rPr>
        <w:lastRenderedPageBreak/>
        <w:t xml:space="preserve">provisión al </w:t>
      </w:r>
      <w:r w:rsidRPr="0093007A">
        <w:rPr>
          <w:rFonts w:ascii="Arial" w:hAnsi="Arial" w:cs="Arial"/>
          <w:b/>
          <w:bCs/>
          <w:sz w:val="23"/>
          <w:szCs w:val="23"/>
        </w:rPr>
        <w:t xml:space="preserve">PROVEEDOR </w:t>
      </w:r>
      <w:r w:rsidRPr="0093007A">
        <w:rPr>
          <w:rFonts w:ascii="Arial" w:hAnsi="Arial" w:cs="Arial"/>
          <w:sz w:val="23"/>
          <w:szCs w:val="23"/>
        </w:rPr>
        <w:t xml:space="preserve">mediante Comunicación Interna ______________ de 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 al cumplir su propuesta con todos los requisitos establecidos en las Especificaciones Técnicas.</w:t>
      </w:r>
    </w:p>
    <w:p w:rsidR="0093007A" w:rsidRPr="0093007A" w:rsidRDefault="0093007A" w:rsidP="0093007A">
      <w:pPr>
        <w:widowControl w:val="0"/>
        <w:jc w:val="both"/>
        <w:rPr>
          <w:rFonts w:ascii="Arial" w:hAnsi="Arial" w:cs="Arial"/>
          <w:color w:val="FFFFFF"/>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TERCERA.- (LEGISLACIÓN APLICABLE) </w:t>
      </w:r>
      <w:r w:rsidRPr="0093007A">
        <w:rPr>
          <w:rFonts w:ascii="Arial" w:hAnsi="Arial" w:cs="Arial"/>
          <w:sz w:val="23"/>
          <w:szCs w:val="23"/>
        </w:rPr>
        <w:t>El presente Contrato se celebra exclusivamente al amparo de las siguientes disposiciones:</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Constitución Política del Estado.</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Ley Nº 1178 de 20 de julio de 1990, de Administración y Control Gubernamentales.</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Decreto Supremo N° 0181 de las NB-SABS y sus modificaciones.</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Ley del Presupuesto General del Estado, aprobado para la gestión y su reglamentación.</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Otras disposiciones relacionadas.</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CUARTA.- (OBJETO Y CAUSA) </w:t>
      </w:r>
      <w:r w:rsidRPr="0093007A">
        <w:rPr>
          <w:rFonts w:ascii="Arial" w:hAnsi="Arial" w:cs="Arial"/>
          <w:sz w:val="23"/>
          <w:szCs w:val="23"/>
        </w:rPr>
        <w:t xml:space="preserve">El objeto del presente Contrato es la  provisión </w:t>
      </w:r>
      <w:r w:rsidRPr="0093007A">
        <w:rPr>
          <w:rFonts w:ascii="Arial" w:hAnsi="Arial" w:cs="Arial"/>
          <w:spacing w:val="-3"/>
          <w:sz w:val="23"/>
          <w:szCs w:val="23"/>
          <w:lang w:val="es-CO"/>
        </w:rPr>
        <w:t xml:space="preserve">de diez (10) impresoras láser a color que en adelante se denominaran los </w:t>
      </w:r>
      <w:r w:rsidRPr="0093007A">
        <w:rPr>
          <w:rFonts w:ascii="Arial" w:hAnsi="Arial" w:cs="Arial"/>
          <w:b/>
          <w:spacing w:val="-3"/>
          <w:sz w:val="23"/>
          <w:szCs w:val="23"/>
          <w:lang w:val="es-CO"/>
        </w:rPr>
        <w:t>BIENES</w:t>
      </w:r>
      <w:r w:rsidRPr="0093007A">
        <w:rPr>
          <w:rFonts w:ascii="Arial" w:hAnsi="Arial" w:cs="Arial"/>
          <w:spacing w:val="-3"/>
          <w:sz w:val="23"/>
          <w:szCs w:val="23"/>
          <w:lang w:val="es-CO"/>
        </w:rPr>
        <w:t xml:space="preserve"> suministrados por el </w:t>
      </w:r>
      <w:r w:rsidRPr="0093007A">
        <w:rPr>
          <w:rFonts w:ascii="Arial" w:hAnsi="Arial" w:cs="Arial"/>
          <w:b/>
          <w:spacing w:val="-3"/>
          <w:sz w:val="23"/>
          <w:szCs w:val="23"/>
          <w:lang w:val="es-CO"/>
        </w:rPr>
        <w:t>PROVEEDOR</w:t>
      </w:r>
      <w:r w:rsidRPr="0093007A">
        <w:rPr>
          <w:rFonts w:ascii="Arial" w:hAnsi="Arial" w:cs="Arial"/>
          <w:spacing w:val="-3"/>
          <w:sz w:val="23"/>
          <w:szCs w:val="23"/>
          <w:lang w:val="es-CO"/>
        </w:rPr>
        <w:t xml:space="preserve"> </w:t>
      </w:r>
      <w:r w:rsidRPr="0093007A">
        <w:rPr>
          <w:rFonts w:ascii="Arial" w:hAnsi="Arial" w:cs="Arial"/>
          <w:sz w:val="23"/>
          <w:szCs w:val="23"/>
        </w:rPr>
        <w:t xml:space="preserve">para </w:t>
      </w:r>
      <w:r w:rsidRPr="0093007A">
        <w:rPr>
          <w:rFonts w:ascii="Arial" w:hAnsi="Arial" w:cs="Arial"/>
          <w:bCs/>
          <w:color w:val="000000"/>
          <w:sz w:val="23"/>
          <w:szCs w:val="23"/>
        </w:rPr>
        <w:t xml:space="preserve">renovación del parque computacional de la </w:t>
      </w:r>
      <w:r w:rsidRPr="0093007A">
        <w:rPr>
          <w:rFonts w:ascii="Arial" w:hAnsi="Arial" w:cs="Arial"/>
          <w:b/>
          <w:bCs/>
          <w:color w:val="000000"/>
          <w:sz w:val="23"/>
          <w:szCs w:val="23"/>
        </w:rPr>
        <w:t>ENTIDAD</w:t>
      </w:r>
      <w:r w:rsidRPr="0093007A">
        <w:rPr>
          <w:rFonts w:ascii="Arial" w:hAnsi="Arial" w:cs="Arial"/>
          <w:bCs/>
          <w:iCs/>
          <w:sz w:val="23"/>
          <w:szCs w:val="23"/>
        </w:rPr>
        <w:t xml:space="preserve">, </w:t>
      </w:r>
      <w:r w:rsidRPr="0093007A">
        <w:rPr>
          <w:rFonts w:ascii="Arial" w:hAnsi="Arial" w:cs="Arial"/>
          <w:sz w:val="23"/>
          <w:szCs w:val="23"/>
        </w:rPr>
        <w:t xml:space="preserve">provistos por el </w:t>
      </w:r>
      <w:r w:rsidRPr="0093007A">
        <w:rPr>
          <w:rFonts w:ascii="Arial" w:hAnsi="Arial" w:cs="Arial"/>
          <w:b/>
          <w:sz w:val="23"/>
          <w:szCs w:val="23"/>
        </w:rPr>
        <w:t>PROVEEDOR</w:t>
      </w:r>
      <w:r w:rsidRPr="0093007A">
        <w:rPr>
          <w:rFonts w:ascii="Arial" w:hAnsi="Arial" w:cs="Arial"/>
          <w:sz w:val="23"/>
          <w:szCs w:val="23"/>
        </w:rPr>
        <w:t xml:space="preserve"> de conformidad con las características establecidas en las Especificaciones Técnicas del DBC, la propuesta adjudicada y con estricta y absoluta sujeción al presente Contrato.</w:t>
      </w:r>
    </w:p>
    <w:p w:rsidR="0093007A" w:rsidRPr="0093007A" w:rsidRDefault="0093007A" w:rsidP="0093007A">
      <w:pPr>
        <w:ind w:left="360"/>
        <w:jc w:val="both"/>
        <w:rPr>
          <w:rFonts w:ascii="Arial" w:hAnsi="Arial" w:cs="Arial"/>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sz w:val="23"/>
          <w:szCs w:val="23"/>
        </w:rPr>
        <w:t xml:space="preserve">CLÁUSULA QUINTA.- (DOCUMENTOS INTEGRANTES DEL CONTRATO) </w:t>
      </w:r>
      <w:r w:rsidRPr="0093007A">
        <w:rPr>
          <w:rFonts w:ascii="Arial" w:hAnsi="Arial" w:cs="Arial"/>
          <w:sz w:val="23"/>
          <w:szCs w:val="23"/>
        </w:rPr>
        <w:t xml:space="preserve">Forman parte del presente Contrato, los siguientes documentos: </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DBC.</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Propuesta Adjudicada.</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 xml:space="preserve">Comunicación Interna _____de 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_________de 2015, de adjudicación.</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Garantías.</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 xml:space="preserve">Certificado RUPE N° ____________de  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_________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 xml:space="preserve">Testimonio Nº _____/___ de 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 de representación legal del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Preventivo N° ____</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Certificados de No Adeudo por Contribuciones al Seguro Social Obligatorio de Largo Plazo y al Sistema Integral de Pensiones.</w:t>
      </w:r>
    </w:p>
    <w:p w:rsidR="0093007A" w:rsidRPr="0093007A" w:rsidRDefault="0093007A" w:rsidP="0093007A">
      <w:pPr>
        <w:widowControl w:val="0"/>
        <w:tabs>
          <w:tab w:val="left" w:pos="993"/>
        </w:tabs>
        <w:autoSpaceDE w:val="0"/>
        <w:autoSpaceDN w:val="0"/>
        <w:adjustRightInd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SEXTA.- (OBLIGACIONES DE LAS PARTES) </w:t>
      </w:r>
      <w:r w:rsidRPr="0093007A">
        <w:rPr>
          <w:rFonts w:ascii="Arial" w:hAnsi="Arial" w:cs="Arial"/>
          <w:sz w:val="23"/>
          <w:szCs w:val="23"/>
        </w:rPr>
        <w:t xml:space="preserve">Las </w:t>
      </w:r>
      <w:r w:rsidRPr="0093007A">
        <w:rPr>
          <w:rFonts w:ascii="Arial" w:hAnsi="Arial" w:cs="Arial"/>
          <w:b/>
          <w:sz w:val="23"/>
          <w:szCs w:val="23"/>
        </w:rPr>
        <w:t>PARTES</w:t>
      </w:r>
      <w:r w:rsidRPr="0093007A">
        <w:rPr>
          <w:rFonts w:ascii="Arial" w:hAnsi="Arial" w:cs="Arial"/>
          <w:sz w:val="23"/>
          <w:szCs w:val="23"/>
        </w:rPr>
        <w:t xml:space="preserve"> contratantes se comprometen y obligan a dar cumplimiento a todas y cada una de las cláusulas del presente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Por su parte el </w:t>
      </w:r>
      <w:r w:rsidRPr="0093007A">
        <w:rPr>
          <w:rFonts w:ascii="Arial" w:hAnsi="Arial" w:cs="Arial"/>
          <w:b/>
          <w:sz w:val="23"/>
          <w:szCs w:val="23"/>
        </w:rPr>
        <w:t>PROVEEDOR</w:t>
      </w:r>
      <w:r w:rsidRPr="0093007A">
        <w:rPr>
          <w:rFonts w:ascii="Arial" w:hAnsi="Arial" w:cs="Arial"/>
          <w:sz w:val="23"/>
          <w:szCs w:val="23"/>
        </w:rPr>
        <w:t xml:space="preserve"> se compromete a cumplir con las siguientes obligaciones:</w:t>
      </w:r>
    </w:p>
    <w:p w:rsidR="0093007A" w:rsidRPr="0093007A" w:rsidRDefault="0093007A" w:rsidP="0093007A">
      <w:pPr>
        <w:widowControl w:val="0"/>
        <w:ind w:left="720"/>
        <w:jc w:val="both"/>
        <w:rPr>
          <w:rFonts w:ascii="Arial" w:hAnsi="Arial" w:cs="Arial"/>
          <w:sz w:val="23"/>
          <w:szCs w:val="23"/>
        </w:rPr>
      </w:pP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Realizar la provisión de los </w:t>
      </w:r>
      <w:r w:rsidRPr="0093007A">
        <w:rPr>
          <w:rFonts w:ascii="Arial" w:hAnsi="Arial" w:cs="Arial"/>
          <w:b/>
          <w:sz w:val="23"/>
          <w:szCs w:val="23"/>
        </w:rPr>
        <w:t>BIENES</w:t>
      </w:r>
      <w:r w:rsidRPr="0093007A">
        <w:rPr>
          <w:rFonts w:ascii="Arial" w:hAnsi="Arial" w:cs="Arial"/>
          <w:sz w:val="23"/>
          <w:szCs w:val="23"/>
        </w:rPr>
        <w:t xml:space="preserve"> objeto del presente Contrato, de acuerdo con lo establecido en el DBC, así como las condiciones de su propuesta.</w:t>
      </w: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Asumir directa e íntegramente el costo de todos los posibles daños y perjuicios que pudiera sufrir el personal a su cargo o terceros, durante la ejecución del </w:t>
      </w:r>
      <w:r w:rsidRPr="0093007A">
        <w:rPr>
          <w:rFonts w:ascii="Arial" w:hAnsi="Arial" w:cs="Arial"/>
          <w:sz w:val="23"/>
          <w:szCs w:val="23"/>
        </w:rPr>
        <w:lastRenderedPageBreak/>
        <w:t>presente Contrato, por acciones que se deriven de incumplimientos, accidentes, atentados, etc.</w:t>
      </w: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Mantener vigente y actualizada las garantías presentadas (vigencia y/o monto), a requerimiento de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Por su parte la </w:t>
      </w:r>
      <w:r w:rsidRPr="0093007A">
        <w:rPr>
          <w:rFonts w:ascii="Arial" w:hAnsi="Arial" w:cs="Arial"/>
          <w:b/>
          <w:sz w:val="23"/>
          <w:szCs w:val="23"/>
        </w:rPr>
        <w:t>ENTIDAD</w:t>
      </w:r>
      <w:r w:rsidRPr="0093007A">
        <w:rPr>
          <w:rFonts w:ascii="Arial" w:hAnsi="Arial" w:cs="Arial"/>
          <w:sz w:val="23"/>
          <w:szCs w:val="23"/>
        </w:rPr>
        <w:t xml:space="preserve"> se compromete a cumplir con las siguientes obligaciones:</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Realizar la recepción definitiva de los </w:t>
      </w:r>
      <w:r w:rsidRPr="0093007A">
        <w:rPr>
          <w:rFonts w:ascii="Arial" w:hAnsi="Arial" w:cs="Arial"/>
          <w:b/>
          <w:sz w:val="23"/>
          <w:szCs w:val="23"/>
        </w:rPr>
        <w:t>BIENES</w:t>
      </w:r>
      <w:r w:rsidRPr="0093007A">
        <w:rPr>
          <w:rFonts w:ascii="Arial" w:hAnsi="Arial" w:cs="Arial"/>
          <w:sz w:val="23"/>
          <w:szCs w:val="23"/>
        </w:rPr>
        <w:t xml:space="preserve"> de acuerdo a las condiciones establecidas en las Especificaciones Técnicas, del DBC así como las condiciones de la propuesta adjudicada.</w:t>
      </w: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Emitir el acta recepción definitiva de los </w:t>
      </w:r>
      <w:r w:rsidRPr="0093007A">
        <w:rPr>
          <w:rFonts w:ascii="Arial" w:hAnsi="Arial" w:cs="Arial"/>
          <w:b/>
          <w:sz w:val="23"/>
          <w:szCs w:val="23"/>
        </w:rPr>
        <w:t>BIENES</w:t>
      </w:r>
      <w:r w:rsidRPr="0093007A">
        <w:rPr>
          <w:rFonts w:ascii="Arial" w:hAnsi="Arial" w:cs="Arial"/>
          <w:sz w:val="23"/>
          <w:szCs w:val="23"/>
        </w:rPr>
        <w:t xml:space="preserve"> cuando los mismos cumplan con las condiciones establecidas en las Especificaciones Técnicas, del DBC así como las condiciones de la propuesta adjudicada.</w:t>
      </w: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Realizar el pago por la provisión de los </w:t>
      </w:r>
      <w:r w:rsidRPr="0093007A">
        <w:rPr>
          <w:rFonts w:ascii="Arial" w:hAnsi="Arial" w:cs="Arial"/>
          <w:b/>
          <w:sz w:val="23"/>
          <w:szCs w:val="23"/>
        </w:rPr>
        <w:t>BIENES</w:t>
      </w:r>
      <w:r w:rsidRPr="0093007A">
        <w:rPr>
          <w:rFonts w:ascii="Arial" w:hAnsi="Arial" w:cs="Arial"/>
          <w:sz w:val="23"/>
          <w:szCs w:val="23"/>
        </w:rPr>
        <w:t xml:space="preserve"> en un plazo no mayor a cuarenta y cinco (45) días calendario de emitida el Acta de Recepción Definitiva de los </w:t>
      </w:r>
      <w:r w:rsidRPr="0093007A">
        <w:rPr>
          <w:rFonts w:ascii="Arial" w:hAnsi="Arial" w:cs="Arial"/>
          <w:b/>
          <w:sz w:val="23"/>
          <w:szCs w:val="23"/>
          <w:lang w:val="es-ES_tradnl"/>
        </w:rPr>
        <w:t>BIENES</w:t>
      </w:r>
      <w:r w:rsidRPr="0093007A">
        <w:rPr>
          <w:rFonts w:ascii="Arial" w:hAnsi="Arial" w:cs="Arial"/>
          <w:sz w:val="23"/>
          <w:szCs w:val="23"/>
        </w:rPr>
        <w:t xml:space="preserve"> objeto del presente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CLÁUSULA SÉPTIMA.- (VIGENCIA)</w:t>
      </w:r>
      <w:r w:rsidRPr="0093007A">
        <w:rPr>
          <w:rFonts w:ascii="Arial" w:hAnsi="Arial" w:cs="Arial"/>
          <w:sz w:val="23"/>
          <w:szCs w:val="23"/>
        </w:rPr>
        <w:t xml:space="preserve"> </w:t>
      </w:r>
      <w:r w:rsidRPr="0093007A">
        <w:rPr>
          <w:rFonts w:ascii="Arial" w:hAnsi="Arial" w:cs="Arial"/>
          <w:sz w:val="23"/>
          <w:szCs w:val="23"/>
          <w:lang w:val="es-ES_tradnl"/>
        </w:rPr>
        <w:t xml:space="preserve">El Contrato entrará en vigencia desde el primer día hábil siguiente a la suscripción por las </w:t>
      </w:r>
      <w:r w:rsidRPr="0093007A">
        <w:rPr>
          <w:rFonts w:ascii="Arial" w:hAnsi="Arial" w:cs="Arial"/>
          <w:b/>
          <w:sz w:val="23"/>
          <w:szCs w:val="23"/>
          <w:lang w:val="es-ES_tradnl"/>
        </w:rPr>
        <w:t>PARTES</w:t>
      </w:r>
      <w:r w:rsidRPr="0093007A">
        <w:rPr>
          <w:rFonts w:ascii="Arial" w:hAnsi="Arial" w:cs="Arial"/>
          <w:sz w:val="23"/>
          <w:szCs w:val="23"/>
          <w:lang w:val="es-ES_tradnl"/>
        </w:rPr>
        <w:t xml:space="preserve">, hasta que </w:t>
      </w:r>
      <w:r w:rsidRPr="0093007A">
        <w:rPr>
          <w:rFonts w:ascii="Arial" w:hAnsi="Arial" w:cs="Arial"/>
          <w:sz w:val="23"/>
          <w:szCs w:val="23"/>
        </w:rPr>
        <w:t xml:space="preserve">la Gerencia de Administración de la </w:t>
      </w:r>
      <w:r w:rsidRPr="0093007A">
        <w:rPr>
          <w:rFonts w:ascii="Arial" w:hAnsi="Arial" w:cs="Arial"/>
          <w:b/>
          <w:bCs/>
          <w:sz w:val="23"/>
          <w:szCs w:val="23"/>
        </w:rPr>
        <w:t>ENTIDAD</w:t>
      </w:r>
      <w:r w:rsidRPr="0093007A">
        <w:rPr>
          <w:rFonts w:ascii="Arial" w:hAnsi="Arial" w:cs="Arial"/>
          <w:sz w:val="23"/>
          <w:szCs w:val="23"/>
        </w:rPr>
        <w:t xml:space="preserve"> emita el Certificado de Cumplimiento de Contrato o el Certificado de Terminación de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jc w:val="both"/>
        <w:rPr>
          <w:rFonts w:ascii="Arial" w:hAnsi="Arial" w:cs="Arial"/>
          <w:b/>
          <w:bCs/>
          <w:sz w:val="23"/>
          <w:szCs w:val="23"/>
        </w:rPr>
      </w:pPr>
      <w:bookmarkStart w:id="59" w:name="_Hlk289694780"/>
      <w:r w:rsidRPr="0093007A">
        <w:rPr>
          <w:rFonts w:ascii="Arial" w:hAnsi="Arial" w:cs="Arial"/>
          <w:b/>
          <w:sz w:val="23"/>
          <w:szCs w:val="23"/>
        </w:rPr>
        <w:t xml:space="preserve">CLÁUSULA OCTAVA.- </w:t>
      </w:r>
      <w:r w:rsidRPr="0093007A">
        <w:rPr>
          <w:rFonts w:ascii="Arial" w:hAnsi="Arial" w:cs="Arial"/>
          <w:b/>
          <w:bCs/>
          <w:sz w:val="23"/>
          <w:szCs w:val="23"/>
        </w:rPr>
        <w:t>(GARANTÍAS)</w:t>
      </w:r>
    </w:p>
    <w:p w:rsidR="0093007A" w:rsidRPr="0093007A" w:rsidRDefault="0093007A" w:rsidP="0093007A">
      <w:pPr>
        <w:jc w:val="both"/>
        <w:rPr>
          <w:rFonts w:ascii="Arial" w:hAnsi="Arial" w:cs="Arial"/>
          <w:b/>
          <w:bCs/>
          <w:sz w:val="23"/>
          <w:szCs w:val="23"/>
        </w:rPr>
      </w:pPr>
    </w:p>
    <w:p w:rsidR="0093007A" w:rsidRPr="0093007A" w:rsidRDefault="0093007A" w:rsidP="0093007A">
      <w:pPr>
        <w:spacing w:line="276" w:lineRule="auto"/>
        <w:ind w:left="705" w:hanging="705"/>
        <w:jc w:val="both"/>
        <w:rPr>
          <w:rFonts w:ascii="Arial" w:hAnsi="Arial" w:cs="Arial"/>
          <w:sz w:val="23"/>
          <w:szCs w:val="23"/>
        </w:rPr>
      </w:pPr>
      <w:r w:rsidRPr="0093007A">
        <w:rPr>
          <w:rFonts w:ascii="Arial" w:hAnsi="Arial" w:cs="Arial"/>
          <w:bCs/>
          <w:sz w:val="23"/>
          <w:szCs w:val="23"/>
        </w:rPr>
        <w:t>8.1.</w:t>
      </w:r>
      <w:r w:rsidRPr="0093007A">
        <w:rPr>
          <w:rFonts w:ascii="Arial" w:hAnsi="Arial" w:cs="Arial"/>
          <w:bCs/>
          <w:sz w:val="23"/>
          <w:szCs w:val="23"/>
        </w:rPr>
        <w:tab/>
      </w:r>
      <w:r w:rsidRPr="0093007A">
        <w:rPr>
          <w:rFonts w:ascii="Arial" w:hAnsi="Arial" w:cs="Arial"/>
          <w:b/>
          <w:bCs/>
          <w:sz w:val="23"/>
          <w:szCs w:val="23"/>
        </w:rPr>
        <w:t>Garantía de Cumplimiento de Contrato</w:t>
      </w:r>
      <w:r w:rsidRPr="0093007A">
        <w:rPr>
          <w:rFonts w:ascii="Arial" w:hAnsi="Arial" w:cs="Arial"/>
          <w:bCs/>
          <w:sz w:val="23"/>
          <w:szCs w:val="23"/>
        </w:rPr>
        <w:t>: E</w:t>
      </w:r>
      <w:r w:rsidRPr="0093007A">
        <w:rPr>
          <w:rFonts w:ascii="Arial" w:hAnsi="Arial" w:cs="Arial"/>
          <w:sz w:val="23"/>
          <w:szCs w:val="23"/>
        </w:rPr>
        <w:t xml:space="preserve">l </w:t>
      </w:r>
      <w:r w:rsidRPr="0093007A">
        <w:rPr>
          <w:rFonts w:ascii="Arial" w:hAnsi="Arial" w:cs="Arial"/>
          <w:b/>
          <w:sz w:val="23"/>
          <w:szCs w:val="23"/>
        </w:rPr>
        <w:t>PROVEEDOR</w:t>
      </w:r>
      <w:r w:rsidRPr="0093007A">
        <w:rPr>
          <w:rFonts w:ascii="Arial" w:hAnsi="Arial" w:cs="Arial"/>
          <w:sz w:val="23"/>
          <w:szCs w:val="23"/>
        </w:rPr>
        <w:t xml:space="preserve">, garantiza el fiel cumplimiento del presente Contrato en todas sus partes con la ________ N° ____, emitida por el ______, a la orden de la </w:t>
      </w:r>
      <w:r w:rsidRPr="0093007A">
        <w:rPr>
          <w:rFonts w:ascii="Arial" w:hAnsi="Arial" w:cs="Arial"/>
          <w:b/>
          <w:bCs/>
          <w:sz w:val="23"/>
          <w:szCs w:val="23"/>
        </w:rPr>
        <w:t>ENTIDAD</w:t>
      </w:r>
      <w:r w:rsidRPr="0093007A">
        <w:rPr>
          <w:rFonts w:ascii="Arial" w:hAnsi="Arial" w:cs="Arial"/>
          <w:sz w:val="23"/>
          <w:szCs w:val="23"/>
        </w:rPr>
        <w:t>, por el siete por ciento (7%) del monto del contrato que corresponde a ________ 00/100 Bolivianos (Bs____</w:t>
      </w:r>
      <w:proofErr w:type="gramStart"/>
      <w:r w:rsidRPr="0093007A">
        <w:rPr>
          <w:rFonts w:ascii="Arial" w:hAnsi="Arial" w:cs="Arial"/>
          <w:sz w:val="23"/>
          <w:szCs w:val="23"/>
        </w:rPr>
        <w:t>,_</w:t>
      </w:r>
      <w:proofErr w:type="gramEnd"/>
      <w:r w:rsidRPr="0093007A">
        <w:rPr>
          <w:rFonts w:ascii="Arial" w:hAnsi="Arial" w:cs="Arial"/>
          <w:sz w:val="23"/>
          <w:szCs w:val="23"/>
        </w:rPr>
        <w:t xml:space="preserve">_), con vigencia desde el ___ de 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 hasta el ___ de 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 (D</w:t>
      </w:r>
      <w:r w:rsidRPr="0093007A">
        <w:rPr>
          <w:rFonts w:ascii="Arial" w:hAnsi="Arial" w:cs="Arial"/>
          <w:bCs/>
          <w:spacing w:val="-6"/>
          <w:sz w:val="23"/>
          <w:szCs w:val="23"/>
        </w:rPr>
        <w:t xml:space="preserve">ependiendo de la garantía escogida por el </w:t>
      </w:r>
      <w:r w:rsidRPr="0093007A">
        <w:rPr>
          <w:rFonts w:ascii="Arial" w:hAnsi="Arial" w:cs="Arial"/>
          <w:b/>
          <w:bCs/>
          <w:spacing w:val="-6"/>
          <w:sz w:val="23"/>
          <w:szCs w:val="23"/>
        </w:rPr>
        <w:t>PROVEEDOR</w:t>
      </w:r>
      <w:r w:rsidRPr="0093007A">
        <w:rPr>
          <w:rFonts w:ascii="Arial" w:hAnsi="Arial" w:cs="Arial"/>
          <w:bCs/>
          <w:spacing w:val="-6"/>
          <w:sz w:val="23"/>
          <w:szCs w:val="23"/>
        </w:rPr>
        <w:t>).</w:t>
      </w:r>
    </w:p>
    <w:p w:rsidR="0093007A" w:rsidRPr="0093007A" w:rsidRDefault="0093007A" w:rsidP="0093007A">
      <w:pPr>
        <w:spacing w:line="276" w:lineRule="auto"/>
        <w:ind w:left="705"/>
        <w:jc w:val="both"/>
        <w:rPr>
          <w:rFonts w:ascii="Arial" w:hAnsi="Arial" w:cs="Arial"/>
          <w:sz w:val="23"/>
          <w:szCs w:val="23"/>
        </w:rPr>
      </w:pPr>
    </w:p>
    <w:p w:rsidR="0093007A" w:rsidRPr="0093007A" w:rsidRDefault="0093007A" w:rsidP="0093007A">
      <w:pPr>
        <w:spacing w:line="276" w:lineRule="auto"/>
        <w:ind w:left="705"/>
        <w:jc w:val="both"/>
        <w:rPr>
          <w:rFonts w:ascii="Arial" w:hAnsi="Arial" w:cs="Arial"/>
          <w:sz w:val="23"/>
          <w:szCs w:val="23"/>
        </w:rPr>
      </w:pPr>
      <w:r w:rsidRPr="0093007A">
        <w:rPr>
          <w:rFonts w:ascii="Arial" w:hAnsi="Arial" w:cs="Arial"/>
          <w:sz w:val="23"/>
          <w:szCs w:val="23"/>
        </w:rPr>
        <w:t xml:space="preserve">El importe de dicha garantía en caso de cualquier incumplimiento contractual incurrido por el </w:t>
      </w:r>
      <w:r w:rsidRPr="0093007A">
        <w:rPr>
          <w:rFonts w:ascii="Arial" w:hAnsi="Arial" w:cs="Arial"/>
          <w:b/>
          <w:bCs/>
          <w:sz w:val="23"/>
          <w:szCs w:val="23"/>
        </w:rPr>
        <w:t>PROVEEDOR</w:t>
      </w:r>
      <w:r w:rsidRPr="0093007A">
        <w:rPr>
          <w:rFonts w:ascii="Arial" w:hAnsi="Arial" w:cs="Arial"/>
          <w:sz w:val="23"/>
          <w:szCs w:val="23"/>
        </w:rPr>
        <w:t xml:space="preserve">, será pagado en favor de la </w:t>
      </w:r>
      <w:r w:rsidRPr="0093007A">
        <w:rPr>
          <w:rFonts w:ascii="Arial" w:hAnsi="Arial" w:cs="Arial"/>
          <w:b/>
          <w:bCs/>
          <w:sz w:val="23"/>
          <w:szCs w:val="23"/>
        </w:rPr>
        <w:t>ENTIDAD</w:t>
      </w:r>
      <w:r w:rsidRPr="0093007A">
        <w:rPr>
          <w:rFonts w:ascii="Arial" w:hAnsi="Arial" w:cs="Arial"/>
          <w:sz w:val="23"/>
          <w:szCs w:val="23"/>
        </w:rPr>
        <w:t xml:space="preserve">, sin necesidad de ningún trámite o acción judicial, a su sólo requerimiento. </w:t>
      </w:r>
    </w:p>
    <w:p w:rsidR="0093007A" w:rsidRPr="0093007A" w:rsidRDefault="0093007A" w:rsidP="0093007A">
      <w:pPr>
        <w:ind w:left="705" w:hanging="705"/>
        <w:jc w:val="both"/>
        <w:rPr>
          <w:rFonts w:ascii="Arial" w:hAnsi="Arial" w:cs="Arial"/>
          <w:sz w:val="23"/>
          <w:szCs w:val="23"/>
        </w:rPr>
      </w:pPr>
    </w:p>
    <w:p w:rsidR="0093007A" w:rsidRPr="0093007A" w:rsidRDefault="0093007A" w:rsidP="0093007A">
      <w:pPr>
        <w:autoSpaceDE w:val="0"/>
        <w:autoSpaceDN w:val="0"/>
        <w:adjustRightInd w:val="0"/>
        <w:ind w:left="709" w:hanging="709"/>
        <w:jc w:val="both"/>
        <w:rPr>
          <w:rFonts w:ascii="Arial" w:hAnsi="Arial" w:cs="Arial"/>
          <w:b/>
          <w:sz w:val="23"/>
          <w:szCs w:val="23"/>
        </w:rPr>
      </w:pPr>
      <w:r w:rsidRPr="0093007A">
        <w:rPr>
          <w:rFonts w:ascii="Arial" w:hAnsi="Arial" w:cs="Arial"/>
          <w:sz w:val="23"/>
          <w:szCs w:val="23"/>
        </w:rPr>
        <w:t>8.2.</w:t>
      </w:r>
      <w:r w:rsidRPr="0093007A">
        <w:rPr>
          <w:rFonts w:ascii="Arial" w:hAnsi="Arial" w:cs="Arial"/>
          <w:b/>
          <w:sz w:val="23"/>
          <w:szCs w:val="23"/>
        </w:rPr>
        <w:tab/>
        <w:t xml:space="preserve">Garantía de Funcionamiento de Maquinaria y/o Equipo: </w:t>
      </w:r>
      <w:r w:rsidRPr="0093007A">
        <w:rPr>
          <w:rFonts w:ascii="Arial" w:hAnsi="Arial" w:cs="Arial"/>
          <w:sz w:val="23"/>
          <w:szCs w:val="23"/>
          <w:lang w:val="es-ES_tradnl"/>
        </w:rPr>
        <w:t xml:space="preserve">El </w:t>
      </w:r>
      <w:r w:rsidRPr="0093007A">
        <w:rPr>
          <w:rFonts w:ascii="Arial" w:hAnsi="Arial" w:cs="Arial"/>
          <w:b/>
          <w:sz w:val="23"/>
          <w:szCs w:val="23"/>
          <w:lang w:val="es-ES_tradnl"/>
        </w:rPr>
        <w:t xml:space="preserve">PROVEEDOR, </w:t>
      </w:r>
      <w:r w:rsidRPr="0093007A">
        <w:rPr>
          <w:rFonts w:ascii="Arial" w:hAnsi="Arial" w:cs="Arial"/>
          <w:sz w:val="23"/>
          <w:szCs w:val="23"/>
          <w:lang w:val="es-ES_tradnl"/>
        </w:rPr>
        <w:t>deberá constituir una garantía de funcionamiento de maquinaria y/o equipo por el 1,5% del monto total del contrato, con una vigencia de al menos tres (3) años, plazo que se iniciara una fecha posterior a la recepción provisional y previo a la finalización del periodo de prueba y verificación.</w:t>
      </w:r>
    </w:p>
    <w:p w:rsidR="0093007A" w:rsidRPr="0093007A" w:rsidRDefault="0093007A" w:rsidP="0093007A">
      <w:pPr>
        <w:ind w:left="567"/>
        <w:jc w:val="both"/>
        <w:rPr>
          <w:rFonts w:ascii="Arial" w:hAnsi="Arial" w:cs="Arial"/>
          <w:b/>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Esta garantía cubre:</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t>Mantenimiento correctivo.</w:t>
      </w: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t>Mantenimiento preventivo.</w:t>
      </w: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lastRenderedPageBreak/>
        <w:t xml:space="preserve">Correcto funcionamiento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en la altura sobre el nivel del mar de la ciudad de La Paz.</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La garantía será ejecutada en cualquiera de los siguientes casos:</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la atención de las solicitudes de mantenimiento correctivo de más de veinte (20)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el préstamo de equipo de más de treinta (30)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reemplazo definitivo de más de sesenta (60)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por más de diez (10) días hábiles en el inicio del mantenimiento preventivo (desde la fecha acordada).</w:t>
      </w:r>
    </w:p>
    <w:p w:rsidR="0093007A" w:rsidRPr="0093007A" w:rsidRDefault="0093007A" w:rsidP="0093007A">
      <w:pPr>
        <w:ind w:left="1287"/>
        <w:jc w:val="both"/>
        <w:rPr>
          <w:rFonts w:ascii="Arial" w:hAnsi="Arial" w:cs="Arial"/>
          <w:sz w:val="23"/>
          <w:szCs w:val="23"/>
          <w:lang w:val="es-ES_tradnl"/>
        </w:rPr>
      </w:pPr>
    </w:p>
    <w:p w:rsidR="0093007A" w:rsidRPr="0093007A" w:rsidRDefault="0093007A" w:rsidP="0093007A">
      <w:pPr>
        <w:ind w:left="709"/>
        <w:jc w:val="both"/>
        <w:rPr>
          <w:rFonts w:ascii="Arial" w:hAnsi="Arial" w:cs="Arial"/>
          <w:b/>
          <w:i/>
          <w:sz w:val="23"/>
          <w:szCs w:val="23"/>
          <w:lang w:val="es-ES_tradnl"/>
        </w:rPr>
      </w:pPr>
      <w:r w:rsidRPr="0093007A">
        <w:rPr>
          <w:rFonts w:ascii="Arial" w:hAnsi="Arial" w:cs="Arial"/>
          <w:sz w:val="23"/>
          <w:szCs w:val="23"/>
          <w:lang w:val="es-ES_tradnl"/>
        </w:rPr>
        <w:t xml:space="preserve">Adicionalmente, el importe de esta garantía podrá ser cobrado por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en caso de que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adquiridos por la entidad no presenten buen funcionamiento y/o 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no hubiese efectuado el mantenimiento preventivo y correctivo dentro del plazo de vigencia de la garantía.</w:t>
      </w:r>
    </w:p>
    <w:p w:rsidR="0093007A" w:rsidRPr="0093007A" w:rsidRDefault="0093007A" w:rsidP="0093007A">
      <w:pPr>
        <w:ind w:left="709"/>
        <w:jc w:val="both"/>
        <w:rPr>
          <w:rFonts w:ascii="Arial" w:hAnsi="Arial" w:cs="Arial"/>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La Gerencia de Sistemas de la</w:t>
      </w:r>
      <w:r w:rsidRPr="0093007A">
        <w:rPr>
          <w:rFonts w:ascii="Arial" w:hAnsi="Arial" w:cs="Arial"/>
          <w:b/>
          <w:sz w:val="23"/>
          <w:szCs w:val="23"/>
          <w:lang w:val="es-ES_tradnl"/>
        </w:rPr>
        <w:t xml:space="preserve"> ENTIDAD</w:t>
      </w:r>
      <w:r w:rsidRPr="0093007A">
        <w:rPr>
          <w:rFonts w:ascii="Arial" w:hAnsi="Arial" w:cs="Arial"/>
          <w:sz w:val="23"/>
          <w:szCs w:val="23"/>
          <w:lang w:val="es-ES_tradnl"/>
        </w:rPr>
        <w:t>, luego de la emisión del Acta de Recepción Definitiva</w:t>
      </w:r>
      <w:r w:rsidRPr="0093007A">
        <w:rPr>
          <w:rFonts w:ascii="Arial" w:hAnsi="Arial" w:cs="Arial"/>
          <w:b/>
          <w:sz w:val="23"/>
          <w:szCs w:val="23"/>
          <w:lang w:val="es-ES_tradnl"/>
        </w:rPr>
        <w:t xml:space="preserve"> </w:t>
      </w:r>
      <w:r w:rsidRPr="0093007A">
        <w:rPr>
          <w:rFonts w:ascii="Arial" w:hAnsi="Arial" w:cs="Arial"/>
          <w:sz w:val="23"/>
          <w:szCs w:val="23"/>
          <w:lang w:val="es-ES_tradnl"/>
        </w:rPr>
        <w:t>designará un encargado de fiscalización para el seguimiento de los servicios cubiertos por esta garantía, quien emitirá un documento de conformidad con dicho servicio.</w:t>
      </w:r>
    </w:p>
    <w:p w:rsidR="0093007A" w:rsidRPr="0093007A" w:rsidRDefault="0093007A" w:rsidP="0093007A">
      <w:pPr>
        <w:ind w:left="709"/>
        <w:jc w:val="both"/>
        <w:rPr>
          <w:rFonts w:ascii="Arial" w:hAnsi="Arial" w:cs="Arial"/>
          <w:sz w:val="23"/>
          <w:szCs w:val="23"/>
          <w:lang w:val="es-ES_tradnl"/>
        </w:rPr>
      </w:pPr>
    </w:p>
    <w:p w:rsidR="0093007A" w:rsidRPr="0093007A" w:rsidRDefault="0093007A" w:rsidP="0093007A">
      <w:pPr>
        <w:widowControl w:val="0"/>
        <w:ind w:left="709" w:hanging="709"/>
        <w:jc w:val="both"/>
        <w:rPr>
          <w:rFonts w:ascii="Arial" w:hAnsi="Arial" w:cs="Arial"/>
          <w:sz w:val="23"/>
          <w:szCs w:val="23"/>
          <w:lang w:val="es-ES_tradnl"/>
        </w:rPr>
      </w:pPr>
      <w:r w:rsidRPr="0093007A">
        <w:rPr>
          <w:rFonts w:ascii="Arial" w:hAnsi="Arial" w:cs="Arial"/>
          <w:bCs/>
          <w:sz w:val="23"/>
          <w:szCs w:val="23"/>
        </w:rPr>
        <w:t>8.3.</w:t>
      </w:r>
      <w:r w:rsidRPr="0093007A">
        <w:rPr>
          <w:rFonts w:ascii="Arial" w:hAnsi="Arial" w:cs="Arial"/>
          <w:b/>
          <w:bCs/>
          <w:sz w:val="23"/>
          <w:szCs w:val="23"/>
        </w:rPr>
        <w:tab/>
        <w:t>Garantía de Fábrica:</w:t>
      </w:r>
      <w:r w:rsidRPr="0093007A">
        <w:rPr>
          <w:rFonts w:ascii="Arial" w:hAnsi="Arial" w:cs="Arial"/>
          <w:bCs/>
          <w:sz w:val="23"/>
          <w:szCs w:val="23"/>
        </w:rPr>
        <w:t xml:space="preserve"> El</w:t>
      </w:r>
      <w:r w:rsidRPr="0093007A">
        <w:rPr>
          <w:rFonts w:ascii="Arial" w:hAnsi="Arial" w:cs="Arial"/>
          <w:sz w:val="23"/>
          <w:szCs w:val="23"/>
          <w:lang w:val="es-ES_tradnl"/>
        </w:rPr>
        <w:t xml:space="preserve">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durante el periodo de pruebas y verificación debe presentar un documento de respaldo de la garantía de fábrica con cobertura de repuestos, mano de obra y atención en sitio</w:t>
      </w:r>
      <w:r w:rsidRPr="0093007A">
        <w:rPr>
          <w:rFonts w:ascii="Arial" w:hAnsi="Arial" w:cs="Arial"/>
          <w:bCs/>
          <w:sz w:val="23"/>
          <w:szCs w:val="23"/>
        </w:rPr>
        <w:t xml:space="preserve"> de los </w:t>
      </w:r>
      <w:r w:rsidRPr="0093007A">
        <w:rPr>
          <w:rFonts w:ascii="Arial" w:hAnsi="Arial" w:cs="Arial"/>
          <w:b/>
          <w:bCs/>
          <w:sz w:val="23"/>
          <w:szCs w:val="23"/>
        </w:rPr>
        <w:t>BIENES</w:t>
      </w:r>
      <w:r w:rsidRPr="0093007A">
        <w:rPr>
          <w:rFonts w:ascii="Arial" w:hAnsi="Arial" w:cs="Arial"/>
          <w:sz w:val="23"/>
          <w:szCs w:val="23"/>
          <w:lang w:val="es-ES_tradnl"/>
        </w:rPr>
        <w:t>, con una vigencia de al menos tres (3) años, computable a partir de una fecha posterior a la firma del presente Contrato y previa a la finalización del periodo de pruebas y verificación.</w:t>
      </w:r>
    </w:p>
    <w:p w:rsidR="0093007A" w:rsidRPr="0093007A" w:rsidRDefault="0093007A" w:rsidP="0093007A">
      <w:pPr>
        <w:widowControl w:val="0"/>
        <w:ind w:left="709" w:hanging="1"/>
        <w:jc w:val="both"/>
        <w:rPr>
          <w:rFonts w:ascii="Arial" w:hAnsi="Arial" w:cs="Arial"/>
          <w:sz w:val="23"/>
          <w:szCs w:val="23"/>
          <w:lang w:val="es-ES_tradnl"/>
        </w:rPr>
      </w:pPr>
    </w:p>
    <w:p w:rsidR="0093007A" w:rsidRPr="0093007A" w:rsidRDefault="0093007A" w:rsidP="0093007A">
      <w:pPr>
        <w:widowControl w:val="0"/>
        <w:ind w:left="709" w:hanging="1"/>
        <w:jc w:val="both"/>
        <w:rPr>
          <w:rFonts w:ascii="Arial" w:hAnsi="Arial" w:cs="Arial"/>
          <w:sz w:val="23"/>
          <w:szCs w:val="23"/>
        </w:rPr>
      </w:pP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deberá entregar un documento de respaldo de la garantía de fábrica antes de la finalización del periodo de pruebas y verificación.</w:t>
      </w:r>
    </w:p>
    <w:p w:rsidR="0093007A" w:rsidRPr="0093007A" w:rsidRDefault="0093007A" w:rsidP="0093007A">
      <w:pPr>
        <w:jc w:val="both"/>
        <w:rPr>
          <w:rFonts w:ascii="Arial" w:hAnsi="Arial" w:cs="Arial"/>
          <w:sz w:val="23"/>
          <w:szCs w:val="23"/>
        </w:rPr>
      </w:pPr>
    </w:p>
    <w:p w:rsidR="0093007A" w:rsidRPr="0093007A" w:rsidRDefault="0093007A" w:rsidP="00127179">
      <w:pPr>
        <w:numPr>
          <w:ilvl w:val="1"/>
          <w:numId w:val="37"/>
        </w:numPr>
        <w:jc w:val="both"/>
        <w:rPr>
          <w:rFonts w:ascii="Arial" w:hAnsi="Arial" w:cs="Arial"/>
          <w:sz w:val="23"/>
          <w:szCs w:val="23"/>
        </w:rPr>
      </w:pPr>
      <w:r w:rsidRPr="0093007A">
        <w:rPr>
          <w:rFonts w:ascii="Arial" w:hAnsi="Arial" w:cs="Arial"/>
          <w:b/>
          <w:sz w:val="23"/>
          <w:szCs w:val="23"/>
        </w:rPr>
        <w:t>Sellos de garantía:</w:t>
      </w:r>
      <w:r w:rsidRPr="0093007A">
        <w:rPr>
          <w:rFonts w:ascii="Arial" w:hAnsi="Arial" w:cs="Arial"/>
          <w:sz w:val="23"/>
          <w:szCs w:val="23"/>
        </w:rPr>
        <w:t xml:space="preserve"> El </w:t>
      </w:r>
      <w:r w:rsidRPr="0093007A">
        <w:rPr>
          <w:rFonts w:ascii="Arial" w:hAnsi="Arial" w:cs="Arial"/>
          <w:b/>
          <w:sz w:val="23"/>
          <w:szCs w:val="23"/>
        </w:rPr>
        <w:t>PROVEEDOR</w:t>
      </w:r>
      <w:r w:rsidRPr="0093007A">
        <w:rPr>
          <w:rFonts w:ascii="Arial" w:hAnsi="Arial" w:cs="Arial"/>
          <w:sz w:val="23"/>
          <w:szCs w:val="23"/>
        </w:rPr>
        <w:t xml:space="preserve"> no utilizará sellos de seguridad en los </w:t>
      </w:r>
      <w:r w:rsidRPr="0093007A">
        <w:rPr>
          <w:rFonts w:ascii="Arial" w:hAnsi="Arial" w:cs="Arial"/>
          <w:b/>
          <w:sz w:val="23"/>
          <w:szCs w:val="23"/>
        </w:rPr>
        <w:t>BIENES</w:t>
      </w:r>
      <w:r w:rsidRPr="0093007A">
        <w:rPr>
          <w:rFonts w:ascii="Arial" w:hAnsi="Arial" w:cs="Arial"/>
          <w:sz w:val="23"/>
          <w:szCs w:val="23"/>
        </w:rPr>
        <w:t xml:space="preserve"> como control de las garantías de fábrica y de funcionamiento de maquinaria y/o equipo.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p>
    <w:bookmarkEnd w:id="59"/>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b/>
          <w:sz w:val="23"/>
          <w:szCs w:val="23"/>
        </w:rPr>
        <w:t xml:space="preserve">CLÁUSULA NOVENA.- (PLAZO) </w:t>
      </w:r>
      <w:r w:rsidRPr="0093007A">
        <w:rPr>
          <w:rFonts w:ascii="Arial" w:hAnsi="Arial" w:cs="Arial"/>
          <w:bCs/>
          <w:sz w:val="23"/>
          <w:szCs w:val="23"/>
        </w:rPr>
        <w:t xml:space="preserve">El </w:t>
      </w:r>
      <w:r w:rsidRPr="0093007A">
        <w:rPr>
          <w:rFonts w:ascii="Arial" w:hAnsi="Arial" w:cs="Arial"/>
          <w:b/>
          <w:sz w:val="23"/>
          <w:szCs w:val="23"/>
        </w:rPr>
        <w:t xml:space="preserve">PROVEEDOR </w:t>
      </w:r>
      <w:r w:rsidRPr="0093007A">
        <w:rPr>
          <w:rFonts w:ascii="Arial" w:hAnsi="Arial" w:cs="Arial"/>
          <w:bCs/>
          <w:sz w:val="23"/>
          <w:szCs w:val="23"/>
        </w:rPr>
        <w:t>se obliga</w:t>
      </w:r>
      <w:r w:rsidRPr="0093007A">
        <w:rPr>
          <w:rFonts w:ascii="Arial" w:hAnsi="Arial" w:cs="Arial"/>
          <w:sz w:val="23"/>
          <w:szCs w:val="23"/>
        </w:rPr>
        <w:t xml:space="preserve"> a cumplir con la entrega de los </w:t>
      </w:r>
      <w:r w:rsidRPr="0093007A">
        <w:rPr>
          <w:rFonts w:ascii="Arial" w:hAnsi="Arial" w:cs="Arial"/>
          <w:b/>
          <w:sz w:val="23"/>
          <w:szCs w:val="23"/>
        </w:rPr>
        <w:t xml:space="preserve">BIENES </w:t>
      </w:r>
      <w:r w:rsidRPr="0093007A">
        <w:rPr>
          <w:rFonts w:ascii="Arial" w:hAnsi="Arial" w:cs="Arial"/>
          <w:sz w:val="23"/>
          <w:szCs w:val="23"/>
        </w:rPr>
        <w:t xml:space="preserve">en el plazo de cuarenta y cinco (45) días calendario, </w:t>
      </w:r>
      <w:r w:rsidRPr="0093007A">
        <w:rPr>
          <w:rFonts w:ascii="Arial" w:hAnsi="Arial" w:cs="Arial"/>
          <w:sz w:val="23"/>
          <w:szCs w:val="23"/>
          <w:lang w:val="es-ES_tradnl"/>
        </w:rPr>
        <w:t>computables a partir del siguiente día hábil de la firma del Contrato.</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lang w:val="es-ES_tradnl"/>
        </w:rPr>
        <w:t xml:space="preserve">Si el </w:t>
      </w:r>
      <w:proofErr w:type="spellStart"/>
      <w:r w:rsidRPr="0093007A">
        <w:rPr>
          <w:rFonts w:ascii="Arial" w:hAnsi="Arial" w:cs="Arial"/>
          <w:sz w:val="23"/>
          <w:szCs w:val="23"/>
          <w:lang w:val="es-ES_tradnl"/>
        </w:rPr>
        <w:t>ultimo</w:t>
      </w:r>
      <w:proofErr w:type="spellEnd"/>
      <w:r w:rsidRPr="0093007A">
        <w:rPr>
          <w:rFonts w:ascii="Arial" w:hAnsi="Arial" w:cs="Arial"/>
          <w:sz w:val="23"/>
          <w:szCs w:val="23"/>
          <w:lang w:val="es-ES_tradnl"/>
        </w:rPr>
        <w:t xml:space="preserve"> día del plazo de entrega fuera día no hábil (Sábado, Domingo o Feriado este será trasladado al día inmediato hábil).</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DÉCIMA.- (LUGAR DE ENTREGA)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realizará la entrega </w:t>
      </w:r>
      <w:r w:rsidRPr="0093007A">
        <w:rPr>
          <w:rFonts w:ascii="Arial" w:hAnsi="Arial" w:cs="Arial"/>
          <w:sz w:val="23"/>
          <w:szCs w:val="23"/>
        </w:rPr>
        <w:lastRenderedPageBreak/>
        <w:t xml:space="preserve">de los </w:t>
      </w:r>
      <w:r w:rsidRPr="0093007A">
        <w:rPr>
          <w:rFonts w:ascii="Arial" w:hAnsi="Arial" w:cs="Arial"/>
          <w:b/>
          <w:sz w:val="23"/>
          <w:szCs w:val="23"/>
        </w:rPr>
        <w:t>BIENES</w:t>
      </w:r>
      <w:r w:rsidRPr="0093007A">
        <w:rPr>
          <w:rFonts w:ascii="Arial" w:hAnsi="Arial" w:cs="Arial"/>
          <w:sz w:val="23"/>
          <w:szCs w:val="23"/>
        </w:rPr>
        <w:t xml:space="preserve"> y su instalación </w:t>
      </w:r>
      <w:r w:rsidRPr="0093007A">
        <w:rPr>
          <w:rFonts w:ascii="Arial" w:hAnsi="Arial" w:cs="Arial"/>
          <w:bCs/>
          <w:iCs/>
          <w:sz w:val="23"/>
          <w:szCs w:val="23"/>
        </w:rPr>
        <w:t xml:space="preserve">en la Unidad de Activos Fijos, del edificio principal de la </w:t>
      </w:r>
      <w:r w:rsidRPr="0093007A">
        <w:rPr>
          <w:rFonts w:ascii="Arial" w:hAnsi="Arial" w:cs="Arial"/>
          <w:b/>
          <w:bCs/>
          <w:iCs/>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bCs/>
          <w:sz w:val="23"/>
          <w:szCs w:val="23"/>
        </w:rPr>
        <w:t>CLÁUSULA D</w:t>
      </w:r>
      <w:r w:rsidRPr="0093007A">
        <w:rPr>
          <w:rFonts w:ascii="Arial" w:hAnsi="Arial" w:cs="Arial"/>
          <w:b/>
          <w:sz w:val="23"/>
          <w:szCs w:val="23"/>
        </w:rPr>
        <w:t>É</w:t>
      </w:r>
      <w:r w:rsidRPr="0093007A">
        <w:rPr>
          <w:rFonts w:ascii="Arial" w:hAnsi="Arial" w:cs="Arial"/>
          <w:b/>
          <w:bCs/>
          <w:sz w:val="23"/>
          <w:szCs w:val="23"/>
        </w:rPr>
        <w:t>CIMA PRIMERA.- (MONTO, MONEDA Y FORMA DE PAGO)</w:t>
      </w:r>
      <w:r w:rsidRPr="0093007A">
        <w:rPr>
          <w:rFonts w:ascii="Arial" w:hAnsi="Arial" w:cs="Arial"/>
          <w:sz w:val="23"/>
          <w:szCs w:val="23"/>
        </w:rPr>
        <w:t xml:space="preserve"> El monto total propuesto y aceptado por las </w:t>
      </w:r>
      <w:r w:rsidRPr="0093007A">
        <w:rPr>
          <w:rFonts w:ascii="Arial" w:hAnsi="Arial" w:cs="Arial"/>
          <w:b/>
          <w:sz w:val="23"/>
          <w:szCs w:val="23"/>
        </w:rPr>
        <w:t xml:space="preserve">PARTES </w:t>
      </w:r>
      <w:r w:rsidRPr="0093007A">
        <w:rPr>
          <w:rFonts w:ascii="Arial" w:hAnsi="Arial" w:cs="Arial"/>
          <w:sz w:val="23"/>
          <w:szCs w:val="23"/>
        </w:rPr>
        <w:t xml:space="preserve">para la adquisición de los </w:t>
      </w:r>
      <w:r w:rsidRPr="0093007A">
        <w:rPr>
          <w:rFonts w:ascii="Arial" w:hAnsi="Arial" w:cs="Arial"/>
          <w:b/>
          <w:sz w:val="23"/>
          <w:szCs w:val="23"/>
        </w:rPr>
        <w:t>BIENES</w:t>
      </w:r>
      <w:r w:rsidRPr="0093007A">
        <w:rPr>
          <w:rFonts w:ascii="Arial" w:hAnsi="Arial" w:cs="Arial"/>
          <w:sz w:val="23"/>
          <w:szCs w:val="23"/>
        </w:rPr>
        <w:t xml:space="preserve"> asciende a la suma de Bs______,__ (_______ __/100 Bolivianos), que será cancelado una vez emitida el Acta de Recepción Definitiva y recibida la factura correspondiente.</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Es de exclusiva responsabilidad del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efectuar la provisión de </w:t>
      </w:r>
      <w:r w:rsidRPr="0093007A">
        <w:rPr>
          <w:rFonts w:ascii="Arial" w:hAnsi="Arial" w:cs="Arial"/>
          <w:sz w:val="23"/>
          <w:szCs w:val="23"/>
        </w:rPr>
        <w:t xml:space="preserve">los </w:t>
      </w:r>
      <w:r w:rsidRPr="0093007A">
        <w:rPr>
          <w:rFonts w:ascii="Arial" w:hAnsi="Arial" w:cs="Arial"/>
          <w:b/>
          <w:sz w:val="23"/>
          <w:szCs w:val="23"/>
        </w:rPr>
        <w:t xml:space="preserve">BIENES </w:t>
      </w:r>
      <w:r w:rsidRPr="0093007A">
        <w:rPr>
          <w:rFonts w:ascii="Arial" w:hAnsi="Arial" w:cs="Arial"/>
          <w:sz w:val="23"/>
          <w:szCs w:val="23"/>
          <w:lang w:val="es-ES_tradnl"/>
        </w:rPr>
        <w:t>dentro del monto establecido, ya que no se reconocerán ni procederán pagos que hiciesen exceder dicho monto.</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
          <w:bCs/>
          <w:sz w:val="23"/>
          <w:szCs w:val="23"/>
        </w:rPr>
        <w:t xml:space="preserve">CLÁUSULA DÉCIMA SEGUNDA.- (ESTIPULACIÓN SOBRE IMPUESTOS) </w:t>
      </w:r>
      <w:r w:rsidRPr="0093007A">
        <w:rPr>
          <w:rFonts w:ascii="Arial" w:hAnsi="Arial" w:cs="Arial"/>
          <w:bCs/>
          <w:sz w:val="23"/>
          <w:szCs w:val="23"/>
        </w:rPr>
        <w:t>Correrá por cuenta del</w:t>
      </w:r>
      <w:r w:rsidRPr="0093007A">
        <w:rPr>
          <w:rFonts w:ascii="Arial" w:hAnsi="Arial" w:cs="Arial"/>
          <w:b/>
          <w:bCs/>
          <w:sz w:val="23"/>
          <w:szCs w:val="23"/>
        </w:rPr>
        <w:t xml:space="preserve"> PROVEEDOR</w:t>
      </w:r>
      <w:r w:rsidRPr="0093007A">
        <w:rPr>
          <w:rFonts w:ascii="Arial" w:hAnsi="Arial" w:cs="Arial"/>
          <w:bCs/>
          <w:sz w:val="23"/>
          <w:szCs w:val="23"/>
        </w:rPr>
        <w:t xml:space="preserve"> el pago de todos los impuestos vigentes en el país a la fecha de presentación de su propuesta.</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En caso de que posteriormente, el Estado Plurinacional de Bolivia implante impuestos adicionales, disminuya o incremente los vigentes, mediante disposición legal expresa, el </w:t>
      </w:r>
      <w:r w:rsidRPr="0093007A">
        <w:rPr>
          <w:rFonts w:ascii="Arial" w:hAnsi="Arial" w:cs="Arial"/>
          <w:b/>
          <w:bCs/>
          <w:sz w:val="23"/>
          <w:szCs w:val="23"/>
          <w:lang w:val="es-ES_tradnl"/>
        </w:rPr>
        <w:t xml:space="preserve">PROVEEDOR </w:t>
      </w:r>
      <w:r w:rsidRPr="0093007A">
        <w:rPr>
          <w:rFonts w:ascii="Arial" w:hAnsi="Arial" w:cs="Arial"/>
          <w:sz w:val="23"/>
          <w:szCs w:val="23"/>
          <w:lang w:val="es-ES_tradnl"/>
        </w:rPr>
        <w:t>deberá acogerse a su cumplimiento desde la fecha de vigencia de dicha normativa.</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sz w:val="23"/>
          <w:szCs w:val="23"/>
        </w:rPr>
        <w:t xml:space="preserve">CLÁUSULA DÉCIMA TERCERA.- (FACTURACIÓN) </w:t>
      </w:r>
      <w:r w:rsidRPr="0093007A">
        <w:rPr>
          <w:rFonts w:ascii="Arial" w:hAnsi="Arial" w:cs="Arial"/>
          <w:sz w:val="23"/>
          <w:szCs w:val="23"/>
        </w:rPr>
        <w:t xml:space="preserve">Para que se efectúe el pago, el </w:t>
      </w:r>
      <w:r w:rsidRPr="0093007A">
        <w:rPr>
          <w:rFonts w:ascii="Arial" w:hAnsi="Arial" w:cs="Arial"/>
          <w:b/>
          <w:sz w:val="23"/>
          <w:szCs w:val="23"/>
        </w:rPr>
        <w:t>PROVEEDOR</w:t>
      </w:r>
      <w:r w:rsidRPr="0093007A">
        <w:rPr>
          <w:rFonts w:ascii="Arial" w:hAnsi="Arial" w:cs="Arial"/>
          <w:sz w:val="23"/>
          <w:szCs w:val="23"/>
        </w:rPr>
        <w:t xml:space="preserve"> deberá emitir la factura oficial por el monto total del pago</w:t>
      </w:r>
      <w:r w:rsidRPr="0093007A">
        <w:rPr>
          <w:rFonts w:ascii="Arial" w:hAnsi="Arial" w:cs="Arial"/>
          <w:b/>
          <w:sz w:val="23"/>
          <w:szCs w:val="23"/>
        </w:rPr>
        <w:t xml:space="preserve"> </w:t>
      </w:r>
      <w:r w:rsidRPr="0093007A">
        <w:rPr>
          <w:rFonts w:ascii="Arial" w:hAnsi="Arial" w:cs="Arial"/>
          <w:sz w:val="23"/>
          <w:szCs w:val="23"/>
        </w:rPr>
        <w:t xml:space="preserve">estipulado en la Cláusula Décima Primera del presente Contrato a favor de la </w:t>
      </w:r>
      <w:r w:rsidRPr="0093007A">
        <w:rPr>
          <w:rFonts w:ascii="Arial" w:hAnsi="Arial" w:cs="Arial"/>
          <w:b/>
          <w:sz w:val="23"/>
          <w:szCs w:val="23"/>
        </w:rPr>
        <w:t>ENTIDAD</w:t>
      </w:r>
      <w:r w:rsidRPr="0093007A">
        <w:rPr>
          <w:rFonts w:ascii="Arial" w:hAnsi="Arial" w:cs="Arial"/>
          <w:sz w:val="23"/>
          <w:szCs w:val="23"/>
        </w:rPr>
        <w:t>,</w:t>
      </w:r>
      <w:r w:rsidRPr="0093007A">
        <w:rPr>
          <w:rFonts w:ascii="Arial" w:hAnsi="Arial" w:cs="Arial"/>
          <w:b/>
          <w:sz w:val="23"/>
          <w:szCs w:val="23"/>
        </w:rPr>
        <w:t xml:space="preserve"> </w:t>
      </w:r>
      <w:r w:rsidRPr="0093007A">
        <w:rPr>
          <w:rFonts w:ascii="Arial" w:hAnsi="Arial" w:cs="Arial"/>
          <w:sz w:val="23"/>
          <w:szCs w:val="23"/>
        </w:rPr>
        <w:t xml:space="preserve">no pudiendo deducirse del mismo los descuentos por concepto de multas aplicables, si hubiesen, caso contrario la </w:t>
      </w:r>
      <w:r w:rsidRPr="0093007A">
        <w:rPr>
          <w:rFonts w:ascii="Arial" w:hAnsi="Arial" w:cs="Arial"/>
          <w:b/>
          <w:sz w:val="23"/>
          <w:szCs w:val="23"/>
        </w:rPr>
        <w:t xml:space="preserve">ENTIDAD </w:t>
      </w:r>
      <w:r w:rsidRPr="0093007A">
        <w:rPr>
          <w:rFonts w:ascii="Arial" w:hAnsi="Arial" w:cs="Arial"/>
          <w:sz w:val="23"/>
          <w:szCs w:val="23"/>
        </w:rPr>
        <w:t>deberá retener los montos de las obligaciones tributarias, para su posterior pago al Servicio de Impuestos Nacionales.</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r w:rsidRPr="0093007A">
        <w:rPr>
          <w:rFonts w:ascii="Arial" w:hAnsi="Arial" w:cs="Arial"/>
          <w:b/>
          <w:sz w:val="23"/>
          <w:szCs w:val="23"/>
        </w:rPr>
        <w:t xml:space="preserve">CLÁUSULA DÉCIMA CUARTA.- (MODIFICACIONES AL CONTRATO) </w:t>
      </w:r>
      <w:r w:rsidRPr="0093007A">
        <w:rPr>
          <w:rFonts w:ascii="Arial" w:hAnsi="Arial" w:cs="Arial"/>
          <w:sz w:val="23"/>
          <w:szCs w:val="23"/>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DÉCIMA QUINTA.- (CESIÓN) </w:t>
      </w:r>
      <w:r w:rsidRPr="0093007A">
        <w:rPr>
          <w:rFonts w:ascii="Arial" w:hAnsi="Arial" w:cs="Arial"/>
          <w:sz w:val="23"/>
          <w:szCs w:val="23"/>
        </w:rPr>
        <w:t>El</w:t>
      </w:r>
      <w:r w:rsidRPr="0093007A">
        <w:rPr>
          <w:rFonts w:ascii="Arial" w:hAnsi="Arial" w:cs="Arial"/>
          <w:b/>
          <w:sz w:val="23"/>
          <w:szCs w:val="23"/>
        </w:rPr>
        <w:t xml:space="preserve"> PROVEEDOR</w:t>
      </w:r>
      <w:r w:rsidRPr="0093007A">
        <w:rPr>
          <w:rFonts w:ascii="Arial" w:hAnsi="Arial" w:cs="Arial"/>
          <w:sz w:val="23"/>
          <w:szCs w:val="23"/>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b/>
          <w:sz w:val="23"/>
          <w:szCs w:val="23"/>
        </w:rPr>
        <w:t xml:space="preserve">CLÁUSULA DÉCIMA SEXTA.- (MULTAS)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se obliga a cumplir con el plazo establecido para la entrega provisional de los </w:t>
      </w:r>
      <w:r w:rsidRPr="0093007A">
        <w:rPr>
          <w:rFonts w:ascii="Arial" w:hAnsi="Arial" w:cs="Arial"/>
          <w:b/>
          <w:sz w:val="23"/>
          <w:szCs w:val="23"/>
        </w:rPr>
        <w:t xml:space="preserve">BIENES, </w:t>
      </w:r>
      <w:r w:rsidRPr="0093007A">
        <w:rPr>
          <w:rFonts w:ascii="Arial" w:hAnsi="Arial" w:cs="Arial"/>
          <w:sz w:val="23"/>
          <w:szCs w:val="23"/>
        </w:rPr>
        <w:t>caso contrario será multado con el cero punto cinco por ciento (0.5%) del monto total del Contrato por cada día hábil de retraso.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lastRenderedPageBreak/>
        <w:t>La suma de las multas no podrá exceder en ningún caso el veinte por ciento (20%) del monto total del Contrato, en cuyo caso se cobrarán las mismas y se resolverá el Contrato.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t xml:space="preserve">Dichas multas serán cobradas excepto en los casos de fuerza mayor o caso fortuito debidamente comprobados por el Responsable o la Comisión de Recepción de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b/>
          <w:sz w:val="23"/>
          <w:szCs w:val="23"/>
        </w:rPr>
      </w:pPr>
      <w:r w:rsidRPr="0093007A">
        <w:rPr>
          <w:rFonts w:ascii="Arial" w:hAnsi="Arial" w:cs="Arial"/>
          <w:b/>
          <w:sz w:val="23"/>
          <w:szCs w:val="23"/>
        </w:rPr>
        <w:t>CLÁUSULA DÉCIMA SÉPTIMA.- (</w:t>
      </w:r>
      <w:r w:rsidRPr="0093007A">
        <w:rPr>
          <w:rFonts w:ascii="Arial" w:hAnsi="Arial" w:cs="Arial"/>
          <w:b/>
          <w:bCs/>
          <w:sz w:val="23"/>
          <w:szCs w:val="23"/>
        </w:rPr>
        <w:t xml:space="preserve">EXONERACIÓN DE LAS CARGAS LABORALES Y SOCIALES </w:t>
      </w:r>
      <w:r w:rsidRPr="0093007A">
        <w:rPr>
          <w:rFonts w:ascii="Arial" w:hAnsi="Arial" w:cs="Arial"/>
          <w:b/>
          <w:sz w:val="23"/>
          <w:szCs w:val="23"/>
        </w:rPr>
        <w:t>A LA ENTIDAD</w:t>
      </w:r>
      <w:r w:rsidRPr="0093007A">
        <w:rPr>
          <w:rFonts w:ascii="Arial" w:hAnsi="Arial" w:cs="Arial"/>
          <w:b/>
          <w:bCs/>
          <w:sz w:val="23"/>
          <w:szCs w:val="23"/>
        </w:rPr>
        <w:t xml:space="preserve">)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bCs/>
          <w:sz w:val="23"/>
          <w:szCs w:val="23"/>
        </w:rPr>
        <w:t xml:space="preserve"> corre con las obligaciones que emerjan del objeto del presente Contrato, r</w:t>
      </w:r>
      <w:r w:rsidRPr="0093007A">
        <w:rPr>
          <w:rFonts w:ascii="Arial" w:hAnsi="Arial" w:cs="Arial"/>
          <w:sz w:val="23"/>
          <w:szCs w:val="23"/>
        </w:rPr>
        <w:t xml:space="preserve">especto a las cargas laborales y sociales con el personal de su dependencia, se exonera de estas obligaciones a la </w:t>
      </w:r>
      <w:r w:rsidRPr="0093007A">
        <w:rPr>
          <w:rFonts w:ascii="Arial" w:hAnsi="Arial" w:cs="Arial"/>
          <w:b/>
          <w:sz w:val="23"/>
          <w:szCs w:val="23"/>
        </w:rPr>
        <w:t>ENTIDAD.</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Cs/>
          <w:sz w:val="23"/>
          <w:szCs w:val="23"/>
        </w:rPr>
        <w:t xml:space="preserve">Por otra parte, de acuerdo a lo establecido en el Decreto Supremo N° 108 de 1 de mayo de 2009, el </w:t>
      </w:r>
      <w:r w:rsidRPr="0093007A">
        <w:rPr>
          <w:rFonts w:ascii="Arial" w:hAnsi="Arial" w:cs="Arial"/>
          <w:b/>
          <w:bCs/>
          <w:sz w:val="23"/>
          <w:szCs w:val="23"/>
        </w:rPr>
        <w:t xml:space="preserve">PROVEEDOR </w:t>
      </w:r>
      <w:r w:rsidRPr="0093007A">
        <w:rPr>
          <w:rFonts w:ascii="Arial" w:hAnsi="Arial" w:cs="Arial"/>
          <w:bCs/>
          <w:sz w:val="23"/>
          <w:szCs w:val="23"/>
        </w:rPr>
        <w:t xml:space="preserve">se obliga a proveer a sus trabajadores de ropa de trabajo y equipo de protección personal, para prevenir riegos ocupacionales.  </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bCs/>
          <w:sz w:val="23"/>
          <w:szCs w:val="23"/>
        </w:rPr>
        <w:t xml:space="preserve">CLÁUSULA DÉCIMA OCTAVA.- (TERMINACIÓN DEL CONTRATO) </w:t>
      </w:r>
      <w:r w:rsidRPr="0093007A">
        <w:rPr>
          <w:rFonts w:ascii="Arial" w:hAnsi="Arial" w:cs="Arial"/>
          <w:bCs/>
          <w:sz w:val="23"/>
          <w:szCs w:val="23"/>
        </w:rPr>
        <w:t>El presente Contrato concluirá por las siguientes causas</w:t>
      </w:r>
      <w:r w:rsidRPr="0093007A">
        <w:rPr>
          <w:rFonts w:ascii="Arial" w:hAnsi="Arial" w:cs="Arial"/>
          <w:sz w:val="23"/>
          <w:szCs w:val="23"/>
        </w:rPr>
        <w:t>:</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rPr>
      </w:pPr>
      <w:r w:rsidRPr="0093007A">
        <w:rPr>
          <w:rFonts w:ascii="Arial" w:hAnsi="Arial" w:cs="Arial"/>
          <w:b/>
          <w:bCs/>
          <w:sz w:val="23"/>
          <w:szCs w:val="23"/>
        </w:rPr>
        <w:t xml:space="preserve">Por Cumplimiento de Contrato: </w:t>
      </w:r>
      <w:r w:rsidRPr="0093007A">
        <w:rPr>
          <w:rFonts w:ascii="Arial" w:hAnsi="Arial" w:cs="Arial"/>
          <w:bCs/>
          <w:sz w:val="23"/>
          <w:szCs w:val="23"/>
        </w:rPr>
        <w:t>De forma normal, tanto</w:t>
      </w:r>
      <w:r w:rsidRPr="0093007A">
        <w:rPr>
          <w:rFonts w:ascii="Arial" w:hAnsi="Arial" w:cs="Arial"/>
          <w:sz w:val="23"/>
          <w:szCs w:val="23"/>
        </w:rPr>
        <w:t xml:space="preserve"> la </w:t>
      </w:r>
      <w:r w:rsidRPr="0093007A">
        <w:rPr>
          <w:rFonts w:ascii="Arial" w:hAnsi="Arial" w:cs="Arial"/>
          <w:b/>
          <w:sz w:val="23"/>
          <w:szCs w:val="23"/>
        </w:rPr>
        <w:t>ENTIDAD</w:t>
      </w:r>
      <w:r w:rsidRPr="0093007A">
        <w:rPr>
          <w:rFonts w:ascii="Arial" w:hAnsi="Arial" w:cs="Arial"/>
          <w:sz w:val="23"/>
          <w:szCs w:val="23"/>
        </w:rPr>
        <w:t xml:space="preserve"> como el </w:t>
      </w:r>
      <w:r w:rsidRPr="0093007A">
        <w:rPr>
          <w:rFonts w:ascii="Arial" w:hAnsi="Arial" w:cs="Arial"/>
          <w:b/>
          <w:sz w:val="23"/>
          <w:szCs w:val="23"/>
        </w:rPr>
        <w:t>PROVEEDOR</w:t>
      </w:r>
      <w:r w:rsidRPr="0093007A">
        <w:rPr>
          <w:rFonts w:ascii="Arial" w:hAnsi="Arial" w:cs="Arial"/>
          <w:sz w:val="23"/>
          <w:szCs w:val="23"/>
        </w:rPr>
        <w:t xml:space="preserve"> darán por terminado el presente Contrato, una vez que ambas </w:t>
      </w:r>
      <w:r w:rsidRPr="0093007A">
        <w:rPr>
          <w:rFonts w:ascii="Arial" w:hAnsi="Arial" w:cs="Arial"/>
          <w:b/>
          <w:sz w:val="23"/>
          <w:szCs w:val="23"/>
        </w:rPr>
        <w:t>PARTES</w:t>
      </w:r>
      <w:r w:rsidRPr="0093007A">
        <w:rPr>
          <w:rFonts w:ascii="Arial" w:hAnsi="Arial" w:cs="Arial"/>
          <w:sz w:val="23"/>
          <w:szCs w:val="23"/>
        </w:rPr>
        <w:t xml:space="preserve"> hayan dado cumplimiento a todas las condiciones y estipulaciones contenidas en el mismo, lo cual se hará constar en el Certificado de Cumplimiento de Contrato.</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b/>
          <w:bCs/>
          <w:sz w:val="23"/>
          <w:szCs w:val="23"/>
        </w:rPr>
      </w:pPr>
      <w:r w:rsidRPr="0093007A">
        <w:rPr>
          <w:rFonts w:ascii="Arial" w:hAnsi="Arial" w:cs="Arial"/>
          <w:b/>
          <w:bCs/>
          <w:sz w:val="23"/>
          <w:szCs w:val="23"/>
        </w:rPr>
        <w:t xml:space="preserve">Por Resolución del Contrato: </w:t>
      </w:r>
      <w:r w:rsidRPr="0093007A">
        <w:rPr>
          <w:rFonts w:ascii="Arial" w:hAnsi="Arial" w:cs="Arial"/>
          <w:sz w:val="23"/>
          <w:szCs w:val="23"/>
          <w:lang w:val="es-ES_tradnl"/>
        </w:rPr>
        <w:t xml:space="preserve">Si se diera el caso y como una forma excepcional de terminar el Contrato, a los efectos legales correspondientes, la </w:t>
      </w:r>
      <w:r w:rsidRPr="0093007A">
        <w:rPr>
          <w:rFonts w:ascii="Arial" w:hAnsi="Arial" w:cs="Arial"/>
          <w:b/>
          <w:sz w:val="23"/>
          <w:szCs w:val="23"/>
          <w:lang w:val="es-ES_tradnl"/>
        </w:rPr>
        <w:t xml:space="preserve">ENTIDAD </w:t>
      </w:r>
      <w:r w:rsidRPr="0093007A">
        <w:rPr>
          <w:rFonts w:ascii="Arial" w:hAnsi="Arial" w:cs="Arial"/>
          <w:sz w:val="23"/>
          <w:szCs w:val="23"/>
          <w:lang w:val="es-ES_tradnl"/>
        </w:rPr>
        <w:t xml:space="preserve">y el </w:t>
      </w:r>
      <w:r w:rsidRPr="0093007A">
        <w:rPr>
          <w:rFonts w:ascii="Arial" w:hAnsi="Arial" w:cs="Arial"/>
          <w:b/>
          <w:sz w:val="23"/>
          <w:szCs w:val="23"/>
          <w:lang w:val="es-ES_tradnl"/>
        </w:rPr>
        <w:t>PROVEEDOR</w:t>
      </w:r>
      <w:r w:rsidRPr="0093007A">
        <w:rPr>
          <w:rFonts w:ascii="Arial" w:hAnsi="Arial" w:cs="Arial"/>
          <w:sz w:val="23"/>
          <w:szCs w:val="23"/>
          <w:lang w:val="es-ES_tradnl"/>
        </w:rPr>
        <w:t>,</w:t>
      </w:r>
      <w:r w:rsidRPr="0093007A">
        <w:rPr>
          <w:rFonts w:ascii="Arial" w:hAnsi="Arial" w:cs="Arial"/>
          <w:b/>
          <w:sz w:val="23"/>
          <w:szCs w:val="23"/>
          <w:lang w:val="es-ES_tradnl"/>
        </w:rPr>
        <w:t xml:space="preserve"> </w:t>
      </w:r>
      <w:r w:rsidRPr="0093007A">
        <w:rPr>
          <w:rFonts w:ascii="Arial" w:hAnsi="Arial" w:cs="Arial"/>
          <w:sz w:val="23"/>
          <w:szCs w:val="23"/>
          <w:lang w:val="es-ES_tradnl"/>
        </w:rPr>
        <w:t>acuerdan las siguientes causales para procesar la resolución del Contrato:</w:t>
      </w: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127179">
      <w:pPr>
        <w:widowControl w:val="0"/>
        <w:numPr>
          <w:ilvl w:val="2"/>
          <w:numId w:val="34"/>
        </w:numPr>
        <w:tabs>
          <w:tab w:val="num" w:pos="1276"/>
        </w:tabs>
        <w:autoSpaceDE w:val="0"/>
        <w:autoSpaceDN w:val="0"/>
        <w:adjustRightInd w:val="0"/>
        <w:ind w:left="1276" w:hanging="850"/>
        <w:jc w:val="both"/>
        <w:rPr>
          <w:rFonts w:ascii="Arial" w:hAnsi="Arial" w:cs="Arial"/>
          <w:b/>
          <w:bCs/>
          <w:sz w:val="23"/>
          <w:szCs w:val="23"/>
        </w:rPr>
      </w:pPr>
      <w:r w:rsidRPr="0093007A">
        <w:rPr>
          <w:rFonts w:ascii="Arial" w:hAnsi="Arial" w:cs="Arial"/>
          <w:b/>
          <w:bCs/>
          <w:sz w:val="23"/>
          <w:szCs w:val="23"/>
        </w:rPr>
        <w:t>Resolución a requerimiento de la ENTIDAD, por causales atribuibles al PROVEEDOR:</w:t>
      </w:r>
    </w:p>
    <w:p w:rsidR="0093007A" w:rsidRPr="0093007A" w:rsidRDefault="0093007A" w:rsidP="0093007A">
      <w:pPr>
        <w:widowControl w:val="0"/>
        <w:autoSpaceDE w:val="0"/>
        <w:autoSpaceDN w:val="0"/>
        <w:adjustRightInd w:val="0"/>
        <w:ind w:left="900"/>
        <w:jc w:val="both"/>
        <w:rPr>
          <w:rFonts w:ascii="Arial" w:hAnsi="Arial" w:cs="Arial"/>
          <w:b/>
          <w:bCs/>
          <w:sz w:val="23"/>
          <w:szCs w:val="23"/>
        </w:rPr>
      </w:pPr>
    </w:p>
    <w:p w:rsidR="0093007A" w:rsidRPr="0093007A" w:rsidRDefault="0093007A" w:rsidP="00127179">
      <w:pPr>
        <w:widowControl w:val="0"/>
        <w:numPr>
          <w:ilvl w:val="0"/>
          <w:numId w:val="26"/>
        </w:numPr>
        <w:jc w:val="both"/>
        <w:rPr>
          <w:rFonts w:ascii="Arial" w:hAnsi="Arial" w:cs="Arial"/>
          <w:sz w:val="23"/>
          <w:szCs w:val="23"/>
          <w:lang w:val="es-ES_tradnl"/>
        </w:rPr>
      </w:pPr>
      <w:r w:rsidRPr="0093007A">
        <w:rPr>
          <w:rFonts w:ascii="Arial" w:hAnsi="Arial" w:cs="Arial"/>
          <w:sz w:val="23"/>
          <w:szCs w:val="23"/>
          <w:lang w:val="es-ES_tradnl"/>
        </w:rPr>
        <w:t xml:space="preserve">Cuando los </w:t>
      </w:r>
      <w:r w:rsidRPr="0093007A">
        <w:rPr>
          <w:rFonts w:ascii="Arial" w:hAnsi="Arial" w:cs="Arial"/>
          <w:b/>
          <w:sz w:val="23"/>
          <w:szCs w:val="23"/>
        </w:rPr>
        <w:t>BIENES</w:t>
      </w:r>
      <w:r w:rsidRPr="0093007A">
        <w:rPr>
          <w:rFonts w:ascii="Arial" w:hAnsi="Arial" w:cs="Arial"/>
          <w:sz w:val="23"/>
          <w:szCs w:val="23"/>
          <w:lang w:val="es-ES_tradnl"/>
        </w:rPr>
        <w:t xml:space="preserve"> en la entrega definitiva no cumplan con lo requerido en el DBC.</w:t>
      </w:r>
    </w:p>
    <w:p w:rsidR="0093007A" w:rsidRPr="0093007A" w:rsidRDefault="0093007A" w:rsidP="00127179">
      <w:pPr>
        <w:widowControl w:val="0"/>
        <w:numPr>
          <w:ilvl w:val="0"/>
          <w:numId w:val="26"/>
        </w:numPr>
        <w:autoSpaceDE w:val="0"/>
        <w:autoSpaceDN w:val="0"/>
        <w:adjustRightInd w:val="0"/>
        <w:jc w:val="both"/>
        <w:rPr>
          <w:rFonts w:ascii="Arial" w:hAnsi="Arial" w:cs="Arial"/>
          <w:sz w:val="23"/>
          <w:szCs w:val="23"/>
        </w:rPr>
      </w:pPr>
      <w:r w:rsidRPr="0093007A">
        <w:rPr>
          <w:rFonts w:ascii="Arial" w:hAnsi="Arial" w:cs="Arial"/>
          <w:sz w:val="23"/>
          <w:szCs w:val="23"/>
        </w:rPr>
        <w:t xml:space="preserve">Por disolución del </w:t>
      </w:r>
      <w:r w:rsidRPr="0093007A">
        <w:rPr>
          <w:rFonts w:ascii="Arial" w:hAnsi="Arial" w:cs="Arial"/>
          <w:b/>
          <w:sz w:val="23"/>
          <w:szCs w:val="23"/>
        </w:rPr>
        <w:t>PROVEEDOR</w:t>
      </w:r>
      <w:r w:rsidRPr="0093007A">
        <w:rPr>
          <w:rFonts w:ascii="Arial" w:hAnsi="Arial" w:cs="Arial"/>
          <w:sz w:val="23"/>
          <w:szCs w:val="23"/>
        </w:rPr>
        <w:t xml:space="preserve">. </w:t>
      </w:r>
    </w:p>
    <w:p w:rsidR="0093007A" w:rsidRPr="0093007A" w:rsidRDefault="0093007A" w:rsidP="00127179">
      <w:pPr>
        <w:widowControl w:val="0"/>
        <w:numPr>
          <w:ilvl w:val="0"/>
          <w:numId w:val="26"/>
        </w:numPr>
        <w:autoSpaceDE w:val="0"/>
        <w:autoSpaceDN w:val="0"/>
        <w:adjustRightInd w:val="0"/>
        <w:jc w:val="both"/>
        <w:rPr>
          <w:rFonts w:ascii="Arial" w:hAnsi="Arial" w:cs="Arial"/>
          <w:sz w:val="23"/>
          <w:szCs w:val="23"/>
        </w:rPr>
      </w:pPr>
      <w:r w:rsidRPr="0093007A">
        <w:rPr>
          <w:rFonts w:ascii="Arial" w:hAnsi="Arial" w:cs="Arial"/>
          <w:sz w:val="23"/>
          <w:szCs w:val="23"/>
        </w:rPr>
        <w:t xml:space="preserve">Por quiebra declarada del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127179">
      <w:pPr>
        <w:widowControl w:val="0"/>
        <w:numPr>
          <w:ilvl w:val="0"/>
          <w:numId w:val="26"/>
        </w:numPr>
        <w:jc w:val="both"/>
        <w:rPr>
          <w:rFonts w:ascii="Arial" w:hAnsi="Arial" w:cs="Arial"/>
          <w:sz w:val="23"/>
          <w:szCs w:val="23"/>
        </w:rPr>
      </w:pPr>
      <w:r w:rsidRPr="0093007A">
        <w:rPr>
          <w:rFonts w:ascii="Arial" w:hAnsi="Arial" w:cs="Arial"/>
          <w:sz w:val="23"/>
          <w:szCs w:val="23"/>
          <w:lang w:val="es-ES_tradnl"/>
        </w:rPr>
        <w:t>Cuando el monto de las multas exceda el veinte por ciento (20%) del monto total del contrato</w:t>
      </w:r>
      <w:r w:rsidRPr="0093007A">
        <w:rPr>
          <w:rFonts w:ascii="Arial" w:hAnsi="Arial" w:cs="Arial"/>
          <w:sz w:val="23"/>
          <w:szCs w:val="23"/>
        </w:rPr>
        <w:t>.</w:t>
      </w:r>
    </w:p>
    <w:p w:rsidR="0093007A" w:rsidRPr="0093007A" w:rsidRDefault="0093007A" w:rsidP="00127179">
      <w:pPr>
        <w:widowControl w:val="0"/>
        <w:numPr>
          <w:ilvl w:val="0"/>
          <w:numId w:val="26"/>
        </w:numPr>
        <w:jc w:val="both"/>
        <w:rPr>
          <w:rFonts w:ascii="Arial" w:hAnsi="Arial" w:cs="Arial"/>
          <w:sz w:val="23"/>
          <w:szCs w:val="23"/>
        </w:rPr>
      </w:pPr>
      <w:r w:rsidRPr="0093007A">
        <w:rPr>
          <w:rFonts w:ascii="Arial" w:hAnsi="Arial" w:cs="Arial"/>
          <w:sz w:val="23"/>
          <w:szCs w:val="23"/>
        </w:rPr>
        <w:t>Por cualquier incumplimiento a las obligaciones establecidas en el presente Contrato, excepto las que son objeto de multas.</w:t>
      </w: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127179">
      <w:pPr>
        <w:widowControl w:val="0"/>
        <w:numPr>
          <w:ilvl w:val="2"/>
          <w:numId w:val="34"/>
        </w:numPr>
        <w:tabs>
          <w:tab w:val="num" w:pos="1276"/>
        </w:tabs>
        <w:autoSpaceDE w:val="0"/>
        <w:autoSpaceDN w:val="0"/>
        <w:adjustRightInd w:val="0"/>
        <w:ind w:left="1276" w:hanging="916"/>
        <w:jc w:val="both"/>
        <w:rPr>
          <w:rFonts w:ascii="Arial" w:hAnsi="Arial" w:cs="Arial"/>
          <w:b/>
          <w:bCs/>
          <w:sz w:val="23"/>
          <w:szCs w:val="23"/>
        </w:rPr>
      </w:pPr>
      <w:r w:rsidRPr="0093007A">
        <w:rPr>
          <w:rFonts w:ascii="Arial" w:hAnsi="Arial" w:cs="Arial"/>
          <w:b/>
          <w:bCs/>
          <w:sz w:val="23"/>
          <w:szCs w:val="23"/>
        </w:rPr>
        <w:t>Resolución a requerimiento del PROVEEDOR, por causales atribuibles a la ENTIDAD:</w:t>
      </w:r>
    </w:p>
    <w:p w:rsidR="0093007A" w:rsidRPr="0093007A" w:rsidRDefault="0093007A" w:rsidP="0093007A">
      <w:pPr>
        <w:widowControl w:val="0"/>
        <w:autoSpaceDE w:val="0"/>
        <w:autoSpaceDN w:val="0"/>
        <w:adjustRightInd w:val="0"/>
        <w:ind w:left="900"/>
        <w:jc w:val="both"/>
        <w:rPr>
          <w:rFonts w:ascii="Arial" w:hAnsi="Arial" w:cs="Arial"/>
          <w:b/>
          <w:bCs/>
          <w:sz w:val="23"/>
          <w:szCs w:val="23"/>
        </w:rPr>
      </w:pP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lang w:val="es-ES_tradnl"/>
        </w:rPr>
        <w:t xml:space="preserve">Por instrucciones injustificadas emanadas de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para la </w:t>
      </w:r>
      <w:r w:rsidRPr="0093007A">
        <w:rPr>
          <w:rFonts w:ascii="Arial" w:hAnsi="Arial" w:cs="Arial"/>
          <w:sz w:val="23"/>
          <w:szCs w:val="23"/>
          <w:lang w:val="es-ES_tradnl"/>
        </w:rPr>
        <w:lastRenderedPageBreak/>
        <w:t xml:space="preserve">suspensión de la provisión de los </w:t>
      </w:r>
      <w:r w:rsidRPr="0093007A">
        <w:rPr>
          <w:rFonts w:ascii="Arial" w:hAnsi="Arial" w:cs="Arial"/>
          <w:b/>
          <w:sz w:val="23"/>
          <w:szCs w:val="23"/>
          <w:lang w:val="es-ES_tradnl"/>
        </w:rPr>
        <w:t xml:space="preserve">BIENES </w:t>
      </w:r>
      <w:r w:rsidRPr="0093007A">
        <w:rPr>
          <w:rFonts w:ascii="Arial" w:hAnsi="Arial" w:cs="Arial"/>
          <w:sz w:val="23"/>
          <w:szCs w:val="23"/>
          <w:lang w:val="es-ES_tradnl"/>
        </w:rPr>
        <w:t>por más de treinta (30) días calendario</w:t>
      </w:r>
      <w:r w:rsidRPr="0093007A">
        <w:rPr>
          <w:rFonts w:ascii="Arial" w:hAnsi="Arial" w:cs="Arial"/>
          <w:sz w:val="23"/>
          <w:szCs w:val="23"/>
        </w:rPr>
        <w:t>.</w:t>
      </w: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rPr>
        <w:t xml:space="preserve">Si apartándose de los términos del Contrato, la </w:t>
      </w:r>
      <w:r w:rsidRPr="0093007A">
        <w:rPr>
          <w:rFonts w:ascii="Arial" w:hAnsi="Arial" w:cs="Arial"/>
          <w:b/>
          <w:sz w:val="23"/>
          <w:szCs w:val="23"/>
        </w:rPr>
        <w:t>ENTIDAD</w:t>
      </w:r>
      <w:r w:rsidRPr="0093007A">
        <w:rPr>
          <w:rFonts w:ascii="Arial" w:hAnsi="Arial" w:cs="Arial"/>
          <w:sz w:val="23"/>
          <w:szCs w:val="23"/>
        </w:rPr>
        <w:t xml:space="preserve"> pretende efectuar aumento o disminución en las cantidades de adquisición, sin la emisión del necesario Contrato Modificatorio.</w:t>
      </w: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rPr>
        <w:t xml:space="preserve">Por incumplimiento injustificado en el pago total, por más de cuarenta y cinco (45) días calendario computados a partir de la fecha de emisión del Acta de Recepción Definitiva de </w:t>
      </w:r>
      <w:r w:rsidRPr="0093007A">
        <w:rPr>
          <w:rFonts w:ascii="Arial" w:hAnsi="Arial" w:cs="Arial"/>
          <w:sz w:val="23"/>
          <w:szCs w:val="23"/>
          <w:lang w:val="es-ES_tradnl"/>
        </w:rPr>
        <w:t xml:space="preserve">los </w:t>
      </w:r>
      <w:r w:rsidRPr="0093007A">
        <w:rPr>
          <w:rFonts w:ascii="Arial" w:hAnsi="Arial" w:cs="Arial"/>
          <w:b/>
          <w:sz w:val="23"/>
          <w:szCs w:val="23"/>
          <w:lang w:val="es-ES_tradnl"/>
        </w:rPr>
        <w:t>BIENES</w:t>
      </w:r>
      <w:r w:rsidRPr="0093007A">
        <w:rPr>
          <w:rFonts w:ascii="Arial" w:hAnsi="Arial" w:cs="Arial"/>
          <w:sz w:val="23"/>
          <w:szCs w:val="23"/>
        </w:rPr>
        <w:t>.</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lang w:val="es-ES_tradnl"/>
        </w:rPr>
      </w:pPr>
      <w:r w:rsidRPr="0093007A">
        <w:rPr>
          <w:rFonts w:ascii="Arial" w:hAnsi="Arial" w:cs="Arial"/>
          <w:b/>
          <w:sz w:val="23"/>
          <w:szCs w:val="23"/>
          <w:lang w:val="es-ES_tradnl"/>
        </w:rPr>
        <w:t xml:space="preserve">Reglas aplicables a la Resolución: </w:t>
      </w:r>
      <w:r w:rsidRPr="0093007A">
        <w:rPr>
          <w:rFonts w:ascii="Arial" w:hAnsi="Arial" w:cs="Arial"/>
          <w:sz w:val="23"/>
          <w:szCs w:val="23"/>
          <w:lang w:val="es-ES_tradnl"/>
        </w:rPr>
        <w:t>Para procesar la resolución del Contrato por cualquiera de las causales señaladas, se aplicará el siguiente procedimiento:</w:t>
      </w:r>
    </w:p>
    <w:p w:rsidR="0093007A" w:rsidRPr="0093007A" w:rsidRDefault="0093007A" w:rsidP="0093007A">
      <w:pPr>
        <w:widowControl w:val="0"/>
        <w:autoSpaceDE w:val="0"/>
        <w:autoSpaceDN w:val="0"/>
        <w:adjustRightInd w:val="0"/>
        <w:ind w:left="1276"/>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fuere atribuible al </w:t>
      </w:r>
      <w:r w:rsidRPr="0093007A">
        <w:rPr>
          <w:rFonts w:ascii="Arial" w:hAnsi="Arial" w:cs="Arial"/>
          <w:b/>
          <w:sz w:val="23"/>
          <w:szCs w:val="23"/>
          <w:lang w:val="es-ES_tradnl"/>
        </w:rPr>
        <w:t>PROVEEDOR</w:t>
      </w:r>
      <w:r w:rsidRPr="0093007A">
        <w:rPr>
          <w:rFonts w:ascii="Arial" w:hAnsi="Arial" w:cs="Arial"/>
          <w:b/>
          <w:bCs/>
          <w:sz w:val="23"/>
          <w:szCs w:val="23"/>
          <w:lang w:val="es-ES_tradnl"/>
        </w:rPr>
        <w:t xml:space="preserve"> </w:t>
      </w:r>
      <w:r w:rsidRPr="0093007A">
        <w:rPr>
          <w:rFonts w:ascii="Arial" w:hAnsi="Arial" w:cs="Arial"/>
          <w:sz w:val="23"/>
          <w:szCs w:val="23"/>
          <w:lang w:val="es-ES_tradnl"/>
        </w:rPr>
        <w:t>y</w:t>
      </w:r>
      <w:r w:rsidRPr="0093007A">
        <w:rPr>
          <w:rFonts w:ascii="Arial" w:hAnsi="Arial" w:cs="Arial"/>
          <w:b/>
          <w:bCs/>
          <w:sz w:val="23"/>
          <w:szCs w:val="23"/>
          <w:lang w:val="es-ES_tradnl"/>
        </w:rPr>
        <w:t xml:space="preserve"> </w:t>
      </w:r>
      <w:r w:rsidRPr="0093007A">
        <w:rPr>
          <w:rFonts w:ascii="Arial" w:hAnsi="Arial" w:cs="Arial"/>
          <w:sz w:val="23"/>
          <w:szCs w:val="23"/>
          <w:lang w:val="es-ES_tradnl"/>
        </w:rPr>
        <w:t xml:space="preserve">no pudiera ser subsanada,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dará aviso escrito mediante carta notariada al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con la resolución del Contrato, estableciendo claramente la causal que se aduce y señalando que con la recepción de dicha carta queda resuelto el contrato.</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fuere atribuible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y</w:t>
      </w:r>
      <w:r w:rsidRPr="0093007A">
        <w:rPr>
          <w:rFonts w:ascii="Arial" w:hAnsi="Arial" w:cs="Arial"/>
          <w:b/>
          <w:bCs/>
          <w:sz w:val="23"/>
          <w:szCs w:val="23"/>
          <w:lang w:val="es-ES_tradnl"/>
        </w:rPr>
        <w:t xml:space="preserve"> </w:t>
      </w:r>
      <w:r w:rsidRPr="0093007A">
        <w:rPr>
          <w:rFonts w:ascii="Arial" w:hAnsi="Arial" w:cs="Arial"/>
          <w:sz w:val="23"/>
          <w:szCs w:val="23"/>
          <w:lang w:val="es-ES_tradnl"/>
        </w:rPr>
        <w:t xml:space="preserve">no pudiera ser subsanada, 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dará aviso escrito mediante carta notariada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con su intención de resolver el Contrato, estableciendo claramente la causal que se aduce. En el plazo de cinco (5) días hábiles de recibida la carta, 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realizará el análisis correspondiente y se pronunciará mediante carta notariada sobre si acepta o no la resolución del Contrato.</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puede ser subsanada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o el </w:t>
      </w:r>
      <w:r w:rsidRPr="0093007A">
        <w:rPr>
          <w:rFonts w:ascii="Arial" w:hAnsi="Arial" w:cs="Arial"/>
          <w:b/>
          <w:sz w:val="23"/>
          <w:szCs w:val="23"/>
          <w:lang w:val="es-ES_tradnl"/>
        </w:rPr>
        <w:t>PROVEEDOR</w:t>
      </w:r>
      <w:r w:rsidRPr="0093007A">
        <w:rPr>
          <w:rFonts w:ascii="Arial" w:hAnsi="Arial" w:cs="Arial"/>
          <w:bCs/>
          <w:sz w:val="23"/>
          <w:szCs w:val="23"/>
          <w:lang w:val="es-ES_tradnl"/>
        </w:rPr>
        <w:t xml:space="preserve"> d</w:t>
      </w:r>
      <w:r w:rsidRPr="0093007A">
        <w:rPr>
          <w:rFonts w:ascii="Arial" w:hAnsi="Arial" w:cs="Arial"/>
          <w:sz w:val="23"/>
          <w:szCs w:val="23"/>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o el </w:t>
      </w:r>
      <w:r w:rsidRPr="0093007A">
        <w:rPr>
          <w:rFonts w:ascii="Arial" w:hAnsi="Arial" w:cs="Arial"/>
          <w:b/>
          <w:sz w:val="23"/>
          <w:szCs w:val="23"/>
          <w:lang w:val="es-ES_tradnl"/>
        </w:rPr>
        <w:t>PROVEEDOR</w:t>
      </w:r>
      <w:r w:rsidRPr="0093007A">
        <w:rPr>
          <w:rFonts w:ascii="Arial" w:hAnsi="Arial" w:cs="Arial"/>
          <w:sz w:val="23"/>
          <w:szCs w:val="23"/>
          <w:lang w:val="es-ES_tradnl"/>
        </w:rPr>
        <w:t>, según quién haya requerido la resolución del contrato, notificará mediante carta notariada a la otra parte, que la resolución del Contrato se ha hecho efectiva.</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93007A">
      <w:pPr>
        <w:widowControl w:val="0"/>
        <w:tabs>
          <w:tab w:val="left" w:pos="1134"/>
        </w:tabs>
        <w:ind w:left="1134"/>
        <w:jc w:val="both"/>
        <w:rPr>
          <w:rFonts w:ascii="Arial" w:hAnsi="Arial" w:cs="Arial"/>
          <w:i/>
          <w:sz w:val="23"/>
          <w:szCs w:val="23"/>
          <w:lang w:val="es-ES_tradnl"/>
        </w:rPr>
      </w:pPr>
      <w:r w:rsidRPr="0093007A">
        <w:rPr>
          <w:rFonts w:ascii="Arial" w:hAnsi="Arial" w:cs="Arial"/>
          <w:sz w:val="23"/>
          <w:szCs w:val="23"/>
          <w:lang w:val="es-ES_tradnl"/>
        </w:rPr>
        <w:t xml:space="preserve">Esta carta notariada dará lugar a que: cuando la resolución sea por causales atribuibles al </w:t>
      </w:r>
      <w:r w:rsidRPr="0093007A">
        <w:rPr>
          <w:rFonts w:ascii="Arial" w:hAnsi="Arial" w:cs="Arial"/>
          <w:b/>
          <w:sz w:val="23"/>
          <w:szCs w:val="23"/>
          <w:lang w:val="es-ES_tradnl"/>
        </w:rPr>
        <w:t>PROVEEDOR</w:t>
      </w:r>
      <w:r w:rsidRPr="0093007A">
        <w:rPr>
          <w:rFonts w:ascii="Arial" w:hAnsi="Arial" w:cs="Arial"/>
          <w:sz w:val="23"/>
          <w:szCs w:val="23"/>
          <w:lang w:val="es-ES_tradnl"/>
        </w:rPr>
        <w:t>,</w:t>
      </w:r>
      <w:r w:rsidRPr="0093007A">
        <w:rPr>
          <w:rFonts w:ascii="Arial" w:hAnsi="Arial" w:cs="Arial"/>
          <w:b/>
          <w:sz w:val="23"/>
          <w:szCs w:val="23"/>
          <w:lang w:val="es-ES_tradnl"/>
        </w:rPr>
        <w:t xml:space="preserve"> </w:t>
      </w:r>
      <w:r w:rsidRPr="0093007A">
        <w:rPr>
          <w:rFonts w:ascii="Arial" w:hAnsi="Arial" w:cs="Arial"/>
          <w:sz w:val="23"/>
          <w:szCs w:val="23"/>
          <w:lang w:val="es-ES_tradnl"/>
        </w:rPr>
        <w:t>se registre la misma en el SICOES y quede impedido para participar en contrataciones con el Estado, y se ejecute la Garantía de Cumplimiento de Contrato.</w:t>
      </w:r>
    </w:p>
    <w:p w:rsidR="0093007A" w:rsidRPr="0093007A" w:rsidRDefault="0093007A" w:rsidP="0093007A">
      <w:pPr>
        <w:widowControl w:val="0"/>
        <w:tabs>
          <w:tab w:val="left" w:pos="1134"/>
        </w:tabs>
        <w:ind w:left="1134"/>
        <w:jc w:val="both"/>
        <w:rPr>
          <w:rFonts w:ascii="Arial" w:hAnsi="Arial" w:cs="Arial"/>
          <w:i/>
          <w:sz w:val="23"/>
          <w:szCs w:val="23"/>
          <w:lang w:val="es-ES_tradnl"/>
        </w:rPr>
      </w:pPr>
    </w:p>
    <w:p w:rsidR="0093007A" w:rsidRPr="0093007A" w:rsidRDefault="0093007A" w:rsidP="0093007A">
      <w:pPr>
        <w:widowControl w:val="0"/>
        <w:ind w:left="1134"/>
        <w:jc w:val="both"/>
        <w:rPr>
          <w:rFonts w:ascii="Arial" w:hAnsi="Arial" w:cs="Arial"/>
          <w:sz w:val="23"/>
          <w:szCs w:val="23"/>
          <w:lang w:val="es-ES_tradnl"/>
        </w:rPr>
      </w:pPr>
      <w:r w:rsidRPr="0093007A">
        <w:rPr>
          <w:rFonts w:ascii="Arial" w:hAnsi="Arial" w:cs="Arial"/>
          <w:sz w:val="23"/>
          <w:szCs w:val="23"/>
          <w:lang w:val="es-ES_tradnl"/>
        </w:rPr>
        <w:t xml:space="preserve">Sólo en caso que la resolución no sea originada por negligencia del </w:t>
      </w:r>
      <w:r w:rsidRPr="0093007A">
        <w:rPr>
          <w:rFonts w:ascii="Arial" w:hAnsi="Arial" w:cs="Arial"/>
          <w:b/>
          <w:bCs/>
          <w:sz w:val="23"/>
          <w:szCs w:val="23"/>
          <w:lang w:val="es-ES_tradnl"/>
        </w:rPr>
        <w:lastRenderedPageBreak/>
        <w:t xml:space="preserve">PROVEEDOR </w:t>
      </w:r>
      <w:r w:rsidRPr="0093007A">
        <w:rPr>
          <w:rFonts w:ascii="Arial" w:hAnsi="Arial" w:cs="Arial"/>
          <w:sz w:val="23"/>
          <w:szCs w:val="23"/>
          <w:lang w:val="es-ES_tradnl"/>
        </w:rPr>
        <w:t xml:space="preserve">éste tendrá derecho a una evaluación de los gastos proporcionales que demande los compromisos adquiridos por el </w:t>
      </w:r>
      <w:r w:rsidRPr="0093007A">
        <w:rPr>
          <w:rFonts w:ascii="Arial" w:hAnsi="Arial" w:cs="Arial"/>
          <w:b/>
          <w:bCs/>
          <w:sz w:val="23"/>
          <w:szCs w:val="23"/>
          <w:lang w:val="es-ES_tradnl"/>
        </w:rPr>
        <w:t xml:space="preserve">PROVEEDOR </w:t>
      </w:r>
      <w:r w:rsidRPr="0093007A">
        <w:rPr>
          <w:rFonts w:ascii="Arial" w:hAnsi="Arial" w:cs="Arial"/>
          <w:sz w:val="23"/>
          <w:szCs w:val="23"/>
          <w:lang w:val="es-ES_tradnl"/>
        </w:rPr>
        <w:t>para la provisión, contra la presentación de documentos probatorios y certificados.</w:t>
      </w:r>
    </w:p>
    <w:p w:rsidR="0093007A" w:rsidRPr="0093007A" w:rsidRDefault="0093007A" w:rsidP="0093007A">
      <w:pPr>
        <w:widowControl w:val="0"/>
        <w:tabs>
          <w:tab w:val="left" w:pos="1134"/>
          <w:tab w:val="left" w:pos="1554"/>
        </w:tabs>
        <w:ind w:left="1134"/>
        <w:jc w:val="both"/>
        <w:rPr>
          <w:rFonts w:ascii="Arial" w:hAnsi="Arial" w:cs="Arial"/>
          <w:i/>
          <w:sz w:val="23"/>
          <w:szCs w:val="23"/>
          <w:lang w:val="es-ES_tradnl"/>
        </w:rPr>
      </w:pPr>
      <w:r w:rsidRPr="0093007A">
        <w:rPr>
          <w:rFonts w:ascii="Arial" w:hAnsi="Arial" w:cs="Arial"/>
          <w:i/>
          <w:sz w:val="23"/>
          <w:szCs w:val="23"/>
          <w:lang w:val="es-ES_tradnl"/>
        </w:rPr>
        <w:tab/>
      </w:r>
    </w:p>
    <w:p w:rsidR="0093007A" w:rsidRPr="0093007A" w:rsidRDefault="0093007A" w:rsidP="0093007A">
      <w:pPr>
        <w:widowControl w:val="0"/>
        <w:ind w:left="1134"/>
        <w:jc w:val="both"/>
        <w:rPr>
          <w:rFonts w:ascii="Arial" w:hAnsi="Arial" w:cs="Arial"/>
          <w:sz w:val="23"/>
          <w:szCs w:val="23"/>
          <w:lang w:val="es-ES_tradnl"/>
        </w:rPr>
      </w:pPr>
      <w:r w:rsidRPr="0093007A">
        <w:rPr>
          <w:rFonts w:ascii="Arial" w:hAnsi="Arial" w:cs="Arial"/>
          <w:sz w:val="23"/>
          <w:szCs w:val="23"/>
          <w:lang w:val="es-ES_tradnl"/>
        </w:rPr>
        <w:t xml:space="preserve">Por otra parte,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procederá a establecer los montos reembolsables al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por concepto de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satisfactoriamente efectuado, si corresponde. </w:t>
      </w:r>
    </w:p>
    <w:p w:rsidR="0093007A" w:rsidRPr="0093007A" w:rsidRDefault="0093007A" w:rsidP="0093007A">
      <w:pPr>
        <w:widowControl w:val="0"/>
        <w:tabs>
          <w:tab w:val="left" w:pos="1134"/>
          <w:tab w:val="left" w:pos="1554"/>
        </w:tabs>
        <w:ind w:left="1134"/>
        <w:jc w:val="both"/>
        <w:rPr>
          <w:rFonts w:ascii="Arial" w:hAnsi="Arial" w:cs="Arial"/>
          <w:i/>
          <w:sz w:val="23"/>
          <w:szCs w:val="23"/>
          <w:lang w:val="es-ES_tradnl"/>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rPr>
      </w:pPr>
      <w:r w:rsidRPr="0093007A">
        <w:rPr>
          <w:rFonts w:ascii="Arial" w:hAnsi="Arial" w:cs="Arial"/>
          <w:b/>
          <w:bCs/>
          <w:sz w:val="23"/>
          <w:szCs w:val="23"/>
        </w:rPr>
        <w:t>Resolución por causa de fuerza mayor o caso fortuito:</w:t>
      </w:r>
    </w:p>
    <w:p w:rsidR="0093007A" w:rsidRPr="0093007A" w:rsidRDefault="0093007A" w:rsidP="0093007A">
      <w:pPr>
        <w:widowControl w:val="0"/>
        <w:ind w:left="708"/>
        <w:jc w:val="both"/>
        <w:rPr>
          <w:rFonts w:ascii="Arial" w:hAnsi="Arial" w:cs="Arial"/>
          <w:sz w:val="23"/>
          <w:szCs w:val="23"/>
        </w:rPr>
      </w:pPr>
    </w:p>
    <w:p w:rsidR="0093007A" w:rsidRPr="0093007A" w:rsidRDefault="0093007A" w:rsidP="0093007A">
      <w:pPr>
        <w:widowControl w:val="0"/>
        <w:numPr>
          <w:ilvl w:val="0"/>
          <w:numId w:val="24"/>
        </w:numPr>
        <w:ind w:left="1134" w:hanging="425"/>
        <w:jc w:val="both"/>
        <w:rPr>
          <w:rFonts w:ascii="Arial" w:hAnsi="Arial" w:cs="Arial"/>
          <w:sz w:val="23"/>
          <w:szCs w:val="23"/>
          <w:lang w:val="es-ES_tradnl"/>
        </w:rPr>
      </w:pPr>
      <w:r w:rsidRPr="0093007A">
        <w:rPr>
          <w:rFonts w:ascii="Arial" w:hAnsi="Arial" w:cs="Arial"/>
          <w:sz w:val="23"/>
          <w:szCs w:val="23"/>
        </w:rPr>
        <w:t xml:space="preserve">Si en cualquier momento antes de la terminación de la provisión objeto del Contrato, la </w:t>
      </w:r>
      <w:r w:rsidRPr="0093007A">
        <w:rPr>
          <w:rFonts w:ascii="Arial" w:hAnsi="Arial" w:cs="Arial"/>
          <w:b/>
          <w:bCs/>
          <w:sz w:val="23"/>
          <w:szCs w:val="23"/>
        </w:rPr>
        <w:t>ENTIDAD</w:t>
      </w:r>
      <w:r w:rsidRPr="0093007A">
        <w:rPr>
          <w:rFonts w:ascii="Arial" w:hAnsi="Arial" w:cs="Arial"/>
          <w:sz w:val="23"/>
          <w:szCs w:val="23"/>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93007A" w:rsidRPr="0093007A" w:rsidRDefault="0093007A" w:rsidP="0093007A">
      <w:pPr>
        <w:widowControl w:val="0"/>
        <w:autoSpaceDE w:val="0"/>
        <w:autoSpaceDN w:val="0"/>
        <w:ind w:left="1134" w:hanging="425"/>
        <w:jc w:val="both"/>
        <w:rPr>
          <w:rFonts w:ascii="Arial" w:hAnsi="Arial" w:cs="Arial"/>
          <w:sz w:val="23"/>
          <w:szCs w:val="23"/>
          <w:lang w:val="es-ES_tradnl"/>
        </w:rPr>
      </w:pPr>
    </w:p>
    <w:p w:rsidR="0093007A" w:rsidRPr="0093007A" w:rsidRDefault="0093007A" w:rsidP="0093007A">
      <w:pPr>
        <w:widowControl w:val="0"/>
        <w:numPr>
          <w:ilvl w:val="0"/>
          <w:numId w:val="24"/>
        </w:numPr>
        <w:ind w:left="1134" w:hanging="425"/>
        <w:jc w:val="both"/>
        <w:rPr>
          <w:rFonts w:ascii="Arial" w:hAnsi="Arial" w:cs="Arial"/>
          <w:sz w:val="23"/>
          <w:szCs w:val="23"/>
        </w:rPr>
      </w:pPr>
      <w:r w:rsidRPr="0093007A">
        <w:rPr>
          <w:rFonts w:ascii="Arial" w:hAnsi="Arial" w:cs="Arial"/>
          <w:sz w:val="23"/>
          <w:szCs w:val="23"/>
          <w:lang w:val="es-ES_tradnl"/>
        </w:rPr>
        <w:t>Por otra parte s</w:t>
      </w:r>
      <w:r w:rsidRPr="0093007A">
        <w:rPr>
          <w:rFonts w:ascii="Arial" w:hAnsi="Arial" w:cs="Arial"/>
          <w:sz w:val="23"/>
          <w:szCs w:val="23"/>
        </w:rPr>
        <w:t xml:space="preserve">i en cualquier momento antes de la provisión de los </w:t>
      </w:r>
      <w:r w:rsidRPr="0093007A">
        <w:rPr>
          <w:rFonts w:ascii="Arial" w:hAnsi="Arial" w:cs="Arial"/>
          <w:b/>
          <w:sz w:val="23"/>
          <w:szCs w:val="23"/>
        </w:rPr>
        <w:t xml:space="preserve">BIENES </w:t>
      </w:r>
      <w:r w:rsidRPr="0093007A">
        <w:rPr>
          <w:rFonts w:ascii="Arial" w:hAnsi="Arial" w:cs="Arial"/>
          <w:sz w:val="23"/>
          <w:szCs w:val="23"/>
        </w:rPr>
        <w:t xml:space="preserve">objeto del Contrato, la </w:t>
      </w:r>
      <w:r w:rsidRPr="0093007A">
        <w:rPr>
          <w:rFonts w:ascii="Arial" w:hAnsi="Arial" w:cs="Arial"/>
          <w:b/>
          <w:bCs/>
          <w:sz w:val="23"/>
          <w:szCs w:val="23"/>
        </w:rPr>
        <w:t>ENTIDAD</w:t>
      </w:r>
      <w:r w:rsidRPr="0093007A">
        <w:rPr>
          <w:rFonts w:ascii="Arial" w:hAnsi="Arial" w:cs="Arial"/>
          <w:sz w:val="23"/>
          <w:szCs w:val="23"/>
        </w:rPr>
        <w:t xml:space="preserve"> o el </w:t>
      </w:r>
      <w:r w:rsidRPr="0093007A">
        <w:rPr>
          <w:rFonts w:ascii="Arial" w:hAnsi="Arial" w:cs="Arial"/>
          <w:b/>
          <w:sz w:val="23"/>
          <w:szCs w:val="23"/>
        </w:rPr>
        <w:t>PROVEEDOR</w:t>
      </w:r>
      <w:r w:rsidRPr="0093007A">
        <w:rPr>
          <w:rFonts w:ascii="Arial" w:hAnsi="Arial" w:cs="Arial"/>
          <w:sz w:val="23"/>
          <w:szCs w:val="23"/>
        </w:rPr>
        <w:t xml:space="preserve"> se encontrase en una situación fuera de control, por causas de fuerza mayor o caso fortuito que imposibiliten la conclusión de la provisión de los </w:t>
      </w:r>
      <w:r w:rsidRPr="0093007A">
        <w:rPr>
          <w:rFonts w:ascii="Arial" w:hAnsi="Arial" w:cs="Arial"/>
          <w:b/>
          <w:sz w:val="23"/>
          <w:szCs w:val="23"/>
        </w:rPr>
        <w:t>BIENES</w:t>
      </w:r>
      <w:r w:rsidRPr="0093007A">
        <w:rPr>
          <w:rFonts w:ascii="Arial" w:hAnsi="Arial" w:cs="Arial"/>
          <w:sz w:val="23"/>
          <w:szCs w:val="23"/>
        </w:rPr>
        <w:t>, la parte afectada comunicará por escrito su intención de resolver el presente Contrato, justificando la causa.</w:t>
      </w:r>
    </w:p>
    <w:p w:rsidR="0093007A" w:rsidRPr="0093007A" w:rsidRDefault="0093007A" w:rsidP="0093007A">
      <w:pPr>
        <w:widowControl w:val="0"/>
        <w:autoSpaceDE w:val="0"/>
        <w:autoSpaceDN w:val="0"/>
        <w:adjustRightInd w:val="0"/>
        <w:ind w:left="720"/>
        <w:jc w:val="both"/>
        <w:rPr>
          <w:rFonts w:ascii="Arial" w:hAnsi="Arial" w:cs="Arial"/>
          <w:sz w:val="23"/>
          <w:szCs w:val="23"/>
        </w:rPr>
      </w:pPr>
      <w:r w:rsidRPr="0093007A">
        <w:rPr>
          <w:rFonts w:ascii="Arial" w:hAnsi="Arial" w:cs="Arial"/>
          <w:sz w:val="23"/>
          <w:szCs w:val="23"/>
        </w:rPr>
        <w:t xml:space="preserve"> </w:t>
      </w:r>
    </w:p>
    <w:p w:rsidR="0093007A" w:rsidRPr="0093007A" w:rsidRDefault="0093007A" w:rsidP="0093007A">
      <w:pPr>
        <w:widowControl w:val="0"/>
        <w:autoSpaceDE w:val="0"/>
        <w:autoSpaceDN w:val="0"/>
        <w:adjustRightInd w:val="0"/>
        <w:ind w:left="1134"/>
        <w:jc w:val="both"/>
        <w:rPr>
          <w:rFonts w:ascii="Arial" w:hAnsi="Arial" w:cs="Arial"/>
          <w:sz w:val="23"/>
          <w:szCs w:val="23"/>
        </w:rPr>
      </w:pPr>
      <w:r w:rsidRPr="0093007A">
        <w:rPr>
          <w:rFonts w:ascii="Arial" w:hAnsi="Arial" w:cs="Arial"/>
          <w:sz w:val="23"/>
          <w:szCs w:val="23"/>
        </w:rPr>
        <w:t xml:space="preserve">Esta primera carta de intención de resolución del </w:t>
      </w:r>
      <w:r w:rsidRPr="0093007A">
        <w:rPr>
          <w:rFonts w:ascii="Arial" w:hAnsi="Arial" w:cs="Arial"/>
          <w:b/>
          <w:sz w:val="23"/>
          <w:szCs w:val="23"/>
        </w:rPr>
        <w:t>CONTRATO</w:t>
      </w:r>
      <w:r w:rsidRPr="0093007A">
        <w:rPr>
          <w:rFonts w:ascii="Arial" w:hAnsi="Arial" w:cs="Arial"/>
          <w:sz w:val="23"/>
          <w:szCs w:val="23"/>
        </w:rPr>
        <w:t xml:space="preserve">, deberá ser cursada en un plazo de cinco (5) días hábiles posteriores al hecho generador de la resolución del presente Contrato, especificando la causal de resolución, dirigida a la </w:t>
      </w:r>
      <w:r w:rsidRPr="0093007A">
        <w:rPr>
          <w:rFonts w:ascii="Arial" w:hAnsi="Arial" w:cs="Arial"/>
          <w:b/>
          <w:sz w:val="23"/>
          <w:szCs w:val="23"/>
        </w:rPr>
        <w:t>ENTIDAD</w:t>
      </w:r>
      <w:r w:rsidRPr="0093007A">
        <w:rPr>
          <w:rFonts w:ascii="Arial" w:hAnsi="Arial" w:cs="Arial"/>
          <w:sz w:val="23"/>
          <w:szCs w:val="23"/>
        </w:rPr>
        <w:t xml:space="preserve"> o al </w:t>
      </w:r>
      <w:r w:rsidRPr="0093007A">
        <w:rPr>
          <w:rFonts w:ascii="Arial" w:hAnsi="Arial" w:cs="Arial"/>
          <w:b/>
          <w:sz w:val="23"/>
          <w:szCs w:val="23"/>
        </w:rPr>
        <w:t xml:space="preserve">PROVEEDOR, </w:t>
      </w:r>
      <w:r w:rsidRPr="0093007A">
        <w:rPr>
          <w:rFonts w:ascii="Arial" w:hAnsi="Arial" w:cs="Arial"/>
          <w:sz w:val="23"/>
          <w:szCs w:val="23"/>
        </w:rPr>
        <w:t xml:space="preserve">según corresponda. </w:t>
      </w:r>
    </w:p>
    <w:p w:rsidR="0093007A" w:rsidRPr="0093007A" w:rsidRDefault="0093007A" w:rsidP="0093007A">
      <w:pPr>
        <w:widowControl w:val="0"/>
        <w:autoSpaceDE w:val="0"/>
        <w:autoSpaceDN w:val="0"/>
        <w:adjustRightInd w:val="0"/>
        <w:ind w:left="1134"/>
        <w:jc w:val="both"/>
        <w:rPr>
          <w:rFonts w:ascii="Arial" w:hAnsi="Arial" w:cs="Arial"/>
          <w:sz w:val="23"/>
          <w:szCs w:val="23"/>
        </w:rPr>
      </w:pPr>
    </w:p>
    <w:p w:rsidR="0093007A" w:rsidRPr="0093007A" w:rsidRDefault="0093007A" w:rsidP="0093007A">
      <w:pPr>
        <w:widowControl w:val="0"/>
        <w:autoSpaceDE w:val="0"/>
        <w:autoSpaceDN w:val="0"/>
        <w:adjustRightInd w:val="0"/>
        <w:ind w:left="1134"/>
        <w:jc w:val="both"/>
        <w:rPr>
          <w:rFonts w:ascii="Arial" w:hAnsi="Arial" w:cs="Arial"/>
          <w:sz w:val="23"/>
          <w:szCs w:val="23"/>
        </w:rPr>
      </w:pPr>
      <w:r w:rsidRPr="0093007A">
        <w:rPr>
          <w:rFonts w:ascii="Arial" w:hAnsi="Arial" w:cs="Arial"/>
          <w:sz w:val="23"/>
          <w:szCs w:val="23"/>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93007A" w:rsidRPr="0093007A" w:rsidRDefault="0093007A" w:rsidP="0093007A">
      <w:pPr>
        <w:widowControl w:val="0"/>
        <w:autoSpaceDE w:val="0"/>
        <w:autoSpaceDN w:val="0"/>
        <w:adjustRightInd w:val="0"/>
        <w:ind w:left="1134"/>
        <w:jc w:val="both"/>
        <w:rPr>
          <w:rFonts w:ascii="Arial" w:hAnsi="Arial" w:cs="Arial"/>
          <w:sz w:val="23"/>
          <w:szCs w:val="23"/>
        </w:rPr>
      </w:pPr>
    </w:p>
    <w:p w:rsidR="0093007A" w:rsidRPr="0093007A" w:rsidRDefault="0093007A" w:rsidP="0093007A">
      <w:pPr>
        <w:widowControl w:val="0"/>
        <w:autoSpaceDE w:val="0"/>
        <w:autoSpaceDN w:val="0"/>
        <w:adjustRightInd w:val="0"/>
        <w:ind w:left="1134"/>
        <w:jc w:val="both"/>
        <w:rPr>
          <w:rFonts w:ascii="Arial" w:hAnsi="Arial" w:cs="Arial"/>
          <w:sz w:val="23"/>
          <w:szCs w:val="23"/>
          <w:lang w:val="es-ES_tradnl"/>
        </w:rPr>
      </w:pPr>
      <w:r w:rsidRPr="0093007A">
        <w:rPr>
          <w:rFonts w:ascii="Arial" w:hAnsi="Arial" w:cs="Arial"/>
          <w:sz w:val="23"/>
          <w:szCs w:val="23"/>
        </w:rPr>
        <w:t xml:space="preserve">Cuando se efectúe la resolución del contrato se procederá a una liquidación de saldos deudores y acreedores de ambas </w:t>
      </w:r>
      <w:r w:rsidRPr="0093007A">
        <w:rPr>
          <w:rFonts w:ascii="Arial" w:hAnsi="Arial" w:cs="Arial"/>
          <w:b/>
          <w:sz w:val="23"/>
          <w:szCs w:val="23"/>
        </w:rPr>
        <w:t>PARTES</w:t>
      </w:r>
      <w:r w:rsidRPr="0093007A">
        <w:rPr>
          <w:rFonts w:ascii="Arial" w:hAnsi="Arial" w:cs="Arial"/>
          <w:sz w:val="23"/>
          <w:szCs w:val="23"/>
        </w:rPr>
        <w:t>, efectuándose los pagos a que hubiere lugar, conforme la evaluación del grado de cumplimiento de las Especificaciones Técnicas y se devolverá la Garantía de Cumplimiento de Contrato.</w:t>
      </w:r>
    </w:p>
    <w:p w:rsidR="0093007A" w:rsidRPr="0093007A" w:rsidRDefault="0093007A" w:rsidP="0093007A">
      <w:pPr>
        <w:widowControl w:val="0"/>
        <w:autoSpaceDE w:val="0"/>
        <w:autoSpaceDN w:val="0"/>
        <w:adjustRightInd w:val="0"/>
        <w:jc w:val="both"/>
        <w:rPr>
          <w:rFonts w:ascii="Arial" w:hAnsi="Arial" w:cs="Arial"/>
          <w:b/>
          <w:bCs/>
          <w:sz w:val="23"/>
          <w:szCs w:val="23"/>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
          <w:bCs/>
          <w:sz w:val="23"/>
          <w:szCs w:val="23"/>
        </w:rPr>
        <w:t xml:space="preserve">CLÁUSULA DÉCIMA NOVENA.- (SOLUCIÓN DE CONTROVERSIAS). </w:t>
      </w:r>
      <w:r w:rsidRPr="0093007A">
        <w:rPr>
          <w:rFonts w:ascii="Arial" w:hAnsi="Arial" w:cs="Arial"/>
          <w:bCs/>
          <w:sz w:val="23"/>
          <w:szCs w:val="23"/>
        </w:rPr>
        <w:t xml:space="preserve">En caso de surgir dudas sobre los derechos y obligaciones de las </w:t>
      </w:r>
      <w:r w:rsidRPr="0093007A">
        <w:rPr>
          <w:rFonts w:ascii="Arial" w:hAnsi="Arial" w:cs="Arial"/>
          <w:b/>
          <w:sz w:val="23"/>
          <w:szCs w:val="23"/>
        </w:rPr>
        <w:t>PARTES</w:t>
      </w:r>
      <w:r w:rsidRPr="0093007A">
        <w:rPr>
          <w:rFonts w:ascii="Arial" w:hAnsi="Arial" w:cs="Arial"/>
          <w:bCs/>
          <w:sz w:val="23"/>
          <w:szCs w:val="23"/>
        </w:rPr>
        <w:t xml:space="preserve"> durante la ejecución del presente Contrato, las mismas acudirán a los términos y condiciones del Contrato, el DBC y la propuesta adjudicada, sometidas a la Jurisdicción Coactiva Fiscal.</w:t>
      </w:r>
    </w:p>
    <w:p w:rsidR="0093007A" w:rsidRPr="0093007A" w:rsidRDefault="0093007A" w:rsidP="0093007A">
      <w:pPr>
        <w:widowControl w:val="0"/>
        <w:jc w:val="both"/>
        <w:rPr>
          <w:rFonts w:ascii="Arial" w:hAnsi="Arial" w:cs="Arial"/>
          <w:b/>
          <w:bCs/>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b/>
          <w:bCs/>
          <w:sz w:val="23"/>
          <w:szCs w:val="23"/>
        </w:rPr>
        <w:t>CLÁUSULA VIGÉSIMA.-</w:t>
      </w:r>
      <w:r w:rsidRPr="0093007A">
        <w:rPr>
          <w:rFonts w:ascii="Arial" w:hAnsi="Arial" w:cs="Arial"/>
          <w:b/>
          <w:bCs/>
          <w:sz w:val="23"/>
          <w:szCs w:val="23"/>
          <w:lang w:val="es-ES_tradnl"/>
        </w:rPr>
        <w:t xml:space="preserve"> (SUSPENSIÓN DE LA PROVISIÓN) </w:t>
      </w:r>
      <w:r w:rsidRPr="0093007A">
        <w:rPr>
          <w:rFonts w:ascii="Arial" w:hAnsi="Arial" w:cs="Arial"/>
          <w:sz w:val="23"/>
          <w:szCs w:val="23"/>
          <w:lang w:val="es-ES_tradnl"/>
        </w:rPr>
        <w:t xml:space="preserve">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está </w:t>
      </w:r>
      <w:r w:rsidRPr="0093007A">
        <w:rPr>
          <w:rFonts w:ascii="Arial" w:hAnsi="Arial" w:cs="Arial"/>
          <w:sz w:val="23"/>
          <w:szCs w:val="23"/>
          <w:lang w:val="es-ES_tradnl"/>
        </w:rPr>
        <w:lastRenderedPageBreak/>
        <w:t xml:space="preserve">facultada para suspender temporalmente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por parte del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en cualquier momento, por motivos de fuerza mayor, caso fortuito y/o razones convenientes a los intereses del Estado; para lo cual notificará al </w:t>
      </w:r>
      <w:r w:rsidRPr="0093007A">
        <w:rPr>
          <w:rFonts w:ascii="Arial" w:hAnsi="Arial" w:cs="Arial"/>
          <w:b/>
          <w:sz w:val="23"/>
          <w:szCs w:val="23"/>
          <w:lang w:val="es-ES_tradnl"/>
        </w:rPr>
        <w:t>PROVEEDOR</w:t>
      </w:r>
      <w:r w:rsidRPr="0093007A">
        <w:rPr>
          <w:rFonts w:ascii="Arial" w:hAnsi="Arial" w:cs="Arial"/>
          <w:b/>
          <w:bCs/>
          <w:sz w:val="23"/>
          <w:szCs w:val="23"/>
          <w:lang w:val="es-ES_tradnl"/>
        </w:rPr>
        <w:t xml:space="preserve"> </w:t>
      </w:r>
      <w:r w:rsidRPr="0093007A">
        <w:rPr>
          <w:rFonts w:ascii="Arial" w:hAnsi="Arial" w:cs="Arial"/>
          <w:sz w:val="23"/>
          <w:szCs w:val="23"/>
          <w:lang w:val="es-ES_tradnl"/>
        </w:rPr>
        <w:t>por escrito, con una anticipación de cinco (5) días calendario, excepto en los casos de urgencia por alguna emergencia imponderable en el que se podrá notificar hasta en el día. Esta suspensión puede ser total o parcial.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Asimismo, 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podrá comunicar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la suspensión temporal de la provisión, cuando se presentan situaciones de fuerza mayor, caso fortuito o por causas atribuibles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que afecten al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en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la misma que una vez calificado y autorizado por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puede ser parcial o total.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t xml:space="preserve">En ambos casos, cuando la suspensión amerite la ampliación del plazo para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se suscribirá el contrato modificatorio correspondiente.</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Si la provisión se suspende parcial o totalmente por negligencia del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en observar y cumplir correctamente las estipulaciones del contrato y/o de los documentos que forman parte del mismo, el tiempo que la provisión permanezca suspendida, no merecerá ninguna ampliación del plazo.</w:t>
      </w:r>
    </w:p>
    <w:p w:rsidR="0093007A" w:rsidRPr="0093007A" w:rsidRDefault="0093007A" w:rsidP="0093007A">
      <w:pPr>
        <w:ind w:right="150"/>
        <w:jc w:val="both"/>
        <w:rPr>
          <w:rFonts w:ascii="Arial" w:hAnsi="Arial" w:cs="Arial"/>
          <w:b/>
          <w:bCs/>
          <w:sz w:val="23"/>
          <w:szCs w:val="23"/>
        </w:rPr>
      </w:pPr>
    </w:p>
    <w:p w:rsidR="0093007A" w:rsidRPr="0093007A" w:rsidRDefault="0093007A" w:rsidP="0093007A">
      <w:pPr>
        <w:jc w:val="both"/>
        <w:rPr>
          <w:rFonts w:ascii="Arial" w:hAnsi="Arial" w:cs="Arial"/>
          <w:sz w:val="23"/>
          <w:szCs w:val="23"/>
        </w:rPr>
      </w:pPr>
      <w:r w:rsidRPr="0093007A">
        <w:rPr>
          <w:rFonts w:ascii="Arial" w:hAnsi="Arial" w:cs="Arial"/>
          <w:b/>
          <w:bCs/>
          <w:sz w:val="23"/>
          <w:szCs w:val="23"/>
        </w:rPr>
        <w:t xml:space="preserve">CLÁUSULA VIGÉSIMA PRIMERA.- </w:t>
      </w:r>
      <w:r w:rsidRPr="0093007A">
        <w:rPr>
          <w:rFonts w:ascii="Arial" w:hAnsi="Arial" w:cs="Arial"/>
          <w:b/>
          <w:sz w:val="23"/>
          <w:szCs w:val="23"/>
          <w:lang w:val="es-ES_tradnl"/>
        </w:rPr>
        <w:t xml:space="preserve">(CONDICIONES COMPLEMENTARIAS) </w:t>
      </w:r>
      <w:r w:rsidRPr="0093007A">
        <w:rPr>
          <w:rFonts w:ascii="Arial" w:hAnsi="Arial" w:cs="Arial"/>
          <w:sz w:val="23"/>
          <w:szCs w:val="23"/>
        </w:rPr>
        <w:t xml:space="preserve">El </w:t>
      </w:r>
      <w:r w:rsidRPr="0093007A">
        <w:rPr>
          <w:rFonts w:ascii="Arial" w:hAnsi="Arial" w:cs="Arial"/>
          <w:b/>
          <w:sz w:val="23"/>
          <w:szCs w:val="23"/>
        </w:rPr>
        <w:t xml:space="preserve">PROVEEDOR </w:t>
      </w:r>
      <w:r w:rsidRPr="0093007A">
        <w:rPr>
          <w:rFonts w:ascii="Arial" w:hAnsi="Arial" w:cs="Arial"/>
          <w:sz w:val="23"/>
          <w:szCs w:val="23"/>
        </w:rPr>
        <w:t xml:space="preserve">deberá prestar el servicio de mantenimiento correctivo y preventivo en las oficinas de la </w:t>
      </w:r>
      <w:r w:rsidRPr="0093007A">
        <w:rPr>
          <w:rFonts w:ascii="Arial" w:hAnsi="Arial" w:cs="Arial"/>
          <w:b/>
          <w:sz w:val="23"/>
          <w:szCs w:val="23"/>
        </w:rPr>
        <w:t xml:space="preserve">ENTIDAD </w:t>
      </w:r>
      <w:r w:rsidRPr="0093007A">
        <w:rPr>
          <w:rFonts w:ascii="Arial" w:hAnsi="Arial" w:cs="Arial"/>
          <w:sz w:val="23"/>
          <w:szCs w:val="23"/>
        </w:rPr>
        <w:t>en la ciudad de La Paz, sin costo adicional, durante el tiempo que dure la garantía de funcionamiento de maquinaria y/o equipo. La atención deberá ser 5X8, es decir, de lunes a viernes (laborables) y en horario de 8:30 a 12:30 y de 14:30 a 18:30.</w:t>
      </w:r>
    </w:p>
    <w:p w:rsidR="0093007A" w:rsidRPr="0093007A" w:rsidRDefault="0093007A" w:rsidP="0093007A">
      <w:pPr>
        <w:jc w:val="both"/>
        <w:rPr>
          <w:rFonts w:ascii="Arial" w:hAnsi="Arial" w:cs="Arial"/>
          <w:b/>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t>El mantenimiento comprende:</w:t>
      </w:r>
    </w:p>
    <w:p w:rsidR="0093007A" w:rsidRPr="0093007A" w:rsidRDefault="0093007A" w:rsidP="0093007A">
      <w:pPr>
        <w:jc w:val="both"/>
        <w:rPr>
          <w:rFonts w:ascii="Arial" w:hAnsi="Arial" w:cs="Arial"/>
          <w:b/>
          <w:sz w:val="23"/>
          <w:szCs w:val="23"/>
        </w:rPr>
      </w:pPr>
    </w:p>
    <w:p w:rsidR="0093007A" w:rsidRPr="0093007A" w:rsidRDefault="0093007A" w:rsidP="00127179">
      <w:pPr>
        <w:numPr>
          <w:ilvl w:val="1"/>
          <w:numId w:val="40"/>
        </w:numPr>
        <w:ind w:left="709" w:hanging="709"/>
        <w:jc w:val="both"/>
        <w:rPr>
          <w:rFonts w:ascii="Arial" w:hAnsi="Arial" w:cs="Arial"/>
          <w:bCs/>
          <w:iCs/>
          <w:sz w:val="23"/>
          <w:szCs w:val="23"/>
        </w:rPr>
      </w:pPr>
      <w:r w:rsidRPr="0093007A">
        <w:rPr>
          <w:rFonts w:ascii="Arial" w:hAnsi="Arial" w:cs="Arial"/>
          <w:b/>
          <w:sz w:val="23"/>
          <w:szCs w:val="23"/>
        </w:rPr>
        <w:t>Mantenimiento correctivo:</w:t>
      </w:r>
      <w:r w:rsidRPr="0093007A">
        <w:rPr>
          <w:rFonts w:ascii="Arial" w:hAnsi="Arial" w:cs="Arial"/>
          <w:sz w:val="23"/>
          <w:szCs w:val="23"/>
        </w:rPr>
        <w:t xml:space="preserve"> El </w:t>
      </w:r>
      <w:r w:rsidRPr="0093007A">
        <w:rPr>
          <w:rFonts w:ascii="Arial" w:hAnsi="Arial" w:cs="Arial"/>
          <w:b/>
          <w:sz w:val="23"/>
          <w:szCs w:val="23"/>
        </w:rPr>
        <w:t>PROVEEDOR</w:t>
      </w:r>
      <w:r w:rsidRPr="0093007A">
        <w:rPr>
          <w:rFonts w:ascii="Arial" w:hAnsi="Arial" w:cs="Arial"/>
          <w:sz w:val="23"/>
          <w:szCs w:val="23"/>
        </w:rPr>
        <w:t xml:space="preserve"> deberá atender los requerimientos de mantenimiento correctivo por demanda, sin límite de atenciones</w:t>
      </w:r>
      <w:r w:rsidRPr="0093007A">
        <w:rPr>
          <w:rFonts w:ascii="Arial" w:hAnsi="Arial" w:cs="Arial"/>
          <w:bCs/>
          <w:iCs/>
          <w:sz w:val="23"/>
          <w:szCs w:val="23"/>
        </w:rPr>
        <w:t>. El mantenimiento correctivo abarcará la solución completa de las fallas reportadas en los equipos, incluyendo mano de obra y repuestos.</w:t>
      </w:r>
    </w:p>
    <w:p w:rsidR="0093007A" w:rsidRPr="0093007A" w:rsidRDefault="0093007A" w:rsidP="0093007A">
      <w:pPr>
        <w:ind w:left="708"/>
        <w:jc w:val="both"/>
        <w:rPr>
          <w:rFonts w:ascii="Arial" w:hAnsi="Arial" w:cs="Arial"/>
          <w:sz w:val="23"/>
          <w:szCs w:val="23"/>
        </w:rPr>
      </w:pPr>
    </w:p>
    <w:p w:rsidR="0093007A" w:rsidRPr="0093007A" w:rsidRDefault="0093007A" w:rsidP="0093007A">
      <w:pPr>
        <w:ind w:left="709"/>
        <w:jc w:val="both"/>
        <w:rPr>
          <w:rFonts w:ascii="Arial" w:hAnsi="Arial" w:cs="Arial"/>
          <w:sz w:val="23"/>
          <w:szCs w:val="23"/>
        </w:rPr>
      </w:pPr>
      <w:r w:rsidRPr="0093007A">
        <w:rPr>
          <w:rFonts w:ascii="Arial" w:hAnsi="Arial" w:cs="Arial"/>
          <w:sz w:val="23"/>
          <w:szCs w:val="23"/>
        </w:rPr>
        <w:t xml:space="preserve">Las solicitudes de mantenimiento correctivo serán realizadas por el personal del Departamento de Soporte Técnico de la </w:t>
      </w:r>
      <w:r w:rsidRPr="0093007A">
        <w:rPr>
          <w:rFonts w:ascii="Arial" w:hAnsi="Arial" w:cs="Arial"/>
          <w:b/>
          <w:sz w:val="23"/>
          <w:szCs w:val="23"/>
        </w:rPr>
        <w:t>ENTIDAD</w:t>
      </w:r>
      <w:r w:rsidRPr="0093007A">
        <w:rPr>
          <w:rFonts w:ascii="Arial" w:hAnsi="Arial" w:cs="Arial"/>
          <w:sz w:val="23"/>
          <w:szCs w:val="23"/>
        </w:rPr>
        <w:t xml:space="preserve"> (vía correo electrónico, teléfono o fax). Un técnico del </w:t>
      </w:r>
      <w:r w:rsidRPr="0093007A">
        <w:rPr>
          <w:rFonts w:ascii="Arial" w:hAnsi="Arial" w:cs="Arial"/>
          <w:b/>
          <w:sz w:val="23"/>
          <w:szCs w:val="23"/>
        </w:rPr>
        <w:t>PROVEEDOR</w:t>
      </w:r>
      <w:r w:rsidRPr="0093007A">
        <w:rPr>
          <w:rFonts w:ascii="Arial" w:hAnsi="Arial" w:cs="Arial"/>
          <w:sz w:val="23"/>
          <w:szCs w:val="23"/>
        </w:rPr>
        <w:t xml:space="preserve"> deberá dar asistencia técnica en el lugar donde se encuentra el equipo que presenta falla el mismo día en que se realizó la solicitud.</w:t>
      </w:r>
    </w:p>
    <w:p w:rsidR="0093007A" w:rsidRPr="0093007A" w:rsidRDefault="0093007A" w:rsidP="0093007A">
      <w:pPr>
        <w:ind w:left="709"/>
        <w:jc w:val="both"/>
        <w:rPr>
          <w:rFonts w:ascii="Arial" w:hAnsi="Arial" w:cs="Arial"/>
          <w:bCs/>
          <w:iCs/>
          <w:sz w:val="23"/>
          <w:szCs w:val="23"/>
        </w:rPr>
      </w:pPr>
    </w:p>
    <w:p w:rsidR="0093007A" w:rsidRPr="0093007A" w:rsidRDefault="0093007A" w:rsidP="0093007A">
      <w:pPr>
        <w:ind w:left="709"/>
        <w:jc w:val="both"/>
        <w:rPr>
          <w:rFonts w:ascii="Arial" w:hAnsi="Arial" w:cs="Arial"/>
          <w:bCs/>
          <w:iCs/>
          <w:sz w:val="23"/>
          <w:szCs w:val="23"/>
        </w:rPr>
      </w:pPr>
      <w:r w:rsidRPr="0093007A">
        <w:rPr>
          <w:rFonts w:ascii="Arial" w:hAnsi="Arial" w:cs="Arial"/>
          <w:bCs/>
          <w:iCs/>
          <w:sz w:val="23"/>
          <w:szCs w:val="23"/>
        </w:rPr>
        <w:t xml:space="preserve">En caso de que el problema no pueda ser resuelto en la asistencia técnica, el </w:t>
      </w:r>
      <w:r w:rsidRPr="0093007A">
        <w:rPr>
          <w:rFonts w:ascii="Arial" w:hAnsi="Arial" w:cs="Arial"/>
          <w:b/>
          <w:bCs/>
          <w:iCs/>
          <w:sz w:val="23"/>
          <w:szCs w:val="23"/>
        </w:rPr>
        <w:t>PROVEEDOR</w:t>
      </w:r>
      <w:r w:rsidRPr="0093007A">
        <w:rPr>
          <w:rFonts w:ascii="Arial" w:hAnsi="Arial" w:cs="Arial"/>
          <w:bCs/>
          <w:iCs/>
          <w:sz w:val="23"/>
          <w:szCs w:val="23"/>
        </w:rPr>
        <w:t xml:space="preserve"> deberá prestar un equipo o repuesto necesario para poner en funcionamiento los equipos en un plazo de hasta cinco (5) días hábiles desde que se atendió la solicitud.</w:t>
      </w:r>
    </w:p>
    <w:p w:rsidR="0093007A" w:rsidRPr="0093007A" w:rsidRDefault="0093007A" w:rsidP="0093007A">
      <w:pPr>
        <w:ind w:left="709"/>
        <w:jc w:val="both"/>
        <w:rPr>
          <w:rFonts w:ascii="Arial" w:hAnsi="Arial" w:cs="Arial"/>
          <w:bCs/>
          <w:iCs/>
          <w:sz w:val="23"/>
          <w:szCs w:val="23"/>
        </w:rPr>
      </w:pPr>
    </w:p>
    <w:p w:rsidR="0093007A" w:rsidRPr="0093007A" w:rsidRDefault="0093007A" w:rsidP="0093007A">
      <w:pPr>
        <w:ind w:left="709"/>
        <w:jc w:val="both"/>
        <w:rPr>
          <w:rFonts w:ascii="Arial" w:hAnsi="Arial" w:cs="Arial"/>
          <w:bCs/>
          <w:iCs/>
          <w:sz w:val="23"/>
          <w:szCs w:val="23"/>
        </w:rPr>
      </w:pPr>
      <w:r w:rsidRPr="0093007A">
        <w:rPr>
          <w:rFonts w:ascii="Arial" w:hAnsi="Arial" w:cs="Arial"/>
          <w:sz w:val="23"/>
          <w:szCs w:val="23"/>
        </w:rPr>
        <w:lastRenderedPageBreak/>
        <w:t xml:space="preserve">En caso de que no se pueda realizar la reparación necesaria, el </w:t>
      </w:r>
      <w:r w:rsidRPr="0093007A">
        <w:rPr>
          <w:rFonts w:ascii="Arial" w:hAnsi="Arial" w:cs="Arial"/>
          <w:b/>
          <w:sz w:val="23"/>
          <w:szCs w:val="23"/>
        </w:rPr>
        <w:t>PROVEEDOR</w:t>
      </w:r>
      <w:r w:rsidRPr="0093007A">
        <w:rPr>
          <w:rFonts w:ascii="Arial" w:hAnsi="Arial" w:cs="Arial"/>
          <w:sz w:val="23"/>
          <w:szCs w:val="23"/>
        </w:rPr>
        <w:t xml:space="preserve"> deberá reemplazar el equipo o parte por uno nuevo, similar o superior, en un plazo de hasta treinta (30) días calendario a partir de la atención de la solicitud.</w:t>
      </w:r>
    </w:p>
    <w:p w:rsidR="0093007A" w:rsidRPr="0093007A" w:rsidRDefault="0093007A" w:rsidP="0093007A">
      <w:pPr>
        <w:ind w:left="720"/>
        <w:jc w:val="both"/>
        <w:rPr>
          <w:rFonts w:ascii="Arial" w:hAnsi="Arial" w:cs="Arial"/>
          <w:sz w:val="23"/>
          <w:szCs w:val="23"/>
        </w:rPr>
      </w:pPr>
    </w:p>
    <w:p w:rsidR="0093007A" w:rsidRPr="0093007A" w:rsidRDefault="0093007A" w:rsidP="0093007A">
      <w:pPr>
        <w:ind w:left="708"/>
        <w:jc w:val="both"/>
        <w:rPr>
          <w:rFonts w:ascii="Arial" w:hAnsi="Arial" w:cs="Arial"/>
          <w:bCs/>
          <w:iCs/>
          <w:sz w:val="23"/>
          <w:szCs w:val="23"/>
        </w:rPr>
      </w:pPr>
      <w:r w:rsidRPr="0093007A">
        <w:rPr>
          <w:rFonts w:ascii="Arial" w:hAnsi="Arial" w:cs="Arial"/>
          <w:bCs/>
          <w:iCs/>
          <w:sz w:val="23"/>
          <w:szCs w:val="23"/>
        </w:rPr>
        <w:t>Una vez concluido un mantenimiento correctivo, el proveedor deberá presentar un reporte del trabajo realizado en un plazo de hasta dos (2) días hábiles.</w:t>
      </w:r>
    </w:p>
    <w:p w:rsidR="0093007A" w:rsidRPr="0093007A" w:rsidRDefault="0093007A" w:rsidP="0093007A">
      <w:pPr>
        <w:ind w:left="720"/>
        <w:jc w:val="both"/>
        <w:rPr>
          <w:rFonts w:ascii="Arial" w:hAnsi="Arial" w:cs="Arial"/>
          <w:bCs/>
          <w:iCs/>
          <w:sz w:val="23"/>
          <w:szCs w:val="23"/>
        </w:rPr>
      </w:pPr>
      <w:r w:rsidRPr="0093007A">
        <w:rPr>
          <w:rFonts w:ascii="Arial" w:hAnsi="Arial" w:cs="Arial"/>
          <w:bCs/>
          <w:iCs/>
          <w:sz w:val="23"/>
          <w:szCs w:val="23"/>
        </w:rPr>
        <w:t>Las herramientas, el material de limpieza, vestimenta y accesorios de seguridad laboral requeridos para los  trabajos de mantenimiento serán provistos por el proveedor.</w:t>
      </w:r>
    </w:p>
    <w:p w:rsidR="0093007A" w:rsidRPr="0093007A" w:rsidRDefault="0093007A" w:rsidP="0093007A">
      <w:pPr>
        <w:ind w:left="567"/>
        <w:jc w:val="both"/>
        <w:rPr>
          <w:rFonts w:ascii="Arial" w:hAnsi="Arial" w:cs="Arial"/>
          <w:b/>
          <w:sz w:val="23"/>
          <w:szCs w:val="23"/>
        </w:rPr>
      </w:pPr>
    </w:p>
    <w:p w:rsidR="0093007A" w:rsidRPr="0093007A" w:rsidRDefault="0093007A" w:rsidP="00127179">
      <w:pPr>
        <w:numPr>
          <w:ilvl w:val="1"/>
          <w:numId w:val="40"/>
        </w:numPr>
        <w:ind w:left="709" w:hanging="709"/>
        <w:jc w:val="both"/>
        <w:rPr>
          <w:rFonts w:ascii="Arial" w:hAnsi="Arial" w:cs="Arial"/>
          <w:sz w:val="23"/>
          <w:szCs w:val="23"/>
        </w:rPr>
      </w:pPr>
      <w:r w:rsidRPr="0093007A">
        <w:rPr>
          <w:rFonts w:ascii="Arial" w:hAnsi="Arial" w:cs="Arial"/>
          <w:b/>
          <w:sz w:val="23"/>
          <w:szCs w:val="23"/>
        </w:rPr>
        <w:t xml:space="preserve">Mantenimiento preventivo: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deberá realizar el mantenimiento preventivo que constará de la limpieza interna y externa y el diagnóstico de los equipos instalados.</w:t>
      </w:r>
    </w:p>
    <w:p w:rsidR="0093007A" w:rsidRPr="0093007A" w:rsidRDefault="0093007A" w:rsidP="0093007A">
      <w:pPr>
        <w:ind w:left="567"/>
        <w:jc w:val="both"/>
        <w:rPr>
          <w:rFonts w:ascii="Arial" w:hAnsi="Arial" w:cs="Arial"/>
          <w:sz w:val="23"/>
          <w:szCs w:val="23"/>
        </w:rPr>
      </w:pPr>
    </w:p>
    <w:p w:rsidR="0093007A" w:rsidRPr="0093007A" w:rsidRDefault="0093007A" w:rsidP="0093007A">
      <w:pPr>
        <w:ind w:left="708"/>
        <w:jc w:val="both"/>
        <w:rPr>
          <w:rFonts w:ascii="Arial" w:hAnsi="Arial" w:cs="Arial"/>
          <w:sz w:val="23"/>
          <w:szCs w:val="23"/>
        </w:rPr>
      </w:pPr>
      <w:r w:rsidRPr="0093007A">
        <w:rPr>
          <w:rFonts w:ascii="Arial" w:hAnsi="Arial" w:cs="Arial"/>
          <w:sz w:val="23"/>
          <w:szCs w:val="23"/>
        </w:rPr>
        <w:t>El mantenimiento preventivo deberá realizarse una (1) vez al año de todo el lote de equipos, la fecha de inicio de cada mantenimiento deberá ser acordada con el encargado de la fiscalización del servicio a la Garantía de Funcionamiento de Maquinaria y/o Equipo.</w:t>
      </w:r>
    </w:p>
    <w:p w:rsidR="0093007A" w:rsidRPr="0093007A" w:rsidRDefault="0093007A" w:rsidP="0093007A">
      <w:pPr>
        <w:ind w:left="708"/>
        <w:jc w:val="both"/>
        <w:rPr>
          <w:rFonts w:ascii="Arial" w:hAnsi="Arial" w:cs="Arial"/>
          <w:sz w:val="23"/>
          <w:szCs w:val="23"/>
        </w:rPr>
      </w:pPr>
    </w:p>
    <w:p w:rsidR="0093007A" w:rsidRPr="0093007A" w:rsidRDefault="0093007A" w:rsidP="0093007A">
      <w:pPr>
        <w:ind w:left="708"/>
        <w:jc w:val="both"/>
        <w:rPr>
          <w:rFonts w:ascii="Arial" w:hAnsi="Arial" w:cs="Arial"/>
          <w:sz w:val="23"/>
          <w:szCs w:val="23"/>
        </w:rPr>
      </w:pPr>
      <w:r w:rsidRPr="0093007A">
        <w:rPr>
          <w:rFonts w:ascii="Arial" w:hAnsi="Arial" w:cs="Arial"/>
          <w:sz w:val="23"/>
          <w:szCs w:val="23"/>
        </w:rPr>
        <w:t xml:space="preserve">Una vez concluido un mantenimiento preventivo y/o correctivo, el </w:t>
      </w:r>
      <w:r w:rsidRPr="0093007A">
        <w:rPr>
          <w:rFonts w:ascii="Arial" w:hAnsi="Arial" w:cs="Arial"/>
          <w:b/>
          <w:sz w:val="23"/>
          <w:szCs w:val="23"/>
        </w:rPr>
        <w:t>PROVEEDOR</w:t>
      </w:r>
      <w:r w:rsidRPr="0093007A">
        <w:rPr>
          <w:rFonts w:ascii="Arial" w:hAnsi="Arial" w:cs="Arial"/>
          <w:sz w:val="23"/>
          <w:szCs w:val="23"/>
        </w:rPr>
        <w:t xml:space="preserve"> deberá presentar un reporte del trabajo realizado en un plazo de hasta cinco (5) días hábiles.</w:t>
      </w:r>
    </w:p>
    <w:p w:rsidR="0093007A" w:rsidRPr="0093007A" w:rsidRDefault="0093007A" w:rsidP="0093007A">
      <w:pPr>
        <w:jc w:val="both"/>
        <w:rPr>
          <w:rFonts w:ascii="Arial" w:hAnsi="Arial" w:cs="Arial"/>
          <w:sz w:val="23"/>
          <w:szCs w:val="23"/>
        </w:rPr>
      </w:pPr>
    </w:p>
    <w:p w:rsidR="0093007A" w:rsidRPr="0093007A" w:rsidRDefault="0093007A" w:rsidP="0093007A">
      <w:pPr>
        <w:ind w:left="708"/>
        <w:jc w:val="both"/>
        <w:rPr>
          <w:rFonts w:ascii="Arial" w:hAnsi="Arial" w:cs="Arial"/>
          <w:b/>
          <w:sz w:val="23"/>
          <w:szCs w:val="23"/>
        </w:rPr>
      </w:pPr>
      <w:r w:rsidRPr="0093007A">
        <w:rPr>
          <w:rFonts w:ascii="Arial" w:hAnsi="Arial" w:cs="Arial"/>
          <w:sz w:val="23"/>
          <w:szCs w:val="23"/>
        </w:rPr>
        <w:t xml:space="preserve">Las herramientas, el material de limpieza, vestimenta y accesorios de seguridad laboral requeridos para los trabajos de mantenimiento serán provistos por 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93007A">
      <w:pPr>
        <w:ind w:right="150"/>
        <w:jc w:val="both"/>
        <w:rPr>
          <w:rFonts w:ascii="Arial" w:hAnsi="Arial" w:cs="Arial"/>
          <w:b/>
          <w:sz w:val="23"/>
          <w:szCs w:val="23"/>
          <w:lang w:val="es-ES_tradnl"/>
        </w:rPr>
      </w:pPr>
    </w:p>
    <w:p w:rsidR="0093007A" w:rsidRPr="0093007A" w:rsidRDefault="0093007A" w:rsidP="0093007A">
      <w:pPr>
        <w:widowControl w:val="0"/>
        <w:jc w:val="both"/>
        <w:rPr>
          <w:rFonts w:ascii="Arial" w:hAnsi="Arial" w:cs="Arial"/>
          <w:b/>
          <w:sz w:val="23"/>
          <w:szCs w:val="23"/>
          <w:lang w:val="es-ES_tradnl"/>
        </w:rPr>
      </w:pPr>
      <w:r w:rsidRPr="0093007A">
        <w:rPr>
          <w:rFonts w:ascii="Arial" w:hAnsi="Arial" w:cs="Arial"/>
          <w:b/>
          <w:bCs/>
          <w:sz w:val="23"/>
          <w:szCs w:val="23"/>
        </w:rPr>
        <w:t xml:space="preserve">CLÁUSULA </w:t>
      </w:r>
      <w:r w:rsidRPr="0093007A">
        <w:rPr>
          <w:rFonts w:ascii="Arial" w:hAnsi="Arial" w:cs="Arial"/>
          <w:b/>
          <w:sz w:val="23"/>
          <w:szCs w:val="23"/>
        </w:rPr>
        <w:t>VIGÉSIMA SEGUNDA.-</w:t>
      </w:r>
      <w:r w:rsidRPr="0093007A">
        <w:rPr>
          <w:rFonts w:ascii="Arial" w:hAnsi="Arial" w:cs="Arial"/>
          <w:b/>
          <w:sz w:val="23"/>
          <w:szCs w:val="23"/>
          <w:lang w:val="es-ES_tradnl"/>
        </w:rPr>
        <w:t xml:space="preserve"> (RECEPCIÓN PROVISIONAL Y PRUEBAS) </w:t>
      </w:r>
    </w:p>
    <w:p w:rsidR="0093007A" w:rsidRPr="0093007A" w:rsidRDefault="0093007A" w:rsidP="0093007A">
      <w:pPr>
        <w:jc w:val="both"/>
        <w:rPr>
          <w:rFonts w:ascii="Arial" w:hAnsi="Arial" w:cs="Arial"/>
          <w:b/>
          <w:sz w:val="23"/>
          <w:szCs w:val="23"/>
          <w:lang w:val="es-ES_tradnl"/>
        </w:rPr>
      </w:pPr>
    </w:p>
    <w:p w:rsidR="0093007A" w:rsidRPr="0093007A" w:rsidRDefault="0093007A" w:rsidP="00127179">
      <w:pPr>
        <w:numPr>
          <w:ilvl w:val="1"/>
          <w:numId w:val="39"/>
        </w:numPr>
        <w:jc w:val="both"/>
        <w:rPr>
          <w:rFonts w:ascii="Arial" w:hAnsi="Arial" w:cs="Arial"/>
          <w:bCs/>
          <w:sz w:val="23"/>
          <w:szCs w:val="23"/>
          <w:lang w:val="es-ES_tradnl"/>
        </w:rPr>
      </w:pPr>
      <w:r w:rsidRPr="0093007A">
        <w:rPr>
          <w:rFonts w:ascii="Arial" w:hAnsi="Arial" w:cs="Arial"/>
          <w:b/>
          <w:bCs/>
          <w:sz w:val="23"/>
          <w:szCs w:val="23"/>
          <w:lang w:val="es-ES_tradnl"/>
        </w:rPr>
        <w:t>Entrega Provisional:</w:t>
      </w:r>
      <w:r w:rsidRPr="0093007A">
        <w:rPr>
          <w:rFonts w:ascii="Arial" w:hAnsi="Arial" w:cs="Arial"/>
          <w:bCs/>
          <w:sz w:val="23"/>
          <w:szCs w:val="23"/>
          <w:lang w:val="es-ES_tradnl"/>
        </w:rPr>
        <w:t xml:space="preserve"> En el plazo establecido en la Cláusula Novena del Presente Contrato, se realizará la entrega provisional de los </w:t>
      </w:r>
      <w:r w:rsidRPr="0093007A">
        <w:rPr>
          <w:rFonts w:ascii="Arial" w:hAnsi="Arial" w:cs="Arial"/>
          <w:b/>
          <w:bCs/>
          <w:sz w:val="23"/>
          <w:szCs w:val="23"/>
          <w:lang w:val="es-ES_tradnl"/>
        </w:rPr>
        <w:t>BIENES</w:t>
      </w:r>
      <w:r w:rsidRPr="0093007A">
        <w:rPr>
          <w:rFonts w:ascii="Arial" w:hAnsi="Arial" w:cs="Arial"/>
          <w:bCs/>
          <w:sz w:val="23"/>
          <w:szCs w:val="23"/>
          <w:lang w:val="es-ES_tradnl"/>
        </w:rPr>
        <w:t xml:space="preserve"> </w:t>
      </w:r>
      <w:r w:rsidRPr="0093007A">
        <w:rPr>
          <w:rFonts w:ascii="Arial" w:hAnsi="Arial" w:cs="Arial"/>
          <w:sz w:val="23"/>
          <w:szCs w:val="23"/>
        </w:rPr>
        <w:t xml:space="preserve">en la Unidad de Activos Fijos de la </w:t>
      </w:r>
      <w:r w:rsidRPr="0093007A">
        <w:rPr>
          <w:rFonts w:ascii="Arial" w:hAnsi="Arial" w:cs="Arial"/>
          <w:b/>
          <w:bCs/>
          <w:sz w:val="23"/>
          <w:szCs w:val="23"/>
        </w:rPr>
        <w:t>ENTIDAD</w:t>
      </w:r>
      <w:r w:rsidRPr="0093007A">
        <w:rPr>
          <w:rFonts w:ascii="Arial" w:hAnsi="Arial" w:cs="Arial"/>
          <w:bCs/>
          <w:sz w:val="23"/>
          <w:szCs w:val="23"/>
        </w:rPr>
        <w:t>.</w:t>
      </w:r>
    </w:p>
    <w:p w:rsidR="0093007A" w:rsidRPr="0093007A" w:rsidRDefault="0093007A" w:rsidP="0093007A">
      <w:pPr>
        <w:ind w:left="720"/>
        <w:jc w:val="both"/>
        <w:rPr>
          <w:rFonts w:ascii="Arial" w:hAnsi="Arial" w:cs="Arial"/>
          <w:bCs/>
          <w:sz w:val="23"/>
          <w:szCs w:val="23"/>
          <w:lang w:val="es-ES_tradnl"/>
        </w:rPr>
      </w:pPr>
    </w:p>
    <w:p w:rsidR="0093007A" w:rsidRPr="0093007A" w:rsidRDefault="0093007A" w:rsidP="0093007A">
      <w:pPr>
        <w:ind w:left="705" w:hanging="705"/>
        <w:jc w:val="both"/>
        <w:rPr>
          <w:rFonts w:ascii="Arial" w:hAnsi="Arial" w:cs="Arial"/>
          <w:bCs/>
          <w:sz w:val="23"/>
          <w:szCs w:val="23"/>
          <w:lang w:val="es-ES_tradnl"/>
        </w:rPr>
      </w:pPr>
      <w:r w:rsidRPr="0093007A">
        <w:rPr>
          <w:rFonts w:ascii="Arial" w:hAnsi="Arial" w:cs="Arial"/>
          <w:b/>
          <w:sz w:val="23"/>
          <w:szCs w:val="23"/>
        </w:rPr>
        <w:t xml:space="preserve">22.2 </w:t>
      </w:r>
      <w:r w:rsidRPr="0093007A">
        <w:rPr>
          <w:rFonts w:ascii="Arial" w:hAnsi="Arial" w:cs="Arial"/>
          <w:sz w:val="23"/>
          <w:szCs w:val="23"/>
        </w:rPr>
        <w:tab/>
      </w:r>
      <w:r w:rsidRPr="0093007A">
        <w:rPr>
          <w:rFonts w:ascii="Arial" w:hAnsi="Arial" w:cs="Arial"/>
          <w:b/>
          <w:sz w:val="23"/>
          <w:szCs w:val="23"/>
        </w:rPr>
        <w:t xml:space="preserve">Cambio de Modelo: </w:t>
      </w:r>
      <w:r w:rsidRPr="0093007A">
        <w:rPr>
          <w:rFonts w:ascii="Arial" w:hAnsi="Arial" w:cs="Arial"/>
          <w:sz w:val="23"/>
          <w:szCs w:val="23"/>
        </w:rPr>
        <w:t>Se aceptará cambio de modelo de los equipos entregados con relación al ofertado previa evaluación de los siguientes aspectos:</w:t>
      </w:r>
    </w:p>
    <w:p w:rsidR="0093007A" w:rsidRPr="0093007A" w:rsidRDefault="0093007A" w:rsidP="0093007A">
      <w:pPr>
        <w:jc w:val="both"/>
        <w:rPr>
          <w:rFonts w:ascii="Arial" w:hAnsi="Arial" w:cs="Arial"/>
          <w:sz w:val="23"/>
          <w:szCs w:val="23"/>
        </w:rPr>
      </w:pP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sz w:val="23"/>
          <w:szCs w:val="23"/>
        </w:rPr>
        <w:t xml:space="preserve">Justificación escrita por parte del </w:t>
      </w:r>
      <w:r w:rsidRPr="0093007A">
        <w:rPr>
          <w:rFonts w:ascii="Arial" w:hAnsi="Arial" w:cs="Arial"/>
          <w:b/>
          <w:sz w:val="23"/>
          <w:szCs w:val="23"/>
        </w:rPr>
        <w:t>PROVEEDOR</w:t>
      </w:r>
      <w:r w:rsidRPr="0093007A">
        <w:rPr>
          <w:rFonts w:ascii="Arial" w:hAnsi="Arial" w:cs="Arial"/>
          <w:sz w:val="23"/>
          <w:szCs w:val="23"/>
        </w:rPr>
        <w:t>, explicando las razones del cambio del modelo del equipo.</w:t>
      </w: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bCs/>
          <w:iCs/>
          <w:sz w:val="23"/>
          <w:szCs w:val="23"/>
        </w:rPr>
        <w:t>El cambio propuesto deberá tener las mismas o superiores características técnicas que las ofertadas y cumplir con los requisitos de los bienes solicitados.</w:t>
      </w: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sz w:val="23"/>
          <w:szCs w:val="23"/>
        </w:rPr>
        <w:t xml:space="preserve">Informe técnico elaborado por el Departamento de Soporte Técnico, de la </w:t>
      </w:r>
      <w:r w:rsidRPr="0093007A">
        <w:rPr>
          <w:rFonts w:ascii="Arial" w:hAnsi="Arial" w:cs="Arial"/>
          <w:b/>
          <w:sz w:val="23"/>
          <w:szCs w:val="23"/>
        </w:rPr>
        <w:t>ENTIDAD</w:t>
      </w:r>
      <w:r w:rsidRPr="0093007A">
        <w:rPr>
          <w:rFonts w:ascii="Arial" w:hAnsi="Arial" w:cs="Arial"/>
          <w:sz w:val="23"/>
          <w:szCs w:val="23"/>
        </w:rPr>
        <w:t>, evaluando el cambio propuesto.</w:t>
      </w:r>
    </w:p>
    <w:p w:rsidR="0093007A" w:rsidRPr="0093007A" w:rsidRDefault="0093007A" w:rsidP="0093007A">
      <w:pPr>
        <w:jc w:val="both"/>
        <w:rPr>
          <w:rFonts w:ascii="Arial" w:hAnsi="Arial" w:cs="Arial"/>
          <w:sz w:val="23"/>
          <w:szCs w:val="23"/>
        </w:rPr>
      </w:pPr>
    </w:p>
    <w:p w:rsidR="0093007A" w:rsidRPr="0093007A" w:rsidRDefault="0093007A" w:rsidP="0093007A">
      <w:pPr>
        <w:ind w:left="720"/>
        <w:jc w:val="both"/>
        <w:rPr>
          <w:rFonts w:ascii="Arial" w:hAnsi="Arial" w:cs="Arial"/>
          <w:sz w:val="23"/>
          <w:szCs w:val="23"/>
        </w:rPr>
      </w:pPr>
      <w:r w:rsidRPr="0093007A">
        <w:rPr>
          <w:rFonts w:ascii="Arial" w:hAnsi="Arial" w:cs="Arial"/>
          <w:sz w:val="23"/>
          <w:szCs w:val="23"/>
        </w:rPr>
        <w:t xml:space="preserve">Si el cambio es aceptado, el mismo no implicará ningún costo adicional para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ind w:left="720"/>
        <w:jc w:val="both"/>
        <w:rPr>
          <w:rFonts w:ascii="Arial" w:hAnsi="Arial" w:cs="Arial"/>
          <w:sz w:val="23"/>
          <w:szCs w:val="23"/>
        </w:rPr>
      </w:pPr>
    </w:p>
    <w:p w:rsidR="0093007A" w:rsidRPr="0093007A" w:rsidRDefault="0093007A" w:rsidP="00127179">
      <w:pPr>
        <w:numPr>
          <w:ilvl w:val="1"/>
          <w:numId w:val="41"/>
        </w:numPr>
        <w:jc w:val="both"/>
        <w:rPr>
          <w:rFonts w:ascii="Arial" w:hAnsi="Arial" w:cs="Arial"/>
          <w:bCs/>
          <w:iCs/>
          <w:sz w:val="23"/>
          <w:szCs w:val="23"/>
        </w:rPr>
      </w:pPr>
      <w:r w:rsidRPr="0093007A">
        <w:rPr>
          <w:rFonts w:ascii="Arial" w:hAnsi="Arial" w:cs="Arial"/>
          <w:b/>
          <w:bCs/>
          <w:sz w:val="23"/>
          <w:szCs w:val="23"/>
          <w:lang w:val="es-ES_tradnl"/>
        </w:rPr>
        <w:lastRenderedPageBreak/>
        <w:t>Apertura de empaques e inspección:</w:t>
      </w:r>
      <w:r w:rsidRPr="0093007A">
        <w:rPr>
          <w:rFonts w:ascii="Arial" w:hAnsi="Arial" w:cs="Arial"/>
          <w:bCs/>
          <w:sz w:val="23"/>
          <w:szCs w:val="23"/>
          <w:lang w:val="es-ES_tradnl"/>
        </w:rPr>
        <w:t xml:space="preserve"> </w:t>
      </w:r>
      <w:r w:rsidRPr="0093007A">
        <w:rPr>
          <w:rFonts w:ascii="Arial" w:hAnsi="Arial" w:cs="Arial"/>
          <w:sz w:val="23"/>
          <w:szCs w:val="23"/>
        </w:rPr>
        <w:t xml:space="preserve">El personal del Departamento de Soporte Técnico de la Gerencia de Sistemas de la </w:t>
      </w:r>
      <w:r w:rsidRPr="0093007A">
        <w:rPr>
          <w:rFonts w:ascii="Arial" w:hAnsi="Arial" w:cs="Arial"/>
          <w:b/>
          <w:sz w:val="23"/>
          <w:szCs w:val="23"/>
        </w:rPr>
        <w:t>ENTIDAD</w:t>
      </w:r>
      <w:r w:rsidRPr="0093007A">
        <w:rPr>
          <w:rFonts w:ascii="Arial" w:hAnsi="Arial" w:cs="Arial"/>
          <w:sz w:val="23"/>
          <w:szCs w:val="23"/>
        </w:rPr>
        <w:t xml:space="preserve"> </w:t>
      </w:r>
      <w:r w:rsidRPr="0093007A">
        <w:rPr>
          <w:rFonts w:ascii="Arial" w:hAnsi="Arial" w:cs="Arial"/>
          <w:bCs/>
          <w:iCs/>
          <w:sz w:val="23"/>
          <w:szCs w:val="23"/>
        </w:rPr>
        <w:t>realizará la apertura de empaques e inspección en un plazo de hasta cinco (5) días hábiles de concluida la entrega provisional de los equipos. La apertura de empaques e inspección concluirá una vez que el responsable de recepción emita el Acta de Recepción Provisional.</w:t>
      </w:r>
    </w:p>
    <w:p w:rsidR="0093007A" w:rsidRPr="0093007A" w:rsidRDefault="0093007A" w:rsidP="0093007A">
      <w:pPr>
        <w:ind w:left="720"/>
        <w:rPr>
          <w:rFonts w:ascii="Arial" w:hAnsi="Arial" w:cs="Arial"/>
          <w:b/>
          <w:bCs/>
          <w:sz w:val="23"/>
          <w:szCs w:val="23"/>
          <w:lang w:val="es-ES_tradnl"/>
        </w:rPr>
      </w:pPr>
    </w:p>
    <w:p w:rsidR="0093007A" w:rsidRPr="0093007A" w:rsidRDefault="0093007A" w:rsidP="00127179">
      <w:pPr>
        <w:numPr>
          <w:ilvl w:val="1"/>
          <w:numId w:val="41"/>
        </w:numPr>
        <w:jc w:val="both"/>
        <w:rPr>
          <w:rFonts w:ascii="Arial" w:hAnsi="Arial" w:cs="Arial"/>
          <w:bCs/>
          <w:iCs/>
          <w:sz w:val="23"/>
          <w:szCs w:val="23"/>
        </w:rPr>
      </w:pPr>
      <w:r w:rsidRPr="0093007A">
        <w:rPr>
          <w:rFonts w:ascii="Arial" w:hAnsi="Arial" w:cs="Arial"/>
          <w:b/>
          <w:bCs/>
          <w:sz w:val="23"/>
          <w:szCs w:val="23"/>
          <w:lang w:val="es-ES_tradnl"/>
        </w:rPr>
        <w:t>Pruebas y verificación:</w:t>
      </w:r>
      <w:r w:rsidRPr="0093007A">
        <w:rPr>
          <w:rFonts w:ascii="Arial" w:hAnsi="Arial" w:cs="Arial"/>
          <w:bCs/>
          <w:sz w:val="23"/>
          <w:szCs w:val="23"/>
          <w:lang w:val="es-ES_tradnl"/>
        </w:rPr>
        <w:t xml:space="preserve"> </w:t>
      </w:r>
      <w:r w:rsidRPr="0093007A">
        <w:rPr>
          <w:rFonts w:ascii="Arial" w:hAnsi="Arial" w:cs="Arial"/>
          <w:bCs/>
          <w:iCs/>
          <w:sz w:val="23"/>
          <w:szCs w:val="23"/>
        </w:rPr>
        <w:t xml:space="preserve">El personal del Departamento de Soporte Técnico </w:t>
      </w:r>
      <w:r w:rsidRPr="0093007A">
        <w:rPr>
          <w:rFonts w:ascii="Arial" w:hAnsi="Arial" w:cs="Arial"/>
          <w:sz w:val="23"/>
          <w:szCs w:val="23"/>
        </w:rPr>
        <w:t xml:space="preserve">de la Gerencia de Sistemas de la </w:t>
      </w:r>
      <w:r w:rsidRPr="0093007A">
        <w:rPr>
          <w:rFonts w:ascii="Arial" w:hAnsi="Arial" w:cs="Arial"/>
          <w:b/>
          <w:sz w:val="23"/>
          <w:szCs w:val="23"/>
        </w:rPr>
        <w:t>ENTIDAD</w:t>
      </w:r>
      <w:r w:rsidRPr="0093007A">
        <w:rPr>
          <w:rFonts w:ascii="Arial" w:hAnsi="Arial" w:cs="Arial"/>
          <w:sz w:val="23"/>
          <w:szCs w:val="23"/>
        </w:rPr>
        <w:t xml:space="preserve"> </w:t>
      </w:r>
      <w:r w:rsidRPr="0093007A">
        <w:rPr>
          <w:rFonts w:ascii="Arial" w:hAnsi="Arial" w:cs="Arial"/>
          <w:bCs/>
          <w:iCs/>
          <w:sz w:val="23"/>
          <w:szCs w:val="23"/>
        </w:rPr>
        <w:t xml:space="preserve">realizará pruebas y verificación de los </w:t>
      </w:r>
      <w:r w:rsidRPr="0093007A">
        <w:rPr>
          <w:rFonts w:ascii="Arial" w:hAnsi="Arial" w:cs="Arial"/>
          <w:b/>
          <w:bCs/>
          <w:iCs/>
          <w:sz w:val="23"/>
          <w:szCs w:val="23"/>
        </w:rPr>
        <w:t>BIENES</w:t>
      </w:r>
      <w:r w:rsidRPr="0093007A">
        <w:rPr>
          <w:rFonts w:ascii="Arial" w:hAnsi="Arial" w:cs="Arial"/>
          <w:bCs/>
          <w:iCs/>
          <w:sz w:val="23"/>
          <w:szCs w:val="23"/>
        </w:rPr>
        <w:t xml:space="preserve"> en un plazo de hasta veinte (20) días hábiles de concluida la apertura de empaques e inspección (emitida en Acta de Recepción Provisional).</w:t>
      </w:r>
    </w:p>
    <w:p w:rsidR="0093007A" w:rsidRPr="0093007A" w:rsidRDefault="0093007A" w:rsidP="0093007A">
      <w:pPr>
        <w:ind w:left="720"/>
        <w:rPr>
          <w:rFonts w:ascii="Arial" w:hAnsi="Arial" w:cs="Arial"/>
          <w:bCs/>
          <w:iCs/>
          <w:sz w:val="23"/>
          <w:szCs w:val="23"/>
        </w:rPr>
      </w:pPr>
    </w:p>
    <w:p w:rsidR="0093007A" w:rsidRPr="0093007A" w:rsidRDefault="0093007A" w:rsidP="0093007A">
      <w:pPr>
        <w:ind w:left="708"/>
        <w:jc w:val="both"/>
        <w:rPr>
          <w:rFonts w:ascii="Arial" w:hAnsi="Arial" w:cs="Arial"/>
          <w:bCs/>
          <w:iCs/>
          <w:sz w:val="23"/>
          <w:szCs w:val="23"/>
        </w:rPr>
      </w:pPr>
      <w:r w:rsidRPr="0093007A">
        <w:rPr>
          <w:rFonts w:ascii="Arial" w:hAnsi="Arial" w:cs="Arial"/>
          <w:bCs/>
          <w:iCs/>
          <w:sz w:val="23"/>
          <w:szCs w:val="23"/>
        </w:rPr>
        <w:t xml:space="preserve">Cualquier observación que surja durante el periodo de pruebas y verificación deberá ser subsanada por el </w:t>
      </w:r>
      <w:r w:rsidRPr="0093007A">
        <w:rPr>
          <w:rFonts w:ascii="Arial" w:hAnsi="Arial" w:cs="Arial"/>
          <w:b/>
          <w:bCs/>
          <w:iCs/>
          <w:sz w:val="23"/>
          <w:szCs w:val="23"/>
        </w:rPr>
        <w:t>PROVEEDOR</w:t>
      </w:r>
      <w:r w:rsidRPr="0093007A">
        <w:rPr>
          <w:rFonts w:ascii="Arial" w:hAnsi="Arial" w:cs="Arial"/>
          <w:bCs/>
          <w:iCs/>
          <w:sz w:val="23"/>
          <w:szCs w:val="23"/>
        </w:rPr>
        <w:t xml:space="preserve"> en un plazo de hasta treinta (30) días calendario a partir de recibida la notificación. (El </w:t>
      </w:r>
      <w:r w:rsidRPr="0093007A">
        <w:rPr>
          <w:rFonts w:ascii="Arial" w:hAnsi="Arial" w:cs="Arial"/>
          <w:b/>
          <w:bCs/>
          <w:iCs/>
          <w:sz w:val="23"/>
          <w:szCs w:val="23"/>
        </w:rPr>
        <w:t>PROVEEDOR</w:t>
      </w:r>
      <w:r w:rsidRPr="0093007A">
        <w:rPr>
          <w:rFonts w:ascii="Arial" w:hAnsi="Arial" w:cs="Arial"/>
          <w:bCs/>
          <w:iCs/>
          <w:sz w:val="23"/>
          <w:szCs w:val="23"/>
        </w:rPr>
        <w:t xml:space="preserve"> deberá reemplazar los bienes o realizar las modificaciones necesarias para subsanar las observaciones) </w:t>
      </w:r>
    </w:p>
    <w:p w:rsidR="0093007A" w:rsidRPr="0093007A" w:rsidRDefault="0093007A" w:rsidP="0093007A">
      <w:pPr>
        <w:ind w:left="708"/>
        <w:jc w:val="both"/>
        <w:rPr>
          <w:rFonts w:ascii="Arial" w:hAnsi="Arial" w:cs="Arial"/>
          <w:bCs/>
          <w:iCs/>
          <w:sz w:val="23"/>
          <w:szCs w:val="23"/>
        </w:rPr>
      </w:pPr>
    </w:p>
    <w:p w:rsidR="0093007A" w:rsidRPr="0093007A" w:rsidRDefault="0093007A" w:rsidP="00127179">
      <w:pPr>
        <w:numPr>
          <w:ilvl w:val="1"/>
          <w:numId w:val="41"/>
        </w:numPr>
        <w:jc w:val="both"/>
        <w:rPr>
          <w:rFonts w:ascii="Arial" w:hAnsi="Arial" w:cs="Arial"/>
          <w:sz w:val="23"/>
          <w:szCs w:val="23"/>
          <w:lang w:val="es-ES_tradnl"/>
        </w:rPr>
      </w:pPr>
      <w:r w:rsidRPr="0093007A">
        <w:rPr>
          <w:rFonts w:ascii="Arial" w:hAnsi="Arial" w:cs="Arial"/>
          <w:b/>
          <w:bCs/>
          <w:sz w:val="23"/>
          <w:szCs w:val="23"/>
          <w:lang w:val="es-ES_tradnl"/>
        </w:rPr>
        <w:t>Informe técnico final</w:t>
      </w:r>
      <w:r w:rsidRPr="0093007A">
        <w:rPr>
          <w:rFonts w:ascii="Arial" w:hAnsi="Arial" w:cs="Arial"/>
          <w:bCs/>
          <w:sz w:val="23"/>
          <w:szCs w:val="23"/>
          <w:lang w:val="es-ES_tradnl"/>
        </w:rPr>
        <w:t xml:space="preserve">: El personal del </w:t>
      </w:r>
      <w:r w:rsidRPr="0093007A">
        <w:rPr>
          <w:rFonts w:ascii="Arial" w:hAnsi="Arial" w:cs="Arial"/>
          <w:bCs/>
          <w:iCs/>
          <w:sz w:val="23"/>
          <w:szCs w:val="23"/>
        </w:rPr>
        <w:t xml:space="preserve">Departamento de Soporte Técnico </w:t>
      </w:r>
      <w:r w:rsidRPr="0093007A">
        <w:rPr>
          <w:rFonts w:ascii="Arial" w:hAnsi="Arial" w:cs="Arial"/>
          <w:sz w:val="23"/>
          <w:szCs w:val="23"/>
        </w:rPr>
        <w:t xml:space="preserve">de la Gerencia de Sistemas de la </w:t>
      </w:r>
      <w:r w:rsidRPr="0093007A">
        <w:rPr>
          <w:rFonts w:ascii="Arial" w:hAnsi="Arial" w:cs="Arial"/>
          <w:b/>
          <w:sz w:val="23"/>
          <w:szCs w:val="23"/>
        </w:rPr>
        <w:t>ENTIDAD</w:t>
      </w:r>
      <w:r w:rsidRPr="0093007A">
        <w:rPr>
          <w:rFonts w:ascii="Arial" w:hAnsi="Arial" w:cs="Arial"/>
          <w:bCs/>
          <w:sz w:val="23"/>
          <w:szCs w:val="23"/>
          <w:lang w:val="es-ES_tradnl"/>
        </w:rPr>
        <w:t xml:space="preserve"> emitirá el informe técnico en un plazo de hasta cinco (5) días hábiles de concluida las pruebas y verificación o de que se subsanen las observaciones.</w:t>
      </w:r>
    </w:p>
    <w:p w:rsidR="0093007A" w:rsidRPr="0093007A" w:rsidRDefault="0093007A" w:rsidP="0093007A">
      <w:pPr>
        <w:ind w:left="720"/>
        <w:rPr>
          <w:rFonts w:ascii="Arial" w:hAnsi="Arial" w:cs="Arial"/>
          <w:sz w:val="23"/>
          <w:szCs w:val="23"/>
        </w:rPr>
      </w:pPr>
    </w:p>
    <w:p w:rsidR="0093007A" w:rsidRPr="0093007A" w:rsidRDefault="0093007A" w:rsidP="0093007A">
      <w:pPr>
        <w:jc w:val="both"/>
        <w:rPr>
          <w:rFonts w:ascii="Arial" w:hAnsi="Arial" w:cs="Arial"/>
          <w:sz w:val="23"/>
          <w:szCs w:val="23"/>
          <w:lang w:val="es-ES_tradnl"/>
        </w:rPr>
      </w:pPr>
      <w:r w:rsidRPr="0093007A">
        <w:rPr>
          <w:rFonts w:ascii="Arial" w:hAnsi="Arial" w:cs="Arial"/>
          <w:b/>
          <w:bCs/>
          <w:sz w:val="23"/>
          <w:szCs w:val="23"/>
        </w:rPr>
        <w:t>CLÁUSULA VIGÉSIMA TERCERA</w:t>
      </w:r>
      <w:r w:rsidRPr="0093007A">
        <w:rPr>
          <w:rFonts w:ascii="Arial" w:hAnsi="Arial" w:cs="Arial"/>
          <w:b/>
          <w:sz w:val="23"/>
          <w:szCs w:val="23"/>
          <w:lang w:val="es-ES_tradnl"/>
        </w:rPr>
        <w:t xml:space="preserve">.- </w:t>
      </w:r>
      <w:r w:rsidRPr="0093007A">
        <w:rPr>
          <w:rFonts w:ascii="Arial" w:hAnsi="Arial" w:cs="Arial"/>
          <w:b/>
          <w:bCs/>
          <w:sz w:val="23"/>
          <w:szCs w:val="23"/>
          <w:lang w:val="es-ES_tradnl"/>
        </w:rPr>
        <w:t xml:space="preserve">(RECEPCION DEFINITIVA) </w:t>
      </w:r>
      <w:r w:rsidRPr="0093007A">
        <w:rPr>
          <w:rFonts w:ascii="Arial" w:hAnsi="Arial" w:cs="Arial"/>
          <w:sz w:val="23"/>
          <w:szCs w:val="23"/>
          <w:lang w:val="es-ES_tradnl"/>
        </w:rPr>
        <w:t xml:space="preserve">Dentro del plazo previsto, se hará efectiva la entrega provisional de los </w:t>
      </w:r>
      <w:r w:rsidRPr="0093007A">
        <w:rPr>
          <w:rFonts w:ascii="Arial" w:hAnsi="Arial" w:cs="Arial"/>
          <w:b/>
          <w:bCs/>
          <w:sz w:val="23"/>
          <w:szCs w:val="23"/>
          <w:lang w:val="es-ES_tradnl"/>
        </w:rPr>
        <w:t>BIENES</w:t>
      </w:r>
      <w:r w:rsidRPr="0093007A">
        <w:rPr>
          <w:rFonts w:ascii="Arial" w:hAnsi="Arial" w:cs="Arial"/>
          <w:sz w:val="23"/>
          <w:szCs w:val="23"/>
          <w:lang w:val="es-ES_tradnl"/>
        </w:rPr>
        <w:t xml:space="preserve"> objeto de la provisión, a cuyo efecto, 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 xml:space="preserve">designará al Responsable de Recepción, a quien le corresponderá verificar si los </w:t>
      </w:r>
      <w:r w:rsidRPr="0093007A">
        <w:rPr>
          <w:rFonts w:ascii="Arial" w:hAnsi="Arial" w:cs="Arial"/>
          <w:b/>
          <w:bCs/>
          <w:sz w:val="23"/>
          <w:szCs w:val="23"/>
          <w:lang w:val="es-ES_tradnl"/>
        </w:rPr>
        <w:t xml:space="preserve">BIENES </w:t>
      </w:r>
      <w:r w:rsidRPr="0093007A">
        <w:rPr>
          <w:rFonts w:ascii="Arial" w:hAnsi="Arial" w:cs="Arial"/>
          <w:sz w:val="23"/>
          <w:szCs w:val="23"/>
          <w:lang w:val="es-ES_tradnl"/>
        </w:rPr>
        <w:t>provistos concuerdan plenamente con las Especificaciones Técnicas de la propuesta aceptada y el presente Contrato, durante la recepción provisional y definitiva</w:t>
      </w:r>
      <w:r w:rsidRPr="0093007A">
        <w:rPr>
          <w:rFonts w:ascii="Arial" w:hAnsi="Arial" w:cs="Arial"/>
          <w:i/>
          <w:iCs/>
          <w:sz w:val="23"/>
          <w:szCs w:val="23"/>
          <w:lang w:val="es-ES_tradnl"/>
        </w:rPr>
        <w:t xml:space="preserve">. </w:t>
      </w:r>
      <w:r w:rsidRPr="0093007A">
        <w:rPr>
          <w:rFonts w:ascii="Arial" w:hAnsi="Arial" w:cs="Arial"/>
          <w:sz w:val="23"/>
          <w:szCs w:val="23"/>
          <w:lang w:val="es-ES_tradnl"/>
        </w:rPr>
        <w:t>Del acto de recepción definitiva se levantará el Acta de Recepción Definitiva, que  es un documento diferente al registro de ingreso o almacenes, que será emitido en caso de no existir observaciones o se hubiese enmendado y subsanado las observaciones y/o efectuadas las reposiciones una vez recibido el Informe Técnico Final.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bCs/>
          <w:sz w:val="23"/>
          <w:szCs w:val="23"/>
          <w:lang w:val="es-ES_tradnl"/>
        </w:rPr>
      </w:pPr>
      <w:r w:rsidRPr="0093007A">
        <w:rPr>
          <w:rFonts w:ascii="Arial" w:hAnsi="Arial" w:cs="Arial"/>
          <w:b/>
          <w:sz w:val="23"/>
          <w:szCs w:val="23"/>
        </w:rPr>
        <w:t xml:space="preserve">CLÁUSULA VIGÉSIMA CUARTA.- </w:t>
      </w:r>
      <w:r w:rsidRPr="0093007A">
        <w:rPr>
          <w:rFonts w:ascii="Arial" w:hAnsi="Arial" w:cs="Arial"/>
          <w:b/>
          <w:bCs/>
          <w:spacing w:val="-3"/>
          <w:sz w:val="23"/>
          <w:szCs w:val="23"/>
        </w:rPr>
        <w:t>(</w:t>
      </w:r>
      <w:r w:rsidRPr="0093007A">
        <w:rPr>
          <w:rFonts w:ascii="Arial" w:hAnsi="Arial" w:cs="Arial"/>
          <w:b/>
          <w:bCs/>
          <w:sz w:val="23"/>
          <w:szCs w:val="23"/>
        </w:rPr>
        <w:t xml:space="preserve">CIERRE O LIQUIDACIÓN DE CONTRATO) </w:t>
      </w:r>
      <w:r w:rsidRPr="0093007A">
        <w:rPr>
          <w:rFonts w:ascii="Arial" w:hAnsi="Arial" w:cs="Arial"/>
          <w:bCs/>
          <w:sz w:val="23"/>
          <w:szCs w:val="23"/>
          <w:lang w:val="es-ES_tradnl"/>
        </w:rPr>
        <w:t xml:space="preserve">Dentro de los diez (10) días siguientes a la fecha de emisión del Acta de Recepción Definitiva, la Gerencia de Administración de la </w:t>
      </w:r>
      <w:r w:rsidRPr="0093007A">
        <w:rPr>
          <w:rFonts w:ascii="Arial" w:hAnsi="Arial" w:cs="Arial"/>
          <w:b/>
          <w:bCs/>
          <w:sz w:val="23"/>
          <w:szCs w:val="23"/>
          <w:lang w:val="es-ES_tradnl"/>
        </w:rPr>
        <w:t>ENTIDAD</w:t>
      </w:r>
      <w:r w:rsidRPr="0093007A">
        <w:rPr>
          <w:rFonts w:ascii="Arial" w:hAnsi="Arial" w:cs="Arial"/>
          <w:bCs/>
          <w:sz w:val="23"/>
          <w:szCs w:val="23"/>
          <w:lang w:val="es-ES_tradnl"/>
        </w:rPr>
        <w:t xml:space="preserve"> procederá a la devolución de la Garantía de Cumplimiento de Contrato.</w:t>
      </w:r>
    </w:p>
    <w:p w:rsidR="0093007A" w:rsidRPr="0093007A" w:rsidRDefault="0093007A" w:rsidP="0093007A">
      <w:pPr>
        <w:jc w:val="both"/>
        <w:rPr>
          <w:rFonts w:ascii="Arial" w:hAnsi="Arial" w:cs="Arial"/>
          <w:sz w:val="23"/>
          <w:szCs w:val="23"/>
          <w:lang w:val="es-ES_tradnl"/>
        </w:rPr>
      </w:pPr>
    </w:p>
    <w:p w:rsidR="0093007A" w:rsidRPr="0093007A" w:rsidRDefault="0093007A" w:rsidP="0093007A">
      <w:pPr>
        <w:widowControl w:val="0"/>
        <w:jc w:val="both"/>
        <w:rPr>
          <w:rFonts w:ascii="Arial" w:hAnsi="Arial" w:cs="Arial"/>
          <w:bCs/>
          <w:sz w:val="23"/>
          <w:szCs w:val="23"/>
          <w:lang w:val="es-ES_tradnl"/>
        </w:rPr>
      </w:pPr>
      <w:r w:rsidRPr="0093007A">
        <w:rPr>
          <w:rFonts w:ascii="Arial" w:hAnsi="Arial" w:cs="Arial"/>
          <w:bCs/>
          <w:sz w:val="23"/>
          <w:szCs w:val="23"/>
          <w:lang w:val="es-ES_tradnl"/>
        </w:rPr>
        <w:t>Transcurrida la vigencia de la</w:t>
      </w:r>
      <w:r w:rsidRPr="0093007A">
        <w:rPr>
          <w:rFonts w:ascii="Arial" w:hAnsi="Arial" w:cs="Arial"/>
          <w:sz w:val="23"/>
          <w:szCs w:val="23"/>
          <w:lang w:val="es-BO"/>
        </w:rPr>
        <w:t xml:space="preserve"> Garantía de Funcionamiento de Maquinaria y/o Equipo</w:t>
      </w:r>
      <w:r w:rsidRPr="0093007A">
        <w:rPr>
          <w:rFonts w:ascii="Arial" w:hAnsi="Arial" w:cs="Arial"/>
          <w:bCs/>
          <w:sz w:val="23"/>
          <w:szCs w:val="23"/>
          <w:lang w:val="es-ES_tradnl"/>
        </w:rPr>
        <w:t xml:space="preserve">, el encargado de la fiscalización emitirá el certificado de conformidad con los servicios cubiertos por la misma y la Gerencia de Administración procederá al cierre del Contrato, devolviendo la citada </w:t>
      </w:r>
      <w:r w:rsidRPr="0093007A">
        <w:rPr>
          <w:rFonts w:ascii="Arial" w:hAnsi="Arial" w:cs="Arial"/>
          <w:sz w:val="23"/>
          <w:szCs w:val="23"/>
          <w:lang w:val="es-BO"/>
        </w:rPr>
        <w:t>garantía</w:t>
      </w:r>
      <w:r w:rsidRPr="0093007A">
        <w:rPr>
          <w:rFonts w:ascii="Arial" w:hAnsi="Arial" w:cs="Arial"/>
          <w:bCs/>
          <w:sz w:val="23"/>
          <w:szCs w:val="23"/>
          <w:lang w:val="es-ES_tradnl"/>
        </w:rPr>
        <w:t xml:space="preserve"> y emitiendo el Certificado de Cumplimiento de Contrato, o en caso</w:t>
      </w:r>
      <w:r w:rsidRPr="0093007A">
        <w:rPr>
          <w:rFonts w:ascii="Arial" w:hAnsi="Arial" w:cs="Arial"/>
          <w:sz w:val="23"/>
          <w:szCs w:val="23"/>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93007A">
        <w:rPr>
          <w:rFonts w:ascii="Arial" w:hAnsi="Arial" w:cs="Arial"/>
          <w:bCs/>
          <w:sz w:val="23"/>
          <w:szCs w:val="23"/>
          <w:lang w:val="es-ES_tradnl"/>
        </w:rPr>
        <w:t>l Contrato.</w:t>
      </w:r>
    </w:p>
    <w:p w:rsidR="0093007A" w:rsidRPr="0093007A" w:rsidRDefault="0093007A" w:rsidP="0093007A">
      <w:pPr>
        <w:widowControl w:val="0"/>
        <w:jc w:val="both"/>
        <w:rPr>
          <w:rFonts w:ascii="Arial" w:hAnsi="Arial" w:cs="Arial"/>
          <w:b/>
          <w:bCs/>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lastRenderedPageBreak/>
        <w:t xml:space="preserve">El Responsable o la Comisión de Recepción y la </w:t>
      </w:r>
      <w:r w:rsidRPr="0093007A">
        <w:rPr>
          <w:rFonts w:ascii="Arial" w:hAnsi="Arial" w:cs="Arial"/>
          <w:b/>
          <w:sz w:val="23"/>
          <w:szCs w:val="23"/>
          <w:lang w:val="es-ES_tradnl"/>
        </w:rPr>
        <w:t xml:space="preserve">ENTIDAD, </w:t>
      </w:r>
      <w:r w:rsidRPr="0093007A">
        <w:rPr>
          <w:rFonts w:ascii="Arial" w:hAnsi="Arial" w:cs="Arial"/>
          <w:sz w:val="23"/>
          <w:szCs w:val="23"/>
          <w:lang w:val="es-ES_tradnl"/>
        </w:rPr>
        <w:t xml:space="preserve">no darán por finalizada la adquisición y no procederá la liquidación, si el </w:t>
      </w:r>
      <w:r w:rsidRPr="0093007A">
        <w:rPr>
          <w:rFonts w:ascii="Arial" w:hAnsi="Arial" w:cs="Arial"/>
          <w:b/>
          <w:sz w:val="23"/>
          <w:szCs w:val="23"/>
          <w:lang w:val="es-ES_tradnl"/>
        </w:rPr>
        <w:t xml:space="preserve">PROVEEDOR </w:t>
      </w:r>
      <w:r w:rsidRPr="0093007A">
        <w:rPr>
          <w:rFonts w:ascii="Arial" w:hAnsi="Arial" w:cs="Arial"/>
          <w:sz w:val="23"/>
          <w:szCs w:val="23"/>
          <w:lang w:val="es-ES_tradnl"/>
        </w:rPr>
        <w:t>no hubiese cumplido con todas sus obligaciones de acuerdo a los términos del Contrato y de sus documentos anexos.</w:t>
      </w:r>
    </w:p>
    <w:p w:rsidR="0093007A" w:rsidRPr="0093007A" w:rsidRDefault="0093007A" w:rsidP="0093007A">
      <w:pPr>
        <w:jc w:val="both"/>
        <w:rPr>
          <w:rFonts w:ascii="Arial" w:hAnsi="Arial" w:cs="Arial"/>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t xml:space="preserve">En el cierre o liquidación de Contrato, se tomará en cuenta las multas, si las </w:t>
      </w:r>
      <w:proofErr w:type="gramStart"/>
      <w:r w:rsidRPr="0093007A">
        <w:rPr>
          <w:rFonts w:ascii="Arial" w:hAnsi="Arial" w:cs="Arial"/>
          <w:sz w:val="23"/>
          <w:szCs w:val="23"/>
          <w:lang w:val="es-ES_tradnl"/>
        </w:rPr>
        <w:t>hubieren</w:t>
      </w:r>
      <w:proofErr w:type="gramEnd"/>
      <w:r w:rsidRPr="0093007A">
        <w:rPr>
          <w:rFonts w:ascii="Arial" w:hAnsi="Arial" w:cs="Arial"/>
          <w:sz w:val="23"/>
          <w:szCs w:val="23"/>
          <w:lang w:val="es-ES_tradnl"/>
        </w:rPr>
        <w:t xml:space="preserve">. </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r w:rsidRPr="0093007A">
        <w:rPr>
          <w:rFonts w:ascii="Arial" w:hAnsi="Arial" w:cs="Arial"/>
          <w:b/>
          <w:sz w:val="23"/>
          <w:szCs w:val="23"/>
        </w:rPr>
        <w:t xml:space="preserve">CLÁUSULA VIGÉSIMA QUINTA.-  (CONSENTIMIENTO) </w:t>
      </w:r>
      <w:r w:rsidRPr="0093007A">
        <w:rPr>
          <w:rFonts w:ascii="Arial" w:hAnsi="Arial" w:cs="Arial"/>
          <w:sz w:val="23"/>
          <w:szCs w:val="23"/>
        </w:rPr>
        <w:t xml:space="preserve">En señal de conformidad y para su fiel y estricto cumplimiento, suscribimos el presente Contrato </w:t>
      </w:r>
      <w:r w:rsidRPr="0093007A">
        <w:rPr>
          <w:rFonts w:ascii="Arial" w:hAnsi="Arial" w:cs="Arial"/>
          <w:sz w:val="23"/>
          <w:szCs w:val="23"/>
          <w:lang w:val="es-ES_tradnl"/>
        </w:rPr>
        <w:t xml:space="preserve">el </w:t>
      </w:r>
      <w:r w:rsidRPr="0093007A">
        <w:rPr>
          <w:rFonts w:ascii="Arial" w:hAnsi="Arial" w:cs="Arial"/>
          <w:b/>
          <w:bCs/>
          <w:sz w:val="23"/>
          <w:szCs w:val="23"/>
          <w:lang w:val="es-ES_tradnl"/>
        </w:rPr>
        <w:t>Lic. Gastón Elías Cordero Crespo,</w:t>
      </w:r>
      <w:r w:rsidRPr="0093007A">
        <w:rPr>
          <w:rFonts w:ascii="Arial" w:hAnsi="Arial" w:cs="Arial"/>
          <w:sz w:val="23"/>
          <w:szCs w:val="23"/>
        </w:rPr>
        <w:t xml:space="preserve"> en representación legal de la </w:t>
      </w:r>
      <w:r w:rsidRPr="0093007A">
        <w:rPr>
          <w:rFonts w:ascii="Arial" w:hAnsi="Arial" w:cs="Arial"/>
          <w:b/>
          <w:sz w:val="23"/>
          <w:szCs w:val="23"/>
        </w:rPr>
        <w:t>ENTIDAD</w:t>
      </w:r>
      <w:r w:rsidRPr="0093007A">
        <w:rPr>
          <w:rFonts w:ascii="Arial" w:hAnsi="Arial" w:cs="Arial"/>
          <w:sz w:val="23"/>
          <w:szCs w:val="23"/>
        </w:rPr>
        <w:t xml:space="preserve">, y ____________, en representación legal del </w:t>
      </w:r>
      <w:r w:rsidRPr="0093007A">
        <w:rPr>
          <w:rFonts w:ascii="Arial" w:hAnsi="Arial" w:cs="Arial"/>
          <w:b/>
          <w:bCs/>
          <w:sz w:val="23"/>
          <w:szCs w:val="23"/>
        </w:rPr>
        <w:t>PROVEEDOR</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Este documento, conforme a disposiciones legales de control fiscal vigentes, será registrado ante la Contraloría General del Estado.</w:t>
      </w:r>
    </w:p>
    <w:p w:rsidR="0093007A" w:rsidRPr="0093007A" w:rsidRDefault="0093007A" w:rsidP="0093007A">
      <w:pPr>
        <w:widowControl w:val="0"/>
        <w:tabs>
          <w:tab w:val="left" w:pos="-720"/>
          <w:tab w:val="center" w:pos="4252"/>
          <w:tab w:val="right" w:pos="8504"/>
        </w:tabs>
        <w:jc w:val="center"/>
        <w:rPr>
          <w:rFonts w:ascii="Arial" w:hAnsi="Arial" w:cs="Arial"/>
          <w:b/>
          <w:bCs/>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r w:rsidRPr="0093007A">
        <w:rPr>
          <w:rFonts w:ascii="Arial" w:hAnsi="Arial" w:cs="Arial"/>
          <w:sz w:val="23"/>
          <w:szCs w:val="23"/>
        </w:rPr>
        <w:t xml:space="preserve">La Paz, _ de 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w:t>
      </w: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jc w:val="center"/>
        <w:rPr>
          <w:rFonts w:ascii="Arial" w:hAnsi="Arial" w:cs="Arial"/>
          <w:b/>
          <w:bCs/>
          <w:sz w:val="23"/>
          <w:szCs w:val="23"/>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93007A" w:rsidRPr="0093007A" w:rsidTr="006A57F9">
        <w:trPr>
          <w:jc w:val="center"/>
        </w:trPr>
        <w:tc>
          <w:tcPr>
            <w:tcW w:w="4320" w:type="dxa"/>
          </w:tcPr>
          <w:p w:rsidR="0093007A" w:rsidRPr="0093007A" w:rsidRDefault="0093007A" w:rsidP="0093007A">
            <w:pPr>
              <w:widowControl w:val="0"/>
              <w:jc w:val="center"/>
              <w:rPr>
                <w:rFonts w:ascii="Arial" w:hAnsi="Arial" w:cs="Arial"/>
                <w:sz w:val="23"/>
                <w:szCs w:val="23"/>
              </w:rPr>
            </w:pPr>
            <w:r w:rsidRPr="0093007A">
              <w:rPr>
                <w:rFonts w:ascii="Arial" w:hAnsi="Arial" w:cs="Arial"/>
                <w:sz w:val="23"/>
                <w:szCs w:val="23"/>
              </w:rPr>
              <w:t>___________________</w:t>
            </w:r>
          </w:p>
          <w:p w:rsidR="0093007A" w:rsidRPr="0093007A" w:rsidRDefault="0093007A" w:rsidP="0093007A">
            <w:pPr>
              <w:widowControl w:val="0"/>
              <w:jc w:val="center"/>
              <w:rPr>
                <w:rFonts w:ascii="Arial" w:hAnsi="Arial" w:cs="Arial"/>
                <w:sz w:val="23"/>
                <w:szCs w:val="23"/>
              </w:rPr>
            </w:pPr>
            <w:r w:rsidRPr="0093007A">
              <w:rPr>
                <w:rFonts w:ascii="Arial" w:hAnsi="Arial" w:cs="Arial"/>
                <w:sz w:val="23"/>
                <w:szCs w:val="23"/>
              </w:rPr>
              <w:t>C.I. Nº __________ __.</w:t>
            </w:r>
          </w:p>
          <w:p w:rsidR="0093007A" w:rsidRPr="0093007A" w:rsidRDefault="0093007A" w:rsidP="0093007A">
            <w:pPr>
              <w:widowControl w:val="0"/>
              <w:jc w:val="center"/>
              <w:rPr>
                <w:rFonts w:ascii="Arial" w:hAnsi="Arial" w:cs="Arial"/>
                <w:spacing w:val="-6"/>
                <w:sz w:val="23"/>
                <w:szCs w:val="23"/>
                <w:lang w:val="es-ES_tradnl"/>
              </w:rPr>
            </w:pPr>
            <w:r w:rsidRPr="0093007A">
              <w:rPr>
                <w:rFonts w:ascii="Arial" w:hAnsi="Arial" w:cs="Arial"/>
                <w:b/>
                <w:bCs/>
                <w:spacing w:val="-6"/>
                <w:sz w:val="23"/>
                <w:szCs w:val="23"/>
                <w:lang w:val="es-ES_tradnl"/>
              </w:rPr>
              <w:t xml:space="preserve"> PROVEEDOR</w:t>
            </w:r>
          </w:p>
        </w:tc>
        <w:tc>
          <w:tcPr>
            <w:tcW w:w="4624" w:type="dxa"/>
          </w:tcPr>
          <w:p w:rsidR="0093007A" w:rsidRPr="0093007A" w:rsidRDefault="0093007A" w:rsidP="0093007A">
            <w:pPr>
              <w:widowControl w:val="0"/>
              <w:jc w:val="center"/>
              <w:rPr>
                <w:rFonts w:ascii="Arial" w:hAnsi="Arial" w:cs="Arial"/>
                <w:sz w:val="23"/>
                <w:szCs w:val="23"/>
                <w:lang w:val="es-ES_tradnl"/>
              </w:rPr>
            </w:pPr>
            <w:r w:rsidRPr="0093007A">
              <w:rPr>
                <w:rFonts w:ascii="Arial" w:hAnsi="Arial" w:cs="Arial"/>
                <w:bCs/>
                <w:sz w:val="23"/>
                <w:szCs w:val="23"/>
                <w:lang w:val="es-ES_tradnl"/>
              </w:rPr>
              <w:t>Lic. Gastón Elías Cordero Crespo</w:t>
            </w:r>
          </w:p>
          <w:p w:rsidR="0093007A" w:rsidRPr="0093007A" w:rsidRDefault="0093007A" w:rsidP="0093007A">
            <w:pPr>
              <w:widowControl w:val="0"/>
              <w:jc w:val="center"/>
              <w:rPr>
                <w:rFonts w:ascii="Arial" w:hAnsi="Arial" w:cs="Arial"/>
                <w:sz w:val="23"/>
                <w:szCs w:val="23"/>
                <w:lang w:val="es-ES_tradnl"/>
              </w:rPr>
            </w:pPr>
            <w:r w:rsidRPr="0093007A">
              <w:rPr>
                <w:rFonts w:ascii="Arial" w:hAnsi="Arial" w:cs="Arial"/>
                <w:sz w:val="23"/>
                <w:szCs w:val="23"/>
                <w:lang w:val="es-ES_tradnl"/>
              </w:rPr>
              <w:t xml:space="preserve">Subgerente de Servicios Generales </w:t>
            </w:r>
            <w:proofErr w:type="spellStart"/>
            <w:r w:rsidRPr="0093007A">
              <w:rPr>
                <w:rFonts w:ascii="Arial" w:hAnsi="Arial" w:cs="Arial"/>
                <w:sz w:val="23"/>
                <w:szCs w:val="23"/>
                <w:lang w:val="es-ES_tradnl"/>
              </w:rPr>
              <w:t>a.i.</w:t>
            </w:r>
            <w:proofErr w:type="spellEnd"/>
            <w:r w:rsidRPr="0093007A">
              <w:rPr>
                <w:rFonts w:ascii="Arial" w:hAnsi="Arial" w:cs="Arial"/>
                <w:sz w:val="23"/>
                <w:szCs w:val="23"/>
                <w:lang w:val="es-ES_tradnl"/>
              </w:rPr>
              <w:t xml:space="preserve"> </w:t>
            </w:r>
          </w:p>
          <w:p w:rsidR="0093007A" w:rsidRPr="0093007A" w:rsidRDefault="0093007A" w:rsidP="0093007A">
            <w:pPr>
              <w:widowControl w:val="0"/>
              <w:jc w:val="center"/>
              <w:rPr>
                <w:rFonts w:ascii="Arial" w:hAnsi="Arial" w:cs="Arial"/>
                <w:b/>
                <w:bCs/>
                <w:spacing w:val="-6"/>
                <w:sz w:val="23"/>
                <w:szCs w:val="23"/>
                <w:lang w:val="es-ES_tradnl"/>
              </w:rPr>
            </w:pPr>
            <w:r w:rsidRPr="0093007A">
              <w:rPr>
                <w:rFonts w:ascii="Arial" w:hAnsi="Arial" w:cs="Arial"/>
                <w:b/>
                <w:bCs/>
                <w:spacing w:val="-6"/>
                <w:sz w:val="23"/>
                <w:szCs w:val="23"/>
                <w:lang w:val="es-ES_tradnl"/>
              </w:rPr>
              <w:t>BANCO CENTRAL DE BOLIVIA</w:t>
            </w:r>
            <w:r w:rsidRPr="0093007A">
              <w:rPr>
                <w:rFonts w:ascii="Arial" w:hAnsi="Arial" w:cs="Arial"/>
                <w:sz w:val="23"/>
                <w:szCs w:val="23"/>
              </w:rPr>
              <w:t xml:space="preserve"> </w:t>
            </w:r>
          </w:p>
          <w:p w:rsidR="0093007A" w:rsidRPr="0093007A" w:rsidRDefault="0093007A" w:rsidP="0093007A">
            <w:pPr>
              <w:widowControl w:val="0"/>
              <w:jc w:val="center"/>
              <w:rPr>
                <w:rFonts w:ascii="Arial" w:hAnsi="Arial" w:cs="Arial"/>
                <w:b/>
                <w:bCs/>
                <w:spacing w:val="-6"/>
                <w:sz w:val="23"/>
                <w:szCs w:val="23"/>
                <w:lang w:val="es-ES_tradnl"/>
              </w:rPr>
            </w:pPr>
          </w:p>
        </w:tc>
      </w:tr>
    </w:tbl>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lang w:val="en-US"/>
        </w:rPr>
      </w:pPr>
      <w:proofErr w:type="gramStart"/>
      <w:r w:rsidRPr="0093007A">
        <w:rPr>
          <w:rFonts w:ascii="Arial" w:hAnsi="Arial" w:cs="Arial"/>
          <w:bCs/>
          <w:lang w:val="en-US"/>
        </w:rPr>
        <w:t>WEE/</w:t>
      </w:r>
      <w:proofErr w:type="spellStart"/>
      <w:r w:rsidRPr="0093007A">
        <w:rPr>
          <w:rFonts w:ascii="Arial" w:hAnsi="Arial" w:cs="Arial"/>
          <w:bCs/>
          <w:lang w:val="en-US"/>
        </w:rPr>
        <w:t>vta</w:t>
      </w:r>
      <w:proofErr w:type="spellEnd"/>
      <w:r w:rsidRPr="0093007A">
        <w:rPr>
          <w:rFonts w:ascii="Arial" w:hAnsi="Arial" w:cs="Arial"/>
          <w:bCs/>
          <w:lang w:val="en-US"/>
        </w:rPr>
        <w:t>.</w:t>
      </w:r>
      <w:proofErr w:type="gramEnd"/>
      <w:r w:rsidRPr="0093007A">
        <w:rPr>
          <w:rFonts w:ascii="Arial" w:hAnsi="Arial" w:cs="Arial"/>
          <w:bCs/>
          <w:lang w:val="en-US"/>
        </w:rPr>
        <w:t xml:space="preserve"> </w:t>
      </w:r>
    </w:p>
    <w:p w:rsidR="008005B0" w:rsidRPr="00F177A1" w:rsidRDefault="008005B0" w:rsidP="00F177A1">
      <w:pPr>
        <w:pStyle w:val="Encabezado"/>
        <w:jc w:val="right"/>
        <w:rPr>
          <w:rFonts w:ascii="Arial" w:hAnsi="Arial" w:cs="Arial"/>
          <w:b/>
          <w:bCs/>
          <w:sz w:val="20"/>
          <w:szCs w:val="20"/>
          <w:lang w:val="es-ES_tradnl"/>
        </w:rPr>
      </w:pPr>
    </w:p>
    <w:sectPr w:rsidR="008005B0" w:rsidRPr="00F177A1" w:rsidSect="00216FE3">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C44" w:rsidRDefault="009F7C44">
      <w:r>
        <w:separator/>
      </w:r>
    </w:p>
  </w:endnote>
  <w:endnote w:type="continuationSeparator" w:id="0">
    <w:p w:rsidR="009F7C44" w:rsidRDefault="009F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B7" w:rsidRDefault="009E41B7">
    <w:pPr>
      <w:pStyle w:val="Piedepgina"/>
      <w:jc w:val="right"/>
    </w:pPr>
  </w:p>
  <w:p w:rsidR="009E41B7" w:rsidRDefault="009E41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B7" w:rsidRDefault="009E41B7">
    <w:pPr>
      <w:pStyle w:val="Piedepgina"/>
      <w:jc w:val="right"/>
    </w:pPr>
  </w:p>
  <w:p w:rsidR="009E41B7" w:rsidRDefault="009E41B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B7" w:rsidRDefault="009E41B7" w:rsidP="00A66513">
    <w:pPr>
      <w:pStyle w:val="Piedepgina"/>
    </w:pPr>
  </w:p>
  <w:p w:rsidR="009E41B7" w:rsidRDefault="009E41B7" w:rsidP="00A66513">
    <w:pPr>
      <w:pStyle w:val="Piedepgina"/>
    </w:pPr>
    <w:r>
      <w:tab/>
      <w:t>-</w:t>
    </w:r>
    <w:r>
      <w:fldChar w:fldCharType="begin"/>
    </w:r>
    <w:r>
      <w:instrText>PAGE   \* MERGEFORMAT</w:instrText>
    </w:r>
    <w:r>
      <w:fldChar w:fldCharType="separate"/>
    </w:r>
    <w:r w:rsidR="00B72828">
      <w:rPr>
        <w:noProof/>
      </w:rPr>
      <w:t>11</w:t>
    </w:r>
    <w:r>
      <w:rPr>
        <w:noProof/>
      </w:rPr>
      <w:fldChar w:fldCharType="end"/>
    </w:r>
    <w:r>
      <w:t>-</w:t>
    </w:r>
    <w:r>
      <w:tab/>
    </w:r>
  </w:p>
  <w:p w:rsidR="009E41B7" w:rsidRDefault="009E41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C44" w:rsidRDefault="009F7C44">
      <w:r>
        <w:separator/>
      </w:r>
    </w:p>
  </w:footnote>
  <w:footnote w:type="continuationSeparator" w:id="0">
    <w:p w:rsidR="009F7C44" w:rsidRDefault="009F7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B7" w:rsidRDefault="009E41B7"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pt;height:47.8pt" o:ole="">
          <v:imagedata r:id="rId1" o:title=""/>
        </v:shape>
        <o:OLEObject Type="Embed" ProgID="MSPhotoEd.3" ShapeID="_x0000_i1029" DrawAspect="Content" ObjectID="_151956759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B7" w:rsidRPr="000119E5" w:rsidRDefault="009E41B7" w:rsidP="000119E5">
    <w:pPr>
      <w:pStyle w:val="Encabezado"/>
    </w:pPr>
    <w:r>
      <w:rPr>
        <w:noProof/>
        <w:lang w:val="es-BO" w:eastAsia="es-BO"/>
      </w:rPr>
      <w:drawing>
        <wp:anchor distT="0" distB="0" distL="114300" distR="114300" simplePos="0" relativeHeight="251658240" behindDoc="0" locked="0" layoutInCell="1" allowOverlap="1" wp14:anchorId="352158FF" wp14:editId="5B600E78">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78F6C3A"/>
    <w:multiLevelType w:val="multilevel"/>
    <w:tmpl w:val="8CE00C0A"/>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4">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8737A88"/>
    <w:multiLevelType w:val="hybridMultilevel"/>
    <w:tmpl w:val="EC504B68"/>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1">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32">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3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70195F"/>
    <w:multiLevelType w:val="singleLevel"/>
    <w:tmpl w:val="38C2B268"/>
    <w:lvl w:ilvl="0">
      <w:numFmt w:val="decimal"/>
      <w:pStyle w:val="Ttulo9"/>
      <w:lvlText w:val=""/>
      <w:lvlJc w:val="left"/>
    </w:lvl>
  </w:abstractNum>
  <w:abstractNum w:abstractNumId="38">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5D1008E3"/>
    <w:multiLevelType w:val="multilevel"/>
    <w:tmpl w:val="CA268E88"/>
    <w:lvl w:ilvl="0">
      <w:start w:val="8"/>
      <w:numFmt w:val="decimal"/>
      <w:lvlText w:val="%1."/>
      <w:lvlJc w:val="left"/>
      <w:pPr>
        <w:ind w:left="420" w:hanging="420"/>
      </w:pPr>
      <w:rPr>
        <w:rFonts w:hint="default"/>
        <w:b/>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67306076"/>
    <w:multiLevelType w:val="multilevel"/>
    <w:tmpl w:val="ADF065E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5">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6">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76BC50CE"/>
    <w:multiLevelType w:val="multilevel"/>
    <w:tmpl w:val="6D861EEC"/>
    <w:lvl w:ilvl="0">
      <w:start w:val="21"/>
      <w:numFmt w:val="decimal"/>
      <w:lvlText w:val="%1"/>
      <w:lvlJc w:val="left"/>
      <w:pPr>
        <w:ind w:left="480" w:hanging="480"/>
      </w:pPr>
      <w:rPr>
        <w:rFonts w:ascii="Verdana" w:hAnsi="Verdana" w:hint="default"/>
        <w:b/>
        <w:sz w:val="20"/>
      </w:rPr>
    </w:lvl>
    <w:lvl w:ilvl="1">
      <w:start w:val="1"/>
      <w:numFmt w:val="decimal"/>
      <w:lvlText w:val="%1.%2"/>
      <w:lvlJc w:val="left"/>
      <w:pPr>
        <w:ind w:left="480" w:hanging="480"/>
      </w:pPr>
      <w:rPr>
        <w:rFonts w:ascii="Verdana" w:hAnsi="Verdana" w:hint="default"/>
        <w:b/>
        <w:sz w:val="20"/>
      </w:rPr>
    </w:lvl>
    <w:lvl w:ilvl="2">
      <w:start w:val="1"/>
      <w:numFmt w:val="decimal"/>
      <w:lvlText w:val="%1.%2.%3"/>
      <w:lvlJc w:val="left"/>
      <w:pPr>
        <w:ind w:left="720" w:hanging="720"/>
      </w:pPr>
      <w:rPr>
        <w:rFonts w:ascii="Verdana" w:hAnsi="Verdana" w:hint="default"/>
        <w:b/>
        <w:sz w:val="20"/>
      </w:rPr>
    </w:lvl>
    <w:lvl w:ilvl="3">
      <w:start w:val="1"/>
      <w:numFmt w:val="decimal"/>
      <w:lvlText w:val="%1.%2.%3.%4"/>
      <w:lvlJc w:val="left"/>
      <w:pPr>
        <w:ind w:left="720" w:hanging="720"/>
      </w:pPr>
      <w:rPr>
        <w:rFonts w:ascii="Verdana" w:hAnsi="Verdana" w:hint="default"/>
        <w:b/>
        <w:sz w:val="20"/>
      </w:rPr>
    </w:lvl>
    <w:lvl w:ilvl="4">
      <w:start w:val="1"/>
      <w:numFmt w:val="decimal"/>
      <w:lvlText w:val="%1.%2.%3.%4.%5"/>
      <w:lvlJc w:val="left"/>
      <w:pPr>
        <w:ind w:left="720" w:hanging="720"/>
      </w:pPr>
      <w:rPr>
        <w:rFonts w:ascii="Verdana" w:hAnsi="Verdana" w:hint="default"/>
        <w:b/>
        <w:sz w:val="20"/>
      </w:rPr>
    </w:lvl>
    <w:lvl w:ilvl="5">
      <w:start w:val="1"/>
      <w:numFmt w:val="decimal"/>
      <w:lvlText w:val="%1.%2.%3.%4.%5.%6"/>
      <w:lvlJc w:val="left"/>
      <w:pPr>
        <w:ind w:left="1080" w:hanging="1080"/>
      </w:pPr>
      <w:rPr>
        <w:rFonts w:ascii="Verdana" w:hAnsi="Verdana" w:hint="default"/>
        <w:b/>
        <w:sz w:val="20"/>
      </w:rPr>
    </w:lvl>
    <w:lvl w:ilvl="6">
      <w:start w:val="1"/>
      <w:numFmt w:val="decimal"/>
      <w:lvlText w:val="%1.%2.%3.%4.%5.%6.%7"/>
      <w:lvlJc w:val="left"/>
      <w:pPr>
        <w:ind w:left="1080" w:hanging="1080"/>
      </w:pPr>
      <w:rPr>
        <w:rFonts w:ascii="Verdana" w:hAnsi="Verdana" w:hint="default"/>
        <w:b/>
        <w:sz w:val="20"/>
      </w:rPr>
    </w:lvl>
    <w:lvl w:ilvl="7">
      <w:start w:val="1"/>
      <w:numFmt w:val="decimal"/>
      <w:lvlText w:val="%1.%2.%3.%4.%5.%6.%7.%8"/>
      <w:lvlJc w:val="left"/>
      <w:pPr>
        <w:ind w:left="1440" w:hanging="1440"/>
      </w:pPr>
      <w:rPr>
        <w:rFonts w:ascii="Verdana" w:hAnsi="Verdana" w:hint="default"/>
        <w:b/>
        <w:sz w:val="20"/>
      </w:rPr>
    </w:lvl>
    <w:lvl w:ilvl="8">
      <w:start w:val="1"/>
      <w:numFmt w:val="decimal"/>
      <w:lvlText w:val="%1.%2.%3.%4.%5.%6.%7.%8.%9"/>
      <w:lvlJc w:val="left"/>
      <w:pPr>
        <w:ind w:left="1440" w:hanging="1440"/>
      </w:pPr>
      <w:rPr>
        <w:rFonts w:ascii="Verdana" w:hAnsi="Verdana" w:hint="default"/>
        <w:b/>
        <w:sz w:val="20"/>
      </w:rPr>
    </w:lvl>
  </w:abstractNum>
  <w:abstractNum w:abstractNumId="4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9">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0">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8"/>
  </w:num>
  <w:num w:numId="2">
    <w:abstractNumId w:val="24"/>
  </w:num>
  <w:num w:numId="3">
    <w:abstractNumId w:val="40"/>
  </w:num>
  <w:num w:numId="4">
    <w:abstractNumId w:val="37"/>
  </w:num>
  <w:num w:numId="5">
    <w:abstractNumId w:val="7"/>
  </w:num>
  <w:num w:numId="6">
    <w:abstractNumId w:val="4"/>
  </w:num>
  <w:num w:numId="7">
    <w:abstractNumId w:val="2"/>
  </w:num>
  <w:num w:numId="8">
    <w:abstractNumId w:val="22"/>
  </w:num>
  <w:num w:numId="9">
    <w:abstractNumId w:val="23"/>
  </w:num>
  <w:num w:numId="10">
    <w:abstractNumId w:val="19"/>
  </w:num>
  <w:num w:numId="11">
    <w:abstractNumId w:val="42"/>
  </w:num>
  <w:num w:numId="12">
    <w:abstractNumId w:val="35"/>
  </w:num>
  <w:num w:numId="13">
    <w:abstractNumId w:val="15"/>
  </w:num>
  <w:num w:numId="14">
    <w:abstractNumId w:val="6"/>
  </w:num>
  <w:num w:numId="15">
    <w:abstractNumId w:val="3"/>
  </w:num>
  <w:num w:numId="16">
    <w:abstractNumId w:val="12"/>
  </w:num>
  <w:num w:numId="17">
    <w:abstractNumId w:val="38"/>
  </w:num>
  <w:num w:numId="18">
    <w:abstractNumId w:val="18"/>
  </w:num>
  <w:num w:numId="19">
    <w:abstractNumId w:val="27"/>
  </w:num>
  <w:num w:numId="20">
    <w:abstractNumId w:val="39"/>
  </w:num>
  <w:num w:numId="21">
    <w:abstractNumId w:val="28"/>
  </w:num>
  <w:num w:numId="22">
    <w:abstractNumId w:val="21"/>
  </w:num>
  <w:num w:numId="23">
    <w:abstractNumId w:val="5"/>
  </w:num>
  <w:num w:numId="24">
    <w:abstractNumId w:val="9"/>
  </w:num>
  <w:num w:numId="25">
    <w:abstractNumId w:val="31"/>
  </w:num>
  <w:num w:numId="26">
    <w:abstractNumId w:val="29"/>
  </w:num>
  <w:num w:numId="27">
    <w:abstractNumId w:val="1"/>
  </w:num>
  <w:num w:numId="28">
    <w:abstractNumId w:val="45"/>
  </w:num>
  <w:num w:numId="29">
    <w:abstractNumId w:val="14"/>
  </w:num>
  <w:num w:numId="30">
    <w:abstractNumId w:val="20"/>
  </w:num>
  <w:num w:numId="31">
    <w:abstractNumId w:val="30"/>
  </w:num>
  <w:num w:numId="32">
    <w:abstractNumId w:val="48"/>
  </w:num>
  <w:num w:numId="33">
    <w:abstractNumId w:val="13"/>
  </w:num>
  <w:num w:numId="34">
    <w:abstractNumId w:val="17"/>
  </w:num>
  <w:num w:numId="35">
    <w:abstractNumId w:val="49"/>
  </w:num>
  <w:num w:numId="36">
    <w:abstractNumId w:val="25"/>
  </w:num>
  <w:num w:numId="37">
    <w:abstractNumId w:val="41"/>
  </w:num>
  <w:num w:numId="38">
    <w:abstractNumId w:val="10"/>
  </w:num>
  <w:num w:numId="39">
    <w:abstractNumId w:val="44"/>
  </w:num>
  <w:num w:numId="40">
    <w:abstractNumId w:val="47"/>
  </w:num>
  <w:num w:numId="41">
    <w:abstractNumId w:val="11"/>
  </w:num>
  <w:num w:numId="42">
    <w:abstractNumId w:val="34"/>
  </w:num>
  <w:num w:numId="43">
    <w:abstractNumId w:val="33"/>
  </w:num>
  <w:num w:numId="44">
    <w:abstractNumId w:val="36"/>
  </w:num>
  <w:num w:numId="45">
    <w:abstractNumId w:val="43"/>
  </w:num>
  <w:num w:numId="46">
    <w:abstractNumId w:val="32"/>
  </w:num>
  <w:num w:numId="47">
    <w:abstractNumId w:val="0"/>
  </w:num>
  <w:num w:numId="48">
    <w:abstractNumId w:val="46"/>
  </w:num>
  <w:num w:numId="49">
    <w:abstractNumId w:val="26"/>
  </w:num>
  <w:num w:numId="50">
    <w:abstractNumId w:val="16"/>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4807"/>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0245"/>
    <w:rsid w:val="000D1340"/>
    <w:rsid w:val="000D1536"/>
    <w:rsid w:val="000D153F"/>
    <w:rsid w:val="000D1D7C"/>
    <w:rsid w:val="000D2646"/>
    <w:rsid w:val="000D315F"/>
    <w:rsid w:val="000D3C93"/>
    <w:rsid w:val="000D45F8"/>
    <w:rsid w:val="000D7EAB"/>
    <w:rsid w:val="000D7FB2"/>
    <w:rsid w:val="000E03D5"/>
    <w:rsid w:val="000E1750"/>
    <w:rsid w:val="000E20B0"/>
    <w:rsid w:val="000E4A73"/>
    <w:rsid w:val="000E5430"/>
    <w:rsid w:val="000E7B3C"/>
    <w:rsid w:val="000E7FFE"/>
    <w:rsid w:val="000F06F7"/>
    <w:rsid w:val="000F094E"/>
    <w:rsid w:val="000F2571"/>
    <w:rsid w:val="000F41EA"/>
    <w:rsid w:val="000F4406"/>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5C54"/>
    <w:rsid w:val="0011664B"/>
    <w:rsid w:val="001200E0"/>
    <w:rsid w:val="001202FD"/>
    <w:rsid w:val="001212D1"/>
    <w:rsid w:val="00122A27"/>
    <w:rsid w:val="00122DFF"/>
    <w:rsid w:val="00123ABA"/>
    <w:rsid w:val="00123B60"/>
    <w:rsid w:val="00127179"/>
    <w:rsid w:val="00127180"/>
    <w:rsid w:val="00127BEA"/>
    <w:rsid w:val="001315A3"/>
    <w:rsid w:val="00133B2A"/>
    <w:rsid w:val="001342B0"/>
    <w:rsid w:val="00134A3D"/>
    <w:rsid w:val="00134AAB"/>
    <w:rsid w:val="00134DFE"/>
    <w:rsid w:val="00134F04"/>
    <w:rsid w:val="001355B2"/>
    <w:rsid w:val="00136EFB"/>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C17"/>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16FE3"/>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BC9"/>
    <w:rsid w:val="00292EB6"/>
    <w:rsid w:val="00294EBA"/>
    <w:rsid w:val="0029597E"/>
    <w:rsid w:val="002964CD"/>
    <w:rsid w:val="00296B02"/>
    <w:rsid w:val="00296D9F"/>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1E23"/>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2FD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D24"/>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40"/>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7AD"/>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690C"/>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1BF2"/>
    <w:rsid w:val="004D225D"/>
    <w:rsid w:val="004D263E"/>
    <w:rsid w:val="004D2669"/>
    <w:rsid w:val="004D46E5"/>
    <w:rsid w:val="004D6F45"/>
    <w:rsid w:val="004D711B"/>
    <w:rsid w:val="004E176D"/>
    <w:rsid w:val="004E17BE"/>
    <w:rsid w:val="004E18E7"/>
    <w:rsid w:val="004E1AE2"/>
    <w:rsid w:val="004E253F"/>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3D2"/>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4B8"/>
    <w:rsid w:val="005C1576"/>
    <w:rsid w:val="005C171F"/>
    <w:rsid w:val="005C3850"/>
    <w:rsid w:val="005C3F08"/>
    <w:rsid w:val="005C69D3"/>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096"/>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AE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965"/>
    <w:rsid w:val="00873D2B"/>
    <w:rsid w:val="0087448E"/>
    <w:rsid w:val="0087598A"/>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587D"/>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15F5"/>
    <w:rsid w:val="0097244A"/>
    <w:rsid w:val="009727F5"/>
    <w:rsid w:val="00973758"/>
    <w:rsid w:val="00973CDF"/>
    <w:rsid w:val="00973DD2"/>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1B7"/>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C44"/>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467"/>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6F02"/>
    <w:rsid w:val="00AE7036"/>
    <w:rsid w:val="00AF00E1"/>
    <w:rsid w:val="00AF24F3"/>
    <w:rsid w:val="00AF2503"/>
    <w:rsid w:val="00AF2A2A"/>
    <w:rsid w:val="00AF403B"/>
    <w:rsid w:val="00AF4870"/>
    <w:rsid w:val="00AF4B39"/>
    <w:rsid w:val="00AF4FE3"/>
    <w:rsid w:val="00AF5316"/>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2828"/>
    <w:rsid w:val="00B7372A"/>
    <w:rsid w:val="00B737A9"/>
    <w:rsid w:val="00B75180"/>
    <w:rsid w:val="00B75ED5"/>
    <w:rsid w:val="00B7621E"/>
    <w:rsid w:val="00B76399"/>
    <w:rsid w:val="00B76435"/>
    <w:rsid w:val="00B775F9"/>
    <w:rsid w:val="00B800D6"/>
    <w:rsid w:val="00B804AD"/>
    <w:rsid w:val="00B82911"/>
    <w:rsid w:val="00B82923"/>
    <w:rsid w:val="00B832F1"/>
    <w:rsid w:val="00B8401B"/>
    <w:rsid w:val="00B84531"/>
    <w:rsid w:val="00B84D58"/>
    <w:rsid w:val="00B84F66"/>
    <w:rsid w:val="00B854FA"/>
    <w:rsid w:val="00B85B86"/>
    <w:rsid w:val="00B86D68"/>
    <w:rsid w:val="00B86FD7"/>
    <w:rsid w:val="00B87504"/>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605"/>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83F"/>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0E90"/>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03CA"/>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0B2"/>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08F"/>
    <w:rsid w:val="00DE3110"/>
    <w:rsid w:val="00DE3B7D"/>
    <w:rsid w:val="00DE4C46"/>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FDD"/>
    <w:rsid w:val="00FA0161"/>
    <w:rsid w:val="00FA0F0F"/>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581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D64"/>
    <w:rsid w:val="00FD69FD"/>
    <w:rsid w:val="00FD7E96"/>
    <w:rsid w:val="00FE04C0"/>
    <w:rsid w:val="00FE2E2F"/>
    <w:rsid w:val="00FE378B"/>
    <w:rsid w:val="00FE3ED3"/>
    <w:rsid w:val="00FE49C0"/>
    <w:rsid w:val="00FE4D3E"/>
    <w:rsid w:val="00FE4F98"/>
    <w:rsid w:val="00FE57C7"/>
    <w:rsid w:val="00FE5E12"/>
    <w:rsid w:val="00FE6380"/>
    <w:rsid w:val="00FE65CB"/>
    <w:rsid w:val="00FE6BFC"/>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g@bcb.gob.bo" TargetMode="Externa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43F7A-ABB1-4E0E-946E-0F3E9E51F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13871</Words>
  <Characters>76294</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89986</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17</cp:revision>
  <cp:lastPrinted>2016-03-15T21:16:00Z</cp:lastPrinted>
  <dcterms:created xsi:type="dcterms:W3CDTF">2016-03-07T22:39:00Z</dcterms:created>
  <dcterms:modified xsi:type="dcterms:W3CDTF">2016-03-15T21:20:00Z</dcterms:modified>
</cp:coreProperties>
</file>