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286" w:rsidRPr="00AA4EB3" w:rsidRDefault="00AA4EB3" w:rsidP="00677ECF">
      <w:pPr>
        <w:rPr>
          <w:rFonts w:ascii="Century Gothic" w:hAnsi="Century Gothic"/>
          <w:color w:val="244061"/>
          <w:sz w:val="44"/>
          <w:szCs w:val="36"/>
        </w:rPr>
      </w:pPr>
      <w:r>
        <w:rPr>
          <w:bCs/>
          <w:color w:val="FFFFFF"/>
          <w:sz w:val="60"/>
          <w:szCs w:val="60"/>
        </w:rPr>
        <w:t>BAN</w:t>
      </w:r>
      <w:r w:rsidR="00B54286" w:rsidRPr="00AA4EB3">
        <w:t>DOCUMENTO BASE DE CONTRATACIÓN DE SERVICIOS GENERALES</w:t>
      </w:r>
      <w:r w:rsidR="00B54286" w:rsidRPr="00AA4EB3">
        <w:rPr>
          <w:rFonts w:ascii="Century Gothic" w:hAnsi="Century Gothic"/>
          <w:color w:val="244061"/>
          <w:sz w:val="44"/>
          <w:szCs w:val="36"/>
        </w:rPr>
        <w:t xml:space="preserve"> </w:t>
      </w:r>
    </w:p>
    <w:p w:rsidR="00B54286" w:rsidRPr="00AA4EB3" w:rsidRDefault="00B54286" w:rsidP="00B54286">
      <w:pPr>
        <w:jc w:val="center"/>
        <w:outlineLvl w:val="0"/>
        <w:rPr>
          <w:rFonts w:ascii="Arial" w:hAnsi="Arial" w:cs="Arial"/>
          <w:b/>
          <w:color w:val="003366"/>
          <w:sz w:val="18"/>
          <w:szCs w:val="18"/>
        </w:rPr>
      </w:pPr>
      <w:r w:rsidRPr="00AA4EB3">
        <w:rPr>
          <w:rFonts w:ascii="Arial" w:hAnsi="Arial" w:cs="Arial"/>
          <w:b/>
          <w:color w:val="003366"/>
          <w:sz w:val="44"/>
          <w:szCs w:val="18"/>
        </w:rPr>
        <w:t xml:space="preserve"> </w:t>
      </w:r>
    </w:p>
    <w:p w:rsidR="00B54286" w:rsidRPr="00AA4EB3" w:rsidRDefault="002244F8" w:rsidP="00B54286">
      <w:pPr>
        <w:jc w:val="center"/>
        <w:outlineLvl w:val="0"/>
        <w:rPr>
          <w:rFonts w:ascii="Arial" w:hAnsi="Arial" w:cs="Arial"/>
          <w:b/>
          <w:color w:val="003366"/>
          <w:sz w:val="44"/>
          <w:szCs w:val="18"/>
        </w:rPr>
      </w:pPr>
      <w:r>
        <w:rPr>
          <w:rFonts w:ascii="Arial" w:hAnsi="Arial" w:cs="Arial"/>
          <w:b/>
          <w:noProof/>
          <w:color w:val="003366"/>
          <w:sz w:val="28"/>
          <w:szCs w:val="18"/>
          <w:lang w:val="es-BO" w:eastAsia="es-BO"/>
        </w:rPr>
        <w:drawing>
          <wp:anchor distT="0" distB="0" distL="114300" distR="114300" simplePos="0" relativeHeight="251658240" behindDoc="0" locked="0" layoutInCell="1" allowOverlap="1" wp14:anchorId="42D0FDA9" wp14:editId="66A0176E">
            <wp:simplePos x="0" y="0"/>
            <wp:positionH relativeFrom="column">
              <wp:posOffset>779145</wp:posOffset>
            </wp:positionH>
            <wp:positionV relativeFrom="paragraph">
              <wp:posOffset>516255</wp:posOffset>
            </wp:positionV>
            <wp:extent cx="3810000" cy="301752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017520"/>
                    </a:xfrm>
                    <a:prstGeom prst="rect">
                      <a:avLst/>
                    </a:prstGeom>
                    <a:noFill/>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p>
    <w:p w:rsidR="00B54286" w:rsidRPr="008C3FC9" w:rsidRDefault="00B54286" w:rsidP="00B54286">
      <w:pPr>
        <w:rPr>
          <w:rFonts w:ascii="Arial" w:hAnsi="Arial" w:cs="Arial"/>
          <w:bCs/>
          <w:sz w:val="56"/>
        </w:rPr>
      </w:pPr>
    </w:p>
    <w:p w:rsidR="00B54286" w:rsidRDefault="00B54286" w:rsidP="00B54286">
      <w:pPr>
        <w:pStyle w:val="Textoindependiente"/>
        <w:spacing w:after="0"/>
        <w:jc w:val="center"/>
        <w:rPr>
          <w:rFonts w:ascii="Arial" w:hAnsi="Arial" w:cs="Arial"/>
          <w:b/>
          <w:bCs/>
          <w:color w:val="003366"/>
          <w:sz w:val="22"/>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B54286" w:rsidRPr="00D457C5" w:rsidRDefault="00EE7FD7" w:rsidP="00FF01EE">
            <w:pPr>
              <w:jc w:val="center"/>
              <w:rPr>
                <w:rFonts w:ascii="Arial" w:hAnsi="Arial" w:cs="Arial"/>
                <w:b/>
                <w:bCs/>
                <w:sz w:val="22"/>
              </w:rPr>
            </w:pPr>
            <w:r>
              <w:rPr>
                <w:rFonts w:ascii="Arial" w:hAnsi="Arial" w:cs="Arial"/>
                <w:b/>
                <w:bCs/>
                <w:sz w:val="22"/>
              </w:rPr>
              <w:t>20</w:t>
            </w:r>
            <w:r w:rsidR="00B54286" w:rsidRPr="002A232F">
              <w:rPr>
                <w:rFonts w:ascii="Arial" w:hAnsi="Arial" w:cs="Arial"/>
                <w:b/>
                <w:bCs/>
                <w:sz w:val="22"/>
              </w:rPr>
              <w:t>-0951-00-</w:t>
            </w:r>
            <w:r w:rsidR="00FF01EE">
              <w:rPr>
                <w:rFonts w:ascii="Arial" w:hAnsi="Arial" w:cs="Arial"/>
                <w:b/>
                <w:bCs/>
                <w:sz w:val="22"/>
              </w:rPr>
              <w:t>1048299</w:t>
            </w:r>
            <w:r w:rsidR="00A9062D" w:rsidRPr="00A9062D">
              <w:rPr>
                <w:rFonts w:ascii="Arial" w:hAnsi="Arial" w:cs="Arial"/>
                <w:color w:val="000000"/>
                <w:sz w:val="15"/>
                <w:szCs w:val="15"/>
                <w:shd w:val="clear" w:color="auto" w:fill="F3F3F3"/>
              </w:rPr>
              <w:t xml:space="preserve"> </w:t>
            </w:r>
            <w:r w:rsidR="0025029F">
              <w:rPr>
                <w:rFonts w:ascii="Arial" w:hAnsi="Arial" w:cs="Arial"/>
                <w:b/>
                <w:bCs/>
                <w:sz w:val="22"/>
              </w:rPr>
              <w:t>-1</w:t>
            </w:r>
            <w:r w:rsidR="00B54286" w:rsidRPr="002A232F">
              <w:rPr>
                <w:rFonts w:ascii="Arial" w:hAnsi="Arial" w:cs="Arial"/>
                <w:b/>
                <w:bCs/>
                <w:sz w:val="22"/>
              </w:rPr>
              <w:t>-1</w:t>
            </w:r>
          </w:p>
        </w:tc>
      </w:tr>
    </w:tbl>
    <w:p w:rsidR="00B54286" w:rsidRPr="00D457C5" w:rsidRDefault="00B54286" w:rsidP="00B54286">
      <w:pPr>
        <w:pStyle w:val="Head1"/>
        <w:suppressAutoHyphens w:val="0"/>
        <w:spacing w:after="0"/>
        <w:rPr>
          <w:rFonts w:ascii="Arial" w:hAnsi="Arial" w:cs="Arial"/>
          <w:bCs/>
          <w:szCs w:val="24"/>
          <w:lang w:val="es-ES" w:eastAsia="es-ES"/>
        </w:rPr>
      </w:pPr>
    </w:p>
    <w:p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 xml:space="preserve">Código BCB: ANPE-P N° </w:t>
      </w:r>
      <w:r w:rsidR="00A61F0C">
        <w:rPr>
          <w:rFonts w:ascii="Arial" w:hAnsi="Arial" w:cs="Arial"/>
          <w:b/>
          <w:bCs/>
          <w:sz w:val="28"/>
          <w:lang w:val="pt-BR"/>
        </w:rPr>
        <w:t>0</w:t>
      </w:r>
      <w:r w:rsidR="00FF01EE">
        <w:rPr>
          <w:rFonts w:ascii="Arial" w:hAnsi="Arial" w:cs="Arial"/>
          <w:b/>
          <w:bCs/>
          <w:sz w:val="28"/>
          <w:lang w:val="pt-BR"/>
        </w:rPr>
        <w:t>08</w:t>
      </w:r>
      <w:r w:rsidR="0025029F">
        <w:rPr>
          <w:rFonts w:ascii="Arial" w:hAnsi="Arial" w:cs="Arial"/>
          <w:b/>
          <w:bCs/>
          <w:sz w:val="28"/>
          <w:lang w:val="pt-BR"/>
        </w:rPr>
        <w:t>/20</w:t>
      </w:r>
      <w:r w:rsidR="00EE7FD7">
        <w:rPr>
          <w:rFonts w:ascii="Arial" w:hAnsi="Arial" w:cs="Arial"/>
          <w:b/>
          <w:bCs/>
          <w:sz w:val="28"/>
          <w:lang w:val="pt-BR"/>
        </w:rPr>
        <w:t>20</w:t>
      </w:r>
      <w:r w:rsidR="0025029F">
        <w:rPr>
          <w:rFonts w:ascii="Arial" w:hAnsi="Arial" w:cs="Arial"/>
          <w:b/>
          <w:bCs/>
          <w:sz w:val="28"/>
          <w:lang w:val="pt-BR"/>
        </w:rPr>
        <w:t>-1C</w:t>
      </w:r>
    </w:p>
    <w:p w:rsidR="00B54286" w:rsidRPr="00D457C5" w:rsidRDefault="00B54286" w:rsidP="00B54286">
      <w:pPr>
        <w:jc w:val="center"/>
        <w:rPr>
          <w:rFonts w:ascii="Arial" w:hAnsi="Arial" w:cs="Arial"/>
          <w:b/>
          <w:bCs/>
          <w:lang w:val="pt-BR"/>
        </w:rPr>
      </w:pPr>
    </w:p>
    <w:p w:rsidR="00B54286" w:rsidRPr="00D457C5" w:rsidRDefault="0025029F" w:rsidP="00B54286">
      <w:pPr>
        <w:jc w:val="center"/>
        <w:rPr>
          <w:rFonts w:ascii="Arial" w:hAnsi="Arial" w:cs="Arial"/>
          <w:b/>
          <w:bCs/>
          <w:sz w:val="28"/>
        </w:rPr>
      </w:pPr>
      <w:r>
        <w:rPr>
          <w:rFonts w:ascii="Arial" w:hAnsi="Arial" w:cs="Arial"/>
          <w:b/>
          <w:bCs/>
          <w:sz w:val="28"/>
        </w:rPr>
        <w:t>PRIMERA</w:t>
      </w:r>
      <w:r w:rsidR="00B54286" w:rsidRPr="00D457C5">
        <w:rPr>
          <w:rFonts w:ascii="Arial" w:hAnsi="Arial" w:cs="Arial"/>
          <w:b/>
          <w:bCs/>
          <w:sz w:val="28"/>
        </w:rPr>
        <w:t xml:space="preserve"> CONVOCATORIA</w:t>
      </w:r>
    </w:p>
    <w:p w:rsidR="00B54286" w:rsidRPr="00D457C5" w:rsidRDefault="00B54286" w:rsidP="00B54286">
      <w:pPr>
        <w:jc w:val="center"/>
        <w:rPr>
          <w:rFonts w:ascii="Arial" w:hAnsi="Arial" w:cs="Arial"/>
          <w:b/>
          <w:bCs/>
          <w:lang w:val="es-MX"/>
        </w:rPr>
      </w:pPr>
    </w:p>
    <w:p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69"/>
      </w:tblGrid>
      <w:tr w:rsidR="00D457C5" w:rsidRPr="00D457C5"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rsidR="00B54286" w:rsidRPr="00D457C5" w:rsidRDefault="007612DF" w:rsidP="00FF01EE">
            <w:pPr>
              <w:jc w:val="center"/>
              <w:rPr>
                <w:rFonts w:ascii="Arial" w:hAnsi="Arial" w:cs="Arial"/>
                <w:b/>
                <w:bCs/>
                <w:sz w:val="32"/>
                <w:lang w:val="es-BO"/>
              </w:rPr>
            </w:pPr>
            <w:r w:rsidRPr="007612DF">
              <w:rPr>
                <w:rFonts w:ascii="Arial" w:hAnsi="Arial" w:cs="Arial"/>
                <w:b/>
                <w:bCs/>
                <w:sz w:val="32"/>
              </w:rPr>
              <w:t xml:space="preserve">SERVICIO </w:t>
            </w:r>
            <w:r w:rsidR="00AD7C7C" w:rsidRPr="00EA43C8">
              <w:rPr>
                <w:rFonts w:ascii="Arial" w:hAnsi="Arial" w:cs="Arial"/>
                <w:b/>
                <w:bCs/>
                <w:sz w:val="32"/>
              </w:rPr>
              <w:t xml:space="preserve">DE </w:t>
            </w:r>
            <w:r w:rsidR="003221F1">
              <w:rPr>
                <w:rFonts w:ascii="Arial" w:hAnsi="Arial" w:cs="Arial"/>
                <w:b/>
                <w:bCs/>
                <w:sz w:val="32"/>
              </w:rPr>
              <w:t>RENOVACIÓN DE INFORMIX</w:t>
            </w:r>
            <w:r w:rsidR="00AD7C7C">
              <w:rPr>
                <w:rFonts w:ascii="Arial" w:hAnsi="Arial" w:cs="Arial"/>
                <w:b/>
                <w:bCs/>
                <w:sz w:val="32"/>
              </w:rPr>
              <w:t xml:space="preserve"> </w:t>
            </w:r>
          </w:p>
        </w:tc>
      </w:tr>
    </w:tbl>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906F2B" w:rsidRDefault="00B54286" w:rsidP="00856CA1">
      <w:pPr>
        <w:jc w:val="center"/>
        <w:rPr>
          <w:rFonts w:cs="Arial"/>
          <w:b/>
          <w:sz w:val="18"/>
          <w:szCs w:val="18"/>
        </w:rPr>
      </w:pPr>
      <w:r w:rsidRPr="001C1B7D">
        <w:rPr>
          <w:rFonts w:ascii="Arial" w:hAnsi="Arial" w:cs="Arial"/>
          <w:b/>
          <w:bCs/>
          <w:sz w:val="28"/>
          <w:szCs w:val="28"/>
        </w:rPr>
        <w:t xml:space="preserve">La Paz, </w:t>
      </w:r>
      <w:r w:rsidR="003221F1">
        <w:rPr>
          <w:rFonts w:ascii="Arial" w:hAnsi="Arial" w:cs="Arial"/>
          <w:b/>
          <w:bCs/>
          <w:sz w:val="28"/>
          <w:szCs w:val="28"/>
        </w:rPr>
        <w:t>julio</w:t>
      </w:r>
      <w:r w:rsidR="00E40760">
        <w:rPr>
          <w:rFonts w:ascii="Arial" w:hAnsi="Arial" w:cs="Arial"/>
          <w:b/>
          <w:bCs/>
          <w:sz w:val="28"/>
          <w:szCs w:val="28"/>
        </w:rPr>
        <w:t xml:space="preserve"> de 20</w:t>
      </w:r>
      <w:r w:rsidR="00EE7FD7">
        <w:rPr>
          <w:rFonts w:ascii="Arial" w:hAnsi="Arial" w:cs="Arial"/>
          <w:b/>
          <w:bCs/>
          <w:sz w:val="28"/>
          <w:szCs w:val="28"/>
        </w:rPr>
        <w:t>20</w:t>
      </w:r>
    </w:p>
    <w:p w:rsidR="00906F2B" w:rsidRDefault="00906F2B" w:rsidP="004A6352">
      <w:pPr>
        <w:jc w:val="center"/>
        <w:outlineLvl w:val="0"/>
        <w:rPr>
          <w:rFonts w:cs="Arial"/>
          <w:b/>
          <w:sz w:val="18"/>
          <w:szCs w:val="18"/>
        </w:rPr>
      </w:pPr>
    </w:p>
    <w:p w:rsidR="00BA19D3" w:rsidRDefault="00BA19D3" w:rsidP="004A6352">
      <w:pPr>
        <w:jc w:val="center"/>
        <w:outlineLvl w:val="0"/>
        <w:rPr>
          <w:rFonts w:cs="Arial"/>
          <w:b/>
          <w:sz w:val="18"/>
          <w:szCs w:val="18"/>
        </w:rPr>
        <w:sectPr w:rsidR="00BA19D3" w:rsidSect="00D96AEB">
          <w:headerReference w:type="default" r:id="rId10"/>
          <w:footerReference w:type="default" r:id="rId11"/>
          <w:pgSz w:w="12240" w:h="15840" w:code="1"/>
          <w:pgMar w:top="1418" w:right="1701" w:bottom="1418" w:left="1701" w:header="709" w:footer="709" w:gutter="0"/>
          <w:pgNumType w:fmt="lowerRoman" w:start="1"/>
          <w:cols w:space="708"/>
          <w:titlePg/>
          <w:docGrid w:linePitch="360"/>
        </w:sectPr>
      </w:pPr>
    </w:p>
    <w:p w:rsidR="001E659E" w:rsidRPr="00BC78F9" w:rsidRDefault="001E659E" w:rsidP="001E659E">
      <w:pPr>
        <w:keepNext/>
        <w:keepLines/>
        <w:spacing w:before="480" w:line="276" w:lineRule="auto"/>
        <w:jc w:val="center"/>
        <w:rPr>
          <w:rFonts w:ascii="Cambria" w:hAnsi="Cambria"/>
          <w:b/>
          <w:bCs/>
          <w:color w:val="365F91"/>
          <w:sz w:val="28"/>
          <w:szCs w:val="28"/>
          <w:lang w:val="es-BO" w:eastAsia="en-US"/>
        </w:rPr>
      </w:pPr>
      <w:r w:rsidRPr="00BC78F9">
        <w:rPr>
          <w:b/>
          <w:bCs/>
          <w:color w:val="000000"/>
          <w:sz w:val="20"/>
          <w:szCs w:val="20"/>
          <w:lang w:val="es-BO" w:eastAsia="en-US"/>
        </w:rPr>
        <w:lastRenderedPageBreak/>
        <w:t>CONTENIDO</w:t>
      </w:r>
    </w:p>
    <w:p w:rsidR="001E659E" w:rsidRPr="00BC78F9" w:rsidRDefault="001E659E" w:rsidP="001E659E">
      <w:pPr>
        <w:tabs>
          <w:tab w:val="left" w:pos="660"/>
          <w:tab w:val="right" w:leader="dot" w:pos="8828"/>
        </w:tabs>
        <w:spacing w:after="100"/>
        <w:rPr>
          <w:rFonts w:ascii="Calibri" w:hAnsi="Calibr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517950070" w:history="1">
        <w:r w:rsidRPr="001E659E">
          <w:rPr>
            <w:noProof/>
            <w:color w:val="0000FF"/>
            <w:u w:val="single"/>
          </w:rPr>
          <w:t>1</w:t>
        </w:r>
        <w:r w:rsidRPr="00BC78F9">
          <w:rPr>
            <w:rFonts w:ascii="Calibri" w:hAnsi="Calibri"/>
            <w:noProof/>
            <w:sz w:val="22"/>
            <w:szCs w:val="22"/>
            <w:lang w:val="es-BO" w:eastAsia="es-BO"/>
          </w:rPr>
          <w:tab/>
        </w:r>
        <w:r w:rsidRPr="001E659E">
          <w:rPr>
            <w:noProof/>
            <w:color w:val="0000FF"/>
            <w:u w:val="single"/>
          </w:rPr>
          <w:t>NORMATIVA APLICABLE AL PROCESO DE CONTRATACIÓN</w:t>
        </w:r>
        <w:r w:rsidRPr="001E659E">
          <w:rPr>
            <w:noProof/>
            <w:webHidden/>
          </w:rPr>
          <w:tab/>
        </w:r>
        <w:r w:rsidRPr="001E659E">
          <w:rPr>
            <w:noProof/>
            <w:webHidden/>
          </w:rPr>
          <w:fldChar w:fldCharType="begin"/>
        </w:r>
        <w:r w:rsidRPr="001E659E">
          <w:rPr>
            <w:noProof/>
            <w:webHidden/>
          </w:rPr>
          <w:instrText xml:space="preserve"> PAGEREF _Toc517950070 \h </w:instrText>
        </w:r>
        <w:r w:rsidRPr="001E659E">
          <w:rPr>
            <w:noProof/>
            <w:webHidden/>
          </w:rPr>
        </w:r>
        <w:r w:rsidRPr="001E659E">
          <w:rPr>
            <w:noProof/>
            <w:webHidden/>
          </w:rPr>
          <w:fldChar w:fldCharType="separate"/>
        </w:r>
        <w:r w:rsidR="003D4D60">
          <w:rPr>
            <w:noProof/>
            <w:webHidden/>
          </w:rPr>
          <w:t>2</w:t>
        </w:r>
        <w:r w:rsidRPr="001E659E">
          <w:rPr>
            <w:noProof/>
            <w:webHidden/>
          </w:rPr>
          <w:fldChar w:fldCharType="end"/>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71" w:history="1">
        <w:r w:rsidR="001E659E" w:rsidRPr="001E659E">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PROPONENTES ELEGIBLES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_Toc517950071 \h </w:instrText>
        </w:r>
        <w:r w:rsidR="001E659E" w:rsidRPr="001E659E">
          <w:rPr>
            <w:noProof/>
            <w:webHidden/>
          </w:rPr>
        </w:r>
        <w:r w:rsidR="001E659E" w:rsidRPr="001E659E">
          <w:rPr>
            <w:noProof/>
            <w:webHidden/>
          </w:rPr>
          <w:fldChar w:fldCharType="separate"/>
        </w:r>
        <w:r w:rsidR="003D4D60">
          <w:rPr>
            <w:noProof/>
            <w:webHidden/>
          </w:rPr>
          <w:t>2</w:t>
        </w:r>
        <w:r w:rsidR="001E659E" w:rsidRPr="001E659E">
          <w:rPr>
            <w:noProof/>
            <w:webHidden/>
          </w:rPr>
          <w:fldChar w:fldCharType="end"/>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72" w:history="1">
        <w:r w:rsidR="001E659E" w:rsidRPr="001E659E">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ACTIVIDADES ADMINISTRATIVAS PREVIAS A LA PRESENTACIÓN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_Toc517950072 \h </w:instrText>
        </w:r>
        <w:r w:rsidR="001E659E" w:rsidRPr="001E659E">
          <w:rPr>
            <w:noProof/>
            <w:webHidden/>
          </w:rPr>
        </w:r>
        <w:r w:rsidR="001E659E" w:rsidRPr="001E659E">
          <w:rPr>
            <w:noProof/>
            <w:webHidden/>
          </w:rPr>
          <w:fldChar w:fldCharType="separate"/>
        </w:r>
        <w:r w:rsidR="003D4D60">
          <w:rPr>
            <w:noProof/>
            <w:webHidden/>
          </w:rPr>
          <w:t>2</w:t>
        </w:r>
        <w:r w:rsidR="001E659E" w:rsidRPr="001E659E">
          <w:rPr>
            <w:noProof/>
            <w:webHidden/>
          </w:rPr>
          <w:fldChar w:fldCharType="end"/>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73" w:history="1">
        <w:r w:rsidR="001E659E" w:rsidRPr="001E659E">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GARANTÍAS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_Toc517950073 \h </w:instrText>
        </w:r>
        <w:r w:rsidR="001E659E" w:rsidRPr="001E659E">
          <w:rPr>
            <w:noProof/>
            <w:webHidden/>
          </w:rPr>
        </w:r>
        <w:r w:rsidR="001E659E" w:rsidRPr="001E659E">
          <w:rPr>
            <w:noProof/>
            <w:webHidden/>
          </w:rPr>
          <w:fldChar w:fldCharType="separate"/>
        </w:r>
        <w:r w:rsidR="003D4D60">
          <w:rPr>
            <w:noProof/>
            <w:webHidden/>
          </w:rPr>
          <w:t>2</w:t>
        </w:r>
        <w:r w:rsidR="001E659E" w:rsidRPr="001E659E">
          <w:rPr>
            <w:noProof/>
            <w:webHidden/>
          </w:rPr>
          <w:fldChar w:fldCharType="end"/>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74" w:history="1">
        <w:r w:rsidR="001E659E" w:rsidRPr="001E659E">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RECHAZO Y DESCALIFICACIÓN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_Toc517950074 \h </w:instrText>
        </w:r>
        <w:r w:rsidR="001E659E" w:rsidRPr="001E659E">
          <w:rPr>
            <w:noProof/>
            <w:webHidden/>
          </w:rPr>
        </w:r>
        <w:r w:rsidR="001E659E" w:rsidRPr="001E659E">
          <w:rPr>
            <w:noProof/>
            <w:webHidden/>
          </w:rPr>
          <w:fldChar w:fldCharType="separate"/>
        </w:r>
        <w:r w:rsidR="003D4D60">
          <w:rPr>
            <w:noProof/>
            <w:webHidden/>
          </w:rPr>
          <w:t>4</w:t>
        </w:r>
        <w:r w:rsidR="001E659E" w:rsidRPr="001E659E">
          <w:rPr>
            <w:noProof/>
            <w:webHidden/>
          </w:rPr>
          <w:fldChar w:fldCharType="end"/>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75" w:history="1">
        <w:r w:rsidR="001E659E" w:rsidRPr="001E659E">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CRITERIOS DE SUBSANABILIDAD Y ERRORES NO SUBSANABLES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_Toc517950075 \h </w:instrText>
        </w:r>
        <w:r w:rsidR="001E659E" w:rsidRPr="001E659E">
          <w:rPr>
            <w:noProof/>
            <w:webHidden/>
          </w:rPr>
        </w:r>
        <w:r w:rsidR="001E659E" w:rsidRPr="001E659E">
          <w:rPr>
            <w:noProof/>
            <w:webHidden/>
          </w:rPr>
          <w:fldChar w:fldCharType="separate"/>
        </w:r>
        <w:r w:rsidR="003D4D60">
          <w:rPr>
            <w:noProof/>
            <w:webHidden/>
          </w:rPr>
          <w:t>5</w:t>
        </w:r>
        <w:r w:rsidR="001E659E" w:rsidRPr="001E659E">
          <w:rPr>
            <w:noProof/>
            <w:webHidden/>
          </w:rPr>
          <w:fldChar w:fldCharType="end"/>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76" w:history="1">
        <w:r w:rsidR="001E659E" w:rsidRPr="001E659E">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DECLARATORIA DESIERTA</w:t>
        </w:r>
        <w:r w:rsidR="001E659E" w:rsidRPr="001E659E">
          <w:rPr>
            <w:noProof/>
            <w:webHidden/>
          </w:rPr>
          <w:tab/>
        </w:r>
        <w:r w:rsidR="00A717BF">
          <w:rPr>
            <w:noProof/>
            <w:webHidden/>
          </w:rPr>
          <w:t>6</w:t>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77" w:history="1">
        <w:r w:rsidR="001E659E" w:rsidRPr="001E659E">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CANCELACIÓN, SUSPENSIÓN Y ANULACIÓN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_Toc517950077 \h </w:instrText>
        </w:r>
        <w:r w:rsidR="001E659E" w:rsidRPr="001E659E">
          <w:rPr>
            <w:noProof/>
            <w:webHidden/>
          </w:rPr>
        </w:r>
        <w:r w:rsidR="001E659E" w:rsidRPr="001E659E">
          <w:rPr>
            <w:noProof/>
            <w:webHidden/>
          </w:rPr>
          <w:fldChar w:fldCharType="separate"/>
        </w:r>
        <w:r w:rsidR="003D4D60">
          <w:rPr>
            <w:noProof/>
            <w:webHidden/>
          </w:rPr>
          <w:t>6</w:t>
        </w:r>
        <w:r w:rsidR="001E659E" w:rsidRPr="001E659E">
          <w:rPr>
            <w:noProof/>
            <w:webHidden/>
          </w:rPr>
          <w:fldChar w:fldCharType="end"/>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78" w:history="1">
        <w:r w:rsidR="001E659E" w:rsidRPr="001E659E">
          <w:rPr>
            <w:noProof/>
            <w:color w:val="0000FF"/>
            <w:u w:val="single"/>
          </w:rPr>
          <w:t>9</w:t>
        </w:r>
        <w:r w:rsidR="001E659E" w:rsidRPr="00BC78F9">
          <w:rPr>
            <w:rFonts w:ascii="Calibri" w:hAnsi="Calibri"/>
            <w:noProof/>
            <w:sz w:val="22"/>
            <w:szCs w:val="22"/>
            <w:lang w:val="es-BO" w:eastAsia="es-BO"/>
          </w:rPr>
          <w:tab/>
        </w:r>
        <w:r w:rsidR="001E659E" w:rsidRPr="001E659E">
          <w:rPr>
            <w:noProof/>
            <w:color w:val="0000FF"/>
            <w:u w:val="single"/>
          </w:rPr>
          <w:t>RESOLUCIONES RECURRIBLES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_Toc517950078 \h </w:instrText>
        </w:r>
        <w:r w:rsidR="001E659E" w:rsidRPr="001E659E">
          <w:rPr>
            <w:noProof/>
            <w:webHidden/>
          </w:rPr>
        </w:r>
        <w:r w:rsidR="001E659E" w:rsidRPr="001E659E">
          <w:rPr>
            <w:noProof/>
            <w:webHidden/>
          </w:rPr>
          <w:fldChar w:fldCharType="separate"/>
        </w:r>
        <w:r w:rsidR="003D4D60">
          <w:rPr>
            <w:noProof/>
            <w:webHidden/>
          </w:rPr>
          <w:t>6</w:t>
        </w:r>
        <w:r w:rsidR="001E659E" w:rsidRPr="001E659E">
          <w:rPr>
            <w:noProof/>
            <w:webHidden/>
          </w:rPr>
          <w:fldChar w:fldCharType="end"/>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79" w:history="1">
        <w:r w:rsidR="001E659E" w:rsidRPr="001E659E">
          <w:rPr>
            <w:noProof/>
            <w:color w:val="0000FF"/>
            <w:u w:val="single"/>
          </w:rPr>
          <w:t>10</w:t>
        </w:r>
        <w:r w:rsidR="001E659E" w:rsidRPr="00BC78F9">
          <w:rPr>
            <w:rFonts w:ascii="Calibri" w:hAnsi="Calibri"/>
            <w:noProof/>
            <w:sz w:val="22"/>
            <w:szCs w:val="22"/>
            <w:lang w:val="es-BO" w:eastAsia="es-BO"/>
          </w:rPr>
          <w:tab/>
        </w:r>
        <w:r w:rsidR="001E659E" w:rsidRPr="001E659E">
          <w:rPr>
            <w:noProof/>
            <w:color w:val="0000FF"/>
            <w:u w:val="single"/>
          </w:rPr>
          <w:t>DOCUMENTOS QUE DEBE PRESENTAR EL PROPONENTE</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_Toc517950079 \h </w:instrText>
        </w:r>
        <w:r w:rsidR="001E659E" w:rsidRPr="001E659E">
          <w:rPr>
            <w:noProof/>
            <w:webHidden/>
          </w:rPr>
        </w:r>
        <w:r w:rsidR="001E659E" w:rsidRPr="001E659E">
          <w:rPr>
            <w:noProof/>
            <w:webHidden/>
          </w:rPr>
          <w:fldChar w:fldCharType="separate"/>
        </w:r>
        <w:r w:rsidR="003D4D60">
          <w:rPr>
            <w:noProof/>
            <w:webHidden/>
          </w:rPr>
          <w:t>6</w:t>
        </w:r>
        <w:r w:rsidR="001E659E" w:rsidRPr="001E659E">
          <w:rPr>
            <w:noProof/>
            <w:webHidden/>
          </w:rPr>
          <w:fldChar w:fldCharType="end"/>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80" w:history="1">
        <w:r w:rsidR="001E659E" w:rsidRPr="001E659E">
          <w:rPr>
            <w:noProof/>
            <w:color w:val="0000FF"/>
            <w:u w:val="single"/>
          </w:rPr>
          <w:t>11</w:t>
        </w:r>
        <w:r w:rsidR="001E659E" w:rsidRPr="00BC78F9">
          <w:rPr>
            <w:rFonts w:ascii="Calibri" w:hAnsi="Calibri"/>
            <w:noProof/>
            <w:sz w:val="22"/>
            <w:szCs w:val="22"/>
            <w:lang w:val="es-BO" w:eastAsia="es-BO"/>
          </w:rPr>
          <w:tab/>
        </w:r>
        <w:r w:rsidR="001E659E" w:rsidRPr="001E659E">
          <w:rPr>
            <w:noProof/>
            <w:color w:val="0000FF"/>
            <w:u w:val="single"/>
          </w:rPr>
          <w:t>RECEPCIÓN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_Toc517950080 \h </w:instrText>
        </w:r>
        <w:r w:rsidR="001E659E" w:rsidRPr="001E659E">
          <w:rPr>
            <w:noProof/>
            <w:webHidden/>
          </w:rPr>
        </w:r>
        <w:r w:rsidR="001E659E" w:rsidRPr="001E659E">
          <w:rPr>
            <w:noProof/>
            <w:webHidden/>
          </w:rPr>
          <w:fldChar w:fldCharType="separate"/>
        </w:r>
        <w:r w:rsidR="003D4D60">
          <w:rPr>
            <w:noProof/>
            <w:webHidden/>
          </w:rPr>
          <w:t>7</w:t>
        </w:r>
        <w:r w:rsidR="001E659E" w:rsidRPr="001E659E">
          <w:rPr>
            <w:noProof/>
            <w:webHidden/>
          </w:rPr>
          <w:fldChar w:fldCharType="end"/>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81" w:history="1">
        <w:r w:rsidR="001E659E" w:rsidRPr="001E659E">
          <w:rPr>
            <w:noProof/>
            <w:color w:val="0000FF"/>
            <w:u w:val="single"/>
          </w:rPr>
          <w:t>12</w:t>
        </w:r>
        <w:r w:rsidR="001E659E" w:rsidRPr="00BC78F9">
          <w:rPr>
            <w:rFonts w:ascii="Calibri" w:hAnsi="Calibri"/>
            <w:noProof/>
            <w:sz w:val="22"/>
            <w:szCs w:val="22"/>
            <w:lang w:val="es-BO" w:eastAsia="es-BO"/>
          </w:rPr>
          <w:tab/>
        </w:r>
        <w:r w:rsidR="001E659E" w:rsidRPr="001E659E">
          <w:rPr>
            <w:noProof/>
            <w:color w:val="0000FF"/>
            <w:u w:val="single"/>
          </w:rPr>
          <w:t>APERTURA DE PROPUESTAS</w:t>
        </w:r>
        <w:r w:rsidR="001E659E" w:rsidRPr="001E659E">
          <w:rPr>
            <w:noProof/>
            <w:webHidden/>
          </w:rPr>
          <w:tab/>
        </w:r>
        <w:r w:rsidR="00A717BF">
          <w:rPr>
            <w:noProof/>
            <w:webHidden/>
          </w:rPr>
          <w:t>8</w:t>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82" w:history="1">
        <w:r w:rsidR="001E659E" w:rsidRPr="001E659E">
          <w:rPr>
            <w:noProof/>
            <w:color w:val="0000FF"/>
            <w:u w:val="single"/>
          </w:rPr>
          <w:t>13</w:t>
        </w:r>
        <w:r w:rsidR="001E659E" w:rsidRPr="00BC78F9">
          <w:rPr>
            <w:rFonts w:ascii="Calibri" w:hAnsi="Calibri"/>
            <w:noProof/>
            <w:sz w:val="22"/>
            <w:szCs w:val="22"/>
            <w:lang w:val="es-BO" w:eastAsia="es-BO"/>
          </w:rPr>
          <w:tab/>
        </w:r>
        <w:r w:rsidR="001E659E" w:rsidRPr="001E659E">
          <w:rPr>
            <w:noProof/>
            <w:color w:val="0000FF"/>
            <w:u w:val="single"/>
          </w:rPr>
          <w:t>EVALUACIÓN DE PROPUESTAS</w:t>
        </w:r>
        <w:r w:rsidR="001E659E" w:rsidRPr="001E659E">
          <w:rPr>
            <w:noProof/>
            <w:webHidden/>
          </w:rPr>
          <w:tab/>
        </w:r>
        <w:r w:rsidR="00A717BF">
          <w:rPr>
            <w:noProof/>
            <w:webHidden/>
          </w:rPr>
          <w:t>8</w:t>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83" w:history="1">
        <w:r w:rsidR="001E659E" w:rsidRPr="001E659E">
          <w:rPr>
            <w:noProof/>
            <w:color w:val="0000FF"/>
            <w:u w:val="single"/>
          </w:rPr>
          <w:t>14</w:t>
        </w:r>
        <w:r w:rsidR="001E659E" w:rsidRPr="00BC78F9">
          <w:rPr>
            <w:rFonts w:ascii="Calibri" w:hAnsi="Calibri"/>
            <w:noProof/>
            <w:sz w:val="22"/>
            <w:szCs w:val="22"/>
            <w:lang w:val="es-BO" w:eastAsia="es-BO"/>
          </w:rPr>
          <w:tab/>
        </w:r>
        <w:r w:rsidR="001E659E" w:rsidRPr="001E659E">
          <w:rPr>
            <w:noProof/>
            <w:color w:val="0000FF"/>
            <w:u w:val="single"/>
          </w:rPr>
          <w:t>EVALUACIÓN PRELIMINAR</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_Toc517950083 \h </w:instrText>
        </w:r>
        <w:r w:rsidR="001E659E" w:rsidRPr="001E659E">
          <w:rPr>
            <w:noProof/>
            <w:webHidden/>
          </w:rPr>
        </w:r>
        <w:r w:rsidR="001E659E" w:rsidRPr="001E659E">
          <w:rPr>
            <w:noProof/>
            <w:webHidden/>
          </w:rPr>
          <w:fldChar w:fldCharType="separate"/>
        </w:r>
        <w:r w:rsidR="003D4D60">
          <w:rPr>
            <w:noProof/>
            <w:webHidden/>
          </w:rPr>
          <w:t>8</w:t>
        </w:r>
        <w:r w:rsidR="001E659E" w:rsidRPr="001E659E">
          <w:rPr>
            <w:noProof/>
            <w:webHidden/>
          </w:rPr>
          <w:fldChar w:fldCharType="end"/>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84" w:history="1">
        <w:r w:rsidR="001E659E" w:rsidRPr="001E659E">
          <w:rPr>
            <w:noProof/>
            <w:color w:val="0000FF"/>
            <w:u w:val="single"/>
          </w:rPr>
          <w:t>15</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PRECIO EVALUADO MÁS BAJO</w:t>
        </w:r>
        <w:r w:rsidR="001E659E" w:rsidRPr="001E659E">
          <w:rPr>
            <w:noProof/>
            <w:webHidden/>
          </w:rPr>
          <w:tab/>
        </w:r>
        <w:r w:rsidR="00A717BF">
          <w:rPr>
            <w:noProof/>
            <w:webHidden/>
          </w:rPr>
          <w:t>8</w:t>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85" w:history="1">
        <w:r w:rsidR="001E659E" w:rsidRPr="001E659E">
          <w:rPr>
            <w:noProof/>
            <w:color w:val="0000FF"/>
            <w:u w:val="single"/>
          </w:rPr>
          <w:t>16</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CALIDAD, PROPUESTA TÉCNICA Y COSTO</w:t>
        </w:r>
        <w:r w:rsidR="001E659E" w:rsidRPr="001E659E">
          <w:rPr>
            <w:noProof/>
            <w:webHidden/>
          </w:rPr>
          <w:tab/>
        </w:r>
        <w:r w:rsidR="00A717BF">
          <w:rPr>
            <w:noProof/>
            <w:webHidden/>
          </w:rPr>
          <w:t>10</w:t>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86" w:history="1">
        <w:r w:rsidR="001E659E" w:rsidRPr="001E659E">
          <w:rPr>
            <w:noProof/>
            <w:color w:val="0000FF"/>
            <w:u w:val="single"/>
          </w:rPr>
          <w:t>17</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PRESUPUESTO FIJO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_Toc517950086 \h </w:instrText>
        </w:r>
        <w:r w:rsidR="001E659E" w:rsidRPr="001E659E">
          <w:rPr>
            <w:noProof/>
            <w:webHidden/>
          </w:rPr>
        </w:r>
        <w:r w:rsidR="001E659E" w:rsidRPr="001E659E">
          <w:rPr>
            <w:noProof/>
            <w:webHidden/>
          </w:rPr>
          <w:fldChar w:fldCharType="separate"/>
        </w:r>
        <w:r w:rsidR="003D4D60">
          <w:rPr>
            <w:noProof/>
            <w:webHidden/>
          </w:rPr>
          <w:t>10</w:t>
        </w:r>
        <w:r w:rsidR="001E659E" w:rsidRPr="001E659E">
          <w:rPr>
            <w:noProof/>
            <w:webHidden/>
          </w:rPr>
          <w:fldChar w:fldCharType="end"/>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87" w:history="1">
        <w:r w:rsidR="001E659E" w:rsidRPr="001E659E">
          <w:rPr>
            <w:noProof/>
            <w:color w:val="0000FF"/>
            <w:u w:val="single"/>
          </w:rPr>
          <w:t>18</w:t>
        </w:r>
        <w:r w:rsidR="001E659E" w:rsidRPr="00BC78F9">
          <w:rPr>
            <w:rFonts w:ascii="Calibri" w:hAnsi="Calibri"/>
            <w:noProof/>
            <w:sz w:val="22"/>
            <w:szCs w:val="22"/>
            <w:lang w:val="es-BO" w:eastAsia="es-BO"/>
          </w:rPr>
          <w:tab/>
        </w:r>
        <w:r w:rsidR="001E659E" w:rsidRPr="001E659E">
          <w:rPr>
            <w:noProof/>
            <w:color w:val="0000FF"/>
            <w:u w:val="single"/>
          </w:rPr>
          <w:t>CONTENIDO DEL INFORME DE EVALUACIÓN Y RECOMENDACIÓN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_Toc517950087 \h </w:instrText>
        </w:r>
        <w:r w:rsidR="001E659E" w:rsidRPr="001E659E">
          <w:rPr>
            <w:noProof/>
            <w:webHidden/>
          </w:rPr>
        </w:r>
        <w:r w:rsidR="001E659E" w:rsidRPr="001E659E">
          <w:rPr>
            <w:noProof/>
            <w:webHidden/>
          </w:rPr>
          <w:fldChar w:fldCharType="separate"/>
        </w:r>
        <w:r w:rsidR="003D4D60">
          <w:rPr>
            <w:noProof/>
            <w:webHidden/>
          </w:rPr>
          <w:t>10</w:t>
        </w:r>
        <w:r w:rsidR="001E659E" w:rsidRPr="001E659E">
          <w:rPr>
            <w:noProof/>
            <w:webHidden/>
          </w:rPr>
          <w:fldChar w:fldCharType="end"/>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88" w:history="1">
        <w:r w:rsidR="001E659E" w:rsidRPr="001E659E">
          <w:rPr>
            <w:noProof/>
            <w:color w:val="0000FF"/>
            <w:u w:val="single"/>
          </w:rPr>
          <w:t>19</w:t>
        </w:r>
        <w:r w:rsidR="001E659E" w:rsidRPr="00BC78F9">
          <w:rPr>
            <w:rFonts w:ascii="Calibri" w:hAnsi="Calibri"/>
            <w:noProof/>
            <w:sz w:val="22"/>
            <w:szCs w:val="22"/>
            <w:lang w:val="es-BO" w:eastAsia="es-BO"/>
          </w:rPr>
          <w:tab/>
        </w:r>
        <w:r w:rsidR="001E659E" w:rsidRPr="001E659E">
          <w:rPr>
            <w:noProof/>
            <w:color w:val="0000FF"/>
            <w:u w:val="single"/>
          </w:rPr>
          <w:t>ADJUDICACIÓN O 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_Toc517950088 \h </w:instrText>
        </w:r>
        <w:r w:rsidR="001E659E" w:rsidRPr="001E659E">
          <w:rPr>
            <w:noProof/>
            <w:webHidden/>
          </w:rPr>
        </w:r>
        <w:r w:rsidR="001E659E" w:rsidRPr="001E659E">
          <w:rPr>
            <w:noProof/>
            <w:webHidden/>
          </w:rPr>
          <w:fldChar w:fldCharType="separate"/>
        </w:r>
        <w:r w:rsidR="003D4D60">
          <w:rPr>
            <w:noProof/>
            <w:webHidden/>
          </w:rPr>
          <w:t>10</w:t>
        </w:r>
        <w:r w:rsidR="001E659E" w:rsidRPr="001E659E">
          <w:rPr>
            <w:noProof/>
            <w:webHidden/>
          </w:rPr>
          <w:fldChar w:fldCharType="end"/>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89" w:history="1">
        <w:r w:rsidR="001E659E" w:rsidRPr="001E659E">
          <w:rPr>
            <w:noProof/>
            <w:color w:val="0000FF"/>
            <w:u w:val="single"/>
          </w:rPr>
          <w:t>20</w:t>
        </w:r>
        <w:r w:rsidR="001E659E" w:rsidRPr="00BC78F9">
          <w:rPr>
            <w:rFonts w:ascii="Calibri" w:hAnsi="Calibri"/>
            <w:noProof/>
            <w:sz w:val="22"/>
            <w:szCs w:val="22"/>
            <w:lang w:val="es-BO" w:eastAsia="es-BO"/>
          </w:rPr>
          <w:tab/>
        </w:r>
        <w:r w:rsidR="001E659E" w:rsidRPr="001E659E">
          <w:rPr>
            <w:noProof/>
            <w:color w:val="0000FF"/>
            <w:u w:val="single"/>
          </w:rPr>
          <w:t>FORMALIZACIÓN DE LA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_Toc517950089 \h </w:instrText>
        </w:r>
        <w:r w:rsidR="001E659E" w:rsidRPr="001E659E">
          <w:rPr>
            <w:noProof/>
            <w:webHidden/>
          </w:rPr>
        </w:r>
        <w:r w:rsidR="001E659E" w:rsidRPr="001E659E">
          <w:rPr>
            <w:noProof/>
            <w:webHidden/>
          </w:rPr>
          <w:fldChar w:fldCharType="separate"/>
        </w:r>
        <w:r w:rsidR="003D4D60">
          <w:rPr>
            <w:noProof/>
            <w:webHidden/>
          </w:rPr>
          <w:t>11</w:t>
        </w:r>
        <w:r w:rsidR="001E659E" w:rsidRPr="001E659E">
          <w:rPr>
            <w:noProof/>
            <w:webHidden/>
          </w:rPr>
          <w:fldChar w:fldCharType="end"/>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90" w:history="1">
        <w:r w:rsidR="001E659E" w:rsidRPr="001E659E">
          <w:rPr>
            <w:noProof/>
            <w:color w:val="0000FF"/>
            <w:u w:val="single"/>
          </w:rPr>
          <w:t>21</w:t>
        </w:r>
        <w:r w:rsidR="001E659E" w:rsidRPr="00BC78F9">
          <w:rPr>
            <w:rFonts w:ascii="Calibri" w:hAnsi="Calibri"/>
            <w:noProof/>
            <w:sz w:val="22"/>
            <w:szCs w:val="22"/>
            <w:lang w:val="es-BO" w:eastAsia="es-BO"/>
          </w:rPr>
          <w:tab/>
        </w:r>
        <w:r w:rsidR="001E659E" w:rsidRPr="001E659E">
          <w:rPr>
            <w:noProof/>
            <w:color w:val="0000FF"/>
            <w:u w:val="single"/>
          </w:rPr>
          <w:t>MODIFICACIONES AL CONTRATO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_Toc517950090 \h </w:instrText>
        </w:r>
        <w:r w:rsidR="001E659E" w:rsidRPr="001E659E">
          <w:rPr>
            <w:noProof/>
            <w:webHidden/>
          </w:rPr>
        </w:r>
        <w:r w:rsidR="001E659E" w:rsidRPr="001E659E">
          <w:rPr>
            <w:noProof/>
            <w:webHidden/>
          </w:rPr>
          <w:fldChar w:fldCharType="separate"/>
        </w:r>
        <w:r w:rsidR="003D4D60">
          <w:rPr>
            <w:noProof/>
            <w:webHidden/>
          </w:rPr>
          <w:t>12</w:t>
        </w:r>
        <w:r w:rsidR="001E659E" w:rsidRPr="001E659E">
          <w:rPr>
            <w:noProof/>
            <w:webHidden/>
          </w:rPr>
          <w:fldChar w:fldCharType="end"/>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91" w:history="1">
        <w:r w:rsidR="001E659E" w:rsidRPr="001E659E">
          <w:rPr>
            <w:noProof/>
            <w:color w:val="0000FF"/>
            <w:u w:val="single"/>
          </w:rPr>
          <w:t>22</w:t>
        </w:r>
        <w:r w:rsidR="001E659E" w:rsidRPr="00BC78F9">
          <w:rPr>
            <w:rFonts w:ascii="Calibri" w:hAnsi="Calibri"/>
            <w:noProof/>
            <w:sz w:val="22"/>
            <w:szCs w:val="22"/>
            <w:lang w:val="es-BO" w:eastAsia="es-BO"/>
          </w:rPr>
          <w:tab/>
        </w:r>
        <w:r w:rsidR="001E659E" w:rsidRPr="001E659E">
          <w:rPr>
            <w:noProof/>
            <w:color w:val="0000FF"/>
            <w:u w:val="single"/>
          </w:rPr>
          <w:t>SEGUIMIENTO Y CONTROL DE LOS SERVICIOS GENERALES CONTINUOS Y DISCONTINUOS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_Toc517950091 \h </w:instrText>
        </w:r>
        <w:r w:rsidR="001E659E" w:rsidRPr="001E659E">
          <w:rPr>
            <w:noProof/>
            <w:webHidden/>
          </w:rPr>
        </w:r>
        <w:r w:rsidR="001E659E" w:rsidRPr="001E659E">
          <w:rPr>
            <w:noProof/>
            <w:webHidden/>
          </w:rPr>
          <w:fldChar w:fldCharType="separate"/>
        </w:r>
        <w:r w:rsidR="003D4D60">
          <w:rPr>
            <w:noProof/>
            <w:webHidden/>
          </w:rPr>
          <w:t>12</w:t>
        </w:r>
        <w:r w:rsidR="001E659E" w:rsidRPr="001E659E">
          <w:rPr>
            <w:noProof/>
            <w:webHidden/>
          </w:rPr>
          <w:fldChar w:fldCharType="end"/>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92" w:history="1">
        <w:r w:rsidR="001E659E" w:rsidRPr="001E659E">
          <w:rPr>
            <w:noProof/>
            <w:color w:val="0000FF"/>
            <w:u w:val="single"/>
          </w:rPr>
          <w:t>23</w:t>
        </w:r>
        <w:r w:rsidR="001E659E" w:rsidRPr="00BC78F9">
          <w:rPr>
            <w:rFonts w:ascii="Calibri" w:hAnsi="Calibri"/>
            <w:noProof/>
            <w:sz w:val="22"/>
            <w:szCs w:val="22"/>
            <w:lang w:val="es-BO" w:eastAsia="es-BO"/>
          </w:rPr>
          <w:tab/>
        </w:r>
        <w:r w:rsidR="001E659E" w:rsidRPr="001E659E">
          <w:rPr>
            <w:noProof/>
            <w:color w:val="0000FF"/>
            <w:u w:val="single"/>
          </w:rPr>
          <w:t>INFORME DE CONFORMIDAD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_Toc517950092 \h </w:instrText>
        </w:r>
        <w:r w:rsidR="001E659E" w:rsidRPr="001E659E">
          <w:rPr>
            <w:noProof/>
            <w:webHidden/>
          </w:rPr>
        </w:r>
        <w:r w:rsidR="001E659E" w:rsidRPr="001E659E">
          <w:rPr>
            <w:noProof/>
            <w:webHidden/>
          </w:rPr>
          <w:fldChar w:fldCharType="separate"/>
        </w:r>
        <w:r w:rsidR="003D4D60">
          <w:rPr>
            <w:noProof/>
            <w:webHidden/>
          </w:rPr>
          <w:t>13</w:t>
        </w:r>
        <w:r w:rsidR="001E659E" w:rsidRPr="001E659E">
          <w:rPr>
            <w:noProof/>
            <w:webHidden/>
          </w:rPr>
          <w:fldChar w:fldCharType="end"/>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93" w:history="1">
        <w:r w:rsidR="001E659E" w:rsidRPr="001E659E">
          <w:rPr>
            <w:noProof/>
            <w:color w:val="0000FF"/>
            <w:u w:val="single"/>
          </w:rPr>
          <w:t>24</w:t>
        </w:r>
        <w:r w:rsidR="001E659E" w:rsidRPr="00BC78F9">
          <w:rPr>
            <w:rFonts w:ascii="Calibri" w:hAnsi="Calibri"/>
            <w:noProof/>
            <w:sz w:val="22"/>
            <w:szCs w:val="22"/>
            <w:lang w:val="es-BO" w:eastAsia="es-BO"/>
          </w:rPr>
          <w:tab/>
        </w:r>
        <w:r w:rsidR="001E659E" w:rsidRPr="001E659E">
          <w:rPr>
            <w:noProof/>
            <w:color w:val="0000FF"/>
            <w:u w:val="single"/>
          </w:rPr>
          <w:t>CIERRE DE CONTRATO Y PAGO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_Toc517950093 \h </w:instrText>
        </w:r>
        <w:r w:rsidR="001E659E" w:rsidRPr="001E659E">
          <w:rPr>
            <w:noProof/>
            <w:webHidden/>
          </w:rPr>
        </w:r>
        <w:r w:rsidR="001E659E" w:rsidRPr="001E659E">
          <w:rPr>
            <w:noProof/>
            <w:webHidden/>
          </w:rPr>
          <w:fldChar w:fldCharType="separate"/>
        </w:r>
        <w:r w:rsidR="003D4D60">
          <w:rPr>
            <w:noProof/>
            <w:webHidden/>
          </w:rPr>
          <w:t>13</w:t>
        </w:r>
        <w:r w:rsidR="001E659E" w:rsidRPr="001E659E">
          <w:rPr>
            <w:noProof/>
            <w:webHidden/>
          </w:rPr>
          <w:fldChar w:fldCharType="end"/>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94" w:history="1">
        <w:r w:rsidR="001E659E" w:rsidRPr="001E659E">
          <w:rPr>
            <w:noProof/>
            <w:color w:val="0000FF"/>
            <w:u w:val="single"/>
          </w:rPr>
          <w:t>25</w:t>
        </w:r>
        <w:r w:rsidR="001E659E" w:rsidRPr="00BC78F9">
          <w:rPr>
            <w:rFonts w:ascii="Calibri" w:hAnsi="Calibri"/>
            <w:noProof/>
            <w:sz w:val="22"/>
            <w:szCs w:val="22"/>
            <w:lang w:val="es-BO" w:eastAsia="es-BO"/>
          </w:rPr>
          <w:tab/>
        </w:r>
        <w:r w:rsidR="001E659E" w:rsidRPr="001E659E">
          <w:rPr>
            <w:noProof/>
            <w:color w:val="0000FF"/>
            <w:u w:val="single"/>
          </w:rPr>
          <w:t>CONVOCATORIA Y DATOS GENERALES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_Toc517950094 \h </w:instrText>
        </w:r>
        <w:r w:rsidR="001E659E" w:rsidRPr="001E659E">
          <w:rPr>
            <w:noProof/>
            <w:webHidden/>
          </w:rPr>
        </w:r>
        <w:r w:rsidR="001E659E" w:rsidRPr="001E659E">
          <w:rPr>
            <w:noProof/>
            <w:webHidden/>
          </w:rPr>
          <w:fldChar w:fldCharType="separate"/>
        </w:r>
        <w:r w:rsidR="003D4D60">
          <w:rPr>
            <w:noProof/>
            <w:webHidden/>
          </w:rPr>
          <w:t>15</w:t>
        </w:r>
        <w:r w:rsidR="001E659E" w:rsidRPr="001E659E">
          <w:rPr>
            <w:noProof/>
            <w:webHidden/>
          </w:rPr>
          <w:fldChar w:fldCharType="end"/>
        </w:r>
      </w:hyperlink>
    </w:p>
    <w:p w:rsidR="001E659E" w:rsidRPr="00BC78F9" w:rsidRDefault="00EF5ADB" w:rsidP="001E659E">
      <w:pPr>
        <w:tabs>
          <w:tab w:val="left" w:pos="660"/>
          <w:tab w:val="right" w:leader="dot" w:pos="8828"/>
        </w:tabs>
        <w:spacing w:after="100"/>
        <w:rPr>
          <w:rFonts w:ascii="Calibri" w:hAnsi="Calibri"/>
          <w:noProof/>
          <w:sz w:val="22"/>
          <w:szCs w:val="22"/>
          <w:lang w:val="es-BO" w:eastAsia="es-BO"/>
        </w:rPr>
      </w:pPr>
      <w:hyperlink w:anchor="_Toc517950095" w:history="1">
        <w:r w:rsidR="001E659E" w:rsidRPr="001E659E">
          <w:rPr>
            <w:noProof/>
            <w:color w:val="0000FF"/>
            <w:u w:val="single"/>
          </w:rPr>
          <w:t>26</w:t>
        </w:r>
        <w:r w:rsidR="001E659E" w:rsidRPr="00BC78F9">
          <w:rPr>
            <w:rFonts w:ascii="Calibri" w:hAnsi="Calibri"/>
            <w:noProof/>
            <w:sz w:val="22"/>
            <w:szCs w:val="22"/>
            <w:lang w:val="es-BO" w:eastAsia="es-BO"/>
          </w:rPr>
          <w:tab/>
        </w:r>
        <w:r w:rsidR="001E659E" w:rsidRPr="001E659E">
          <w:rPr>
            <w:noProof/>
            <w:color w:val="0000FF"/>
            <w:u w:val="single"/>
          </w:rPr>
          <w:t>ESPECIFICACIONES TÉCNICAS Y CONDICIONES TÉCNICAS REQUERIDAS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_Toc517950095 \h </w:instrText>
        </w:r>
        <w:r w:rsidR="001E659E" w:rsidRPr="001E659E">
          <w:rPr>
            <w:noProof/>
            <w:webHidden/>
          </w:rPr>
        </w:r>
        <w:r w:rsidR="001E659E" w:rsidRPr="001E659E">
          <w:rPr>
            <w:noProof/>
            <w:webHidden/>
          </w:rPr>
          <w:fldChar w:fldCharType="separate"/>
        </w:r>
        <w:r w:rsidR="003D4D60">
          <w:rPr>
            <w:noProof/>
            <w:webHidden/>
          </w:rPr>
          <w:t>17</w:t>
        </w:r>
        <w:r w:rsidR="001E659E" w:rsidRPr="001E659E">
          <w:rPr>
            <w:noProof/>
            <w:webHidden/>
          </w:rPr>
          <w:fldChar w:fldCharType="end"/>
        </w:r>
      </w:hyperlink>
    </w:p>
    <w:p w:rsidR="001E659E" w:rsidRPr="001E659E" w:rsidRDefault="001E659E" w:rsidP="001E659E">
      <w:pPr>
        <w:jc w:val="both"/>
        <w:rPr>
          <w:lang w:val="es-BO"/>
        </w:rPr>
      </w:pPr>
      <w:r w:rsidRPr="001E659E">
        <w:rPr>
          <w:b/>
          <w:lang w:val="es-BO"/>
        </w:rPr>
        <w:fldChar w:fldCharType="end"/>
      </w: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1E659E" w:rsidRPr="001E659E" w:rsidRDefault="001E659E" w:rsidP="001E659E">
      <w:pPr>
        <w:jc w:val="center"/>
        <w:rPr>
          <w:b/>
          <w:sz w:val="18"/>
          <w:lang w:val="es-BO"/>
        </w:rPr>
      </w:pPr>
      <w:r w:rsidRPr="001E659E">
        <w:rPr>
          <w:b/>
          <w:sz w:val="18"/>
          <w:lang w:val="es-BO"/>
        </w:rPr>
        <w:lastRenderedPageBreak/>
        <w:t>PARTE I</w:t>
      </w:r>
    </w:p>
    <w:p w:rsidR="001E659E" w:rsidRPr="001E659E" w:rsidRDefault="001E659E" w:rsidP="001E659E">
      <w:pPr>
        <w:jc w:val="center"/>
        <w:rPr>
          <w:b/>
          <w:sz w:val="18"/>
          <w:lang w:val="es-BO"/>
        </w:rPr>
      </w:pPr>
      <w:r w:rsidRPr="001E659E">
        <w:rPr>
          <w:b/>
          <w:sz w:val="18"/>
          <w:lang w:val="es-BO"/>
        </w:rPr>
        <w:t>INFORMACIÓN GENERAL A LOS PROPONENTES</w:t>
      </w:r>
    </w:p>
    <w:p w:rsidR="001E659E" w:rsidRPr="001E659E" w:rsidRDefault="001E659E" w:rsidP="001E659E">
      <w:pPr>
        <w:jc w:val="center"/>
        <w:rPr>
          <w:rFonts w:cs="Arial"/>
          <w:b/>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0" w:name="_Toc517950070"/>
      <w:r w:rsidRPr="001E659E">
        <w:rPr>
          <w:rFonts w:cs="Arial"/>
          <w:b/>
          <w:bCs/>
          <w:kern w:val="28"/>
          <w:sz w:val="18"/>
          <w:szCs w:val="32"/>
          <w:lang w:val="es-BO"/>
        </w:rPr>
        <w:t>NORMATIVA APLICABLE AL PROCESO DE CONTRATACIÓN</w:t>
      </w:r>
      <w:bookmarkEnd w:id="0"/>
    </w:p>
    <w:p w:rsidR="001E659E" w:rsidRPr="001E659E" w:rsidRDefault="001E659E" w:rsidP="001E659E">
      <w:pPr>
        <w:ind w:left="567" w:hanging="567"/>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rsidR="001E659E" w:rsidRPr="001E659E" w:rsidRDefault="001E659E" w:rsidP="001E659E">
      <w:pPr>
        <w:ind w:left="36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 w:name="_Toc517950071"/>
      <w:r w:rsidRPr="001E659E">
        <w:rPr>
          <w:rFonts w:cs="Arial"/>
          <w:b/>
          <w:bCs/>
          <w:kern w:val="28"/>
          <w:sz w:val="18"/>
          <w:szCs w:val="32"/>
          <w:lang w:val="es-BO"/>
        </w:rPr>
        <w:t>PROPONENTES ELEGIBLES</w:t>
      </w:r>
      <w:bookmarkEnd w:id="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En esta convocatoria podrán participar únicamente los siguientes proponentes: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Las personas naturales con capacidad de contratar.</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eastAsia="en-US"/>
        </w:rPr>
        <w:t>Empresas</w:t>
      </w:r>
      <w:r w:rsidRPr="001E659E">
        <w:rPr>
          <w:sz w:val="18"/>
          <w:szCs w:val="18"/>
          <w:lang w:val="es-BO"/>
        </w:rPr>
        <w:t xml:space="preserve"> Nacionales legalmente constituidas en Bolivia.</w:t>
      </w: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Asociaciones Accidentales legalmente constituidas.</w:t>
      </w:r>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eastAsia="en-US"/>
        </w:rPr>
        <w:t>Micro y  Pequeñas Empresas</w:t>
      </w:r>
      <w:r w:rsidRPr="001E659E">
        <w:rPr>
          <w:rFonts w:cs="Arial"/>
          <w:sz w:val="18"/>
          <w:szCs w:val="18"/>
          <w:lang w:val="es-BO"/>
        </w:rPr>
        <w:t>– MyPES</w:t>
      </w:r>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rPr>
        <w:t xml:space="preserve">Cooperativas </w:t>
      </w:r>
      <w:r w:rsidRPr="001E659E">
        <w:rPr>
          <w:sz w:val="18"/>
          <w:szCs w:val="18"/>
          <w:lang w:val="es-BO"/>
        </w:rPr>
        <w:t>(cuando su documento de constitución establezca su capacidad de ofertar servicios).</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rPr>
        <w:t>Asociaciones Civiles Sin Fines de Lucro legalmente constituidas (cuando su documento de constitución establezca su capacidad de ofertar servicios).</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 w:name="_Toc517950072"/>
      <w:r w:rsidRPr="001E659E">
        <w:rPr>
          <w:rFonts w:cs="Arial"/>
          <w:b/>
          <w:bCs/>
          <w:kern w:val="28"/>
          <w:sz w:val="18"/>
          <w:szCs w:val="32"/>
          <w:lang w:val="es-BO"/>
        </w:rPr>
        <w:t>ACTIVIDADES ADMINISTRATIVAS PREVIAS A LA PRESENTACIÓN DE PROPUESTAS</w:t>
      </w:r>
      <w:bookmarkEnd w:id="2"/>
    </w:p>
    <w:p w:rsidR="001E659E" w:rsidRPr="001E659E" w:rsidRDefault="001E659E" w:rsidP="001E659E">
      <w:pPr>
        <w:jc w:val="both"/>
        <w:rPr>
          <w:rFonts w:cs="Arial"/>
          <w:b/>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1E659E" w:rsidRPr="001E659E" w:rsidRDefault="001E659E" w:rsidP="00892B04">
      <w:pPr>
        <w:numPr>
          <w:ilvl w:val="1"/>
          <w:numId w:val="7"/>
        </w:numPr>
        <w:tabs>
          <w:tab w:val="clear" w:pos="3935"/>
          <w:tab w:val="num" w:pos="993"/>
        </w:tabs>
        <w:ind w:left="993" w:hanging="567"/>
        <w:rPr>
          <w:b/>
          <w:sz w:val="18"/>
          <w:szCs w:val="18"/>
          <w:lang w:val="es-BO" w:eastAsia="en-US"/>
        </w:rPr>
      </w:pPr>
      <w:r w:rsidRPr="001E659E">
        <w:rPr>
          <w:b/>
          <w:sz w:val="18"/>
          <w:szCs w:val="18"/>
          <w:lang w:val="es-BO" w:eastAsia="en-US"/>
        </w:rPr>
        <w:t>Inspección Previa</w:t>
      </w:r>
      <w:r w:rsidR="00856CA1">
        <w:rPr>
          <w:b/>
          <w:sz w:val="18"/>
          <w:szCs w:val="18"/>
          <w:lang w:val="es-BO" w:eastAsia="en-US"/>
        </w:rPr>
        <w:t xml:space="preserve"> </w:t>
      </w:r>
    </w:p>
    <w:p w:rsidR="00AD0345" w:rsidRDefault="00AD0345" w:rsidP="00AD0345">
      <w:pPr>
        <w:ind w:left="993"/>
        <w:jc w:val="both"/>
        <w:rPr>
          <w:rFonts w:cs="Arial"/>
          <w:sz w:val="18"/>
          <w:szCs w:val="18"/>
          <w:lang w:val="es-BO"/>
        </w:rPr>
      </w:pPr>
    </w:p>
    <w:p w:rsidR="007853F9" w:rsidRDefault="007853F9" w:rsidP="00AD0345">
      <w:pPr>
        <w:ind w:left="993"/>
        <w:jc w:val="both"/>
        <w:rPr>
          <w:rFonts w:cs="Arial"/>
          <w:sz w:val="18"/>
          <w:szCs w:val="18"/>
          <w:lang w:val="es-BO"/>
        </w:rPr>
      </w:pPr>
      <w:r>
        <w:rPr>
          <w:rFonts w:cs="Arial"/>
          <w:sz w:val="18"/>
          <w:szCs w:val="18"/>
          <w:lang w:val="es-BO"/>
        </w:rPr>
        <w:t>No Corresponde</w:t>
      </w:r>
    </w:p>
    <w:p w:rsidR="007853F9" w:rsidRPr="001E659E" w:rsidRDefault="007853F9" w:rsidP="00AD0345">
      <w:pPr>
        <w:ind w:left="993"/>
        <w:jc w:val="both"/>
        <w:rPr>
          <w:rFonts w:cs="Arial"/>
          <w:sz w:val="18"/>
          <w:szCs w:val="18"/>
          <w:lang w:val="es-BO"/>
        </w:rPr>
      </w:pPr>
    </w:p>
    <w:p w:rsidR="001E659E" w:rsidRPr="001E659E" w:rsidRDefault="001E659E" w:rsidP="00892B04">
      <w:pPr>
        <w:numPr>
          <w:ilvl w:val="1"/>
          <w:numId w:val="7"/>
        </w:numPr>
        <w:tabs>
          <w:tab w:val="num" w:pos="993"/>
        </w:tabs>
        <w:ind w:left="993" w:hanging="567"/>
        <w:rPr>
          <w:b/>
          <w:sz w:val="18"/>
          <w:szCs w:val="18"/>
          <w:lang w:val="es-BO" w:eastAsia="en-US"/>
        </w:rPr>
      </w:pPr>
      <w:r w:rsidRPr="001E659E">
        <w:rPr>
          <w:b/>
          <w:sz w:val="18"/>
          <w:szCs w:val="18"/>
          <w:lang w:val="es-BO" w:eastAsia="en-US"/>
        </w:rPr>
        <w:t>Consultas Escritas sobre el DBC</w:t>
      </w:r>
      <w:r w:rsidR="00647602">
        <w:rPr>
          <w:b/>
          <w:sz w:val="18"/>
          <w:szCs w:val="18"/>
          <w:lang w:val="es-BO" w:eastAsia="en-US"/>
        </w:rPr>
        <w:t xml:space="preserve"> </w:t>
      </w:r>
    </w:p>
    <w:p w:rsidR="00AD0345" w:rsidRDefault="00AD0345" w:rsidP="00AD0345">
      <w:pPr>
        <w:ind w:left="993"/>
        <w:jc w:val="both"/>
        <w:rPr>
          <w:rFonts w:cs="Arial"/>
          <w:sz w:val="18"/>
          <w:szCs w:val="18"/>
          <w:lang w:val="es-BO"/>
        </w:rPr>
      </w:pPr>
    </w:p>
    <w:p w:rsidR="00544904" w:rsidRDefault="00544904" w:rsidP="00544904">
      <w:pPr>
        <w:ind w:left="993"/>
        <w:jc w:val="both"/>
        <w:rPr>
          <w:rFonts w:cs="Arial"/>
          <w:sz w:val="18"/>
          <w:szCs w:val="18"/>
          <w:lang w:val="es-BO"/>
        </w:rPr>
      </w:pPr>
      <w:r>
        <w:rPr>
          <w:rFonts w:cs="Arial"/>
          <w:sz w:val="18"/>
          <w:szCs w:val="18"/>
          <w:lang w:val="es-BO"/>
        </w:rPr>
        <w:t>No Corresponde</w:t>
      </w:r>
    </w:p>
    <w:p w:rsidR="007853F9" w:rsidRPr="001E659E" w:rsidRDefault="007853F9" w:rsidP="00AD0345">
      <w:pPr>
        <w:ind w:left="993"/>
        <w:jc w:val="both"/>
        <w:rPr>
          <w:rFonts w:cs="Arial"/>
          <w:sz w:val="18"/>
          <w:szCs w:val="18"/>
          <w:lang w:val="es-BO"/>
        </w:rPr>
      </w:pPr>
    </w:p>
    <w:p w:rsidR="00892B04" w:rsidRPr="00AD0345" w:rsidRDefault="001E659E" w:rsidP="00892B04">
      <w:pPr>
        <w:numPr>
          <w:ilvl w:val="1"/>
          <w:numId w:val="7"/>
        </w:numPr>
        <w:tabs>
          <w:tab w:val="num" w:pos="993"/>
        </w:tabs>
        <w:ind w:left="993" w:hanging="567"/>
        <w:jc w:val="both"/>
        <w:rPr>
          <w:rFonts w:cs="Arial"/>
          <w:sz w:val="18"/>
          <w:szCs w:val="18"/>
          <w:lang w:val="es-BO"/>
        </w:rPr>
      </w:pPr>
      <w:r w:rsidRPr="00AD0345">
        <w:rPr>
          <w:b/>
          <w:sz w:val="18"/>
          <w:szCs w:val="20"/>
          <w:lang w:val="es-BO" w:eastAsia="en-US"/>
        </w:rPr>
        <w:t xml:space="preserve">Reunión Informativa de </w:t>
      </w:r>
      <w:r w:rsidRPr="00AD0345">
        <w:rPr>
          <w:b/>
          <w:sz w:val="18"/>
          <w:szCs w:val="18"/>
          <w:lang w:val="es-BO" w:eastAsia="en-US"/>
        </w:rPr>
        <w:t>Aclaración</w:t>
      </w:r>
      <w:r w:rsidR="00647602" w:rsidRPr="00AD0345">
        <w:rPr>
          <w:b/>
          <w:sz w:val="18"/>
          <w:szCs w:val="18"/>
          <w:lang w:val="es-BO" w:eastAsia="en-US"/>
        </w:rPr>
        <w:t xml:space="preserve"> </w:t>
      </w:r>
    </w:p>
    <w:p w:rsidR="00AD0345" w:rsidRDefault="00AD0345" w:rsidP="00AD0345">
      <w:pPr>
        <w:ind w:left="993"/>
        <w:jc w:val="both"/>
        <w:rPr>
          <w:rFonts w:cs="Arial"/>
          <w:sz w:val="18"/>
          <w:szCs w:val="18"/>
          <w:lang w:val="es-BO"/>
        </w:rPr>
      </w:pPr>
    </w:p>
    <w:p w:rsidR="007853F9" w:rsidRDefault="007853F9" w:rsidP="00AD0345">
      <w:pPr>
        <w:ind w:left="993"/>
        <w:jc w:val="both"/>
        <w:rPr>
          <w:rFonts w:cs="Arial"/>
          <w:sz w:val="18"/>
          <w:szCs w:val="18"/>
          <w:lang w:val="es-BO"/>
        </w:rPr>
      </w:pPr>
      <w:r>
        <w:rPr>
          <w:rFonts w:cs="Arial"/>
          <w:sz w:val="18"/>
          <w:szCs w:val="18"/>
          <w:lang w:val="es-BO"/>
        </w:rPr>
        <w:t>No Corresponde</w:t>
      </w:r>
    </w:p>
    <w:p w:rsidR="00DB54E9" w:rsidRDefault="00DB54E9" w:rsidP="00DB54E9">
      <w:pPr>
        <w:ind w:left="432"/>
        <w:jc w:val="both"/>
        <w:outlineLvl w:val="0"/>
        <w:rPr>
          <w:rFonts w:cs="Arial"/>
          <w:b/>
          <w:bCs/>
          <w:kern w:val="28"/>
          <w:sz w:val="18"/>
          <w:szCs w:val="32"/>
          <w:lang w:val="es-BO"/>
        </w:rPr>
      </w:pPr>
      <w:bookmarkStart w:id="3" w:name="_Toc517950073"/>
    </w:p>
    <w:p w:rsidR="001E659E" w:rsidRPr="001E659E" w:rsidRDefault="001E659E" w:rsidP="00E06FC0">
      <w:pPr>
        <w:numPr>
          <w:ilvl w:val="0"/>
          <w:numId w:val="17"/>
        </w:numPr>
        <w:jc w:val="both"/>
        <w:outlineLvl w:val="0"/>
        <w:rPr>
          <w:rFonts w:cs="Arial"/>
          <w:b/>
          <w:bCs/>
          <w:kern w:val="28"/>
          <w:sz w:val="18"/>
          <w:szCs w:val="32"/>
          <w:lang w:val="es-BO"/>
        </w:rPr>
      </w:pPr>
      <w:r w:rsidRPr="001E659E">
        <w:rPr>
          <w:rFonts w:cs="Arial"/>
          <w:b/>
          <w:bCs/>
          <w:kern w:val="28"/>
          <w:sz w:val="18"/>
          <w:szCs w:val="32"/>
          <w:lang w:val="es-BO"/>
        </w:rPr>
        <w:t>GARANTÍAS</w:t>
      </w:r>
      <w:bookmarkEnd w:id="3"/>
      <w:r w:rsidR="00D71233">
        <w:rPr>
          <w:rStyle w:val="Refdenotaalpie"/>
          <w:rFonts w:cs="Arial"/>
          <w:b/>
          <w:bCs/>
          <w:kern w:val="28"/>
          <w:sz w:val="18"/>
          <w:szCs w:val="32"/>
          <w:lang w:val="es-BO"/>
        </w:rPr>
        <w:footnoteReference w:id="1"/>
      </w:r>
    </w:p>
    <w:p w:rsidR="001E659E" w:rsidRPr="001E659E" w:rsidRDefault="001E659E" w:rsidP="001E659E">
      <w:pPr>
        <w:jc w:val="both"/>
        <w:rPr>
          <w:rFonts w:cs="Arial"/>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E61CC9" w:rsidRPr="001E659E" w:rsidRDefault="00E61CC9" w:rsidP="001E659E">
      <w:pPr>
        <w:ind w:left="432"/>
        <w:jc w:val="both"/>
        <w:rPr>
          <w:rFonts w:cs="Arial"/>
          <w:sz w:val="18"/>
          <w:szCs w:val="18"/>
          <w:lang w:val="es-BO"/>
        </w:rPr>
      </w:pPr>
    </w:p>
    <w:p w:rsidR="001E659E" w:rsidRPr="001E659E" w:rsidRDefault="001E659E" w:rsidP="00E06FC0">
      <w:pPr>
        <w:numPr>
          <w:ilvl w:val="1"/>
          <w:numId w:val="17"/>
        </w:numPr>
        <w:ind w:left="1134" w:hanging="708"/>
        <w:rPr>
          <w:rFonts w:ascii="Times New Roman" w:hAnsi="Times New Roman"/>
          <w:b/>
          <w:sz w:val="18"/>
          <w:szCs w:val="20"/>
          <w:lang w:val="es-BO" w:eastAsia="en-US"/>
        </w:rPr>
      </w:pPr>
      <w:bookmarkStart w:id="4" w:name="_Toc347135113"/>
      <w:bookmarkStart w:id="5" w:name="_Toc347135273"/>
      <w:r w:rsidRPr="001E659E">
        <w:rPr>
          <w:b/>
          <w:sz w:val="18"/>
          <w:szCs w:val="20"/>
          <w:lang w:val="es-BO" w:eastAsia="en-US"/>
        </w:rPr>
        <w:t>Las garantías requeridas, de acuerdo con el objeto, son:</w:t>
      </w:r>
      <w:bookmarkEnd w:id="4"/>
      <w:bookmarkEnd w:id="5"/>
    </w:p>
    <w:p w:rsidR="001E659E" w:rsidRPr="001E659E" w:rsidRDefault="001E659E" w:rsidP="001E659E">
      <w:pPr>
        <w:ind w:left="2124" w:hanging="711"/>
        <w:jc w:val="both"/>
        <w:rPr>
          <w:rFonts w:cs="Arial"/>
          <w:sz w:val="18"/>
          <w:szCs w:val="18"/>
          <w:lang w:val="es-BO"/>
        </w:rPr>
      </w:pPr>
    </w:p>
    <w:p w:rsidR="001E659E" w:rsidRPr="001E659E" w:rsidRDefault="001E659E" w:rsidP="00E06FC0">
      <w:pPr>
        <w:numPr>
          <w:ilvl w:val="0"/>
          <w:numId w:val="16"/>
        </w:numPr>
        <w:ind w:left="1701" w:hanging="567"/>
        <w:jc w:val="both"/>
        <w:rPr>
          <w:rFonts w:cs="Arial"/>
          <w:sz w:val="18"/>
          <w:szCs w:val="18"/>
          <w:lang w:val="es-BO"/>
        </w:rPr>
      </w:pPr>
      <w:r w:rsidRPr="001E659E">
        <w:rPr>
          <w:b/>
          <w:sz w:val="18"/>
          <w:szCs w:val="18"/>
          <w:lang w:val="es-BO"/>
        </w:rPr>
        <w:t>Garantía de Seriedad de Propuesta</w:t>
      </w:r>
      <w:r w:rsidRPr="001E659E">
        <w:rPr>
          <w:sz w:val="18"/>
          <w:szCs w:val="18"/>
          <w:lang w:val="es-BO"/>
        </w:rPr>
        <w:t xml:space="preserve">. La entidad convocante, cuando lo requiera, podrá solicitar la presentación de la Garantía de Seriedad de </w:t>
      </w:r>
      <w:r w:rsidRPr="001E659E">
        <w:rPr>
          <w:sz w:val="18"/>
          <w:szCs w:val="18"/>
          <w:lang w:val="es-BO"/>
        </w:rPr>
        <w:lastRenderedPageBreak/>
        <w:t xml:space="preserve">Propuesta, sólo para contrataciones con Precio Referencial mayor a Bs200.000.- (DOSCIENTOS MIL 00/100 BOLIVIANOS). </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rFonts w:cs="Arial"/>
          <w:sz w:val="18"/>
          <w:szCs w:val="18"/>
          <w:lang w:val="es-BO"/>
        </w:rPr>
      </w:pPr>
      <w:r w:rsidRPr="001E659E">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rsidR="001E659E" w:rsidRPr="001E659E" w:rsidRDefault="001E659E" w:rsidP="001E659E">
      <w:pPr>
        <w:ind w:left="1701"/>
        <w:jc w:val="both"/>
        <w:rPr>
          <w:rFonts w:cs="Arial"/>
          <w:sz w:val="18"/>
          <w:szCs w:val="18"/>
          <w:lang w:val="es-BO"/>
        </w:rPr>
      </w:pPr>
    </w:p>
    <w:p w:rsidR="001E659E" w:rsidRDefault="001E659E" w:rsidP="001E659E">
      <w:pPr>
        <w:ind w:left="1701"/>
        <w:jc w:val="both"/>
        <w:rPr>
          <w:rFonts w:cs="Arial"/>
          <w:sz w:val="18"/>
          <w:szCs w:val="18"/>
          <w:lang w:val="es-BO"/>
        </w:rPr>
      </w:pPr>
      <w:r w:rsidRPr="001E659E">
        <w:rPr>
          <w:rFonts w:cs="Arial"/>
          <w:sz w:val="18"/>
          <w:szCs w:val="18"/>
          <w:lang w:val="es-BO"/>
        </w:rPr>
        <w:t>En el caso de Servicios Generales Discontinuos, no se requerirá la presentación de la Garantía de Seriedad de Propuesta.</w:t>
      </w:r>
      <w:r w:rsidR="00503BB0">
        <w:rPr>
          <w:rFonts w:cs="Arial"/>
          <w:sz w:val="18"/>
          <w:szCs w:val="18"/>
          <w:lang w:val="es-BO"/>
        </w:rPr>
        <w:t xml:space="preserve"> </w:t>
      </w:r>
    </w:p>
    <w:p w:rsidR="00AD7C7C" w:rsidRDefault="00AD7C7C" w:rsidP="001E659E">
      <w:pPr>
        <w:ind w:left="1701"/>
        <w:jc w:val="both"/>
        <w:rPr>
          <w:rFonts w:cs="Arial"/>
          <w:sz w:val="18"/>
          <w:szCs w:val="18"/>
          <w:lang w:val="es-BO"/>
        </w:rPr>
      </w:pP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1E659E" w:rsidRPr="001E659E" w:rsidRDefault="001E659E" w:rsidP="001E659E">
      <w:pPr>
        <w:ind w:left="1701"/>
        <w:jc w:val="both"/>
        <w:rPr>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rsidR="001E659E" w:rsidRPr="001E659E" w:rsidRDefault="001E659E" w:rsidP="001E659E">
      <w:pPr>
        <w:ind w:left="1701"/>
        <w:jc w:val="both"/>
        <w:rPr>
          <w:sz w:val="18"/>
          <w:szCs w:val="18"/>
          <w:lang w:val="es-BO"/>
        </w:rPr>
      </w:pP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Garantía de Correcta Inversión de Anticipo</w:t>
      </w:r>
      <w:r w:rsidRPr="001E659E">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47602">
        <w:rPr>
          <w:sz w:val="18"/>
          <w:szCs w:val="18"/>
          <w:lang w:val="es-BO"/>
        </w:rPr>
        <w:t xml:space="preserve"> </w:t>
      </w:r>
      <w:r w:rsidR="00647602" w:rsidRPr="00647602">
        <w:rPr>
          <w:b/>
          <w:color w:val="FF0000"/>
          <w:sz w:val="18"/>
          <w:szCs w:val="18"/>
          <w:lang w:val="es-BO"/>
        </w:rPr>
        <w:t>“NO CORRESPONDE”</w:t>
      </w:r>
    </w:p>
    <w:p w:rsidR="001E659E" w:rsidRPr="001E659E" w:rsidRDefault="001E659E" w:rsidP="001E659E">
      <w:pPr>
        <w:ind w:left="1701"/>
        <w:jc w:val="both"/>
        <w:rPr>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6" w:name="_Toc347135114"/>
      <w:bookmarkStart w:id="7" w:name="_Toc347135274"/>
      <w:r w:rsidRPr="001E659E">
        <w:rPr>
          <w:b/>
          <w:sz w:val="18"/>
          <w:szCs w:val="20"/>
          <w:lang w:val="es-BO" w:eastAsia="en-US"/>
        </w:rPr>
        <w:t>Ejecución de la Garantía de Seriedad de Propuesta</w:t>
      </w:r>
      <w:bookmarkEnd w:id="6"/>
      <w:bookmarkEnd w:id="7"/>
      <w:r w:rsidR="00503BB0">
        <w:rPr>
          <w:b/>
          <w:sz w:val="18"/>
          <w:szCs w:val="20"/>
          <w:lang w:val="es-BO" w:eastAsia="en-US"/>
        </w:rPr>
        <w:t xml:space="preserve"> </w:t>
      </w:r>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 xml:space="preserve">La Garantía de Seriedad de Propuesta, en caso de haberse solicitado, será ejecutada cuando:  </w:t>
      </w:r>
    </w:p>
    <w:p w:rsidR="001E659E" w:rsidRPr="001E659E" w:rsidRDefault="001E659E" w:rsidP="001E659E">
      <w:pPr>
        <w:ind w:left="567"/>
        <w:jc w:val="both"/>
        <w:rPr>
          <w:rFonts w:cs="Arial"/>
          <w:sz w:val="18"/>
          <w:szCs w:val="18"/>
          <w:lang w:val="es-BO"/>
        </w:rPr>
      </w:pPr>
    </w:p>
    <w:p w:rsidR="001E659E" w:rsidRPr="001E659E" w:rsidRDefault="001E659E" w:rsidP="00F1185F">
      <w:pPr>
        <w:numPr>
          <w:ilvl w:val="0"/>
          <w:numId w:val="24"/>
        </w:numPr>
        <w:ind w:left="1701" w:hanging="425"/>
        <w:jc w:val="both"/>
        <w:rPr>
          <w:sz w:val="18"/>
          <w:lang w:val="es-BO"/>
        </w:rPr>
      </w:pPr>
      <w:r w:rsidRPr="001E659E">
        <w:rPr>
          <w:sz w:val="18"/>
          <w:lang w:val="es-BO"/>
        </w:rPr>
        <w:t>El proponente decida retirar su propuesta con posterioridad al plazo límite de presentación de propuestas.</w:t>
      </w:r>
    </w:p>
    <w:p w:rsidR="001E659E" w:rsidRPr="001E659E" w:rsidRDefault="001E659E" w:rsidP="00F1185F">
      <w:pPr>
        <w:numPr>
          <w:ilvl w:val="0"/>
          <w:numId w:val="24"/>
        </w:numPr>
        <w:ind w:left="1701" w:hanging="425"/>
        <w:jc w:val="both"/>
        <w:rPr>
          <w:sz w:val="18"/>
          <w:lang w:val="es-BO"/>
        </w:rPr>
      </w:pPr>
      <w:r w:rsidRPr="001E659E">
        <w:rPr>
          <w:sz w:val="18"/>
          <w:lang w:val="es-BO"/>
        </w:rPr>
        <w:t>Se compruebe falsedad en la información declarada en el Formulario de Presentación de Propuestas (Formulario A-1).</w:t>
      </w:r>
    </w:p>
    <w:p w:rsidR="001E659E" w:rsidRPr="001E659E" w:rsidRDefault="001E659E" w:rsidP="00F1185F">
      <w:pPr>
        <w:numPr>
          <w:ilvl w:val="0"/>
          <w:numId w:val="24"/>
        </w:numPr>
        <w:ind w:left="1701" w:hanging="425"/>
        <w:jc w:val="both"/>
        <w:rPr>
          <w:sz w:val="18"/>
          <w:lang w:val="es-BO"/>
        </w:rPr>
      </w:pPr>
      <w:r w:rsidRPr="001E659E">
        <w:rPr>
          <w:sz w:val="18"/>
          <w:lang w:val="es-BO"/>
        </w:rPr>
        <w:t>Para la formalización de la contratación, mediante Contrato u Orden de Servicio, la documentación presentada por el proponente adjudicado, no respalde lo señalado en el Formulario de Presentación de Propuesta (Formulario A-1).</w:t>
      </w:r>
    </w:p>
    <w:p w:rsidR="001E659E" w:rsidRPr="001E659E" w:rsidRDefault="001E659E" w:rsidP="00F1185F">
      <w:pPr>
        <w:numPr>
          <w:ilvl w:val="0"/>
          <w:numId w:val="24"/>
        </w:numPr>
        <w:ind w:left="1701" w:hanging="425"/>
        <w:jc w:val="both"/>
        <w:rPr>
          <w:sz w:val="18"/>
          <w:lang w:val="es-BO"/>
        </w:rPr>
      </w:pPr>
      <w:r w:rsidRPr="001E659E">
        <w:rPr>
          <w:sz w:val="18"/>
          <w:lang w:val="es-BO"/>
        </w:rPr>
        <w:t>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1E659E" w:rsidRPr="001E659E" w:rsidRDefault="001E659E" w:rsidP="00F1185F">
      <w:pPr>
        <w:numPr>
          <w:ilvl w:val="0"/>
          <w:numId w:val="24"/>
        </w:numPr>
        <w:ind w:left="1701" w:hanging="425"/>
        <w:jc w:val="both"/>
        <w:rPr>
          <w:sz w:val="18"/>
          <w:lang w:val="es-BO"/>
        </w:rPr>
      </w:pPr>
      <w:r w:rsidRPr="001E659E">
        <w:rPr>
          <w:sz w:val="18"/>
          <w:lang w:val="es-BO"/>
        </w:rPr>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8" w:name="_Toc347135115"/>
      <w:bookmarkStart w:id="9" w:name="_Toc347135275"/>
      <w:r w:rsidRPr="001E659E">
        <w:rPr>
          <w:b/>
          <w:sz w:val="18"/>
          <w:szCs w:val="20"/>
          <w:lang w:val="es-BO" w:eastAsia="en-US"/>
        </w:rPr>
        <w:t>Devolución de la Garantía de Seriedad de Propuesta</w:t>
      </w:r>
      <w:bookmarkEnd w:id="8"/>
      <w:bookmarkEnd w:id="9"/>
      <w:r w:rsidR="00503BB0">
        <w:rPr>
          <w:b/>
          <w:sz w:val="18"/>
          <w:szCs w:val="20"/>
          <w:lang w:val="es-BO" w:eastAsia="en-US"/>
        </w:rPr>
        <w:t xml:space="preserve"> </w:t>
      </w:r>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1E659E" w:rsidRPr="001E659E" w:rsidRDefault="001E659E" w:rsidP="001E659E">
      <w:pPr>
        <w:ind w:left="567"/>
        <w:jc w:val="both"/>
        <w:rPr>
          <w:rFonts w:cs="Arial"/>
          <w:sz w:val="18"/>
          <w:szCs w:val="18"/>
          <w:lang w:val="es-BO"/>
        </w:rPr>
      </w:pP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con la Resolución de Declaratoria Desierta.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Comunicación del proponente rehusando aceptar la solicitud de la entidad convocante sobre la extensión del periodo de validez de propuestas.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Cancelación del Proceso de Contratación.</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Anulación del Proceso de Contratación, cuando la anulación sea hasta antes de la publicación de la convocatoria.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Formalización de la contratación, mediante Contrato u Orden de Servicio con el proponente adjudicado.</w:t>
      </w:r>
    </w:p>
    <w:p w:rsidR="001E659E" w:rsidRPr="002C6AF3" w:rsidRDefault="001E659E" w:rsidP="001E659E">
      <w:pPr>
        <w:ind w:left="1410" w:hanging="705"/>
        <w:jc w:val="both"/>
        <w:rPr>
          <w:rFonts w:cs="Arial"/>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10" w:name="_Toc347135116"/>
      <w:bookmarkStart w:id="11" w:name="_Toc347135276"/>
      <w:r w:rsidRPr="001E659E">
        <w:rPr>
          <w:sz w:val="18"/>
          <w:szCs w:val="20"/>
          <w:lang w:val="es-BO" w:eastAsia="en-US"/>
        </w:rPr>
        <w:t>El tratamiento de ejecución y devolución de las Garantías de: Cumplimiento de Contrato y de Correcta Inversión de Anticipo, se establecerá en el Contrato.</w:t>
      </w:r>
      <w:bookmarkEnd w:id="10"/>
      <w:bookmarkEnd w:id="11"/>
    </w:p>
    <w:p w:rsidR="001E659E" w:rsidRPr="002C6AF3" w:rsidRDefault="001E659E" w:rsidP="001E659E">
      <w:pPr>
        <w:ind w:left="708"/>
        <w:jc w:val="both"/>
        <w:rPr>
          <w:rFonts w:cs="Arial"/>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2" w:name="_Toc517950074"/>
      <w:r w:rsidRPr="001E659E">
        <w:rPr>
          <w:rFonts w:cs="Arial"/>
          <w:b/>
          <w:bCs/>
          <w:kern w:val="28"/>
          <w:sz w:val="18"/>
          <w:szCs w:val="32"/>
          <w:lang w:val="es-BO"/>
        </w:rPr>
        <w:t>RECHAZO Y DESCALIFICACIÓN DE PROPUESTAS</w:t>
      </w:r>
      <w:bookmarkEnd w:id="12"/>
    </w:p>
    <w:p w:rsidR="001E659E" w:rsidRPr="002C6AF3" w:rsidRDefault="001E659E" w:rsidP="001E659E">
      <w:pPr>
        <w:jc w:val="both"/>
        <w:rPr>
          <w:rFonts w:cs="Arial"/>
          <w:b/>
          <w:szCs w:val="18"/>
          <w:lang w:val="es-BO"/>
        </w:rPr>
      </w:pPr>
    </w:p>
    <w:p w:rsidR="001E659E" w:rsidRPr="001E659E" w:rsidRDefault="001E659E" w:rsidP="00E06FC0">
      <w:pPr>
        <w:numPr>
          <w:ilvl w:val="1"/>
          <w:numId w:val="17"/>
        </w:numPr>
        <w:ind w:left="1134" w:hanging="708"/>
        <w:rPr>
          <w:sz w:val="18"/>
          <w:szCs w:val="20"/>
          <w:lang w:val="es-BO" w:eastAsia="en-US"/>
        </w:rPr>
      </w:pPr>
      <w:bookmarkStart w:id="13" w:name="_Toc347135118"/>
      <w:bookmarkStart w:id="14" w:name="_Toc347135278"/>
      <w:r w:rsidRPr="001E659E">
        <w:rPr>
          <w:sz w:val="18"/>
          <w:szCs w:val="20"/>
          <w:lang w:val="es-BO" w:eastAsia="en-US"/>
        </w:rPr>
        <w:t>Procederá el rechazo de la propuesta cuando ésta fuese presentada fuera del plazo (fecha y hora) y/o en lugar diferente al establecido en el presente DBC.</w:t>
      </w:r>
      <w:bookmarkEnd w:id="13"/>
      <w:bookmarkEnd w:id="14"/>
    </w:p>
    <w:p w:rsidR="001E659E" w:rsidRPr="002C6AF3" w:rsidRDefault="001E659E" w:rsidP="001E659E">
      <w:pPr>
        <w:ind w:left="360"/>
        <w:jc w:val="both"/>
        <w:rPr>
          <w:rFonts w:cs="Arial"/>
          <w:szCs w:val="18"/>
          <w:lang w:val="es-BO"/>
        </w:rPr>
      </w:pPr>
    </w:p>
    <w:p w:rsidR="001E659E" w:rsidRPr="001E659E" w:rsidRDefault="001E659E" w:rsidP="00E06FC0">
      <w:pPr>
        <w:numPr>
          <w:ilvl w:val="1"/>
          <w:numId w:val="17"/>
        </w:numPr>
        <w:ind w:left="1134" w:hanging="708"/>
        <w:rPr>
          <w:b/>
          <w:sz w:val="18"/>
          <w:szCs w:val="20"/>
          <w:lang w:val="es-BO" w:eastAsia="en-US"/>
        </w:rPr>
      </w:pPr>
      <w:bookmarkStart w:id="15" w:name="_Toc347135119"/>
      <w:bookmarkStart w:id="16" w:name="_Toc347135279"/>
      <w:r w:rsidRPr="001E659E">
        <w:rPr>
          <w:b/>
          <w:sz w:val="18"/>
          <w:szCs w:val="20"/>
          <w:lang w:val="es-BO" w:eastAsia="en-US"/>
        </w:rPr>
        <w:t>Las causales de descalificación son:</w:t>
      </w:r>
      <w:bookmarkEnd w:id="15"/>
      <w:bookmarkEnd w:id="16"/>
    </w:p>
    <w:p w:rsidR="001E659E" w:rsidRPr="002C6AF3" w:rsidRDefault="001E659E" w:rsidP="001E659E">
      <w:pPr>
        <w:rPr>
          <w:lang w:val="es-BO"/>
        </w:rPr>
      </w:pP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Propuestas (Formulario  A-1). </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1E659E">
        <w:rPr>
          <w:rFonts w:ascii="Times New Roman" w:hAnsi="Times New Roman" w:cs="Arial"/>
          <w:sz w:val="18"/>
          <w:szCs w:val="18"/>
          <w:lang w:val="es-BO" w:eastAsia="en-US"/>
        </w:rPr>
        <w:t>,</w:t>
      </w:r>
      <w:r w:rsidRPr="001E659E">
        <w:rPr>
          <w:rFonts w:cs="Arial"/>
          <w:sz w:val="18"/>
          <w:szCs w:val="18"/>
          <w:lang w:val="es-BO" w:eastAsia="en-US"/>
        </w:rPr>
        <w:t xml:space="preserve">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período de validez de la propuesta, no se ajuste al plazo mínimo establecido en el sub numeral 10.3 del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no presente la Garantía de Seriedad de Propuesta, en contratación con Precio Referencial mayor Bs200.000.- (DOSCIENTOS MIL 00/100 BOLIVIANOS), si esta hubiese sido requerida; salvo en servicios generales discontinuos.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Garantía de Seriedad de Propuesta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alternativas en una misma propuesta.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propuestas.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contenga textos entre líneas, borrones y tachaduras.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presente errores no subsanables.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lastRenderedPageBreak/>
        <w:t>Si para la formalización de la contratación, la documentación presentada por el proponente adjudicado, no respalde lo señalado en el Formulario de Presentación de Propuesta (Formulario A-1).</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1E659E" w:rsidRPr="003301F3" w:rsidRDefault="001E659E" w:rsidP="003301F3">
      <w:pPr>
        <w:numPr>
          <w:ilvl w:val="0"/>
          <w:numId w:val="11"/>
        </w:numPr>
        <w:ind w:left="1418" w:hanging="284"/>
        <w:jc w:val="both"/>
        <w:rPr>
          <w:rFonts w:cs="Arial"/>
          <w:sz w:val="18"/>
          <w:szCs w:val="18"/>
          <w:lang w:val="es-BO" w:eastAsia="en-US"/>
        </w:rPr>
      </w:pPr>
      <w:r w:rsidRPr="003301F3">
        <w:rPr>
          <w:rFonts w:cs="Arial"/>
          <w:sz w:val="18"/>
          <w:szCs w:val="18"/>
          <w:lang w:val="es-BO" w:eastAsia="en-US"/>
        </w:rPr>
        <w:t>Cuando el proponente adjudicado desista de forma expresa o tácita de formalizar la contratación.</w:t>
      </w:r>
    </w:p>
    <w:p w:rsidR="003301F3" w:rsidRDefault="003301F3" w:rsidP="001E659E">
      <w:pPr>
        <w:tabs>
          <w:tab w:val="left" w:pos="3310"/>
        </w:tabs>
        <w:ind w:left="567"/>
        <w:jc w:val="both"/>
        <w:rPr>
          <w:rFonts w:cs="Arial"/>
          <w:sz w:val="18"/>
          <w:szCs w:val="18"/>
          <w:lang w:val="es-BO" w:eastAsia="en-US"/>
        </w:rPr>
      </w:pPr>
    </w:p>
    <w:p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La descalificación de propuestas deberá realizarse única y exclusivamente por las causales señaladas precedentemente.</w:t>
      </w:r>
    </w:p>
    <w:p w:rsidR="002C6AF3" w:rsidRPr="001E659E" w:rsidRDefault="002C6AF3" w:rsidP="001E659E">
      <w:pPr>
        <w:tabs>
          <w:tab w:val="left" w:pos="3310"/>
        </w:tabs>
        <w:ind w:left="567"/>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17" w:name="_Toc517950075"/>
      <w:r w:rsidRPr="001E659E">
        <w:rPr>
          <w:rFonts w:cs="Arial"/>
          <w:b/>
          <w:bCs/>
          <w:kern w:val="28"/>
          <w:sz w:val="18"/>
          <w:szCs w:val="32"/>
          <w:lang w:val="es-BO"/>
        </w:rPr>
        <w:t>CRITERIOS DE SUBSANABILIDAD Y ERRORES NO SUBSANABLES</w:t>
      </w:r>
      <w:bookmarkEnd w:id="17"/>
    </w:p>
    <w:p w:rsidR="001E659E" w:rsidRPr="001E659E" w:rsidRDefault="001E659E" w:rsidP="001E659E">
      <w:pPr>
        <w:ind w:left="567"/>
        <w:jc w:val="both"/>
        <w:rPr>
          <w:rFonts w:cs="Arial"/>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18" w:name="_Toc347135281"/>
      <w:r w:rsidRPr="001E659E">
        <w:rPr>
          <w:b/>
          <w:sz w:val="18"/>
          <w:szCs w:val="20"/>
          <w:lang w:val="es-BO" w:eastAsia="en-US"/>
        </w:rPr>
        <w:t>Se deberán considerar como criterios de subsanabilidad los siguientes:</w:t>
      </w:r>
      <w:bookmarkEnd w:id="18"/>
    </w:p>
    <w:p w:rsidR="001E659E" w:rsidRPr="001E659E" w:rsidRDefault="001E659E" w:rsidP="001E659E">
      <w:pPr>
        <w:ind w:left="567"/>
        <w:jc w:val="both"/>
        <w:rPr>
          <w:rFonts w:cs="Arial"/>
          <w:b/>
          <w:sz w:val="18"/>
          <w:szCs w:val="18"/>
          <w:lang w:val="es-BO"/>
        </w:rPr>
      </w:pP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requisitos, condiciones, documentos y formularios de la propuesta cumplan sustancialmente con lo solicitado en el presente DBC.</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errores sean accidentales, accesorios o de forma y que no inciden en la validez y legalidad de la propuesta presentada.</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la propuesta no presente aquellas condiciones o requisitos que no estén claramente señalados en el presente DBC. </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1E659E" w:rsidRPr="001E659E" w:rsidRDefault="001E659E" w:rsidP="001E659E">
      <w:pPr>
        <w:ind w:left="2268" w:hanging="425"/>
        <w:jc w:val="both"/>
        <w:rPr>
          <w:rFonts w:cs="Arial"/>
          <w:color w:val="FF0000"/>
          <w:sz w:val="18"/>
          <w:szCs w:val="18"/>
          <w:lang w:val="es-BO"/>
        </w:rPr>
      </w:pPr>
    </w:p>
    <w:p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subsanabilidad.</w:t>
      </w:r>
    </w:p>
    <w:p w:rsidR="001E659E" w:rsidRPr="001E659E" w:rsidRDefault="001E659E" w:rsidP="001E659E">
      <w:pPr>
        <w:ind w:left="1418"/>
        <w:jc w:val="both"/>
        <w:rPr>
          <w:rFonts w:cs="Arial"/>
          <w:sz w:val="18"/>
          <w:szCs w:val="18"/>
          <w:lang w:val="es-BO"/>
        </w:rPr>
      </w:pPr>
    </w:p>
    <w:p w:rsidR="001E659E" w:rsidRPr="001E659E" w:rsidRDefault="001E659E" w:rsidP="001E659E">
      <w:pPr>
        <w:ind w:left="1134"/>
        <w:jc w:val="both"/>
        <w:rPr>
          <w:sz w:val="18"/>
          <w:szCs w:val="20"/>
          <w:lang w:val="es-BO" w:eastAsia="en-US"/>
        </w:rPr>
      </w:pPr>
      <w:r w:rsidRPr="001E659E">
        <w:rPr>
          <w:sz w:val="18"/>
          <w:szCs w:val="20"/>
          <w:lang w:val="es-BO" w:eastAsia="en-US"/>
        </w:rPr>
        <w:t xml:space="preserve">Cuando la propuesta contenga errores subsanables, éstos serán señalados en el Informe de Evaluación y Recomendación de Adjudicación o Declaratoria Desierta. </w:t>
      </w:r>
    </w:p>
    <w:p w:rsidR="001E659E" w:rsidRPr="001E659E" w:rsidRDefault="001E659E" w:rsidP="001E659E">
      <w:pPr>
        <w:ind w:left="1134"/>
        <w:jc w:val="both"/>
        <w:rPr>
          <w:sz w:val="18"/>
          <w:szCs w:val="20"/>
          <w:lang w:val="es-BO" w:eastAsia="en-US"/>
        </w:rPr>
      </w:pPr>
    </w:p>
    <w:p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rsidR="001E659E" w:rsidRPr="001E659E" w:rsidRDefault="001E659E" w:rsidP="001E659E">
      <w:pPr>
        <w:ind w:left="1134"/>
        <w:rPr>
          <w:b/>
          <w:sz w:val="18"/>
          <w:szCs w:val="20"/>
          <w:lang w:val="es-BO" w:eastAsia="en-US"/>
        </w:rPr>
      </w:pPr>
    </w:p>
    <w:p w:rsidR="001E659E" w:rsidRPr="001E659E" w:rsidRDefault="001E659E" w:rsidP="00E06FC0">
      <w:pPr>
        <w:numPr>
          <w:ilvl w:val="1"/>
          <w:numId w:val="17"/>
        </w:numPr>
        <w:ind w:left="1134" w:hanging="708"/>
        <w:jc w:val="both"/>
        <w:rPr>
          <w:b/>
          <w:sz w:val="18"/>
          <w:szCs w:val="20"/>
          <w:lang w:val="es-BO" w:eastAsia="en-US"/>
        </w:rPr>
      </w:pPr>
      <w:bookmarkStart w:id="19" w:name="_Toc347135282"/>
      <w:r w:rsidRPr="001E659E">
        <w:rPr>
          <w:b/>
          <w:sz w:val="18"/>
          <w:szCs w:val="20"/>
          <w:lang w:val="es-BO" w:eastAsia="en-US"/>
        </w:rPr>
        <w:t>Se deberán considerar errores no subsanables, siendo objeto de descalificación, los siguientes:</w:t>
      </w:r>
      <w:bookmarkEnd w:id="19"/>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 o</w:t>
      </w:r>
      <w:r w:rsidRPr="001E659E">
        <w:rPr>
          <w:rFonts w:ascii="Times New Roman" w:hAnsi="Times New Roman" w:cs="Arial"/>
          <w:sz w:val="18"/>
          <w:szCs w:val="18"/>
          <w:lang w:val="es-BO" w:eastAsia="en-US"/>
        </w:rPr>
        <w:t xml:space="preserve"> </w:t>
      </w:r>
      <w:r w:rsidRPr="001E659E">
        <w:rPr>
          <w:rFonts w:cs="Arial"/>
          <w:sz w:val="18"/>
          <w:szCs w:val="18"/>
          <w:lang w:val="es-BO" w:eastAsia="en-US"/>
        </w:rPr>
        <w:t>el Formulario de Propuesta Económica (Formulario B-1), cuando la evaluación sea mediante el Método de Selección y Adjudicación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firma del Proponente en el Formulario de Presentación de Propuesta (Formulario A-1).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económica o parte de ella, excepto cuando el Método de Selección y Adjudicación sea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presentación de la Garantía de Seriedad de Propuesta, si ésta hubiese sido solicitada.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fuese emitida en forma errónea.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lastRenderedPageBreak/>
        <w:t>Cuando la  Garantía de Seriedad de Propuesta sea girada por un monto menor al solicitado en el presente DBC, admitiéndose un margen de error que no supere el cero punto uno por ciento (0.1%).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 xml:space="preserve">Cuando la  Garantía de Seriedad de Propuesta sea girada por un plazo menor al solicitado en el presente DBC, admitiéndose un margen de error que no supere los dos (2) días calendario. </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se presente en fotocopia simple, el Formulario de Presentación de Propuesta (Formulario A-1) y/o la Garantía de Seriedad de Propuesta, si esta hubiese sido solicitada.</w:t>
      </w:r>
    </w:p>
    <w:p w:rsidR="00323EE1" w:rsidRDefault="00323EE1"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0" w:name="_Toc517950076"/>
      <w:r w:rsidRPr="001E659E">
        <w:rPr>
          <w:rFonts w:cs="Arial"/>
          <w:b/>
          <w:bCs/>
          <w:kern w:val="28"/>
          <w:sz w:val="18"/>
          <w:szCs w:val="32"/>
          <w:lang w:val="es-BO"/>
        </w:rPr>
        <w:t>DECLARATORIA DESIERTA</w:t>
      </w:r>
      <w:bookmarkEnd w:id="20"/>
    </w:p>
    <w:p w:rsidR="001E659E" w:rsidRPr="001E659E" w:rsidRDefault="001E659E" w:rsidP="001E659E">
      <w:pPr>
        <w:rPr>
          <w:rFonts w:cs="Arial"/>
          <w:b/>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rsidR="00EE7FD7" w:rsidRDefault="00EE7FD7" w:rsidP="001E659E">
      <w:pPr>
        <w:ind w:left="432"/>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1" w:name="_Toc517950077"/>
      <w:r w:rsidRPr="001E659E">
        <w:rPr>
          <w:rFonts w:cs="Arial"/>
          <w:b/>
          <w:bCs/>
          <w:kern w:val="28"/>
          <w:sz w:val="18"/>
          <w:szCs w:val="32"/>
          <w:lang w:val="es-BO"/>
        </w:rPr>
        <w:t>CANCELACIÓN, SUSPENSIÓN Y ANULACIÓN DEL PROCESO DE CONTRATACIÓN</w:t>
      </w:r>
      <w:bookmarkEnd w:id="21"/>
    </w:p>
    <w:p w:rsidR="001E659E" w:rsidRPr="00DB54E9" w:rsidRDefault="001E659E" w:rsidP="001E659E">
      <w:pPr>
        <w:ind w:left="360"/>
        <w:jc w:val="both"/>
        <w:rPr>
          <w:rFonts w:cs="Arial"/>
          <w:b/>
          <w:sz w:val="10"/>
          <w:szCs w:val="10"/>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2" w:name="_Toc517950078"/>
      <w:r w:rsidRPr="001E659E">
        <w:rPr>
          <w:rFonts w:cs="Arial"/>
          <w:b/>
          <w:bCs/>
          <w:kern w:val="28"/>
          <w:sz w:val="18"/>
          <w:szCs w:val="32"/>
          <w:lang w:val="es-BO"/>
        </w:rPr>
        <w:t>RESOLUCIONES RECURRIBLES</w:t>
      </w:r>
      <w:bookmarkEnd w:id="22"/>
    </w:p>
    <w:p w:rsidR="001E659E" w:rsidRPr="00DB54E9" w:rsidRDefault="001E659E" w:rsidP="001E659E">
      <w:pPr>
        <w:rPr>
          <w:sz w:val="10"/>
          <w:szCs w:val="10"/>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1E659E" w:rsidRPr="001E659E" w:rsidRDefault="001E659E" w:rsidP="001E659E">
      <w:pPr>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23" w:name="_Toc517950079"/>
      <w:r w:rsidRPr="001E659E">
        <w:rPr>
          <w:rFonts w:cs="Arial"/>
          <w:b/>
          <w:bCs/>
          <w:kern w:val="28"/>
          <w:sz w:val="18"/>
          <w:szCs w:val="32"/>
          <w:lang w:val="es-BO"/>
        </w:rPr>
        <w:t>DOCUMENTOS QUE DEBE PRESENTAR EL PROPONENTE</w:t>
      </w:r>
      <w:bookmarkEnd w:id="23"/>
    </w:p>
    <w:p w:rsidR="001E659E" w:rsidRPr="001E659E" w:rsidRDefault="001E659E" w:rsidP="001E659E">
      <w:pPr>
        <w:rPr>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Todos los Formularios de la propuesta, solicitados en el presente DBC, se constituirán en Declaraciones Juradas.</w:t>
      </w:r>
    </w:p>
    <w:p w:rsidR="001E659E" w:rsidRPr="001E659E" w:rsidRDefault="001E659E" w:rsidP="001E659E">
      <w:pPr>
        <w:jc w:val="both"/>
        <w:rPr>
          <w:rFonts w:cs="Arial"/>
          <w:b/>
          <w:sz w:val="18"/>
          <w:szCs w:val="18"/>
          <w:lang w:val="es-BO" w:eastAsia="en-US"/>
        </w:rPr>
      </w:pPr>
    </w:p>
    <w:p w:rsidR="001E659E" w:rsidRPr="001E659E" w:rsidRDefault="001E659E" w:rsidP="00E06FC0">
      <w:pPr>
        <w:numPr>
          <w:ilvl w:val="1"/>
          <w:numId w:val="17"/>
        </w:numPr>
        <w:ind w:left="1134" w:hanging="708"/>
        <w:rPr>
          <w:b/>
          <w:sz w:val="18"/>
          <w:szCs w:val="20"/>
          <w:lang w:val="es-BO" w:eastAsia="en-US"/>
        </w:rPr>
      </w:pPr>
      <w:bookmarkStart w:id="24" w:name="_Toc347135127"/>
      <w:bookmarkStart w:id="25" w:name="_Toc347135287"/>
      <w:r w:rsidRPr="001E659E">
        <w:rPr>
          <w:b/>
          <w:sz w:val="18"/>
          <w:szCs w:val="20"/>
          <w:lang w:val="es-BO" w:eastAsia="en-US"/>
        </w:rPr>
        <w:t>Los documentos que deben presentar los proponentes son:</w:t>
      </w:r>
      <w:bookmarkEnd w:id="24"/>
      <w:bookmarkEnd w:id="25"/>
    </w:p>
    <w:p w:rsidR="001E659E" w:rsidRPr="001E659E" w:rsidRDefault="001E659E" w:rsidP="001E659E">
      <w:pPr>
        <w:rPr>
          <w:lang w:val="es-BO"/>
        </w:rPr>
      </w:pP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Propuesta (Formulario A-1). </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rsidR="001E659E" w:rsidRPr="001E659E" w:rsidRDefault="001E659E" w:rsidP="00E06FC0">
      <w:pPr>
        <w:numPr>
          <w:ilvl w:val="0"/>
          <w:numId w:val="21"/>
        </w:numPr>
        <w:ind w:left="1560" w:hanging="426"/>
        <w:jc w:val="both"/>
        <w:rPr>
          <w:rFonts w:ascii="Times New Roman" w:hAnsi="Times New Roman" w:cs="Arial"/>
          <w:sz w:val="18"/>
          <w:szCs w:val="18"/>
          <w:lang w:val="es-BO" w:eastAsia="en-US"/>
        </w:rPr>
      </w:pPr>
      <w:r w:rsidRPr="001E659E">
        <w:rPr>
          <w:rFonts w:cs="Arial"/>
          <w:sz w:val="18"/>
          <w:szCs w:val="18"/>
          <w:lang w:val="es-BO" w:eastAsia="en-US"/>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En caso de requerirse la Garantía de Seriedad de Propuesta, ésta deberá ser presentada en original, equivalente al uno por ciento (1%) del </w:t>
      </w:r>
      <w:r w:rsidRPr="006A7BD7">
        <w:rPr>
          <w:rFonts w:cs="Arial"/>
          <w:b/>
          <w:sz w:val="18"/>
          <w:szCs w:val="18"/>
          <w:lang w:val="es-BO" w:eastAsia="en-US"/>
        </w:rPr>
        <w:t xml:space="preserve">Precio Referencial </w:t>
      </w:r>
      <w:r w:rsidRPr="001E659E">
        <w:rPr>
          <w:rFonts w:cs="Arial"/>
          <w:sz w:val="18"/>
          <w:szCs w:val="18"/>
          <w:lang w:val="es-BO" w:eastAsia="en-US"/>
        </w:rPr>
        <w:t>de la contratación, con una vigencia de sesenta (60) días calendario y que cumpla con las características de renovable, irrevocable y de ejecución inmediata, emitida a nombre de la entidad convocante.</w:t>
      </w:r>
    </w:p>
    <w:p w:rsidR="001E659E" w:rsidRPr="001E659E" w:rsidRDefault="001E659E" w:rsidP="001E659E">
      <w:pPr>
        <w:ind w:left="720"/>
        <w:jc w:val="both"/>
        <w:rPr>
          <w:rFonts w:cs="Arial"/>
          <w:sz w:val="18"/>
          <w:szCs w:val="18"/>
          <w:lang w:val="es-BO"/>
        </w:rPr>
      </w:pPr>
    </w:p>
    <w:p w:rsidR="001E659E" w:rsidRPr="001E659E" w:rsidRDefault="001E659E" w:rsidP="00E06FC0">
      <w:pPr>
        <w:numPr>
          <w:ilvl w:val="1"/>
          <w:numId w:val="17"/>
        </w:numPr>
        <w:ind w:left="1134" w:hanging="708"/>
        <w:rPr>
          <w:sz w:val="18"/>
          <w:szCs w:val="20"/>
          <w:lang w:val="es-BO" w:eastAsia="en-US"/>
        </w:rPr>
      </w:pPr>
      <w:bookmarkStart w:id="26" w:name="_Toc347135128"/>
      <w:bookmarkStart w:id="27" w:name="_Toc347135288"/>
      <w:r w:rsidRPr="001E659E">
        <w:rPr>
          <w:sz w:val="18"/>
          <w:szCs w:val="20"/>
          <w:lang w:val="es-BO" w:eastAsia="en-US"/>
        </w:rPr>
        <w:t>En el caso de Asociaciones Accidentales, los documentos deberán presentarse diferenciando los que corresponden a la Asociación y los que corresponden a cada asociado.</w:t>
      </w:r>
      <w:bookmarkEnd w:id="26"/>
      <w:bookmarkEnd w:id="27"/>
    </w:p>
    <w:p w:rsidR="001E659E" w:rsidRPr="001E659E" w:rsidRDefault="001E659E" w:rsidP="001E659E">
      <w:pPr>
        <w:tabs>
          <w:tab w:val="num" w:pos="2160"/>
        </w:tabs>
        <w:ind w:left="-336"/>
        <w:jc w:val="both"/>
        <w:rPr>
          <w:rFonts w:cs="Arial"/>
          <w:sz w:val="18"/>
          <w:szCs w:val="18"/>
          <w:lang w:val="es-BO"/>
        </w:rPr>
      </w:pPr>
    </w:p>
    <w:p w:rsidR="001E659E" w:rsidRPr="001E659E" w:rsidRDefault="001E659E" w:rsidP="00E06FC0">
      <w:pPr>
        <w:numPr>
          <w:ilvl w:val="2"/>
          <w:numId w:val="17"/>
        </w:numPr>
        <w:ind w:left="1985" w:hanging="851"/>
        <w:rPr>
          <w:sz w:val="18"/>
          <w:szCs w:val="20"/>
          <w:lang w:val="es-BO" w:eastAsia="en-US"/>
        </w:rPr>
      </w:pPr>
      <w:bookmarkStart w:id="28" w:name="_Toc347135129"/>
      <w:bookmarkStart w:id="29" w:name="_Toc347135289"/>
      <w:r w:rsidRPr="001E659E">
        <w:rPr>
          <w:sz w:val="18"/>
          <w:szCs w:val="20"/>
          <w:lang w:val="es-BO" w:eastAsia="en-US"/>
        </w:rPr>
        <w:t>La documentación conjunta a presentar es la siguiente:</w:t>
      </w:r>
      <w:bookmarkEnd w:id="28"/>
      <w:bookmarkEnd w:id="29"/>
    </w:p>
    <w:p w:rsidR="001E659E" w:rsidRPr="001E659E" w:rsidRDefault="001E659E" w:rsidP="001E659E">
      <w:pPr>
        <w:ind w:left="1418"/>
        <w:jc w:val="both"/>
        <w:rPr>
          <w:rFonts w:cs="Arial"/>
          <w:sz w:val="18"/>
          <w:szCs w:val="18"/>
          <w:lang w:val="es-BO"/>
        </w:rPr>
      </w:pP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Presentación de Propuesta (Formulario A-1).</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Identificación del Proponente (Formulario A-2c).</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Condiciones Adicionales (Formulario C-2).</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 xml:space="preserve">En caso de requerirse la Garantía de Seriedad de Propuesta, ésta deberá ser presentada en original, equivalente al uno por ciento (1%) del </w:t>
      </w:r>
      <w:r w:rsidRPr="006A7BD7">
        <w:rPr>
          <w:rFonts w:cs="Arial"/>
          <w:b/>
          <w:sz w:val="18"/>
          <w:szCs w:val="18"/>
          <w:lang w:val="es-BO"/>
        </w:rPr>
        <w:t>Precio Referencial</w:t>
      </w:r>
      <w:r w:rsidRPr="001E659E">
        <w:rPr>
          <w:rFonts w:cs="Arial"/>
          <w:sz w:val="18"/>
          <w:szCs w:val="18"/>
          <w:lang w:val="es-BO"/>
        </w:rPr>
        <w:t xml:space="preserve"> de la contratación, con una vigencia de sesenta (60) días calendario. Esta Garantía podrá ser presentada por una o más empresas que conformarán la Asociación.</w:t>
      </w:r>
    </w:p>
    <w:p w:rsidR="001E659E" w:rsidRPr="001E659E" w:rsidRDefault="001E659E" w:rsidP="001E659E">
      <w:pPr>
        <w:tabs>
          <w:tab w:val="left" w:pos="1134"/>
        </w:tabs>
        <w:ind w:left="720"/>
        <w:jc w:val="both"/>
        <w:rPr>
          <w:rFonts w:cs="Arial"/>
          <w:sz w:val="18"/>
          <w:szCs w:val="18"/>
          <w:lang w:val="es-BO"/>
        </w:rPr>
      </w:pPr>
    </w:p>
    <w:p w:rsidR="001E659E" w:rsidRPr="001E659E" w:rsidRDefault="001E659E" w:rsidP="00E06FC0">
      <w:pPr>
        <w:numPr>
          <w:ilvl w:val="2"/>
          <w:numId w:val="17"/>
        </w:numPr>
        <w:ind w:left="1985" w:hanging="851"/>
        <w:jc w:val="both"/>
        <w:rPr>
          <w:sz w:val="18"/>
          <w:szCs w:val="20"/>
          <w:lang w:val="es-BO" w:eastAsia="en-US"/>
        </w:rPr>
      </w:pPr>
      <w:bookmarkStart w:id="30" w:name="_Toc346871607"/>
      <w:bookmarkStart w:id="31" w:name="_Toc346873795"/>
      <w:bookmarkStart w:id="32" w:name="_Toc347135130"/>
      <w:bookmarkStart w:id="33" w:name="_Toc347135290"/>
      <w:r w:rsidRPr="001E659E">
        <w:rPr>
          <w:sz w:val="18"/>
          <w:szCs w:val="20"/>
          <w:lang w:val="es-BO" w:eastAsia="en-US"/>
        </w:rPr>
        <w:t>Cada asociado, en forma independiente, deberá presentar el Formulario de Identificación de Integrantes de la Asociación Accidental (Formulario A-2d)</w:t>
      </w:r>
      <w:bookmarkEnd w:id="30"/>
      <w:bookmarkEnd w:id="31"/>
      <w:r w:rsidRPr="001E659E">
        <w:rPr>
          <w:sz w:val="18"/>
          <w:szCs w:val="20"/>
          <w:lang w:val="es-BO" w:eastAsia="en-US"/>
        </w:rPr>
        <w:t>.</w:t>
      </w:r>
      <w:bookmarkEnd w:id="32"/>
      <w:bookmarkEnd w:id="33"/>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34" w:name="_Toc346871614"/>
      <w:bookmarkStart w:id="35" w:name="_Toc346873802"/>
      <w:r w:rsidRPr="001E659E">
        <w:rPr>
          <w:sz w:val="18"/>
          <w:szCs w:val="20"/>
          <w:lang w:val="es-BO" w:eastAsia="en-US"/>
        </w:rPr>
        <w:t>La propuesta deberá tener una validez no menor a treinta (30) días calendario, desde la fecha fijada para la apertura de propuestas.</w:t>
      </w:r>
      <w:bookmarkEnd w:id="34"/>
      <w:bookmarkEnd w:id="35"/>
    </w:p>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6" w:name="_Toc517950080"/>
      <w:r w:rsidRPr="001E659E">
        <w:rPr>
          <w:rFonts w:cs="Arial"/>
          <w:b/>
          <w:bCs/>
          <w:kern w:val="28"/>
          <w:sz w:val="18"/>
          <w:szCs w:val="32"/>
          <w:lang w:val="es-BO"/>
        </w:rPr>
        <w:t>RECEPCIÓN DE PROPUESTAS</w:t>
      </w:r>
      <w:bookmarkEnd w:id="36"/>
    </w:p>
    <w:p w:rsidR="001E659E" w:rsidRPr="001E659E" w:rsidRDefault="001E659E" w:rsidP="001E659E">
      <w:pPr>
        <w:jc w:val="both"/>
        <w:rPr>
          <w:rFonts w:cs="Arial"/>
          <w:sz w:val="18"/>
          <w:szCs w:val="18"/>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37" w:name="_Toc347135133"/>
      <w:bookmarkStart w:id="38" w:name="_Toc347135293"/>
      <w:r w:rsidRPr="001E659E">
        <w:rPr>
          <w:sz w:val="18"/>
          <w:szCs w:val="20"/>
          <w:lang w:val="es-BO" w:eastAsia="en-US"/>
        </w:rPr>
        <w:t>La recepción de propuestas se efectuará en el lugar señalado en el presente DBC hasta la fecha y hora límite fijados en el mismo.</w:t>
      </w:r>
      <w:bookmarkEnd w:id="37"/>
      <w:bookmarkEnd w:id="38"/>
    </w:p>
    <w:p w:rsidR="001E659E" w:rsidRPr="001E659E" w:rsidRDefault="001E659E" w:rsidP="001E659E">
      <w:pPr>
        <w:ind w:left="1134"/>
        <w:jc w:val="both"/>
        <w:rPr>
          <w:sz w:val="18"/>
          <w:szCs w:val="20"/>
          <w:lang w:val="es-BO" w:eastAsia="en-US"/>
        </w:rPr>
      </w:pPr>
    </w:p>
    <w:p w:rsidR="001E659E" w:rsidRDefault="001E659E" w:rsidP="00E06FC0">
      <w:pPr>
        <w:numPr>
          <w:ilvl w:val="1"/>
          <w:numId w:val="17"/>
        </w:numPr>
        <w:ind w:left="1134" w:hanging="708"/>
        <w:jc w:val="both"/>
        <w:rPr>
          <w:sz w:val="18"/>
          <w:szCs w:val="20"/>
          <w:lang w:val="es-BO" w:eastAsia="en-US"/>
        </w:rPr>
      </w:pPr>
      <w:bookmarkStart w:id="39" w:name="_Toc347135134"/>
      <w:bookmarkStart w:id="40" w:name="_Toc347135294"/>
      <w:r w:rsidRPr="001E659E">
        <w:rPr>
          <w:sz w:val="18"/>
          <w:szCs w:val="20"/>
          <w:lang w:val="es-BO" w:eastAsia="en-US"/>
        </w:rPr>
        <w:t>La propuesta deberá ser presentada en sobre cerrado, dirigido a la entidad convocante, citando el Código Único de Contrataciones Estatales (CUCE) y el objeto de la Convocatoria</w:t>
      </w:r>
      <w:bookmarkEnd w:id="39"/>
      <w:bookmarkEnd w:id="40"/>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rsidTr="00DD33D9">
              <w:trPr>
                <w:trHeight w:val="347"/>
                <w:jc w:val="center"/>
              </w:trPr>
              <w:tc>
                <w:tcPr>
                  <w:tcW w:w="3609" w:type="dxa"/>
                  <w:shd w:val="clear" w:color="auto" w:fill="339966"/>
                  <w:vAlign w:val="center"/>
                </w:tcPr>
                <w:p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rsidTr="00DD33D9">
              <w:trPr>
                <w:trHeight w:val="347"/>
                <w:jc w:val="center"/>
              </w:trPr>
              <w:tc>
                <w:tcPr>
                  <w:tcW w:w="3609" w:type="dxa"/>
                  <w:vAlign w:val="center"/>
                </w:tcPr>
                <w:p w:rsidR="00647602" w:rsidRPr="00274075" w:rsidRDefault="00EE7FD7" w:rsidP="00FF01EE">
                  <w:pPr>
                    <w:ind w:right="180"/>
                    <w:jc w:val="center"/>
                    <w:rPr>
                      <w:rFonts w:ascii="Arial" w:hAnsi="Arial" w:cs="Arial"/>
                    </w:rPr>
                  </w:pPr>
                  <w:r>
                    <w:rPr>
                      <w:rFonts w:ascii="Arial" w:hAnsi="Arial" w:cs="Arial"/>
                    </w:rPr>
                    <w:t>20</w:t>
                  </w:r>
                  <w:r w:rsidR="00647602" w:rsidRPr="002A232F">
                    <w:rPr>
                      <w:rFonts w:ascii="Arial" w:hAnsi="Arial" w:cs="Arial"/>
                    </w:rPr>
                    <w:t>-0951-00-</w:t>
                  </w:r>
                  <w:r w:rsidR="00FF01EE">
                    <w:rPr>
                      <w:rFonts w:ascii="Arial" w:hAnsi="Arial" w:cs="Arial"/>
                    </w:rPr>
                    <w:t>1048299</w:t>
                  </w:r>
                  <w:r w:rsidR="000236E8">
                    <w:rPr>
                      <w:rFonts w:ascii="Arial" w:hAnsi="Arial" w:cs="Arial"/>
                    </w:rPr>
                    <w:t>-</w:t>
                  </w:r>
                  <w:r w:rsidR="006F63B4">
                    <w:rPr>
                      <w:rFonts w:ascii="Arial" w:hAnsi="Arial" w:cs="Arial"/>
                    </w:rPr>
                    <w:t>1</w:t>
                  </w:r>
                  <w:r w:rsidR="00647602" w:rsidRPr="002A232F">
                    <w:rPr>
                      <w:rFonts w:ascii="Arial" w:hAnsi="Arial" w:cs="Arial"/>
                    </w:rPr>
                    <w:t>-1</w:t>
                  </w:r>
                </w:p>
              </w:tc>
            </w:tr>
          </w:tbl>
          <w:p w:rsidR="00647602" w:rsidRPr="00274075" w:rsidRDefault="00647602" w:rsidP="00DD33D9">
            <w:pPr>
              <w:ind w:left="180" w:right="180"/>
              <w:jc w:val="center"/>
              <w:rPr>
                <w:rFonts w:ascii="Arial" w:hAnsi="Arial" w:cs="Arial"/>
                <w:b/>
                <w:bCs/>
                <w:sz w:val="10"/>
                <w:szCs w:val="10"/>
              </w:rPr>
            </w:pPr>
          </w:p>
          <w:p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rsidR="00647602" w:rsidRPr="00274075" w:rsidRDefault="00647602" w:rsidP="00DD33D9">
            <w:pPr>
              <w:ind w:left="180" w:right="180"/>
              <w:jc w:val="both"/>
              <w:rPr>
                <w:rFonts w:ascii="Arial" w:hAnsi="Arial" w:cs="Arial"/>
              </w:rPr>
            </w:pPr>
          </w:p>
          <w:p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rsidR="00647602" w:rsidRPr="00274075" w:rsidRDefault="00647602" w:rsidP="00DD33D9">
            <w:pPr>
              <w:ind w:left="180" w:right="180"/>
              <w:jc w:val="both"/>
              <w:rPr>
                <w:rFonts w:ascii="Arial" w:hAnsi="Arial" w:cs="Arial"/>
                <w:sz w:val="14"/>
                <w:szCs w:val="12"/>
              </w:rPr>
            </w:pPr>
          </w:p>
          <w:p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rsidR="00647602" w:rsidRPr="00274075" w:rsidRDefault="00647602" w:rsidP="00DD33D9">
            <w:pPr>
              <w:ind w:left="180" w:right="180"/>
              <w:jc w:val="both"/>
              <w:rPr>
                <w:rFonts w:ascii="Arial" w:hAnsi="Arial" w:cs="Arial"/>
                <w:sz w:val="12"/>
                <w:szCs w:val="8"/>
              </w:rPr>
            </w:pPr>
          </w:p>
          <w:p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P Nº </w:t>
            </w:r>
            <w:r w:rsidR="006F63B4">
              <w:rPr>
                <w:rFonts w:ascii="Arial" w:hAnsi="Arial" w:cs="Arial"/>
                <w:b/>
                <w:bCs/>
                <w:lang w:val="pt-BR"/>
              </w:rPr>
              <w:t>0</w:t>
            </w:r>
            <w:r w:rsidR="00A61F0C">
              <w:rPr>
                <w:rFonts w:ascii="Arial" w:hAnsi="Arial" w:cs="Arial"/>
                <w:b/>
                <w:bCs/>
                <w:lang w:val="pt-BR"/>
              </w:rPr>
              <w:t>0</w:t>
            </w:r>
            <w:r w:rsidR="00544904">
              <w:rPr>
                <w:rFonts w:ascii="Arial" w:hAnsi="Arial" w:cs="Arial"/>
                <w:b/>
                <w:bCs/>
                <w:lang w:val="pt-BR"/>
              </w:rPr>
              <w:t>8</w:t>
            </w:r>
            <w:r w:rsidR="00EE7FD7">
              <w:rPr>
                <w:rFonts w:ascii="Arial" w:hAnsi="Arial" w:cs="Arial"/>
                <w:b/>
                <w:bCs/>
                <w:lang w:val="pt-BR"/>
              </w:rPr>
              <w:t>/</w:t>
            </w:r>
            <w:r w:rsidR="006F63B4">
              <w:rPr>
                <w:rFonts w:ascii="Arial" w:hAnsi="Arial" w:cs="Arial"/>
                <w:b/>
                <w:bCs/>
                <w:lang w:val="pt-BR"/>
              </w:rPr>
              <w:t>20</w:t>
            </w:r>
            <w:r w:rsidR="00EE7FD7">
              <w:rPr>
                <w:rFonts w:ascii="Arial" w:hAnsi="Arial" w:cs="Arial"/>
                <w:b/>
                <w:bCs/>
                <w:lang w:val="pt-BR"/>
              </w:rPr>
              <w:t>20</w:t>
            </w:r>
            <w:r w:rsidR="006F63B4">
              <w:rPr>
                <w:rFonts w:ascii="Arial" w:hAnsi="Arial" w:cs="Arial"/>
                <w:b/>
                <w:bCs/>
                <w:lang w:val="pt-BR"/>
              </w:rPr>
              <w:t>-1C</w:t>
            </w:r>
          </w:p>
          <w:p w:rsidR="00647602" w:rsidRPr="00274075" w:rsidRDefault="00647602" w:rsidP="00DD33D9">
            <w:pPr>
              <w:ind w:left="180" w:right="180"/>
              <w:jc w:val="center"/>
              <w:rPr>
                <w:rFonts w:ascii="Arial" w:hAnsi="Arial" w:cs="Arial"/>
                <w:b/>
                <w:bCs/>
                <w:sz w:val="8"/>
                <w:szCs w:val="8"/>
                <w:lang w:val="pt-BR"/>
              </w:rPr>
            </w:pPr>
          </w:p>
          <w:p w:rsidR="00103C8D" w:rsidRDefault="00EA43C8" w:rsidP="00DD33D9">
            <w:pPr>
              <w:ind w:left="180" w:right="180"/>
              <w:jc w:val="center"/>
              <w:rPr>
                <w:rFonts w:ascii="Arial" w:hAnsi="Arial" w:cs="Arial"/>
                <w:b/>
                <w:bCs/>
              </w:rPr>
            </w:pPr>
            <w:r w:rsidRPr="00EA43C8">
              <w:rPr>
                <w:rFonts w:ascii="Arial" w:hAnsi="Arial" w:cs="Arial"/>
                <w:b/>
                <w:bCs/>
              </w:rPr>
              <w:t xml:space="preserve">SERVICIO DE </w:t>
            </w:r>
            <w:r w:rsidR="003D4BC2">
              <w:rPr>
                <w:rFonts w:ascii="Arial" w:hAnsi="Arial" w:cs="Arial"/>
                <w:b/>
                <w:bCs/>
              </w:rPr>
              <w:t>RENOVACIÓN DE INFORMIX</w:t>
            </w:r>
            <w:r w:rsidRPr="00EA43C8">
              <w:rPr>
                <w:rFonts w:ascii="Arial" w:hAnsi="Arial" w:cs="Arial"/>
                <w:b/>
                <w:bCs/>
              </w:rPr>
              <w:t xml:space="preserve"> </w:t>
            </w:r>
            <w:r w:rsidR="007612DF" w:rsidRPr="007612DF">
              <w:rPr>
                <w:rFonts w:ascii="Arial" w:hAnsi="Arial" w:cs="Arial"/>
                <w:b/>
                <w:bCs/>
              </w:rPr>
              <w:t xml:space="preserve"> </w:t>
            </w:r>
            <w:r w:rsidR="00103C8D" w:rsidRPr="00103C8D">
              <w:rPr>
                <w:rFonts w:ascii="Arial" w:hAnsi="Arial" w:cs="Arial"/>
                <w:b/>
                <w:bCs/>
              </w:rPr>
              <w:t xml:space="preserve"> </w:t>
            </w:r>
          </w:p>
          <w:p w:rsidR="00647602" w:rsidRPr="00274075" w:rsidRDefault="00E61CC9" w:rsidP="00DD33D9">
            <w:pPr>
              <w:ind w:left="180" w:right="180"/>
              <w:jc w:val="center"/>
              <w:rPr>
                <w:rFonts w:ascii="Arial" w:hAnsi="Arial" w:cs="Arial"/>
                <w:b/>
                <w:bCs/>
              </w:rPr>
            </w:pPr>
            <w:r>
              <w:rPr>
                <w:rFonts w:ascii="Arial" w:hAnsi="Arial" w:cs="Arial"/>
                <w:b/>
                <w:bCs/>
              </w:rPr>
              <w:t>PRIMERA</w:t>
            </w:r>
            <w:r w:rsidR="00647602" w:rsidRPr="00274075">
              <w:rPr>
                <w:rFonts w:ascii="Arial" w:hAnsi="Arial" w:cs="Arial"/>
                <w:b/>
                <w:bCs/>
              </w:rPr>
              <w:t xml:space="preserve"> CONVOCATORIA</w:t>
            </w:r>
          </w:p>
          <w:p w:rsidR="00647602" w:rsidRPr="00274075" w:rsidRDefault="00647602" w:rsidP="00DD33D9">
            <w:pPr>
              <w:ind w:left="180" w:right="180"/>
              <w:jc w:val="center"/>
              <w:rPr>
                <w:rFonts w:ascii="Arial" w:hAnsi="Arial" w:cs="Arial"/>
                <w:sz w:val="8"/>
                <w:szCs w:val="8"/>
              </w:rPr>
            </w:pPr>
          </w:p>
          <w:p w:rsidR="00647602" w:rsidRPr="00274075" w:rsidRDefault="00647602" w:rsidP="00EA401F">
            <w:pPr>
              <w:ind w:left="180" w:right="180"/>
              <w:jc w:val="center"/>
              <w:rPr>
                <w:rFonts w:ascii="Arial" w:hAnsi="Arial" w:cs="Arial"/>
              </w:rPr>
            </w:pPr>
            <w:r w:rsidRPr="00274075">
              <w:rPr>
                <w:rFonts w:ascii="Arial" w:hAnsi="Arial" w:cs="Arial"/>
              </w:rPr>
              <w:t xml:space="preserve">No abrir antes de horas </w:t>
            </w:r>
            <w:r w:rsidR="00A61F0C">
              <w:rPr>
                <w:rFonts w:ascii="Arial" w:hAnsi="Arial" w:cs="Arial"/>
                <w:b/>
                <w:bCs/>
              </w:rPr>
              <w:t>11</w:t>
            </w:r>
            <w:r>
              <w:rPr>
                <w:rFonts w:ascii="Arial" w:hAnsi="Arial" w:cs="Arial"/>
                <w:b/>
                <w:bCs/>
              </w:rPr>
              <w:t>:00</w:t>
            </w:r>
            <w:r w:rsidRPr="00274075">
              <w:rPr>
                <w:rFonts w:ascii="Arial" w:hAnsi="Arial" w:cs="Arial"/>
                <w:b/>
              </w:rPr>
              <w:t xml:space="preserve"> </w:t>
            </w:r>
            <w:r w:rsidRPr="00274075">
              <w:rPr>
                <w:rFonts w:ascii="Arial" w:hAnsi="Arial" w:cs="Arial"/>
              </w:rPr>
              <w:t xml:space="preserve">del </w:t>
            </w:r>
            <w:r w:rsidRPr="007F5F79">
              <w:rPr>
                <w:rFonts w:ascii="Arial" w:hAnsi="Arial" w:cs="Arial"/>
              </w:rPr>
              <w:t>día</w:t>
            </w:r>
            <w:r w:rsidRPr="007F5F79">
              <w:rPr>
                <w:rFonts w:ascii="Arial" w:hAnsi="Arial" w:cs="Arial"/>
                <w:b/>
                <w:bCs/>
              </w:rPr>
              <w:t xml:space="preserve"> </w:t>
            </w:r>
            <w:r w:rsidR="00EA401F">
              <w:rPr>
                <w:rFonts w:ascii="Arial" w:hAnsi="Arial" w:cs="Arial"/>
                <w:b/>
                <w:bCs/>
              </w:rPr>
              <w:t>viernes</w:t>
            </w:r>
            <w:r w:rsidR="00503BB0" w:rsidRPr="00430C54">
              <w:rPr>
                <w:rFonts w:ascii="Arial" w:hAnsi="Arial" w:cs="Arial"/>
                <w:b/>
                <w:bCs/>
              </w:rPr>
              <w:t xml:space="preserve"> </w:t>
            </w:r>
            <w:r w:rsidR="003D4BC2">
              <w:rPr>
                <w:rFonts w:ascii="Arial" w:hAnsi="Arial" w:cs="Arial"/>
                <w:b/>
                <w:bCs/>
              </w:rPr>
              <w:t>2</w:t>
            </w:r>
            <w:r w:rsidR="00EA401F">
              <w:rPr>
                <w:rFonts w:ascii="Arial" w:hAnsi="Arial" w:cs="Arial"/>
                <w:b/>
                <w:bCs/>
              </w:rPr>
              <w:t>4</w:t>
            </w:r>
            <w:r w:rsidR="00110DBB">
              <w:rPr>
                <w:rFonts w:ascii="Arial" w:hAnsi="Arial" w:cs="Arial"/>
                <w:b/>
                <w:bCs/>
              </w:rPr>
              <w:t xml:space="preserve"> </w:t>
            </w:r>
            <w:r w:rsidR="00103C8D">
              <w:rPr>
                <w:rFonts w:ascii="Arial" w:hAnsi="Arial" w:cs="Arial"/>
                <w:b/>
                <w:bCs/>
              </w:rPr>
              <w:t xml:space="preserve">de </w:t>
            </w:r>
            <w:r w:rsidR="00EE7FD7">
              <w:rPr>
                <w:rFonts w:ascii="Arial" w:hAnsi="Arial" w:cs="Arial"/>
                <w:b/>
                <w:bCs/>
              </w:rPr>
              <w:t>ju</w:t>
            </w:r>
            <w:r w:rsidR="003D4BC2">
              <w:rPr>
                <w:rFonts w:ascii="Arial" w:hAnsi="Arial" w:cs="Arial"/>
                <w:b/>
                <w:bCs/>
              </w:rPr>
              <w:t>l</w:t>
            </w:r>
            <w:r w:rsidR="00EE7FD7">
              <w:rPr>
                <w:rFonts w:ascii="Arial" w:hAnsi="Arial" w:cs="Arial"/>
                <w:b/>
                <w:bCs/>
              </w:rPr>
              <w:t>io</w:t>
            </w:r>
            <w:r w:rsidR="002A232F" w:rsidRPr="007F5F79">
              <w:rPr>
                <w:rFonts w:ascii="Arial" w:hAnsi="Arial" w:cs="Arial"/>
                <w:b/>
                <w:bCs/>
              </w:rPr>
              <w:t xml:space="preserve"> de 20</w:t>
            </w:r>
            <w:r w:rsidR="00EE7FD7">
              <w:rPr>
                <w:rFonts w:ascii="Arial" w:hAnsi="Arial" w:cs="Arial"/>
                <w:b/>
                <w:bCs/>
              </w:rPr>
              <w:t>20</w:t>
            </w:r>
          </w:p>
        </w:tc>
      </w:tr>
    </w:tbl>
    <w:p w:rsidR="00892B04" w:rsidRDefault="00892B04"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1" w:name="_Toc517950081"/>
      <w:r w:rsidRPr="001E659E">
        <w:rPr>
          <w:rFonts w:cs="Arial"/>
          <w:b/>
          <w:bCs/>
          <w:kern w:val="28"/>
          <w:sz w:val="18"/>
          <w:szCs w:val="32"/>
          <w:lang w:val="es-BO"/>
        </w:rPr>
        <w:t>APERTURA DE PROPUESTAS</w:t>
      </w:r>
      <w:bookmarkEnd w:id="41"/>
    </w:p>
    <w:p w:rsidR="001E659E" w:rsidRPr="00DB54E9" w:rsidRDefault="001E659E" w:rsidP="001E659E">
      <w:pPr>
        <w:jc w:val="both"/>
        <w:rPr>
          <w:rFonts w:cs="Arial"/>
          <w:b/>
          <w:sz w:val="10"/>
          <w:szCs w:val="10"/>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1E659E">
        <w:rPr>
          <w:rFonts w:cs="Arial"/>
          <w:sz w:val="18"/>
          <w:szCs w:val="18"/>
          <w:lang w:val="es-BO" w:eastAsia="en-US"/>
        </w:rPr>
        <w:t xml:space="preserve">en la fecha, hora y lugar señalados en el presente DBC, donde se dará lectura de los precios ofertados y se verificará </w:t>
      </w:r>
      <w:r w:rsidRPr="001E659E">
        <w:rPr>
          <w:rFonts w:cs="Arial"/>
          <w:sz w:val="18"/>
          <w:szCs w:val="18"/>
          <w:lang w:val="es-BO"/>
        </w:rPr>
        <w:t>los documentos presentados por los proponentes, aplicando la metodología PRESENTÓ/NO PRESENTÓ, utilizando el Formulario V-1.</w:t>
      </w:r>
    </w:p>
    <w:p w:rsidR="001E659E" w:rsidRPr="001E659E" w:rsidRDefault="001E659E" w:rsidP="001E659E">
      <w:pPr>
        <w:ind w:left="567"/>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1E659E" w:rsidRPr="001E659E" w:rsidRDefault="001E659E" w:rsidP="001E659E">
      <w:pPr>
        <w:ind w:left="360"/>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se efectuará así se hubiese recibido una sola propuesta. En caso de no existir propuestas,  el Responsable de Evaluación o la Comisión de Calificación suspenderá el acto y recomendará al RPA, que la convocatoria sea declarada desierta.</w:t>
      </w:r>
    </w:p>
    <w:p w:rsidR="00647602" w:rsidRPr="001E659E" w:rsidRDefault="00647602" w:rsidP="001E659E">
      <w:pPr>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2" w:name="_Toc517950082"/>
      <w:r w:rsidRPr="001E659E">
        <w:rPr>
          <w:rFonts w:cs="Arial"/>
          <w:b/>
          <w:bCs/>
          <w:kern w:val="28"/>
          <w:sz w:val="18"/>
          <w:szCs w:val="32"/>
          <w:lang w:val="es-BO"/>
        </w:rPr>
        <w:t>EVALUACIÓN DE PROPUESTAS</w:t>
      </w:r>
      <w:bookmarkEnd w:id="42"/>
    </w:p>
    <w:p w:rsidR="001E659E" w:rsidRPr="001E659E" w:rsidRDefault="001E659E" w:rsidP="001E659E">
      <w:pPr>
        <w:ind w:left="708"/>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La entidad convocante para la evaluación de propuestas podrá aplicar uno de los siguientes Métodos de Selección y Adjudicación:</w:t>
      </w:r>
    </w:p>
    <w:p w:rsidR="001E659E" w:rsidRPr="00845DC9" w:rsidRDefault="001E659E" w:rsidP="001E659E">
      <w:pPr>
        <w:numPr>
          <w:ilvl w:val="0"/>
          <w:numId w:val="6"/>
        </w:numPr>
        <w:ind w:left="1134" w:hanging="567"/>
        <w:jc w:val="both"/>
        <w:rPr>
          <w:rFonts w:cs="Arial"/>
          <w:b/>
          <w:i/>
          <w:sz w:val="18"/>
          <w:szCs w:val="18"/>
          <w:u w:val="single"/>
          <w:lang w:val="es-BO"/>
        </w:rPr>
      </w:pPr>
      <w:r w:rsidRPr="00845DC9">
        <w:rPr>
          <w:rFonts w:cs="Arial"/>
          <w:b/>
          <w:i/>
          <w:sz w:val="18"/>
          <w:szCs w:val="18"/>
          <w:u w:val="single"/>
          <w:lang w:val="es-BO"/>
        </w:rPr>
        <w:t xml:space="preserve">Precio Evaluado Más Bajo. </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rsidR="001E659E" w:rsidRPr="00162A18" w:rsidRDefault="001E659E" w:rsidP="001E659E">
      <w:pPr>
        <w:ind w:left="720"/>
        <w:jc w:val="both"/>
        <w:rPr>
          <w:rFonts w:cs="Arial"/>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3" w:name="_Toc517950083"/>
      <w:r w:rsidRPr="001E659E">
        <w:rPr>
          <w:rFonts w:cs="Arial"/>
          <w:b/>
          <w:bCs/>
          <w:kern w:val="28"/>
          <w:sz w:val="18"/>
          <w:szCs w:val="32"/>
          <w:lang w:val="es-BO"/>
        </w:rPr>
        <w:t>EVALUACIÓN PRELIMINAR</w:t>
      </w:r>
      <w:bookmarkEnd w:id="43"/>
    </w:p>
    <w:p w:rsidR="001E659E" w:rsidRPr="00DB54E9" w:rsidRDefault="001E659E" w:rsidP="001E659E">
      <w:pPr>
        <w:tabs>
          <w:tab w:val="left" w:pos="567"/>
        </w:tabs>
        <w:ind w:left="567"/>
        <w:jc w:val="both"/>
        <w:rPr>
          <w:rFonts w:cs="Arial"/>
          <w:b/>
          <w:sz w:val="10"/>
          <w:szCs w:val="10"/>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 V-1.</w:t>
      </w:r>
    </w:p>
    <w:p w:rsidR="001E659E" w:rsidRPr="00162A18" w:rsidRDefault="001E659E" w:rsidP="001E659E">
      <w:pPr>
        <w:keepNext/>
        <w:ind w:left="567"/>
        <w:outlineLvl w:val="0"/>
        <w:rPr>
          <w:rFonts w:cs="Arial"/>
          <w:b/>
          <w:caps/>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4" w:name="_Toc517950084"/>
      <w:r w:rsidRPr="001E659E">
        <w:rPr>
          <w:rFonts w:cs="Arial"/>
          <w:b/>
          <w:bCs/>
          <w:kern w:val="28"/>
          <w:sz w:val="18"/>
          <w:szCs w:val="32"/>
          <w:lang w:val="es-BO"/>
        </w:rPr>
        <w:t>MÉTODO DE SELECCIÓN Y ADJUDICACIÓN PRECIO EVALUADO MÁS BAJO</w:t>
      </w:r>
      <w:bookmarkEnd w:id="44"/>
    </w:p>
    <w:p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rsidR="00FB76C6" w:rsidRPr="00FB76C6" w:rsidRDefault="00FB76C6" w:rsidP="00FB76C6">
      <w:pPr>
        <w:tabs>
          <w:tab w:val="left" w:pos="567"/>
        </w:tabs>
        <w:ind w:left="426"/>
        <w:jc w:val="both"/>
        <w:rPr>
          <w:rFonts w:cs="Arial"/>
          <w:sz w:val="18"/>
          <w:szCs w:val="18"/>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Económica</w:t>
      </w:r>
    </w:p>
    <w:p w:rsidR="001E659E" w:rsidRPr="00162A18" w:rsidRDefault="001E659E" w:rsidP="001E659E">
      <w:pPr>
        <w:tabs>
          <w:tab w:val="left" w:pos="567"/>
        </w:tabs>
        <w:ind w:left="465"/>
        <w:jc w:val="both"/>
        <w:rPr>
          <w:rFonts w:cs="Arial"/>
          <w:b/>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5" w:name="_Toc347135141"/>
      <w:bookmarkStart w:id="46" w:name="_Toc347135301"/>
      <w:r w:rsidRPr="001E659E">
        <w:rPr>
          <w:b/>
          <w:sz w:val="18"/>
          <w:szCs w:val="20"/>
          <w:lang w:val="es-BO" w:eastAsia="en-US"/>
        </w:rPr>
        <w:t>Errores Aritméticos</w:t>
      </w:r>
      <w:bookmarkEnd w:id="45"/>
      <w:bookmarkEnd w:id="46"/>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B-1 de cada propuesta, considerando lo siguiente:</w:t>
      </w:r>
    </w:p>
    <w:p w:rsidR="001E659E" w:rsidRPr="00162A18" w:rsidRDefault="001E659E" w:rsidP="001E659E">
      <w:pPr>
        <w:tabs>
          <w:tab w:val="left" w:pos="1418"/>
        </w:tabs>
        <w:ind w:left="1418"/>
        <w:jc w:val="both"/>
        <w:rPr>
          <w:rFonts w:cs="Arial"/>
          <w:sz w:val="20"/>
          <w:szCs w:val="18"/>
          <w:lang w:val="es-BO" w:eastAsia="en-US"/>
        </w:rPr>
      </w:pP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propuesta será descalificada. </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En el caso de servicios discontinuos, cuando el precio unitario ofertado supere el precio referencial unitario, definido por la entidad, será descalificado.</w:t>
      </w:r>
    </w:p>
    <w:p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monto resultante producto de la revisión aritmética, denominado Monto Ajustado por Revisión Aritmética (MAPRA), deberá ser registrado en la cuarta columna (MAPRA) del Formulario V-2.</w:t>
      </w:r>
    </w:p>
    <w:p w:rsidR="001E659E" w:rsidRPr="00162A18" w:rsidRDefault="001E659E" w:rsidP="001E659E">
      <w:pPr>
        <w:ind w:left="1276"/>
        <w:jc w:val="both"/>
        <w:rPr>
          <w:rFonts w:cs="Arial"/>
          <w:sz w:val="20"/>
          <w:szCs w:val="18"/>
          <w:lang w:val="es-BO" w:eastAsia="en-US"/>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lastRenderedPageBreak/>
        <w:t>En caso de que producto de la revisión, no se encuentre errores aritméticos el precio de la propuesta o valor leído de la propuesta (pp) deberá ser trasladado a la cuarta columna (MAPRA) del Formulario V-2.</w:t>
      </w:r>
    </w:p>
    <w:p w:rsidR="00000616" w:rsidRPr="00162A18" w:rsidRDefault="00000616" w:rsidP="001E659E">
      <w:pPr>
        <w:tabs>
          <w:tab w:val="left" w:pos="567"/>
        </w:tabs>
        <w:jc w:val="both"/>
        <w:rPr>
          <w:rFonts w:cs="Tahoma"/>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7" w:name="_Toc347135142"/>
      <w:bookmarkStart w:id="48" w:name="_Toc347135302"/>
      <w:r w:rsidRPr="001E659E">
        <w:rPr>
          <w:b/>
          <w:sz w:val="18"/>
          <w:szCs w:val="20"/>
          <w:lang w:val="es-BO" w:eastAsia="en-US"/>
        </w:rPr>
        <w:t>Margen de Preferencia</w:t>
      </w:r>
      <w:bookmarkEnd w:id="47"/>
      <w:bookmarkEnd w:id="48"/>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103C8D" w:rsidRPr="001E659E" w:rsidRDefault="00103C8D"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rsidTr="00BC78F9">
        <w:trPr>
          <w:trHeight w:val="397"/>
          <w:jc w:val="right"/>
        </w:trPr>
        <w:tc>
          <w:tcPr>
            <w:tcW w:w="299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rsidR="001E659E" w:rsidRPr="001E659E" w:rsidRDefault="001E659E" w:rsidP="001E659E">
            <w:pPr>
              <w:jc w:val="center"/>
              <w:rPr>
                <w:rFonts w:cs="Arial"/>
                <w:lang w:val="es-BO"/>
              </w:rPr>
            </w:pPr>
            <w:r w:rsidRPr="001E659E">
              <w:rPr>
                <w:rFonts w:cs="Arial"/>
                <w:lang w:val="es-BO"/>
              </w:rPr>
              <w:t>20%</w:t>
            </w:r>
          </w:p>
        </w:tc>
        <w:tc>
          <w:tcPr>
            <w:tcW w:w="1716" w:type="dxa"/>
            <w:vAlign w:val="center"/>
          </w:tcPr>
          <w:p w:rsidR="001E659E" w:rsidRPr="001E659E" w:rsidRDefault="001E659E" w:rsidP="001E659E">
            <w:pPr>
              <w:jc w:val="center"/>
              <w:rPr>
                <w:rFonts w:cs="Arial"/>
                <w:lang w:val="es-BO"/>
              </w:rPr>
            </w:pPr>
            <w:r w:rsidRPr="001E659E">
              <w:rPr>
                <w:rFonts w:cs="Arial"/>
                <w:lang w:val="es-BO"/>
              </w:rPr>
              <w:t>0.80</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rsidR="001E659E" w:rsidRPr="001E659E" w:rsidRDefault="001E659E" w:rsidP="001E659E">
            <w:pPr>
              <w:jc w:val="center"/>
              <w:rPr>
                <w:rFonts w:cs="Arial"/>
                <w:lang w:val="es-BO"/>
              </w:rPr>
            </w:pPr>
            <w:r w:rsidRPr="001E659E">
              <w:rPr>
                <w:rFonts w:cs="Arial"/>
                <w:lang w:val="es-BO"/>
              </w:rPr>
              <w:t>0%</w:t>
            </w:r>
          </w:p>
        </w:tc>
        <w:tc>
          <w:tcPr>
            <w:tcW w:w="1716" w:type="dxa"/>
            <w:vAlign w:val="center"/>
          </w:tcPr>
          <w:p w:rsidR="001E659E" w:rsidRPr="001E659E" w:rsidRDefault="001E659E" w:rsidP="001E659E">
            <w:pPr>
              <w:jc w:val="center"/>
              <w:rPr>
                <w:rFonts w:cs="Arial"/>
                <w:lang w:val="es-BO"/>
              </w:rPr>
            </w:pPr>
            <w:r w:rsidRPr="001E659E">
              <w:rPr>
                <w:rFonts w:cs="Arial"/>
                <w:lang w:val="es-BO"/>
              </w:rPr>
              <w:t>1.00</w:t>
            </w:r>
          </w:p>
        </w:tc>
      </w:tr>
    </w:tbl>
    <w:p w:rsidR="001E659E" w:rsidRPr="001E659E" w:rsidRDefault="001E659E" w:rsidP="001E659E">
      <w:pPr>
        <w:tabs>
          <w:tab w:val="left" w:pos="993"/>
        </w:tabs>
        <w:ind w:left="1418"/>
        <w:jc w:val="both"/>
        <w:rPr>
          <w:rFonts w:cs="Arial"/>
          <w:b/>
          <w:sz w:val="18"/>
          <w:szCs w:val="18"/>
          <w:lang w:val="es-BO"/>
        </w:rPr>
      </w:pPr>
    </w:p>
    <w:p w:rsidR="001E659E" w:rsidRPr="001E659E" w:rsidRDefault="001E659E" w:rsidP="00E06FC0">
      <w:pPr>
        <w:numPr>
          <w:ilvl w:val="2"/>
          <w:numId w:val="17"/>
        </w:numPr>
        <w:ind w:left="1985" w:hanging="851"/>
        <w:jc w:val="both"/>
        <w:rPr>
          <w:b/>
          <w:sz w:val="18"/>
          <w:szCs w:val="20"/>
          <w:lang w:val="es-BO" w:eastAsia="en-US"/>
        </w:rPr>
      </w:pPr>
      <w:r w:rsidRPr="001E659E">
        <w:rPr>
          <w:b/>
          <w:sz w:val="18"/>
          <w:szCs w:val="20"/>
          <w:lang w:val="es-BO" w:eastAsia="en-US"/>
        </w:rPr>
        <w:t xml:space="preserve"> Precio Ajustado</w:t>
      </w:r>
    </w:p>
    <w:p w:rsidR="001E659E" w:rsidRPr="00162A18" w:rsidRDefault="001E659E" w:rsidP="001E659E">
      <w:pPr>
        <w:rPr>
          <w:sz w:val="20"/>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Ajustado, se determinará aplicando la  siguiente fórmula:</w:t>
      </w:r>
    </w:p>
    <w:p w:rsidR="001E659E" w:rsidRPr="001E659E" w:rsidRDefault="001E659E" w:rsidP="001E659E">
      <w:pPr>
        <w:jc w:val="both"/>
        <w:rPr>
          <w:lang w:val="es-BO"/>
        </w:rPr>
      </w:pPr>
    </w:p>
    <w:p w:rsidR="001E659E" w:rsidRPr="005E6020" w:rsidRDefault="005E6020" w:rsidP="001E659E">
      <w:pPr>
        <w:jc w:val="center"/>
        <w:rPr>
          <w:rFonts w:cs="Arial"/>
          <w:b/>
          <w:lang w:val="es-BO"/>
        </w:rPr>
      </w:pPr>
      <m:oMathPara>
        <m:oMath>
          <m:r>
            <m:rPr>
              <m:sty m:val="bi"/>
            </m:rPr>
            <w:rPr>
              <w:rFonts w:ascii="Cambria Math" w:hAnsi="Cambria Math" w:cs="Arial"/>
              <w:sz w:val="18"/>
              <w:szCs w:val="18"/>
              <w:lang w:val="es-BO"/>
            </w:rPr>
            <m:t>PA=MAPRA*fa</m:t>
          </m:r>
        </m:oMath>
      </m:oMathPara>
    </w:p>
    <w:p w:rsidR="001E659E" w:rsidRPr="00162A18" w:rsidRDefault="001E659E" w:rsidP="001E659E">
      <w:pPr>
        <w:ind w:left="1026" w:hanging="318"/>
        <w:jc w:val="both"/>
        <w:rPr>
          <w:rFonts w:cs="Arial"/>
          <w:sz w:val="20"/>
          <w:lang w:val="es-BO"/>
        </w:rPr>
      </w:pPr>
    </w:p>
    <w:p w:rsidR="001E659E" w:rsidRPr="001E659E" w:rsidRDefault="001E659E" w:rsidP="001E659E">
      <w:pPr>
        <w:ind w:left="2552"/>
        <w:jc w:val="both"/>
        <w:rPr>
          <w:rFonts w:cs="Arial"/>
          <w:lang w:val="es-BO"/>
        </w:rPr>
      </w:pPr>
      <w:r w:rsidRPr="001E659E">
        <w:rPr>
          <w:rFonts w:cs="Arial"/>
          <w:lang w:val="es-BO"/>
        </w:rPr>
        <w:t>Donde:</w:t>
      </w:r>
    </w:p>
    <w:p w:rsidR="001E659E" w:rsidRPr="001E659E" w:rsidRDefault="005E6020"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rsidR="001E659E" w:rsidRPr="001E659E" w:rsidRDefault="005E6020"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rsidR="001E659E" w:rsidRPr="001E659E" w:rsidRDefault="005E6020"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rsidR="001E659E" w:rsidRPr="001E659E" w:rsidRDefault="001E659E" w:rsidP="001E659E">
      <w:pPr>
        <w:tabs>
          <w:tab w:val="left" w:pos="993"/>
        </w:tabs>
        <w:ind w:left="709"/>
        <w:jc w:val="both"/>
        <w:rPr>
          <w:rFonts w:cs="Arial"/>
          <w:sz w:val="18"/>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resultado del PA de cada propuesta será registrado en la última columna del Formulario V-2.</w:t>
      </w:r>
    </w:p>
    <w:p w:rsidR="001E659E" w:rsidRPr="001E659E" w:rsidRDefault="001E659E" w:rsidP="001E659E">
      <w:pPr>
        <w:tabs>
          <w:tab w:val="left" w:pos="993"/>
        </w:tabs>
        <w:ind w:left="709"/>
        <w:jc w:val="both"/>
        <w:rPr>
          <w:rFonts w:cs="Arial"/>
          <w:b/>
          <w:sz w:val="18"/>
          <w:szCs w:val="18"/>
          <w:lang w:val="es-BO"/>
        </w:rPr>
      </w:pPr>
    </w:p>
    <w:p w:rsidR="001E659E" w:rsidRPr="001E659E" w:rsidRDefault="001E659E" w:rsidP="00E06FC0">
      <w:pPr>
        <w:numPr>
          <w:ilvl w:val="2"/>
          <w:numId w:val="17"/>
        </w:numPr>
        <w:ind w:left="1276"/>
        <w:jc w:val="both"/>
        <w:rPr>
          <w:b/>
          <w:sz w:val="18"/>
          <w:szCs w:val="20"/>
          <w:lang w:val="es-BO" w:eastAsia="en-US"/>
        </w:rPr>
      </w:pPr>
      <w:bookmarkStart w:id="49" w:name="_Toc347135143"/>
      <w:bookmarkStart w:id="50" w:name="_Toc347135303"/>
      <w:r w:rsidRPr="001E659E">
        <w:rPr>
          <w:b/>
          <w:sz w:val="18"/>
          <w:szCs w:val="20"/>
          <w:lang w:val="es-BO" w:eastAsia="en-US"/>
        </w:rPr>
        <w:t>Determinación de la Propuesta con el Precio Evaluado Más Bajo.</w:t>
      </w:r>
      <w:bookmarkEnd w:id="49"/>
      <w:bookmarkEnd w:id="50"/>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En caso de existir un empate entre dos o más propuestas, se procederá a la evaluación de la propuesta técnica de los proponentes que hubiesen empatado.</w:t>
      </w:r>
    </w:p>
    <w:p w:rsidR="001E659E" w:rsidRPr="001E659E" w:rsidRDefault="001E659E" w:rsidP="001E659E">
      <w:pPr>
        <w:tabs>
          <w:tab w:val="left" w:pos="1418"/>
        </w:tabs>
        <w:ind w:left="720"/>
        <w:jc w:val="both"/>
        <w:rPr>
          <w:rFonts w:cs="Arial"/>
          <w:sz w:val="18"/>
          <w:szCs w:val="18"/>
          <w:lang w:val="es-BO"/>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Técnica</w:t>
      </w:r>
    </w:p>
    <w:p w:rsidR="001E659E" w:rsidRPr="001E659E" w:rsidRDefault="001E659E" w:rsidP="001E659E">
      <w:pPr>
        <w:rPr>
          <w:rFonts w:cs="Arial"/>
          <w:b/>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rsidR="001E659E" w:rsidRPr="00DB54E9" w:rsidRDefault="001E659E" w:rsidP="001E659E">
      <w:pPr>
        <w:ind w:left="1134"/>
        <w:jc w:val="both"/>
        <w:rPr>
          <w:rFonts w:cs="Arial"/>
          <w:sz w:val="10"/>
          <w:szCs w:val="10"/>
          <w:lang w:val="es-BO" w:eastAsia="en-US"/>
        </w:rPr>
      </w:pPr>
    </w:p>
    <w:p w:rsidR="001E659E" w:rsidRPr="001E659E" w:rsidRDefault="001E659E" w:rsidP="00F1185F">
      <w:pPr>
        <w:widowControl w:val="0"/>
        <w:numPr>
          <w:ilvl w:val="0"/>
          <w:numId w:val="23"/>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rsidR="001E659E" w:rsidRPr="001E659E" w:rsidRDefault="001E659E" w:rsidP="00F1185F">
      <w:pPr>
        <w:widowControl w:val="0"/>
        <w:numPr>
          <w:ilvl w:val="0"/>
          <w:numId w:val="23"/>
        </w:numPr>
        <w:ind w:left="1701" w:hanging="425"/>
        <w:jc w:val="both"/>
        <w:rPr>
          <w:rFonts w:ascii="Times New Roman" w:hAnsi="Times New Roman" w:cs="Arial"/>
          <w:sz w:val="18"/>
          <w:szCs w:val="18"/>
          <w:lang w:val="es-BO" w:eastAsia="en-US"/>
        </w:rPr>
      </w:pPr>
      <w:r w:rsidRPr="001E659E">
        <w:rPr>
          <w:rFonts w:cs="Arial"/>
          <w:sz w:val="18"/>
          <w:szCs w:val="18"/>
          <w:lang w:val="es-BO" w:eastAsia="en-US"/>
        </w:rPr>
        <w:t>En servicios discontinuos, el precio unitario ofertado en la propuesta adjudicada.</w:t>
      </w:r>
    </w:p>
    <w:p w:rsidR="001E659E" w:rsidRPr="00DB54E9" w:rsidRDefault="001E659E" w:rsidP="001E659E">
      <w:pPr>
        <w:widowControl w:val="0"/>
        <w:ind w:left="540"/>
        <w:jc w:val="both"/>
        <w:rPr>
          <w:rFonts w:cs="Arial"/>
          <w:sz w:val="10"/>
          <w:szCs w:val="10"/>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Caso contrario se procederá a su descalificación y a la evaluación de la segunda propuesta con el Precio Evaluado más Bajo, incluida en el Formulario V-2 (columna Precio Ajustado), y así sucesivamente.</w:t>
      </w:r>
    </w:p>
    <w:p w:rsidR="001E659E" w:rsidRPr="00DB54E9" w:rsidRDefault="001E659E" w:rsidP="001E659E">
      <w:pPr>
        <w:ind w:left="1134"/>
        <w:jc w:val="both"/>
        <w:rPr>
          <w:rFonts w:cs="Arial"/>
          <w:sz w:val="10"/>
          <w:szCs w:val="10"/>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162A18" w:rsidRPr="00162A18" w:rsidRDefault="00162A18" w:rsidP="001E659E">
      <w:pPr>
        <w:tabs>
          <w:tab w:val="left" w:pos="993"/>
        </w:tabs>
        <w:ind w:left="1418"/>
        <w:jc w:val="both"/>
        <w:rPr>
          <w:rFonts w:cs="Arial"/>
          <w:b/>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1" w:name="_Toc517950085"/>
      <w:r w:rsidRPr="001E659E">
        <w:rPr>
          <w:rFonts w:cs="Arial"/>
          <w:b/>
          <w:bCs/>
          <w:kern w:val="28"/>
          <w:sz w:val="18"/>
          <w:szCs w:val="32"/>
          <w:lang w:val="es-BO"/>
        </w:rPr>
        <w:t>MÉTODO DE SELECCIÓN Y ADJUDICACIÓN CALIDAD, PROPUESTA TÉCNICA Y COSTO</w:t>
      </w:r>
      <w:bookmarkEnd w:id="51"/>
    </w:p>
    <w:p w:rsidR="00FB76C6" w:rsidRPr="00DB54E9" w:rsidRDefault="00FB76C6" w:rsidP="00FB76C6">
      <w:pPr>
        <w:tabs>
          <w:tab w:val="left" w:pos="567"/>
        </w:tabs>
        <w:ind w:left="567" w:hanging="141"/>
        <w:jc w:val="both"/>
        <w:rPr>
          <w:rFonts w:cs="Arial"/>
          <w:b/>
          <w:i/>
          <w:color w:val="FF0000"/>
          <w:sz w:val="10"/>
          <w:szCs w:val="10"/>
          <w:lang w:val="es-BO"/>
        </w:rPr>
      </w:pPr>
    </w:p>
    <w:p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2" w:name="_Toc356210637"/>
      <w:bookmarkStart w:id="53" w:name="_Toc517950086"/>
      <w:r w:rsidRPr="001E659E">
        <w:rPr>
          <w:rFonts w:cs="Arial"/>
          <w:b/>
          <w:bCs/>
          <w:kern w:val="28"/>
          <w:sz w:val="18"/>
          <w:szCs w:val="32"/>
          <w:lang w:val="es-BO"/>
        </w:rPr>
        <w:t>MÉTODO DE SELECCIÓN Y ADJUDICACIÓN PRESUPUESTO FIJO</w:t>
      </w:r>
      <w:bookmarkEnd w:id="52"/>
      <w:bookmarkEnd w:id="53"/>
    </w:p>
    <w:p w:rsidR="001E659E" w:rsidRPr="00DB54E9" w:rsidRDefault="001E659E" w:rsidP="001E659E">
      <w:pPr>
        <w:ind w:left="709"/>
        <w:jc w:val="both"/>
        <w:rPr>
          <w:rFonts w:cs="Arial"/>
          <w:b/>
          <w:sz w:val="10"/>
          <w:szCs w:val="10"/>
          <w:lang w:val="es-BO"/>
        </w:rPr>
      </w:pPr>
    </w:p>
    <w:p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4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4" w:name="_Toc517950087"/>
      <w:r w:rsidRPr="001E659E">
        <w:rPr>
          <w:rFonts w:cs="Arial"/>
          <w:b/>
          <w:bCs/>
          <w:kern w:val="28"/>
          <w:sz w:val="18"/>
          <w:szCs w:val="32"/>
          <w:lang w:val="es-BO"/>
        </w:rPr>
        <w:t>CONTENIDO DEL INFORME DE EVALUACIÓN Y RECOMENDACIÓN</w:t>
      </w:r>
      <w:bookmarkEnd w:id="54"/>
    </w:p>
    <w:p w:rsidR="001E659E" w:rsidRPr="00DB54E9" w:rsidRDefault="001E659E" w:rsidP="001E659E">
      <w:pPr>
        <w:rPr>
          <w:rFonts w:cs="Arial"/>
          <w:b/>
          <w:sz w:val="10"/>
          <w:szCs w:val="10"/>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rsidR="001E659E" w:rsidRPr="00DB54E9" w:rsidRDefault="001E659E" w:rsidP="001E659E">
      <w:pPr>
        <w:ind w:left="567"/>
        <w:jc w:val="both"/>
        <w:rPr>
          <w:rFonts w:cs="Arial"/>
          <w:sz w:val="10"/>
          <w:szCs w:val="10"/>
          <w:lang w:val="es-BO"/>
        </w:rPr>
      </w:pP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Nómina de los proponentes.</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Cuadros de evaluación.</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Detalle de errores subsanables,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Causales para la descalificación de propuestas,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Recomendación de Adjudicación o Declaratoria Desierta.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rsidR="001E659E" w:rsidRPr="001E659E" w:rsidRDefault="001E659E" w:rsidP="001E659E">
      <w:pPr>
        <w:ind w:left="709"/>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5" w:name="_Toc517950088"/>
      <w:r w:rsidRPr="001E659E">
        <w:rPr>
          <w:rFonts w:cs="Arial"/>
          <w:b/>
          <w:bCs/>
          <w:kern w:val="28"/>
          <w:sz w:val="18"/>
          <w:szCs w:val="32"/>
          <w:lang w:val="es-BO"/>
        </w:rPr>
        <w:t>ADJUDICACIÓN O DECLARATORIA DESIERTA</w:t>
      </w:r>
      <w:bookmarkEnd w:id="55"/>
    </w:p>
    <w:p w:rsidR="001E659E" w:rsidRPr="001E659E" w:rsidRDefault="001E659E" w:rsidP="001E659E">
      <w:pPr>
        <w:jc w:val="both"/>
        <w:rPr>
          <w:rFonts w:cs="Arial"/>
          <w:b/>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56" w:name="_Toc347135154"/>
      <w:bookmarkStart w:id="57"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6"/>
      <w:bookmarkEnd w:id="57"/>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58" w:name="_Toc347135155"/>
      <w:bookmarkStart w:id="59" w:name="_Toc347135315"/>
      <w:r w:rsidRPr="001E659E">
        <w:rPr>
          <w:sz w:val="18"/>
          <w:szCs w:val="20"/>
          <w:lang w:val="es-BO" w:eastAsia="en-US"/>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58"/>
      <w:bookmarkEnd w:id="59"/>
    </w:p>
    <w:p w:rsidR="001E659E" w:rsidRPr="001E659E" w:rsidRDefault="001E659E" w:rsidP="001E659E">
      <w:pPr>
        <w:tabs>
          <w:tab w:val="num" w:pos="720"/>
          <w:tab w:val="num" w:pos="1440"/>
        </w:tabs>
        <w:jc w:val="both"/>
        <w:rPr>
          <w:rFonts w:cs="Arial"/>
          <w:sz w:val="18"/>
          <w:szCs w:val="18"/>
          <w:lang w:val="es-BO"/>
        </w:rPr>
      </w:pPr>
    </w:p>
    <w:p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0" w:name="_Toc347135156"/>
      <w:bookmarkStart w:id="61" w:name="_Toc347135316"/>
      <w:r w:rsidRPr="001E659E">
        <w:rPr>
          <w:sz w:val="18"/>
          <w:szCs w:val="20"/>
          <w:lang w:val="es-BO" w:eastAsia="en-U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60"/>
      <w:bookmarkEnd w:id="61"/>
    </w:p>
    <w:p w:rsidR="001E659E" w:rsidRPr="001E659E" w:rsidRDefault="001E659E" w:rsidP="001E659E">
      <w:pPr>
        <w:ind w:left="1134"/>
        <w:jc w:val="both"/>
        <w:rPr>
          <w:sz w:val="18"/>
          <w:szCs w:val="20"/>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62" w:name="_Toc347135157"/>
      <w:bookmarkStart w:id="63" w:name="_Toc347135317"/>
      <w:r w:rsidRPr="001E659E">
        <w:rPr>
          <w:rFonts w:cs="Arial"/>
          <w:sz w:val="18"/>
          <w:szCs w:val="18"/>
          <w:lang w:val="es-BO" w:eastAsia="en-US"/>
        </w:rPr>
        <w:t>El Documento o Resolución de</w:t>
      </w:r>
      <w:r w:rsidRPr="001E659E">
        <w:rPr>
          <w:rFonts w:cs="Arial"/>
          <w:b/>
          <w:sz w:val="18"/>
          <w:szCs w:val="18"/>
          <w:lang w:val="es-BO" w:eastAsia="en-US"/>
        </w:rPr>
        <w:t xml:space="preserve"> </w:t>
      </w:r>
      <w:r w:rsidRPr="001E659E">
        <w:rPr>
          <w:sz w:val="18"/>
          <w:szCs w:val="20"/>
          <w:lang w:val="es-BO" w:eastAsia="en-US"/>
        </w:rPr>
        <w:t>Adjudicación o Declaratoria Desierta será motivada y contendrá mínimamente la siguiente información:</w:t>
      </w:r>
      <w:bookmarkEnd w:id="62"/>
      <w:bookmarkEnd w:id="63"/>
    </w:p>
    <w:p w:rsidR="001E659E" w:rsidRPr="001E659E" w:rsidRDefault="001E659E" w:rsidP="001E659E">
      <w:pPr>
        <w:ind w:left="1134"/>
        <w:jc w:val="both"/>
        <w:rPr>
          <w:sz w:val="18"/>
          <w:szCs w:val="20"/>
          <w:lang w:val="es-BO" w:eastAsia="en-US"/>
        </w:rPr>
      </w:pP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Nómina de los participantes y precios ofertados.</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Los resultados de la calificación.</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descalificación,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Lista de propuestas rechazadas,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Declaratoria Desierta, cuando corresponda.</w:t>
      </w:r>
    </w:p>
    <w:p w:rsidR="001E659E" w:rsidRPr="001E659E" w:rsidRDefault="001E659E" w:rsidP="00E06FC0">
      <w:pPr>
        <w:numPr>
          <w:ilvl w:val="1"/>
          <w:numId w:val="17"/>
        </w:numPr>
        <w:ind w:left="1134" w:hanging="708"/>
        <w:jc w:val="both"/>
        <w:rPr>
          <w:sz w:val="18"/>
          <w:szCs w:val="20"/>
          <w:lang w:val="es-BO" w:eastAsia="en-US"/>
        </w:rPr>
      </w:pPr>
      <w:bookmarkStart w:id="64" w:name="_Toc347135158"/>
      <w:bookmarkStart w:id="65" w:name="_Toc347135318"/>
      <w:r w:rsidRPr="001E659E">
        <w:rPr>
          <w:rFonts w:cs="Arial"/>
          <w:sz w:val="18"/>
          <w:szCs w:val="18"/>
          <w:lang w:val="es-BO" w:eastAsia="en-US"/>
        </w:rPr>
        <w:lastRenderedPageBreak/>
        <w:t xml:space="preserve">El Documento o Resolución </w:t>
      </w:r>
      <w:r w:rsidRPr="001E659E">
        <w:rPr>
          <w:sz w:val="18"/>
          <w:szCs w:val="20"/>
          <w:lang w:val="es-BO" w:eastAsia="en-US"/>
        </w:rPr>
        <w:t xml:space="preserve">de Adjudicación o Declaratoria Desierta será notificada a los proponentes, de acuerdo con lo establecido en el artículo 51 de las NB-SABS. </w:t>
      </w:r>
    </w:p>
    <w:p w:rsidR="001E659E" w:rsidRPr="001E659E" w:rsidRDefault="001E659E" w:rsidP="001E659E">
      <w:pPr>
        <w:ind w:left="1134"/>
        <w:jc w:val="both"/>
        <w:rPr>
          <w:sz w:val="18"/>
          <w:szCs w:val="20"/>
          <w:lang w:val="es-BO" w:eastAsia="en-US"/>
        </w:rPr>
      </w:pPr>
      <w:r w:rsidRPr="001E659E">
        <w:rPr>
          <w:sz w:val="18"/>
          <w:szCs w:val="20"/>
          <w:lang w:val="es-BO" w:eastAsia="en-US"/>
        </w:rPr>
        <w:t>La notificación deberá incluir copia de la Resolución y del Informe de Evaluación y Recomendación de Adjudicación o Declaratoria Desierta.</w:t>
      </w:r>
      <w:bookmarkEnd w:id="64"/>
      <w:bookmarkEnd w:id="65"/>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rsidR="001E659E" w:rsidRPr="001E659E" w:rsidRDefault="001E659E" w:rsidP="001E659E">
      <w:pPr>
        <w:ind w:left="1425" w:hanging="71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6" w:name="_Toc517950089"/>
      <w:r w:rsidRPr="001E659E">
        <w:rPr>
          <w:rFonts w:cs="Arial"/>
          <w:b/>
          <w:bCs/>
          <w:kern w:val="28"/>
          <w:sz w:val="18"/>
          <w:szCs w:val="32"/>
          <w:lang w:val="es-BO"/>
        </w:rPr>
        <w:t>FORMALIZACIÓN DE LA CONTRATACIÓN</w:t>
      </w:r>
      <w:bookmarkEnd w:id="66"/>
    </w:p>
    <w:p w:rsidR="001E659E" w:rsidRPr="001E659E" w:rsidRDefault="001E659E" w:rsidP="001E659E">
      <w:pPr>
        <w:tabs>
          <w:tab w:val="left" w:pos="1440"/>
        </w:tabs>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1E659E" w:rsidRPr="001E659E" w:rsidRDefault="001E659E" w:rsidP="001E659E">
      <w:pPr>
        <w:ind w:left="576"/>
        <w:jc w:val="both"/>
        <w:outlineLvl w:val="0"/>
        <w:rPr>
          <w:rFonts w:cs="Arial"/>
          <w:bCs/>
          <w:kern w:val="28"/>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1"/>
          <w:numId w:val="17"/>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rsidR="001E659E" w:rsidRPr="001E659E" w:rsidRDefault="001E659E" w:rsidP="001E659E">
      <w:pPr>
        <w:rPr>
          <w:lang w:val="es-BO"/>
        </w:rPr>
      </w:pPr>
    </w:p>
    <w:p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rsidR="001E659E" w:rsidRPr="001E659E" w:rsidRDefault="001E659E" w:rsidP="001E659E">
      <w:pPr>
        <w:tabs>
          <w:tab w:val="left" w:pos="1134"/>
        </w:tabs>
        <w:ind w:left="1134" w:hanging="567"/>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rsidR="001E659E" w:rsidRPr="001E659E" w:rsidRDefault="001E659E" w:rsidP="001E659E">
      <w:pPr>
        <w:tabs>
          <w:tab w:val="left" w:pos="1134"/>
        </w:tabs>
        <w:ind w:left="1134" w:hanging="567"/>
        <w:jc w:val="both"/>
        <w:rPr>
          <w:rFonts w:ascii="Times New Roman" w:hAnsi="Times New Roman" w:cs="Arial"/>
          <w:sz w:val="18"/>
          <w:szCs w:val="18"/>
          <w:lang w:val="es-BO" w:eastAsia="en-US"/>
        </w:rPr>
      </w:pPr>
    </w:p>
    <w:p w:rsidR="001E659E" w:rsidRPr="001E659E" w:rsidRDefault="001E659E" w:rsidP="00E06FC0">
      <w:pPr>
        <w:numPr>
          <w:ilvl w:val="1"/>
          <w:numId w:val="17"/>
        </w:numPr>
        <w:ind w:left="1134" w:hanging="708"/>
        <w:jc w:val="both"/>
        <w:rPr>
          <w:sz w:val="24"/>
          <w:szCs w:val="24"/>
          <w:lang w:val="es-BO" w:eastAsia="en-US"/>
        </w:rPr>
      </w:pPr>
      <w:r w:rsidRPr="001E659E">
        <w:rPr>
          <w:sz w:val="18"/>
          <w:szCs w:val="18"/>
          <w:lang w:val="es-BO" w:eastAsia="en-US"/>
        </w:rPr>
        <w:t xml:space="preserve">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1E659E" w:rsidRPr="001E659E" w:rsidRDefault="001E659E" w:rsidP="001E659E">
      <w:pPr>
        <w:tabs>
          <w:tab w:val="left" w:pos="1276"/>
        </w:tabs>
        <w:ind w:left="1276" w:hanging="709"/>
        <w:jc w:val="both"/>
        <w:rPr>
          <w:rFonts w:cs="Arial"/>
          <w:sz w:val="18"/>
          <w:szCs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1E659E" w:rsidRPr="001E659E" w:rsidRDefault="001E659E" w:rsidP="001E659E">
      <w:pPr>
        <w:ind w:left="1134"/>
        <w:jc w:val="both"/>
        <w:rPr>
          <w:sz w:val="18"/>
          <w:szCs w:val="18"/>
          <w:lang w:val="es-BO" w:eastAsia="en-US"/>
        </w:rPr>
      </w:pPr>
    </w:p>
    <w:p w:rsidR="001E659E" w:rsidRPr="001E659E" w:rsidRDefault="001E659E" w:rsidP="001E659E">
      <w:pPr>
        <w:ind w:left="1134"/>
        <w:jc w:val="both"/>
        <w:rPr>
          <w:sz w:val="18"/>
          <w:szCs w:val="18"/>
          <w:lang w:val="es-BO" w:eastAsia="en-US"/>
        </w:rPr>
      </w:pPr>
      <w:r w:rsidRPr="001E659E">
        <w:rPr>
          <w:sz w:val="18"/>
          <w:szCs w:val="18"/>
          <w:lang w:val="es-BO" w:eastAsia="en-US"/>
        </w:rPr>
        <w:lastRenderedPageBreak/>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1E659E">
        <w:rPr>
          <w:sz w:val="18"/>
          <w:szCs w:val="18"/>
          <w:lang w:val="es-BO" w:eastAsia="en-US"/>
        </w:rPr>
        <w:tab/>
      </w:r>
    </w:p>
    <w:p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rsidR="001E659E" w:rsidRPr="001E659E" w:rsidRDefault="001E659E" w:rsidP="001E659E">
      <w:pPr>
        <w:tabs>
          <w:tab w:val="left" w:pos="567"/>
        </w:tabs>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7" w:name="_Toc517950090"/>
      <w:r w:rsidRPr="001E659E">
        <w:rPr>
          <w:rFonts w:cs="Arial"/>
          <w:b/>
          <w:bCs/>
          <w:kern w:val="28"/>
          <w:sz w:val="18"/>
          <w:szCs w:val="32"/>
          <w:lang w:val="es-BO"/>
        </w:rPr>
        <w:t>MODIFICACIONES AL CONTRATO</w:t>
      </w:r>
      <w:bookmarkEnd w:id="67"/>
    </w:p>
    <w:p w:rsidR="001E659E" w:rsidRPr="001E659E" w:rsidRDefault="001E659E" w:rsidP="001E659E">
      <w:pPr>
        <w:jc w:val="both"/>
        <w:rPr>
          <w:rFonts w:cs="Arial"/>
          <w:b/>
          <w:sz w:val="18"/>
          <w:szCs w:val="18"/>
          <w:lang w:val="es-BO"/>
        </w:rPr>
      </w:pPr>
    </w:p>
    <w:p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rsidR="001E659E" w:rsidRPr="001E659E" w:rsidRDefault="001E659E" w:rsidP="001E659E">
      <w:pPr>
        <w:ind w:left="720"/>
        <w:jc w:val="both"/>
        <w:rPr>
          <w:sz w:val="18"/>
          <w:szCs w:val="18"/>
          <w:lang w:val="es-BO" w:eastAsia="es-BO"/>
        </w:rPr>
      </w:pPr>
    </w:p>
    <w:p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rsidR="001E659E" w:rsidRPr="001E659E" w:rsidRDefault="001E659E" w:rsidP="001E659E">
      <w:pPr>
        <w:ind w:left="1416"/>
        <w:jc w:val="both"/>
        <w:rPr>
          <w:sz w:val="18"/>
          <w:szCs w:val="18"/>
          <w:lang w:val="es-BO" w:eastAsia="es-BO"/>
        </w:rPr>
      </w:pPr>
    </w:p>
    <w:p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1E659E" w:rsidRPr="001E659E" w:rsidRDefault="001E659E" w:rsidP="001E659E">
      <w:pPr>
        <w:ind w:left="1800"/>
        <w:jc w:val="both"/>
        <w:rPr>
          <w:rFonts w:cs="Arial"/>
          <w:sz w:val="18"/>
          <w:szCs w:val="18"/>
          <w:lang w:val="es-BO"/>
        </w:rPr>
      </w:pPr>
    </w:p>
    <w:p w:rsidR="001E659E" w:rsidRPr="001E659E" w:rsidRDefault="001E659E" w:rsidP="001E659E">
      <w:pPr>
        <w:ind w:left="1134"/>
        <w:jc w:val="both"/>
        <w:rPr>
          <w:rFonts w:cs="Arial"/>
          <w:bCs/>
          <w:sz w:val="18"/>
          <w:szCs w:val="18"/>
          <w:lang w:val="es-BO"/>
        </w:rPr>
      </w:pPr>
      <w:r w:rsidRPr="001E659E">
        <w:rPr>
          <w:rFonts w:cs="Arial"/>
          <w:sz w:val="18"/>
          <w:szCs w:val="18"/>
          <w:lang w:val="es-BO"/>
        </w:rPr>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8" w:name="_Toc347139039"/>
      <w:bookmarkStart w:id="69" w:name="_Toc517950091"/>
      <w:r w:rsidRPr="001E659E">
        <w:rPr>
          <w:rFonts w:cs="Arial"/>
          <w:b/>
          <w:bCs/>
          <w:kern w:val="28"/>
          <w:sz w:val="18"/>
          <w:szCs w:val="32"/>
          <w:lang w:val="es-BO"/>
        </w:rPr>
        <w:t>SEGUIMIENTO Y CONTROL DE LOS SERVICIOS GENERALES CONTINUOS Y DISCONTINUOS</w:t>
      </w:r>
      <w:bookmarkEnd w:id="68"/>
      <w:bookmarkEnd w:id="69"/>
    </w:p>
    <w:p w:rsidR="001E659E" w:rsidRPr="001E659E" w:rsidRDefault="001E659E" w:rsidP="001E659E">
      <w:pPr>
        <w:ind w:left="720" w:hanging="12"/>
        <w:jc w:val="both"/>
        <w:rPr>
          <w:sz w:val="18"/>
          <w:lang w:val="es-BO"/>
        </w:rPr>
      </w:pPr>
    </w:p>
    <w:p w:rsidR="001E659E" w:rsidRPr="001E659E" w:rsidRDefault="001E659E" w:rsidP="00E06FC0">
      <w:pPr>
        <w:numPr>
          <w:ilvl w:val="1"/>
          <w:numId w:val="17"/>
        </w:numPr>
        <w:ind w:left="1134" w:hanging="708"/>
        <w:jc w:val="both"/>
        <w:rPr>
          <w:sz w:val="18"/>
          <w:szCs w:val="18"/>
          <w:lang w:val="es-BO" w:eastAsia="en-US"/>
        </w:rPr>
      </w:pPr>
      <w:bookmarkStart w:id="70" w:name="_Toc347139040"/>
      <w:r w:rsidRPr="001E659E">
        <w:rPr>
          <w:sz w:val="18"/>
          <w:szCs w:val="18"/>
          <w:lang w:val="es-BO" w:eastAsia="en-US"/>
        </w:rPr>
        <w:t>El seguimiento y control de los servicios generales contratados, cuando corresponda, se realizará desde su inicio hasta su conclusión por la entidad contratante a través de un Fiscal de Servicio que será designado antes del inicio del mismo.</w:t>
      </w:r>
      <w:bookmarkEnd w:id="70"/>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rsidR="001E659E" w:rsidRPr="001E659E" w:rsidRDefault="001E659E" w:rsidP="001E659E">
      <w:pPr>
        <w:ind w:left="708"/>
        <w:jc w:val="both"/>
        <w:rPr>
          <w:sz w:val="18"/>
          <w:lang w:val="es-BO"/>
        </w:rPr>
      </w:pPr>
    </w:p>
    <w:p w:rsidR="001E659E" w:rsidRPr="001E659E" w:rsidRDefault="001E659E" w:rsidP="00E06FC0">
      <w:pPr>
        <w:numPr>
          <w:ilvl w:val="1"/>
          <w:numId w:val="17"/>
        </w:numPr>
        <w:ind w:left="1134" w:hanging="708"/>
        <w:jc w:val="both"/>
        <w:rPr>
          <w:sz w:val="18"/>
          <w:szCs w:val="20"/>
          <w:lang w:val="es-BO" w:eastAsia="en-US"/>
        </w:rPr>
      </w:pPr>
      <w:bookmarkStart w:id="71"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w:t>
      </w:r>
      <w:r w:rsidRPr="001E659E">
        <w:rPr>
          <w:sz w:val="18"/>
          <w:szCs w:val="20"/>
          <w:lang w:val="es-BO" w:eastAsia="en-US"/>
        </w:rPr>
        <w:lastRenderedPageBreak/>
        <w:t>comunicado a la entidad contratante, mediante nota escrita, en el momento de la suscripción del contrato.</w:t>
      </w:r>
      <w:bookmarkEnd w:id="71"/>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1E659E" w:rsidRDefault="001E659E" w:rsidP="001E659E">
      <w:pPr>
        <w:ind w:left="1134"/>
        <w:jc w:val="both"/>
        <w:rPr>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72" w:name="_Toc517950092"/>
      <w:r w:rsidRPr="001E659E">
        <w:rPr>
          <w:rFonts w:cs="Arial"/>
          <w:b/>
          <w:bCs/>
          <w:kern w:val="28"/>
          <w:sz w:val="18"/>
          <w:szCs w:val="32"/>
          <w:lang w:val="es-BO"/>
        </w:rPr>
        <w:t>INFORME DE CONFORMIDAD DEL SERVICIO GENERAL</w:t>
      </w:r>
      <w:bookmarkEnd w:id="72"/>
    </w:p>
    <w:p w:rsidR="001E659E" w:rsidRPr="001E659E" w:rsidRDefault="001E659E" w:rsidP="001E659E">
      <w:pPr>
        <w:tabs>
          <w:tab w:val="left" w:pos="3848"/>
        </w:tabs>
        <w:ind w:left="720"/>
        <w:jc w:val="both"/>
        <w:rPr>
          <w:sz w:val="18"/>
          <w:szCs w:val="18"/>
          <w:lang w:val="es-BO"/>
        </w:rPr>
      </w:pPr>
      <w:r w:rsidRPr="001E659E">
        <w:rPr>
          <w:sz w:val="18"/>
          <w:szCs w:val="18"/>
          <w:lang w:val="es-BO"/>
        </w:rPr>
        <w:tab/>
      </w:r>
    </w:p>
    <w:p w:rsidR="001E659E" w:rsidRP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3" w:name="_Toc517950093"/>
      <w:r w:rsidRPr="001E659E">
        <w:rPr>
          <w:rFonts w:cs="Arial"/>
          <w:b/>
          <w:bCs/>
          <w:kern w:val="28"/>
          <w:sz w:val="18"/>
          <w:szCs w:val="32"/>
          <w:lang w:val="es-BO"/>
        </w:rPr>
        <w:t>CIERRE DE CONTRATO Y PAGO</w:t>
      </w:r>
      <w:bookmarkEnd w:id="73"/>
    </w:p>
    <w:p w:rsidR="001E659E" w:rsidRPr="001E659E" w:rsidRDefault="001E659E" w:rsidP="001E659E">
      <w:pPr>
        <w:jc w:val="both"/>
        <w:rPr>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rsidR="001E659E" w:rsidRPr="001E659E" w:rsidRDefault="001E659E" w:rsidP="001E659E">
      <w:pPr>
        <w:ind w:left="1276"/>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E659E" w:rsidRDefault="001E659E" w:rsidP="001E659E">
      <w:pPr>
        <w:jc w:val="both"/>
        <w:rPr>
          <w:rFonts w:cs="Arial"/>
          <w:sz w:val="18"/>
          <w:szCs w:val="18"/>
          <w:lang w:val="es-BO"/>
        </w:rPr>
      </w:pPr>
    </w:p>
    <w:p w:rsidR="00103C8D" w:rsidRDefault="00103C8D" w:rsidP="001E659E">
      <w:pPr>
        <w:jc w:val="both"/>
        <w:rPr>
          <w:rFonts w:cs="Arial"/>
          <w:sz w:val="18"/>
          <w:szCs w:val="18"/>
          <w:lang w:val="es-BO"/>
        </w:rPr>
      </w:pPr>
    </w:p>
    <w:p w:rsidR="001E659E" w:rsidRPr="001E659E" w:rsidRDefault="001E659E" w:rsidP="001E659E">
      <w:pPr>
        <w:spacing w:line="200" w:lineRule="exact"/>
        <w:jc w:val="center"/>
        <w:rPr>
          <w:b/>
          <w:sz w:val="18"/>
          <w:szCs w:val="18"/>
          <w:lang w:val="es-BO"/>
        </w:rPr>
      </w:pPr>
      <w:r w:rsidRPr="001E659E">
        <w:rPr>
          <w:b/>
          <w:sz w:val="18"/>
          <w:szCs w:val="18"/>
          <w:lang w:val="es-BO"/>
        </w:rPr>
        <w:t>GLOSARIO DE TÉRMINOS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w:t>
      </w:r>
      <w:r w:rsidRPr="001E659E">
        <w:rPr>
          <w:sz w:val="18"/>
          <w:szCs w:val="18"/>
          <w:lang w:val="es-BO"/>
        </w:rPr>
        <w:lastRenderedPageBreak/>
        <w:t>oficializa el cumplimiento del Contrato u Orden de Servicio: detallando los aspectos más importantes de estos documentos.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Proponente:</w:t>
      </w:r>
      <w:r w:rsidRPr="001E659E">
        <w:rPr>
          <w:sz w:val="18"/>
          <w:szCs w:val="18"/>
          <w:lang w:val="es-BO"/>
        </w:rPr>
        <w:t xml:space="preserve"> Es la persona natural o jurídica que muestra interés en participar en el proceso de contratación. </w:t>
      </w:r>
    </w:p>
    <w:p w:rsidR="00845DC9" w:rsidRDefault="00845DC9" w:rsidP="001E659E">
      <w:pPr>
        <w:jc w:val="both"/>
        <w:rPr>
          <w:b/>
          <w:sz w:val="18"/>
          <w:szCs w:val="18"/>
          <w:lang w:val="es-BO"/>
        </w:rPr>
      </w:pPr>
    </w:p>
    <w:p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rsidR="001E659E" w:rsidRPr="001E659E" w:rsidRDefault="001E659E" w:rsidP="001E659E">
      <w:pPr>
        <w:jc w:val="both"/>
        <w:rPr>
          <w:rFonts w:cs="Arial"/>
          <w:b/>
          <w:color w:val="FF0000"/>
          <w:sz w:val="18"/>
          <w:szCs w:val="18"/>
          <w:lang w:val="es-BO"/>
        </w:rPr>
      </w:pPr>
    </w:p>
    <w:p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8A6811" w:rsidRDefault="008A6811">
      <w:pPr>
        <w:rPr>
          <w:b/>
          <w:sz w:val="18"/>
          <w:szCs w:val="18"/>
          <w:lang w:val="es-BO"/>
        </w:rPr>
      </w:pPr>
      <w:r>
        <w:rPr>
          <w:b/>
          <w:sz w:val="18"/>
          <w:szCs w:val="18"/>
          <w:lang w:val="es-BO"/>
        </w:rPr>
        <w:br w:type="page"/>
      </w:r>
    </w:p>
    <w:p w:rsidR="001E659E" w:rsidRPr="001E659E" w:rsidRDefault="001E659E" w:rsidP="001E659E">
      <w:pPr>
        <w:jc w:val="center"/>
        <w:rPr>
          <w:b/>
          <w:sz w:val="18"/>
          <w:szCs w:val="18"/>
          <w:lang w:val="es-BO"/>
        </w:rPr>
      </w:pPr>
      <w:r w:rsidRPr="001E659E">
        <w:rPr>
          <w:b/>
          <w:sz w:val="18"/>
          <w:szCs w:val="18"/>
          <w:lang w:val="es-BO"/>
        </w:rPr>
        <w:lastRenderedPageBreak/>
        <w:t>PARTE II</w:t>
      </w:r>
    </w:p>
    <w:p w:rsidR="001E659E" w:rsidRPr="001E659E" w:rsidRDefault="001E659E" w:rsidP="001E659E">
      <w:pPr>
        <w:jc w:val="center"/>
        <w:rPr>
          <w:b/>
          <w:sz w:val="18"/>
          <w:szCs w:val="18"/>
          <w:lang w:val="es-BO"/>
        </w:rPr>
      </w:pPr>
      <w:r w:rsidRPr="001E659E">
        <w:rPr>
          <w:b/>
          <w:sz w:val="18"/>
          <w:szCs w:val="18"/>
          <w:lang w:val="es-BO"/>
        </w:rPr>
        <w:t>INFORMACIÓN TÉCNICA DE LA CONTRATACIÓN</w:t>
      </w:r>
    </w:p>
    <w:p w:rsidR="001E659E" w:rsidRPr="001E659E" w:rsidRDefault="001E659E" w:rsidP="001E659E">
      <w:pPr>
        <w:jc w:val="both"/>
        <w:rPr>
          <w:rFonts w:cs="Arial"/>
          <w:sz w:val="4"/>
          <w:szCs w:val="2"/>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4" w:name="_Toc517950094"/>
      <w:r w:rsidRPr="001E659E">
        <w:rPr>
          <w:rFonts w:cs="Arial"/>
          <w:b/>
          <w:bCs/>
          <w:kern w:val="28"/>
          <w:sz w:val="18"/>
          <w:szCs w:val="32"/>
          <w:lang w:val="es-BO"/>
        </w:rPr>
        <w:t>CONVOCATORIA Y DATOS GENERALES DEL PROCESO DE CONTRATACIÓN</w:t>
      </w:r>
      <w:bookmarkEnd w:id="74"/>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rsidTr="00130AEF">
        <w:trPr>
          <w:trHeight w:val="99"/>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1E659E" w:rsidRPr="00BC78F9" w:rsidRDefault="001E659E" w:rsidP="00E600A9">
            <w:pPr>
              <w:numPr>
                <w:ilvl w:val="0"/>
                <w:numId w:val="26"/>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rsidTr="00BC78F9">
        <w:trPr>
          <w:jc w:val="center"/>
        </w:trPr>
        <w:tc>
          <w:tcPr>
            <w:tcW w:w="10346" w:type="dxa"/>
            <w:gridSpan w:val="26"/>
            <w:tcBorders>
              <w:left w:val="single" w:sz="12" w:space="0" w:color="244061"/>
              <w:right w:val="single" w:sz="12" w:space="0" w:color="244061"/>
            </w:tcBorders>
            <w:shd w:val="clear" w:color="auto" w:fill="auto"/>
            <w:vAlign w:val="center"/>
          </w:tcPr>
          <w:p w:rsidR="001E659E" w:rsidRPr="00BC78F9" w:rsidRDefault="001E659E" w:rsidP="001E659E">
            <w:pPr>
              <w:rPr>
                <w:rFonts w:ascii="Arial" w:hAnsi="Arial" w:cs="Arial"/>
                <w:b/>
                <w:sz w:val="8"/>
                <w:szCs w:val="2"/>
                <w:lang w:val="es-BO"/>
              </w:rPr>
            </w:pPr>
          </w:p>
        </w:tc>
      </w:tr>
      <w:tr w:rsidR="00FB626B" w:rsidRPr="001E659E" w:rsidTr="00FB626B">
        <w:trPr>
          <w:trHeight w:val="215"/>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781672">
            <w:pPr>
              <w:jc w:val="center"/>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110DBB">
            <w:pPr>
              <w:jc w:val="center"/>
              <w:rPr>
                <w:rFonts w:ascii="Arial" w:hAnsi="Arial" w:cs="Arial"/>
                <w:b/>
                <w:lang w:val="es-BO"/>
              </w:rPr>
            </w:pPr>
            <w:r w:rsidRPr="00BC78F9">
              <w:rPr>
                <w:rFonts w:ascii="Arial" w:hAnsi="Arial" w:cs="Arial"/>
                <w:b/>
                <w:lang w:val="es-BO"/>
              </w:rPr>
              <w:t xml:space="preserve">ANPE – P N° </w:t>
            </w:r>
            <w:r w:rsidR="00C06F53">
              <w:rPr>
                <w:rFonts w:ascii="Arial" w:hAnsi="Arial" w:cs="Arial"/>
                <w:b/>
                <w:lang w:val="es-BO"/>
              </w:rPr>
              <w:t>00</w:t>
            </w:r>
            <w:r w:rsidR="00110DBB">
              <w:rPr>
                <w:rFonts w:ascii="Arial" w:hAnsi="Arial" w:cs="Arial"/>
                <w:b/>
                <w:lang w:val="es-BO"/>
              </w:rPr>
              <w:t>8</w:t>
            </w:r>
            <w:r w:rsidR="006F63B4">
              <w:rPr>
                <w:rFonts w:ascii="Arial" w:hAnsi="Arial" w:cs="Arial"/>
                <w:b/>
                <w:lang w:val="es-BO"/>
              </w:rPr>
              <w:t>/20</w:t>
            </w:r>
            <w:r w:rsidR="00EE7FD7">
              <w:rPr>
                <w:rFonts w:ascii="Arial" w:hAnsi="Arial" w:cs="Arial"/>
                <w:b/>
                <w:lang w:val="es-BO"/>
              </w:rPr>
              <w:t>20</w:t>
            </w:r>
            <w:r w:rsidR="006F63B4">
              <w:rPr>
                <w:rFonts w:ascii="Arial" w:hAnsi="Arial" w:cs="Arial"/>
                <w:b/>
                <w:lang w:val="es-BO"/>
              </w:rPr>
              <w:t>-1C</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top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88" w:type="dxa"/>
        <w:jc w:val="center"/>
        <w:tblLook w:val="04A0" w:firstRow="1" w:lastRow="0" w:firstColumn="1" w:lastColumn="0" w:noHBand="0" w:noVBand="1"/>
      </w:tblPr>
      <w:tblGrid>
        <w:gridCol w:w="1923"/>
        <w:gridCol w:w="305"/>
        <w:gridCol w:w="305"/>
        <w:gridCol w:w="278"/>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260"/>
        <w:gridCol w:w="806"/>
        <w:gridCol w:w="572"/>
        <w:gridCol w:w="273"/>
      </w:tblGrid>
      <w:tr w:rsidR="00493B95" w:rsidRPr="001E659E" w:rsidTr="00493B95">
        <w:trPr>
          <w:jc w:val="center"/>
        </w:trPr>
        <w:tc>
          <w:tcPr>
            <w:tcW w:w="1923" w:type="dxa"/>
            <w:tcBorders>
              <w:left w:val="single" w:sz="12" w:space="0" w:color="244061"/>
              <w:right w:val="single" w:sz="4" w:space="0" w:color="auto"/>
            </w:tcBorders>
            <w:shd w:val="clear" w:color="auto" w:fill="auto"/>
            <w:vAlign w:val="center"/>
          </w:tcPr>
          <w:p w:rsidR="00493B95" w:rsidRPr="00BC78F9" w:rsidRDefault="00493B95" w:rsidP="00BC78F9">
            <w:pPr>
              <w:jc w:val="right"/>
              <w:rPr>
                <w:rFonts w:ascii="Arial" w:hAnsi="Arial" w:cs="Arial"/>
                <w:lang w:val="es-BO" w:eastAsia="es-BO"/>
              </w:rPr>
            </w:pPr>
            <w:r w:rsidRPr="00BC78F9">
              <w:rPr>
                <w:rFonts w:ascii="Arial" w:hAnsi="Arial" w:cs="Arial"/>
                <w:lang w:val="es-BO" w:eastAsia="es-BO"/>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EE7FD7" w:rsidP="001E659E">
            <w:pPr>
              <w:rPr>
                <w:rFonts w:ascii="Arial" w:hAnsi="Arial" w:cs="Arial"/>
                <w:lang w:val="es-BO" w:eastAsia="es-BO"/>
              </w:rPr>
            </w:pPr>
            <w:r>
              <w:rPr>
                <w:rFonts w:ascii="Arial" w:hAnsi="Arial" w:cs="Arial"/>
                <w:lang w:val="es-BO" w:eastAsia="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EE7FD7" w:rsidP="001E659E">
            <w:pPr>
              <w:rPr>
                <w:rFonts w:ascii="Arial" w:hAnsi="Arial" w:cs="Arial"/>
                <w:lang w:val="es-BO" w:eastAsia="es-BO"/>
              </w:rPr>
            </w:pPr>
            <w:r>
              <w:rPr>
                <w:rFonts w:ascii="Arial" w:hAnsi="Arial" w:cs="Arial"/>
                <w:lang w:val="es-BO" w:eastAsia="es-BO"/>
              </w:rPr>
              <w:t>0</w:t>
            </w:r>
          </w:p>
        </w:tc>
        <w:tc>
          <w:tcPr>
            <w:tcW w:w="278" w:type="dxa"/>
            <w:tcBorders>
              <w:left w:val="single" w:sz="4" w:space="0" w:color="auto"/>
              <w:right w:val="single" w:sz="4" w:space="0" w:color="auto"/>
            </w:tcBorders>
            <w:shd w:val="clear" w:color="auto" w:fill="auto"/>
          </w:tcPr>
          <w:p w:rsidR="00493B95" w:rsidRPr="00BC78F9" w:rsidRDefault="00493B95"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1</w:t>
            </w:r>
          </w:p>
        </w:tc>
        <w:tc>
          <w:tcPr>
            <w:tcW w:w="275" w:type="dxa"/>
            <w:tcBorders>
              <w:left w:val="single" w:sz="4" w:space="0" w:color="auto"/>
              <w:right w:val="single" w:sz="4" w:space="0" w:color="auto"/>
            </w:tcBorders>
            <w:shd w:val="clear" w:color="auto" w:fill="auto"/>
          </w:tcPr>
          <w:p w:rsidR="00493B95" w:rsidRPr="00BC78F9" w:rsidRDefault="00493B95"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0</w:t>
            </w:r>
          </w:p>
        </w:tc>
        <w:tc>
          <w:tcPr>
            <w:tcW w:w="272" w:type="dxa"/>
            <w:tcBorders>
              <w:left w:val="single" w:sz="4" w:space="0" w:color="auto"/>
              <w:right w:val="single" w:sz="4" w:space="0" w:color="auto"/>
            </w:tcBorders>
            <w:shd w:val="clear" w:color="auto" w:fill="auto"/>
          </w:tcPr>
          <w:p w:rsidR="00493B95" w:rsidRPr="00BC78F9" w:rsidRDefault="00493B95"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8A6811" w:rsidP="001E659E">
            <w:pPr>
              <w:rPr>
                <w:rFonts w:ascii="Arial" w:hAnsi="Arial" w:cs="Arial"/>
                <w:lang w:val="es-BO" w:eastAsia="es-BO"/>
              </w:rPr>
            </w:pPr>
            <w:r>
              <w:rPr>
                <w:rFonts w:ascii="Arial" w:hAnsi="Arial" w:cs="Arial"/>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8A6811" w:rsidP="001E659E">
            <w:pPr>
              <w:rPr>
                <w:rFonts w:ascii="Arial" w:hAnsi="Arial" w:cs="Arial"/>
                <w:lang w:val="es-BO" w:eastAsia="es-BO"/>
              </w:rPr>
            </w:pPr>
            <w:r>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8A6811" w:rsidP="001E659E">
            <w:pPr>
              <w:rPr>
                <w:rFonts w:ascii="Arial" w:hAnsi="Arial" w:cs="Arial"/>
                <w:lang w:val="es-BO" w:eastAsia="es-BO"/>
              </w:rPr>
            </w:pPr>
            <w:r>
              <w:rPr>
                <w:rFonts w:ascii="Arial" w:hAnsi="Arial" w:cs="Arial"/>
                <w:lang w:val="es-BO" w:eastAsia="es-BO"/>
              </w:rPr>
              <w:t>4</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110DBB" w:rsidP="00110DBB">
            <w:pPr>
              <w:rPr>
                <w:rFonts w:ascii="Arial" w:hAnsi="Arial" w:cs="Arial"/>
                <w:lang w:val="es-BO" w:eastAsia="es-BO"/>
              </w:rPr>
            </w:pPr>
            <w:r>
              <w:rPr>
                <w:rFonts w:ascii="Arial" w:hAnsi="Arial" w:cs="Arial"/>
                <w:lang w:val="es-BO" w:eastAsia="es-BO"/>
              </w:rPr>
              <w:t>8</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110DBB" w:rsidP="00110DBB">
            <w:pPr>
              <w:rPr>
                <w:rFonts w:ascii="Arial" w:hAnsi="Arial" w:cs="Arial"/>
                <w:lang w:val="es-BO" w:eastAsia="es-BO"/>
              </w:rPr>
            </w:pPr>
            <w:r>
              <w:rPr>
                <w:rFonts w:ascii="Arial" w:hAnsi="Arial" w:cs="Arial"/>
                <w:lang w:val="es-BO" w:eastAsia="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8A6811" w:rsidP="001E659E">
            <w:pPr>
              <w:rPr>
                <w:rFonts w:ascii="Arial" w:hAnsi="Arial" w:cs="Arial"/>
                <w:lang w:val="es-BO" w:eastAsia="es-BO"/>
              </w:rPr>
            </w:pPr>
            <w:r>
              <w:rPr>
                <w:rFonts w:ascii="Arial" w:hAnsi="Arial" w:cs="Arial"/>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3B95" w:rsidRPr="00BC78F9" w:rsidRDefault="008A6811" w:rsidP="001E659E">
            <w:pPr>
              <w:rPr>
                <w:rFonts w:ascii="Arial" w:hAnsi="Arial" w:cs="Arial"/>
                <w:lang w:val="es-BO" w:eastAsia="es-BO"/>
              </w:rPr>
            </w:pPr>
            <w:r>
              <w:rPr>
                <w:rFonts w:ascii="Arial" w:hAnsi="Arial" w:cs="Arial"/>
                <w:lang w:val="es-BO" w:eastAsia="es-BO"/>
              </w:rPr>
              <w:t>9</w:t>
            </w:r>
          </w:p>
        </w:tc>
        <w:tc>
          <w:tcPr>
            <w:tcW w:w="272" w:type="dxa"/>
            <w:tcBorders>
              <w:left w:val="single" w:sz="4" w:space="0" w:color="auto"/>
              <w:right w:val="single" w:sz="4" w:space="0" w:color="auto"/>
            </w:tcBorders>
            <w:shd w:val="clear" w:color="auto" w:fill="auto"/>
          </w:tcPr>
          <w:p w:rsidR="00493B95" w:rsidRPr="00BC78F9" w:rsidRDefault="00493B95"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Pr>
                <w:rFonts w:ascii="Arial" w:hAnsi="Arial" w:cs="Arial"/>
                <w:lang w:val="es-BO" w:eastAsia="es-BO"/>
              </w:rPr>
              <w:t>1</w:t>
            </w:r>
          </w:p>
        </w:tc>
        <w:tc>
          <w:tcPr>
            <w:tcW w:w="272" w:type="dxa"/>
            <w:tcBorders>
              <w:left w:val="single" w:sz="4" w:space="0" w:color="auto"/>
              <w:right w:val="single" w:sz="4" w:space="0" w:color="auto"/>
            </w:tcBorders>
            <w:shd w:val="clear" w:color="auto" w:fill="auto"/>
          </w:tcPr>
          <w:p w:rsidR="00493B95" w:rsidRPr="00BC78F9" w:rsidRDefault="00493B95"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1</w:t>
            </w:r>
          </w:p>
        </w:tc>
        <w:tc>
          <w:tcPr>
            <w:tcW w:w="260" w:type="dxa"/>
            <w:tcBorders>
              <w:left w:val="single" w:sz="4" w:space="0" w:color="auto"/>
            </w:tcBorders>
            <w:shd w:val="clear" w:color="auto" w:fill="auto"/>
          </w:tcPr>
          <w:p w:rsidR="00493B95" w:rsidRPr="00BC78F9" w:rsidRDefault="00493B95" w:rsidP="001E659E">
            <w:pPr>
              <w:rPr>
                <w:rFonts w:ascii="Arial" w:hAnsi="Arial" w:cs="Arial"/>
                <w:lang w:val="es-BO" w:eastAsia="es-BO"/>
              </w:rPr>
            </w:pPr>
          </w:p>
        </w:tc>
        <w:tc>
          <w:tcPr>
            <w:tcW w:w="806" w:type="dxa"/>
            <w:tcBorders>
              <w:right w:val="single" w:sz="4" w:space="0" w:color="auto"/>
            </w:tcBorders>
            <w:shd w:val="clear" w:color="auto" w:fill="auto"/>
          </w:tcPr>
          <w:p w:rsidR="00493B95" w:rsidRPr="00BC78F9" w:rsidRDefault="00493B95" w:rsidP="00BC78F9">
            <w:pPr>
              <w:jc w:val="right"/>
              <w:rPr>
                <w:rFonts w:ascii="Arial" w:hAnsi="Arial" w:cs="Arial"/>
                <w:lang w:val="es-BO" w:eastAsia="es-BO"/>
              </w:rPr>
            </w:pPr>
            <w:r w:rsidRPr="00BC78F9">
              <w:rPr>
                <w:rFonts w:ascii="Arial" w:hAnsi="Arial" w:cs="Arial"/>
                <w:lang w:val="es-BO" w:eastAsia="es-BO"/>
              </w:rPr>
              <w:t>Gestión</w:t>
            </w:r>
          </w:p>
        </w:tc>
        <w:tc>
          <w:tcPr>
            <w:tcW w:w="572" w:type="dxa"/>
            <w:tcBorders>
              <w:top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20</w:t>
            </w:r>
            <w:r w:rsidR="00EE7FD7">
              <w:rPr>
                <w:rFonts w:ascii="Arial" w:hAnsi="Arial" w:cs="Arial"/>
                <w:lang w:val="es-BO" w:eastAsia="es-BO"/>
              </w:rPr>
              <w:t>20</w:t>
            </w:r>
          </w:p>
        </w:tc>
        <w:tc>
          <w:tcPr>
            <w:tcW w:w="273" w:type="dxa"/>
            <w:tcBorders>
              <w:left w:val="single" w:sz="4" w:space="0" w:color="auto"/>
              <w:right w:val="single" w:sz="12" w:space="0" w:color="244061"/>
            </w:tcBorders>
            <w:shd w:val="clear" w:color="auto" w:fill="auto"/>
          </w:tcPr>
          <w:p w:rsidR="00493B95" w:rsidRPr="00BC78F9" w:rsidRDefault="00493B95"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F15446">
        <w:trPr>
          <w:trHeight w:val="229"/>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A43C8" w:rsidP="00110DBB">
            <w:pPr>
              <w:jc w:val="center"/>
              <w:rPr>
                <w:rFonts w:ascii="Arial" w:hAnsi="Arial" w:cs="Arial"/>
                <w:b/>
                <w:lang w:val="es-BO"/>
              </w:rPr>
            </w:pPr>
            <w:r w:rsidRPr="00EA43C8">
              <w:rPr>
                <w:rFonts w:ascii="Arial" w:hAnsi="Arial" w:cs="Arial"/>
                <w:b/>
                <w:bCs/>
              </w:rPr>
              <w:t xml:space="preserve">SERVICIO DE </w:t>
            </w:r>
            <w:r w:rsidR="00110DBB">
              <w:rPr>
                <w:rFonts w:ascii="Arial" w:hAnsi="Arial" w:cs="Arial"/>
                <w:b/>
                <w:bCs/>
              </w:rPr>
              <w:t>RENOVACION DE INFORMIX</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szCs w:val="2"/>
                <w:lang w:val="es-BO"/>
              </w:rPr>
            </w:pPr>
            <w:r w:rsidRPr="00BC78F9">
              <w:rPr>
                <w:rFonts w:ascii="Arial" w:hAnsi="Arial" w:cs="Arial"/>
                <w:b/>
                <w:szCs w:val="2"/>
                <w:lang w:val="es-BO"/>
              </w:rPr>
              <w:t>X</w:t>
            </w:r>
          </w:p>
        </w:tc>
        <w:tc>
          <w:tcPr>
            <w:tcW w:w="2219" w:type="dxa"/>
            <w:gridSpan w:val="8"/>
            <w:tcBorders>
              <w:left w:val="single" w:sz="4" w:space="0" w:color="auto"/>
              <w:righ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728" w:type="dxa"/>
            <w:gridSpan w:val="10"/>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Calidad Propuesta Técnica y Costo</w:t>
            </w: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81" w:type="dxa"/>
            <w:shd w:val="clear" w:color="auto" w:fill="auto"/>
          </w:tcPr>
          <w:p w:rsidR="001E659E" w:rsidRPr="00BC78F9" w:rsidRDefault="001E659E" w:rsidP="001E659E">
            <w:pPr>
              <w:rPr>
                <w:rFonts w:ascii="Arial" w:hAnsi="Arial" w:cs="Arial"/>
                <w:sz w:val="8"/>
                <w:szCs w:val="8"/>
                <w:lang w:val="es-BO"/>
              </w:rPr>
            </w:pPr>
          </w:p>
        </w:tc>
        <w:tc>
          <w:tcPr>
            <w:tcW w:w="28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5" w:type="dxa"/>
            <w:shd w:val="clear" w:color="auto" w:fill="auto"/>
          </w:tcPr>
          <w:p w:rsidR="001E659E" w:rsidRPr="00BC78F9" w:rsidRDefault="001E659E" w:rsidP="001E659E">
            <w:pPr>
              <w:rPr>
                <w:rFonts w:ascii="Arial" w:hAnsi="Arial" w:cs="Arial"/>
                <w:sz w:val="8"/>
                <w:szCs w:val="8"/>
                <w:lang w:val="es-BO"/>
              </w:rPr>
            </w:pPr>
          </w:p>
        </w:tc>
        <w:tc>
          <w:tcPr>
            <w:tcW w:w="280"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219" w:type="dxa"/>
            <w:gridSpan w:val="8"/>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Presupuesto Fijo</w:t>
            </w:r>
          </w:p>
        </w:tc>
        <w:tc>
          <w:tcPr>
            <w:tcW w:w="276"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F15446" w:rsidTr="00F15446">
        <w:trPr>
          <w:trHeight w:val="60"/>
          <w:jc w:val="center"/>
        </w:trPr>
        <w:tc>
          <w:tcPr>
            <w:tcW w:w="2349" w:type="dxa"/>
            <w:tcBorders>
              <w:left w:val="single" w:sz="12" w:space="0" w:color="244061"/>
            </w:tcBorders>
            <w:shd w:val="clear" w:color="auto" w:fill="auto"/>
            <w:vAlign w:val="center"/>
          </w:tcPr>
          <w:p w:rsidR="001E659E" w:rsidRPr="00F15446" w:rsidRDefault="001E659E" w:rsidP="00BC78F9">
            <w:pPr>
              <w:jc w:val="right"/>
              <w:rPr>
                <w:rFonts w:ascii="Arial" w:hAnsi="Arial" w:cs="Arial"/>
                <w:sz w:val="10"/>
                <w:szCs w:val="10"/>
                <w:lang w:val="es-BO"/>
              </w:rPr>
            </w:pPr>
          </w:p>
        </w:tc>
        <w:tc>
          <w:tcPr>
            <w:tcW w:w="324" w:type="dxa"/>
            <w:shd w:val="clear" w:color="auto" w:fill="auto"/>
          </w:tcPr>
          <w:p w:rsidR="001E659E" w:rsidRPr="00F15446" w:rsidRDefault="001E659E" w:rsidP="001E659E">
            <w:pPr>
              <w:rPr>
                <w:rFonts w:ascii="Arial" w:hAnsi="Arial" w:cs="Arial"/>
                <w:sz w:val="10"/>
                <w:szCs w:val="10"/>
                <w:lang w:val="es-BO"/>
              </w:rPr>
            </w:pPr>
          </w:p>
        </w:tc>
        <w:tc>
          <w:tcPr>
            <w:tcW w:w="281" w:type="dxa"/>
            <w:shd w:val="clear" w:color="auto" w:fill="auto"/>
          </w:tcPr>
          <w:p w:rsidR="001E659E" w:rsidRPr="00F15446" w:rsidRDefault="001E659E" w:rsidP="001E659E">
            <w:pPr>
              <w:rPr>
                <w:rFonts w:ascii="Arial" w:hAnsi="Arial" w:cs="Arial"/>
                <w:sz w:val="10"/>
                <w:szCs w:val="10"/>
                <w:lang w:val="es-BO"/>
              </w:rPr>
            </w:pPr>
          </w:p>
        </w:tc>
        <w:tc>
          <w:tcPr>
            <w:tcW w:w="282" w:type="dxa"/>
            <w:shd w:val="clear" w:color="auto" w:fill="auto"/>
          </w:tcPr>
          <w:p w:rsidR="001E659E" w:rsidRPr="00F15446" w:rsidRDefault="001E659E" w:rsidP="001E659E">
            <w:pPr>
              <w:rPr>
                <w:rFonts w:ascii="Arial" w:hAnsi="Arial" w:cs="Arial"/>
                <w:sz w:val="10"/>
                <w:szCs w:val="10"/>
                <w:lang w:val="es-BO"/>
              </w:rPr>
            </w:pPr>
          </w:p>
        </w:tc>
        <w:tc>
          <w:tcPr>
            <w:tcW w:w="272" w:type="dxa"/>
            <w:shd w:val="clear" w:color="auto" w:fill="auto"/>
          </w:tcPr>
          <w:p w:rsidR="001E659E" w:rsidRPr="00F15446" w:rsidRDefault="001E659E" w:rsidP="001E659E">
            <w:pPr>
              <w:rPr>
                <w:rFonts w:ascii="Arial" w:hAnsi="Arial" w:cs="Arial"/>
                <w:sz w:val="10"/>
                <w:szCs w:val="10"/>
                <w:lang w:val="es-BO"/>
              </w:rPr>
            </w:pPr>
          </w:p>
        </w:tc>
        <w:tc>
          <w:tcPr>
            <w:tcW w:w="277" w:type="dxa"/>
            <w:shd w:val="clear" w:color="auto" w:fill="auto"/>
          </w:tcPr>
          <w:p w:rsidR="001E659E" w:rsidRPr="00F15446" w:rsidRDefault="001E659E" w:rsidP="001E659E">
            <w:pPr>
              <w:rPr>
                <w:rFonts w:ascii="Arial" w:hAnsi="Arial" w:cs="Arial"/>
                <w:sz w:val="10"/>
                <w:szCs w:val="10"/>
                <w:lang w:val="es-BO"/>
              </w:rPr>
            </w:pPr>
          </w:p>
        </w:tc>
        <w:tc>
          <w:tcPr>
            <w:tcW w:w="275" w:type="dxa"/>
            <w:shd w:val="clear" w:color="auto" w:fill="auto"/>
          </w:tcPr>
          <w:p w:rsidR="001E659E" w:rsidRPr="00F15446" w:rsidRDefault="001E659E" w:rsidP="001E659E">
            <w:pPr>
              <w:rPr>
                <w:rFonts w:ascii="Arial" w:hAnsi="Arial" w:cs="Arial"/>
                <w:sz w:val="10"/>
                <w:szCs w:val="10"/>
                <w:lang w:val="es-BO"/>
              </w:rPr>
            </w:pPr>
          </w:p>
        </w:tc>
        <w:tc>
          <w:tcPr>
            <w:tcW w:w="280" w:type="dxa"/>
            <w:shd w:val="clear" w:color="auto" w:fill="auto"/>
          </w:tcPr>
          <w:p w:rsidR="001E659E" w:rsidRPr="00F15446" w:rsidRDefault="001E659E" w:rsidP="001E659E">
            <w:pPr>
              <w:rPr>
                <w:rFonts w:ascii="Arial" w:hAnsi="Arial" w:cs="Arial"/>
                <w:sz w:val="10"/>
                <w:szCs w:val="10"/>
                <w:lang w:val="es-BO"/>
              </w:rPr>
            </w:pPr>
          </w:p>
        </w:tc>
        <w:tc>
          <w:tcPr>
            <w:tcW w:w="276" w:type="dxa"/>
            <w:shd w:val="clear" w:color="auto" w:fill="auto"/>
          </w:tcPr>
          <w:p w:rsidR="001E659E" w:rsidRPr="00F15446" w:rsidRDefault="001E659E" w:rsidP="001E659E">
            <w:pPr>
              <w:rPr>
                <w:rFonts w:ascii="Arial" w:hAnsi="Arial" w:cs="Arial"/>
                <w:sz w:val="10"/>
                <w:szCs w:val="10"/>
                <w:lang w:val="es-BO"/>
              </w:rPr>
            </w:pPr>
          </w:p>
        </w:tc>
        <w:tc>
          <w:tcPr>
            <w:tcW w:w="276" w:type="dxa"/>
            <w:shd w:val="clear" w:color="auto" w:fill="auto"/>
          </w:tcPr>
          <w:p w:rsidR="001E659E" w:rsidRPr="00F15446" w:rsidRDefault="001E659E" w:rsidP="001E659E">
            <w:pPr>
              <w:rPr>
                <w:rFonts w:ascii="Arial" w:hAnsi="Arial" w:cs="Arial"/>
                <w:sz w:val="10"/>
                <w:szCs w:val="10"/>
                <w:lang w:val="es-BO"/>
              </w:rPr>
            </w:pPr>
          </w:p>
        </w:tc>
        <w:tc>
          <w:tcPr>
            <w:tcW w:w="276"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2"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2"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816" w:type="dxa"/>
            <w:gridSpan w:val="3"/>
            <w:shd w:val="clear" w:color="auto" w:fill="auto"/>
          </w:tcPr>
          <w:p w:rsidR="001E659E" w:rsidRPr="00F15446" w:rsidRDefault="001E659E" w:rsidP="00BC78F9">
            <w:pPr>
              <w:jc w:val="right"/>
              <w:rPr>
                <w:rFonts w:ascii="Arial" w:hAnsi="Arial" w:cs="Arial"/>
                <w:sz w:val="10"/>
                <w:szCs w:val="10"/>
                <w:lang w:val="es-BO"/>
              </w:rPr>
            </w:pPr>
          </w:p>
        </w:tc>
        <w:tc>
          <w:tcPr>
            <w:tcW w:w="816" w:type="dxa"/>
            <w:gridSpan w:val="3"/>
            <w:shd w:val="clear" w:color="auto" w:fill="auto"/>
          </w:tcPr>
          <w:p w:rsidR="001E659E" w:rsidRPr="00F15446" w:rsidRDefault="001E659E" w:rsidP="001E659E">
            <w:pPr>
              <w:rPr>
                <w:rFonts w:ascii="Arial" w:hAnsi="Arial" w:cs="Arial"/>
                <w:sz w:val="10"/>
                <w:szCs w:val="10"/>
                <w:lang w:val="es-BO"/>
              </w:rPr>
            </w:pPr>
          </w:p>
        </w:tc>
        <w:tc>
          <w:tcPr>
            <w:tcW w:w="272" w:type="dxa"/>
            <w:tcBorders>
              <w:left w:val="nil"/>
              <w:right w:val="single" w:sz="12" w:space="0" w:color="244061"/>
            </w:tcBorders>
            <w:shd w:val="clear" w:color="auto" w:fill="auto"/>
          </w:tcPr>
          <w:p w:rsidR="001E659E" w:rsidRPr="00F15446" w:rsidRDefault="001E659E" w:rsidP="001E659E">
            <w:pPr>
              <w:rPr>
                <w:rFonts w:ascii="Arial" w:hAnsi="Arial" w:cs="Arial"/>
                <w:sz w:val="10"/>
                <w:szCs w:val="10"/>
                <w:lang w:val="es-BO"/>
              </w:rPr>
            </w:pPr>
          </w:p>
        </w:tc>
      </w:tr>
      <w:tr w:rsidR="00FB626B" w:rsidRPr="001E659E" w:rsidTr="00503BB0">
        <w:trPr>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lang w:val="es-BO"/>
              </w:rPr>
            </w:pPr>
            <w:r w:rsidRPr="00BC78F9">
              <w:rPr>
                <w:rFonts w:ascii="Arial" w:hAnsi="Arial" w:cs="Arial"/>
                <w:b/>
                <w:lang w:val="es-BO"/>
              </w:rPr>
              <w:t>X</w:t>
            </w:r>
          </w:p>
        </w:tc>
        <w:tc>
          <w:tcPr>
            <w:tcW w:w="1387"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637" w:type="dxa"/>
            <w:gridSpan w:val="6"/>
            <w:tcBorders>
              <w:lef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Lotes</w:t>
            </w: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62FBC" w:rsidRPr="00BC78F9" w:rsidRDefault="001E659E" w:rsidP="002679EE">
            <w:pPr>
              <w:jc w:val="right"/>
              <w:rPr>
                <w:rFonts w:ascii="Arial" w:hAnsi="Arial" w:cs="Arial"/>
                <w:lang w:val="es-BO"/>
              </w:rPr>
            </w:pPr>
            <w:r w:rsidRPr="00BC78F9">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2679EE" w:rsidP="00110DBB">
            <w:pPr>
              <w:jc w:val="both"/>
              <w:rPr>
                <w:rFonts w:ascii="Arial" w:hAnsi="Arial" w:cs="Arial"/>
                <w:b/>
                <w:i/>
                <w:lang w:val="es-BO"/>
              </w:rPr>
            </w:pPr>
            <w:r>
              <w:rPr>
                <w:rFonts w:ascii="Arial" w:hAnsi="Arial" w:cs="Arial"/>
                <w:b/>
                <w:i/>
                <w:lang w:val="es-BO"/>
              </w:rPr>
              <w:t>Bs5</w:t>
            </w:r>
            <w:r w:rsidR="00110DBB">
              <w:rPr>
                <w:rFonts w:ascii="Arial" w:hAnsi="Arial" w:cs="Arial"/>
                <w:b/>
                <w:i/>
                <w:lang w:val="es-BO"/>
              </w:rPr>
              <w:t>87</w:t>
            </w:r>
            <w:r>
              <w:rPr>
                <w:rFonts w:ascii="Arial" w:hAnsi="Arial" w:cs="Arial"/>
                <w:b/>
                <w:i/>
                <w:lang w:val="es-BO"/>
              </w:rPr>
              <w:t>.</w:t>
            </w:r>
            <w:r w:rsidR="00110DBB">
              <w:rPr>
                <w:rFonts w:ascii="Arial" w:hAnsi="Arial" w:cs="Arial"/>
                <w:b/>
                <w:i/>
                <w:lang w:val="es-BO"/>
              </w:rPr>
              <w:t>160</w:t>
            </w:r>
            <w:r>
              <w:rPr>
                <w:rFonts w:ascii="Arial" w:hAnsi="Arial" w:cs="Arial"/>
                <w:b/>
                <w:i/>
                <w:lang w:val="es-BO"/>
              </w:rPr>
              <w:t xml:space="preserve">,00  (Quinientos </w:t>
            </w:r>
            <w:r w:rsidR="00110DBB">
              <w:rPr>
                <w:rFonts w:ascii="Arial" w:hAnsi="Arial" w:cs="Arial"/>
                <w:b/>
                <w:i/>
                <w:lang w:val="es-BO"/>
              </w:rPr>
              <w:t xml:space="preserve">ochenta y siete </w:t>
            </w:r>
            <w:r>
              <w:rPr>
                <w:rFonts w:ascii="Arial" w:hAnsi="Arial" w:cs="Arial"/>
                <w:b/>
                <w:i/>
                <w:lang w:val="es-BO"/>
              </w:rPr>
              <w:t>mil</w:t>
            </w:r>
            <w:r w:rsidR="00110DBB">
              <w:rPr>
                <w:rFonts w:ascii="Arial" w:hAnsi="Arial" w:cs="Arial"/>
                <w:b/>
                <w:i/>
                <w:lang w:val="es-BO"/>
              </w:rPr>
              <w:t>, ciento sesenta</w:t>
            </w:r>
            <w:r>
              <w:rPr>
                <w:rFonts w:ascii="Arial" w:hAnsi="Arial" w:cs="Arial"/>
                <w:b/>
                <w:i/>
                <w:lang w:val="es-BO"/>
              </w:rPr>
              <w:t xml:space="preserve"> 00/100 Bolivianos)</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F15446">
        <w:trPr>
          <w:trHeight w:val="60"/>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F15446" w:rsidTr="00503BB0">
        <w:trPr>
          <w:jc w:val="center"/>
        </w:trPr>
        <w:tc>
          <w:tcPr>
            <w:tcW w:w="2349" w:type="dxa"/>
            <w:tcBorders>
              <w:left w:val="single" w:sz="12" w:space="0" w:color="244061"/>
            </w:tcBorders>
            <w:shd w:val="clear" w:color="auto" w:fill="auto"/>
            <w:vAlign w:val="center"/>
          </w:tcPr>
          <w:p w:rsidR="001E659E" w:rsidRPr="00F15446" w:rsidRDefault="001E659E" w:rsidP="00BC78F9">
            <w:pPr>
              <w:jc w:val="right"/>
              <w:rPr>
                <w:rFonts w:ascii="Arial" w:hAnsi="Arial" w:cs="Arial"/>
                <w:sz w:val="10"/>
                <w:szCs w:val="10"/>
                <w:lang w:val="es-BO"/>
              </w:rPr>
            </w:pPr>
          </w:p>
        </w:tc>
        <w:tc>
          <w:tcPr>
            <w:tcW w:w="324" w:type="dxa"/>
            <w:shd w:val="clear" w:color="auto" w:fill="auto"/>
          </w:tcPr>
          <w:p w:rsidR="001E659E" w:rsidRPr="00F15446" w:rsidRDefault="001E659E" w:rsidP="001E659E">
            <w:pPr>
              <w:rPr>
                <w:rFonts w:ascii="Arial" w:hAnsi="Arial" w:cs="Arial"/>
                <w:sz w:val="10"/>
                <w:szCs w:val="10"/>
                <w:lang w:val="es-BO"/>
              </w:rPr>
            </w:pPr>
          </w:p>
        </w:tc>
        <w:tc>
          <w:tcPr>
            <w:tcW w:w="281" w:type="dxa"/>
            <w:shd w:val="clear" w:color="auto" w:fill="auto"/>
          </w:tcPr>
          <w:p w:rsidR="001E659E" w:rsidRPr="00F15446" w:rsidRDefault="001E659E" w:rsidP="001E659E">
            <w:pPr>
              <w:rPr>
                <w:rFonts w:ascii="Arial" w:hAnsi="Arial" w:cs="Arial"/>
                <w:sz w:val="10"/>
                <w:szCs w:val="10"/>
                <w:lang w:val="es-BO"/>
              </w:rPr>
            </w:pPr>
          </w:p>
        </w:tc>
        <w:tc>
          <w:tcPr>
            <w:tcW w:w="282" w:type="dxa"/>
            <w:shd w:val="clear" w:color="auto" w:fill="auto"/>
          </w:tcPr>
          <w:p w:rsidR="001E659E" w:rsidRPr="00F15446" w:rsidRDefault="001E659E" w:rsidP="001E659E">
            <w:pPr>
              <w:rPr>
                <w:rFonts w:ascii="Arial" w:hAnsi="Arial" w:cs="Arial"/>
                <w:sz w:val="10"/>
                <w:szCs w:val="10"/>
                <w:lang w:val="es-BO"/>
              </w:rPr>
            </w:pPr>
          </w:p>
        </w:tc>
        <w:tc>
          <w:tcPr>
            <w:tcW w:w="272" w:type="dxa"/>
            <w:shd w:val="clear" w:color="auto" w:fill="auto"/>
          </w:tcPr>
          <w:p w:rsidR="001E659E" w:rsidRPr="00F15446" w:rsidRDefault="001E659E" w:rsidP="001E659E">
            <w:pPr>
              <w:rPr>
                <w:rFonts w:ascii="Arial" w:hAnsi="Arial" w:cs="Arial"/>
                <w:sz w:val="10"/>
                <w:szCs w:val="10"/>
                <w:lang w:val="es-BO"/>
              </w:rPr>
            </w:pPr>
          </w:p>
        </w:tc>
        <w:tc>
          <w:tcPr>
            <w:tcW w:w="277" w:type="dxa"/>
            <w:shd w:val="clear" w:color="auto" w:fill="auto"/>
          </w:tcPr>
          <w:p w:rsidR="001E659E" w:rsidRPr="00F15446" w:rsidRDefault="001E659E" w:rsidP="001E659E">
            <w:pPr>
              <w:rPr>
                <w:rFonts w:ascii="Arial" w:hAnsi="Arial" w:cs="Arial"/>
                <w:sz w:val="10"/>
                <w:szCs w:val="10"/>
                <w:lang w:val="es-BO"/>
              </w:rPr>
            </w:pPr>
          </w:p>
        </w:tc>
        <w:tc>
          <w:tcPr>
            <w:tcW w:w="275" w:type="dxa"/>
            <w:shd w:val="clear" w:color="auto" w:fill="auto"/>
          </w:tcPr>
          <w:p w:rsidR="001E659E" w:rsidRPr="00F15446" w:rsidRDefault="001E659E" w:rsidP="001E659E">
            <w:pPr>
              <w:rPr>
                <w:rFonts w:ascii="Arial" w:hAnsi="Arial" w:cs="Arial"/>
                <w:sz w:val="10"/>
                <w:szCs w:val="10"/>
                <w:lang w:val="es-BO"/>
              </w:rPr>
            </w:pPr>
          </w:p>
        </w:tc>
        <w:tc>
          <w:tcPr>
            <w:tcW w:w="280" w:type="dxa"/>
            <w:shd w:val="clear" w:color="auto" w:fill="auto"/>
          </w:tcPr>
          <w:p w:rsidR="001E659E" w:rsidRPr="00F15446" w:rsidRDefault="001E659E" w:rsidP="001E659E">
            <w:pPr>
              <w:rPr>
                <w:rFonts w:ascii="Arial" w:hAnsi="Arial" w:cs="Arial"/>
                <w:sz w:val="10"/>
                <w:szCs w:val="10"/>
                <w:lang w:val="es-BO"/>
              </w:rPr>
            </w:pPr>
          </w:p>
        </w:tc>
        <w:tc>
          <w:tcPr>
            <w:tcW w:w="276" w:type="dxa"/>
            <w:shd w:val="clear" w:color="auto" w:fill="auto"/>
          </w:tcPr>
          <w:p w:rsidR="001E659E" w:rsidRPr="00F15446" w:rsidRDefault="001E659E" w:rsidP="001E659E">
            <w:pPr>
              <w:rPr>
                <w:rFonts w:ascii="Arial" w:hAnsi="Arial" w:cs="Arial"/>
                <w:sz w:val="10"/>
                <w:szCs w:val="10"/>
                <w:lang w:val="es-BO"/>
              </w:rPr>
            </w:pPr>
          </w:p>
        </w:tc>
        <w:tc>
          <w:tcPr>
            <w:tcW w:w="276" w:type="dxa"/>
            <w:shd w:val="clear" w:color="auto" w:fill="auto"/>
          </w:tcPr>
          <w:p w:rsidR="001E659E" w:rsidRPr="00F15446" w:rsidRDefault="001E659E" w:rsidP="001E659E">
            <w:pPr>
              <w:rPr>
                <w:rFonts w:ascii="Arial" w:hAnsi="Arial" w:cs="Arial"/>
                <w:sz w:val="10"/>
                <w:szCs w:val="10"/>
                <w:lang w:val="es-BO"/>
              </w:rPr>
            </w:pPr>
          </w:p>
        </w:tc>
        <w:tc>
          <w:tcPr>
            <w:tcW w:w="276"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2"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2"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816" w:type="dxa"/>
            <w:gridSpan w:val="3"/>
            <w:shd w:val="clear" w:color="auto" w:fill="auto"/>
          </w:tcPr>
          <w:p w:rsidR="001E659E" w:rsidRPr="00F15446" w:rsidRDefault="001E659E" w:rsidP="00BC78F9">
            <w:pPr>
              <w:jc w:val="right"/>
              <w:rPr>
                <w:rFonts w:ascii="Arial" w:hAnsi="Arial" w:cs="Arial"/>
                <w:sz w:val="10"/>
                <w:szCs w:val="10"/>
                <w:lang w:val="es-BO"/>
              </w:rPr>
            </w:pPr>
          </w:p>
        </w:tc>
        <w:tc>
          <w:tcPr>
            <w:tcW w:w="816" w:type="dxa"/>
            <w:gridSpan w:val="3"/>
            <w:shd w:val="clear" w:color="auto" w:fill="auto"/>
          </w:tcPr>
          <w:p w:rsidR="001E659E" w:rsidRPr="00F15446" w:rsidRDefault="001E659E" w:rsidP="001E659E">
            <w:pPr>
              <w:rPr>
                <w:rFonts w:ascii="Arial" w:hAnsi="Arial" w:cs="Arial"/>
                <w:sz w:val="10"/>
                <w:szCs w:val="10"/>
                <w:lang w:val="es-BO"/>
              </w:rPr>
            </w:pPr>
          </w:p>
        </w:tc>
        <w:tc>
          <w:tcPr>
            <w:tcW w:w="272" w:type="dxa"/>
            <w:tcBorders>
              <w:left w:val="nil"/>
              <w:right w:val="single" w:sz="12" w:space="0" w:color="244061"/>
            </w:tcBorders>
            <w:shd w:val="clear" w:color="auto" w:fill="auto"/>
          </w:tcPr>
          <w:p w:rsidR="001E659E" w:rsidRPr="00F15446" w:rsidRDefault="001E659E" w:rsidP="001E659E">
            <w:pPr>
              <w:rPr>
                <w:rFonts w:ascii="Arial" w:hAnsi="Arial" w:cs="Arial"/>
                <w:sz w:val="10"/>
                <w:szCs w:val="10"/>
                <w:lang w:val="es-BO"/>
              </w:rPr>
            </w:pPr>
          </w:p>
        </w:tc>
      </w:tr>
      <w:tr w:rsidR="00FB626B" w:rsidRPr="001E659E" w:rsidTr="00503BB0">
        <w:trPr>
          <w:trHeight w:val="240"/>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66750" w:rsidP="00BC78F9">
            <w:pPr>
              <w:jc w:val="center"/>
              <w:rPr>
                <w:rFonts w:ascii="Arial" w:hAnsi="Arial" w:cs="Arial"/>
                <w:b/>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shd w:val="clear" w:color="auto" w:fill="auto"/>
            <w:vAlign w:val="center"/>
          </w:tcPr>
          <w:p w:rsidR="001E659E" w:rsidRPr="00BC78F9" w:rsidRDefault="001E659E" w:rsidP="00BC78F9">
            <w:pPr>
              <w:jc w:val="both"/>
              <w:rPr>
                <w:rFonts w:ascii="Arial" w:hAnsi="Arial" w:cs="Arial"/>
                <w:szCs w:val="2"/>
                <w:lang w:val="es-BO"/>
              </w:rPr>
            </w:pPr>
            <w:r w:rsidRPr="00BC78F9">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1E659E">
            <w:pPr>
              <w:rPr>
                <w:rFonts w:ascii="Arial" w:hAnsi="Arial" w:cs="Arial"/>
                <w:szCs w:val="2"/>
                <w:lang w:val="es-BO"/>
              </w:rPr>
            </w:pPr>
          </w:p>
        </w:tc>
        <w:tc>
          <w:tcPr>
            <w:tcW w:w="4382" w:type="dxa"/>
            <w:gridSpan w:val="16"/>
            <w:tcBorders>
              <w:left w:val="single" w:sz="4" w:space="0" w:color="auto"/>
            </w:tcBorders>
            <w:shd w:val="clear" w:color="auto" w:fill="auto"/>
            <w:vAlign w:val="center"/>
          </w:tcPr>
          <w:p w:rsidR="001E659E" w:rsidRPr="00BC78F9" w:rsidRDefault="001E659E"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F15446" w:rsidTr="00503BB0">
        <w:trPr>
          <w:jc w:val="center"/>
        </w:trPr>
        <w:tc>
          <w:tcPr>
            <w:tcW w:w="2349" w:type="dxa"/>
            <w:tcBorders>
              <w:left w:val="single" w:sz="12" w:space="0" w:color="244061"/>
            </w:tcBorders>
            <w:shd w:val="clear" w:color="auto" w:fill="auto"/>
            <w:vAlign w:val="center"/>
          </w:tcPr>
          <w:p w:rsidR="001E659E" w:rsidRPr="00F15446" w:rsidRDefault="001E659E" w:rsidP="00BC78F9">
            <w:pPr>
              <w:jc w:val="right"/>
              <w:rPr>
                <w:rFonts w:ascii="Arial" w:hAnsi="Arial" w:cs="Arial"/>
                <w:sz w:val="10"/>
                <w:szCs w:val="10"/>
                <w:lang w:val="es-BO"/>
              </w:rPr>
            </w:pPr>
          </w:p>
        </w:tc>
        <w:tc>
          <w:tcPr>
            <w:tcW w:w="324" w:type="dxa"/>
            <w:shd w:val="clear" w:color="auto" w:fill="auto"/>
          </w:tcPr>
          <w:p w:rsidR="001E659E" w:rsidRPr="00F15446" w:rsidRDefault="001E659E" w:rsidP="001E659E">
            <w:pPr>
              <w:rPr>
                <w:rFonts w:ascii="Arial" w:hAnsi="Arial" w:cs="Arial"/>
                <w:sz w:val="10"/>
                <w:szCs w:val="10"/>
                <w:lang w:val="es-BO"/>
              </w:rPr>
            </w:pPr>
          </w:p>
        </w:tc>
        <w:tc>
          <w:tcPr>
            <w:tcW w:w="281" w:type="dxa"/>
            <w:shd w:val="clear" w:color="auto" w:fill="auto"/>
          </w:tcPr>
          <w:p w:rsidR="001E659E" w:rsidRPr="00F15446" w:rsidRDefault="001E659E" w:rsidP="001E659E">
            <w:pPr>
              <w:rPr>
                <w:rFonts w:ascii="Arial" w:hAnsi="Arial" w:cs="Arial"/>
                <w:sz w:val="10"/>
                <w:szCs w:val="10"/>
                <w:lang w:val="es-BO"/>
              </w:rPr>
            </w:pPr>
          </w:p>
        </w:tc>
        <w:tc>
          <w:tcPr>
            <w:tcW w:w="282" w:type="dxa"/>
            <w:shd w:val="clear" w:color="auto" w:fill="auto"/>
          </w:tcPr>
          <w:p w:rsidR="001E659E" w:rsidRPr="00F15446" w:rsidRDefault="001E659E" w:rsidP="001E659E">
            <w:pPr>
              <w:rPr>
                <w:rFonts w:ascii="Arial" w:hAnsi="Arial" w:cs="Arial"/>
                <w:sz w:val="10"/>
                <w:szCs w:val="10"/>
                <w:lang w:val="es-BO"/>
              </w:rPr>
            </w:pPr>
          </w:p>
        </w:tc>
        <w:tc>
          <w:tcPr>
            <w:tcW w:w="272" w:type="dxa"/>
            <w:shd w:val="clear" w:color="auto" w:fill="auto"/>
          </w:tcPr>
          <w:p w:rsidR="001E659E" w:rsidRPr="00F15446" w:rsidRDefault="001E659E" w:rsidP="001E659E">
            <w:pPr>
              <w:rPr>
                <w:rFonts w:ascii="Arial" w:hAnsi="Arial" w:cs="Arial"/>
                <w:sz w:val="10"/>
                <w:szCs w:val="10"/>
                <w:lang w:val="es-BO"/>
              </w:rPr>
            </w:pPr>
          </w:p>
        </w:tc>
        <w:tc>
          <w:tcPr>
            <w:tcW w:w="277" w:type="dxa"/>
            <w:shd w:val="clear" w:color="auto" w:fill="auto"/>
          </w:tcPr>
          <w:p w:rsidR="001E659E" w:rsidRPr="00F15446" w:rsidRDefault="001E659E" w:rsidP="001E659E">
            <w:pPr>
              <w:rPr>
                <w:rFonts w:ascii="Arial" w:hAnsi="Arial" w:cs="Arial"/>
                <w:sz w:val="10"/>
                <w:szCs w:val="10"/>
                <w:lang w:val="es-BO"/>
              </w:rPr>
            </w:pPr>
          </w:p>
        </w:tc>
        <w:tc>
          <w:tcPr>
            <w:tcW w:w="275" w:type="dxa"/>
            <w:shd w:val="clear" w:color="auto" w:fill="auto"/>
          </w:tcPr>
          <w:p w:rsidR="001E659E" w:rsidRPr="00F15446" w:rsidRDefault="001E659E" w:rsidP="001E659E">
            <w:pPr>
              <w:rPr>
                <w:rFonts w:ascii="Arial" w:hAnsi="Arial" w:cs="Arial"/>
                <w:sz w:val="10"/>
                <w:szCs w:val="10"/>
                <w:lang w:val="es-BO"/>
              </w:rPr>
            </w:pPr>
          </w:p>
        </w:tc>
        <w:tc>
          <w:tcPr>
            <w:tcW w:w="280" w:type="dxa"/>
            <w:shd w:val="clear" w:color="auto" w:fill="auto"/>
          </w:tcPr>
          <w:p w:rsidR="001E659E" w:rsidRPr="00F15446" w:rsidRDefault="001E659E" w:rsidP="001E659E">
            <w:pPr>
              <w:rPr>
                <w:rFonts w:ascii="Arial" w:hAnsi="Arial" w:cs="Arial"/>
                <w:sz w:val="10"/>
                <w:szCs w:val="10"/>
                <w:lang w:val="es-BO"/>
              </w:rPr>
            </w:pPr>
          </w:p>
        </w:tc>
        <w:tc>
          <w:tcPr>
            <w:tcW w:w="276" w:type="dxa"/>
            <w:shd w:val="clear" w:color="auto" w:fill="auto"/>
          </w:tcPr>
          <w:p w:rsidR="001E659E" w:rsidRPr="00F15446" w:rsidRDefault="001E659E" w:rsidP="001E659E">
            <w:pPr>
              <w:rPr>
                <w:rFonts w:ascii="Arial" w:hAnsi="Arial" w:cs="Arial"/>
                <w:sz w:val="10"/>
                <w:szCs w:val="10"/>
                <w:lang w:val="es-BO"/>
              </w:rPr>
            </w:pPr>
          </w:p>
        </w:tc>
        <w:tc>
          <w:tcPr>
            <w:tcW w:w="276" w:type="dxa"/>
            <w:shd w:val="clear" w:color="auto" w:fill="auto"/>
          </w:tcPr>
          <w:p w:rsidR="001E659E" w:rsidRPr="00F15446" w:rsidRDefault="001E659E" w:rsidP="001E659E">
            <w:pPr>
              <w:rPr>
                <w:rFonts w:ascii="Arial" w:hAnsi="Arial" w:cs="Arial"/>
                <w:sz w:val="10"/>
                <w:szCs w:val="10"/>
                <w:lang w:val="es-BO"/>
              </w:rPr>
            </w:pPr>
          </w:p>
        </w:tc>
        <w:tc>
          <w:tcPr>
            <w:tcW w:w="276"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2"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2"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816" w:type="dxa"/>
            <w:gridSpan w:val="3"/>
            <w:shd w:val="clear" w:color="auto" w:fill="auto"/>
          </w:tcPr>
          <w:p w:rsidR="001E659E" w:rsidRPr="00F15446" w:rsidRDefault="001E659E" w:rsidP="00BC78F9">
            <w:pPr>
              <w:jc w:val="right"/>
              <w:rPr>
                <w:rFonts w:ascii="Arial" w:hAnsi="Arial" w:cs="Arial"/>
                <w:sz w:val="10"/>
                <w:szCs w:val="10"/>
                <w:lang w:val="es-BO"/>
              </w:rPr>
            </w:pPr>
          </w:p>
        </w:tc>
        <w:tc>
          <w:tcPr>
            <w:tcW w:w="816" w:type="dxa"/>
            <w:gridSpan w:val="3"/>
            <w:shd w:val="clear" w:color="auto" w:fill="auto"/>
          </w:tcPr>
          <w:p w:rsidR="001E659E" w:rsidRPr="00F15446" w:rsidRDefault="001E659E" w:rsidP="001E659E">
            <w:pPr>
              <w:rPr>
                <w:rFonts w:ascii="Arial" w:hAnsi="Arial" w:cs="Arial"/>
                <w:sz w:val="10"/>
                <w:szCs w:val="10"/>
                <w:lang w:val="es-BO"/>
              </w:rPr>
            </w:pPr>
          </w:p>
        </w:tc>
        <w:tc>
          <w:tcPr>
            <w:tcW w:w="272" w:type="dxa"/>
            <w:tcBorders>
              <w:left w:val="nil"/>
              <w:right w:val="single" w:sz="12" w:space="0" w:color="244061"/>
            </w:tcBorders>
            <w:shd w:val="clear" w:color="auto" w:fill="auto"/>
          </w:tcPr>
          <w:p w:rsidR="001E659E" w:rsidRPr="00F15446" w:rsidRDefault="001E659E" w:rsidP="001E659E">
            <w:pPr>
              <w:rPr>
                <w:rFonts w:ascii="Arial" w:hAnsi="Arial" w:cs="Arial"/>
                <w:sz w:val="10"/>
                <w:szCs w:val="10"/>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FB626B">
              <w:rPr>
                <w:rFonts w:ascii="Arial" w:hAnsi="Arial" w:cs="Arial"/>
                <w:lang w:val="es-BO"/>
              </w:rPr>
              <w:t>Plazo de Prestación del Servicio (días calendario</w:t>
            </w:r>
            <w:r w:rsidRPr="00BC78F9">
              <w:rPr>
                <w:rFonts w:ascii="Arial" w:hAnsi="Arial" w:cs="Arial"/>
                <w:lang w:val="es-BO"/>
              </w:rPr>
              <w:t>)</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FB626B" w:rsidRPr="00941EB7" w:rsidRDefault="003D4D60" w:rsidP="002679EE">
            <w:pPr>
              <w:jc w:val="both"/>
              <w:rPr>
                <w:rFonts w:ascii="Arial" w:hAnsi="Arial" w:cs="Arial"/>
                <w:lang w:val="es-BO"/>
              </w:rPr>
            </w:pPr>
            <w:r>
              <w:rPr>
                <w:rFonts w:ascii="Arial" w:hAnsi="Arial" w:cs="Arial"/>
                <w:lang w:val="es-BO"/>
              </w:rPr>
              <w:t>Al menos 11 meses</w:t>
            </w:r>
            <w:r w:rsidR="004959D6" w:rsidRPr="004959D6">
              <w:rPr>
                <w:rFonts w:ascii="Arial" w:hAnsi="Arial" w:cs="Arial"/>
                <w:lang w:val="es-BO"/>
              </w:rPr>
              <w:t xml:space="preserve"> computable</w:t>
            </w:r>
            <w:r>
              <w:rPr>
                <w:rFonts w:ascii="Arial" w:hAnsi="Arial" w:cs="Arial"/>
                <w:lang w:val="es-BO"/>
              </w:rPr>
              <w:t>s</w:t>
            </w:r>
            <w:r w:rsidR="004959D6" w:rsidRPr="004959D6">
              <w:rPr>
                <w:rFonts w:ascii="Arial" w:hAnsi="Arial" w:cs="Arial"/>
                <w:lang w:val="es-BO"/>
              </w:rPr>
              <w:t xml:space="preserve"> a partir </w:t>
            </w:r>
            <w:r>
              <w:rPr>
                <w:rFonts w:ascii="Arial" w:hAnsi="Arial" w:cs="Arial"/>
                <w:lang w:val="es-BO"/>
              </w:rPr>
              <w:t xml:space="preserve">de la fecha </w:t>
            </w:r>
            <w:r w:rsidR="004959D6" w:rsidRPr="004959D6">
              <w:rPr>
                <w:rFonts w:ascii="Arial" w:hAnsi="Arial" w:cs="Arial"/>
                <w:lang w:val="es-BO"/>
              </w:rPr>
              <w:t>establecida en la Orden de Proceder</w:t>
            </w:r>
            <w:r w:rsidR="00103C8D">
              <w:rPr>
                <w:rFonts w:ascii="Arial" w:hAnsi="Arial" w:cs="Arial"/>
                <w:lang w:val="es-BO"/>
              </w:rPr>
              <w:t>.</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BC78F9">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5957B9" w:rsidP="004959D6">
            <w:pPr>
              <w:jc w:val="both"/>
              <w:rPr>
                <w:rFonts w:ascii="Arial" w:hAnsi="Arial" w:cs="Arial"/>
                <w:lang w:val="es-BO"/>
              </w:rPr>
            </w:pPr>
            <w:r>
              <w:rPr>
                <w:rFonts w:ascii="Arial" w:hAnsi="Arial" w:cs="Arial"/>
                <w:lang w:val="es-BO"/>
              </w:rPr>
              <w:t>En la ciudad de La Paz, en lugar a ser coordinado con el Fiscal de Servicio</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103C8D">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5"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0"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103C8D" w:rsidRPr="001E659E" w:rsidTr="00103C8D">
        <w:trPr>
          <w:jc w:val="center"/>
        </w:trPr>
        <w:tc>
          <w:tcPr>
            <w:tcW w:w="2349" w:type="dxa"/>
            <w:tcBorders>
              <w:left w:val="single" w:sz="12" w:space="0" w:color="244061"/>
              <w:right w:val="single" w:sz="4" w:space="0" w:color="auto"/>
            </w:tcBorders>
            <w:shd w:val="clear" w:color="auto" w:fill="auto"/>
            <w:vAlign w:val="center"/>
          </w:tcPr>
          <w:p w:rsidR="00103C8D" w:rsidRPr="00BC78F9" w:rsidRDefault="00103C8D" w:rsidP="00C32327">
            <w:pPr>
              <w:jc w:val="right"/>
              <w:rPr>
                <w:rFonts w:ascii="Arial" w:hAnsi="Arial" w:cs="Arial"/>
                <w:lang w:val="es-BO"/>
              </w:rPr>
            </w:pPr>
            <w:r w:rsidRPr="00BC78F9">
              <w:rPr>
                <w:rFonts w:ascii="Arial" w:hAnsi="Arial" w:cs="Arial"/>
                <w:lang w:val="es-BO"/>
              </w:rPr>
              <w:t xml:space="preserve">Garantía de </w:t>
            </w:r>
            <w:r w:rsidR="00C32327">
              <w:rPr>
                <w:rFonts w:ascii="Arial" w:hAnsi="Arial" w:cs="Arial"/>
                <w:lang w:val="es-BO"/>
              </w:rPr>
              <w:t>Seriedad de Propuesta</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103C8D" w:rsidRDefault="00364880" w:rsidP="00272F49">
            <w:pPr>
              <w:jc w:val="both"/>
              <w:rPr>
                <w:rFonts w:ascii="Arial" w:hAnsi="Arial" w:cs="Arial"/>
                <w:b/>
                <w:i/>
                <w:lang w:val="es-BO"/>
              </w:rPr>
            </w:pPr>
            <w:r w:rsidRPr="00DA3CE8">
              <w:rPr>
                <w:rFonts w:ascii="Arial" w:hAnsi="Arial" w:cs="Arial"/>
                <w:b/>
                <w:i/>
                <w:lang w:val="es-BO"/>
              </w:rPr>
              <w:t>El proponente deberá presentar una Garantía equivalente al 1% del Precio Referencial de la Contratación</w:t>
            </w:r>
          </w:p>
        </w:tc>
        <w:tc>
          <w:tcPr>
            <w:tcW w:w="272" w:type="dxa"/>
            <w:tcBorders>
              <w:left w:val="single" w:sz="4" w:space="0" w:color="auto"/>
              <w:right w:val="single" w:sz="12" w:space="0" w:color="244061"/>
            </w:tcBorders>
            <w:shd w:val="clear" w:color="auto" w:fill="auto"/>
          </w:tcPr>
          <w:p w:rsidR="00103C8D" w:rsidRPr="00BC78F9" w:rsidRDefault="00103C8D" w:rsidP="001E659E">
            <w:pPr>
              <w:rPr>
                <w:rFonts w:ascii="Arial" w:hAnsi="Arial" w:cs="Arial"/>
                <w:lang w:val="es-BO"/>
              </w:rPr>
            </w:pPr>
          </w:p>
        </w:tc>
      </w:tr>
      <w:tr w:rsidR="00103C8D" w:rsidRPr="001E659E" w:rsidTr="00103C8D">
        <w:trPr>
          <w:jc w:val="center"/>
        </w:trPr>
        <w:tc>
          <w:tcPr>
            <w:tcW w:w="2349" w:type="dxa"/>
            <w:tcBorders>
              <w:left w:val="single" w:sz="12" w:space="0" w:color="244061"/>
            </w:tcBorders>
            <w:shd w:val="clear" w:color="auto" w:fill="auto"/>
            <w:vAlign w:val="center"/>
          </w:tcPr>
          <w:p w:rsidR="00103C8D" w:rsidRPr="00BC78F9" w:rsidRDefault="00103C8D" w:rsidP="00BC78F9">
            <w:pPr>
              <w:jc w:val="right"/>
              <w:rPr>
                <w:rFonts w:ascii="Arial" w:hAnsi="Arial" w:cs="Arial"/>
                <w:lang w:val="es-BO"/>
              </w:rPr>
            </w:pPr>
          </w:p>
        </w:tc>
        <w:tc>
          <w:tcPr>
            <w:tcW w:w="7725" w:type="dxa"/>
            <w:gridSpan w:val="28"/>
            <w:tcBorders>
              <w:top w:val="single" w:sz="4" w:space="0" w:color="auto"/>
              <w:bottom w:val="single" w:sz="4" w:space="0" w:color="auto"/>
            </w:tcBorders>
            <w:shd w:val="clear" w:color="auto" w:fill="auto"/>
            <w:vAlign w:val="center"/>
          </w:tcPr>
          <w:p w:rsidR="00103C8D" w:rsidRDefault="00103C8D" w:rsidP="00BC78F9">
            <w:pPr>
              <w:jc w:val="both"/>
              <w:rPr>
                <w:rFonts w:ascii="Arial" w:hAnsi="Arial" w:cs="Arial"/>
                <w:b/>
                <w:i/>
                <w:lang w:val="es-BO"/>
              </w:rPr>
            </w:pPr>
          </w:p>
        </w:tc>
        <w:tc>
          <w:tcPr>
            <w:tcW w:w="272" w:type="dxa"/>
            <w:tcBorders>
              <w:left w:val="nil"/>
              <w:right w:val="single" w:sz="12" w:space="0" w:color="244061"/>
            </w:tcBorders>
            <w:shd w:val="clear" w:color="auto" w:fill="auto"/>
          </w:tcPr>
          <w:p w:rsidR="00103C8D" w:rsidRPr="00BC78F9" w:rsidRDefault="00103C8D" w:rsidP="001E659E">
            <w:pPr>
              <w:rPr>
                <w:rFonts w:ascii="Arial" w:hAnsi="Arial" w:cs="Arial"/>
                <w:lang w:val="es-BO"/>
              </w:rPr>
            </w:pPr>
          </w:p>
        </w:tc>
      </w:tr>
      <w:tr w:rsidR="00FB626B" w:rsidRPr="001E659E" w:rsidTr="00103C8D">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 xml:space="preserve">Garantía de Cumplimiento </w:t>
            </w:r>
          </w:p>
          <w:p w:rsidR="001E659E" w:rsidRPr="00BC78F9" w:rsidRDefault="001E659E" w:rsidP="00BC78F9">
            <w:pPr>
              <w:jc w:val="right"/>
              <w:rPr>
                <w:rFonts w:ascii="Arial" w:hAnsi="Arial" w:cs="Arial"/>
                <w:b/>
                <w:i/>
                <w:lang w:val="es-BO"/>
              </w:rPr>
            </w:pPr>
            <w:r w:rsidRPr="00BC78F9">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710696" w:rsidP="005957B9">
            <w:pPr>
              <w:jc w:val="both"/>
              <w:rPr>
                <w:rFonts w:ascii="Arial" w:hAnsi="Arial" w:cs="Arial"/>
                <w:b/>
                <w:i/>
                <w:lang w:val="es-BO"/>
              </w:rPr>
            </w:pPr>
            <w:r w:rsidRPr="00710696">
              <w:rPr>
                <w:rFonts w:ascii="Arial" w:hAnsi="Arial" w:cs="Arial"/>
                <w:b/>
                <w:i/>
                <w:lang w:val="es-BO"/>
              </w:rPr>
              <w:t xml:space="preserve">Se </w:t>
            </w:r>
            <w:r w:rsidR="005957B9">
              <w:rPr>
                <w:rFonts w:ascii="Arial" w:hAnsi="Arial" w:cs="Arial"/>
                <w:b/>
                <w:i/>
                <w:lang w:val="es-BO"/>
              </w:rPr>
              <w:t>requiere una garantía de Cumplimiento de Contrato equivalente al</w:t>
            </w:r>
            <w:r w:rsidRPr="00710696">
              <w:rPr>
                <w:rFonts w:ascii="Arial" w:hAnsi="Arial" w:cs="Arial"/>
                <w:b/>
                <w:i/>
                <w:lang w:val="es-BO"/>
              </w:rPr>
              <w:t xml:space="preserve"> 7% </w:t>
            </w:r>
            <w:r w:rsidR="00364880" w:rsidRPr="007F36C7">
              <w:rPr>
                <w:rFonts w:ascii="Arial" w:hAnsi="Arial" w:cs="Arial"/>
                <w:b/>
                <w:i/>
                <w:lang w:val="es-BO"/>
              </w:rPr>
              <w:t xml:space="preserve">El proponente adjudicado deberá constituir la garantía del cumplimiento de contrato o solicitar la retención del 7% o del 3.5% según corresponda. </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103C8D">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130AEF">
        <w:trPr>
          <w:trHeight w:val="45"/>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rsidTr="00BC78F9">
        <w:trPr>
          <w:jc w:val="center"/>
        </w:trPr>
        <w:tc>
          <w:tcPr>
            <w:tcW w:w="2373"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6A2165" w:rsidP="001E659E">
            <w:pPr>
              <w:rPr>
                <w:rFonts w:ascii="Arial" w:hAnsi="Arial" w:cs="Arial"/>
                <w:b/>
                <w:lang w:val="es-BO" w:eastAsia="es-BO"/>
              </w:rPr>
            </w:pPr>
            <w:r>
              <w:rPr>
                <w:rFonts w:ascii="Arial" w:hAnsi="Arial" w:cs="Arial"/>
                <w:b/>
                <w:lang w:val="es-BO" w:eastAsia="es-BO"/>
              </w:rPr>
              <w:t>X</w:t>
            </w:r>
          </w:p>
        </w:tc>
        <w:tc>
          <w:tcPr>
            <w:tcW w:w="7144" w:type="dxa"/>
            <w:gridSpan w:val="26"/>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Servicios Generales para la gestión en curso</w:t>
            </w:r>
          </w:p>
        </w:tc>
        <w:tc>
          <w:tcPr>
            <w:tcW w:w="273" w:type="dxa"/>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eastAsia="es-BO"/>
              </w:rPr>
            </w:pPr>
          </w:p>
        </w:tc>
        <w:tc>
          <w:tcPr>
            <w:tcW w:w="282" w:type="dxa"/>
            <w:shd w:val="clear" w:color="auto" w:fill="auto"/>
          </w:tcPr>
          <w:p w:rsidR="001E659E" w:rsidRPr="00BC78F9" w:rsidRDefault="001E659E" w:rsidP="001E659E">
            <w:pPr>
              <w:rPr>
                <w:rFonts w:ascii="Arial" w:hAnsi="Arial" w:cs="Arial"/>
                <w:sz w:val="8"/>
                <w:szCs w:val="8"/>
                <w:lang w:val="es-BO" w:eastAsia="es-BO"/>
              </w:rPr>
            </w:pPr>
          </w:p>
        </w:tc>
        <w:tc>
          <w:tcPr>
            <w:tcW w:w="275" w:type="dxa"/>
            <w:shd w:val="clear" w:color="auto" w:fill="auto"/>
          </w:tcPr>
          <w:p w:rsidR="001E659E" w:rsidRPr="00BC78F9" w:rsidRDefault="001E659E" w:rsidP="001E659E">
            <w:pPr>
              <w:rPr>
                <w:rFonts w:ascii="Arial" w:hAnsi="Arial" w:cs="Arial"/>
                <w:sz w:val="8"/>
                <w:szCs w:val="8"/>
                <w:lang w:val="es-BO" w:eastAsia="es-BO"/>
              </w:rPr>
            </w:pPr>
          </w:p>
        </w:tc>
        <w:tc>
          <w:tcPr>
            <w:tcW w:w="280" w:type="dxa"/>
            <w:shd w:val="clear" w:color="auto" w:fill="auto"/>
          </w:tcPr>
          <w:p w:rsidR="001E659E" w:rsidRPr="00BC78F9" w:rsidRDefault="001E659E" w:rsidP="001E659E">
            <w:pPr>
              <w:rPr>
                <w:rFonts w:ascii="Arial" w:hAnsi="Arial" w:cs="Arial"/>
                <w:sz w:val="8"/>
                <w:szCs w:val="8"/>
                <w:lang w:val="es-BO" w:eastAsia="es-BO"/>
              </w:rPr>
            </w:pPr>
          </w:p>
        </w:tc>
        <w:tc>
          <w:tcPr>
            <w:tcW w:w="278" w:type="dxa"/>
            <w:shd w:val="clear" w:color="auto" w:fill="auto"/>
          </w:tcPr>
          <w:p w:rsidR="001E659E" w:rsidRPr="00BC78F9" w:rsidRDefault="001E659E" w:rsidP="001E659E">
            <w:pPr>
              <w:rPr>
                <w:rFonts w:ascii="Arial" w:hAnsi="Arial" w:cs="Arial"/>
                <w:sz w:val="8"/>
                <w:szCs w:val="8"/>
                <w:lang w:val="es-BO" w:eastAsia="es-BO"/>
              </w:rPr>
            </w:pPr>
          </w:p>
        </w:tc>
        <w:tc>
          <w:tcPr>
            <w:tcW w:w="276" w:type="dxa"/>
            <w:shd w:val="clear" w:color="auto" w:fill="auto"/>
          </w:tcPr>
          <w:p w:rsidR="001E659E" w:rsidRPr="00BC78F9" w:rsidRDefault="001E659E" w:rsidP="001E659E">
            <w:pPr>
              <w:rPr>
                <w:rFonts w:ascii="Arial" w:hAnsi="Arial" w:cs="Arial"/>
                <w:sz w:val="8"/>
                <w:szCs w:val="8"/>
                <w:lang w:val="es-BO" w:eastAsia="es-BO"/>
              </w:rPr>
            </w:pPr>
          </w:p>
        </w:tc>
        <w:tc>
          <w:tcPr>
            <w:tcW w:w="281"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eastAsia="es-BO"/>
              </w:rPr>
            </w:pPr>
          </w:p>
        </w:tc>
      </w:tr>
      <w:tr w:rsidR="00FB626B" w:rsidRPr="001E659E" w:rsidTr="00BC78F9">
        <w:trPr>
          <w:jc w:val="center"/>
        </w:trPr>
        <w:tc>
          <w:tcPr>
            <w:tcW w:w="2373"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941EB7" w:rsidRDefault="001E659E" w:rsidP="001E659E">
            <w:pPr>
              <w:rPr>
                <w:rFonts w:ascii="Arial" w:hAnsi="Arial" w:cs="Arial"/>
                <w:b/>
                <w:lang w:val="es-BO" w:eastAsia="es-BO"/>
              </w:rPr>
            </w:pPr>
          </w:p>
        </w:tc>
        <w:tc>
          <w:tcPr>
            <w:tcW w:w="7417" w:type="dxa"/>
            <w:gridSpan w:val="27"/>
            <w:vMerge w:val="restart"/>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488"/>
        <w:gridCol w:w="932"/>
        <w:gridCol w:w="443"/>
        <w:gridCol w:w="236"/>
        <w:gridCol w:w="277"/>
        <w:gridCol w:w="267"/>
        <w:gridCol w:w="268"/>
        <w:gridCol w:w="268"/>
        <w:gridCol w:w="272"/>
        <w:gridCol w:w="268"/>
        <w:gridCol w:w="268"/>
        <w:gridCol w:w="268"/>
        <w:gridCol w:w="266"/>
        <w:gridCol w:w="266"/>
        <w:gridCol w:w="265"/>
        <w:gridCol w:w="266"/>
        <w:gridCol w:w="266"/>
        <w:gridCol w:w="266"/>
        <w:gridCol w:w="274"/>
        <w:gridCol w:w="116"/>
        <w:gridCol w:w="155"/>
        <w:gridCol w:w="274"/>
        <w:gridCol w:w="273"/>
        <w:gridCol w:w="272"/>
        <w:gridCol w:w="30"/>
        <w:gridCol w:w="236"/>
        <w:gridCol w:w="268"/>
        <w:gridCol w:w="267"/>
        <w:gridCol w:w="128"/>
        <w:gridCol w:w="138"/>
        <w:gridCol w:w="267"/>
        <w:gridCol w:w="267"/>
        <w:gridCol w:w="266"/>
        <w:gridCol w:w="265"/>
      </w:tblGrid>
      <w:tr w:rsidR="004959D6" w:rsidRPr="001E659E" w:rsidTr="00BC78F9">
        <w:trPr>
          <w:jc w:val="center"/>
        </w:trPr>
        <w:tc>
          <w:tcPr>
            <w:tcW w:w="2420" w:type="dxa"/>
            <w:gridSpan w:val="2"/>
            <w:vMerge w:val="restart"/>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rsidR="001E659E" w:rsidRPr="00BC78F9" w:rsidRDefault="001E659E" w:rsidP="001E659E">
            <w:pPr>
              <w:rPr>
                <w:rFonts w:ascii="Arial" w:hAnsi="Arial" w:cs="Arial"/>
                <w:lang w:val="es-BO"/>
              </w:rPr>
            </w:pPr>
            <w:r w:rsidRPr="00BC78F9">
              <w:rPr>
                <w:rFonts w:ascii="Arial" w:hAnsi="Arial" w:cs="Arial"/>
                <w:sz w:val="12"/>
                <w:lang w:val="es-BO"/>
              </w:rPr>
              <w:t>#</w:t>
            </w:r>
          </w:p>
        </w:tc>
        <w:tc>
          <w:tcPr>
            <w:tcW w:w="5079" w:type="dxa"/>
            <w:gridSpan w:val="20"/>
            <w:vMerge w:val="restart"/>
            <w:shd w:val="clear" w:color="auto" w:fill="auto"/>
          </w:tcPr>
          <w:p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vMerge w:val="restart"/>
            <w:shd w:val="clear" w:color="auto" w:fill="auto"/>
          </w:tcPr>
          <w:p w:rsidR="001E659E" w:rsidRPr="00BC78F9" w:rsidRDefault="001E659E" w:rsidP="00BC78F9">
            <w:pPr>
              <w:jc w:val="center"/>
              <w:rPr>
                <w:rFonts w:ascii="Arial" w:hAnsi="Arial" w:cs="Arial"/>
                <w:lang w:val="es-BO"/>
              </w:rPr>
            </w:pPr>
          </w:p>
        </w:tc>
        <w:tc>
          <w:tcPr>
            <w:tcW w:w="1867" w:type="dxa"/>
            <w:gridSpan w:val="9"/>
            <w:vMerge w:val="restart"/>
            <w:tcBorders>
              <w:left w:val="nil"/>
            </w:tcBorders>
            <w:shd w:val="clear" w:color="auto" w:fill="auto"/>
            <w:vAlign w:val="center"/>
          </w:tcPr>
          <w:p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trHeight w:val="60"/>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vMerge/>
            <w:shd w:val="clear" w:color="auto" w:fill="auto"/>
            <w:vAlign w:val="center"/>
          </w:tcPr>
          <w:p w:rsidR="001E659E" w:rsidRPr="00BC78F9" w:rsidRDefault="001E659E" w:rsidP="001E659E">
            <w:pPr>
              <w:rPr>
                <w:rFonts w:ascii="Arial" w:hAnsi="Arial" w:cs="Arial"/>
                <w:lang w:val="es-BO"/>
              </w:rPr>
            </w:pPr>
          </w:p>
        </w:tc>
        <w:tc>
          <w:tcPr>
            <w:tcW w:w="5079" w:type="dxa"/>
            <w:gridSpan w:val="20"/>
            <w:vMerge/>
            <w:shd w:val="clear" w:color="auto" w:fill="auto"/>
          </w:tcPr>
          <w:p w:rsidR="001E659E" w:rsidRPr="00BC78F9" w:rsidRDefault="001E659E" w:rsidP="00BC78F9">
            <w:pPr>
              <w:jc w:val="center"/>
              <w:rPr>
                <w:rFonts w:ascii="Arial" w:hAnsi="Arial" w:cs="Arial"/>
                <w:lang w:val="es-BO"/>
              </w:rPr>
            </w:pPr>
          </w:p>
        </w:tc>
        <w:tc>
          <w:tcPr>
            <w:tcW w:w="272" w:type="dxa"/>
            <w:vMerge/>
            <w:shd w:val="clear" w:color="auto" w:fill="auto"/>
          </w:tcPr>
          <w:p w:rsidR="001E659E" w:rsidRPr="00BC78F9" w:rsidRDefault="001E659E" w:rsidP="00BC78F9">
            <w:pPr>
              <w:jc w:val="center"/>
              <w:rPr>
                <w:rFonts w:ascii="Arial" w:hAnsi="Arial" w:cs="Arial"/>
                <w:lang w:val="es-BO"/>
              </w:rPr>
            </w:pPr>
          </w:p>
        </w:tc>
        <w:tc>
          <w:tcPr>
            <w:tcW w:w="1867" w:type="dxa"/>
            <w:gridSpan w:val="9"/>
            <w:vMerge/>
            <w:tcBorders>
              <w:left w:val="nil"/>
            </w:tcBorders>
            <w:shd w:val="clear" w:color="auto" w:fill="auto"/>
          </w:tcPr>
          <w:p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jc w:val="center"/>
        </w:trPr>
        <w:tc>
          <w:tcPr>
            <w:tcW w:w="2420" w:type="dxa"/>
            <w:gridSpan w:val="2"/>
            <w:vMerge/>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79"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tcBorders>
              <w:left w:val="single" w:sz="4" w:space="0" w:color="auto"/>
              <w:right w:val="single" w:sz="4" w:space="0" w:color="auto"/>
            </w:tcBorders>
            <w:shd w:val="clear" w:color="auto" w:fill="auto"/>
            <w:vAlign w:val="center"/>
          </w:tcPr>
          <w:p w:rsidR="00731A39" w:rsidRPr="00BC78F9" w:rsidRDefault="00731A39" w:rsidP="00BC78F9">
            <w:pPr>
              <w:snapToGrid w:val="0"/>
              <w:jc w:val="center"/>
              <w:rPr>
                <w:rFonts w:ascii="Arial" w:hAnsi="Arial" w:cs="Arial"/>
                <w:lang w:val="es-BO" w:eastAsia="es-BO"/>
              </w:rPr>
            </w:pPr>
          </w:p>
        </w:tc>
        <w:tc>
          <w:tcPr>
            <w:tcW w:w="186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503BB0">
        <w:trPr>
          <w:trHeight w:val="93"/>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shd w:val="clear" w:color="auto" w:fill="auto"/>
            <w:vAlign w:val="center"/>
          </w:tcPr>
          <w:p w:rsidR="001E659E" w:rsidRPr="00BC78F9" w:rsidRDefault="001E659E" w:rsidP="001E659E">
            <w:pPr>
              <w:rPr>
                <w:rFonts w:ascii="Arial" w:hAnsi="Arial" w:cs="Arial"/>
                <w:sz w:val="2"/>
                <w:szCs w:val="2"/>
                <w:lang w:val="es-BO"/>
              </w:rPr>
            </w:pPr>
          </w:p>
        </w:tc>
        <w:tc>
          <w:tcPr>
            <w:tcW w:w="236" w:type="dxa"/>
            <w:tcBorders>
              <w:top w:val="single" w:sz="4" w:space="0" w:color="auto"/>
            </w:tcBorders>
            <w:shd w:val="clear" w:color="auto" w:fill="auto"/>
            <w:vAlign w:val="center"/>
          </w:tcPr>
          <w:p w:rsidR="001E659E" w:rsidRPr="00BC78F9" w:rsidRDefault="001E659E" w:rsidP="001E659E">
            <w:pPr>
              <w:rPr>
                <w:rFonts w:ascii="Arial" w:hAnsi="Arial" w:cs="Arial"/>
                <w:sz w:val="2"/>
                <w:szCs w:val="2"/>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1"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2"/>
                <w:szCs w:val="2"/>
                <w:lang w:val="es-BO"/>
              </w:rPr>
            </w:pPr>
          </w:p>
        </w:tc>
      </w:tr>
      <w:tr w:rsidR="004959D6" w:rsidRPr="001E659E" w:rsidTr="00F15446">
        <w:trPr>
          <w:trHeight w:val="70"/>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rPr>
            </w:pPr>
          </w:p>
        </w:tc>
        <w:tc>
          <w:tcPr>
            <w:tcW w:w="443" w:type="dxa"/>
            <w:shd w:val="clear" w:color="auto" w:fill="auto"/>
            <w:vAlign w:val="center"/>
          </w:tcPr>
          <w:p w:rsidR="001E659E" w:rsidRPr="00BC78F9" w:rsidRDefault="001E659E" w:rsidP="001E659E">
            <w:pPr>
              <w:rPr>
                <w:rFonts w:ascii="Arial" w:hAnsi="Arial" w:cs="Arial"/>
                <w:sz w:val="8"/>
                <w:szCs w:val="8"/>
                <w:lang w:val="es-BO"/>
              </w:rPr>
            </w:pPr>
          </w:p>
        </w:tc>
        <w:tc>
          <w:tcPr>
            <w:tcW w:w="236"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1" w:type="dxa"/>
            <w:gridSpan w:val="2"/>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1E659E" w:rsidRPr="001E659E" w:rsidTr="00BC78F9">
        <w:trPr>
          <w:trHeight w:val="631"/>
          <w:jc w:val="center"/>
        </w:trPr>
        <w:tc>
          <w:tcPr>
            <w:tcW w:w="10346" w:type="dxa"/>
            <w:gridSpan w:val="34"/>
            <w:tcBorders>
              <w:left w:val="single" w:sz="12" w:space="0" w:color="244061"/>
              <w:right w:val="single" w:sz="12" w:space="0" w:color="244061"/>
            </w:tcBorders>
            <w:shd w:val="clear" w:color="auto" w:fill="244061"/>
            <w:vAlign w:val="center"/>
          </w:tcPr>
          <w:p w:rsidR="001E659E" w:rsidRPr="00BC78F9" w:rsidRDefault="001E659E" w:rsidP="00E600A9">
            <w:pPr>
              <w:numPr>
                <w:ilvl w:val="0"/>
                <w:numId w:val="26"/>
              </w:numPr>
              <w:ind w:left="303" w:hanging="284"/>
              <w:contextualSpacing/>
              <w:rPr>
                <w:rFonts w:ascii="Arial" w:hAnsi="Arial" w:cs="Arial"/>
                <w:b/>
                <w:color w:val="FFFFFF"/>
                <w:lang w:val="es-BO" w:eastAsia="en-US"/>
              </w:rPr>
            </w:pPr>
            <w:r w:rsidRPr="00BC78F9">
              <w:rPr>
                <w:rFonts w:ascii="Arial" w:hAnsi="Arial" w:cs="Arial"/>
                <w:b/>
                <w:color w:val="FFFFFF"/>
                <w:sz w:val="18"/>
                <w:lang w:val="es-BO" w:eastAsia="en-US"/>
              </w:rPr>
              <w:t>INFORMACIÓN DEL DOCUMENTO BASE DE CONTRATACIÓN (DBC</w:t>
            </w:r>
            <w:r w:rsidRPr="00BC78F9">
              <w:rPr>
                <w:rFonts w:ascii="Arial" w:hAnsi="Arial" w:cs="Arial"/>
                <w:b/>
                <w:color w:val="FFFFFF"/>
                <w:lang w:val="es-BO" w:eastAsia="en-US"/>
              </w:rPr>
              <w:t xml:space="preserve">) </w:t>
            </w:r>
          </w:p>
          <w:p w:rsidR="001E659E" w:rsidRPr="00BC78F9" w:rsidRDefault="001E659E" w:rsidP="00BC78F9">
            <w:pPr>
              <w:ind w:left="303"/>
              <w:contextualSpacing/>
              <w:rPr>
                <w:rFonts w:ascii="Arial" w:hAnsi="Arial" w:cs="Arial"/>
                <w:b/>
                <w:lang w:val="es-BO" w:eastAsia="en-US"/>
              </w:rPr>
            </w:pPr>
            <w:r w:rsidRPr="00BC78F9">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4959D6" w:rsidRPr="001E659E" w:rsidTr="00BC78F9">
        <w:trPr>
          <w:jc w:val="center"/>
        </w:trPr>
        <w:tc>
          <w:tcPr>
            <w:tcW w:w="2420" w:type="dxa"/>
            <w:gridSpan w:val="2"/>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82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03" w:type="dxa"/>
            <w:gridSpan w:val="9"/>
            <w:tcBorders>
              <w:left w:val="single" w:sz="4" w:space="0" w:color="auto"/>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938" w:type="dxa"/>
            <w:gridSpan w:val="4"/>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31A39" w:rsidP="00D71233">
            <w:pPr>
              <w:rPr>
                <w:rFonts w:ascii="Arial" w:hAnsi="Arial" w:cs="Arial"/>
                <w:lang w:val="es-BO"/>
              </w:rPr>
            </w:pPr>
            <w:r w:rsidRPr="00FB626B">
              <w:rPr>
                <w:rFonts w:ascii="Arial" w:hAnsi="Arial" w:cs="Arial"/>
                <w:sz w:val="14"/>
                <w:lang w:val="es-BO"/>
              </w:rPr>
              <w:t>De 8:</w:t>
            </w:r>
            <w:r w:rsidR="00D71233">
              <w:rPr>
                <w:rFonts w:ascii="Arial" w:hAnsi="Arial" w:cs="Arial"/>
                <w:sz w:val="14"/>
                <w:lang w:val="es-BO"/>
              </w:rPr>
              <w:t>0</w:t>
            </w:r>
            <w:r w:rsidRPr="00FB626B">
              <w:rPr>
                <w:rFonts w:ascii="Arial" w:hAnsi="Arial" w:cs="Arial"/>
                <w:sz w:val="14"/>
                <w:lang w:val="es-BO"/>
              </w:rPr>
              <w:t>0 a 1</w:t>
            </w:r>
            <w:r w:rsidR="00D71233">
              <w:rPr>
                <w:rFonts w:ascii="Arial" w:hAnsi="Arial" w:cs="Arial"/>
                <w:sz w:val="14"/>
                <w:lang w:val="es-BO"/>
              </w:rPr>
              <w:t>4</w:t>
            </w:r>
            <w:r w:rsidRPr="00FB626B">
              <w:rPr>
                <w:rFonts w:ascii="Arial" w:hAnsi="Arial" w:cs="Arial"/>
                <w:sz w:val="14"/>
                <w:lang w:val="es-BO"/>
              </w:rPr>
              <w:t>:</w:t>
            </w:r>
            <w:r w:rsidR="00D71233">
              <w:rPr>
                <w:rFonts w:ascii="Arial" w:hAnsi="Arial" w:cs="Arial"/>
                <w:sz w:val="14"/>
                <w:lang w:val="es-BO"/>
              </w:rPr>
              <w:t>0</w:t>
            </w:r>
            <w:r w:rsidRPr="00FB626B">
              <w:rPr>
                <w:rFonts w:ascii="Arial" w:hAnsi="Arial" w:cs="Arial"/>
                <w:sz w:val="14"/>
                <w:lang w:val="es-BO"/>
              </w:rPr>
              <w:t>0</w:t>
            </w:r>
          </w:p>
        </w:tc>
        <w:tc>
          <w:tcPr>
            <w:tcW w:w="265"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10"/>
                <w:szCs w:val="8"/>
                <w:lang w:val="es-BO"/>
              </w:rPr>
            </w:pPr>
          </w:p>
        </w:tc>
        <w:tc>
          <w:tcPr>
            <w:tcW w:w="443" w:type="dxa"/>
            <w:shd w:val="clear" w:color="auto" w:fill="auto"/>
          </w:tcPr>
          <w:p w:rsidR="001E659E" w:rsidRPr="00BC78F9" w:rsidRDefault="001E659E" w:rsidP="001E659E">
            <w:pPr>
              <w:rPr>
                <w:rFonts w:ascii="Arial" w:hAnsi="Arial" w:cs="Arial"/>
                <w:sz w:val="10"/>
                <w:szCs w:val="8"/>
                <w:lang w:val="es-BO"/>
              </w:rPr>
            </w:pPr>
          </w:p>
        </w:tc>
        <w:tc>
          <w:tcPr>
            <w:tcW w:w="236" w:type="dxa"/>
            <w:shd w:val="clear" w:color="auto" w:fill="auto"/>
          </w:tcPr>
          <w:p w:rsidR="001E659E" w:rsidRPr="00BC78F9" w:rsidRDefault="001E659E" w:rsidP="001E659E">
            <w:pPr>
              <w:rPr>
                <w:rFonts w:ascii="Arial" w:hAnsi="Arial" w:cs="Arial"/>
                <w:sz w:val="10"/>
                <w:szCs w:val="8"/>
                <w:lang w:val="es-BO"/>
              </w:rPr>
            </w:pPr>
          </w:p>
        </w:tc>
        <w:tc>
          <w:tcPr>
            <w:tcW w:w="277" w:type="dxa"/>
            <w:shd w:val="clear" w:color="auto" w:fill="auto"/>
          </w:tcPr>
          <w:p w:rsidR="001E659E" w:rsidRPr="00BC78F9" w:rsidRDefault="001E659E" w:rsidP="001E659E">
            <w:pPr>
              <w:rPr>
                <w:rFonts w:ascii="Arial" w:hAnsi="Arial" w:cs="Arial"/>
                <w:sz w:val="10"/>
                <w:szCs w:val="8"/>
                <w:lang w:val="es-BO"/>
              </w:rPr>
            </w:pPr>
          </w:p>
        </w:tc>
        <w:tc>
          <w:tcPr>
            <w:tcW w:w="267" w:type="dxa"/>
            <w:shd w:val="clear" w:color="auto" w:fill="auto"/>
          </w:tcPr>
          <w:p w:rsidR="001E659E" w:rsidRPr="00BC78F9" w:rsidRDefault="001E659E" w:rsidP="001E659E">
            <w:pPr>
              <w:rPr>
                <w:rFonts w:ascii="Arial" w:hAnsi="Arial" w:cs="Arial"/>
                <w:sz w:val="10"/>
                <w:szCs w:val="8"/>
                <w:lang w:val="es-BO"/>
              </w:rPr>
            </w:pPr>
          </w:p>
        </w:tc>
        <w:tc>
          <w:tcPr>
            <w:tcW w:w="2941" w:type="dxa"/>
            <w:gridSpan w:val="11"/>
            <w:tcBorders>
              <w:bottom w:val="single" w:sz="4" w:space="0" w:color="auto"/>
            </w:tcBorders>
            <w:shd w:val="clear" w:color="auto" w:fill="auto"/>
          </w:tcPr>
          <w:p w:rsidR="001E659E" w:rsidRPr="00BC78F9" w:rsidRDefault="001E659E" w:rsidP="00BC78F9">
            <w:pPr>
              <w:jc w:val="center"/>
              <w:rPr>
                <w:rFonts w:ascii="Arial" w:hAnsi="Arial" w:cs="Arial"/>
                <w:i/>
                <w:sz w:val="10"/>
                <w:szCs w:val="8"/>
                <w:lang w:val="es-BO"/>
              </w:rPr>
            </w:pPr>
            <w:r w:rsidRPr="00BC78F9">
              <w:rPr>
                <w:rFonts w:ascii="Arial" w:hAnsi="Arial" w:cs="Arial"/>
                <w:i/>
                <w:sz w:val="12"/>
                <w:szCs w:val="8"/>
                <w:lang w:val="es-BO"/>
              </w:rPr>
              <w:t>Nombre Completo</w:t>
            </w:r>
          </w:p>
        </w:tc>
        <w:tc>
          <w:tcPr>
            <w:tcW w:w="266" w:type="dxa"/>
            <w:shd w:val="clear" w:color="auto" w:fill="auto"/>
          </w:tcPr>
          <w:p w:rsidR="001E659E" w:rsidRPr="00BC78F9" w:rsidRDefault="001E659E" w:rsidP="00BC78F9">
            <w:pPr>
              <w:jc w:val="center"/>
              <w:rPr>
                <w:rFonts w:ascii="Arial" w:hAnsi="Arial" w:cs="Arial"/>
                <w:sz w:val="10"/>
                <w:szCs w:val="8"/>
                <w:lang w:val="es-BO"/>
              </w:rPr>
            </w:pPr>
          </w:p>
        </w:tc>
        <w:tc>
          <w:tcPr>
            <w:tcW w:w="1364" w:type="dxa"/>
            <w:gridSpan w:val="6"/>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Cargo</w:t>
            </w:r>
          </w:p>
        </w:tc>
        <w:tc>
          <w:tcPr>
            <w:tcW w:w="266" w:type="dxa"/>
            <w:gridSpan w:val="2"/>
            <w:shd w:val="clear" w:color="auto" w:fill="auto"/>
          </w:tcPr>
          <w:p w:rsidR="001E659E" w:rsidRPr="00BC78F9" w:rsidRDefault="001E659E" w:rsidP="00BC78F9">
            <w:pPr>
              <w:jc w:val="center"/>
              <w:rPr>
                <w:rFonts w:ascii="Arial" w:hAnsi="Arial" w:cs="Arial"/>
                <w:sz w:val="10"/>
                <w:szCs w:val="8"/>
                <w:lang w:val="es-BO"/>
              </w:rPr>
            </w:pPr>
          </w:p>
        </w:tc>
        <w:tc>
          <w:tcPr>
            <w:tcW w:w="1601" w:type="dxa"/>
            <w:gridSpan w:val="7"/>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Dependencia</w:t>
            </w:r>
          </w:p>
        </w:tc>
        <w:tc>
          <w:tcPr>
            <w:tcW w:w="265" w:type="dxa"/>
            <w:tcBorders>
              <w:right w:val="single" w:sz="12" w:space="0" w:color="244061"/>
            </w:tcBorders>
            <w:shd w:val="clear" w:color="auto" w:fill="auto"/>
          </w:tcPr>
          <w:p w:rsidR="001E659E" w:rsidRPr="00BC78F9" w:rsidRDefault="001E659E" w:rsidP="001E659E">
            <w:pPr>
              <w:rPr>
                <w:rFonts w:ascii="Arial" w:hAnsi="Arial" w:cs="Arial"/>
                <w:sz w:val="10"/>
                <w:szCs w:val="8"/>
                <w:lang w:val="es-BO"/>
              </w:rPr>
            </w:pPr>
          </w:p>
        </w:tc>
      </w:tr>
      <w:tr w:rsidR="004959D6"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FD6644" w:rsidP="00BC78F9">
            <w:pPr>
              <w:snapToGrid w:val="0"/>
              <w:jc w:val="center"/>
              <w:rPr>
                <w:rFonts w:ascii="Arial" w:hAnsi="Arial" w:cs="Arial"/>
                <w:sz w:val="14"/>
                <w:lang w:val="es-BO" w:eastAsia="es-BO"/>
              </w:rPr>
            </w:pPr>
            <w:r>
              <w:rPr>
                <w:rFonts w:ascii="Arial" w:hAnsi="Arial" w:cs="Arial"/>
                <w:sz w:val="14"/>
                <w:lang w:val="es-BO" w:eastAsia="es-BO"/>
              </w:rPr>
              <w:t>Oscar Alejandro Silva Velarde</w:t>
            </w:r>
          </w:p>
        </w:tc>
        <w:tc>
          <w:tcPr>
            <w:tcW w:w="26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Prof</w:t>
            </w:r>
            <w:r w:rsidR="00712200" w:rsidRPr="00BC78F9">
              <w:rPr>
                <w:rFonts w:ascii="Arial" w:hAnsi="Arial" w:cs="Arial"/>
                <w:sz w:val="14"/>
                <w:lang w:val="es-BO" w:eastAsia="es-BO"/>
              </w:rPr>
              <w:t>.</w:t>
            </w:r>
            <w:r w:rsidRPr="00BC78F9">
              <w:rPr>
                <w:rFonts w:ascii="Arial" w:hAnsi="Arial" w:cs="Arial"/>
                <w:sz w:val="14"/>
                <w:lang w:val="es-BO" w:eastAsia="es-BO"/>
              </w:rPr>
              <w:t xml:space="preserve"> en Compras y Contrataciones </w:t>
            </w:r>
          </w:p>
        </w:tc>
        <w:tc>
          <w:tcPr>
            <w:tcW w:w="23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Dpto. de Compras y Contrataciones</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941EB7" w:rsidRPr="00BC78F9" w:rsidRDefault="00941EB7"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Técnicas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FD6644" w:rsidP="00941EB7">
            <w:pPr>
              <w:snapToGrid w:val="0"/>
              <w:jc w:val="center"/>
              <w:rPr>
                <w:rFonts w:ascii="Arial" w:hAnsi="Arial" w:cs="Arial"/>
                <w:sz w:val="14"/>
                <w:lang w:val="es-BO" w:eastAsia="es-BO"/>
              </w:rPr>
            </w:pPr>
            <w:r>
              <w:rPr>
                <w:rFonts w:ascii="Arial" w:hAnsi="Arial" w:cs="Arial"/>
                <w:sz w:val="14"/>
                <w:lang w:val="es-BO" w:eastAsia="es-BO"/>
              </w:rPr>
              <w:t>Arturo Ordoñez Cortez</w:t>
            </w:r>
          </w:p>
        </w:tc>
        <w:tc>
          <w:tcPr>
            <w:tcW w:w="26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FD6644" w:rsidP="00D57894">
            <w:pPr>
              <w:snapToGrid w:val="0"/>
              <w:jc w:val="center"/>
              <w:rPr>
                <w:rFonts w:ascii="Arial" w:hAnsi="Arial" w:cs="Arial"/>
                <w:sz w:val="14"/>
                <w:lang w:val="es-BO" w:eastAsia="es-BO"/>
              </w:rPr>
            </w:pPr>
            <w:r>
              <w:rPr>
                <w:rFonts w:ascii="Arial" w:hAnsi="Arial" w:cs="Arial"/>
                <w:sz w:val="14"/>
                <w:lang w:eastAsia="es-BO"/>
              </w:rPr>
              <w:t xml:space="preserve">Jefe </w:t>
            </w:r>
            <w:r w:rsidR="00D57894">
              <w:rPr>
                <w:rFonts w:ascii="Arial" w:hAnsi="Arial" w:cs="Arial"/>
                <w:sz w:val="14"/>
                <w:lang w:eastAsia="es-BO"/>
              </w:rPr>
              <w:t>del Dpto.</w:t>
            </w:r>
            <w:r>
              <w:rPr>
                <w:rFonts w:ascii="Arial" w:hAnsi="Arial" w:cs="Arial"/>
                <w:sz w:val="14"/>
                <w:lang w:eastAsia="es-BO"/>
              </w:rPr>
              <w:t xml:space="preserve"> de Base de Datos y Comunicaciones</w:t>
            </w:r>
          </w:p>
        </w:tc>
        <w:tc>
          <w:tcPr>
            <w:tcW w:w="23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491192" w:rsidP="00710696">
            <w:pPr>
              <w:snapToGrid w:val="0"/>
              <w:jc w:val="center"/>
              <w:rPr>
                <w:rFonts w:ascii="Arial" w:hAnsi="Arial" w:cs="Arial"/>
                <w:sz w:val="14"/>
                <w:lang w:val="es-BO" w:eastAsia="es-BO"/>
              </w:rPr>
            </w:pPr>
            <w:r>
              <w:rPr>
                <w:rFonts w:ascii="Arial" w:hAnsi="Arial" w:cs="Arial"/>
                <w:sz w:val="14"/>
                <w:lang w:val="es-BO" w:eastAsia="es-BO"/>
              </w:rPr>
              <w:t xml:space="preserve">Gerencia de </w:t>
            </w:r>
            <w:r w:rsidR="00710696">
              <w:rPr>
                <w:rFonts w:ascii="Arial" w:hAnsi="Arial" w:cs="Arial"/>
                <w:sz w:val="14"/>
                <w:lang w:val="es-BO" w:eastAsia="es-BO"/>
              </w:rPr>
              <w:t xml:space="preserve">Sistemas </w:t>
            </w:r>
          </w:p>
        </w:tc>
        <w:tc>
          <w:tcPr>
            <w:tcW w:w="265" w:type="dxa"/>
            <w:tcBorders>
              <w:left w:val="single" w:sz="4" w:space="0" w:color="auto"/>
              <w:right w:val="single" w:sz="12" w:space="0" w:color="244061"/>
            </w:tcBorders>
            <w:shd w:val="clear" w:color="auto" w:fill="auto"/>
          </w:tcPr>
          <w:p w:rsidR="00941EB7" w:rsidRPr="00BC78F9" w:rsidRDefault="00941EB7" w:rsidP="001E659E">
            <w:pPr>
              <w:rPr>
                <w:rFonts w:ascii="Arial" w:hAnsi="Arial" w:cs="Arial"/>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shd w:val="clear" w:color="auto" w:fill="auto"/>
          </w:tcPr>
          <w:p w:rsidR="00731A39" w:rsidRPr="00BC78F9" w:rsidRDefault="00731A39" w:rsidP="001E659E">
            <w:pPr>
              <w:rPr>
                <w:rFonts w:ascii="Arial" w:hAnsi="Arial" w:cs="Arial"/>
                <w:lang w:val="es-BO"/>
              </w:rPr>
            </w:pPr>
          </w:p>
        </w:tc>
        <w:tc>
          <w:tcPr>
            <w:tcW w:w="236" w:type="dxa"/>
            <w:shd w:val="clear" w:color="auto" w:fill="auto"/>
          </w:tcPr>
          <w:p w:rsidR="00731A39" w:rsidRPr="00BC78F9" w:rsidRDefault="00731A39" w:rsidP="001E659E">
            <w:pPr>
              <w:rPr>
                <w:rFonts w:ascii="Arial" w:hAnsi="Arial" w:cs="Arial"/>
                <w:lang w:val="es-BO"/>
              </w:rPr>
            </w:pPr>
          </w:p>
        </w:tc>
        <w:tc>
          <w:tcPr>
            <w:tcW w:w="27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1" w:type="dxa"/>
            <w:gridSpan w:val="2"/>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3"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892B04">
        <w:trPr>
          <w:trHeight w:val="831"/>
          <w:jc w:val="center"/>
        </w:trPr>
        <w:tc>
          <w:tcPr>
            <w:tcW w:w="1488" w:type="dxa"/>
            <w:tcBorders>
              <w:left w:val="single" w:sz="12" w:space="0" w:color="244061"/>
              <w:right w:val="single" w:sz="4" w:space="0" w:color="auto"/>
            </w:tcBorders>
            <w:shd w:val="clear" w:color="auto" w:fill="auto"/>
            <w:vAlign w:val="center"/>
          </w:tcPr>
          <w:p w:rsidR="00731A39" w:rsidRPr="00BC78F9" w:rsidRDefault="00731A39" w:rsidP="00BC78F9">
            <w:pPr>
              <w:jc w:val="right"/>
              <w:rPr>
                <w:rFonts w:ascii="Arial" w:hAnsi="Arial" w:cs="Arial"/>
                <w:lang w:val="es-BO"/>
              </w:rPr>
            </w:pPr>
            <w:r w:rsidRPr="00BC78F9">
              <w:rPr>
                <w:rFonts w:ascii="Arial" w:hAnsi="Arial" w:cs="Arial"/>
                <w:lang w:val="es-BO"/>
              </w:rPr>
              <w:t>Teléfono</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2409090 Internos:</w:t>
            </w:r>
          </w:p>
          <w:p w:rsidR="00731A39" w:rsidRPr="00FB626B" w:rsidRDefault="00FD6644" w:rsidP="00BC78F9">
            <w:pPr>
              <w:snapToGrid w:val="0"/>
              <w:rPr>
                <w:rFonts w:ascii="Arial" w:hAnsi="Arial" w:cs="Arial"/>
                <w:bCs/>
                <w:sz w:val="14"/>
                <w:szCs w:val="14"/>
                <w:lang w:val="es-BO" w:eastAsia="es-BO"/>
              </w:rPr>
            </w:pPr>
            <w:r>
              <w:rPr>
                <w:rFonts w:ascii="Arial" w:hAnsi="Arial" w:cs="Arial"/>
                <w:bCs/>
                <w:sz w:val="14"/>
                <w:szCs w:val="14"/>
                <w:lang w:val="es-BO" w:eastAsia="es-BO"/>
              </w:rPr>
              <w:t>4722</w:t>
            </w:r>
            <w:r w:rsidR="00731A39" w:rsidRPr="00FB626B">
              <w:rPr>
                <w:rFonts w:ascii="Arial" w:hAnsi="Arial" w:cs="Arial"/>
                <w:bCs/>
                <w:sz w:val="14"/>
                <w:szCs w:val="14"/>
                <w:lang w:val="es-BO" w:eastAsia="es-BO"/>
              </w:rPr>
              <w:t xml:space="preserve"> (Consultas Administrativas)</w:t>
            </w:r>
          </w:p>
          <w:p w:rsidR="00731A39" w:rsidRPr="00BC78F9" w:rsidRDefault="00FD6644" w:rsidP="00731A39">
            <w:pPr>
              <w:rPr>
                <w:rFonts w:ascii="Arial" w:hAnsi="Arial" w:cs="Arial"/>
                <w:sz w:val="14"/>
                <w:szCs w:val="14"/>
                <w:lang w:val="es-BO"/>
              </w:rPr>
            </w:pPr>
            <w:r>
              <w:rPr>
                <w:rFonts w:ascii="Arial" w:hAnsi="Arial" w:cs="Arial"/>
                <w:bCs/>
                <w:sz w:val="14"/>
                <w:szCs w:val="14"/>
                <w:lang w:val="es-BO" w:eastAsia="es-BO"/>
              </w:rPr>
              <w:t>1135</w:t>
            </w:r>
            <w:r w:rsidR="00731A39" w:rsidRPr="00FB626B">
              <w:rPr>
                <w:rFonts w:ascii="Arial" w:hAnsi="Arial" w:cs="Arial"/>
                <w:bCs/>
                <w:sz w:val="14"/>
                <w:szCs w:val="14"/>
                <w:lang w:val="es-BO" w:eastAsia="es-BO"/>
              </w:rPr>
              <w:t xml:space="preserve"> (Consultas Técnicas)</w:t>
            </w:r>
          </w:p>
        </w:tc>
        <w:tc>
          <w:tcPr>
            <w:tcW w:w="236" w:type="dxa"/>
            <w:tcBorders>
              <w:left w:val="single" w:sz="4" w:space="0" w:color="auto"/>
            </w:tcBorders>
            <w:shd w:val="clear" w:color="auto" w:fill="auto"/>
            <w:vAlign w:val="center"/>
          </w:tcPr>
          <w:p w:rsidR="00731A39" w:rsidRPr="00BC78F9" w:rsidRDefault="00731A39" w:rsidP="001E659E">
            <w:pPr>
              <w:rPr>
                <w:rFonts w:ascii="Arial" w:hAnsi="Arial" w:cs="Arial"/>
                <w:lang w:val="es-BO"/>
              </w:rPr>
            </w:pPr>
          </w:p>
        </w:tc>
        <w:tc>
          <w:tcPr>
            <w:tcW w:w="544" w:type="dxa"/>
            <w:gridSpan w:val="2"/>
            <w:tcBorders>
              <w:left w:val="nil"/>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Fax</w:t>
            </w:r>
          </w:p>
        </w:tc>
        <w:tc>
          <w:tcPr>
            <w:tcW w:w="1076" w:type="dxa"/>
            <w:gridSpan w:val="4"/>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731A39" w:rsidP="001E659E">
            <w:pPr>
              <w:rPr>
                <w:rFonts w:ascii="Arial" w:hAnsi="Arial" w:cs="Arial"/>
                <w:lang w:val="es-BO"/>
              </w:rPr>
            </w:pPr>
            <w:r w:rsidRPr="00BC78F9">
              <w:rPr>
                <w:rFonts w:ascii="Arial" w:hAnsi="Arial" w:cs="Arial"/>
                <w:lang w:val="es-BO" w:eastAsia="es-BO"/>
              </w:rPr>
              <w:t>2664790</w:t>
            </w:r>
          </w:p>
        </w:tc>
        <w:tc>
          <w:tcPr>
            <w:tcW w:w="268"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1597" w:type="dxa"/>
            <w:gridSpan w:val="6"/>
            <w:tcBorders>
              <w:right w:val="single" w:sz="4" w:space="0" w:color="auto"/>
            </w:tcBorders>
            <w:shd w:val="clear" w:color="auto" w:fill="auto"/>
          </w:tcPr>
          <w:p w:rsidR="00731A39" w:rsidRPr="00BC78F9" w:rsidRDefault="00731A39" w:rsidP="001E659E">
            <w:pPr>
              <w:rPr>
                <w:rFonts w:ascii="Arial" w:hAnsi="Arial" w:cs="Arial"/>
                <w:lang w:val="es-BO"/>
              </w:rPr>
            </w:pPr>
          </w:p>
        </w:tc>
        <w:tc>
          <w:tcPr>
            <w:tcW w:w="3231" w:type="dxa"/>
            <w:gridSpan w:val="15"/>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FD6644" w:rsidP="00BC78F9">
            <w:pPr>
              <w:snapToGrid w:val="0"/>
              <w:jc w:val="both"/>
              <w:rPr>
                <w:rFonts w:ascii="Arial" w:hAnsi="Arial" w:cs="Arial"/>
                <w:sz w:val="14"/>
                <w:szCs w:val="14"/>
                <w:lang w:val="pt-BR" w:eastAsia="es-BO"/>
              </w:rPr>
            </w:pPr>
            <w:r>
              <w:t>osilva</w:t>
            </w:r>
            <w:hyperlink r:id="rId12" w:history="1">
              <w:r w:rsidR="004959D6" w:rsidRPr="00CE633C">
                <w:rPr>
                  <w:rStyle w:val="Hipervnculo"/>
                  <w:rFonts w:ascii="Arial" w:hAnsi="Arial" w:cs="Arial"/>
                  <w:sz w:val="14"/>
                  <w:szCs w:val="14"/>
                  <w:lang w:val="pt-BR" w:eastAsia="es-BO"/>
                </w:rPr>
                <w:t>@bcb.gob.bo</w:t>
              </w:r>
            </w:hyperlink>
            <w:r w:rsidR="00033687">
              <w:rPr>
                <w:rFonts w:ascii="Arial" w:hAnsi="Arial" w:cs="Arial"/>
                <w:sz w:val="14"/>
                <w:szCs w:val="14"/>
                <w:lang w:val="pt-BR" w:eastAsia="es-BO"/>
              </w:rPr>
              <w:t xml:space="preserve"> </w:t>
            </w:r>
          </w:p>
          <w:p w:rsidR="00731A39" w:rsidRPr="00BC78F9" w:rsidRDefault="00731A39" w:rsidP="00BC78F9">
            <w:pPr>
              <w:snapToGrid w:val="0"/>
              <w:jc w:val="both"/>
              <w:rPr>
                <w:rFonts w:ascii="Arial" w:hAnsi="Arial" w:cs="Arial"/>
                <w:sz w:val="14"/>
                <w:szCs w:val="14"/>
                <w:lang w:val="pt-BR" w:eastAsia="es-BO"/>
              </w:rPr>
            </w:pPr>
            <w:r w:rsidRPr="00BC78F9">
              <w:rPr>
                <w:rFonts w:ascii="Arial" w:hAnsi="Arial" w:cs="Arial"/>
                <w:sz w:val="14"/>
                <w:szCs w:val="14"/>
                <w:lang w:val="pt-BR" w:eastAsia="es-BO"/>
              </w:rPr>
              <w:t>(Consultas Administrativas)</w:t>
            </w:r>
          </w:p>
          <w:p w:rsidR="00731A39" w:rsidRPr="00BC78F9" w:rsidRDefault="00EF5ADB" w:rsidP="00BC78F9">
            <w:pPr>
              <w:snapToGrid w:val="0"/>
              <w:jc w:val="both"/>
              <w:rPr>
                <w:rFonts w:ascii="Arial" w:hAnsi="Arial" w:cs="Arial"/>
                <w:sz w:val="14"/>
                <w:szCs w:val="14"/>
                <w:lang w:val="es-BO" w:eastAsia="es-BO"/>
              </w:rPr>
            </w:pPr>
            <w:hyperlink r:id="rId13" w:history="1">
              <w:r w:rsidR="00FD6644" w:rsidRPr="00742D37">
                <w:rPr>
                  <w:rStyle w:val="Hipervnculo"/>
                  <w:rFonts w:ascii="Arial" w:hAnsi="Arial" w:cs="Arial"/>
                  <w:sz w:val="14"/>
                  <w:szCs w:val="14"/>
                </w:rPr>
                <w:t>jordonez@bcb.gob.bo</w:t>
              </w:r>
            </w:hyperlink>
          </w:p>
          <w:p w:rsidR="00731A39" w:rsidRPr="00BC78F9" w:rsidRDefault="00731A39" w:rsidP="00731A39">
            <w:pPr>
              <w:rPr>
                <w:rFonts w:ascii="Arial" w:hAnsi="Arial" w:cs="Arial"/>
                <w:lang w:val="es-BO"/>
              </w:rPr>
            </w:pPr>
            <w:r w:rsidRPr="00BC78F9">
              <w:rPr>
                <w:rFonts w:ascii="Arial" w:hAnsi="Arial" w:cs="Arial"/>
                <w:sz w:val="14"/>
                <w:szCs w:val="14"/>
                <w:lang w:val="es-BO" w:eastAsia="es-BO"/>
              </w:rPr>
              <w:t>(Consultas Técnicas)</w:t>
            </w:r>
          </w:p>
        </w:tc>
        <w:tc>
          <w:tcPr>
            <w:tcW w:w="266"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bl>
    <w:p w:rsidR="00BC78F9" w:rsidRPr="00BC78F9" w:rsidRDefault="00BC78F9" w:rsidP="00BC78F9">
      <w:pPr>
        <w:rPr>
          <w:vanish/>
        </w:rPr>
      </w:pPr>
    </w:p>
    <w:tbl>
      <w:tblPr>
        <w:tblW w:w="10361" w:type="dxa"/>
        <w:jc w:val="center"/>
        <w:tblInd w:w="-194" w:type="dxa"/>
        <w:tblLayout w:type="fixed"/>
        <w:tblCellMar>
          <w:left w:w="70" w:type="dxa"/>
          <w:right w:w="70" w:type="dxa"/>
        </w:tblCellMar>
        <w:tblLook w:val="04A0" w:firstRow="1" w:lastRow="0" w:firstColumn="1" w:lastColumn="0" w:noHBand="0" w:noVBand="1"/>
      </w:tblPr>
      <w:tblGrid>
        <w:gridCol w:w="619"/>
        <w:gridCol w:w="3532"/>
        <w:gridCol w:w="134"/>
        <w:gridCol w:w="134"/>
        <w:gridCol w:w="383"/>
        <w:gridCol w:w="134"/>
        <w:gridCol w:w="389"/>
        <w:gridCol w:w="134"/>
        <w:gridCol w:w="524"/>
        <w:gridCol w:w="135"/>
        <w:gridCol w:w="134"/>
        <w:gridCol w:w="475"/>
        <w:gridCol w:w="252"/>
        <w:gridCol w:w="446"/>
        <w:gridCol w:w="148"/>
        <w:gridCol w:w="141"/>
        <w:gridCol w:w="2190"/>
        <w:gridCol w:w="457"/>
      </w:tblGrid>
      <w:tr w:rsidR="001E659E" w:rsidRPr="001E659E" w:rsidTr="00A423DA">
        <w:trPr>
          <w:trHeight w:val="113"/>
          <w:jc w:val="center"/>
        </w:trPr>
        <w:tc>
          <w:tcPr>
            <w:tcW w:w="1036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1E659E" w:rsidRPr="001E659E" w:rsidRDefault="001E659E" w:rsidP="001E659E">
            <w:pPr>
              <w:snapToGrid w:val="0"/>
              <w:rPr>
                <w:rFonts w:ascii="Arial" w:hAnsi="Arial" w:cs="Arial"/>
                <w:b/>
                <w:bCs/>
                <w:lang w:val="es-BO" w:eastAsia="es-BO"/>
              </w:rPr>
            </w:pPr>
            <w:r w:rsidRPr="001E659E">
              <w:rPr>
                <w:lang w:val="es-BO"/>
              </w:rPr>
              <w:lastRenderedPageBreak/>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30AEF" w:rsidTr="00130AEF">
        <w:trPr>
          <w:trHeight w:val="68"/>
          <w:jc w:val="center"/>
        </w:trPr>
        <w:tc>
          <w:tcPr>
            <w:tcW w:w="1036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1E659E" w:rsidRPr="00130AEF" w:rsidRDefault="001E659E" w:rsidP="001E659E">
            <w:pPr>
              <w:snapToGrid w:val="0"/>
              <w:rPr>
                <w:rFonts w:ascii="Arial" w:hAnsi="Arial" w:cs="Arial"/>
                <w:b/>
                <w:bCs/>
                <w:sz w:val="14"/>
                <w:szCs w:val="14"/>
                <w:lang w:val="es-BO" w:eastAsia="es-BO"/>
              </w:rPr>
            </w:pPr>
            <w:r w:rsidRPr="00130AEF">
              <w:rPr>
                <w:rFonts w:ascii="Arial" w:hAnsi="Arial" w:cs="Arial"/>
                <w:b/>
                <w:bCs/>
                <w:sz w:val="14"/>
                <w:szCs w:val="14"/>
                <w:lang w:val="es-BO" w:eastAsia="es-BO"/>
              </w:rPr>
              <w:t>El cronograma de plazos previsto para el proceso de contratación, es el siguiente:</w:t>
            </w:r>
          </w:p>
        </w:tc>
      </w:tr>
      <w:tr w:rsidR="001E659E" w:rsidRPr="00130AEF" w:rsidTr="00130AE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285"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1E659E" w:rsidRPr="00130AEF" w:rsidRDefault="001E659E" w:rsidP="001E659E">
            <w:pPr>
              <w:adjustRightInd w:val="0"/>
              <w:snapToGrid w:val="0"/>
              <w:jc w:val="center"/>
              <w:rPr>
                <w:rFonts w:ascii="Arial" w:hAnsi="Arial" w:cs="Arial"/>
                <w:b/>
                <w:sz w:val="14"/>
                <w:szCs w:val="14"/>
                <w:lang w:val="es-BO"/>
              </w:rPr>
            </w:pPr>
            <w:r w:rsidRPr="00130AEF">
              <w:rPr>
                <w:rFonts w:ascii="Arial" w:hAnsi="Arial" w:cs="Arial"/>
                <w:b/>
                <w:sz w:val="14"/>
                <w:szCs w:val="14"/>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rFonts w:ascii="Arial" w:hAnsi="Arial" w:cs="Arial"/>
                <w:b/>
                <w:sz w:val="14"/>
                <w:szCs w:val="14"/>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30AEF" w:rsidRDefault="001E659E" w:rsidP="001E659E">
            <w:pPr>
              <w:adjustRightInd w:val="0"/>
              <w:snapToGrid w:val="0"/>
              <w:jc w:val="center"/>
              <w:rPr>
                <w:i/>
                <w:sz w:val="14"/>
                <w:szCs w:val="14"/>
                <w:lang w:val="es-BO"/>
              </w:rPr>
            </w:pPr>
            <w:r w:rsidRPr="00130AEF">
              <w:rPr>
                <w:rFonts w:ascii="Arial" w:hAnsi="Arial" w:cs="Arial"/>
                <w:b/>
                <w:sz w:val="14"/>
                <w:szCs w:val="14"/>
                <w:lang w:val="es-BO"/>
              </w:rPr>
              <w:t>HORA</w:t>
            </w:r>
          </w:p>
        </w:tc>
        <w:tc>
          <w:tcPr>
            <w:tcW w:w="2788"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r w:rsidRPr="00130AEF">
              <w:rPr>
                <w:rFonts w:ascii="Arial" w:hAnsi="Arial" w:cs="Arial"/>
                <w:b/>
                <w:sz w:val="14"/>
                <w:szCs w:val="14"/>
                <w:lang w:val="es-BO"/>
              </w:rPr>
              <w:t>LUGAR Y DIRECCIÓN</w:t>
            </w: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E600A9">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Publicación del DBC en el SICOES</w:t>
            </w:r>
            <w:r w:rsidRPr="00130AEF">
              <w:rPr>
                <w:rFonts w:ascii="Arial" w:hAnsi="Arial" w:cs="Arial"/>
                <w:sz w:val="14"/>
                <w:szCs w:val="14"/>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single" w:sz="12" w:space="0" w:color="000000"/>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A3E98" w:rsidP="00503BB0">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06F53" w:rsidP="00110DBB">
            <w:pPr>
              <w:adjustRightInd w:val="0"/>
              <w:snapToGrid w:val="0"/>
              <w:jc w:val="center"/>
              <w:rPr>
                <w:rFonts w:ascii="Arial" w:hAnsi="Arial" w:cs="Arial"/>
                <w:sz w:val="14"/>
                <w:szCs w:val="14"/>
                <w:lang w:val="es-BO"/>
              </w:rPr>
            </w:pPr>
            <w:r>
              <w:rPr>
                <w:rFonts w:ascii="Arial" w:hAnsi="Arial" w:cs="Arial"/>
                <w:sz w:val="14"/>
                <w:szCs w:val="14"/>
                <w:lang w:val="es-BO"/>
              </w:rPr>
              <w:t>0</w:t>
            </w:r>
            <w:r w:rsidR="00110DBB">
              <w:rPr>
                <w:rFonts w:ascii="Arial" w:hAnsi="Arial" w:cs="Arial"/>
                <w:sz w:val="14"/>
                <w:szCs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C06F53">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C06F53">
              <w:rPr>
                <w:rFonts w:ascii="Arial" w:hAnsi="Arial" w:cs="Arial"/>
                <w:sz w:val="14"/>
                <w:szCs w:val="14"/>
                <w:lang w:val="es-BO"/>
              </w:rPr>
              <w:t>20</w:t>
            </w:r>
          </w:p>
        </w:tc>
        <w:tc>
          <w:tcPr>
            <w:tcW w:w="135"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4"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top w:val="single" w:sz="4" w:space="0" w:color="auto"/>
              <w:left w:val="single" w:sz="4"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nil"/>
              <w:bottom w:val="single" w:sz="12" w:space="0" w:color="auto"/>
              <w:right w:val="single" w:sz="12" w:space="0" w:color="000000"/>
            </w:tcBorders>
            <w:shd w:val="clear" w:color="auto" w:fill="C6D9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532" w:type="dxa"/>
            <w:tcBorders>
              <w:top w:val="nil"/>
              <w:left w:val="single" w:sz="12" w:space="0" w:color="auto"/>
              <w:bottom w:val="nil"/>
              <w:right w:val="nil"/>
            </w:tcBorders>
            <w:shd w:val="clear" w:color="auto" w:fill="auto"/>
            <w:vAlign w:val="bottom"/>
          </w:tcPr>
          <w:p w:rsidR="001E659E" w:rsidRPr="00130AEF" w:rsidRDefault="001E659E" w:rsidP="001E659E">
            <w:pPr>
              <w:adjustRightInd w:val="0"/>
              <w:snapToGrid w:val="0"/>
              <w:ind w:left="113" w:right="113"/>
              <w:jc w:val="both"/>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E600A9">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BF61D2" w:rsidP="00AD0345">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E600A9">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EF5ADB"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EF5ADB" w:rsidP="00586C71">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EF5ADB" w:rsidP="00586C71">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EF5ADB" w:rsidP="00586C71">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EF5ADB"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1E659E" w:rsidP="00586C71">
            <w:pPr>
              <w:pStyle w:val="Textoindependiente3"/>
              <w:spacing w:after="0"/>
              <w:jc w:val="both"/>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E600A9">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06F53" w:rsidP="00C06F53">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06F53" w:rsidP="00C06F53">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06F53" w:rsidP="00C06F53">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06F53"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06F53"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1E659E" w:rsidP="00AD0345">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E600A9">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110DBB" w:rsidP="003F56FD">
            <w:pPr>
              <w:adjustRightInd w:val="0"/>
              <w:snapToGrid w:val="0"/>
              <w:jc w:val="center"/>
              <w:rPr>
                <w:rFonts w:ascii="Arial" w:hAnsi="Arial" w:cs="Arial"/>
                <w:sz w:val="14"/>
                <w:szCs w:val="14"/>
                <w:lang w:val="es-BO"/>
              </w:rPr>
            </w:pPr>
            <w:r>
              <w:rPr>
                <w:rFonts w:ascii="Arial" w:hAnsi="Arial" w:cs="Arial"/>
                <w:sz w:val="14"/>
                <w:szCs w:val="14"/>
                <w:lang w:val="es-BO"/>
              </w:rPr>
              <w:t>2</w:t>
            </w:r>
            <w:r w:rsidR="00EA401F">
              <w:rPr>
                <w:rFonts w:ascii="Arial" w:hAnsi="Arial" w:cs="Arial"/>
                <w:sz w:val="14"/>
                <w:szCs w:val="14"/>
                <w:lang w:val="es-BO"/>
              </w:rPr>
              <w:t>4</w:t>
            </w:r>
          </w:p>
        </w:tc>
        <w:tc>
          <w:tcPr>
            <w:tcW w:w="134" w:type="dxa"/>
            <w:tcBorders>
              <w:top w:val="nil"/>
              <w:left w:val="single" w:sz="4" w:space="0" w:color="auto"/>
              <w:bottom w:val="nil"/>
              <w:right w:val="single" w:sz="4" w:space="0" w:color="auto"/>
            </w:tcBorders>
            <w:shd w:val="clear" w:color="auto" w:fill="auto"/>
            <w:vAlign w:val="center"/>
          </w:tcPr>
          <w:p w:rsidR="002A232F" w:rsidRPr="00130AEF" w:rsidRDefault="002A232F" w:rsidP="002A232F">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06F53" w:rsidP="00110DBB">
            <w:pPr>
              <w:adjustRightInd w:val="0"/>
              <w:snapToGrid w:val="0"/>
              <w:jc w:val="center"/>
              <w:rPr>
                <w:rFonts w:ascii="Arial" w:hAnsi="Arial" w:cs="Arial"/>
                <w:sz w:val="14"/>
                <w:szCs w:val="14"/>
                <w:lang w:val="es-BO"/>
              </w:rPr>
            </w:pPr>
            <w:r>
              <w:rPr>
                <w:rFonts w:ascii="Arial" w:hAnsi="Arial" w:cs="Arial"/>
                <w:sz w:val="14"/>
                <w:szCs w:val="14"/>
                <w:lang w:val="es-BO"/>
              </w:rPr>
              <w:t>0</w:t>
            </w:r>
            <w:r w:rsidR="00110DBB">
              <w:rPr>
                <w:rFonts w:ascii="Arial" w:hAnsi="Arial" w:cs="Arial"/>
                <w:sz w:val="14"/>
                <w:szCs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C06F53">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C06F53">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12200" w:rsidP="00C06F53">
            <w:pPr>
              <w:adjustRightInd w:val="0"/>
              <w:snapToGrid w:val="0"/>
              <w:jc w:val="center"/>
              <w:rPr>
                <w:rFonts w:ascii="Arial" w:hAnsi="Arial" w:cs="Arial"/>
                <w:sz w:val="14"/>
                <w:szCs w:val="14"/>
                <w:lang w:val="es-BO"/>
              </w:rPr>
            </w:pPr>
            <w:r w:rsidRPr="00130AEF">
              <w:rPr>
                <w:rFonts w:ascii="Arial" w:hAnsi="Arial" w:cs="Arial"/>
                <w:sz w:val="14"/>
                <w:szCs w:val="14"/>
                <w:lang w:val="es-BO"/>
              </w:rPr>
              <w:t>1</w:t>
            </w:r>
            <w:r w:rsidR="00C06F53">
              <w:rPr>
                <w:rFonts w:ascii="Arial" w:hAnsi="Arial" w:cs="Arial"/>
                <w:sz w:val="14"/>
                <w:szCs w:val="14"/>
                <w:lang w:val="es-BO"/>
              </w:rPr>
              <w:t>1</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1220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12200" w:rsidRPr="00130AEF" w:rsidRDefault="00712200" w:rsidP="00712200">
            <w:pPr>
              <w:pStyle w:val="Textoindependiente3"/>
              <w:spacing w:after="0"/>
              <w:rPr>
                <w:rFonts w:ascii="Arial" w:hAnsi="Arial" w:cs="Arial"/>
                <w:b/>
                <w:bCs/>
                <w:sz w:val="14"/>
                <w:szCs w:val="14"/>
              </w:rPr>
            </w:pPr>
            <w:r w:rsidRPr="00130AEF">
              <w:rPr>
                <w:rFonts w:ascii="Arial" w:hAnsi="Arial" w:cs="Arial"/>
                <w:b/>
                <w:bCs/>
                <w:sz w:val="14"/>
                <w:szCs w:val="14"/>
              </w:rPr>
              <w:t>Presentación de Propuestas:</w:t>
            </w:r>
          </w:p>
          <w:p w:rsidR="00712200" w:rsidRPr="00130AEF" w:rsidRDefault="00712200" w:rsidP="00712200">
            <w:pPr>
              <w:pStyle w:val="Textoindependiente3"/>
              <w:spacing w:after="0"/>
              <w:rPr>
                <w:rFonts w:ascii="Arial" w:hAnsi="Arial" w:cs="Arial"/>
                <w:b/>
                <w:bCs/>
                <w:sz w:val="14"/>
                <w:szCs w:val="14"/>
              </w:rPr>
            </w:pPr>
          </w:p>
          <w:p w:rsidR="00712200" w:rsidRPr="00130AEF" w:rsidRDefault="00712200" w:rsidP="00712200">
            <w:pPr>
              <w:pStyle w:val="Textoindependiente3"/>
              <w:spacing w:after="0"/>
              <w:jc w:val="both"/>
              <w:rPr>
                <w:rFonts w:ascii="Arial" w:hAnsi="Arial" w:cs="Arial"/>
                <w:sz w:val="14"/>
                <w:szCs w:val="14"/>
              </w:rPr>
            </w:pPr>
            <w:r w:rsidRPr="00130AEF">
              <w:rPr>
                <w:rFonts w:ascii="Arial" w:hAnsi="Arial" w:cs="Arial"/>
                <w:sz w:val="14"/>
                <w:szCs w:val="14"/>
              </w:rPr>
              <w:t>Ventanilla Única de Correspondencia – PB del Edificio del BCB, ubicado en el Calle Ayacucho esq. Mercado, La Paz- Bolivia.</w:t>
            </w:r>
          </w:p>
          <w:p w:rsidR="00712200" w:rsidRPr="00130AEF" w:rsidRDefault="00712200" w:rsidP="00712200">
            <w:pPr>
              <w:pStyle w:val="Textoindependiente3"/>
              <w:spacing w:after="0"/>
              <w:jc w:val="both"/>
              <w:rPr>
                <w:rFonts w:ascii="Arial" w:hAnsi="Arial" w:cs="Arial"/>
                <w:sz w:val="14"/>
                <w:szCs w:val="14"/>
              </w:rPr>
            </w:pPr>
          </w:p>
          <w:p w:rsidR="00712200" w:rsidRPr="00130AEF" w:rsidRDefault="00712200" w:rsidP="00712200">
            <w:pPr>
              <w:pStyle w:val="Textoindependiente3"/>
              <w:spacing w:after="0"/>
              <w:jc w:val="both"/>
              <w:rPr>
                <w:rFonts w:ascii="Arial" w:hAnsi="Arial" w:cs="Arial"/>
                <w:b/>
                <w:bCs/>
                <w:sz w:val="14"/>
                <w:szCs w:val="14"/>
              </w:rPr>
            </w:pPr>
            <w:r w:rsidRPr="00130AEF">
              <w:rPr>
                <w:rFonts w:ascii="Arial" w:hAnsi="Arial" w:cs="Arial"/>
                <w:b/>
                <w:bCs/>
                <w:sz w:val="14"/>
                <w:szCs w:val="14"/>
              </w:rPr>
              <w:t>Apertura de Propuestas:</w:t>
            </w:r>
          </w:p>
          <w:p w:rsidR="00712200" w:rsidRPr="00130AEF" w:rsidRDefault="00712200" w:rsidP="00712200">
            <w:pPr>
              <w:pStyle w:val="Textoindependiente3"/>
              <w:spacing w:after="0"/>
              <w:jc w:val="both"/>
              <w:rPr>
                <w:rFonts w:ascii="Arial" w:hAnsi="Arial" w:cs="Arial"/>
                <w:b/>
                <w:bCs/>
                <w:sz w:val="14"/>
                <w:szCs w:val="14"/>
              </w:rPr>
            </w:pPr>
          </w:p>
          <w:p w:rsidR="001E659E" w:rsidRPr="00130AEF" w:rsidRDefault="00712200" w:rsidP="00712200">
            <w:pPr>
              <w:adjustRightInd w:val="0"/>
              <w:snapToGrid w:val="0"/>
              <w:jc w:val="both"/>
              <w:rPr>
                <w:rFonts w:ascii="Arial" w:hAnsi="Arial" w:cs="Arial"/>
                <w:sz w:val="14"/>
                <w:szCs w:val="14"/>
                <w:lang w:val="es-BO"/>
              </w:rPr>
            </w:pPr>
            <w:r w:rsidRPr="00130AEF">
              <w:rPr>
                <w:rFonts w:ascii="Arial" w:hAnsi="Arial" w:cs="Arial"/>
                <w:sz w:val="14"/>
                <w:szCs w:val="14"/>
              </w:rPr>
              <w:t>Piso 7, Dpto. de Compras y Contrataciones del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532" w:type="dxa"/>
            <w:tcBorders>
              <w:top w:val="nil"/>
              <w:left w:val="single" w:sz="12" w:space="0" w:color="auto"/>
              <w:bottom w:val="nil"/>
              <w:right w:val="nil"/>
            </w:tcBorders>
            <w:shd w:val="clear" w:color="auto" w:fill="auto"/>
            <w:vAlign w:val="bottom"/>
          </w:tcPr>
          <w:p w:rsidR="001E659E" w:rsidRPr="00130AEF" w:rsidRDefault="001E659E" w:rsidP="001E659E">
            <w:pPr>
              <w:adjustRightInd w:val="0"/>
              <w:snapToGrid w:val="0"/>
              <w:ind w:left="113" w:right="113"/>
              <w:jc w:val="both"/>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E600A9">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110DBB" w:rsidP="001E659E">
            <w:pPr>
              <w:adjustRightInd w:val="0"/>
              <w:snapToGrid w:val="0"/>
              <w:jc w:val="center"/>
              <w:rPr>
                <w:rFonts w:ascii="Arial" w:hAnsi="Arial" w:cs="Arial"/>
                <w:sz w:val="14"/>
                <w:szCs w:val="14"/>
                <w:lang w:val="es-BO"/>
              </w:rPr>
            </w:pPr>
            <w:r>
              <w:rPr>
                <w:rFonts w:ascii="Arial" w:hAnsi="Arial" w:cs="Arial"/>
                <w:sz w:val="14"/>
                <w:szCs w:val="14"/>
                <w:lang w:val="es-BO"/>
              </w:rPr>
              <w:t>21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110DBB">
            <w:pPr>
              <w:adjustRightInd w:val="0"/>
              <w:snapToGrid w:val="0"/>
              <w:jc w:val="center"/>
              <w:rPr>
                <w:rFonts w:ascii="Arial" w:hAnsi="Arial" w:cs="Arial"/>
                <w:sz w:val="14"/>
                <w:szCs w:val="14"/>
                <w:lang w:val="es-BO"/>
              </w:rPr>
            </w:pPr>
            <w:r>
              <w:rPr>
                <w:rFonts w:ascii="Arial" w:hAnsi="Arial" w:cs="Arial"/>
                <w:sz w:val="14"/>
                <w:szCs w:val="14"/>
                <w:lang w:val="es-BO"/>
              </w:rPr>
              <w:t>0</w:t>
            </w:r>
            <w:r w:rsidR="00110DBB">
              <w:rPr>
                <w:rFonts w:ascii="Arial" w:hAnsi="Arial" w:cs="Arial"/>
                <w:sz w:val="14"/>
                <w:szCs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20132E">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E600A9">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110DBB" w:rsidP="001E659E">
            <w:pPr>
              <w:adjustRightInd w:val="0"/>
              <w:snapToGrid w:val="0"/>
              <w:jc w:val="center"/>
              <w:rPr>
                <w:rFonts w:ascii="Arial" w:hAnsi="Arial" w:cs="Arial"/>
                <w:sz w:val="14"/>
                <w:szCs w:val="14"/>
                <w:lang w:val="es-BO"/>
              </w:rPr>
            </w:pPr>
            <w:r>
              <w:rPr>
                <w:rFonts w:ascii="Arial" w:hAnsi="Arial" w:cs="Arial"/>
                <w:sz w:val="14"/>
                <w:szCs w:val="14"/>
                <w:lang w:val="es-BO"/>
              </w:rPr>
              <w:t>26</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110DBB">
            <w:pPr>
              <w:adjustRightInd w:val="0"/>
              <w:snapToGrid w:val="0"/>
              <w:jc w:val="center"/>
              <w:rPr>
                <w:rFonts w:ascii="Arial" w:hAnsi="Arial" w:cs="Arial"/>
                <w:sz w:val="14"/>
                <w:szCs w:val="14"/>
                <w:lang w:val="es-BO"/>
              </w:rPr>
            </w:pPr>
            <w:r>
              <w:rPr>
                <w:rFonts w:ascii="Arial" w:hAnsi="Arial" w:cs="Arial"/>
                <w:sz w:val="14"/>
                <w:szCs w:val="14"/>
                <w:lang w:val="es-BO"/>
              </w:rPr>
              <w:t>0</w:t>
            </w:r>
            <w:r w:rsidR="00110DBB">
              <w:rPr>
                <w:rFonts w:ascii="Arial" w:hAnsi="Arial" w:cs="Arial"/>
                <w:sz w:val="14"/>
                <w:szCs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20132E">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E600A9">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110DBB" w:rsidP="001E659E">
            <w:pPr>
              <w:adjustRightInd w:val="0"/>
              <w:snapToGrid w:val="0"/>
              <w:jc w:val="center"/>
              <w:rPr>
                <w:rFonts w:ascii="Arial" w:hAnsi="Arial" w:cs="Arial"/>
                <w:sz w:val="14"/>
                <w:szCs w:val="14"/>
                <w:lang w:val="es-BO"/>
              </w:rPr>
            </w:pPr>
            <w:r>
              <w:rPr>
                <w:rFonts w:ascii="Arial" w:hAnsi="Arial" w:cs="Arial"/>
                <w:sz w:val="14"/>
                <w:szCs w:val="14"/>
                <w:lang w:val="es-BO"/>
              </w:rPr>
              <w:t>28</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110DBB">
            <w:pPr>
              <w:adjustRightInd w:val="0"/>
              <w:snapToGrid w:val="0"/>
              <w:jc w:val="center"/>
              <w:rPr>
                <w:rFonts w:ascii="Arial" w:hAnsi="Arial" w:cs="Arial"/>
                <w:sz w:val="14"/>
                <w:szCs w:val="14"/>
                <w:lang w:val="es-BO"/>
              </w:rPr>
            </w:pPr>
            <w:r>
              <w:rPr>
                <w:rFonts w:ascii="Arial" w:hAnsi="Arial" w:cs="Arial"/>
                <w:sz w:val="14"/>
                <w:szCs w:val="14"/>
                <w:lang w:val="es-BO"/>
              </w:rPr>
              <w:t>0</w:t>
            </w:r>
            <w:r w:rsidR="00110DBB">
              <w:rPr>
                <w:rFonts w:ascii="Arial" w:hAnsi="Arial" w:cs="Arial"/>
                <w:sz w:val="14"/>
                <w:szCs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20132E">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E600A9">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top w:val="nil"/>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44904" w:rsidP="00544904">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2A232F">
            <w:pPr>
              <w:adjustRightInd w:val="0"/>
              <w:snapToGrid w:val="0"/>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544904">
            <w:pPr>
              <w:adjustRightInd w:val="0"/>
              <w:snapToGrid w:val="0"/>
              <w:jc w:val="center"/>
              <w:rPr>
                <w:rFonts w:ascii="Arial" w:hAnsi="Arial" w:cs="Arial"/>
                <w:sz w:val="14"/>
                <w:szCs w:val="14"/>
                <w:lang w:val="es-BO"/>
              </w:rPr>
            </w:pPr>
            <w:r>
              <w:rPr>
                <w:rFonts w:ascii="Arial" w:hAnsi="Arial" w:cs="Arial"/>
                <w:sz w:val="14"/>
                <w:szCs w:val="14"/>
                <w:lang w:val="es-BO"/>
              </w:rPr>
              <w:t>0</w:t>
            </w:r>
            <w:r w:rsidR="00544904">
              <w:rPr>
                <w:rFonts w:ascii="Arial" w:hAnsi="Arial" w:cs="Arial"/>
                <w:sz w:val="14"/>
                <w:szCs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C34C6D">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C34C6D">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E600A9">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rsidR="001E659E" w:rsidRPr="00130AEF" w:rsidRDefault="001E659E" w:rsidP="001E659E">
            <w:pPr>
              <w:adjustRightInd w:val="0"/>
              <w:snapToGrid w:val="0"/>
              <w:jc w:val="right"/>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jc w:val="right"/>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44904" w:rsidP="001E659E">
            <w:pPr>
              <w:adjustRightInd w:val="0"/>
              <w:snapToGrid w:val="0"/>
              <w:jc w:val="center"/>
              <w:rPr>
                <w:rFonts w:ascii="Arial" w:hAnsi="Arial" w:cs="Arial"/>
                <w:sz w:val="14"/>
                <w:szCs w:val="14"/>
                <w:lang w:val="es-BO"/>
              </w:rPr>
            </w:pPr>
            <w:r>
              <w:rPr>
                <w:rFonts w:ascii="Arial" w:hAnsi="Arial" w:cs="Arial"/>
                <w:sz w:val="14"/>
                <w:szCs w:val="14"/>
                <w:lang w:val="es-BO"/>
              </w:rPr>
              <w:t>25</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110DBB">
            <w:pPr>
              <w:adjustRightInd w:val="0"/>
              <w:snapToGrid w:val="0"/>
              <w:jc w:val="center"/>
              <w:rPr>
                <w:rFonts w:ascii="Arial" w:hAnsi="Arial" w:cs="Arial"/>
                <w:sz w:val="14"/>
                <w:szCs w:val="14"/>
                <w:lang w:val="es-BO"/>
              </w:rPr>
            </w:pPr>
            <w:r>
              <w:rPr>
                <w:rFonts w:ascii="Arial" w:hAnsi="Arial" w:cs="Arial"/>
                <w:sz w:val="14"/>
                <w:szCs w:val="14"/>
                <w:lang w:val="es-BO"/>
              </w:rPr>
              <w:t>0</w:t>
            </w:r>
            <w:r w:rsidR="00110DBB">
              <w:rPr>
                <w:rFonts w:ascii="Arial" w:hAnsi="Arial" w:cs="Arial"/>
                <w:sz w:val="14"/>
                <w:szCs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C34C6D">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C34C6D">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E659E" w:rsidRPr="00130AEF" w:rsidRDefault="001E659E" w:rsidP="001E659E">
            <w:pPr>
              <w:adjustRightInd w:val="0"/>
              <w:snapToGrid w:val="0"/>
              <w:jc w:val="right"/>
              <w:rPr>
                <w:rFonts w:ascii="Arial" w:hAnsi="Arial" w:cs="Arial"/>
                <w:sz w:val="14"/>
                <w:szCs w:val="14"/>
                <w:lang w:val="es-BO"/>
              </w:rPr>
            </w:pPr>
          </w:p>
        </w:tc>
        <w:tc>
          <w:tcPr>
            <w:tcW w:w="3532" w:type="dxa"/>
            <w:tcBorders>
              <w:top w:val="nil"/>
              <w:left w:val="single" w:sz="12" w:space="0" w:color="auto"/>
              <w:bottom w:val="single" w:sz="12" w:space="0" w:color="auto"/>
              <w:right w:val="nil"/>
            </w:tcBorders>
            <w:shd w:val="clear" w:color="auto" w:fill="auto"/>
            <w:vAlign w:val="bottom"/>
          </w:tcPr>
          <w:p w:rsidR="001E659E" w:rsidRPr="00130AEF" w:rsidRDefault="001E659E" w:rsidP="001E659E">
            <w:pPr>
              <w:adjustRightInd w:val="0"/>
              <w:snapToGrid w:val="0"/>
              <w:jc w:val="right"/>
              <w:rPr>
                <w:rFonts w:ascii="Arial" w:hAnsi="Arial" w:cs="Arial"/>
                <w:sz w:val="14"/>
                <w:szCs w:val="14"/>
                <w:lang w:val="es-BO"/>
              </w:rPr>
            </w:pPr>
          </w:p>
        </w:tc>
        <w:tc>
          <w:tcPr>
            <w:tcW w:w="134" w:type="dxa"/>
            <w:tcBorders>
              <w:top w:val="nil"/>
              <w:left w:val="nil"/>
              <w:bottom w:val="single" w:sz="12" w:space="0" w:color="auto"/>
              <w:right w:val="single" w:sz="12" w:space="0" w:color="auto"/>
            </w:tcBorders>
            <w:shd w:val="clear" w:color="auto" w:fill="auto"/>
            <w:vAlign w:val="bottom"/>
          </w:tcPr>
          <w:p w:rsidR="001E659E" w:rsidRPr="00130AEF" w:rsidRDefault="001E659E" w:rsidP="001E659E">
            <w:pPr>
              <w:adjustRightInd w:val="0"/>
              <w:snapToGrid w:val="0"/>
              <w:jc w:val="right"/>
              <w:rPr>
                <w:rFonts w:ascii="Arial" w:hAnsi="Arial" w:cs="Arial"/>
                <w:b/>
                <w:sz w:val="14"/>
                <w:szCs w:val="14"/>
                <w:lang w:val="es-BO"/>
              </w:rPr>
            </w:pPr>
          </w:p>
        </w:tc>
        <w:tc>
          <w:tcPr>
            <w:tcW w:w="134" w:type="dxa"/>
            <w:tcBorders>
              <w:top w:val="nil"/>
              <w:left w:val="single" w:sz="12" w:space="0" w:color="auto"/>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single" w:sz="12" w:space="0" w:color="auto"/>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single" w:sz="12" w:space="0" w:color="auto"/>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single" w:sz="12" w:space="0" w:color="auto"/>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bl>
    <w:p w:rsidR="00EA43C8" w:rsidRDefault="00EA43C8" w:rsidP="00EA43C8">
      <w:pPr>
        <w:ind w:left="432"/>
        <w:jc w:val="both"/>
        <w:outlineLvl w:val="0"/>
        <w:rPr>
          <w:rFonts w:cs="Arial"/>
          <w:b/>
          <w:bCs/>
          <w:kern w:val="28"/>
          <w:sz w:val="18"/>
          <w:szCs w:val="32"/>
          <w:lang w:val="es-BO"/>
        </w:rPr>
      </w:pPr>
      <w:bookmarkStart w:id="75" w:name="_Toc517950095"/>
    </w:p>
    <w:p w:rsidR="00EA43C8" w:rsidRDefault="00EA43C8" w:rsidP="00EA43C8">
      <w:pPr>
        <w:ind w:left="432"/>
        <w:jc w:val="both"/>
        <w:outlineLvl w:val="0"/>
        <w:rPr>
          <w:rFonts w:cs="Arial"/>
          <w:b/>
          <w:bCs/>
          <w:kern w:val="28"/>
          <w:sz w:val="18"/>
          <w:szCs w:val="32"/>
          <w:lang w:val="es-BO"/>
        </w:rPr>
      </w:pPr>
    </w:p>
    <w:p w:rsidR="00EA43C8" w:rsidRDefault="00EA43C8" w:rsidP="00EA43C8">
      <w:pPr>
        <w:ind w:left="432"/>
        <w:jc w:val="both"/>
        <w:outlineLvl w:val="0"/>
        <w:rPr>
          <w:rFonts w:cs="Arial"/>
          <w:b/>
          <w:bCs/>
          <w:kern w:val="28"/>
          <w:sz w:val="18"/>
          <w:szCs w:val="32"/>
          <w:lang w:val="es-BO"/>
        </w:rPr>
      </w:pPr>
    </w:p>
    <w:p w:rsidR="00EA43C8" w:rsidRDefault="00EA43C8" w:rsidP="00EA43C8">
      <w:pPr>
        <w:ind w:left="432"/>
        <w:jc w:val="both"/>
        <w:outlineLvl w:val="0"/>
        <w:rPr>
          <w:rFonts w:cs="Arial"/>
          <w:b/>
          <w:bCs/>
          <w:kern w:val="28"/>
          <w:sz w:val="18"/>
          <w:szCs w:val="32"/>
          <w:lang w:val="es-BO"/>
        </w:rPr>
      </w:pPr>
    </w:p>
    <w:p w:rsidR="00EA43C8" w:rsidRDefault="00EA43C8" w:rsidP="00EA43C8">
      <w:pPr>
        <w:ind w:left="432"/>
        <w:jc w:val="both"/>
        <w:outlineLvl w:val="0"/>
        <w:rPr>
          <w:rFonts w:cs="Arial"/>
          <w:b/>
          <w:bCs/>
          <w:kern w:val="28"/>
          <w:sz w:val="18"/>
          <w:szCs w:val="32"/>
          <w:lang w:val="es-BO"/>
        </w:rPr>
      </w:pPr>
    </w:p>
    <w:p w:rsidR="00DB54E9" w:rsidRDefault="00DB54E9">
      <w:pPr>
        <w:rPr>
          <w:rFonts w:cs="Arial"/>
          <w:b/>
          <w:bCs/>
          <w:kern w:val="28"/>
          <w:sz w:val="18"/>
          <w:szCs w:val="32"/>
          <w:lang w:val="es-BO"/>
        </w:rPr>
      </w:pPr>
      <w:r>
        <w:rPr>
          <w:rFonts w:cs="Arial"/>
          <w:b/>
          <w:bCs/>
          <w:kern w:val="28"/>
          <w:sz w:val="18"/>
          <w:szCs w:val="32"/>
          <w:lang w:val="es-BO"/>
        </w:rPr>
        <w:br w:type="page"/>
      </w:r>
    </w:p>
    <w:p w:rsidR="001E659E" w:rsidRPr="001E659E" w:rsidRDefault="001E659E" w:rsidP="00E06FC0">
      <w:pPr>
        <w:numPr>
          <w:ilvl w:val="0"/>
          <w:numId w:val="17"/>
        </w:numPr>
        <w:jc w:val="both"/>
        <w:outlineLvl w:val="0"/>
        <w:rPr>
          <w:rFonts w:cs="Arial"/>
          <w:b/>
          <w:bCs/>
          <w:kern w:val="28"/>
          <w:sz w:val="18"/>
          <w:szCs w:val="32"/>
          <w:lang w:val="es-BO"/>
        </w:rPr>
      </w:pPr>
      <w:r w:rsidRPr="001E659E">
        <w:rPr>
          <w:rFonts w:cs="Arial"/>
          <w:b/>
          <w:bCs/>
          <w:kern w:val="28"/>
          <w:sz w:val="18"/>
          <w:szCs w:val="32"/>
          <w:lang w:val="es-BO"/>
        </w:rPr>
        <w:lastRenderedPageBreak/>
        <w:t>ESPECIFICACIONES TÉCNICAS Y CONDICIONES TÉCNICAS REQUERIDAS DEL SERVICIO GENERAL</w:t>
      </w:r>
      <w:bookmarkEnd w:id="75"/>
    </w:p>
    <w:p w:rsidR="001E659E" w:rsidRPr="001E659E" w:rsidRDefault="001E659E" w:rsidP="001E659E">
      <w:pPr>
        <w:ind w:left="709"/>
        <w:jc w:val="both"/>
        <w:rPr>
          <w:rFonts w:cs="Arial"/>
          <w:b/>
          <w:sz w:val="18"/>
          <w:szCs w:val="18"/>
          <w:lang w:val="es-BO"/>
        </w:rPr>
      </w:pPr>
    </w:p>
    <w:p w:rsid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rsidR="00C34C6D" w:rsidRPr="003C22CA" w:rsidRDefault="00C34C6D" w:rsidP="001E659E">
      <w:pPr>
        <w:ind w:left="709"/>
        <w:jc w:val="both"/>
        <w:rPr>
          <w:rFonts w:cs="Arial"/>
          <w:sz w:val="10"/>
          <w:szCs w:val="10"/>
          <w:lang w:val="es-BO"/>
        </w:rPr>
      </w:pPr>
    </w:p>
    <w:p w:rsidR="00EF5ADB" w:rsidRDefault="005B514D" w:rsidP="005B514D">
      <w:pPr>
        <w:shd w:val="clear" w:color="auto" w:fill="E0E0E0"/>
        <w:ind w:left="-360" w:right="13"/>
        <w:jc w:val="center"/>
        <w:rPr>
          <w:rFonts w:ascii="Arial" w:hAnsi="Arial" w:cs="Arial"/>
          <w:b/>
          <w:bCs/>
          <w:sz w:val="28"/>
          <w:szCs w:val="28"/>
        </w:rPr>
      </w:pPr>
      <w:r>
        <w:rPr>
          <w:rFonts w:ascii="Arial" w:hAnsi="Arial" w:cs="Arial"/>
          <w:b/>
          <w:bCs/>
          <w:sz w:val="28"/>
          <w:szCs w:val="28"/>
        </w:rPr>
        <w:t xml:space="preserve">  </w:t>
      </w:r>
      <w:r w:rsidR="00EF5ADB">
        <w:rPr>
          <w:rFonts w:ascii="Arial" w:hAnsi="Arial" w:cs="Arial"/>
          <w:b/>
          <w:bCs/>
          <w:sz w:val="28"/>
          <w:szCs w:val="28"/>
        </w:rPr>
        <w:t>FORMULARIO C-1</w:t>
      </w:r>
    </w:p>
    <w:p w:rsidR="005B514D" w:rsidRDefault="005B514D" w:rsidP="005B514D">
      <w:pPr>
        <w:shd w:val="clear" w:color="auto" w:fill="E0E0E0"/>
        <w:ind w:left="-360" w:right="13"/>
        <w:jc w:val="center"/>
        <w:rPr>
          <w:rFonts w:ascii="Arial" w:hAnsi="Arial" w:cs="Arial"/>
          <w:b/>
          <w:bCs/>
          <w:sz w:val="28"/>
          <w:szCs w:val="28"/>
        </w:rPr>
      </w:pPr>
      <w:r>
        <w:rPr>
          <w:rFonts w:ascii="Arial" w:hAnsi="Arial" w:cs="Arial"/>
          <w:b/>
          <w:bCs/>
          <w:sz w:val="28"/>
          <w:szCs w:val="28"/>
        </w:rPr>
        <w:t xml:space="preserve">ESPECIFICACIONES TÉCNICAS </w:t>
      </w:r>
    </w:p>
    <w:p w:rsidR="005B514D" w:rsidRDefault="005B514D" w:rsidP="005B514D">
      <w:pPr>
        <w:shd w:val="clear" w:color="auto" w:fill="E0E0E0"/>
        <w:ind w:left="-360" w:right="13"/>
        <w:jc w:val="center"/>
        <w:rPr>
          <w:rFonts w:ascii="Arial" w:hAnsi="Arial" w:cs="Arial"/>
          <w:b/>
          <w:bCs/>
          <w:sz w:val="28"/>
          <w:szCs w:val="28"/>
        </w:rPr>
      </w:pPr>
      <w:r>
        <w:rPr>
          <w:rFonts w:ascii="Arial" w:hAnsi="Arial" w:cs="Arial"/>
          <w:b/>
          <w:bCs/>
          <w:sz w:val="28"/>
          <w:szCs w:val="28"/>
        </w:rPr>
        <w:t xml:space="preserve">SERVICIO DE RENOVACIÓN DE </w:t>
      </w:r>
      <w:r w:rsidRPr="009355B7">
        <w:rPr>
          <w:rFonts w:ascii="Arial" w:hAnsi="Arial" w:cs="Arial"/>
          <w:b/>
          <w:bCs/>
          <w:sz w:val="28"/>
          <w:szCs w:val="28"/>
        </w:rPr>
        <w:t>INFORMIX</w:t>
      </w:r>
    </w:p>
    <w:tbl>
      <w:tblPr>
        <w:tblW w:w="9999"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3"/>
        <w:gridCol w:w="1985"/>
        <w:gridCol w:w="567"/>
        <w:gridCol w:w="567"/>
        <w:gridCol w:w="1417"/>
      </w:tblGrid>
      <w:tr w:rsidR="003C22CA" w:rsidRPr="003C22CA" w:rsidTr="005F4218">
        <w:trPr>
          <w:cantSplit/>
          <w:trHeight w:val="477"/>
          <w:tblHeader/>
        </w:trPr>
        <w:tc>
          <w:tcPr>
            <w:tcW w:w="5463" w:type="dxa"/>
            <w:vMerge w:val="restart"/>
            <w:shd w:val="clear" w:color="auto" w:fill="D9D9D9"/>
            <w:vAlign w:val="center"/>
          </w:tcPr>
          <w:p w:rsidR="003C22CA" w:rsidRPr="005F4218" w:rsidRDefault="003C22CA" w:rsidP="00544904">
            <w:pPr>
              <w:pStyle w:val="Textoindependiente3"/>
              <w:ind w:left="-70"/>
              <w:jc w:val="center"/>
              <w:rPr>
                <w:rFonts w:ascii="Verdana" w:hAnsi="Verdana"/>
                <w:b/>
                <w:bCs/>
                <w:szCs w:val="18"/>
              </w:rPr>
            </w:pPr>
            <w:r w:rsidRPr="005F4218">
              <w:rPr>
                <w:rFonts w:ascii="Arial" w:hAnsi="Arial" w:cs="Arial"/>
                <w:b/>
                <w:bCs/>
                <w:szCs w:val="28"/>
              </w:rPr>
              <w:t xml:space="preserve">  </w:t>
            </w:r>
            <w:r w:rsidRPr="005F4218">
              <w:rPr>
                <w:rFonts w:ascii="Verdana" w:hAnsi="Verdana"/>
                <w:b/>
                <w:bCs/>
                <w:szCs w:val="18"/>
              </w:rPr>
              <w:t>REQUISITOS NECESARIOS DEL SERVICIO Y LAS CONDICIONES COMPLEMENTARIAS</w:t>
            </w:r>
          </w:p>
        </w:tc>
        <w:tc>
          <w:tcPr>
            <w:tcW w:w="1985" w:type="dxa"/>
            <w:tcBorders>
              <w:bottom w:val="single" w:sz="4" w:space="0" w:color="auto"/>
            </w:tcBorders>
            <w:shd w:val="clear" w:color="auto" w:fill="D9D9D9"/>
            <w:vAlign w:val="center"/>
          </w:tcPr>
          <w:p w:rsidR="003C22CA" w:rsidRPr="005F4218"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Cs w:val="18"/>
                <w:lang w:val="es-ES_tradnl"/>
              </w:rPr>
            </w:pPr>
            <w:r w:rsidRPr="005F4218">
              <w:rPr>
                <w:rFonts w:cs="Arial"/>
                <w:szCs w:val="18"/>
              </w:rPr>
              <w:t>Para ser llenado por el proponente</w:t>
            </w:r>
          </w:p>
        </w:tc>
        <w:tc>
          <w:tcPr>
            <w:tcW w:w="2551" w:type="dxa"/>
            <w:gridSpan w:val="3"/>
            <w:shd w:val="clear" w:color="auto" w:fill="D9D9D9"/>
            <w:vAlign w:val="center"/>
          </w:tcPr>
          <w:p w:rsidR="003C22CA" w:rsidRPr="005F4218"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szCs w:val="18"/>
                <w:lang w:val="es-ES_tradnl"/>
              </w:rPr>
            </w:pPr>
            <w:r w:rsidRPr="005F4218">
              <w:rPr>
                <w:rFonts w:cs="Arial"/>
                <w:szCs w:val="18"/>
              </w:rPr>
              <w:t>Para la calificación de la entidad</w:t>
            </w:r>
          </w:p>
        </w:tc>
      </w:tr>
      <w:tr w:rsidR="003C22CA" w:rsidRPr="003C22CA" w:rsidTr="005F4218">
        <w:trPr>
          <w:cantSplit/>
          <w:trHeight w:val="247"/>
          <w:tblHeader/>
        </w:trPr>
        <w:tc>
          <w:tcPr>
            <w:tcW w:w="5463" w:type="dxa"/>
            <w:vMerge/>
            <w:shd w:val="clear" w:color="auto" w:fill="D9D9D9"/>
            <w:vAlign w:val="center"/>
          </w:tcPr>
          <w:p w:rsidR="003C22CA" w:rsidRPr="005F4218" w:rsidRDefault="003C22CA" w:rsidP="00544904">
            <w:pPr>
              <w:pStyle w:val="xl29"/>
              <w:rPr>
                <w:rFonts w:ascii="Verdana" w:hAnsi="Verdana"/>
                <w:b/>
                <w:bCs/>
                <w:sz w:val="16"/>
              </w:rPr>
            </w:pPr>
          </w:p>
        </w:tc>
        <w:tc>
          <w:tcPr>
            <w:tcW w:w="1985" w:type="dxa"/>
            <w:vMerge w:val="restart"/>
            <w:shd w:val="clear" w:color="auto" w:fill="D9D9D9"/>
            <w:vAlign w:val="center"/>
          </w:tcPr>
          <w:p w:rsidR="003C22CA" w:rsidRPr="005F4218" w:rsidRDefault="003C22CA" w:rsidP="0054490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Cs w:val="18"/>
                <w:lang w:val="es-ES_tradnl"/>
              </w:rPr>
            </w:pPr>
            <w:r w:rsidRPr="005F4218">
              <w:rPr>
                <w:rFonts w:cs="Arial"/>
                <w:b/>
                <w:bCs/>
                <w:iCs/>
                <w:szCs w:val="18"/>
                <w:lang w:val="es-ES_tradnl"/>
              </w:rPr>
              <w:t>CARACTERÍSTICAS DE LA PROPUESTA</w:t>
            </w:r>
          </w:p>
          <w:p w:rsidR="003C22CA" w:rsidRPr="005F4218"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Cs w:val="18"/>
                <w:lang w:val="es-ES_tradnl"/>
              </w:rPr>
            </w:pPr>
            <w:r w:rsidRPr="005F4218">
              <w:rPr>
                <w:rFonts w:cs="Arial"/>
                <w:szCs w:val="18"/>
              </w:rPr>
              <w:t>(Manifestar aceptación, especificar y/o adjuntar lo requerido)</w:t>
            </w:r>
          </w:p>
        </w:tc>
        <w:tc>
          <w:tcPr>
            <w:tcW w:w="1134" w:type="dxa"/>
            <w:gridSpan w:val="2"/>
            <w:shd w:val="clear" w:color="auto" w:fill="D9D9D9"/>
            <w:vAlign w:val="center"/>
          </w:tcPr>
          <w:p w:rsidR="003C22CA" w:rsidRPr="005F4218" w:rsidRDefault="003C22CA" w:rsidP="00544904">
            <w:pPr>
              <w:jc w:val="center"/>
              <w:rPr>
                <w:rFonts w:cs="Arial"/>
                <w:b/>
                <w:bCs/>
                <w:szCs w:val="18"/>
              </w:rPr>
            </w:pPr>
            <w:r w:rsidRPr="005F4218">
              <w:rPr>
                <w:rFonts w:cs="Arial"/>
                <w:b/>
                <w:bCs/>
                <w:szCs w:val="18"/>
              </w:rPr>
              <w:t>CUMPLE</w:t>
            </w:r>
          </w:p>
        </w:tc>
        <w:tc>
          <w:tcPr>
            <w:tcW w:w="1417" w:type="dxa"/>
            <w:vMerge w:val="restart"/>
            <w:shd w:val="clear" w:color="auto" w:fill="D9D9D9"/>
            <w:vAlign w:val="center"/>
          </w:tcPr>
          <w:p w:rsidR="005F4218" w:rsidRPr="005F4218" w:rsidRDefault="003C22CA" w:rsidP="00544904">
            <w:pPr>
              <w:jc w:val="center"/>
              <w:rPr>
                <w:rFonts w:cs="Arial"/>
                <w:b/>
                <w:bCs/>
                <w:sz w:val="14"/>
                <w:szCs w:val="18"/>
              </w:rPr>
            </w:pPr>
            <w:r w:rsidRPr="005F4218">
              <w:rPr>
                <w:rFonts w:cs="Arial"/>
                <w:b/>
                <w:bCs/>
                <w:sz w:val="14"/>
                <w:szCs w:val="18"/>
              </w:rPr>
              <w:t>Observaciones</w:t>
            </w:r>
          </w:p>
          <w:p w:rsidR="003C22CA" w:rsidRPr="005F4218" w:rsidRDefault="003C22CA" w:rsidP="00544904">
            <w:pPr>
              <w:jc w:val="center"/>
              <w:rPr>
                <w:rFonts w:cs="Arial"/>
                <w:bCs/>
                <w:szCs w:val="18"/>
              </w:rPr>
            </w:pPr>
            <w:r w:rsidRPr="005F4218">
              <w:rPr>
                <w:rFonts w:cs="Arial"/>
                <w:bCs/>
                <w:szCs w:val="18"/>
              </w:rPr>
              <w:t xml:space="preserve"> (especificar el porqué no cumple)</w:t>
            </w:r>
          </w:p>
        </w:tc>
      </w:tr>
      <w:tr w:rsidR="005F4218" w:rsidRPr="003C22CA" w:rsidTr="005F4218">
        <w:trPr>
          <w:cantSplit/>
          <w:trHeight w:val="953"/>
          <w:tblHeader/>
        </w:trPr>
        <w:tc>
          <w:tcPr>
            <w:tcW w:w="5463" w:type="dxa"/>
            <w:vMerge/>
            <w:tcBorders>
              <w:bottom w:val="single" w:sz="4" w:space="0" w:color="auto"/>
            </w:tcBorders>
            <w:shd w:val="clear" w:color="auto" w:fill="D9D9D9"/>
            <w:vAlign w:val="center"/>
          </w:tcPr>
          <w:p w:rsidR="003C22CA" w:rsidRPr="003C22CA" w:rsidRDefault="003C22CA" w:rsidP="00544904">
            <w:pPr>
              <w:pStyle w:val="Textoindependiente3"/>
              <w:rPr>
                <w:rFonts w:ascii="Verdana" w:hAnsi="Verdana"/>
                <w:b/>
                <w:bCs/>
                <w:sz w:val="18"/>
                <w:szCs w:val="18"/>
              </w:rPr>
            </w:pPr>
          </w:p>
        </w:tc>
        <w:tc>
          <w:tcPr>
            <w:tcW w:w="1985" w:type="dxa"/>
            <w:vMerge/>
            <w:tcBorders>
              <w:bottom w:val="single" w:sz="4" w:space="0" w:color="auto"/>
            </w:tcBorders>
            <w:shd w:val="clear" w:color="auto" w:fill="D9D9D9"/>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iCs/>
                <w:sz w:val="18"/>
                <w:szCs w:val="18"/>
                <w:lang w:val="es-ES_tradnl"/>
              </w:rPr>
            </w:pPr>
          </w:p>
        </w:tc>
        <w:tc>
          <w:tcPr>
            <w:tcW w:w="567" w:type="dxa"/>
            <w:tcBorders>
              <w:bottom w:val="single" w:sz="4" w:space="0" w:color="auto"/>
            </w:tcBorders>
            <w:shd w:val="clear" w:color="auto" w:fill="D9D9D9"/>
            <w:vAlign w:val="center"/>
          </w:tcPr>
          <w:p w:rsidR="003C22CA" w:rsidRPr="003C22CA" w:rsidRDefault="003C22CA" w:rsidP="00544904">
            <w:pPr>
              <w:jc w:val="center"/>
              <w:rPr>
                <w:rFonts w:cs="Arial"/>
                <w:b/>
                <w:bCs/>
                <w:sz w:val="18"/>
                <w:szCs w:val="18"/>
              </w:rPr>
            </w:pPr>
            <w:r w:rsidRPr="003C22CA">
              <w:rPr>
                <w:rFonts w:cs="Arial"/>
                <w:b/>
                <w:sz w:val="18"/>
                <w:szCs w:val="18"/>
              </w:rPr>
              <w:t>SI</w:t>
            </w:r>
          </w:p>
        </w:tc>
        <w:tc>
          <w:tcPr>
            <w:tcW w:w="567" w:type="dxa"/>
            <w:tcBorders>
              <w:bottom w:val="single" w:sz="4" w:space="0" w:color="auto"/>
            </w:tcBorders>
            <w:shd w:val="clear" w:color="auto" w:fill="D9D9D9"/>
            <w:vAlign w:val="center"/>
          </w:tcPr>
          <w:p w:rsidR="003C22CA" w:rsidRPr="003C22CA" w:rsidRDefault="003C22CA" w:rsidP="00544904">
            <w:pPr>
              <w:jc w:val="center"/>
              <w:rPr>
                <w:rFonts w:cs="Arial"/>
                <w:b/>
                <w:bCs/>
                <w:sz w:val="18"/>
                <w:szCs w:val="18"/>
              </w:rPr>
            </w:pPr>
            <w:r w:rsidRPr="003C22CA">
              <w:rPr>
                <w:rFonts w:cs="Arial"/>
                <w:b/>
                <w:sz w:val="18"/>
                <w:szCs w:val="18"/>
              </w:rPr>
              <w:t>NO</w:t>
            </w:r>
          </w:p>
        </w:tc>
        <w:tc>
          <w:tcPr>
            <w:tcW w:w="1417" w:type="dxa"/>
            <w:vMerge/>
            <w:tcBorders>
              <w:bottom w:val="single" w:sz="4" w:space="0" w:color="auto"/>
            </w:tcBorders>
            <w:shd w:val="clear" w:color="auto" w:fill="D9D9D9"/>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sz w:val="18"/>
                <w:szCs w:val="18"/>
                <w:lang w:val="es-ES_tradnl"/>
              </w:rPr>
            </w:pPr>
          </w:p>
        </w:tc>
      </w:tr>
      <w:tr w:rsidR="005F4218" w:rsidRPr="003C22CA" w:rsidTr="00544904">
        <w:trPr>
          <w:cantSplit/>
          <w:trHeight w:val="397"/>
        </w:trPr>
        <w:tc>
          <w:tcPr>
            <w:tcW w:w="5463" w:type="dxa"/>
            <w:tcBorders>
              <w:bottom w:val="single" w:sz="4" w:space="0" w:color="auto"/>
            </w:tcBorders>
            <w:shd w:val="clear" w:color="auto" w:fill="339966"/>
            <w:vAlign w:val="center"/>
          </w:tcPr>
          <w:p w:rsidR="003C22CA" w:rsidRPr="003C22CA" w:rsidRDefault="003C22CA" w:rsidP="00544904">
            <w:pPr>
              <w:pStyle w:val="Textoindependiente3"/>
              <w:ind w:left="290" w:hanging="290"/>
              <w:rPr>
                <w:rFonts w:ascii="Verdana" w:hAnsi="Verdana"/>
                <w:b/>
                <w:bCs/>
                <w:i/>
                <w:iCs/>
                <w:color w:val="FFFFFF"/>
                <w:sz w:val="18"/>
                <w:szCs w:val="18"/>
              </w:rPr>
            </w:pPr>
            <w:r w:rsidRPr="003C22CA">
              <w:rPr>
                <w:rFonts w:ascii="Verdana" w:hAnsi="Verdana"/>
                <w:b/>
                <w:bCs/>
                <w:color w:val="FFFFFF"/>
                <w:sz w:val="18"/>
                <w:szCs w:val="18"/>
              </w:rPr>
              <w:t>I. OBJETO Y CAUSA DEL CONTRATO</w:t>
            </w:r>
          </w:p>
        </w:tc>
        <w:tc>
          <w:tcPr>
            <w:tcW w:w="1985" w:type="dxa"/>
            <w:tcBorders>
              <w:bottom w:val="single" w:sz="4" w:space="0" w:color="auto"/>
            </w:tcBorders>
            <w:shd w:val="clear" w:color="auto" w:fill="339966"/>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567" w:type="dxa"/>
            <w:tcBorders>
              <w:bottom w:val="single" w:sz="4" w:space="0" w:color="auto"/>
            </w:tcBorders>
            <w:shd w:val="clear" w:color="auto" w:fill="339966"/>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567" w:type="dxa"/>
            <w:tcBorders>
              <w:bottom w:val="single" w:sz="4" w:space="0" w:color="auto"/>
            </w:tcBorders>
            <w:shd w:val="clear" w:color="auto" w:fill="339966"/>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417" w:type="dxa"/>
            <w:tcBorders>
              <w:bottom w:val="single" w:sz="4" w:space="0" w:color="auto"/>
            </w:tcBorders>
            <w:shd w:val="clear" w:color="auto" w:fill="339966"/>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544904" w:rsidRPr="003C22CA" w:rsidTr="00544904">
        <w:trPr>
          <w:cantSplit/>
          <w:trHeight w:val="397"/>
        </w:trPr>
        <w:tc>
          <w:tcPr>
            <w:tcW w:w="5463" w:type="dxa"/>
            <w:shd w:val="clear" w:color="auto" w:fill="FFFFFF" w:themeFill="background1"/>
            <w:vAlign w:val="center"/>
          </w:tcPr>
          <w:p w:rsidR="00544904" w:rsidRPr="003C22CA" w:rsidRDefault="00544904" w:rsidP="00544904">
            <w:pPr>
              <w:pStyle w:val="Textoindependiente3"/>
              <w:rPr>
                <w:rFonts w:ascii="Verdana" w:hAnsi="Verdana"/>
                <w:b/>
                <w:bCs/>
                <w:color w:val="FFFFFF"/>
                <w:sz w:val="18"/>
                <w:szCs w:val="18"/>
              </w:rPr>
            </w:pPr>
            <w:r w:rsidRPr="003C22CA">
              <w:rPr>
                <w:rFonts w:ascii="Verdana" w:hAnsi="Verdana"/>
                <w:b/>
                <w:bCs/>
                <w:sz w:val="18"/>
                <w:szCs w:val="18"/>
                <w:lang w:val="es-ES_tradnl"/>
              </w:rPr>
              <w:t>El Banco Central de Bolivia (BCB) requiere el servicio de renovación de la suscripción IBM Informix para dar continuidad operativa, precautelar el correcto funcionamiento y corregir problemas potenciales del motor de base de datos, del centro de cómputo principal y alterno del BCB.</w:t>
            </w:r>
          </w:p>
        </w:tc>
        <w:tc>
          <w:tcPr>
            <w:tcW w:w="1985" w:type="dxa"/>
            <w:shd w:val="thinDiagStripe" w:color="auto" w:fill="FFFFFF" w:themeFill="background1"/>
            <w:vAlign w:val="center"/>
          </w:tcPr>
          <w:p w:rsidR="00544904" w:rsidRPr="00544904" w:rsidRDefault="00544904"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thinDiagStripe" w:color="auto" w:fill="FFFFFF" w:themeFill="background1"/>
            <w:vAlign w:val="center"/>
          </w:tcPr>
          <w:p w:rsidR="00544904" w:rsidRPr="00544904" w:rsidRDefault="00544904"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thinDiagStripe" w:color="auto" w:fill="FFFFFF" w:themeFill="background1"/>
            <w:vAlign w:val="center"/>
          </w:tcPr>
          <w:p w:rsidR="00544904" w:rsidRPr="00544904" w:rsidRDefault="00544904"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thinDiagStripe" w:color="auto" w:fill="FFFFFF" w:themeFill="background1"/>
            <w:vAlign w:val="center"/>
          </w:tcPr>
          <w:p w:rsidR="00544904" w:rsidRPr="00544904" w:rsidRDefault="00544904"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3C22CA" w:rsidRPr="003C22CA" w:rsidTr="005F4218">
        <w:trPr>
          <w:cantSplit/>
          <w:trHeight w:val="397"/>
        </w:trPr>
        <w:tc>
          <w:tcPr>
            <w:tcW w:w="5463" w:type="dxa"/>
            <w:shd w:val="clear" w:color="auto" w:fill="339966"/>
            <w:vAlign w:val="center"/>
          </w:tcPr>
          <w:p w:rsidR="003C22CA" w:rsidRPr="003C22CA" w:rsidRDefault="003C22CA" w:rsidP="00544904">
            <w:pPr>
              <w:pStyle w:val="Textoindependiente3"/>
              <w:ind w:left="290" w:hanging="290"/>
              <w:rPr>
                <w:rFonts w:ascii="Verdana" w:hAnsi="Verdana"/>
                <w:b/>
                <w:bCs/>
                <w:color w:val="FFFFFF"/>
                <w:sz w:val="18"/>
                <w:szCs w:val="18"/>
              </w:rPr>
            </w:pPr>
            <w:r w:rsidRPr="003C22CA">
              <w:rPr>
                <w:rFonts w:ascii="Verdana" w:hAnsi="Verdana"/>
                <w:b/>
                <w:bCs/>
                <w:color w:val="FFFFFF"/>
                <w:sz w:val="18"/>
                <w:szCs w:val="18"/>
              </w:rPr>
              <w:t>II. CARACTERÍSTICAS GENERALES DEL SERVICIO</w:t>
            </w:r>
          </w:p>
        </w:tc>
        <w:tc>
          <w:tcPr>
            <w:tcW w:w="1985" w:type="dxa"/>
            <w:shd w:val="clear" w:color="auto" w:fill="339966"/>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567" w:type="dxa"/>
            <w:tcBorders>
              <w:bottom w:val="single" w:sz="4" w:space="0" w:color="auto"/>
            </w:tcBorders>
            <w:shd w:val="clear" w:color="auto" w:fill="339966"/>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567" w:type="dxa"/>
            <w:tcBorders>
              <w:bottom w:val="single" w:sz="4" w:space="0" w:color="auto"/>
            </w:tcBorders>
            <w:shd w:val="clear" w:color="auto" w:fill="339966"/>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417" w:type="dxa"/>
            <w:tcBorders>
              <w:bottom w:val="single" w:sz="4" w:space="0" w:color="auto"/>
            </w:tcBorders>
            <w:shd w:val="clear" w:color="auto" w:fill="339966"/>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5F4218" w:rsidRPr="003C22CA" w:rsidTr="005F4218">
        <w:trPr>
          <w:cantSplit/>
          <w:trHeight w:val="397"/>
        </w:trPr>
        <w:tc>
          <w:tcPr>
            <w:tcW w:w="5463" w:type="dxa"/>
            <w:shd w:val="clear" w:color="auto" w:fill="CCFFCC"/>
            <w:vAlign w:val="center"/>
          </w:tcPr>
          <w:p w:rsidR="003C22CA" w:rsidRPr="003C22CA" w:rsidRDefault="003C22CA" w:rsidP="00544904">
            <w:pPr>
              <w:pStyle w:val="Textoindependiente3"/>
              <w:ind w:left="290" w:hanging="290"/>
              <w:rPr>
                <w:rFonts w:ascii="Verdana" w:hAnsi="Verdana"/>
                <w:b/>
                <w:bCs/>
                <w:sz w:val="18"/>
                <w:szCs w:val="18"/>
              </w:rPr>
            </w:pPr>
            <w:r w:rsidRPr="003C22CA">
              <w:rPr>
                <w:rFonts w:ascii="Verdana" w:hAnsi="Verdana"/>
                <w:b/>
                <w:bCs/>
                <w:sz w:val="18"/>
                <w:szCs w:val="18"/>
              </w:rPr>
              <w:t>A. REQUISITOS DEL SERVICIO</w:t>
            </w:r>
          </w:p>
        </w:tc>
        <w:tc>
          <w:tcPr>
            <w:tcW w:w="1985" w:type="dxa"/>
            <w:shd w:val="clear" w:color="auto" w:fill="CCFFCC"/>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cantSplit/>
          <w:trHeight w:val="1958"/>
        </w:trPr>
        <w:tc>
          <w:tcPr>
            <w:tcW w:w="5463" w:type="dxa"/>
            <w:vAlign w:val="center"/>
          </w:tcPr>
          <w:p w:rsidR="003C22CA" w:rsidRPr="003C22CA" w:rsidRDefault="003C22CA" w:rsidP="00803413">
            <w:pPr>
              <w:pStyle w:val="Textoindependiente3"/>
              <w:numPr>
                <w:ilvl w:val="0"/>
                <w:numId w:val="42"/>
              </w:numPr>
              <w:spacing w:after="0"/>
              <w:ind w:left="290" w:hanging="284"/>
              <w:jc w:val="both"/>
              <w:rPr>
                <w:rFonts w:ascii="Verdana" w:hAnsi="Verdana"/>
                <w:bCs/>
                <w:spacing w:val="-2"/>
                <w:sz w:val="18"/>
                <w:szCs w:val="18"/>
                <w:lang w:val="es-ES_tradnl"/>
              </w:rPr>
            </w:pPr>
            <w:bookmarkStart w:id="76" w:name="_Hlk41217715"/>
            <w:r w:rsidRPr="003C22CA">
              <w:rPr>
                <w:rFonts w:ascii="Verdana" w:hAnsi="Verdana"/>
                <w:b/>
                <w:bCs/>
                <w:spacing w:val="-2"/>
                <w:sz w:val="18"/>
                <w:szCs w:val="18"/>
                <w:lang w:val="es-ES_tradnl"/>
              </w:rPr>
              <w:t xml:space="preserve">Características del servicio: </w:t>
            </w:r>
            <w:bookmarkStart w:id="77" w:name="_Hlk41217650"/>
            <w:r w:rsidRPr="003C22CA">
              <w:rPr>
                <w:rFonts w:ascii="Verdana" w:hAnsi="Verdana"/>
                <w:bCs/>
                <w:spacing w:val="-2"/>
                <w:sz w:val="18"/>
                <w:szCs w:val="18"/>
                <w:lang w:val="es-ES_tradnl"/>
              </w:rPr>
              <w:t>Servicio de suscripción de software</w:t>
            </w:r>
            <w:r w:rsidRPr="003C22CA">
              <w:rPr>
                <w:rFonts w:ascii="Verdana" w:hAnsi="Verdana"/>
                <w:b/>
                <w:bCs/>
                <w:spacing w:val="-2"/>
                <w:sz w:val="18"/>
                <w:szCs w:val="18"/>
                <w:lang w:val="es-ES_tradnl"/>
              </w:rPr>
              <w:t xml:space="preserve"> </w:t>
            </w:r>
            <w:r w:rsidRPr="003C22CA">
              <w:rPr>
                <w:rFonts w:ascii="Verdana" w:hAnsi="Verdana"/>
                <w:bCs/>
                <w:spacing w:val="-2"/>
                <w:sz w:val="18"/>
                <w:szCs w:val="18"/>
                <w:lang w:val="es-ES_tradnl"/>
              </w:rPr>
              <w:t>para servidores de bases de datos IBM Informix Enterprise Edition CPU Option Processor Value Unit (PVU)</w:t>
            </w:r>
            <w:r w:rsidRPr="003C22CA">
              <w:rPr>
                <w:rFonts w:ascii="Verdana" w:hAnsi="Verdana"/>
                <w:bCs/>
                <w:spacing w:val="-2"/>
                <w:sz w:val="18"/>
                <w:szCs w:val="18"/>
                <w:lang w:val="es-BO"/>
              </w:rPr>
              <w:t xml:space="preserve"> para 420 PVUs, que incluye soporte técnico y actualización de la licencia.</w:t>
            </w:r>
          </w:p>
          <w:bookmarkEnd w:id="77"/>
          <w:p w:rsidR="003C22CA" w:rsidRPr="003C22CA" w:rsidRDefault="003C22CA" w:rsidP="005F4218">
            <w:pPr>
              <w:pStyle w:val="Textoindependiente3"/>
              <w:spacing w:after="0"/>
              <w:ind w:left="290"/>
              <w:rPr>
                <w:rFonts w:ascii="Verdana" w:hAnsi="Verdana"/>
                <w:bCs/>
                <w:spacing w:val="-2"/>
                <w:sz w:val="18"/>
                <w:szCs w:val="18"/>
                <w:lang w:val="es-ES_tradnl"/>
              </w:rPr>
            </w:pPr>
            <w:r w:rsidRPr="003C22CA">
              <w:rPr>
                <w:rFonts w:ascii="Verdana" w:hAnsi="Verdana"/>
                <w:bCs/>
                <w:spacing w:val="-2"/>
                <w:sz w:val="18"/>
                <w:szCs w:val="18"/>
                <w:lang w:val="es-ES_tradnl"/>
              </w:rPr>
              <w:t>La licencia debe estar a nombre del Banco Central de Bolivia, debe ser de tipo gubernamental.</w:t>
            </w:r>
          </w:p>
          <w:bookmarkEnd w:id="76"/>
          <w:p w:rsidR="003C22CA" w:rsidRPr="003C22CA" w:rsidRDefault="003C22CA" w:rsidP="00EC0896">
            <w:pPr>
              <w:pStyle w:val="Textoindependiente3"/>
              <w:spacing w:after="0"/>
              <w:ind w:left="290" w:hanging="290"/>
              <w:rPr>
                <w:rFonts w:ascii="Verdana" w:hAnsi="Verdana"/>
                <w:b/>
                <w:i/>
                <w:iCs/>
                <w:sz w:val="18"/>
                <w:szCs w:val="18"/>
              </w:rPr>
            </w:pPr>
            <w:r w:rsidRPr="003C22CA">
              <w:rPr>
                <w:rFonts w:ascii="Verdana" w:hAnsi="Verdana"/>
                <w:b/>
                <w:i/>
                <w:iCs/>
                <w:sz w:val="18"/>
                <w:szCs w:val="18"/>
              </w:rPr>
              <w:t>(Manifestar aceptación)</w:t>
            </w:r>
          </w:p>
        </w:tc>
        <w:tc>
          <w:tcPr>
            <w:tcW w:w="1985" w:type="dxa"/>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cantSplit/>
          <w:trHeight w:val="621"/>
        </w:trPr>
        <w:tc>
          <w:tcPr>
            <w:tcW w:w="5463" w:type="dxa"/>
            <w:tcBorders>
              <w:bottom w:val="single" w:sz="4" w:space="0" w:color="auto"/>
            </w:tcBorders>
            <w:vAlign w:val="center"/>
          </w:tcPr>
          <w:p w:rsidR="003C22CA" w:rsidRPr="003C22CA" w:rsidRDefault="003C22CA" w:rsidP="00803413">
            <w:pPr>
              <w:numPr>
                <w:ilvl w:val="0"/>
                <w:numId w:val="42"/>
              </w:numPr>
              <w:ind w:left="290" w:hanging="284"/>
              <w:jc w:val="both"/>
              <w:rPr>
                <w:rFonts w:cs="Arial"/>
                <w:b/>
                <w:bCs/>
                <w:sz w:val="18"/>
                <w:szCs w:val="18"/>
              </w:rPr>
            </w:pPr>
            <w:bookmarkStart w:id="78" w:name="_Hlk41217663"/>
            <w:r w:rsidRPr="003C22CA">
              <w:rPr>
                <w:rFonts w:cs="Arial"/>
                <w:b/>
                <w:bCs/>
                <w:sz w:val="18"/>
                <w:szCs w:val="18"/>
              </w:rPr>
              <w:t xml:space="preserve">Características requeridas </w:t>
            </w:r>
          </w:p>
          <w:p w:rsidR="003C22CA" w:rsidRPr="003C22CA" w:rsidRDefault="003C22CA" w:rsidP="00544904">
            <w:pPr>
              <w:ind w:left="290"/>
              <w:jc w:val="both"/>
              <w:rPr>
                <w:rFonts w:cs="Arial"/>
                <w:bCs/>
                <w:sz w:val="18"/>
                <w:szCs w:val="18"/>
              </w:rPr>
            </w:pPr>
            <w:r w:rsidRPr="003C22CA">
              <w:rPr>
                <w:rFonts w:cs="Arial"/>
                <w:bCs/>
                <w:sz w:val="18"/>
                <w:szCs w:val="18"/>
              </w:rPr>
              <w:t>El servicio será para las licencias de Base de Datos IBM Informix, que  debe ser compatible con los sistemas operativos: IBM AIX 7.1 o superior, Red Hat Enterprise Linux 5.0 o superior y Microsoft Windows.</w:t>
            </w:r>
          </w:p>
          <w:p w:rsidR="003C22CA" w:rsidRPr="003C22CA" w:rsidRDefault="003C22CA" w:rsidP="00544904">
            <w:pPr>
              <w:ind w:left="290"/>
              <w:jc w:val="both"/>
              <w:rPr>
                <w:rFonts w:cs="Arial"/>
                <w:bCs/>
                <w:sz w:val="10"/>
                <w:szCs w:val="10"/>
              </w:rPr>
            </w:pPr>
          </w:p>
          <w:p w:rsidR="003C22CA" w:rsidRPr="003C22CA" w:rsidRDefault="003C22CA" w:rsidP="00544904">
            <w:pPr>
              <w:ind w:left="290"/>
              <w:jc w:val="both"/>
              <w:rPr>
                <w:rFonts w:cs="Arial"/>
                <w:bCs/>
                <w:sz w:val="18"/>
                <w:szCs w:val="18"/>
              </w:rPr>
            </w:pPr>
            <w:r w:rsidRPr="003C22CA">
              <w:rPr>
                <w:rFonts w:cs="Arial"/>
                <w:bCs/>
                <w:sz w:val="18"/>
                <w:szCs w:val="18"/>
              </w:rPr>
              <w:t>El software IBM Informix debe ser factible de actualizar a la última versión disponible.</w:t>
            </w:r>
          </w:p>
          <w:p w:rsidR="003C22CA" w:rsidRPr="003C22CA" w:rsidRDefault="003C22CA" w:rsidP="00544904">
            <w:pPr>
              <w:ind w:left="290"/>
              <w:jc w:val="both"/>
              <w:rPr>
                <w:rFonts w:cs="Arial"/>
                <w:bCs/>
                <w:sz w:val="10"/>
                <w:szCs w:val="10"/>
              </w:rPr>
            </w:pPr>
          </w:p>
          <w:p w:rsidR="003C22CA" w:rsidRPr="003C22CA" w:rsidRDefault="003C22CA" w:rsidP="00544904">
            <w:pPr>
              <w:ind w:left="290"/>
              <w:jc w:val="both"/>
              <w:rPr>
                <w:rFonts w:cs="Arial"/>
                <w:bCs/>
                <w:sz w:val="18"/>
                <w:szCs w:val="18"/>
              </w:rPr>
            </w:pPr>
            <w:r w:rsidRPr="003C22CA">
              <w:rPr>
                <w:rFonts w:cs="Arial"/>
                <w:bCs/>
                <w:sz w:val="18"/>
                <w:szCs w:val="18"/>
              </w:rPr>
              <w:t>El software debe ser compatible con el hardware de servidores IBM Power.</w:t>
            </w:r>
          </w:p>
          <w:bookmarkEnd w:id="78"/>
          <w:p w:rsidR="003C22CA" w:rsidRPr="003C22CA" w:rsidRDefault="003C22CA" w:rsidP="00EC0896">
            <w:pPr>
              <w:jc w:val="both"/>
              <w:rPr>
                <w:rFonts w:cs="Arial"/>
                <w:bCs/>
                <w:sz w:val="18"/>
                <w:szCs w:val="18"/>
              </w:rPr>
            </w:pPr>
            <w:r w:rsidRPr="003C22CA">
              <w:rPr>
                <w:rFonts w:cs="Arial"/>
                <w:b/>
                <w:i/>
                <w:iCs/>
                <w:sz w:val="18"/>
                <w:szCs w:val="18"/>
              </w:rPr>
              <w:t>(Manifestar aceptación)</w:t>
            </w:r>
          </w:p>
        </w:tc>
        <w:tc>
          <w:tcPr>
            <w:tcW w:w="1985" w:type="dxa"/>
            <w:tcBorders>
              <w:bottom w:val="single" w:sz="4" w:space="0" w:color="auto"/>
            </w:tcBorders>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trHeight w:val="1369"/>
        </w:trPr>
        <w:tc>
          <w:tcPr>
            <w:tcW w:w="5463" w:type="dxa"/>
            <w:tcBorders>
              <w:bottom w:val="single" w:sz="4" w:space="0" w:color="auto"/>
            </w:tcBorders>
            <w:vAlign w:val="center"/>
          </w:tcPr>
          <w:p w:rsidR="003C22CA" w:rsidRPr="003C22CA" w:rsidRDefault="003C22CA" w:rsidP="00803413">
            <w:pPr>
              <w:pStyle w:val="Textoindependiente3"/>
              <w:numPr>
                <w:ilvl w:val="0"/>
                <w:numId w:val="42"/>
              </w:numPr>
              <w:spacing w:after="0"/>
              <w:ind w:left="290" w:hanging="290"/>
              <w:jc w:val="both"/>
              <w:rPr>
                <w:rFonts w:ascii="Verdana" w:hAnsi="Verdana"/>
                <w:bCs/>
                <w:sz w:val="18"/>
                <w:szCs w:val="18"/>
                <w:lang w:val="es-ES_tradnl"/>
              </w:rPr>
            </w:pPr>
            <w:r w:rsidRPr="003C22CA">
              <w:rPr>
                <w:rFonts w:ascii="Verdana" w:hAnsi="Verdana"/>
                <w:b/>
                <w:bCs/>
                <w:sz w:val="18"/>
                <w:szCs w:val="18"/>
                <w:lang w:val="es-ES_tradnl"/>
              </w:rPr>
              <w:t>Vigencia del servicio</w:t>
            </w:r>
            <w:r w:rsidRPr="003C22CA">
              <w:rPr>
                <w:rFonts w:ascii="Verdana" w:hAnsi="Verdana"/>
                <w:sz w:val="18"/>
                <w:szCs w:val="18"/>
              </w:rPr>
              <w:t xml:space="preserve"> T</w:t>
            </w:r>
            <w:r w:rsidRPr="003C22CA">
              <w:rPr>
                <w:rFonts w:ascii="Verdana" w:hAnsi="Verdana"/>
                <w:bCs/>
                <w:sz w:val="18"/>
                <w:szCs w:val="18"/>
              </w:rPr>
              <w:t xml:space="preserve">endrá vigencia </w:t>
            </w:r>
            <w:r w:rsidRPr="003C22CA">
              <w:rPr>
                <w:rFonts w:ascii="Verdana" w:hAnsi="Verdana"/>
                <w:sz w:val="18"/>
                <w:szCs w:val="18"/>
              </w:rPr>
              <w:t xml:space="preserve">de </w:t>
            </w:r>
            <w:r w:rsidR="003D4D60">
              <w:rPr>
                <w:rFonts w:ascii="Verdana" w:hAnsi="Verdana"/>
                <w:sz w:val="18"/>
                <w:szCs w:val="18"/>
                <w:lang w:val="es-BO"/>
              </w:rPr>
              <w:t>al menos 11 meses</w:t>
            </w:r>
            <w:r w:rsidRPr="003C22CA">
              <w:rPr>
                <w:rFonts w:ascii="Verdana" w:hAnsi="Verdana"/>
                <w:sz w:val="18"/>
                <w:szCs w:val="18"/>
              </w:rPr>
              <w:t xml:space="preserve">, </w:t>
            </w:r>
            <w:r w:rsidRPr="003C22CA">
              <w:rPr>
                <w:rFonts w:ascii="Verdana" w:hAnsi="Verdana"/>
                <w:iCs/>
                <w:sz w:val="18"/>
                <w:szCs w:val="18"/>
                <w:lang w:val="es-ES_tradnl"/>
              </w:rPr>
              <w:t>computable</w:t>
            </w:r>
            <w:r w:rsidR="003D4D60">
              <w:rPr>
                <w:rFonts w:ascii="Verdana" w:hAnsi="Verdana"/>
                <w:iCs/>
                <w:sz w:val="18"/>
                <w:szCs w:val="18"/>
                <w:lang w:val="es-ES_tradnl"/>
              </w:rPr>
              <w:t>s</w:t>
            </w:r>
            <w:r w:rsidRPr="003C22CA">
              <w:rPr>
                <w:rFonts w:ascii="Verdana" w:hAnsi="Verdana"/>
                <w:iCs/>
                <w:sz w:val="18"/>
                <w:szCs w:val="18"/>
                <w:lang w:val="es-ES_tradnl"/>
              </w:rPr>
              <w:t xml:space="preserve"> a partir de la fecha que sea coordinada entre el proveedor y el fiscal de servicio. Esta fecha será establecida en la orden de proceder emitida por el </w:t>
            </w:r>
            <w:r w:rsidRPr="003C22CA">
              <w:rPr>
                <w:rFonts w:ascii="Verdana" w:hAnsi="Verdana"/>
                <w:b/>
                <w:iCs/>
                <w:sz w:val="18"/>
                <w:szCs w:val="18"/>
                <w:lang w:val="es-ES_tradnl"/>
              </w:rPr>
              <w:t>Fiscal de Servicio</w:t>
            </w:r>
            <w:r w:rsidRPr="003C22CA">
              <w:rPr>
                <w:rFonts w:ascii="Verdana" w:hAnsi="Verdana"/>
                <w:iCs/>
                <w:sz w:val="18"/>
                <w:szCs w:val="18"/>
                <w:lang w:val="es-ES_tradnl"/>
              </w:rPr>
              <w:t>.</w:t>
            </w:r>
          </w:p>
          <w:p w:rsidR="003C22CA" w:rsidRPr="003C22CA" w:rsidRDefault="003C22CA" w:rsidP="003C22CA">
            <w:pPr>
              <w:ind w:left="290" w:hanging="290"/>
              <w:rPr>
                <w:rFonts w:cs="Arial"/>
                <w:b/>
                <w:i/>
                <w:iCs/>
                <w:sz w:val="18"/>
                <w:szCs w:val="18"/>
              </w:rPr>
            </w:pPr>
            <w:r w:rsidRPr="003C22CA">
              <w:rPr>
                <w:rFonts w:cs="Arial"/>
                <w:b/>
                <w:i/>
                <w:iCs/>
                <w:sz w:val="18"/>
                <w:szCs w:val="18"/>
              </w:rPr>
              <w:t>(Manifestar aceptación)</w:t>
            </w:r>
          </w:p>
        </w:tc>
        <w:tc>
          <w:tcPr>
            <w:tcW w:w="1985" w:type="dxa"/>
            <w:tcBorders>
              <w:bottom w:val="single" w:sz="4" w:space="0" w:color="auto"/>
            </w:tcBorders>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cantSplit/>
          <w:trHeight w:val="230"/>
        </w:trPr>
        <w:tc>
          <w:tcPr>
            <w:tcW w:w="5463" w:type="dxa"/>
            <w:shd w:val="clear" w:color="auto" w:fill="CCFFCC"/>
            <w:vAlign w:val="center"/>
          </w:tcPr>
          <w:p w:rsidR="003C22CA" w:rsidRPr="003C22CA" w:rsidRDefault="003C22CA" w:rsidP="00544904">
            <w:pPr>
              <w:pStyle w:val="Textoindependiente3"/>
              <w:ind w:left="-14"/>
              <w:rPr>
                <w:rFonts w:ascii="Verdana" w:hAnsi="Verdana"/>
                <w:sz w:val="18"/>
                <w:szCs w:val="18"/>
              </w:rPr>
            </w:pPr>
            <w:r w:rsidRPr="003C22CA">
              <w:rPr>
                <w:rFonts w:ascii="Verdana" w:hAnsi="Verdana"/>
                <w:b/>
                <w:bCs/>
                <w:sz w:val="18"/>
                <w:szCs w:val="18"/>
              </w:rPr>
              <w:lastRenderedPageBreak/>
              <w:t>B. SOPORTE TÉCNICO</w:t>
            </w:r>
          </w:p>
        </w:tc>
        <w:tc>
          <w:tcPr>
            <w:tcW w:w="1985" w:type="dxa"/>
            <w:shd w:val="clear" w:color="auto" w:fill="CCFFCC"/>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trHeight w:val="2399"/>
        </w:trPr>
        <w:tc>
          <w:tcPr>
            <w:tcW w:w="5463" w:type="dxa"/>
            <w:tcBorders>
              <w:bottom w:val="single" w:sz="4" w:space="0" w:color="auto"/>
            </w:tcBorders>
            <w:vAlign w:val="center"/>
          </w:tcPr>
          <w:p w:rsidR="003C22CA" w:rsidRPr="003C22CA" w:rsidRDefault="003C22CA" w:rsidP="00803413">
            <w:pPr>
              <w:pStyle w:val="Textoindependiente3"/>
              <w:numPr>
                <w:ilvl w:val="0"/>
                <w:numId w:val="45"/>
              </w:numPr>
              <w:spacing w:after="0"/>
              <w:jc w:val="both"/>
              <w:rPr>
                <w:rFonts w:ascii="Verdana" w:hAnsi="Verdana"/>
                <w:sz w:val="18"/>
                <w:szCs w:val="18"/>
                <w:lang w:val="es-ES_tradnl"/>
              </w:rPr>
            </w:pPr>
            <w:bookmarkStart w:id="79" w:name="_Hlk41217868"/>
            <w:r w:rsidRPr="003C22CA">
              <w:rPr>
                <w:rFonts w:ascii="Verdana" w:hAnsi="Verdana"/>
                <w:b/>
                <w:bCs/>
                <w:sz w:val="18"/>
                <w:szCs w:val="18"/>
                <w:lang w:val="es-ES_tradnl"/>
              </w:rPr>
              <w:t>Servicio de Soporte.</w:t>
            </w:r>
            <w:r w:rsidRPr="003C22CA">
              <w:rPr>
                <w:rFonts w:ascii="Verdana" w:hAnsi="Verdana"/>
                <w:sz w:val="18"/>
                <w:szCs w:val="18"/>
                <w:lang w:val="es-ES_tradnl"/>
              </w:rPr>
              <w:t xml:space="preserve"> </w:t>
            </w:r>
            <w:r w:rsidRPr="003C22CA">
              <w:rPr>
                <w:rFonts w:ascii="Verdana" w:hAnsi="Verdana"/>
                <w:spacing w:val="-2"/>
                <w:sz w:val="18"/>
                <w:szCs w:val="18"/>
                <w:lang w:val="es-ES_tradnl"/>
              </w:rPr>
              <w:t xml:space="preserve">El proponente contratado debe incluir en su propuesta, sin costo adicional para el BCB el servicio de soporte técnico durante el periodo de vigencia del servicio el cual debe incluir: </w:t>
            </w:r>
          </w:p>
          <w:p w:rsidR="003C22CA" w:rsidRPr="003C22CA" w:rsidRDefault="003C22CA" w:rsidP="00803413">
            <w:pPr>
              <w:pStyle w:val="Prrafodelista"/>
              <w:numPr>
                <w:ilvl w:val="0"/>
                <w:numId w:val="46"/>
              </w:numPr>
              <w:jc w:val="both"/>
              <w:rPr>
                <w:rFonts w:ascii="Verdana" w:hAnsi="Verdana" w:cs="Arial"/>
                <w:b/>
                <w:vanish/>
                <w:spacing w:val="-2"/>
                <w:sz w:val="18"/>
                <w:szCs w:val="18"/>
                <w:lang w:val="es-ES_tradnl"/>
              </w:rPr>
            </w:pPr>
          </w:p>
          <w:p w:rsidR="003C22CA" w:rsidRPr="003C22CA" w:rsidRDefault="003C22CA" w:rsidP="00803413">
            <w:pPr>
              <w:pStyle w:val="Textoindependiente3"/>
              <w:numPr>
                <w:ilvl w:val="1"/>
                <w:numId w:val="46"/>
              </w:numPr>
              <w:spacing w:after="0"/>
              <w:jc w:val="both"/>
              <w:rPr>
                <w:rFonts w:ascii="Verdana" w:hAnsi="Verdana"/>
                <w:b/>
                <w:spacing w:val="-2"/>
                <w:sz w:val="18"/>
                <w:szCs w:val="18"/>
                <w:lang w:val="es-ES_tradnl"/>
              </w:rPr>
            </w:pPr>
            <w:r w:rsidRPr="003C22CA">
              <w:rPr>
                <w:rFonts w:ascii="Verdana" w:hAnsi="Verdana"/>
                <w:b/>
                <w:spacing w:val="-2"/>
                <w:sz w:val="18"/>
                <w:szCs w:val="18"/>
                <w:lang w:val="es-ES_tradnl"/>
              </w:rPr>
              <w:t>Soporte Local</w:t>
            </w:r>
          </w:p>
          <w:p w:rsidR="003C22CA" w:rsidRPr="003C22CA" w:rsidRDefault="003C22CA" w:rsidP="00544904">
            <w:pPr>
              <w:pStyle w:val="Textoindependiente3"/>
              <w:ind w:left="716"/>
              <w:rPr>
                <w:rFonts w:ascii="Verdana" w:hAnsi="Verdana"/>
                <w:spacing w:val="-2"/>
                <w:sz w:val="18"/>
                <w:szCs w:val="18"/>
                <w:lang w:val="es-ES_tradnl"/>
              </w:rPr>
            </w:pPr>
            <w:r w:rsidRPr="003C22CA">
              <w:rPr>
                <w:rFonts w:ascii="Verdana" w:hAnsi="Verdana"/>
                <w:b/>
                <w:spacing w:val="-2"/>
                <w:sz w:val="18"/>
                <w:szCs w:val="18"/>
                <w:lang w:val="es-ES_tradnl"/>
              </w:rPr>
              <w:t xml:space="preserve">Mantenimiento correctivo, </w:t>
            </w:r>
            <w:r w:rsidRPr="003C22CA">
              <w:rPr>
                <w:rFonts w:ascii="Verdana" w:hAnsi="Verdana"/>
                <w:spacing w:val="-2"/>
                <w:sz w:val="18"/>
                <w:szCs w:val="18"/>
                <w:lang w:val="es-ES_tradnl"/>
              </w:rPr>
              <w:t>de los servidores de base de datos en producción bajo las siguientes características:</w:t>
            </w:r>
          </w:p>
          <w:p w:rsidR="003C22CA" w:rsidRPr="003C22CA" w:rsidRDefault="003C22CA" w:rsidP="00803413">
            <w:pPr>
              <w:pStyle w:val="Textoindependiente3"/>
              <w:numPr>
                <w:ilvl w:val="0"/>
                <w:numId w:val="43"/>
              </w:numPr>
              <w:spacing w:after="0"/>
              <w:ind w:left="857" w:hanging="141"/>
              <w:jc w:val="both"/>
              <w:rPr>
                <w:rFonts w:ascii="Verdana" w:hAnsi="Verdana"/>
                <w:sz w:val="18"/>
                <w:szCs w:val="18"/>
                <w:lang w:val="es-ES_tradnl"/>
              </w:rPr>
            </w:pPr>
            <w:r w:rsidRPr="003C22CA">
              <w:rPr>
                <w:rFonts w:ascii="Verdana" w:hAnsi="Verdana"/>
                <w:b/>
                <w:spacing w:val="-2"/>
                <w:sz w:val="18"/>
                <w:szCs w:val="18"/>
                <w:lang w:val="es-ES_tradnl"/>
              </w:rPr>
              <w:t xml:space="preserve">Cobertura. </w:t>
            </w:r>
            <w:r w:rsidRPr="003C22CA">
              <w:rPr>
                <w:rFonts w:ascii="Verdana" w:hAnsi="Verdana"/>
                <w:spacing w:val="-2"/>
                <w:sz w:val="18"/>
                <w:szCs w:val="18"/>
                <w:lang w:val="es-ES_tradnl"/>
              </w:rPr>
              <w:t>Atención por demanda, sin límite de intervenciones para corregir un desperfecto y retornar a su estado operativo.</w:t>
            </w:r>
          </w:p>
          <w:p w:rsidR="003C22CA" w:rsidRPr="003C22CA" w:rsidRDefault="003C22CA" w:rsidP="00803413">
            <w:pPr>
              <w:pStyle w:val="Textoindependiente3"/>
              <w:numPr>
                <w:ilvl w:val="0"/>
                <w:numId w:val="43"/>
              </w:numPr>
              <w:spacing w:after="0"/>
              <w:ind w:left="857" w:hanging="141"/>
              <w:jc w:val="both"/>
              <w:rPr>
                <w:rFonts w:ascii="Verdana" w:hAnsi="Verdana"/>
                <w:sz w:val="18"/>
                <w:szCs w:val="18"/>
                <w:lang w:val="es-ES_tradnl"/>
              </w:rPr>
            </w:pPr>
            <w:r w:rsidRPr="003C22CA">
              <w:rPr>
                <w:rFonts w:ascii="Verdana" w:hAnsi="Verdana"/>
                <w:b/>
                <w:spacing w:val="-2"/>
                <w:sz w:val="18"/>
                <w:szCs w:val="18"/>
                <w:lang w:val="es-ES_tradnl"/>
              </w:rPr>
              <w:t>Tiempo de atención.</w:t>
            </w:r>
            <w:r w:rsidRPr="003C22CA">
              <w:rPr>
                <w:rFonts w:ascii="Verdana" w:hAnsi="Verdana"/>
                <w:spacing w:val="-2"/>
                <w:sz w:val="18"/>
                <w:szCs w:val="18"/>
                <w:lang w:val="es-ES_tradnl"/>
              </w:rPr>
              <w:t xml:space="preserve"> El tiempo de respuesta deberá ser de dos (2) horas como máximo a partir de la notificación por parte del personal del Departamento de Base de Datos y Comunicaciones del BCB. Caso contrario el F</w:t>
            </w:r>
            <w:r w:rsidRPr="003C22CA">
              <w:rPr>
                <w:rFonts w:ascii="Verdana" w:hAnsi="Verdana"/>
                <w:b/>
                <w:spacing w:val="-2"/>
                <w:sz w:val="18"/>
                <w:szCs w:val="18"/>
                <w:lang w:val="es-ES_tradnl"/>
              </w:rPr>
              <w:t>iscal de Servicio</w:t>
            </w:r>
            <w:r w:rsidRPr="003C22CA">
              <w:rPr>
                <w:rFonts w:ascii="Verdana" w:hAnsi="Verdana"/>
                <w:spacing w:val="-2"/>
                <w:sz w:val="18"/>
                <w:szCs w:val="18"/>
                <w:lang w:val="es-ES_tradnl"/>
              </w:rPr>
              <w:t xml:space="preserve"> emitirá una nota de reclamo.</w:t>
            </w:r>
          </w:p>
          <w:p w:rsidR="003C22CA" w:rsidRPr="003C22CA" w:rsidRDefault="003C22CA" w:rsidP="00803413">
            <w:pPr>
              <w:pStyle w:val="Textoindependiente3"/>
              <w:numPr>
                <w:ilvl w:val="0"/>
                <w:numId w:val="43"/>
              </w:numPr>
              <w:spacing w:after="0"/>
              <w:ind w:left="857" w:hanging="141"/>
              <w:jc w:val="both"/>
              <w:rPr>
                <w:rFonts w:ascii="Verdana" w:hAnsi="Verdana"/>
                <w:sz w:val="18"/>
                <w:szCs w:val="18"/>
                <w:lang w:val="es-ES_tradnl"/>
              </w:rPr>
            </w:pPr>
            <w:r w:rsidRPr="003C22CA">
              <w:rPr>
                <w:rFonts w:ascii="Verdana" w:hAnsi="Verdana"/>
                <w:b/>
                <w:spacing w:val="-2"/>
                <w:sz w:val="18"/>
                <w:szCs w:val="18"/>
                <w:lang w:val="es-ES_tradnl"/>
              </w:rPr>
              <w:t>Lugar.</w:t>
            </w:r>
            <w:r w:rsidRPr="003C22CA">
              <w:rPr>
                <w:rFonts w:ascii="Verdana" w:hAnsi="Verdana"/>
                <w:sz w:val="18"/>
                <w:szCs w:val="18"/>
                <w:lang w:val="es-ES_tradnl"/>
              </w:rPr>
              <w:t xml:space="preserve"> El soporte local será realizado en las instalaciones del Banco Central de Bolivia, o vía remota.</w:t>
            </w:r>
          </w:p>
          <w:p w:rsidR="003C22CA" w:rsidRDefault="003C22CA" w:rsidP="00803413">
            <w:pPr>
              <w:pStyle w:val="Textoindependiente3"/>
              <w:numPr>
                <w:ilvl w:val="0"/>
                <w:numId w:val="43"/>
              </w:numPr>
              <w:spacing w:after="0"/>
              <w:ind w:left="857" w:hanging="141"/>
              <w:jc w:val="both"/>
              <w:rPr>
                <w:rFonts w:ascii="Verdana" w:hAnsi="Verdana"/>
                <w:sz w:val="18"/>
                <w:szCs w:val="18"/>
                <w:lang w:val="es-ES_tradnl"/>
              </w:rPr>
            </w:pPr>
            <w:r w:rsidRPr="003C22CA">
              <w:rPr>
                <w:rFonts w:ascii="Verdana" w:hAnsi="Verdana"/>
                <w:sz w:val="18"/>
                <w:szCs w:val="18"/>
                <w:lang w:val="es-ES_tradnl"/>
              </w:rPr>
              <w:t>Solicitudes de mantenimiento. El personal técnico local del proponente contratado, colaborará u orientará en tareas de mantenimiento preventivo que los administradores de base de datos (DBA) del Departamento de Base de Datos, tengan que aplicar a los motores de base de datos en producción.</w:t>
            </w:r>
          </w:p>
          <w:p w:rsidR="00EF5ADB" w:rsidRPr="003C22CA" w:rsidRDefault="00EF5ADB" w:rsidP="00EF5ADB">
            <w:pPr>
              <w:pStyle w:val="Textoindependiente3"/>
              <w:spacing w:after="0"/>
              <w:ind w:left="857"/>
              <w:jc w:val="both"/>
              <w:rPr>
                <w:rFonts w:ascii="Verdana" w:hAnsi="Verdana"/>
                <w:sz w:val="18"/>
                <w:szCs w:val="18"/>
                <w:lang w:val="es-ES_tradnl"/>
              </w:rPr>
            </w:pPr>
          </w:p>
          <w:p w:rsidR="003C22CA" w:rsidRPr="003C22CA" w:rsidRDefault="003C22CA" w:rsidP="00803413">
            <w:pPr>
              <w:pStyle w:val="Textoindependiente3"/>
              <w:numPr>
                <w:ilvl w:val="0"/>
                <w:numId w:val="43"/>
              </w:numPr>
              <w:spacing w:after="0"/>
              <w:ind w:left="857" w:hanging="141"/>
              <w:jc w:val="both"/>
              <w:rPr>
                <w:rFonts w:ascii="Verdana" w:hAnsi="Verdana"/>
                <w:sz w:val="18"/>
                <w:szCs w:val="18"/>
                <w:lang w:val="es-ES_tradnl"/>
              </w:rPr>
            </w:pPr>
            <w:r w:rsidRPr="003C22CA">
              <w:rPr>
                <w:rFonts w:ascii="Verdana" w:hAnsi="Verdana"/>
                <w:b/>
                <w:spacing w:val="-2"/>
                <w:sz w:val="18"/>
                <w:szCs w:val="18"/>
                <w:lang w:val="es-ES_tradnl"/>
              </w:rPr>
              <w:t xml:space="preserve">Revisiones Programadas. </w:t>
            </w:r>
            <w:r w:rsidRPr="003C22CA">
              <w:rPr>
                <w:rFonts w:ascii="Verdana" w:hAnsi="Verdana"/>
                <w:spacing w:val="-2"/>
                <w:sz w:val="18"/>
                <w:szCs w:val="18"/>
                <w:lang w:val="es-ES_tradnl"/>
              </w:rPr>
              <w:t xml:space="preserve">Se realizará una revisión programada mensual de la sintonía de todos los motores de base de datos en Producción, dicha revisión técnica será coordinada entre el </w:t>
            </w:r>
            <w:r w:rsidRPr="003C22CA">
              <w:rPr>
                <w:rFonts w:ascii="Verdana" w:hAnsi="Verdana"/>
                <w:b/>
                <w:spacing w:val="-2"/>
                <w:sz w:val="18"/>
                <w:szCs w:val="18"/>
                <w:lang w:val="es-ES_tradnl"/>
              </w:rPr>
              <w:t>Fiscal de Servicio</w:t>
            </w:r>
            <w:r w:rsidRPr="003C22CA">
              <w:rPr>
                <w:rFonts w:ascii="Verdana" w:hAnsi="Verdana"/>
                <w:spacing w:val="-2"/>
                <w:sz w:val="18"/>
                <w:szCs w:val="18"/>
                <w:lang w:val="es-ES_tradnl"/>
              </w:rPr>
              <w:t xml:space="preserve"> y el proponente contratado, que deben definir un calendario de visitas. Este servicio será realizado en las instalaciones del Banco Central de Bolivia o vía remota.</w:t>
            </w:r>
          </w:p>
          <w:p w:rsidR="00EC0896" w:rsidRPr="00EC0896" w:rsidRDefault="00EC0896" w:rsidP="00544904">
            <w:pPr>
              <w:pStyle w:val="Textoindependiente3"/>
              <w:ind w:left="857"/>
              <w:rPr>
                <w:rFonts w:ascii="Verdana" w:hAnsi="Verdana"/>
                <w:sz w:val="6"/>
                <w:szCs w:val="6"/>
                <w:lang w:val="es-ES_tradnl"/>
              </w:rPr>
            </w:pPr>
          </w:p>
          <w:p w:rsidR="003C22CA" w:rsidRPr="003C22CA" w:rsidRDefault="003C22CA" w:rsidP="00544904">
            <w:pPr>
              <w:pStyle w:val="Textoindependiente3"/>
              <w:ind w:left="857"/>
              <w:rPr>
                <w:rFonts w:ascii="Verdana" w:hAnsi="Verdana"/>
                <w:sz w:val="18"/>
                <w:szCs w:val="18"/>
                <w:lang w:val="es-ES_tradnl"/>
              </w:rPr>
            </w:pPr>
            <w:r w:rsidRPr="003C22CA">
              <w:rPr>
                <w:rFonts w:ascii="Verdana" w:hAnsi="Verdana"/>
                <w:sz w:val="18"/>
                <w:szCs w:val="18"/>
                <w:lang w:val="es-ES_tradnl"/>
              </w:rPr>
              <w:t xml:space="preserve">El proponente contratado debe presentar un informe técnico al </w:t>
            </w:r>
            <w:r w:rsidRPr="003C22CA">
              <w:rPr>
                <w:rFonts w:ascii="Verdana" w:hAnsi="Verdana"/>
                <w:b/>
                <w:sz w:val="18"/>
                <w:szCs w:val="18"/>
                <w:lang w:val="es-ES_tradnl"/>
              </w:rPr>
              <w:t xml:space="preserve">Fiscal del Servicio </w:t>
            </w:r>
            <w:r w:rsidRPr="003C22CA">
              <w:rPr>
                <w:rFonts w:ascii="Verdana" w:hAnsi="Verdana"/>
                <w:sz w:val="18"/>
                <w:szCs w:val="18"/>
                <w:lang w:val="es-ES_tradnl"/>
              </w:rPr>
              <w:t>con los resultados obtenidos y las recomendaciones a ser aplicadas luego de cada revisión programada. Este informe debe ser presentado dentro de los 5 días hábiles posteriores.</w:t>
            </w:r>
          </w:p>
          <w:p w:rsidR="003C22CA" w:rsidRPr="003C22CA" w:rsidRDefault="003C22CA" w:rsidP="00803413">
            <w:pPr>
              <w:pStyle w:val="Textoindependiente3"/>
              <w:numPr>
                <w:ilvl w:val="0"/>
                <w:numId w:val="43"/>
              </w:numPr>
              <w:spacing w:after="0"/>
              <w:ind w:left="857" w:hanging="141"/>
              <w:jc w:val="both"/>
              <w:rPr>
                <w:rFonts w:ascii="Verdana" w:hAnsi="Verdana"/>
                <w:sz w:val="18"/>
                <w:szCs w:val="18"/>
                <w:lang w:val="es-ES_tradnl"/>
              </w:rPr>
            </w:pPr>
            <w:r w:rsidRPr="003C22CA">
              <w:rPr>
                <w:rFonts w:ascii="Verdana" w:hAnsi="Verdana"/>
                <w:b/>
                <w:spacing w:val="-2"/>
                <w:sz w:val="18"/>
                <w:szCs w:val="18"/>
                <w:lang w:val="es-ES_tradnl"/>
              </w:rPr>
              <w:t>Disponibilidad.</w:t>
            </w:r>
            <w:r w:rsidRPr="003C22CA">
              <w:rPr>
                <w:rFonts w:ascii="Verdana" w:hAnsi="Verdana"/>
                <w:spacing w:val="-2"/>
                <w:sz w:val="18"/>
                <w:szCs w:val="18"/>
                <w:lang w:val="es-ES_tradnl"/>
              </w:rPr>
              <w:t xml:space="preserve"> El servicio de soporte técnico </w:t>
            </w:r>
            <w:r w:rsidRPr="003C22CA">
              <w:rPr>
                <w:rFonts w:ascii="Verdana" w:hAnsi="Verdana"/>
                <w:spacing w:val="-2"/>
                <w:sz w:val="18"/>
                <w:szCs w:val="18"/>
                <w:lang w:val="es-ES_tradnl"/>
              </w:rPr>
              <w:lastRenderedPageBreak/>
              <w:t>local debe ser de 24x7, es decir las 24 horas del día, los 7 días a la semana.</w:t>
            </w:r>
          </w:p>
          <w:p w:rsidR="003C22CA" w:rsidRPr="003C22CA" w:rsidRDefault="003C22CA" w:rsidP="003C22CA">
            <w:pPr>
              <w:pStyle w:val="Textoindependiente3"/>
              <w:spacing w:after="0"/>
              <w:ind w:left="857"/>
              <w:jc w:val="both"/>
              <w:rPr>
                <w:rFonts w:ascii="Verdana" w:hAnsi="Verdana"/>
                <w:sz w:val="10"/>
                <w:szCs w:val="10"/>
                <w:lang w:val="es-ES_tradnl"/>
              </w:rPr>
            </w:pPr>
          </w:p>
          <w:p w:rsidR="003C22CA" w:rsidRPr="003C22CA" w:rsidRDefault="003C22CA" w:rsidP="00803413">
            <w:pPr>
              <w:pStyle w:val="Textoindependiente3"/>
              <w:numPr>
                <w:ilvl w:val="1"/>
                <w:numId w:val="46"/>
              </w:numPr>
              <w:spacing w:after="0"/>
              <w:jc w:val="both"/>
              <w:rPr>
                <w:rFonts w:ascii="Verdana" w:hAnsi="Verdana"/>
                <w:b/>
                <w:sz w:val="18"/>
                <w:szCs w:val="18"/>
                <w:lang w:val="es-ES_tradnl"/>
              </w:rPr>
            </w:pPr>
            <w:r w:rsidRPr="003C22CA">
              <w:rPr>
                <w:rFonts w:ascii="Verdana" w:hAnsi="Verdana"/>
                <w:b/>
                <w:sz w:val="18"/>
                <w:szCs w:val="18"/>
                <w:lang w:val="es-ES_tradnl"/>
              </w:rPr>
              <w:t>Soporte de Fábrica.</w:t>
            </w:r>
          </w:p>
          <w:p w:rsidR="003C22CA" w:rsidRPr="003C22CA" w:rsidRDefault="003C22CA" w:rsidP="00544904">
            <w:pPr>
              <w:pStyle w:val="Textoindependiente3"/>
              <w:ind w:left="574"/>
              <w:rPr>
                <w:rFonts w:ascii="Verdana" w:hAnsi="Verdana"/>
                <w:bCs/>
                <w:sz w:val="18"/>
                <w:szCs w:val="18"/>
                <w:lang w:val="es-ES_tradnl"/>
              </w:rPr>
            </w:pPr>
            <w:r w:rsidRPr="003C22CA">
              <w:rPr>
                <w:rFonts w:ascii="Verdana" w:hAnsi="Verdana"/>
                <w:bCs/>
                <w:sz w:val="18"/>
                <w:szCs w:val="18"/>
                <w:lang w:val="es-ES_tradnl"/>
              </w:rPr>
              <w:t xml:space="preserve">El servicio de soporte técnico de fábrica </w:t>
            </w:r>
            <w:r w:rsidRPr="003C22CA">
              <w:rPr>
                <w:rFonts w:ascii="Verdana" w:hAnsi="Verdana"/>
                <w:sz w:val="18"/>
                <w:szCs w:val="18"/>
                <w:lang w:val="es-ES_tradnl"/>
              </w:rPr>
              <w:t xml:space="preserve">“Passport Advantage”, será por demanda 24x7 directamente al servicio técnico del fabricante IBM mediante su portal web </w:t>
            </w:r>
            <w:r w:rsidRPr="003C22CA">
              <w:rPr>
                <w:rFonts w:ascii="Verdana" w:hAnsi="Verdana"/>
                <w:bCs/>
                <w:sz w:val="18"/>
                <w:szCs w:val="18"/>
                <w:lang w:val="es-ES_tradnl"/>
              </w:rPr>
              <w:t>o vía telefónica, correo electrónico o vía remota. Este servicio debe incluir: el acceso a las últimas actualizaciones y parches del software, el acceso a IBM Support Guide (acceso a la base de conocimiento de Informix) y la generación de tickets de casos de soporte.</w:t>
            </w:r>
          </w:p>
          <w:p w:rsidR="003C22CA" w:rsidRPr="003C22CA" w:rsidRDefault="003C22CA" w:rsidP="00276FCC">
            <w:pPr>
              <w:pStyle w:val="Textoindependiente3"/>
              <w:spacing w:after="0"/>
              <w:ind w:left="574"/>
              <w:rPr>
                <w:rFonts w:ascii="Verdana" w:hAnsi="Verdana"/>
                <w:bCs/>
                <w:sz w:val="18"/>
                <w:szCs w:val="18"/>
                <w:lang w:val="es-ES_tradnl"/>
              </w:rPr>
            </w:pPr>
            <w:r w:rsidRPr="003C22CA">
              <w:rPr>
                <w:rFonts w:ascii="Verdana" w:hAnsi="Verdana"/>
                <w:bCs/>
                <w:sz w:val="18"/>
                <w:szCs w:val="18"/>
                <w:lang w:val="es-ES_tradnl"/>
              </w:rPr>
              <w:t>El servicio contratado debe estar registrado a nombre del Banco Central de Bolivia y ser verificable mediante el portal web del fabricante.</w:t>
            </w:r>
            <w:r w:rsidRPr="003C22CA" w:rsidDel="00D31EB8">
              <w:rPr>
                <w:rFonts w:ascii="Verdana" w:hAnsi="Verdana"/>
                <w:bCs/>
                <w:sz w:val="18"/>
                <w:szCs w:val="18"/>
                <w:lang w:val="es-ES_tradnl"/>
              </w:rPr>
              <w:t xml:space="preserve"> </w:t>
            </w:r>
          </w:p>
          <w:bookmarkEnd w:id="79"/>
          <w:p w:rsidR="003C22CA" w:rsidRPr="003C22CA" w:rsidRDefault="003C22CA" w:rsidP="003C22CA">
            <w:pPr>
              <w:pStyle w:val="Textoindependiente3"/>
              <w:spacing w:after="0"/>
              <w:rPr>
                <w:rFonts w:ascii="Verdana" w:hAnsi="Verdana"/>
                <w:b/>
                <w:i/>
                <w:iCs/>
                <w:sz w:val="18"/>
                <w:szCs w:val="18"/>
                <w:lang w:val="es-BO"/>
              </w:rPr>
            </w:pPr>
            <w:r w:rsidRPr="003C22CA">
              <w:rPr>
                <w:rFonts w:ascii="Verdana" w:hAnsi="Verdana"/>
                <w:b/>
                <w:i/>
                <w:iCs/>
                <w:sz w:val="18"/>
                <w:szCs w:val="18"/>
              </w:rPr>
              <w:t xml:space="preserve"> (Manifestar aceptación)</w:t>
            </w:r>
          </w:p>
        </w:tc>
        <w:tc>
          <w:tcPr>
            <w:tcW w:w="1985" w:type="dxa"/>
            <w:tcBorders>
              <w:bottom w:val="single" w:sz="4" w:space="0" w:color="auto"/>
            </w:tcBorders>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cantSplit/>
          <w:trHeight w:val="731"/>
        </w:trPr>
        <w:tc>
          <w:tcPr>
            <w:tcW w:w="5463" w:type="dxa"/>
            <w:tcBorders>
              <w:bottom w:val="single" w:sz="4" w:space="0" w:color="auto"/>
            </w:tcBorders>
            <w:vAlign w:val="center"/>
          </w:tcPr>
          <w:p w:rsidR="003C22CA" w:rsidRPr="003C22CA" w:rsidRDefault="003C22CA" w:rsidP="00803413">
            <w:pPr>
              <w:numPr>
                <w:ilvl w:val="0"/>
                <w:numId w:val="52"/>
              </w:numPr>
              <w:rPr>
                <w:rFonts w:cs="Arial"/>
                <w:sz w:val="18"/>
                <w:szCs w:val="18"/>
              </w:rPr>
            </w:pPr>
            <w:r w:rsidRPr="003C22CA">
              <w:rPr>
                <w:rFonts w:cs="Arial"/>
                <w:b/>
                <w:sz w:val="18"/>
                <w:szCs w:val="18"/>
              </w:rPr>
              <w:lastRenderedPageBreak/>
              <w:t>Recurrencia:</w:t>
            </w:r>
            <w:r w:rsidRPr="003C22CA">
              <w:rPr>
                <w:rFonts w:cs="Arial"/>
                <w:sz w:val="18"/>
                <w:szCs w:val="18"/>
              </w:rPr>
              <w:t xml:space="preserve"> El servicio es considerado como recurrente.</w:t>
            </w:r>
          </w:p>
          <w:p w:rsidR="003C22CA" w:rsidRPr="003C22CA" w:rsidRDefault="003C22CA" w:rsidP="00544904">
            <w:pPr>
              <w:rPr>
                <w:rFonts w:cs="Arial"/>
                <w:b/>
                <w:i/>
                <w:sz w:val="18"/>
                <w:szCs w:val="18"/>
              </w:rPr>
            </w:pPr>
            <w:r w:rsidRPr="003C22CA">
              <w:rPr>
                <w:rFonts w:cs="Arial"/>
                <w:b/>
                <w:i/>
                <w:sz w:val="18"/>
                <w:szCs w:val="18"/>
              </w:rPr>
              <w:t>(Manifestar aceptación)</w:t>
            </w:r>
          </w:p>
        </w:tc>
        <w:tc>
          <w:tcPr>
            <w:tcW w:w="1985" w:type="dxa"/>
            <w:tcBorders>
              <w:bottom w:val="single" w:sz="4" w:space="0" w:color="auto"/>
            </w:tcBorders>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276FCC">
        <w:trPr>
          <w:cantSplit/>
          <w:trHeight w:val="301"/>
        </w:trPr>
        <w:tc>
          <w:tcPr>
            <w:tcW w:w="5463" w:type="dxa"/>
            <w:shd w:val="clear" w:color="auto" w:fill="339966"/>
            <w:vAlign w:val="center"/>
          </w:tcPr>
          <w:p w:rsidR="003C22CA" w:rsidRPr="003C22CA" w:rsidRDefault="003C22CA" w:rsidP="00EC0896">
            <w:pPr>
              <w:pStyle w:val="Textoindependiente3"/>
              <w:spacing w:after="0"/>
              <w:ind w:left="290" w:hanging="290"/>
              <w:rPr>
                <w:rFonts w:ascii="Verdana" w:hAnsi="Verdana"/>
                <w:b/>
                <w:bCs/>
                <w:color w:val="FFFFFF"/>
                <w:sz w:val="18"/>
                <w:szCs w:val="18"/>
              </w:rPr>
            </w:pPr>
            <w:r w:rsidRPr="003C22CA">
              <w:rPr>
                <w:rFonts w:ascii="Verdana" w:hAnsi="Verdana"/>
                <w:b/>
                <w:bCs/>
                <w:color w:val="FFFFFF"/>
                <w:sz w:val="18"/>
                <w:szCs w:val="18"/>
              </w:rPr>
              <w:t>III. CONDICIONES COMPLEMENTARIAS</w:t>
            </w:r>
          </w:p>
        </w:tc>
        <w:tc>
          <w:tcPr>
            <w:tcW w:w="1985" w:type="dxa"/>
            <w:shd w:val="clear" w:color="auto" w:fill="339966"/>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41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5F4218" w:rsidRPr="003C22CA" w:rsidTr="005F4218">
        <w:trPr>
          <w:cantSplit/>
          <w:trHeight w:val="351"/>
        </w:trPr>
        <w:tc>
          <w:tcPr>
            <w:tcW w:w="5463" w:type="dxa"/>
            <w:shd w:val="clear" w:color="auto" w:fill="CCFFCC"/>
            <w:vAlign w:val="center"/>
          </w:tcPr>
          <w:p w:rsidR="003C22CA" w:rsidRPr="003C22CA" w:rsidRDefault="003C22CA" w:rsidP="00803413">
            <w:pPr>
              <w:pStyle w:val="Textoindependiente3"/>
              <w:numPr>
                <w:ilvl w:val="0"/>
                <w:numId w:val="47"/>
              </w:numPr>
              <w:spacing w:after="0"/>
              <w:jc w:val="both"/>
              <w:rPr>
                <w:rFonts w:ascii="Verdana" w:hAnsi="Verdana"/>
                <w:sz w:val="18"/>
                <w:szCs w:val="18"/>
              </w:rPr>
            </w:pPr>
            <w:r w:rsidRPr="003C22CA">
              <w:rPr>
                <w:rFonts w:ascii="Verdana" w:hAnsi="Verdana"/>
                <w:b/>
                <w:bCs/>
                <w:sz w:val="18"/>
                <w:szCs w:val="18"/>
              </w:rPr>
              <w:t xml:space="preserve">GARANTÍAS </w:t>
            </w:r>
          </w:p>
        </w:tc>
        <w:tc>
          <w:tcPr>
            <w:tcW w:w="1985" w:type="dxa"/>
            <w:shd w:val="clear" w:color="auto" w:fill="CCFFCC"/>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trHeight w:val="531"/>
        </w:trPr>
        <w:tc>
          <w:tcPr>
            <w:tcW w:w="5463" w:type="dxa"/>
            <w:tcBorders>
              <w:bottom w:val="single" w:sz="4" w:space="0" w:color="auto"/>
            </w:tcBorders>
            <w:vAlign w:val="center"/>
          </w:tcPr>
          <w:p w:rsidR="003C22CA" w:rsidRPr="003C22CA" w:rsidRDefault="003C22CA" w:rsidP="00803413">
            <w:pPr>
              <w:widowControl w:val="0"/>
              <w:numPr>
                <w:ilvl w:val="0"/>
                <w:numId w:val="49"/>
              </w:numPr>
              <w:autoSpaceDE w:val="0"/>
              <w:autoSpaceDN w:val="0"/>
              <w:adjustRightInd w:val="0"/>
              <w:ind w:left="432"/>
              <w:jc w:val="both"/>
              <w:rPr>
                <w:rFonts w:cs="Arial"/>
                <w:sz w:val="18"/>
                <w:szCs w:val="18"/>
                <w:lang w:val="es-ES_tradnl"/>
              </w:rPr>
            </w:pPr>
            <w:r w:rsidRPr="003C22CA">
              <w:rPr>
                <w:rFonts w:cs="Arial"/>
                <w:b/>
                <w:sz w:val="18"/>
                <w:szCs w:val="18"/>
                <w:lang w:val="es-ES_tradnl"/>
              </w:rPr>
              <w:t>Garantía de cumplimiento de contrato</w:t>
            </w:r>
            <w:r w:rsidRPr="003C22CA">
              <w:rPr>
                <w:rFonts w:cs="Arial"/>
                <w:sz w:val="18"/>
                <w:szCs w:val="18"/>
                <w:lang w:val="es-ES_tradnl"/>
              </w:rPr>
              <w:t xml:space="preserve"> El proponente adjudicado debe presentar la garantía de cumplimiento de contrato por el siete por ciento (7%) del monto total del contrato, de acuerdo con el Artículo 20 “Tipos de Garantía” del D.S. 181. El proponente contratado podrá presentar uno de los siguientes tipos de garantía:</w:t>
            </w:r>
          </w:p>
          <w:p w:rsidR="003C22CA" w:rsidRPr="003C22CA" w:rsidRDefault="003C22CA" w:rsidP="00544904">
            <w:pPr>
              <w:widowControl w:val="0"/>
              <w:autoSpaceDE w:val="0"/>
              <w:autoSpaceDN w:val="0"/>
              <w:adjustRightInd w:val="0"/>
              <w:ind w:left="720"/>
              <w:jc w:val="both"/>
              <w:rPr>
                <w:rFonts w:cs="Arial"/>
                <w:sz w:val="10"/>
                <w:szCs w:val="10"/>
                <w:lang w:val="es-ES_tradnl"/>
              </w:rPr>
            </w:pPr>
          </w:p>
          <w:p w:rsidR="003C22CA" w:rsidRPr="003C22CA" w:rsidRDefault="003C22CA" w:rsidP="00803413">
            <w:pPr>
              <w:widowControl w:val="0"/>
              <w:numPr>
                <w:ilvl w:val="0"/>
                <w:numId w:val="48"/>
              </w:numPr>
              <w:autoSpaceDE w:val="0"/>
              <w:autoSpaceDN w:val="0"/>
              <w:adjustRightInd w:val="0"/>
              <w:jc w:val="both"/>
              <w:rPr>
                <w:rFonts w:cs="Arial"/>
                <w:sz w:val="18"/>
                <w:szCs w:val="18"/>
                <w:lang w:val="es-ES_tradnl"/>
              </w:rPr>
            </w:pPr>
            <w:r w:rsidRPr="003C22CA">
              <w:rPr>
                <w:rFonts w:cs="Arial"/>
                <w:sz w:val="18"/>
                <w:szCs w:val="18"/>
                <w:lang w:val="es-ES_tradnl"/>
              </w:rPr>
              <w:t>Boleta de garantía</w:t>
            </w:r>
          </w:p>
          <w:p w:rsidR="003C22CA" w:rsidRPr="003C22CA" w:rsidRDefault="003C22CA" w:rsidP="00803413">
            <w:pPr>
              <w:widowControl w:val="0"/>
              <w:numPr>
                <w:ilvl w:val="0"/>
                <w:numId w:val="48"/>
              </w:numPr>
              <w:autoSpaceDE w:val="0"/>
              <w:autoSpaceDN w:val="0"/>
              <w:adjustRightInd w:val="0"/>
              <w:jc w:val="both"/>
              <w:rPr>
                <w:rFonts w:cs="Arial"/>
                <w:sz w:val="18"/>
                <w:szCs w:val="18"/>
                <w:lang w:val="es-ES_tradnl"/>
              </w:rPr>
            </w:pPr>
            <w:r w:rsidRPr="003C22CA">
              <w:rPr>
                <w:rFonts w:cs="Arial"/>
                <w:sz w:val="18"/>
                <w:szCs w:val="18"/>
                <w:lang w:val="es-ES_tradnl"/>
              </w:rPr>
              <w:t>Garantía a primer requerimiento</w:t>
            </w:r>
          </w:p>
          <w:p w:rsidR="003C22CA" w:rsidRDefault="003C22CA" w:rsidP="00803413">
            <w:pPr>
              <w:pStyle w:val="Textoindependiente3"/>
              <w:numPr>
                <w:ilvl w:val="0"/>
                <w:numId w:val="48"/>
              </w:numPr>
              <w:spacing w:after="0"/>
              <w:jc w:val="both"/>
              <w:rPr>
                <w:rFonts w:ascii="Verdana" w:hAnsi="Verdana"/>
                <w:sz w:val="18"/>
                <w:szCs w:val="18"/>
                <w:lang w:val="es-ES_tradnl"/>
              </w:rPr>
            </w:pPr>
            <w:r w:rsidRPr="003C22CA">
              <w:rPr>
                <w:rFonts w:ascii="Verdana" w:hAnsi="Verdana"/>
                <w:sz w:val="18"/>
                <w:szCs w:val="18"/>
                <w:lang w:val="es-ES_tradnl"/>
              </w:rPr>
              <w:t>Póliza de seguro de caución a primer requerimiento.</w:t>
            </w:r>
          </w:p>
          <w:p w:rsidR="00EF5ADB" w:rsidRPr="00EF5ADB" w:rsidRDefault="00EF5ADB" w:rsidP="00EF5ADB">
            <w:pPr>
              <w:pStyle w:val="Textoindependiente3"/>
              <w:spacing w:after="0"/>
              <w:ind w:left="720"/>
              <w:jc w:val="both"/>
              <w:rPr>
                <w:rFonts w:ascii="Verdana" w:hAnsi="Verdana"/>
                <w:sz w:val="14"/>
                <w:szCs w:val="14"/>
                <w:lang w:val="es-ES_tradnl"/>
              </w:rPr>
            </w:pPr>
          </w:p>
          <w:p w:rsidR="003C22CA" w:rsidRDefault="003C22CA" w:rsidP="00276FCC">
            <w:pPr>
              <w:pStyle w:val="Textoindependiente3"/>
              <w:spacing w:after="0"/>
              <w:ind w:left="360"/>
              <w:jc w:val="both"/>
              <w:rPr>
                <w:rFonts w:ascii="Verdana" w:hAnsi="Verdana"/>
                <w:sz w:val="18"/>
                <w:szCs w:val="18"/>
                <w:lang w:val="es-ES_tradnl"/>
              </w:rPr>
            </w:pPr>
            <w:r w:rsidRPr="003C22CA">
              <w:rPr>
                <w:rFonts w:ascii="Verdana" w:hAnsi="Verdana"/>
                <w:sz w:val="18"/>
                <w:szCs w:val="18"/>
                <w:lang w:val="es-ES_tradnl"/>
              </w:rPr>
              <w:t>El importe de dicha garantía, en caso de cualquier incumplimiento contractual incurrido por el proponente contratado, será consolidado a favor del BCB sin necesidad de ningún trámite o acción judicial.</w:t>
            </w:r>
          </w:p>
          <w:p w:rsidR="005F4218" w:rsidRPr="005F4218" w:rsidRDefault="005F4218" w:rsidP="005F4218">
            <w:pPr>
              <w:pStyle w:val="Textoindependiente3"/>
              <w:spacing w:after="0"/>
              <w:ind w:left="360"/>
              <w:rPr>
                <w:rFonts w:ascii="Verdana" w:hAnsi="Verdana"/>
                <w:sz w:val="6"/>
                <w:szCs w:val="6"/>
                <w:lang w:val="es-ES_tradnl"/>
              </w:rPr>
            </w:pPr>
          </w:p>
          <w:p w:rsidR="003C22CA" w:rsidRPr="003C22CA" w:rsidRDefault="003C22CA" w:rsidP="00276FCC">
            <w:pPr>
              <w:pStyle w:val="Textoindependiente3"/>
              <w:spacing w:after="0"/>
              <w:ind w:left="360"/>
              <w:jc w:val="both"/>
              <w:rPr>
                <w:rFonts w:ascii="Verdana" w:hAnsi="Verdana"/>
                <w:sz w:val="18"/>
                <w:szCs w:val="18"/>
                <w:lang w:val="es-ES_tradnl"/>
              </w:rPr>
            </w:pPr>
            <w:r w:rsidRPr="003C22CA">
              <w:rPr>
                <w:rFonts w:ascii="Verdana" w:hAnsi="Verdana"/>
                <w:sz w:val="18"/>
                <w:szCs w:val="18"/>
                <w:lang w:val="es-ES_tradnl"/>
              </w:rPr>
              <w:t>La garantía de cumplimiento de contrato cubre el servicio de soporte (local y de fábrica) y será devuelta luego de la emisión del informe de conformidad final por parte del fiscal de servicio y del cierre del contrato documentado por el certificado de cumplimiento de contrato emitido por la Gerencia de Administración del BCB.</w:t>
            </w:r>
          </w:p>
          <w:p w:rsidR="003C22CA" w:rsidRPr="003C22CA" w:rsidRDefault="003C22CA" w:rsidP="003C22CA">
            <w:pPr>
              <w:pStyle w:val="Textoindependiente3"/>
              <w:spacing w:after="0"/>
              <w:rPr>
                <w:rFonts w:ascii="Verdana" w:hAnsi="Verdana"/>
                <w:b/>
                <w:i/>
                <w:iCs/>
                <w:sz w:val="18"/>
                <w:szCs w:val="18"/>
                <w:lang w:val="es-BO"/>
              </w:rPr>
            </w:pPr>
            <w:r w:rsidRPr="003C22CA">
              <w:rPr>
                <w:rFonts w:ascii="Verdana" w:hAnsi="Verdana"/>
                <w:b/>
                <w:i/>
                <w:iCs/>
                <w:sz w:val="18"/>
                <w:szCs w:val="18"/>
              </w:rPr>
              <w:t>(Manifestar aceptación)</w:t>
            </w:r>
          </w:p>
        </w:tc>
        <w:tc>
          <w:tcPr>
            <w:tcW w:w="1985" w:type="dxa"/>
            <w:tcBorders>
              <w:bottom w:val="single" w:sz="4" w:space="0" w:color="auto"/>
            </w:tcBorders>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cantSplit/>
          <w:trHeight w:val="351"/>
        </w:trPr>
        <w:tc>
          <w:tcPr>
            <w:tcW w:w="5463" w:type="dxa"/>
            <w:shd w:val="clear" w:color="auto" w:fill="CCFFCC"/>
            <w:vAlign w:val="center"/>
          </w:tcPr>
          <w:p w:rsidR="003C22CA" w:rsidRPr="003C22CA" w:rsidRDefault="003C22CA" w:rsidP="00803413">
            <w:pPr>
              <w:pStyle w:val="Textoindependiente3"/>
              <w:numPr>
                <w:ilvl w:val="0"/>
                <w:numId w:val="47"/>
              </w:numPr>
              <w:spacing w:after="0"/>
              <w:jc w:val="both"/>
              <w:rPr>
                <w:rFonts w:ascii="Verdana" w:hAnsi="Verdana"/>
                <w:sz w:val="18"/>
                <w:szCs w:val="18"/>
              </w:rPr>
            </w:pPr>
            <w:r w:rsidRPr="003C22CA">
              <w:rPr>
                <w:rFonts w:ascii="Verdana" w:hAnsi="Verdana"/>
                <w:b/>
                <w:bCs/>
                <w:sz w:val="18"/>
                <w:szCs w:val="18"/>
              </w:rPr>
              <w:lastRenderedPageBreak/>
              <w:t xml:space="preserve">EXPERIENCIA DEL PROPONENTE </w:t>
            </w:r>
          </w:p>
        </w:tc>
        <w:tc>
          <w:tcPr>
            <w:tcW w:w="1985" w:type="dxa"/>
            <w:shd w:val="clear" w:color="auto" w:fill="CCFFCC"/>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trHeight w:val="531"/>
        </w:trPr>
        <w:tc>
          <w:tcPr>
            <w:tcW w:w="5463" w:type="dxa"/>
            <w:tcBorders>
              <w:bottom w:val="single" w:sz="4" w:space="0" w:color="auto"/>
            </w:tcBorders>
            <w:vAlign w:val="center"/>
          </w:tcPr>
          <w:p w:rsidR="003C22CA" w:rsidRPr="003C22CA" w:rsidRDefault="003C22CA" w:rsidP="00803413">
            <w:pPr>
              <w:pStyle w:val="Textoindependiente3"/>
              <w:numPr>
                <w:ilvl w:val="0"/>
                <w:numId w:val="50"/>
              </w:numPr>
              <w:spacing w:after="0"/>
              <w:ind w:left="432"/>
              <w:jc w:val="both"/>
              <w:rPr>
                <w:rFonts w:ascii="Verdana" w:hAnsi="Verdana"/>
                <w:bCs/>
                <w:sz w:val="18"/>
                <w:szCs w:val="18"/>
              </w:rPr>
            </w:pPr>
            <w:r w:rsidRPr="003C22CA">
              <w:rPr>
                <w:rFonts w:ascii="Verdana" w:hAnsi="Verdana"/>
                <w:b/>
                <w:bCs/>
                <w:sz w:val="18"/>
                <w:szCs w:val="18"/>
              </w:rPr>
              <w:t>Experiencia del proponente:</w:t>
            </w:r>
            <w:r w:rsidRPr="003C22CA">
              <w:rPr>
                <w:rFonts w:ascii="Verdana" w:hAnsi="Verdana"/>
                <w:bCs/>
                <w:sz w:val="18"/>
                <w:szCs w:val="18"/>
              </w:rPr>
              <w:t>.</w:t>
            </w:r>
          </w:p>
          <w:p w:rsidR="00EC0896" w:rsidRPr="00EC0896" w:rsidRDefault="00EC0896" w:rsidP="00EC0896">
            <w:pPr>
              <w:pStyle w:val="Textoindependiente3"/>
              <w:tabs>
                <w:tab w:val="left" w:pos="432"/>
              </w:tabs>
              <w:spacing w:after="0"/>
              <w:ind w:left="432"/>
              <w:rPr>
                <w:rFonts w:ascii="Verdana" w:hAnsi="Verdana"/>
                <w:bCs/>
                <w:sz w:val="10"/>
                <w:szCs w:val="10"/>
                <w:lang w:val="es-BO"/>
              </w:rPr>
            </w:pPr>
          </w:p>
          <w:p w:rsidR="003C22CA" w:rsidRDefault="003C22CA" w:rsidP="00EF5ADB">
            <w:pPr>
              <w:pStyle w:val="Textoindependiente3"/>
              <w:tabs>
                <w:tab w:val="left" w:pos="432"/>
              </w:tabs>
              <w:spacing w:after="0"/>
              <w:ind w:left="432"/>
              <w:jc w:val="both"/>
              <w:rPr>
                <w:rFonts w:ascii="Verdana" w:hAnsi="Verdana"/>
                <w:bCs/>
                <w:sz w:val="18"/>
                <w:szCs w:val="18"/>
                <w:lang w:val="es-BO"/>
              </w:rPr>
            </w:pPr>
            <w:r w:rsidRPr="003C22CA">
              <w:rPr>
                <w:rFonts w:ascii="Verdana" w:hAnsi="Verdana"/>
                <w:bCs/>
                <w:sz w:val="18"/>
                <w:szCs w:val="18"/>
              </w:rPr>
              <w:t>El proponente debe tener experiencia de al menos tres (3) años o dos (2) contratos en prestación de servicio de soporte Informix y/o venta de licencias IBM Informix con soporte en el territorio de Bolivia y/o países de Sudamérica.</w:t>
            </w:r>
          </w:p>
          <w:p w:rsidR="00EF5ADB" w:rsidRPr="00EF5ADB" w:rsidRDefault="00EF5ADB" w:rsidP="00EC0896">
            <w:pPr>
              <w:pStyle w:val="Textoindependiente3"/>
              <w:tabs>
                <w:tab w:val="left" w:pos="432"/>
              </w:tabs>
              <w:spacing w:after="0"/>
              <w:ind w:left="432"/>
              <w:rPr>
                <w:rFonts w:ascii="Verdana" w:hAnsi="Verdana"/>
                <w:bCs/>
                <w:sz w:val="10"/>
                <w:szCs w:val="10"/>
                <w:lang w:val="es-BO"/>
              </w:rPr>
            </w:pPr>
          </w:p>
          <w:p w:rsidR="003C22CA" w:rsidRPr="00EF5ADB" w:rsidRDefault="003C22CA" w:rsidP="00EF5ADB">
            <w:pPr>
              <w:pStyle w:val="Textoindependiente3"/>
              <w:tabs>
                <w:tab w:val="left" w:pos="432"/>
              </w:tabs>
              <w:spacing w:after="0"/>
              <w:ind w:left="432"/>
              <w:jc w:val="both"/>
              <w:rPr>
                <w:rFonts w:ascii="Verdana" w:hAnsi="Verdana"/>
                <w:bCs/>
                <w:iCs/>
                <w:sz w:val="18"/>
                <w:szCs w:val="18"/>
                <w:lang w:val="es-BO"/>
              </w:rPr>
            </w:pPr>
            <w:r w:rsidRPr="003C22CA">
              <w:rPr>
                <w:rFonts w:ascii="Verdana" w:hAnsi="Verdana"/>
                <w:sz w:val="18"/>
                <w:szCs w:val="18"/>
              </w:rPr>
              <w:t>Serán considerados los siguientes documentos: Certificados de trabajos o certificados de conformidad de cumplimiento de contrato o informes de conformidad sobre</w:t>
            </w:r>
            <w:r w:rsidRPr="003C22CA">
              <w:rPr>
                <w:rFonts w:ascii="Verdana" w:hAnsi="Verdana"/>
                <w:bCs/>
                <w:iCs/>
                <w:sz w:val="18"/>
                <w:szCs w:val="18"/>
              </w:rPr>
              <w:t xml:space="preserve"> prestación de servicios</w:t>
            </w:r>
            <w:r w:rsidR="00EF5ADB">
              <w:rPr>
                <w:rFonts w:ascii="Verdana" w:hAnsi="Verdana"/>
                <w:bCs/>
                <w:iCs/>
                <w:sz w:val="18"/>
                <w:szCs w:val="18"/>
                <w:lang w:val="es-BO"/>
              </w:rPr>
              <w:t>, Actas de Recepción Definitiva de</w:t>
            </w:r>
            <w:r w:rsidRPr="003C22CA">
              <w:rPr>
                <w:rFonts w:ascii="Verdana" w:hAnsi="Verdana"/>
                <w:bCs/>
                <w:iCs/>
                <w:sz w:val="18"/>
                <w:szCs w:val="18"/>
              </w:rPr>
              <w:t xml:space="preserve"> venta</w:t>
            </w:r>
            <w:r w:rsidR="00EF5ADB">
              <w:rPr>
                <w:rFonts w:ascii="Verdana" w:hAnsi="Verdana"/>
                <w:bCs/>
                <w:iCs/>
                <w:sz w:val="18"/>
                <w:szCs w:val="18"/>
                <w:lang w:val="es-BO"/>
              </w:rPr>
              <w:t>s</w:t>
            </w:r>
            <w:r w:rsidRPr="003C22CA">
              <w:rPr>
                <w:rFonts w:ascii="Verdana" w:hAnsi="Verdana"/>
                <w:bCs/>
                <w:iCs/>
                <w:sz w:val="18"/>
                <w:szCs w:val="18"/>
              </w:rPr>
              <w:t xml:space="preserve"> de licencias IBM Informix con soporte en el territorio de Bolivia y/o países de Sudamérica</w:t>
            </w:r>
            <w:r w:rsidR="00EF5ADB">
              <w:rPr>
                <w:rFonts w:ascii="Verdana" w:hAnsi="Verdana"/>
                <w:bCs/>
                <w:iCs/>
                <w:sz w:val="18"/>
                <w:szCs w:val="18"/>
                <w:lang w:val="es-BO"/>
              </w:rPr>
              <w:t>, u otro documento que acr</w:t>
            </w:r>
            <w:r w:rsidR="001246E1">
              <w:rPr>
                <w:rFonts w:ascii="Verdana" w:hAnsi="Verdana"/>
                <w:bCs/>
                <w:iCs/>
                <w:sz w:val="18"/>
                <w:szCs w:val="18"/>
                <w:lang w:val="es-BO"/>
              </w:rPr>
              <w:t>edite la experiencia requerida.</w:t>
            </w:r>
          </w:p>
          <w:p w:rsidR="00EF5ADB" w:rsidRPr="00EF5ADB" w:rsidRDefault="00EF5ADB" w:rsidP="002E1327">
            <w:pPr>
              <w:pStyle w:val="Textoindependiente3"/>
              <w:tabs>
                <w:tab w:val="left" w:pos="432"/>
              </w:tabs>
              <w:spacing w:after="0"/>
              <w:ind w:left="432"/>
              <w:rPr>
                <w:rFonts w:ascii="Verdana" w:hAnsi="Verdana"/>
                <w:bCs/>
                <w:iCs/>
                <w:sz w:val="10"/>
                <w:szCs w:val="10"/>
                <w:lang w:val="es-BO"/>
              </w:rPr>
            </w:pPr>
          </w:p>
          <w:p w:rsidR="00BA16F4" w:rsidRPr="002E1327" w:rsidRDefault="00BA16F4" w:rsidP="00BA16F4">
            <w:pPr>
              <w:pStyle w:val="Textoindependiente31"/>
              <w:ind w:left="432"/>
              <w:rPr>
                <w:rFonts w:ascii="Verdana" w:hAnsi="Verdana"/>
                <w:b w:val="0"/>
                <w:bCs/>
                <w:sz w:val="18"/>
                <w:szCs w:val="18"/>
              </w:rPr>
            </w:pPr>
            <w:r>
              <w:rPr>
                <w:rFonts w:ascii="Verdana" w:hAnsi="Verdana"/>
                <w:b w:val="0"/>
                <w:bCs/>
                <w:sz w:val="18"/>
                <w:szCs w:val="18"/>
              </w:rPr>
              <w:t>En caso de ser adjudicado, l</w:t>
            </w:r>
            <w:r w:rsidRPr="002E1327">
              <w:rPr>
                <w:rFonts w:ascii="Verdana" w:hAnsi="Verdana"/>
                <w:b w:val="0"/>
                <w:bCs/>
                <w:sz w:val="18"/>
                <w:szCs w:val="18"/>
              </w:rPr>
              <w:t>os documentos de respaldo debe</w:t>
            </w:r>
            <w:r>
              <w:rPr>
                <w:rFonts w:ascii="Verdana" w:hAnsi="Verdana"/>
                <w:b w:val="0"/>
                <w:bCs/>
                <w:sz w:val="18"/>
                <w:szCs w:val="18"/>
              </w:rPr>
              <w:t>rán</w:t>
            </w:r>
            <w:r w:rsidRPr="002E1327">
              <w:rPr>
                <w:rFonts w:ascii="Verdana" w:hAnsi="Verdana"/>
                <w:b w:val="0"/>
                <w:bCs/>
                <w:sz w:val="18"/>
                <w:szCs w:val="18"/>
              </w:rPr>
              <w:t xml:space="preserve"> ser presentados por el proponente </w:t>
            </w:r>
            <w:r>
              <w:rPr>
                <w:rFonts w:ascii="Verdana" w:hAnsi="Verdana"/>
                <w:b w:val="0"/>
                <w:bCs/>
                <w:sz w:val="18"/>
                <w:szCs w:val="18"/>
              </w:rPr>
              <w:t xml:space="preserve">en original o fotocopia legalizada </w:t>
            </w:r>
            <w:r w:rsidRPr="002E1327">
              <w:rPr>
                <w:rFonts w:ascii="Verdana" w:hAnsi="Verdana"/>
                <w:b w:val="0"/>
                <w:bCs/>
                <w:sz w:val="18"/>
                <w:szCs w:val="18"/>
              </w:rPr>
              <w:t>para la firma de contrato.</w:t>
            </w:r>
          </w:p>
          <w:p w:rsidR="00EF5ADB" w:rsidRPr="00EF5ADB" w:rsidRDefault="00EF5ADB" w:rsidP="002E1327">
            <w:pPr>
              <w:pStyle w:val="Textoindependiente3"/>
              <w:tabs>
                <w:tab w:val="left" w:pos="432"/>
              </w:tabs>
              <w:spacing w:after="0"/>
              <w:ind w:left="432"/>
              <w:rPr>
                <w:rFonts w:ascii="Verdana" w:hAnsi="Verdana"/>
                <w:b/>
                <w:bCs/>
                <w:sz w:val="10"/>
                <w:szCs w:val="10"/>
                <w:lang w:val="es-ES"/>
              </w:rPr>
            </w:pPr>
          </w:p>
          <w:p w:rsidR="003C22CA" w:rsidRPr="003C22CA" w:rsidRDefault="003C22CA" w:rsidP="00EF5ADB">
            <w:pPr>
              <w:pStyle w:val="Textoindependiente3"/>
              <w:spacing w:after="0"/>
              <w:jc w:val="both"/>
              <w:rPr>
                <w:rFonts w:ascii="Verdana" w:hAnsi="Verdana"/>
                <w:i/>
                <w:sz w:val="18"/>
                <w:szCs w:val="18"/>
              </w:rPr>
            </w:pPr>
            <w:r w:rsidRPr="003C22CA">
              <w:rPr>
                <w:rFonts w:ascii="Verdana" w:hAnsi="Verdana"/>
                <w:b/>
                <w:bCs/>
                <w:i/>
                <w:sz w:val="18"/>
                <w:szCs w:val="18"/>
              </w:rPr>
              <w:t>(</w:t>
            </w:r>
            <w:r w:rsidRPr="003C22CA">
              <w:rPr>
                <w:rFonts w:ascii="Verdana" w:hAnsi="Verdana"/>
                <w:b/>
                <w:i/>
                <w:sz w:val="18"/>
                <w:szCs w:val="18"/>
                <w:lang w:val="es-ES_tradnl"/>
              </w:rPr>
              <w:t>Manifestar aceptación</w:t>
            </w:r>
            <w:r w:rsidR="00EF5ADB">
              <w:rPr>
                <w:rFonts w:ascii="Verdana" w:hAnsi="Verdana"/>
                <w:b/>
                <w:i/>
                <w:sz w:val="18"/>
                <w:szCs w:val="18"/>
                <w:lang w:val="es-ES_tradnl"/>
              </w:rPr>
              <w:t xml:space="preserve"> y presentar la documentación requerida en fotocopia simple</w:t>
            </w:r>
            <w:r w:rsidRPr="003C22CA">
              <w:rPr>
                <w:rFonts w:ascii="Verdana" w:hAnsi="Verdana"/>
                <w:b/>
                <w:bCs/>
                <w:i/>
                <w:sz w:val="18"/>
                <w:szCs w:val="18"/>
              </w:rPr>
              <w:t>)</w:t>
            </w:r>
          </w:p>
        </w:tc>
        <w:tc>
          <w:tcPr>
            <w:tcW w:w="1985" w:type="dxa"/>
            <w:tcBorders>
              <w:bottom w:val="single" w:sz="4" w:space="0" w:color="auto"/>
            </w:tcBorders>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cantSplit/>
          <w:trHeight w:val="2213"/>
        </w:trPr>
        <w:tc>
          <w:tcPr>
            <w:tcW w:w="5463" w:type="dxa"/>
            <w:tcBorders>
              <w:bottom w:val="single" w:sz="4" w:space="0" w:color="auto"/>
            </w:tcBorders>
            <w:vAlign w:val="center"/>
          </w:tcPr>
          <w:p w:rsidR="003C22CA" w:rsidRPr="002E1327" w:rsidRDefault="003C22CA" w:rsidP="00803413">
            <w:pPr>
              <w:pStyle w:val="Textoindependiente31"/>
              <w:widowControl/>
              <w:numPr>
                <w:ilvl w:val="0"/>
                <w:numId w:val="50"/>
              </w:numPr>
              <w:ind w:left="432"/>
              <w:rPr>
                <w:rFonts w:ascii="Verdana" w:hAnsi="Verdana"/>
                <w:b w:val="0"/>
                <w:bCs/>
                <w:sz w:val="18"/>
                <w:szCs w:val="18"/>
              </w:rPr>
            </w:pPr>
            <w:r w:rsidRPr="002E1327">
              <w:rPr>
                <w:rFonts w:ascii="Verdana" w:hAnsi="Verdana"/>
                <w:bCs/>
                <w:sz w:val="18"/>
                <w:szCs w:val="18"/>
              </w:rPr>
              <w:t>Formación  del personal del proponente:</w:t>
            </w:r>
            <w:r w:rsidRPr="003C22CA">
              <w:rPr>
                <w:rFonts w:ascii="Verdana" w:hAnsi="Verdana"/>
                <w:sz w:val="18"/>
                <w:szCs w:val="18"/>
              </w:rPr>
              <w:t xml:space="preserve"> </w:t>
            </w:r>
            <w:r w:rsidRPr="002E1327">
              <w:rPr>
                <w:rFonts w:ascii="Verdana" w:hAnsi="Verdana"/>
                <w:b w:val="0"/>
                <w:sz w:val="18"/>
                <w:szCs w:val="18"/>
              </w:rPr>
              <w:t>El proponente deberá contar con al menos un (1) técnico asignado al BCB, que cuente con la certificación del fabricante IBM sobre la Administración de Base de Datos IBM Informix 12.10 o superior, v</w:t>
            </w:r>
            <w:r w:rsidRPr="002E1327">
              <w:rPr>
                <w:rFonts w:ascii="Verdana" w:hAnsi="Verdana"/>
                <w:b w:val="0"/>
                <w:bCs/>
                <w:sz w:val="18"/>
                <w:szCs w:val="18"/>
              </w:rPr>
              <w:t>erificable con la presentación del certificado o documento equivalente emitido por IBM</w:t>
            </w:r>
            <w:r w:rsidR="00EF5ADB">
              <w:rPr>
                <w:rFonts w:ascii="Verdana" w:hAnsi="Verdana"/>
                <w:b w:val="0"/>
                <w:bCs/>
                <w:sz w:val="18"/>
                <w:szCs w:val="18"/>
              </w:rPr>
              <w:t xml:space="preserve"> </w:t>
            </w:r>
            <w:r w:rsidR="00BA16F4">
              <w:rPr>
                <w:rFonts w:ascii="Verdana" w:hAnsi="Verdana"/>
                <w:b w:val="0"/>
                <w:bCs/>
                <w:sz w:val="18"/>
                <w:szCs w:val="18"/>
              </w:rPr>
              <w:t>o</w:t>
            </w:r>
            <w:r w:rsidR="00EF5ADB">
              <w:rPr>
                <w:rFonts w:ascii="Verdana" w:hAnsi="Verdana"/>
                <w:b w:val="0"/>
                <w:bCs/>
                <w:sz w:val="18"/>
                <w:szCs w:val="18"/>
              </w:rPr>
              <w:t xml:space="preserve"> mediante URL</w:t>
            </w:r>
            <w:r w:rsidRPr="002E1327">
              <w:rPr>
                <w:rFonts w:ascii="Verdana" w:hAnsi="Verdana"/>
                <w:b w:val="0"/>
                <w:bCs/>
                <w:sz w:val="18"/>
                <w:szCs w:val="18"/>
              </w:rPr>
              <w:t xml:space="preserve">. </w:t>
            </w:r>
          </w:p>
          <w:p w:rsidR="003C22CA" w:rsidRPr="002E1327" w:rsidRDefault="003C22CA" w:rsidP="00544904">
            <w:pPr>
              <w:pStyle w:val="Textoindependiente31"/>
              <w:rPr>
                <w:rFonts w:ascii="Verdana" w:hAnsi="Verdana"/>
                <w:b w:val="0"/>
                <w:bCs/>
                <w:sz w:val="10"/>
                <w:szCs w:val="10"/>
              </w:rPr>
            </w:pPr>
          </w:p>
          <w:p w:rsidR="00BA16F4" w:rsidRDefault="00BA16F4" w:rsidP="00BA16F4">
            <w:pPr>
              <w:pStyle w:val="Textoindependiente31"/>
              <w:ind w:left="432"/>
              <w:rPr>
                <w:rFonts w:ascii="Verdana" w:hAnsi="Verdana"/>
                <w:b w:val="0"/>
                <w:bCs/>
                <w:sz w:val="18"/>
                <w:szCs w:val="18"/>
              </w:rPr>
            </w:pPr>
            <w:r>
              <w:rPr>
                <w:rFonts w:ascii="Verdana" w:hAnsi="Verdana"/>
                <w:b w:val="0"/>
                <w:bCs/>
                <w:sz w:val="18"/>
                <w:szCs w:val="18"/>
              </w:rPr>
              <w:t>En caso de ser adjudicado, l</w:t>
            </w:r>
            <w:r w:rsidRPr="002E1327">
              <w:rPr>
                <w:rFonts w:ascii="Verdana" w:hAnsi="Verdana"/>
                <w:b w:val="0"/>
                <w:bCs/>
                <w:sz w:val="18"/>
                <w:szCs w:val="18"/>
              </w:rPr>
              <w:t>os documentos de respaldo debe</w:t>
            </w:r>
            <w:r>
              <w:rPr>
                <w:rFonts w:ascii="Verdana" w:hAnsi="Verdana"/>
                <w:b w:val="0"/>
                <w:bCs/>
                <w:sz w:val="18"/>
                <w:szCs w:val="18"/>
              </w:rPr>
              <w:t>rán</w:t>
            </w:r>
            <w:r w:rsidRPr="002E1327">
              <w:rPr>
                <w:rFonts w:ascii="Verdana" w:hAnsi="Verdana"/>
                <w:b w:val="0"/>
                <w:bCs/>
                <w:sz w:val="18"/>
                <w:szCs w:val="18"/>
              </w:rPr>
              <w:t xml:space="preserve"> ser presentados por el proponente </w:t>
            </w:r>
            <w:r>
              <w:rPr>
                <w:rFonts w:ascii="Verdana" w:hAnsi="Verdana"/>
                <w:b w:val="0"/>
                <w:bCs/>
                <w:sz w:val="18"/>
                <w:szCs w:val="18"/>
              </w:rPr>
              <w:t xml:space="preserve">en original o fotocopia legalizada </w:t>
            </w:r>
            <w:r w:rsidRPr="002E1327">
              <w:rPr>
                <w:rFonts w:ascii="Verdana" w:hAnsi="Verdana"/>
                <w:b w:val="0"/>
                <w:bCs/>
                <w:sz w:val="18"/>
                <w:szCs w:val="18"/>
              </w:rPr>
              <w:t>para la firma de contrato.</w:t>
            </w:r>
          </w:p>
          <w:p w:rsidR="00BA16F4" w:rsidRPr="00BA16F4" w:rsidRDefault="00BA16F4" w:rsidP="00BA16F4">
            <w:pPr>
              <w:pStyle w:val="Textoindependiente31"/>
              <w:ind w:left="432"/>
              <w:rPr>
                <w:rFonts w:ascii="Verdana" w:hAnsi="Verdana"/>
                <w:b w:val="0"/>
                <w:bCs/>
                <w:sz w:val="6"/>
                <w:szCs w:val="6"/>
              </w:rPr>
            </w:pPr>
          </w:p>
          <w:p w:rsidR="003C22CA" w:rsidRPr="003C22CA" w:rsidRDefault="003C22CA" w:rsidP="00BA16F4">
            <w:pPr>
              <w:pStyle w:val="Textoindependiente3"/>
              <w:spacing w:after="0"/>
              <w:jc w:val="both"/>
              <w:rPr>
                <w:rFonts w:ascii="Verdana" w:hAnsi="Verdana"/>
                <w:b/>
                <w:bCs/>
                <w:i/>
                <w:sz w:val="18"/>
                <w:szCs w:val="18"/>
              </w:rPr>
            </w:pPr>
            <w:r w:rsidRPr="003C22CA">
              <w:rPr>
                <w:rFonts w:ascii="Verdana" w:hAnsi="Verdana"/>
                <w:b/>
                <w:bCs/>
                <w:i/>
                <w:sz w:val="18"/>
                <w:szCs w:val="18"/>
              </w:rPr>
              <w:t>(</w:t>
            </w:r>
            <w:r w:rsidRPr="003C22CA">
              <w:rPr>
                <w:rFonts w:ascii="Verdana" w:hAnsi="Verdana"/>
                <w:b/>
                <w:i/>
                <w:sz w:val="18"/>
                <w:szCs w:val="18"/>
                <w:lang w:val="es-ES_tradnl"/>
              </w:rPr>
              <w:t>Manifestar aceptación</w:t>
            </w:r>
            <w:r w:rsidR="00EF5ADB">
              <w:rPr>
                <w:rFonts w:ascii="Verdana" w:hAnsi="Verdana"/>
                <w:b/>
                <w:i/>
                <w:sz w:val="18"/>
                <w:szCs w:val="18"/>
                <w:lang w:val="es-ES_tradnl"/>
              </w:rPr>
              <w:t xml:space="preserve"> y presentar la documentación requerida en fotocopia simple o especificar URL para verificación.</w:t>
            </w:r>
            <w:r w:rsidRPr="003C22CA">
              <w:rPr>
                <w:rFonts w:ascii="Verdana" w:hAnsi="Verdana"/>
                <w:b/>
                <w:bCs/>
                <w:i/>
                <w:sz w:val="18"/>
                <w:szCs w:val="18"/>
              </w:rPr>
              <w:t>)</w:t>
            </w:r>
          </w:p>
        </w:tc>
        <w:tc>
          <w:tcPr>
            <w:tcW w:w="1985" w:type="dxa"/>
            <w:tcBorders>
              <w:bottom w:val="single" w:sz="4" w:space="0" w:color="auto"/>
            </w:tcBorders>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EF5ADB">
        <w:trPr>
          <w:trHeight w:val="414"/>
        </w:trPr>
        <w:tc>
          <w:tcPr>
            <w:tcW w:w="5463" w:type="dxa"/>
            <w:tcBorders>
              <w:bottom w:val="single" w:sz="4" w:space="0" w:color="auto"/>
            </w:tcBorders>
            <w:vAlign w:val="center"/>
          </w:tcPr>
          <w:p w:rsidR="003C22CA" w:rsidRPr="002E1327" w:rsidRDefault="003C22CA" w:rsidP="00803413">
            <w:pPr>
              <w:pStyle w:val="Textoindependiente31"/>
              <w:widowControl/>
              <w:numPr>
                <w:ilvl w:val="0"/>
                <w:numId w:val="50"/>
              </w:numPr>
              <w:ind w:left="432" w:hanging="426"/>
              <w:rPr>
                <w:rFonts w:ascii="Verdana" w:hAnsi="Verdana"/>
                <w:bCs/>
                <w:sz w:val="18"/>
                <w:szCs w:val="18"/>
              </w:rPr>
            </w:pPr>
            <w:r w:rsidRPr="002E1327">
              <w:rPr>
                <w:rFonts w:ascii="Verdana" w:hAnsi="Verdana"/>
                <w:bCs/>
                <w:sz w:val="18"/>
                <w:szCs w:val="18"/>
              </w:rPr>
              <w:t>Experiencia del personal del proponente:</w:t>
            </w:r>
          </w:p>
          <w:p w:rsidR="003C22CA" w:rsidRPr="002E1327" w:rsidRDefault="003C22CA" w:rsidP="00BA16F4">
            <w:pPr>
              <w:pStyle w:val="Textoindependiente31"/>
              <w:ind w:left="432"/>
              <w:rPr>
                <w:rFonts w:ascii="Verdana" w:hAnsi="Verdana"/>
                <w:b w:val="0"/>
                <w:bCs/>
                <w:sz w:val="18"/>
                <w:szCs w:val="18"/>
              </w:rPr>
            </w:pPr>
            <w:r w:rsidRPr="002E1327">
              <w:rPr>
                <w:rFonts w:ascii="Verdana" w:hAnsi="Verdana"/>
                <w:b w:val="0"/>
                <w:bCs/>
                <w:sz w:val="18"/>
                <w:szCs w:val="18"/>
              </w:rPr>
              <w:t>El técnico asignado deberá contar con al menos tres (3) años de experiencia realizando trabajos con la línea del producto IBM Informix.</w:t>
            </w:r>
          </w:p>
          <w:p w:rsidR="003C22CA" w:rsidRPr="002E1327" w:rsidRDefault="003C22CA" w:rsidP="00544904">
            <w:pPr>
              <w:pStyle w:val="Textoindependiente31"/>
              <w:ind w:left="432"/>
              <w:rPr>
                <w:rFonts w:ascii="Verdana" w:hAnsi="Verdana"/>
                <w:bCs/>
                <w:sz w:val="10"/>
                <w:szCs w:val="10"/>
              </w:rPr>
            </w:pPr>
          </w:p>
          <w:p w:rsidR="003C22CA" w:rsidRDefault="003C22CA" w:rsidP="00BA16F4">
            <w:pPr>
              <w:pStyle w:val="Textoindependiente3"/>
              <w:spacing w:after="0"/>
              <w:ind w:left="432"/>
              <w:jc w:val="both"/>
              <w:rPr>
                <w:rFonts w:ascii="Verdana" w:hAnsi="Verdana"/>
                <w:sz w:val="18"/>
                <w:szCs w:val="18"/>
                <w:lang w:val="es-BO"/>
              </w:rPr>
            </w:pPr>
            <w:r w:rsidRPr="003C22CA">
              <w:rPr>
                <w:rFonts w:ascii="Verdana" w:hAnsi="Verdana"/>
                <w:sz w:val="18"/>
                <w:szCs w:val="18"/>
              </w:rPr>
              <w:t>Será</w:t>
            </w:r>
            <w:r w:rsidR="002E1327">
              <w:rPr>
                <w:rFonts w:ascii="Verdana" w:hAnsi="Verdana"/>
                <w:sz w:val="18"/>
                <w:szCs w:val="18"/>
                <w:lang w:val="es-BO"/>
              </w:rPr>
              <w:t>n</w:t>
            </w:r>
            <w:r w:rsidRPr="003C22CA">
              <w:rPr>
                <w:rFonts w:ascii="Verdana" w:hAnsi="Verdana"/>
                <w:sz w:val="18"/>
                <w:szCs w:val="18"/>
              </w:rPr>
              <w:t xml:space="preserve"> considerado</w:t>
            </w:r>
            <w:r w:rsidR="002E1327">
              <w:rPr>
                <w:rFonts w:ascii="Verdana" w:hAnsi="Verdana"/>
                <w:sz w:val="18"/>
                <w:szCs w:val="18"/>
                <w:lang w:val="es-BO"/>
              </w:rPr>
              <w:t>s</w:t>
            </w:r>
            <w:r w:rsidRPr="003C22CA">
              <w:rPr>
                <w:rFonts w:ascii="Verdana" w:hAnsi="Verdana"/>
                <w:sz w:val="18"/>
                <w:szCs w:val="18"/>
              </w:rPr>
              <w:t xml:space="preserve"> </w:t>
            </w:r>
            <w:r w:rsidR="002E1327">
              <w:rPr>
                <w:rFonts w:ascii="Verdana" w:hAnsi="Verdana"/>
                <w:sz w:val="18"/>
                <w:szCs w:val="18"/>
                <w:lang w:val="es-BO"/>
              </w:rPr>
              <w:t>los</w:t>
            </w:r>
            <w:r w:rsidRPr="003C22CA">
              <w:rPr>
                <w:rFonts w:ascii="Verdana" w:hAnsi="Verdana"/>
                <w:sz w:val="18"/>
                <w:szCs w:val="18"/>
              </w:rPr>
              <w:t xml:space="preserve"> siguiente</w:t>
            </w:r>
            <w:r w:rsidR="002E1327">
              <w:rPr>
                <w:rFonts w:ascii="Verdana" w:hAnsi="Verdana"/>
                <w:sz w:val="18"/>
                <w:szCs w:val="18"/>
                <w:lang w:val="es-BO"/>
              </w:rPr>
              <w:t>s</w:t>
            </w:r>
            <w:r w:rsidRPr="003C22CA">
              <w:rPr>
                <w:rFonts w:ascii="Verdana" w:hAnsi="Verdana"/>
                <w:sz w:val="18"/>
                <w:szCs w:val="18"/>
              </w:rPr>
              <w:t xml:space="preserve"> documento</w:t>
            </w:r>
            <w:r w:rsidR="002E1327">
              <w:rPr>
                <w:rFonts w:ascii="Verdana" w:hAnsi="Verdana"/>
                <w:sz w:val="18"/>
                <w:szCs w:val="18"/>
                <w:lang w:val="es-BO"/>
              </w:rPr>
              <w:t>s</w:t>
            </w:r>
            <w:r w:rsidRPr="003C22CA">
              <w:rPr>
                <w:rFonts w:ascii="Verdana" w:hAnsi="Verdana"/>
                <w:sz w:val="18"/>
                <w:szCs w:val="18"/>
              </w:rPr>
              <w:t xml:space="preserve">: </w:t>
            </w:r>
            <w:r w:rsidRPr="003C22CA">
              <w:rPr>
                <w:rFonts w:ascii="Verdana" w:hAnsi="Verdana"/>
                <w:bCs/>
                <w:iCs/>
                <w:sz w:val="18"/>
                <w:szCs w:val="18"/>
              </w:rPr>
              <w:t>C</w:t>
            </w:r>
            <w:r w:rsidRPr="003C22CA">
              <w:rPr>
                <w:rFonts w:ascii="Verdana" w:hAnsi="Verdana"/>
                <w:sz w:val="18"/>
                <w:szCs w:val="18"/>
              </w:rPr>
              <w:t>ertificado de trabajo o certificados de conformidad de cumplimiento de contrato o informes de conformidad.</w:t>
            </w:r>
          </w:p>
          <w:p w:rsidR="00BA16F4" w:rsidRPr="00BA16F4" w:rsidRDefault="00BA16F4" w:rsidP="002E1327">
            <w:pPr>
              <w:pStyle w:val="Textoindependiente3"/>
              <w:spacing w:after="0"/>
              <w:ind w:left="432"/>
              <w:rPr>
                <w:rFonts w:ascii="Verdana" w:hAnsi="Verdana"/>
                <w:sz w:val="14"/>
                <w:szCs w:val="14"/>
                <w:lang w:val="es-BO"/>
              </w:rPr>
            </w:pPr>
          </w:p>
          <w:p w:rsidR="00BA16F4" w:rsidRPr="002E1327" w:rsidRDefault="00BA16F4" w:rsidP="00BA16F4">
            <w:pPr>
              <w:pStyle w:val="Textoindependiente31"/>
              <w:ind w:left="432"/>
              <w:rPr>
                <w:rFonts w:ascii="Verdana" w:hAnsi="Verdana"/>
                <w:b w:val="0"/>
                <w:bCs/>
                <w:sz w:val="18"/>
                <w:szCs w:val="18"/>
              </w:rPr>
            </w:pPr>
            <w:r>
              <w:rPr>
                <w:rFonts w:ascii="Verdana" w:hAnsi="Verdana"/>
                <w:b w:val="0"/>
                <w:bCs/>
                <w:sz w:val="18"/>
                <w:szCs w:val="18"/>
              </w:rPr>
              <w:t>En caso de ser adjudicado, l</w:t>
            </w:r>
            <w:r w:rsidRPr="002E1327">
              <w:rPr>
                <w:rFonts w:ascii="Verdana" w:hAnsi="Verdana"/>
                <w:b w:val="0"/>
                <w:bCs/>
                <w:sz w:val="18"/>
                <w:szCs w:val="18"/>
              </w:rPr>
              <w:t>os documentos de respaldo debe</w:t>
            </w:r>
            <w:r>
              <w:rPr>
                <w:rFonts w:ascii="Verdana" w:hAnsi="Verdana"/>
                <w:b w:val="0"/>
                <w:bCs/>
                <w:sz w:val="18"/>
                <w:szCs w:val="18"/>
              </w:rPr>
              <w:t>rán</w:t>
            </w:r>
            <w:r w:rsidRPr="002E1327">
              <w:rPr>
                <w:rFonts w:ascii="Verdana" w:hAnsi="Verdana"/>
                <w:b w:val="0"/>
                <w:bCs/>
                <w:sz w:val="18"/>
                <w:szCs w:val="18"/>
              </w:rPr>
              <w:t xml:space="preserve"> ser presentados por el proponente </w:t>
            </w:r>
            <w:r>
              <w:rPr>
                <w:rFonts w:ascii="Verdana" w:hAnsi="Verdana"/>
                <w:b w:val="0"/>
                <w:bCs/>
                <w:sz w:val="18"/>
                <w:szCs w:val="18"/>
              </w:rPr>
              <w:t xml:space="preserve">en original o fotocopia legalizada </w:t>
            </w:r>
            <w:r w:rsidRPr="002E1327">
              <w:rPr>
                <w:rFonts w:ascii="Verdana" w:hAnsi="Verdana"/>
                <w:b w:val="0"/>
                <w:bCs/>
                <w:sz w:val="18"/>
                <w:szCs w:val="18"/>
              </w:rPr>
              <w:t>para la firma de contrato.</w:t>
            </w:r>
          </w:p>
          <w:p w:rsidR="00BA16F4" w:rsidRPr="00BA16F4" w:rsidRDefault="00BA16F4" w:rsidP="002E1327">
            <w:pPr>
              <w:pStyle w:val="Textoindependiente3"/>
              <w:spacing w:after="0"/>
              <w:ind w:left="432"/>
              <w:rPr>
                <w:rFonts w:ascii="Verdana" w:hAnsi="Verdana"/>
                <w:sz w:val="6"/>
                <w:szCs w:val="6"/>
                <w:lang w:val="es-ES"/>
              </w:rPr>
            </w:pPr>
          </w:p>
          <w:p w:rsidR="003C22CA" w:rsidRPr="003C22CA" w:rsidRDefault="003C22CA" w:rsidP="002E1327">
            <w:pPr>
              <w:pStyle w:val="Textoindependiente3"/>
              <w:spacing w:after="0"/>
              <w:rPr>
                <w:rFonts w:ascii="Verdana" w:hAnsi="Verdana"/>
                <w:b/>
                <w:bCs/>
                <w:sz w:val="18"/>
                <w:szCs w:val="18"/>
                <w:lang w:val="es-ES_tradnl"/>
              </w:rPr>
            </w:pPr>
            <w:r w:rsidRPr="003C22CA">
              <w:rPr>
                <w:rFonts w:ascii="Verdana" w:hAnsi="Verdana"/>
                <w:b/>
                <w:i/>
                <w:sz w:val="18"/>
                <w:szCs w:val="18"/>
                <w:lang w:val="es-BO"/>
              </w:rPr>
              <w:t>(Manifestar aceptación</w:t>
            </w:r>
            <w:r w:rsidR="00BA16F4">
              <w:rPr>
                <w:rFonts w:ascii="Verdana" w:hAnsi="Verdana"/>
                <w:b/>
                <w:i/>
                <w:sz w:val="18"/>
                <w:szCs w:val="18"/>
                <w:lang w:val="es-BO"/>
              </w:rPr>
              <w:t xml:space="preserve"> y presentar documentación requerida en fotocopia simple</w:t>
            </w:r>
            <w:r w:rsidRPr="003C22CA">
              <w:rPr>
                <w:rFonts w:ascii="Verdana" w:hAnsi="Verdana"/>
                <w:b/>
                <w:i/>
                <w:sz w:val="18"/>
                <w:szCs w:val="18"/>
                <w:lang w:val="es-BO"/>
              </w:rPr>
              <w:t>)</w:t>
            </w:r>
            <w:r w:rsidRPr="003C22CA">
              <w:rPr>
                <w:rFonts w:ascii="Verdana" w:hAnsi="Verdana"/>
                <w:b/>
                <w:bCs/>
                <w:sz w:val="18"/>
                <w:szCs w:val="18"/>
                <w:lang w:val="es-ES_tradnl"/>
              </w:rPr>
              <w:t xml:space="preserve"> </w:t>
            </w:r>
          </w:p>
        </w:tc>
        <w:tc>
          <w:tcPr>
            <w:tcW w:w="1985" w:type="dxa"/>
            <w:tcBorders>
              <w:bottom w:val="single" w:sz="4" w:space="0" w:color="auto"/>
            </w:tcBorders>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276FCC">
        <w:trPr>
          <w:trHeight w:val="698"/>
        </w:trPr>
        <w:tc>
          <w:tcPr>
            <w:tcW w:w="5463" w:type="dxa"/>
            <w:tcBorders>
              <w:bottom w:val="single" w:sz="4" w:space="0" w:color="auto"/>
            </w:tcBorders>
            <w:vAlign w:val="center"/>
          </w:tcPr>
          <w:p w:rsidR="003C22CA" w:rsidRPr="003C22CA" w:rsidRDefault="003C22CA" w:rsidP="00803413">
            <w:pPr>
              <w:pStyle w:val="Textoindependiente3"/>
              <w:numPr>
                <w:ilvl w:val="0"/>
                <w:numId w:val="50"/>
              </w:numPr>
              <w:spacing w:after="0"/>
              <w:ind w:left="432"/>
              <w:jc w:val="both"/>
              <w:rPr>
                <w:rFonts w:ascii="Verdana" w:hAnsi="Verdana"/>
                <w:bCs/>
                <w:sz w:val="18"/>
                <w:szCs w:val="18"/>
              </w:rPr>
            </w:pPr>
            <w:r w:rsidRPr="003C22CA">
              <w:rPr>
                <w:rFonts w:ascii="Verdana" w:hAnsi="Verdana"/>
                <w:b/>
                <w:bCs/>
                <w:sz w:val="18"/>
                <w:szCs w:val="18"/>
              </w:rPr>
              <w:lastRenderedPageBreak/>
              <w:t xml:space="preserve">Canal autorizado para la venta: </w:t>
            </w:r>
            <w:r w:rsidRPr="003C22CA">
              <w:rPr>
                <w:rFonts w:ascii="Verdana" w:hAnsi="Verdana"/>
                <w:bCs/>
                <w:sz w:val="18"/>
                <w:szCs w:val="18"/>
              </w:rPr>
              <w:t>El proponente debe demostrar ser un canal autorizado para Bolivia en la venta y/o prestación de servicios de soporte de productos IBM Informix, demostrando con carta, nota o certificado emitido por IBM</w:t>
            </w:r>
            <w:r w:rsidR="000C1C10">
              <w:rPr>
                <w:rFonts w:ascii="Verdana" w:hAnsi="Verdana"/>
                <w:bCs/>
                <w:sz w:val="18"/>
                <w:szCs w:val="18"/>
                <w:lang w:val="es-BO"/>
              </w:rPr>
              <w:t>, un Representante</w:t>
            </w:r>
            <w:r w:rsidRPr="003C22CA">
              <w:rPr>
                <w:rFonts w:ascii="Verdana" w:hAnsi="Verdana"/>
                <w:bCs/>
                <w:sz w:val="18"/>
                <w:szCs w:val="18"/>
              </w:rPr>
              <w:t xml:space="preserve"> o Mayorista</w:t>
            </w:r>
            <w:r w:rsidR="00BA16F4">
              <w:rPr>
                <w:rFonts w:ascii="Verdana" w:hAnsi="Verdana"/>
                <w:bCs/>
                <w:sz w:val="18"/>
                <w:szCs w:val="18"/>
                <w:lang w:val="es-BO"/>
              </w:rPr>
              <w:t>, o especificar URL para su verificación</w:t>
            </w:r>
            <w:r w:rsidRPr="003C22CA">
              <w:rPr>
                <w:rFonts w:ascii="Verdana" w:hAnsi="Verdana"/>
                <w:bCs/>
                <w:sz w:val="18"/>
                <w:szCs w:val="18"/>
              </w:rPr>
              <w:t>.</w:t>
            </w:r>
          </w:p>
          <w:p w:rsidR="00BA16F4" w:rsidRPr="00BA16F4" w:rsidRDefault="00BA16F4" w:rsidP="00BA16F4">
            <w:pPr>
              <w:pStyle w:val="Textoindependiente31"/>
              <w:ind w:left="432"/>
              <w:rPr>
                <w:rFonts w:ascii="Verdana" w:hAnsi="Verdana"/>
                <w:b w:val="0"/>
                <w:bCs/>
                <w:sz w:val="10"/>
                <w:szCs w:val="10"/>
                <w:lang w:val="x-none"/>
              </w:rPr>
            </w:pPr>
          </w:p>
          <w:p w:rsidR="00BA16F4" w:rsidRPr="002E1327" w:rsidRDefault="00BA16F4" w:rsidP="00BA16F4">
            <w:pPr>
              <w:pStyle w:val="Textoindependiente31"/>
              <w:ind w:left="432"/>
              <w:rPr>
                <w:rFonts w:ascii="Verdana" w:hAnsi="Verdana"/>
                <w:b w:val="0"/>
                <w:bCs/>
                <w:sz w:val="18"/>
                <w:szCs w:val="18"/>
              </w:rPr>
            </w:pPr>
            <w:r>
              <w:rPr>
                <w:rFonts w:ascii="Verdana" w:hAnsi="Verdana"/>
                <w:b w:val="0"/>
                <w:bCs/>
                <w:sz w:val="18"/>
                <w:szCs w:val="18"/>
              </w:rPr>
              <w:t>En caso de ser adjudicado, l</w:t>
            </w:r>
            <w:r w:rsidRPr="002E1327">
              <w:rPr>
                <w:rFonts w:ascii="Verdana" w:hAnsi="Verdana"/>
                <w:b w:val="0"/>
                <w:bCs/>
                <w:sz w:val="18"/>
                <w:szCs w:val="18"/>
              </w:rPr>
              <w:t>os documentos de respaldo debe</w:t>
            </w:r>
            <w:r>
              <w:rPr>
                <w:rFonts w:ascii="Verdana" w:hAnsi="Verdana"/>
                <w:b w:val="0"/>
                <w:bCs/>
                <w:sz w:val="18"/>
                <w:szCs w:val="18"/>
              </w:rPr>
              <w:t>rán</w:t>
            </w:r>
            <w:r w:rsidRPr="002E1327">
              <w:rPr>
                <w:rFonts w:ascii="Verdana" w:hAnsi="Verdana"/>
                <w:b w:val="0"/>
                <w:bCs/>
                <w:sz w:val="18"/>
                <w:szCs w:val="18"/>
              </w:rPr>
              <w:t xml:space="preserve"> ser presentados por el proponente </w:t>
            </w:r>
            <w:r>
              <w:rPr>
                <w:rFonts w:ascii="Verdana" w:hAnsi="Verdana"/>
                <w:b w:val="0"/>
                <w:bCs/>
                <w:sz w:val="18"/>
                <w:szCs w:val="18"/>
              </w:rPr>
              <w:t xml:space="preserve">en original o fotocopia legalizada </w:t>
            </w:r>
            <w:r w:rsidRPr="002E1327">
              <w:rPr>
                <w:rFonts w:ascii="Verdana" w:hAnsi="Verdana"/>
                <w:b w:val="0"/>
                <w:bCs/>
                <w:sz w:val="18"/>
                <w:szCs w:val="18"/>
              </w:rPr>
              <w:t>para la firma de contrato.</w:t>
            </w:r>
          </w:p>
          <w:p w:rsidR="003C22CA" w:rsidRPr="003C22CA" w:rsidRDefault="00BA16F4" w:rsidP="00BA16F4">
            <w:pPr>
              <w:pStyle w:val="Textoindependiente3"/>
              <w:spacing w:after="0"/>
              <w:jc w:val="both"/>
              <w:rPr>
                <w:rFonts w:ascii="Verdana" w:hAnsi="Verdana"/>
                <w:b/>
                <w:bCs/>
                <w:i/>
                <w:sz w:val="18"/>
                <w:szCs w:val="18"/>
              </w:rPr>
            </w:pPr>
            <w:r w:rsidRPr="003C22CA">
              <w:rPr>
                <w:rFonts w:ascii="Verdana" w:hAnsi="Verdana"/>
                <w:b/>
                <w:bCs/>
                <w:i/>
                <w:sz w:val="18"/>
                <w:szCs w:val="18"/>
              </w:rPr>
              <w:t>(</w:t>
            </w:r>
            <w:r w:rsidRPr="003C22CA">
              <w:rPr>
                <w:rFonts w:ascii="Verdana" w:hAnsi="Verdana"/>
                <w:b/>
                <w:i/>
                <w:sz w:val="18"/>
                <w:szCs w:val="18"/>
                <w:lang w:val="es-ES_tradnl"/>
              </w:rPr>
              <w:t>Manifestar aceptación</w:t>
            </w:r>
            <w:r>
              <w:rPr>
                <w:rFonts w:ascii="Verdana" w:hAnsi="Verdana"/>
                <w:b/>
                <w:i/>
                <w:sz w:val="18"/>
                <w:szCs w:val="18"/>
                <w:lang w:val="es-ES_tradnl"/>
              </w:rPr>
              <w:t xml:space="preserve"> y presentar la documentación requerida en fotocopia simple o especificar URL para verificación.</w:t>
            </w:r>
            <w:r w:rsidRPr="003C22CA">
              <w:rPr>
                <w:rFonts w:ascii="Verdana" w:hAnsi="Verdana"/>
                <w:b/>
                <w:bCs/>
                <w:i/>
                <w:sz w:val="18"/>
                <w:szCs w:val="18"/>
              </w:rPr>
              <w:t>)</w:t>
            </w:r>
          </w:p>
        </w:tc>
        <w:tc>
          <w:tcPr>
            <w:tcW w:w="1985" w:type="dxa"/>
            <w:tcBorders>
              <w:bottom w:val="single" w:sz="4" w:space="0" w:color="auto"/>
            </w:tcBorders>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cantSplit/>
          <w:trHeight w:val="265"/>
        </w:trPr>
        <w:tc>
          <w:tcPr>
            <w:tcW w:w="5463" w:type="dxa"/>
            <w:shd w:val="clear" w:color="auto" w:fill="CCFFCC"/>
            <w:vAlign w:val="center"/>
          </w:tcPr>
          <w:p w:rsidR="003C22CA" w:rsidRPr="003C22CA" w:rsidRDefault="003C22CA" w:rsidP="00803413">
            <w:pPr>
              <w:pStyle w:val="Textoindependiente3"/>
              <w:numPr>
                <w:ilvl w:val="0"/>
                <w:numId w:val="47"/>
              </w:numPr>
              <w:spacing w:after="0"/>
              <w:jc w:val="both"/>
              <w:rPr>
                <w:rFonts w:ascii="Verdana" w:hAnsi="Verdana"/>
                <w:sz w:val="18"/>
                <w:szCs w:val="18"/>
              </w:rPr>
            </w:pPr>
            <w:r w:rsidRPr="003C22CA">
              <w:rPr>
                <w:rFonts w:ascii="Verdana" w:hAnsi="Verdana"/>
                <w:b/>
                <w:bCs/>
                <w:sz w:val="18"/>
                <w:szCs w:val="18"/>
              </w:rPr>
              <w:t>OTRAS CONDICIONES COMPLEMENTARIAS</w:t>
            </w:r>
          </w:p>
        </w:tc>
        <w:tc>
          <w:tcPr>
            <w:tcW w:w="1985" w:type="dxa"/>
            <w:shd w:val="clear" w:color="auto" w:fill="CCFFCC"/>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trHeight w:val="414"/>
        </w:trPr>
        <w:tc>
          <w:tcPr>
            <w:tcW w:w="5463" w:type="dxa"/>
            <w:tcBorders>
              <w:bottom w:val="single" w:sz="4" w:space="0" w:color="auto"/>
            </w:tcBorders>
            <w:vAlign w:val="center"/>
          </w:tcPr>
          <w:p w:rsidR="003C22CA" w:rsidRPr="002E1327" w:rsidRDefault="003C22CA" w:rsidP="002E1327">
            <w:pPr>
              <w:pStyle w:val="Textoindependiente3"/>
              <w:spacing w:after="0"/>
              <w:rPr>
                <w:rFonts w:ascii="Verdana" w:hAnsi="Verdana"/>
                <w:b/>
                <w:bCs/>
                <w:sz w:val="2"/>
                <w:szCs w:val="2"/>
                <w:lang w:val="es-ES_tradnl"/>
              </w:rPr>
            </w:pPr>
            <w:r w:rsidRPr="003C22CA">
              <w:rPr>
                <w:rFonts w:ascii="Verdana" w:hAnsi="Verdana"/>
                <w:b/>
                <w:bCs/>
                <w:sz w:val="18"/>
                <w:szCs w:val="18"/>
                <w:lang w:val="es-ES_tradnl"/>
              </w:rPr>
              <w:t xml:space="preserve"> </w:t>
            </w:r>
          </w:p>
          <w:p w:rsidR="003C22CA" w:rsidRPr="003C22CA" w:rsidRDefault="003C22CA" w:rsidP="00803413">
            <w:pPr>
              <w:pStyle w:val="Textoindependiente3"/>
              <w:numPr>
                <w:ilvl w:val="0"/>
                <w:numId w:val="51"/>
              </w:numPr>
              <w:spacing w:after="0"/>
              <w:jc w:val="both"/>
              <w:rPr>
                <w:rFonts w:ascii="Verdana" w:hAnsi="Verdana"/>
                <w:bCs/>
                <w:sz w:val="18"/>
                <w:szCs w:val="18"/>
              </w:rPr>
            </w:pPr>
            <w:r w:rsidRPr="003C22CA">
              <w:rPr>
                <w:rFonts w:ascii="Verdana" w:hAnsi="Verdana"/>
                <w:b/>
                <w:bCs/>
                <w:sz w:val="18"/>
                <w:szCs w:val="18"/>
                <w:lang w:val="es-ES_tradnl"/>
              </w:rPr>
              <w:t xml:space="preserve">Entrega del documento de titularidad: </w:t>
            </w:r>
            <w:r w:rsidRPr="003C22CA">
              <w:rPr>
                <w:rFonts w:ascii="Verdana" w:hAnsi="Verdana"/>
                <w:bCs/>
                <w:sz w:val="18"/>
                <w:szCs w:val="18"/>
              </w:rPr>
              <w:t xml:space="preserve">El plazo para la entrega del documento de titularidad del servicio de renovación deberá ser entregado por el proveedor al Fiscal de Servicio, a través de la Ventanilla Única de Correspondencia (V.U.C.) del Banco Central de Bolivia, en un plazo de quince (15) días hábiles, computable a partir del siguiente día hábil a la suscripción del contrato. </w:t>
            </w:r>
          </w:p>
          <w:p w:rsidR="003C22CA" w:rsidRPr="003C22CA" w:rsidRDefault="003C22CA" w:rsidP="002E1327">
            <w:pPr>
              <w:pStyle w:val="Textoindependiente3"/>
              <w:spacing w:after="0"/>
              <w:rPr>
                <w:rFonts w:ascii="Verdana" w:hAnsi="Verdana"/>
                <w:b/>
                <w:i/>
                <w:iCs/>
                <w:sz w:val="18"/>
                <w:szCs w:val="18"/>
              </w:rPr>
            </w:pPr>
            <w:r w:rsidRPr="003C22CA">
              <w:rPr>
                <w:rFonts w:ascii="Verdana" w:hAnsi="Verdana"/>
                <w:b/>
                <w:i/>
                <w:iCs/>
                <w:sz w:val="18"/>
                <w:szCs w:val="18"/>
              </w:rPr>
              <w:t xml:space="preserve"> (Manifestar aceptación)</w:t>
            </w:r>
          </w:p>
        </w:tc>
        <w:tc>
          <w:tcPr>
            <w:tcW w:w="1985" w:type="dxa"/>
            <w:tcBorders>
              <w:bottom w:val="single" w:sz="4" w:space="0" w:color="auto"/>
            </w:tcBorders>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cantSplit/>
          <w:trHeight w:val="1387"/>
        </w:trPr>
        <w:tc>
          <w:tcPr>
            <w:tcW w:w="5463" w:type="dxa"/>
            <w:tcBorders>
              <w:bottom w:val="single" w:sz="4" w:space="0" w:color="auto"/>
            </w:tcBorders>
            <w:vAlign w:val="center"/>
          </w:tcPr>
          <w:p w:rsidR="003C22CA" w:rsidRPr="003C22CA" w:rsidRDefault="003C22CA" w:rsidP="00803413">
            <w:pPr>
              <w:pStyle w:val="Textoindependiente3"/>
              <w:numPr>
                <w:ilvl w:val="0"/>
                <w:numId w:val="51"/>
              </w:numPr>
              <w:spacing w:after="0"/>
              <w:jc w:val="both"/>
              <w:rPr>
                <w:rFonts w:ascii="Verdana" w:hAnsi="Verdana"/>
                <w:b/>
                <w:bCs/>
                <w:sz w:val="18"/>
                <w:szCs w:val="18"/>
                <w:lang w:val="es-ES_tradnl"/>
              </w:rPr>
            </w:pPr>
            <w:bookmarkStart w:id="80" w:name="_Hlk41224746"/>
            <w:r w:rsidRPr="003C22CA">
              <w:rPr>
                <w:rFonts w:ascii="Verdana" w:hAnsi="Verdana"/>
                <w:b/>
                <w:bCs/>
                <w:sz w:val="18"/>
                <w:szCs w:val="18"/>
                <w:lang w:val="es-ES_tradnl"/>
              </w:rPr>
              <w:t xml:space="preserve">Manuales e instaladores: </w:t>
            </w:r>
            <w:r w:rsidRPr="003C22CA">
              <w:rPr>
                <w:rFonts w:ascii="Verdana" w:hAnsi="Verdana"/>
                <w:bCs/>
                <w:sz w:val="18"/>
                <w:szCs w:val="18"/>
                <w:lang w:val="es-ES_tradnl"/>
              </w:rPr>
              <w:t>Se debe</w:t>
            </w:r>
            <w:r w:rsidRPr="003C22CA">
              <w:rPr>
                <w:rFonts w:ascii="Verdana" w:hAnsi="Verdana"/>
                <w:b/>
                <w:bCs/>
                <w:sz w:val="18"/>
                <w:szCs w:val="18"/>
                <w:lang w:val="es-ES_tradnl"/>
              </w:rPr>
              <w:t xml:space="preserve"> </w:t>
            </w:r>
            <w:r w:rsidRPr="003C22CA">
              <w:rPr>
                <w:rFonts w:ascii="Verdana" w:hAnsi="Verdana"/>
                <w:bCs/>
                <w:sz w:val="18"/>
                <w:szCs w:val="18"/>
                <w:lang w:val="es-ES_tradnl"/>
              </w:rPr>
              <w:t>proveer manuales</w:t>
            </w:r>
            <w:r w:rsidRPr="003C22CA">
              <w:rPr>
                <w:rFonts w:ascii="Verdana" w:hAnsi="Verdana"/>
                <w:b/>
                <w:bCs/>
                <w:sz w:val="18"/>
                <w:szCs w:val="18"/>
                <w:lang w:val="es-ES_tradnl"/>
              </w:rPr>
              <w:t xml:space="preserve"> </w:t>
            </w:r>
            <w:r w:rsidRPr="003C22CA">
              <w:rPr>
                <w:rFonts w:ascii="Verdana" w:hAnsi="Verdana"/>
                <w:bCs/>
                <w:sz w:val="18"/>
                <w:szCs w:val="18"/>
                <w:lang w:val="es-ES_tradnl"/>
              </w:rPr>
              <w:t>e instaladores en CDs en idioma español y/o inglés, de la última versión disponible de Informix, que deberán ser entregados al Fiscal del Servicio, juntamente con la entrega del documento de titularidad.</w:t>
            </w:r>
          </w:p>
          <w:bookmarkEnd w:id="80"/>
          <w:p w:rsidR="003C22CA" w:rsidRPr="003C22CA" w:rsidRDefault="003C22CA" w:rsidP="002E1327">
            <w:pPr>
              <w:pStyle w:val="Textoindependiente3"/>
              <w:spacing w:after="0"/>
              <w:ind w:left="6"/>
              <w:rPr>
                <w:rFonts w:ascii="Verdana" w:hAnsi="Verdana"/>
                <w:b/>
                <w:bCs/>
                <w:sz w:val="18"/>
                <w:szCs w:val="18"/>
                <w:lang w:val="es-ES_tradnl"/>
              </w:rPr>
            </w:pPr>
            <w:r w:rsidRPr="003C22CA">
              <w:rPr>
                <w:rFonts w:ascii="Verdana" w:hAnsi="Verdana"/>
                <w:b/>
                <w:i/>
                <w:iCs/>
                <w:sz w:val="18"/>
                <w:szCs w:val="18"/>
              </w:rPr>
              <w:t>(Manifestar aceptación)</w:t>
            </w:r>
          </w:p>
        </w:tc>
        <w:tc>
          <w:tcPr>
            <w:tcW w:w="1985" w:type="dxa"/>
            <w:tcBorders>
              <w:bottom w:val="single" w:sz="4" w:space="0" w:color="auto"/>
            </w:tcBorders>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cantSplit/>
          <w:trHeight w:val="1043"/>
        </w:trPr>
        <w:tc>
          <w:tcPr>
            <w:tcW w:w="5463" w:type="dxa"/>
            <w:tcBorders>
              <w:bottom w:val="single" w:sz="4" w:space="0" w:color="auto"/>
            </w:tcBorders>
            <w:vAlign w:val="center"/>
          </w:tcPr>
          <w:p w:rsidR="003C22CA" w:rsidRPr="003C22CA" w:rsidRDefault="003C22CA" w:rsidP="00803413">
            <w:pPr>
              <w:pStyle w:val="Textoindependiente3"/>
              <w:numPr>
                <w:ilvl w:val="0"/>
                <w:numId w:val="51"/>
              </w:numPr>
              <w:spacing w:after="0"/>
              <w:jc w:val="both"/>
              <w:rPr>
                <w:rFonts w:ascii="Verdana" w:hAnsi="Verdana"/>
                <w:bCs/>
                <w:sz w:val="18"/>
                <w:szCs w:val="18"/>
              </w:rPr>
            </w:pPr>
            <w:bookmarkStart w:id="81" w:name="_Hlk41224790"/>
            <w:r w:rsidRPr="003C22CA">
              <w:rPr>
                <w:rFonts w:ascii="Verdana" w:hAnsi="Verdana"/>
                <w:b/>
                <w:bCs/>
                <w:sz w:val="18"/>
                <w:szCs w:val="18"/>
                <w:lang w:val="es-ES_tradnl"/>
              </w:rPr>
              <w:t xml:space="preserve">Confidencialidad: </w:t>
            </w:r>
            <w:r w:rsidRPr="003C22CA">
              <w:rPr>
                <w:rFonts w:ascii="Verdana" w:hAnsi="Verdana"/>
                <w:bCs/>
                <w:sz w:val="18"/>
                <w:szCs w:val="18"/>
              </w:rPr>
              <w:t>El proveedor debe garantizar la integridad y confidencialidad de la información institucional a la que tenga acceso directamente o por terceros.</w:t>
            </w:r>
          </w:p>
          <w:bookmarkEnd w:id="81"/>
          <w:p w:rsidR="003C22CA" w:rsidRPr="003C22CA" w:rsidRDefault="003C22CA" w:rsidP="002E1327">
            <w:pPr>
              <w:pStyle w:val="Textoindependiente3"/>
              <w:spacing w:after="0"/>
              <w:rPr>
                <w:rFonts w:ascii="Verdana" w:hAnsi="Verdana"/>
                <w:b/>
                <w:bCs/>
                <w:sz w:val="18"/>
                <w:szCs w:val="18"/>
                <w:lang w:val="es-ES_tradnl"/>
              </w:rPr>
            </w:pPr>
            <w:r w:rsidRPr="003C22CA">
              <w:rPr>
                <w:rFonts w:ascii="Verdana" w:hAnsi="Verdana"/>
                <w:b/>
                <w:i/>
                <w:iCs/>
                <w:sz w:val="18"/>
                <w:szCs w:val="18"/>
              </w:rPr>
              <w:t>(Manifestar aceptación)</w:t>
            </w:r>
          </w:p>
        </w:tc>
        <w:tc>
          <w:tcPr>
            <w:tcW w:w="1985" w:type="dxa"/>
            <w:tcBorders>
              <w:bottom w:val="single" w:sz="4" w:space="0" w:color="auto"/>
            </w:tcBorders>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cantSplit/>
          <w:trHeight w:val="1387"/>
        </w:trPr>
        <w:tc>
          <w:tcPr>
            <w:tcW w:w="5463" w:type="dxa"/>
            <w:tcBorders>
              <w:bottom w:val="single" w:sz="4" w:space="0" w:color="auto"/>
            </w:tcBorders>
            <w:vAlign w:val="center"/>
          </w:tcPr>
          <w:p w:rsidR="003C22CA" w:rsidRPr="003C22CA" w:rsidRDefault="003C22CA" w:rsidP="00803413">
            <w:pPr>
              <w:numPr>
                <w:ilvl w:val="0"/>
                <w:numId w:val="51"/>
              </w:numPr>
              <w:contextualSpacing/>
              <w:jc w:val="both"/>
              <w:rPr>
                <w:rFonts w:cs="Arial"/>
                <w:b/>
                <w:bCs/>
                <w:iCs/>
                <w:sz w:val="18"/>
                <w:szCs w:val="18"/>
              </w:rPr>
            </w:pPr>
            <w:r w:rsidRPr="003C22CA">
              <w:rPr>
                <w:rFonts w:cs="Arial"/>
                <w:b/>
                <w:bCs/>
                <w:iCs/>
                <w:sz w:val="18"/>
                <w:szCs w:val="18"/>
              </w:rPr>
              <w:lastRenderedPageBreak/>
              <w:t xml:space="preserve">Ropa de trabajo: </w:t>
            </w:r>
            <w:r w:rsidRPr="003C22CA">
              <w:rPr>
                <w:rFonts w:cs="Arial"/>
                <w:bCs/>
                <w:sz w:val="18"/>
                <w:szCs w:val="18"/>
              </w:rPr>
              <w:t>El proveedor deberá proporcionar a su personal, ropa de trabajo y equipos de protección para efectuar cualquier trabajo y será verificado por el fiscal en coordinación con personal de la Subgerencia de Gestión de Riesgos antes del primer pago (D.S. 108 y RM 527/09).</w:t>
            </w:r>
          </w:p>
          <w:p w:rsidR="003C22CA" w:rsidRPr="003C22CA" w:rsidRDefault="003C22CA" w:rsidP="00544904">
            <w:pPr>
              <w:ind w:left="381" w:hanging="381"/>
              <w:jc w:val="both"/>
              <w:rPr>
                <w:rFonts w:cs="Arial"/>
                <w:bCs/>
                <w:iCs/>
                <w:sz w:val="18"/>
                <w:szCs w:val="18"/>
              </w:rPr>
            </w:pPr>
            <w:r w:rsidRPr="003C22CA">
              <w:rPr>
                <w:rFonts w:cs="Arial"/>
                <w:b/>
                <w:bCs/>
                <w:i/>
                <w:sz w:val="18"/>
                <w:szCs w:val="18"/>
              </w:rPr>
              <w:t>(Manifestar aceptación)</w:t>
            </w:r>
          </w:p>
        </w:tc>
        <w:tc>
          <w:tcPr>
            <w:tcW w:w="1985" w:type="dxa"/>
            <w:tcBorders>
              <w:bottom w:val="single" w:sz="4" w:space="0" w:color="auto"/>
            </w:tcBorders>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cantSplit/>
          <w:trHeight w:val="1387"/>
        </w:trPr>
        <w:tc>
          <w:tcPr>
            <w:tcW w:w="5463" w:type="dxa"/>
            <w:tcBorders>
              <w:bottom w:val="single" w:sz="4" w:space="0" w:color="auto"/>
            </w:tcBorders>
            <w:vAlign w:val="center"/>
          </w:tcPr>
          <w:p w:rsidR="003C22CA" w:rsidRPr="003C22CA" w:rsidRDefault="003C22CA" w:rsidP="00803413">
            <w:pPr>
              <w:numPr>
                <w:ilvl w:val="0"/>
                <w:numId w:val="51"/>
              </w:numPr>
              <w:jc w:val="both"/>
              <w:rPr>
                <w:rFonts w:cs="Arial"/>
                <w:bCs/>
                <w:sz w:val="18"/>
                <w:szCs w:val="18"/>
              </w:rPr>
            </w:pPr>
            <w:r w:rsidRPr="003C22CA">
              <w:rPr>
                <w:rFonts w:cs="Arial"/>
                <w:b/>
                <w:sz w:val="18"/>
                <w:szCs w:val="18"/>
              </w:rPr>
              <w:t>Verificación de la información y documentación presentada:</w:t>
            </w:r>
            <w:r w:rsidRPr="003C22CA">
              <w:rPr>
                <w:rFonts w:cs="Arial"/>
                <w:sz w:val="18"/>
                <w:szCs w:val="18"/>
              </w:rPr>
              <w:t xml:space="preserve"> </w:t>
            </w:r>
            <w:r w:rsidRPr="003C22CA">
              <w:rPr>
                <w:rFonts w:cs="Arial"/>
                <w:bCs/>
                <w:sz w:val="18"/>
                <w:szCs w:val="18"/>
              </w:rPr>
              <w:t>El BCB se reserva el derecho de verificar cualquier aspecto que considere pertinente de la documentación e información presentada por el proponente.</w:t>
            </w:r>
          </w:p>
          <w:p w:rsidR="003C22CA" w:rsidRPr="003C22CA" w:rsidRDefault="003C22CA" w:rsidP="00544904">
            <w:pPr>
              <w:ind w:left="381" w:hanging="381"/>
              <w:jc w:val="both"/>
              <w:rPr>
                <w:rFonts w:cs="Arial"/>
                <w:b/>
                <w:bCs/>
                <w:i/>
                <w:iCs/>
                <w:sz w:val="18"/>
                <w:szCs w:val="18"/>
              </w:rPr>
            </w:pPr>
            <w:r w:rsidRPr="003C22CA">
              <w:rPr>
                <w:rFonts w:cs="Arial"/>
                <w:b/>
                <w:bCs/>
                <w:i/>
                <w:iCs/>
                <w:sz w:val="18"/>
                <w:szCs w:val="18"/>
              </w:rPr>
              <w:t>(Manifestar aceptación)</w:t>
            </w:r>
          </w:p>
        </w:tc>
        <w:tc>
          <w:tcPr>
            <w:tcW w:w="1985" w:type="dxa"/>
            <w:tcBorders>
              <w:bottom w:val="single" w:sz="4" w:space="0" w:color="auto"/>
            </w:tcBorders>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trHeight w:val="698"/>
        </w:trPr>
        <w:tc>
          <w:tcPr>
            <w:tcW w:w="5463" w:type="dxa"/>
            <w:tcBorders>
              <w:bottom w:val="single" w:sz="4" w:space="0" w:color="auto"/>
            </w:tcBorders>
            <w:vAlign w:val="center"/>
          </w:tcPr>
          <w:p w:rsidR="003C22CA" w:rsidRPr="003C22CA" w:rsidRDefault="003C22CA" w:rsidP="00803413">
            <w:pPr>
              <w:numPr>
                <w:ilvl w:val="0"/>
                <w:numId w:val="51"/>
              </w:numPr>
              <w:jc w:val="both"/>
              <w:rPr>
                <w:rFonts w:cs="Arial"/>
                <w:sz w:val="18"/>
                <w:szCs w:val="18"/>
              </w:rPr>
            </w:pPr>
            <w:r w:rsidRPr="00EC0896">
              <w:rPr>
                <w:rFonts w:cs="Arial"/>
                <w:b/>
                <w:sz w:val="18"/>
                <w:szCs w:val="18"/>
              </w:rPr>
              <w:t>Agente de servicio:</w:t>
            </w:r>
            <w:r w:rsidRPr="003C22CA">
              <w:rPr>
                <w:rFonts w:cs="Arial"/>
                <w:sz w:val="18"/>
                <w:szCs w:val="18"/>
              </w:rPr>
              <w:t xml:space="preserve"> El proponente adjudicado debe designar a un Agente de Servicio de su personal de planta, cuyo nombre y datos de contacto hará conocer al BCB de manera previa a la suscripción del contrato.</w:t>
            </w:r>
          </w:p>
          <w:p w:rsidR="003C22CA" w:rsidRPr="002E1327" w:rsidRDefault="003C22CA" w:rsidP="00544904">
            <w:pPr>
              <w:tabs>
                <w:tab w:val="left" w:pos="432"/>
              </w:tabs>
              <w:ind w:left="366"/>
              <w:jc w:val="both"/>
              <w:rPr>
                <w:rFonts w:cs="Arial"/>
                <w:sz w:val="10"/>
                <w:szCs w:val="10"/>
              </w:rPr>
            </w:pPr>
          </w:p>
          <w:p w:rsidR="003C22CA" w:rsidRPr="003C22CA" w:rsidRDefault="003C22CA" w:rsidP="00544904">
            <w:pPr>
              <w:tabs>
                <w:tab w:val="left" w:pos="432"/>
              </w:tabs>
              <w:ind w:left="432"/>
              <w:jc w:val="both"/>
              <w:rPr>
                <w:rFonts w:cs="Arial"/>
                <w:sz w:val="18"/>
                <w:szCs w:val="18"/>
              </w:rPr>
            </w:pPr>
            <w:r w:rsidRPr="003C22CA">
              <w:rPr>
                <w:rFonts w:cs="Arial"/>
                <w:sz w:val="18"/>
                <w:szCs w:val="18"/>
              </w:rPr>
              <w:t>El proponente adjudicado debe mantener actualizados estos datos durante la vigencia del servicio.</w:t>
            </w:r>
          </w:p>
          <w:p w:rsidR="003C22CA" w:rsidRPr="003C22CA" w:rsidRDefault="003C22CA" w:rsidP="00544904">
            <w:pPr>
              <w:tabs>
                <w:tab w:val="left" w:pos="432"/>
              </w:tabs>
              <w:ind w:left="432"/>
              <w:jc w:val="both"/>
              <w:rPr>
                <w:rFonts w:cs="Arial"/>
                <w:sz w:val="18"/>
                <w:szCs w:val="18"/>
              </w:rPr>
            </w:pPr>
            <w:r w:rsidRPr="003C22CA">
              <w:rPr>
                <w:rFonts w:cs="Arial"/>
                <w:sz w:val="18"/>
                <w:szCs w:val="18"/>
              </w:rPr>
              <w:t>El agente de servicio representará al proveedor durante toda la prestación del servicio y mantendrá coordinación permanente con el BCB a través del fiscal, a objeto de atender satisfactoriamente los requerimientos y dar fiel cumplimiento al contrato.</w:t>
            </w:r>
          </w:p>
          <w:p w:rsidR="003C22CA" w:rsidRPr="002E1327" w:rsidRDefault="003C22CA" w:rsidP="00544904">
            <w:pPr>
              <w:tabs>
                <w:tab w:val="left" w:pos="432"/>
              </w:tabs>
              <w:ind w:left="432"/>
              <w:jc w:val="both"/>
              <w:rPr>
                <w:rFonts w:cs="Arial"/>
                <w:sz w:val="10"/>
                <w:szCs w:val="10"/>
              </w:rPr>
            </w:pPr>
          </w:p>
          <w:p w:rsidR="003C22CA" w:rsidRPr="003C22CA" w:rsidRDefault="003C22CA" w:rsidP="00544904">
            <w:pPr>
              <w:tabs>
                <w:tab w:val="left" w:pos="432"/>
              </w:tabs>
              <w:ind w:left="432"/>
              <w:jc w:val="both"/>
              <w:rPr>
                <w:rFonts w:cs="Arial"/>
                <w:sz w:val="18"/>
                <w:szCs w:val="18"/>
              </w:rPr>
            </w:pPr>
            <w:r w:rsidRPr="003C22CA">
              <w:rPr>
                <w:rFonts w:cs="Arial"/>
                <w:sz w:val="18"/>
                <w:szCs w:val="18"/>
              </w:rPr>
              <w:t>El agente de servicio elaborará: una planilla de ejecución de servicios, donde deberá señalar todos los servicios prestados, los informes mensuales resultado de las revisiones programadas, y la certificación de liquidación final al fiscal.</w:t>
            </w:r>
          </w:p>
          <w:p w:rsidR="003C22CA" w:rsidRPr="003C22CA" w:rsidRDefault="003C22CA" w:rsidP="00544904">
            <w:pPr>
              <w:tabs>
                <w:tab w:val="left" w:pos="432"/>
              </w:tabs>
              <w:ind w:left="148"/>
              <w:jc w:val="both"/>
              <w:rPr>
                <w:rFonts w:cs="Arial"/>
                <w:sz w:val="18"/>
                <w:szCs w:val="18"/>
              </w:rPr>
            </w:pPr>
            <w:r w:rsidRPr="003C22CA">
              <w:rPr>
                <w:rFonts w:cs="Arial"/>
                <w:b/>
                <w:bCs/>
                <w:i/>
                <w:iCs/>
                <w:sz w:val="18"/>
                <w:szCs w:val="18"/>
              </w:rPr>
              <w:t>(Manifestar aceptación)</w:t>
            </w:r>
          </w:p>
        </w:tc>
        <w:tc>
          <w:tcPr>
            <w:tcW w:w="1985" w:type="dxa"/>
            <w:tcBorders>
              <w:bottom w:val="single" w:sz="4" w:space="0" w:color="auto"/>
            </w:tcBorders>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cantSplit/>
          <w:trHeight w:val="708"/>
        </w:trPr>
        <w:tc>
          <w:tcPr>
            <w:tcW w:w="5463" w:type="dxa"/>
            <w:tcBorders>
              <w:bottom w:val="single" w:sz="4" w:space="0" w:color="auto"/>
            </w:tcBorders>
            <w:vAlign w:val="center"/>
          </w:tcPr>
          <w:p w:rsidR="003C22CA" w:rsidRPr="003C22CA" w:rsidRDefault="003C22CA" w:rsidP="00803413">
            <w:pPr>
              <w:numPr>
                <w:ilvl w:val="0"/>
                <w:numId w:val="51"/>
              </w:numPr>
              <w:jc w:val="both"/>
              <w:rPr>
                <w:rFonts w:cs="Arial"/>
                <w:sz w:val="18"/>
                <w:szCs w:val="18"/>
              </w:rPr>
            </w:pPr>
            <w:r w:rsidRPr="00EC0896">
              <w:rPr>
                <w:rFonts w:cs="Arial"/>
                <w:b/>
                <w:sz w:val="18"/>
                <w:szCs w:val="18"/>
              </w:rPr>
              <w:t>Programación de visitas:</w:t>
            </w:r>
            <w:r w:rsidRPr="003C22CA">
              <w:rPr>
                <w:rFonts w:cs="Arial"/>
                <w:sz w:val="18"/>
                <w:szCs w:val="18"/>
              </w:rPr>
              <w:t xml:space="preserve"> El proponente contratado deberá entregar  un rol de fechas tentativas para las visitas mensuales programadas.</w:t>
            </w:r>
          </w:p>
          <w:p w:rsidR="003C22CA" w:rsidRPr="003C22CA" w:rsidRDefault="003C22CA" w:rsidP="00544904">
            <w:pPr>
              <w:tabs>
                <w:tab w:val="left" w:pos="290"/>
              </w:tabs>
              <w:jc w:val="both"/>
              <w:rPr>
                <w:rFonts w:cs="Arial"/>
                <w:sz w:val="18"/>
                <w:szCs w:val="18"/>
              </w:rPr>
            </w:pPr>
            <w:r w:rsidRPr="003C22CA">
              <w:rPr>
                <w:rFonts w:cs="Arial"/>
                <w:b/>
                <w:bCs/>
                <w:i/>
                <w:iCs/>
                <w:sz w:val="18"/>
                <w:szCs w:val="18"/>
              </w:rPr>
              <w:t>(Manifestar aceptación)</w:t>
            </w:r>
          </w:p>
        </w:tc>
        <w:tc>
          <w:tcPr>
            <w:tcW w:w="1985" w:type="dxa"/>
            <w:tcBorders>
              <w:bottom w:val="single" w:sz="4" w:space="0" w:color="auto"/>
            </w:tcBorders>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cantSplit/>
          <w:trHeight w:val="351"/>
        </w:trPr>
        <w:tc>
          <w:tcPr>
            <w:tcW w:w="5463" w:type="dxa"/>
            <w:shd w:val="clear" w:color="auto" w:fill="CCFFCC"/>
            <w:vAlign w:val="center"/>
          </w:tcPr>
          <w:p w:rsidR="003C22CA" w:rsidRPr="003C22CA" w:rsidRDefault="003C22CA" w:rsidP="00544904">
            <w:pPr>
              <w:pStyle w:val="Textoindependiente3"/>
              <w:ind w:left="-14" w:firstLine="14"/>
              <w:rPr>
                <w:rFonts w:ascii="Verdana" w:hAnsi="Verdana"/>
                <w:b/>
                <w:bCs/>
                <w:sz w:val="18"/>
                <w:szCs w:val="18"/>
              </w:rPr>
            </w:pPr>
            <w:r w:rsidRPr="003C22CA">
              <w:rPr>
                <w:rFonts w:ascii="Verdana" w:hAnsi="Verdana"/>
                <w:sz w:val="18"/>
                <w:szCs w:val="18"/>
              </w:rPr>
              <w:br w:type="page"/>
            </w:r>
            <w:r w:rsidRPr="003C22CA">
              <w:rPr>
                <w:rFonts w:ascii="Verdana" w:hAnsi="Verdana"/>
                <w:b/>
                <w:bCs/>
                <w:sz w:val="18"/>
                <w:szCs w:val="18"/>
              </w:rPr>
              <w:t>D. FISCAL DE SERVICIO</w:t>
            </w:r>
          </w:p>
        </w:tc>
        <w:tc>
          <w:tcPr>
            <w:tcW w:w="1985" w:type="dxa"/>
            <w:shd w:val="clear" w:color="auto" w:fill="CCFFCC"/>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trHeight w:val="351"/>
        </w:trPr>
        <w:tc>
          <w:tcPr>
            <w:tcW w:w="5463" w:type="dxa"/>
            <w:shd w:val="clear" w:color="auto" w:fill="auto"/>
            <w:vAlign w:val="center"/>
          </w:tcPr>
          <w:p w:rsidR="003C22CA" w:rsidRPr="002E1327" w:rsidRDefault="003C22CA" w:rsidP="002E1327">
            <w:pPr>
              <w:pStyle w:val="Textoindependiente31"/>
              <w:rPr>
                <w:rFonts w:ascii="Verdana" w:hAnsi="Verdana"/>
                <w:b w:val="0"/>
                <w:sz w:val="18"/>
                <w:szCs w:val="18"/>
              </w:rPr>
            </w:pPr>
            <w:r w:rsidRPr="002E1327">
              <w:rPr>
                <w:rFonts w:ascii="Verdana" w:hAnsi="Verdana"/>
                <w:b w:val="0"/>
                <w:sz w:val="18"/>
                <w:szCs w:val="18"/>
              </w:rPr>
              <w:t>El BCB designará a un funcionario del Departamento de Base de Datos y Comunicaciones de la Gerencia de Sistemas como el Fiscal de Servicio para:</w:t>
            </w:r>
          </w:p>
          <w:p w:rsidR="003C22CA" w:rsidRPr="002E1327" w:rsidRDefault="003C22CA" w:rsidP="00544904">
            <w:pPr>
              <w:pStyle w:val="Textoindependiente31"/>
              <w:rPr>
                <w:rFonts w:ascii="Verdana" w:hAnsi="Verdana"/>
                <w:sz w:val="10"/>
                <w:szCs w:val="10"/>
              </w:rPr>
            </w:pPr>
          </w:p>
          <w:p w:rsidR="003C22CA" w:rsidRPr="003C22CA" w:rsidRDefault="003C22CA" w:rsidP="00BA16F4">
            <w:pPr>
              <w:numPr>
                <w:ilvl w:val="0"/>
                <w:numId w:val="53"/>
              </w:numPr>
              <w:tabs>
                <w:tab w:val="clear" w:pos="360"/>
                <w:tab w:val="num" w:pos="574"/>
              </w:tabs>
              <w:ind w:left="574" w:hanging="284"/>
              <w:jc w:val="both"/>
              <w:rPr>
                <w:rFonts w:eastAsia="Calibri" w:cs="Arial"/>
                <w:sz w:val="18"/>
                <w:szCs w:val="18"/>
                <w:lang w:eastAsia="zh-CN"/>
              </w:rPr>
            </w:pPr>
            <w:r w:rsidRPr="003C22CA">
              <w:rPr>
                <w:rFonts w:eastAsia="Calibri" w:cs="Arial"/>
                <w:sz w:val="18"/>
                <w:szCs w:val="18"/>
                <w:lang w:eastAsia="zh-CN"/>
              </w:rPr>
              <w:t>Realizar el seguimiento continuo para el cumplimiento de todas y cada una de las cláusulas del Contrato.</w:t>
            </w:r>
          </w:p>
          <w:p w:rsidR="003C22CA" w:rsidRPr="003C22CA" w:rsidRDefault="003C22CA" w:rsidP="00BA16F4">
            <w:pPr>
              <w:numPr>
                <w:ilvl w:val="0"/>
                <w:numId w:val="53"/>
              </w:numPr>
              <w:tabs>
                <w:tab w:val="clear" w:pos="360"/>
                <w:tab w:val="num" w:pos="574"/>
              </w:tabs>
              <w:ind w:left="574" w:hanging="284"/>
              <w:jc w:val="both"/>
              <w:rPr>
                <w:rFonts w:eastAsia="Calibri" w:cs="Arial"/>
                <w:sz w:val="18"/>
                <w:szCs w:val="18"/>
                <w:lang w:eastAsia="zh-CN"/>
              </w:rPr>
            </w:pPr>
            <w:r w:rsidRPr="003C22CA">
              <w:rPr>
                <w:rFonts w:eastAsia="Calibri" w:cs="Arial"/>
                <w:sz w:val="18"/>
                <w:szCs w:val="18"/>
                <w:lang w:eastAsia="zh-CN"/>
              </w:rPr>
              <w:t xml:space="preserve">Actuar de intermediario para todo reclamo presentado por el proveedor por cualquier omisión del BCB, por falta de pago, del servicio prestado, o cualquier otro aspecto consignado en el marco del </w:t>
            </w:r>
            <w:r w:rsidRPr="003C22CA">
              <w:rPr>
                <w:rFonts w:eastAsia="Calibri" w:cs="Arial"/>
                <w:sz w:val="18"/>
                <w:szCs w:val="18"/>
                <w:lang w:eastAsia="zh-CN"/>
              </w:rPr>
              <w:lastRenderedPageBreak/>
              <w:t>Contrato.</w:t>
            </w:r>
          </w:p>
          <w:p w:rsidR="003C22CA" w:rsidRPr="003C22CA" w:rsidRDefault="003C22CA" w:rsidP="00BA16F4">
            <w:pPr>
              <w:numPr>
                <w:ilvl w:val="0"/>
                <w:numId w:val="53"/>
              </w:numPr>
              <w:tabs>
                <w:tab w:val="clear" w:pos="360"/>
                <w:tab w:val="num" w:pos="574"/>
              </w:tabs>
              <w:ind w:left="574" w:hanging="284"/>
              <w:jc w:val="both"/>
              <w:rPr>
                <w:rFonts w:eastAsia="Calibri" w:cs="Arial"/>
                <w:sz w:val="18"/>
                <w:szCs w:val="18"/>
                <w:lang w:eastAsia="zh-CN"/>
              </w:rPr>
            </w:pPr>
            <w:r w:rsidRPr="003C22CA">
              <w:rPr>
                <w:rFonts w:eastAsia="Calibri" w:cs="Arial"/>
                <w:sz w:val="18"/>
                <w:szCs w:val="18"/>
                <w:lang w:eastAsia="zh-CN"/>
              </w:rPr>
              <w:t>Ser el medio de comunicación, notificación y coordinación de todos los aspectos.</w:t>
            </w:r>
          </w:p>
          <w:p w:rsidR="003C22CA" w:rsidRPr="003C22CA" w:rsidRDefault="003C22CA" w:rsidP="00BA16F4">
            <w:pPr>
              <w:numPr>
                <w:ilvl w:val="0"/>
                <w:numId w:val="53"/>
              </w:numPr>
              <w:tabs>
                <w:tab w:val="clear" w:pos="360"/>
                <w:tab w:val="num" w:pos="574"/>
              </w:tabs>
              <w:ind w:left="574" w:hanging="284"/>
              <w:jc w:val="both"/>
              <w:rPr>
                <w:sz w:val="18"/>
                <w:szCs w:val="18"/>
              </w:rPr>
            </w:pPr>
            <w:r w:rsidRPr="003C22CA">
              <w:rPr>
                <w:rFonts w:eastAsia="Calibri" w:cs="Arial"/>
                <w:sz w:val="18"/>
                <w:szCs w:val="18"/>
                <w:lang w:eastAsia="zh-CN"/>
              </w:rPr>
              <w:t>Emitir el informe de conformidad parcial y final.</w:t>
            </w:r>
          </w:p>
          <w:p w:rsidR="003C22CA" w:rsidRPr="003C22CA" w:rsidRDefault="003C22CA" w:rsidP="00BA16F4">
            <w:pPr>
              <w:numPr>
                <w:ilvl w:val="0"/>
                <w:numId w:val="53"/>
              </w:numPr>
              <w:tabs>
                <w:tab w:val="clear" w:pos="360"/>
                <w:tab w:val="num" w:pos="574"/>
              </w:tabs>
              <w:ind w:left="574" w:hanging="284"/>
              <w:jc w:val="both"/>
              <w:rPr>
                <w:rFonts w:cs="Arial"/>
                <w:sz w:val="18"/>
                <w:szCs w:val="18"/>
              </w:rPr>
            </w:pPr>
            <w:r w:rsidRPr="003C22CA">
              <w:rPr>
                <w:rFonts w:cs="Arial"/>
                <w:sz w:val="18"/>
                <w:szCs w:val="18"/>
              </w:rPr>
              <w:t>Determinar y/o contabilizar multas cuando corresponda.</w:t>
            </w:r>
          </w:p>
          <w:p w:rsidR="003C22CA" w:rsidRPr="003C22CA" w:rsidRDefault="003C22CA" w:rsidP="00BA16F4">
            <w:pPr>
              <w:numPr>
                <w:ilvl w:val="0"/>
                <w:numId w:val="53"/>
              </w:numPr>
              <w:tabs>
                <w:tab w:val="clear" w:pos="360"/>
                <w:tab w:val="num" w:pos="574"/>
              </w:tabs>
              <w:ind w:left="574" w:hanging="284"/>
              <w:jc w:val="both"/>
              <w:rPr>
                <w:rFonts w:cs="Arial"/>
                <w:sz w:val="18"/>
                <w:szCs w:val="18"/>
              </w:rPr>
            </w:pPr>
            <w:r w:rsidRPr="003C22CA">
              <w:rPr>
                <w:rFonts w:cs="Arial"/>
                <w:sz w:val="18"/>
                <w:szCs w:val="18"/>
              </w:rPr>
              <w:t>Emitir una nota de reclamo en caso que el proponente adjudicado no cumpla con una o más condiciones establecidas para el soporte técnico.</w:t>
            </w:r>
          </w:p>
          <w:p w:rsidR="003C22CA" w:rsidRPr="003C22CA" w:rsidRDefault="003C22CA" w:rsidP="00BA16F4">
            <w:pPr>
              <w:numPr>
                <w:ilvl w:val="0"/>
                <w:numId w:val="53"/>
              </w:numPr>
              <w:tabs>
                <w:tab w:val="clear" w:pos="360"/>
                <w:tab w:val="num" w:pos="574"/>
              </w:tabs>
              <w:ind w:left="574" w:hanging="284"/>
              <w:jc w:val="both"/>
              <w:rPr>
                <w:rFonts w:cs="Arial"/>
                <w:sz w:val="18"/>
                <w:szCs w:val="18"/>
              </w:rPr>
            </w:pPr>
            <w:r w:rsidRPr="003C22CA">
              <w:rPr>
                <w:rFonts w:cs="Arial"/>
                <w:sz w:val="18"/>
                <w:szCs w:val="18"/>
              </w:rPr>
              <w:t xml:space="preserve">Emitir las órdenes de proceder que correspondan. </w:t>
            </w:r>
          </w:p>
          <w:p w:rsidR="003C22CA" w:rsidRPr="003C22CA" w:rsidRDefault="003C22CA" w:rsidP="00BA16F4">
            <w:pPr>
              <w:numPr>
                <w:ilvl w:val="0"/>
                <w:numId w:val="53"/>
              </w:numPr>
              <w:tabs>
                <w:tab w:val="clear" w:pos="360"/>
                <w:tab w:val="num" w:pos="574"/>
              </w:tabs>
              <w:ind w:left="574" w:hanging="284"/>
              <w:jc w:val="both"/>
              <w:rPr>
                <w:rFonts w:cs="Arial"/>
                <w:sz w:val="18"/>
                <w:szCs w:val="18"/>
              </w:rPr>
            </w:pPr>
            <w:r w:rsidRPr="003C22CA">
              <w:rPr>
                <w:rFonts w:cs="Arial"/>
                <w:sz w:val="18"/>
                <w:szCs w:val="18"/>
              </w:rPr>
              <w:t>Aprobar la planilla de ejecución de servicios</w:t>
            </w:r>
          </w:p>
          <w:p w:rsidR="003C22CA" w:rsidRPr="003C22CA" w:rsidRDefault="003C22CA" w:rsidP="00BA16F4">
            <w:pPr>
              <w:numPr>
                <w:ilvl w:val="0"/>
                <w:numId w:val="53"/>
              </w:numPr>
              <w:tabs>
                <w:tab w:val="clear" w:pos="360"/>
                <w:tab w:val="num" w:pos="574"/>
              </w:tabs>
              <w:ind w:left="574" w:hanging="284"/>
              <w:jc w:val="both"/>
              <w:rPr>
                <w:rFonts w:cs="Arial"/>
                <w:sz w:val="18"/>
                <w:szCs w:val="18"/>
              </w:rPr>
            </w:pPr>
            <w:r w:rsidRPr="003C22CA">
              <w:rPr>
                <w:rFonts w:cs="Arial"/>
                <w:sz w:val="18"/>
                <w:szCs w:val="18"/>
              </w:rPr>
              <w:t>Aprobar el certificado de liquidación final</w:t>
            </w:r>
          </w:p>
          <w:p w:rsidR="003C22CA" w:rsidRPr="003C22CA" w:rsidRDefault="003C22CA" w:rsidP="002E1327">
            <w:pPr>
              <w:pStyle w:val="Textoindependiente3"/>
              <w:spacing w:after="0"/>
              <w:rPr>
                <w:rFonts w:ascii="Verdana" w:hAnsi="Verdana"/>
                <w:b/>
                <w:i/>
                <w:iCs/>
                <w:sz w:val="18"/>
                <w:szCs w:val="18"/>
              </w:rPr>
            </w:pPr>
            <w:r w:rsidRPr="003C22CA">
              <w:rPr>
                <w:rFonts w:ascii="Verdana" w:hAnsi="Verdana"/>
                <w:b/>
                <w:i/>
                <w:iCs/>
                <w:sz w:val="18"/>
                <w:szCs w:val="18"/>
              </w:rPr>
              <w:t>(Manifestar aceptación)</w:t>
            </w:r>
          </w:p>
        </w:tc>
        <w:tc>
          <w:tcPr>
            <w:tcW w:w="1985" w:type="dxa"/>
            <w:shd w:val="clear"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cantSplit/>
          <w:trHeight w:val="397"/>
        </w:trPr>
        <w:tc>
          <w:tcPr>
            <w:tcW w:w="5463" w:type="dxa"/>
            <w:tcBorders>
              <w:bottom w:val="single" w:sz="4" w:space="0" w:color="auto"/>
            </w:tcBorders>
            <w:shd w:val="clear" w:color="auto" w:fill="CCFFCC"/>
            <w:vAlign w:val="center"/>
          </w:tcPr>
          <w:p w:rsidR="003C22CA" w:rsidRPr="003C22CA" w:rsidRDefault="003C22CA" w:rsidP="002E1327">
            <w:pPr>
              <w:pStyle w:val="Textoindependiente3"/>
              <w:spacing w:after="0"/>
              <w:ind w:left="290" w:hanging="282"/>
              <w:rPr>
                <w:rFonts w:ascii="Verdana" w:hAnsi="Verdana"/>
                <w:sz w:val="18"/>
                <w:szCs w:val="18"/>
              </w:rPr>
            </w:pPr>
            <w:r w:rsidRPr="003C22CA">
              <w:rPr>
                <w:rFonts w:ascii="Verdana" w:hAnsi="Verdana"/>
                <w:b/>
                <w:bCs/>
                <w:sz w:val="18"/>
                <w:szCs w:val="18"/>
              </w:rPr>
              <w:lastRenderedPageBreak/>
              <w:t>E. REGIMEN DE MULTAS Y CAUSALES DE RESOLUCION DE CONTRATO</w:t>
            </w:r>
          </w:p>
        </w:tc>
        <w:tc>
          <w:tcPr>
            <w:tcW w:w="1985" w:type="dxa"/>
            <w:tcBorders>
              <w:bottom w:val="single" w:sz="4" w:space="0" w:color="auto"/>
            </w:tcBorders>
            <w:shd w:val="clear" w:color="auto" w:fill="CCFFCC"/>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cantSplit/>
          <w:trHeight w:val="1084"/>
        </w:trPr>
        <w:tc>
          <w:tcPr>
            <w:tcW w:w="5463" w:type="dxa"/>
            <w:tcBorders>
              <w:bottom w:val="single" w:sz="4" w:space="0" w:color="auto"/>
            </w:tcBorders>
            <w:vAlign w:val="center"/>
          </w:tcPr>
          <w:p w:rsidR="003C22CA" w:rsidRPr="003C22CA" w:rsidRDefault="003C22CA" w:rsidP="003D4D60">
            <w:pPr>
              <w:pStyle w:val="Textoindependiente3"/>
              <w:numPr>
                <w:ilvl w:val="0"/>
                <w:numId w:val="54"/>
              </w:numPr>
              <w:ind w:left="290" w:hanging="290"/>
              <w:contextualSpacing/>
              <w:jc w:val="both"/>
              <w:rPr>
                <w:rFonts w:ascii="Verdana" w:hAnsi="Verdana"/>
                <w:bCs/>
                <w:iCs/>
                <w:sz w:val="18"/>
                <w:szCs w:val="18"/>
              </w:rPr>
            </w:pPr>
            <w:r w:rsidRPr="003C22CA">
              <w:rPr>
                <w:rFonts w:ascii="Verdana" w:hAnsi="Verdana"/>
                <w:b/>
                <w:sz w:val="18"/>
                <w:szCs w:val="18"/>
                <w:lang w:val="es-ES_tradnl"/>
              </w:rPr>
              <w:t xml:space="preserve">Multas: </w:t>
            </w:r>
            <w:r w:rsidRPr="003C22CA">
              <w:rPr>
                <w:rFonts w:ascii="Verdana" w:hAnsi="Verdana"/>
                <w:sz w:val="18"/>
                <w:szCs w:val="18"/>
              </w:rPr>
              <w:t>El incumplimiento en el plazo de la entrega del documento de titularidad será sancionado con una multa equivalente al 0.5% sobre el monto total del con</w:t>
            </w:r>
            <w:r w:rsidRPr="003C22CA">
              <w:rPr>
                <w:rFonts w:ascii="Verdana" w:hAnsi="Verdana"/>
                <w:bCs/>
                <w:iCs/>
                <w:sz w:val="18"/>
                <w:szCs w:val="18"/>
              </w:rPr>
              <w:t>trato por cada día calendario de retraso, a ser descontado del pago.</w:t>
            </w:r>
          </w:p>
          <w:p w:rsidR="003C22CA" w:rsidRPr="003C22CA" w:rsidRDefault="003C22CA" w:rsidP="002E1327">
            <w:pPr>
              <w:pStyle w:val="Textoindependiente3"/>
              <w:spacing w:after="0"/>
              <w:ind w:left="6"/>
              <w:contextualSpacing/>
              <w:rPr>
                <w:rFonts w:ascii="Verdana" w:hAnsi="Verdana"/>
                <w:b/>
                <w:bCs/>
                <w:sz w:val="18"/>
                <w:szCs w:val="18"/>
              </w:rPr>
            </w:pPr>
            <w:r w:rsidRPr="003C22CA">
              <w:rPr>
                <w:rFonts w:ascii="Verdana" w:hAnsi="Verdana"/>
                <w:b/>
                <w:i/>
                <w:iCs/>
                <w:sz w:val="18"/>
                <w:szCs w:val="18"/>
              </w:rPr>
              <w:t>(Manifestar aceptación)</w:t>
            </w:r>
          </w:p>
        </w:tc>
        <w:tc>
          <w:tcPr>
            <w:tcW w:w="1985" w:type="dxa"/>
            <w:tcBorders>
              <w:bottom w:val="single" w:sz="4" w:space="0" w:color="auto"/>
            </w:tcBorders>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trHeight w:val="2257"/>
        </w:trPr>
        <w:tc>
          <w:tcPr>
            <w:tcW w:w="5463" w:type="dxa"/>
            <w:tcBorders>
              <w:bottom w:val="single" w:sz="4" w:space="0" w:color="auto"/>
            </w:tcBorders>
            <w:vAlign w:val="center"/>
          </w:tcPr>
          <w:p w:rsidR="003C22CA" w:rsidRPr="003C22CA" w:rsidRDefault="003C22CA" w:rsidP="00803413">
            <w:pPr>
              <w:pStyle w:val="Textoindependiente3"/>
              <w:numPr>
                <w:ilvl w:val="0"/>
                <w:numId w:val="54"/>
              </w:numPr>
              <w:spacing w:after="0"/>
              <w:ind w:left="290" w:hanging="290"/>
              <w:contextualSpacing/>
              <w:jc w:val="both"/>
              <w:rPr>
                <w:rFonts w:ascii="Verdana" w:hAnsi="Verdana"/>
                <w:sz w:val="18"/>
                <w:szCs w:val="18"/>
              </w:rPr>
            </w:pPr>
            <w:r w:rsidRPr="003C22CA">
              <w:rPr>
                <w:rFonts w:ascii="Verdana" w:hAnsi="Verdana"/>
                <w:b/>
                <w:bCs/>
                <w:sz w:val="18"/>
                <w:szCs w:val="18"/>
              </w:rPr>
              <w:t>Resolución del contrato:</w:t>
            </w:r>
          </w:p>
          <w:p w:rsidR="003C22CA" w:rsidRPr="00EC0896" w:rsidRDefault="003C22CA" w:rsidP="00544904">
            <w:pPr>
              <w:pStyle w:val="Prrafodelista"/>
              <w:contextualSpacing/>
              <w:rPr>
                <w:rFonts w:ascii="Verdana" w:hAnsi="Verdana"/>
                <w:sz w:val="6"/>
                <w:szCs w:val="6"/>
              </w:rPr>
            </w:pPr>
          </w:p>
          <w:p w:rsidR="003C22CA" w:rsidRPr="003C22CA" w:rsidRDefault="003C22CA" w:rsidP="00803413">
            <w:pPr>
              <w:pStyle w:val="Textoindependiente3"/>
              <w:numPr>
                <w:ilvl w:val="0"/>
                <w:numId w:val="44"/>
              </w:numPr>
              <w:spacing w:after="0"/>
              <w:contextualSpacing/>
              <w:jc w:val="both"/>
              <w:rPr>
                <w:rFonts w:ascii="Verdana" w:hAnsi="Verdana"/>
                <w:sz w:val="18"/>
                <w:szCs w:val="18"/>
              </w:rPr>
            </w:pPr>
            <w:r w:rsidRPr="003C22CA">
              <w:rPr>
                <w:rFonts w:ascii="Verdana" w:hAnsi="Verdana"/>
                <w:sz w:val="18"/>
                <w:szCs w:val="18"/>
              </w:rPr>
              <w:t>Cuando la acumulación de la multa exceda un monto equivalente al diez por ciento (10%) de la suma total contratada, el BCB resolverá el contrato y se ejecutará la garantía de cumplimiento de contrato a favor del BCB.</w:t>
            </w:r>
          </w:p>
          <w:p w:rsidR="003C22CA" w:rsidRPr="00EC0896" w:rsidRDefault="003C22CA" w:rsidP="00544904">
            <w:pPr>
              <w:pStyle w:val="Textoindependiente3"/>
              <w:ind w:left="360"/>
              <w:contextualSpacing/>
              <w:rPr>
                <w:rFonts w:ascii="Verdana" w:hAnsi="Verdana"/>
                <w:sz w:val="6"/>
                <w:szCs w:val="6"/>
              </w:rPr>
            </w:pPr>
          </w:p>
          <w:p w:rsidR="003C22CA" w:rsidRPr="003C22CA" w:rsidRDefault="003C22CA" w:rsidP="00803413">
            <w:pPr>
              <w:pStyle w:val="Textoindependiente3"/>
              <w:numPr>
                <w:ilvl w:val="0"/>
                <w:numId w:val="44"/>
              </w:numPr>
              <w:spacing w:after="0"/>
              <w:contextualSpacing/>
              <w:jc w:val="both"/>
              <w:rPr>
                <w:rFonts w:ascii="Verdana" w:hAnsi="Verdana"/>
                <w:sz w:val="18"/>
                <w:szCs w:val="18"/>
              </w:rPr>
            </w:pPr>
            <w:r w:rsidRPr="003C22CA">
              <w:rPr>
                <w:rFonts w:ascii="Verdana" w:hAnsi="Verdana"/>
                <w:sz w:val="18"/>
                <w:szCs w:val="18"/>
              </w:rPr>
              <w:t>Cuando la acumulación de notas de reclamo emitida por el Fiscal del servicio exceda a cinco (5), el BCB resolverá el contrato y se ejecutará la garantía de cumplimiento de contrato a favor del BCB.</w:t>
            </w:r>
          </w:p>
          <w:p w:rsidR="003C22CA" w:rsidRPr="003C22CA" w:rsidRDefault="003C22CA" w:rsidP="00EC0896">
            <w:pPr>
              <w:pStyle w:val="Textoindependiente3"/>
              <w:spacing w:after="0"/>
              <w:rPr>
                <w:rFonts w:ascii="Verdana" w:hAnsi="Verdana"/>
                <w:b/>
                <w:sz w:val="18"/>
                <w:szCs w:val="18"/>
                <w:lang w:val="es-ES_tradnl"/>
              </w:rPr>
            </w:pPr>
            <w:r w:rsidRPr="003C22CA">
              <w:rPr>
                <w:rFonts w:ascii="Verdana" w:hAnsi="Verdana"/>
                <w:b/>
                <w:i/>
                <w:iCs/>
                <w:sz w:val="18"/>
                <w:szCs w:val="18"/>
              </w:rPr>
              <w:t>(Manifestar aceptación)</w:t>
            </w:r>
          </w:p>
        </w:tc>
        <w:tc>
          <w:tcPr>
            <w:tcW w:w="1985" w:type="dxa"/>
            <w:tcBorders>
              <w:bottom w:val="single" w:sz="4" w:space="0" w:color="auto"/>
            </w:tcBorders>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cantSplit/>
          <w:trHeight w:val="415"/>
        </w:trPr>
        <w:tc>
          <w:tcPr>
            <w:tcW w:w="5463" w:type="dxa"/>
            <w:shd w:val="clear" w:color="auto" w:fill="CCFFCC"/>
            <w:vAlign w:val="center"/>
          </w:tcPr>
          <w:p w:rsidR="003C22CA" w:rsidRPr="003C22CA" w:rsidRDefault="003C22CA" w:rsidP="00EC0896">
            <w:pPr>
              <w:pStyle w:val="Textoindependiente3"/>
              <w:spacing w:after="0"/>
              <w:ind w:left="14" w:hanging="14"/>
              <w:rPr>
                <w:rFonts w:ascii="Verdana" w:hAnsi="Verdana"/>
                <w:sz w:val="18"/>
                <w:szCs w:val="18"/>
              </w:rPr>
            </w:pPr>
            <w:r w:rsidRPr="003C22CA">
              <w:rPr>
                <w:rFonts w:ascii="Verdana" w:hAnsi="Verdana"/>
                <w:b/>
                <w:bCs/>
                <w:sz w:val="18"/>
                <w:szCs w:val="18"/>
              </w:rPr>
              <w:t>F. FORMA DE PAGO Y FACTURACIÓN</w:t>
            </w:r>
          </w:p>
        </w:tc>
        <w:tc>
          <w:tcPr>
            <w:tcW w:w="1985" w:type="dxa"/>
            <w:shd w:val="clear" w:color="auto" w:fill="CCFFCC"/>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cantSplit/>
          <w:trHeight w:val="1257"/>
        </w:trPr>
        <w:tc>
          <w:tcPr>
            <w:tcW w:w="5463" w:type="dxa"/>
            <w:vAlign w:val="center"/>
          </w:tcPr>
          <w:p w:rsidR="003C22CA" w:rsidRPr="003C22CA" w:rsidRDefault="003C22CA" w:rsidP="00EC0896">
            <w:pPr>
              <w:jc w:val="both"/>
              <w:rPr>
                <w:rFonts w:cs="Arial"/>
                <w:iCs/>
                <w:sz w:val="18"/>
                <w:szCs w:val="18"/>
                <w:lang w:val="es-ES_tradnl"/>
              </w:rPr>
            </w:pPr>
            <w:r w:rsidRPr="003C22CA">
              <w:rPr>
                <w:rFonts w:cs="Arial"/>
                <w:iCs/>
                <w:sz w:val="18"/>
                <w:szCs w:val="18"/>
                <w:lang w:val="es-ES_tradnl"/>
              </w:rPr>
              <w:t>El monto total del contrato será pagado por el BCB, una vez emitido el informe parcial de conformidad por el Fiscal de Servicio, por la entrega del documento de titularidad a favor del Banco Central de Bolivia y previa presentación de la factura por parte del Proveedor.</w:t>
            </w:r>
          </w:p>
          <w:p w:rsidR="003C22CA" w:rsidRPr="003C22CA" w:rsidRDefault="003C22CA" w:rsidP="00EC0896">
            <w:pPr>
              <w:pStyle w:val="Textoindependiente3"/>
              <w:spacing w:after="0"/>
              <w:rPr>
                <w:rFonts w:ascii="Verdana" w:hAnsi="Verdana"/>
                <w:b/>
                <w:i/>
                <w:iCs/>
                <w:sz w:val="18"/>
                <w:szCs w:val="18"/>
              </w:rPr>
            </w:pPr>
            <w:r w:rsidRPr="003C22CA">
              <w:rPr>
                <w:rFonts w:ascii="Verdana" w:hAnsi="Verdana"/>
                <w:b/>
                <w:i/>
                <w:iCs/>
                <w:sz w:val="18"/>
                <w:szCs w:val="18"/>
              </w:rPr>
              <w:t>(Manifestar aceptación)</w:t>
            </w:r>
          </w:p>
        </w:tc>
        <w:tc>
          <w:tcPr>
            <w:tcW w:w="1985" w:type="dxa"/>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trHeight w:val="354"/>
        </w:trPr>
        <w:tc>
          <w:tcPr>
            <w:tcW w:w="5463" w:type="dxa"/>
            <w:shd w:val="clear" w:color="auto" w:fill="CCFFCC"/>
            <w:vAlign w:val="center"/>
          </w:tcPr>
          <w:p w:rsidR="003C22CA" w:rsidRPr="003C22CA" w:rsidRDefault="003C22CA" w:rsidP="00544904">
            <w:pPr>
              <w:rPr>
                <w:rFonts w:cs="Arial"/>
                <w:b/>
                <w:bCs/>
                <w:sz w:val="18"/>
                <w:szCs w:val="18"/>
              </w:rPr>
            </w:pPr>
            <w:r w:rsidRPr="003C22CA">
              <w:rPr>
                <w:rFonts w:cs="Arial"/>
                <w:b/>
                <w:bCs/>
                <w:sz w:val="18"/>
                <w:szCs w:val="18"/>
              </w:rPr>
              <w:t>G. ANTICIPO</w:t>
            </w:r>
          </w:p>
        </w:tc>
        <w:tc>
          <w:tcPr>
            <w:tcW w:w="1985" w:type="dxa"/>
            <w:shd w:val="clear" w:color="auto" w:fill="CCFFCC"/>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trHeight w:val="689"/>
        </w:trPr>
        <w:tc>
          <w:tcPr>
            <w:tcW w:w="5463" w:type="dxa"/>
            <w:shd w:val="clear" w:color="auto" w:fill="auto"/>
            <w:vAlign w:val="center"/>
          </w:tcPr>
          <w:p w:rsidR="00276FCC" w:rsidRDefault="003C22CA" w:rsidP="00276FCC">
            <w:pPr>
              <w:jc w:val="both"/>
              <w:rPr>
                <w:rFonts w:cs="Arial"/>
                <w:bCs/>
                <w:iCs/>
                <w:sz w:val="18"/>
                <w:szCs w:val="18"/>
              </w:rPr>
            </w:pPr>
            <w:r w:rsidRPr="003C22CA">
              <w:rPr>
                <w:rFonts w:cs="Arial"/>
                <w:bCs/>
                <w:iCs/>
                <w:sz w:val="18"/>
                <w:szCs w:val="18"/>
              </w:rPr>
              <w:t>No se otorgará ningún anticipo para el</w:t>
            </w:r>
            <w:r w:rsidR="003D4D60">
              <w:rPr>
                <w:rFonts w:cs="Arial"/>
                <w:bCs/>
                <w:iCs/>
                <w:sz w:val="18"/>
                <w:szCs w:val="18"/>
              </w:rPr>
              <w:t xml:space="preserve"> presente proceso de contratación</w:t>
            </w:r>
            <w:r w:rsidRPr="003C22CA">
              <w:rPr>
                <w:rFonts w:cs="Arial"/>
                <w:bCs/>
                <w:iCs/>
                <w:sz w:val="18"/>
                <w:szCs w:val="18"/>
              </w:rPr>
              <w:t>.</w:t>
            </w:r>
          </w:p>
          <w:p w:rsidR="003C22CA" w:rsidRPr="00276FCC" w:rsidRDefault="003C22CA" w:rsidP="00276FCC">
            <w:pPr>
              <w:jc w:val="both"/>
              <w:rPr>
                <w:rFonts w:cs="Arial"/>
                <w:bCs/>
                <w:iCs/>
                <w:sz w:val="18"/>
                <w:szCs w:val="18"/>
              </w:rPr>
            </w:pPr>
            <w:r w:rsidRPr="003C22CA">
              <w:rPr>
                <w:b/>
                <w:bCs/>
                <w:i/>
                <w:iCs/>
                <w:sz w:val="18"/>
                <w:szCs w:val="18"/>
              </w:rPr>
              <w:t>(Manifestar aceptación)</w:t>
            </w:r>
          </w:p>
        </w:tc>
        <w:tc>
          <w:tcPr>
            <w:tcW w:w="1985" w:type="dxa"/>
            <w:shd w:val="clear"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trHeight w:val="335"/>
        </w:trPr>
        <w:tc>
          <w:tcPr>
            <w:tcW w:w="5463" w:type="dxa"/>
            <w:shd w:val="clear" w:color="auto" w:fill="CCFFCC"/>
            <w:vAlign w:val="center"/>
          </w:tcPr>
          <w:p w:rsidR="003C22CA" w:rsidRPr="003C22CA" w:rsidRDefault="003C22CA" w:rsidP="00544904">
            <w:pPr>
              <w:rPr>
                <w:rFonts w:cs="Arial"/>
                <w:b/>
                <w:bCs/>
                <w:sz w:val="18"/>
                <w:szCs w:val="18"/>
              </w:rPr>
            </w:pPr>
            <w:r w:rsidRPr="003C22CA">
              <w:rPr>
                <w:rFonts w:cs="Arial"/>
                <w:b/>
                <w:bCs/>
                <w:sz w:val="18"/>
                <w:szCs w:val="18"/>
              </w:rPr>
              <w:t>H. SUBCONTRATACIÓN</w:t>
            </w:r>
          </w:p>
        </w:tc>
        <w:tc>
          <w:tcPr>
            <w:tcW w:w="1985" w:type="dxa"/>
            <w:shd w:val="clear" w:color="auto" w:fill="CCFFCC"/>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5F4218" w:rsidRPr="003C22CA" w:rsidTr="005F4218">
        <w:trPr>
          <w:trHeight w:val="689"/>
        </w:trPr>
        <w:tc>
          <w:tcPr>
            <w:tcW w:w="5463" w:type="dxa"/>
            <w:shd w:val="clear" w:color="auto" w:fill="auto"/>
            <w:vAlign w:val="center"/>
          </w:tcPr>
          <w:p w:rsidR="003C22CA" w:rsidRPr="003C22CA" w:rsidRDefault="003C22CA" w:rsidP="00EC0896">
            <w:pPr>
              <w:ind w:left="14" w:hanging="14"/>
              <w:jc w:val="both"/>
              <w:rPr>
                <w:rFonts w:cs="Arial"/>
                <w:bCs/>
                <w:iCs/>
                <w:sz w:val="18"/>
                <w:szCs w:val="18"/>
              </w:rPr>
            </w:pPr>
            <w:r w:rsidRPr="003C22CA">
              <w:rPr>
                <w:rFonts w:cs="Arial"/>
                <w:bCs/>
                <w:iCs/>
                <w:sz w:val="18"/>
                <w:szCs w:val="18"/>
              </w:rPr>
              <w:lastRenderedPageBreak/>
              <w:t>No se admiten subcontrataciones en el presente proceso de contratación</w:t>
            </w:r>
          </w:p>
          <w:p w:rsidR="003C22CA" w:rsidRPr="003C22CA" w:rsidRDefault="003C22CA" w:rsidP="00276FCC">
            <w:pPr>
              <w:pStyle w:val="Textoindependiente3"/>
              <w:spacing w:after="0"/>
              <w:ind w:left="6"/>
              <w:rPr>
                <w:rFonts w:ascii="Verdana" w:hAnsi="Verdana"/>
                <w:b/>
                <w:i/>
                <w:sz w:val="18"/>
                <w:szCs w:val="18"/>
              </w:rPr>
            </w:pPr>
            <w:r w:rsidRPr="003C22CA">
              <w:rPr>
                <w:rFonts w:ascii="Verdana" w:hAnsi="Verdana"/>
                <w:b/>
                <w:bCs/>
                <w:i/>
                <w:iCs/>
                <w:sz w:val="18"/>
                <w:szCs w:val="18"/>
              </w:rPr>
              <w:t>(Manifestar aceptación)</w:t>
            </w:r>
          </w:p>
        </w:tc>
        <w:tc>
          <w:tcPr>
            <w:tcW w:w="1985" w:type="dxa"/>
            <w:shd w:val="clear"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thinDiagStripe" w:color="auto" w:fill="auto"/>
            <w:vAlign w:val="center"/>
          </w:tcPr>
          <w:p w:rsidR="003C22CA" w:rsidRPr="003C22CA" w:rsidRDefault="003C22CA" w:rsidP="00544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bl>
    <w:p w:rsidR="003C22CA" w:rsidRPr="003C22CA" w:rsidRDefault="003C22CA" w:rsidP="003C22CA">
      <w:pPr>
        <w:ind w:left="-360"/>
        <w:jc w:val="both"/>
        <w:rPr>
          <w:rFonts w:cs="Arial"/>
          <w:b/>
          <w:sz w:val="18"/>
          <w:szCs w:val="18"/>
          <w:lang w:val="es-ES_tradnl"/>
        </w:rPr>
      </w:pPr>
    </w:p>
    <w:p w:rsidR="003C22CA" w:rsidRDefault="003C22CA" w:rsidP="003C22CA">
      <w:pPr>
        <w:ind w:left="-360"/>
        <w:jc w:val="both"/>
        <w:rPr>
          <w:rFonts w:ascii="Arial" w:hAnsi="Arial" w:cs="Arial"/>
          <w:b/>
          <w:sz w:val="22"/>
          <w:szCs w:val="22"/>
          <w:lang w:val="es-ES_tradnl"/>
        </w:rPr>
      </w:pPr>
    </w:p>
    <w:p w:rsidR="005B514D" w:rsidRPr="005B514D" w:rsidRDefault="005B514D" w:rsidP="005B514D">
      <w:pPr>
        <w:ind w:left="-360"/>
        <w:jc w:val="both"/>
        <w:rPr>
          <w:rFonts w:cs="Arial"/>
          <w:b/>
          <w:sz w:val="18"/>
          <w:szCs w:val="18"/>
          <w:lang w:val="es-ES_tradnl"/>
        </w:rPr>
      </w:pPr>
    </w:p>
    <w:p w:rsidR="005B514D" w:rsidRDefault="005B514D" w:rsidP="005B514D">
      <w:pPr>
        <w:ind w:left="-360"/>
        <w:jc w:val="both"/>
        <w:rPr>
          <w:rFonts w:ascii="Arial" w:hAnsi="Arial" w:cs="Arial"/>
          <w:b/>
          <w:sz w:val="22"/>
          <w:szCs w:val="22"/>
          <w:lang w:val="es-ES_tradnl"/>
        </w:rPr>
      </w:pPr>
    </w:p>
    <w:p w:rsidR="00527ED0" w:rsidRDefault="00527ED0" w:rsidP="007C1685">
      <w:pPr>
        <w:pStyle w:val="Sangradetextonormal"/>
        <w:jc w:val="center"/>
      </w:pPr>
    </w:p>
    <w:p w:rsidR="00527ED0" w:rsidRDefault="00527ED0">
      <w:pPr>
        <w:rPr>
          <w:rFonts w:ascii="Times New Roman" w:hAnsi="Times New Roman"/>
          <w:sz w:val="20"/>
          <w:szCs w:val="20"/>
          <w:lang w:eastAsia="en-US"/>
        </w:rPr>
      </w:pPr>
      <w:r>
        <w:br w:type="page"/>
      </w: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PARTE III</w:t>
      </w:r>
    </w:p>
    <w:p w:rsidR="001E659E" w:rsidRPr="001E659E" w:rsidRDefault="001E659E" w:rsidP="001E659E">
      <w:pPr>
        <w:jc w:val="center"/>
        <w:rPr>
          <w:rFonts w:cs="Arial"/>
          <w:b/>
          <w:sz w:val="18"/>
          <w:szCs w:val="18"/>
          <w:lang w:val="es-BO"/>
        </w:rPr>
      </w:pPr>
      <w:r w:rsidRPr="001E659E">
        <w:rPr>
          <w:rFonts w:cs="Arial"/>
          <w:b/>
          <w:sz w:val="18"/>
          <w:szCs w:val="18"/>
          <w:lang w:val="es-BO"/>
        </w:rPr>
        <w:t>ANEXO 1</w:t>
      </w:r>
    </w:p>
    <w:p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rsidR="001E659E" w:rsidRPr="001E659E" w:rsidRDefault="001E659E" w:rsidP="001E659E">
      <w:pPr>
        <w:jc w:val="center"/>
        <w:rPr>
          <w:rFonts w:cs="Arial"/>
          <w:b/>
          <w:color w:val="FF0000"/>
          <w:sz w:val="18"/>
          <w:szCs w:val="18"/>
          <w:lang w:val="es-BO"/>
        </w:rPr>
      </w:pPr>
      <w:r w:rsidRPr="001E659E">
        <w:rPr>
          <w:rFonts w:cs="Arial"/>
          <w:b/>
          <w:sz w:val="18"/>
          <w:szCs w:val="18"/>
          <w:lang w:val="es-BO"/>
        </w:rPr>
        <w:t>PRESENTACIÓN DE PROPUESTA</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rsidR="001E659E" w:rsidRPr="001E659E" w:rsidRDefault="001E659E" w:rsidP="001E659E">
      <w:pPr>
        <w:jc w:val="center"/>
        <w:rPr>
          <w:rFonts w:cs="Arial"/>
          <w:sz w:val="18"/>
          <w:szCs w:val="18"/>
          <w:lang w:val="es-BO"/>
        </w:rPr>
      </w:pPr>
    </w:p>
    <w:tbl>
      <w:tblPr>
        <w:tblW w:w="11028"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313"/>
        <w:gridCol w:w="352"/>
        <w:gridCol w:w="236"/>
        <w:gridCol w:w="349"/>
        <w:gridCol w:w="81"/>
        <w:gridCol w:w="206"/>
        <w:gridCol w:w="238"/>
        <w:gridCol w:w="467"/>
        <w:gridCol w:w="466"/>
        <w:gridCol w:w="172"/>
        <w:gridCol w:w="236"/>
        <w:gridCol w:w="42"/>
      </w:tblGrid>
      <w:tr w:rsidR="001E659E" w:rsidRPr="001E659E" w:rsidTr="008A6811">
        <w:trPr>
          <w:gridAfter w:val="1"/>
          <w:wAfter w:w="42" w:type="dxa"/>
          <w:trHeight w:val="284"/>
          <w:jc w:val="center"/>
        </w:trPr>
        <w:tc>
          <w:tcPr>
            <w:tcW w:w="10986" w:type="dxa"/>
            <w:gridSpan w:val="32"/>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rsidR="001E659E" w:rsidRPr="001E659E" w:rsidRDefault="001E659E" w:rsidP="00E600A9">
            <w:pPr>
              <w:numPr>
                <w:ilvl w:val="0"/>
                <w:numId w:val="25"/>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1E659E" w:rsidRPr="001E659E" w:rsidTr="008A6811">
        <w:trPr>
          <w:gridAfter w:val="1"/>
          <w:wAfter w:w="42" w:type="dxa"/>
          <w:trHeight w:val="33"/>
          <w:jc w:val="center"/>
        </w:trPr>
        <w:tc>
          <w:tcPr>
            <w:tcW w:w="10986" w:type="dxa"/>
            <w:gridSpan w:val="32"/>
            <w:tcBorders>
              <w:top w:val="single" w:sz="12" w:space="0" w:color="244061"/>
              <w:left w:val="single" w:sz="12" w:space="0" w:color="244061"/>
              <w:bottom w:val="nil"/>
              <w:right w:val="single" w:sz="12" w:space="0" w:color="244061"/>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r w:rsidRPr="001E659E">
              <w:rPr>
                <w:sz w:val="8"/>
                <w:lang w:val="es-BO"/>
              </w:rPr>
              <w:t> </w:t>
            </w:r>
          </w:p>
        </w:tc>
      </w:tr>
      <w:tr w:rsidR="008A6811" w:rsidRPr="001E659E" w:rsidTr="008A6811">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rsidR="008A6811" w:rsidRPr="001E659E" w:rsidRDefault="008A6811"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527ED0">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8A6811" w:rsidRPr="001E659E" w:rsidRDefault="008A6811"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8A6811" w:rsidRPr="001E659E" w:rsidRDefault="008A6811" w:rsidP="001E659E">
            <w:pPr>
              <w:jc w:val="center"/>
              <w:rPr>
                <w:rFonts w:ascii="Arial" w:hAnsi="Arial" w:cs="Arial"/>
                <w:lang w:val="es-BO"/>
              </w:rPr>
            </w:pPr>
            <w:r w:rsidRPr="001E659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8A6811" w:rsidRPr="001E659E" w:rsidRDefault="008A6811"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1</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4</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276FCC" w:rsidP="001E659E">
            <w:pPr>
              <w:jc w:val="center"/>
              <w:rPr>
                <w:rFonts w:ascii="Arial" w:hAnsi="Arial" w:cs="Arial"/>
                <w:lang w:val="es-BO"/>
              </w:rPr>
            </w:pPr>
            <w:r>
              <w:rPr>
                <w:rFonts w:ascii="Arial" w:hAnsi="Arial" w:cs="Arial"/>
                <w:lang w:val="es-BO"/>
              </w:rPr>
              <w:t>8</w:t>
            </w:r>
          </w:p>
        </w:tc>
        <w:tc>
          <w:tcPr>
            <w:tcW w:w="313"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276FCC" w:rsidP="00276FCC">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9</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9</w:t>
            </w:r>
          </w:p>
        </w:tc>
        <w:tc>
          <w:tcPr>
            <w:tcW w:w="430" w:type="dxa"/>
            <w:gridSpan w:val="2"/>
            <w:tcBorders>
              <w:left w:val="single" w:sz="8" w:space="0" w:color="auto"/>
              <w:right w:val="single" w:sz="8" w:space="0" w:color="auto"/>
            </w:tcBorders>
            <w:shd w:val="clear" w:color="auto" w:fill="auto"/>
            <w:vAlign w:val="center"/>
          </w:tcPr>
          <w:p w:rsidR="008A6811" w:rsidRPr="001E659E" w:rsidRDefault="008A6811"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8A6811" w:rsidRPr="001E659E" w:rsidRDefault="008A6811"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1</w:t>
            </w:r>
          </w:p>
        </w:tc>
        <w:tc>
          <w:tcPr>
            <w:tcW w:w="450" w:type="dxa"/>
            <w:gridSpan w:val="3"/>
            <w:tcBorders>
              <w:top w:val="nil"/>
              <w:left w:val="single" w:sz="8" w:space="0" w:color="auto"/>
              <w:bottom w:val="nil"/>
              <w:right w:val="single" w:sz="12" w:space="0" w:color="244061"/>
            </w:tcBorders>
            <w:shd w:val="clear" w:color="auto" w:fill="auto"/>
            <w:vAlign w:val="center"/>
          </w:tcPr>
          <w:p w:rsidR="008A6811" w:rsidRPr="001E659E" w:rsidRDefault="008A6811" w:rsidP="001E659E">
            <w:pPr>
              <w:rPr>
                <w:rFonts w:ascii="Arial" w:hAnsi="Arial" w:cs="Arial"/>
                <w:lang w:val="es-BO"/>
              </w:rPr>
            </w:pPr>
          </w:p>
        </w:tc>
      </w:tr>
      <w:tr w:rsidR="001E659E" w:rsidRPr="001E659E" w:rsidTr="008A6811">
        <w:trPr>
          <w:gridAfter w:val="1"/>
          <w:wAfter w:w="42" w:type="dxa"/>
          <w:trHeight w:val="148"/>
          <w:jc w:val="center"/>
        </w:trPr>
        <w:tc>
          <w:tcPr>
            <w:tcW w:w="10750" w:type="dxa"/>
            <w:gridSpan w:val="31"/>
            <w:tcBorders>
              <w:top w:val="nil"/>
              <w:left w:val="single" w:sz="12" w:space="0" w:color="244061"/>
              <w:bottom w:val="nil"/>
              <w:right w:val="nil"/>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sz w:val="8"/>
                <w:lang w:val="es-BO"/>
              </w:rPr>
            </w:pPr>
            <w:r w:rsidRPr="001E659E">
              <w:rPr>
                <w:sz w:val="8"/>
                <w:lang w:val="es-BO"/>
              </w:rPr>
              <w:t> </w:t>
            </w:r>
          </w:p>
        </w:tc>
      </w:tr>
      <w:tr w:rsidR="001E659E" w:rsidRPr="001E659E" w:rsidTr="008A6811">
        <w:trPr>
          <w:gridAfter w:val="1"/>
          <w:wAfter w:w="42" w:type="dxa"/>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rsidR="001E659E" w:rsidRPr="001E659E" w:rsidRDefault="001E659E" w:rsidP="001E659E">
            <w:pPr>
              <w:jc w:val="center"/>
              <w:rPr>
                <w:rFonts w:ascii="Arial" w:hAnsi="Arial" w:cs="Arial"/>
                <w:b/>
                <w:bCs/>
                <w:lang w:val="es-BO"/>
              </w:rPr>
            </w:pPr>
            <w:r w:rsidRPr="001E659E">
              <w:rPr>
                <w:rFonts w:ascii="Arial" w:hAnsi="Arial" w:cs="Arial"/>
                <w:b/>
                <w:bCs/>
                <w:lang w:val="es-BO"/>
              </w:rPr>
              <w:t>SEÑALAR EL OBJETO DE LA CONTRATACIÓN:</w:t>
            </w:r>
          </w:p>
        </w:tc>
        <w:tc>
          <w:tcPr>
            <w:tcW w:w="6707"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rsidR="001E659E" w:rsidRPr="001E659E" w:rsidRDefault="000145CD" w:rsidP="00276FCC">
            <w:pPr>
              <w:jc w:val="center"/>
              <w:rPr>
                <w:rFonts w:ascii="Arial" w:hAnsi="Arial" w:cs="Arial"/>
                <w:b/>
                <w:bCs/>
                <w:lang w:val="es-BO"/>
              </w:rPr>
            </w:pPr>
            <w:r>
              <w:rPr>
                <w:rFonts w:ascii="Arial" w:hAnsi="Arial" w:cs="Arial"/>
                <w:b/>
                <w:bCs/>
                <w:i/>
              </w:rPr>
              <w:t>“</w:t>
            </w:r>
            <w:r w:rsidRPr="000145CD">
              <w:rPr>
                <w:rFonts w:ascii="Arial" w:hAnsi="Arial" w:cs="Arial"/>
                <w:b/>
                <w:bCs/>
                <w:i/>
              </w:rPr>
              <w:t xml:space="preserve">SERVICIO DE </w:t>
            </w:r>
            <w:r w:rsidR="00276FCC">
              <w:rPr>
                <w:rFonts w:ascii="Arial" w:hAnsi="Arial" w:cs="Arial"/>
                <w:b/>
                <w:bCs/>
                <w:i/>
              </w:rPr>
              <w:t>RENOVACION DE INFORMIX</w:t>
            </w:r>
            <w:r>
              <w:rPr>
                <w:rFonts w:ascii="Arial" w:hAnsi="Arial" w:cs="Arial"/>
                <w:b/>
                <w:bCs/>
                <w:i/>
              </w:rPr>
              <w:t>”</w:t>
            </w:r>
            <w:r w:rsidRPr="000145CD">
              <w:rPr>
                <w:rFonts w:ascii="Arial" w:hAnsi="Arial" w:cs="Arial"/>
                <w:b/>
                <w:bCs/>
              </w:rPr>
              <w:t xml:space="preserve">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rFonts w:ascii="Arial" w:hAnsi="Arial" w:cs="Arial"/>
                <w:b/>
                <w:bCs/>
                <w:lang w:val="es-BO"/>
              </w:rPr>
            </w:pPr>
            <w:r w:rsidRPr="001E659E">
              <w:rPr>
                <w:rFonts w:ascii="Arial" w:hAnsi="Arial" w:cs="Arial"/>
                <w:b/>
                <w:bCs/>
                <w:lang w:val="es-BO"/>
              </w:rPr>
              <w:t> </w:t>
            </w:r>
          </w:p>
        </w:tc>
      </w:tr>
      <w:tr w:rsidR="001E659E" w:rsidRPr="001E659E" w:rsidTr="008A6811">
        <w:trPr>
          <w:gridAfter w:val="1"/>
          <w:wAfter w:w="42" w:type="dxa"/>
          <w:trHeight w:val="43"/>
          <w:jc w:val="center"/>
        </w:trPr>
        <w:tc>
          <w:tcPr>
            <w:tcW w:w="10986" w:type="dxa"/>
            <w:gridSpan w:val="32"/>
            <w:tcBorders>
              <w:top w:val="nil"/>
              <w:left w:val="single" w:sz="12" w:space="0" w:color="244061"/>
              <w:bottom w:val="single" w:sz="12" w:space="0" w:color="auto"/>
              <w:right w:val="single" w:sz="12" w:space="0" w:color="244061"/>
            </w:tcBorders>
            <w:shd w:val="clear" w:color="auto" w:fill="auto"/>
            <w:noWrap/>
            <w:vAlign w:val="center"/>
            <w:hideMark/>
          </w:tcPr>
          <w:p w:rsidR="001E659E" w:rsidRPr="001E659E" w:rsidRDefault="001E659E" w:rsidP="001E659E">
            <w:pPr>
              <w:rPr>
                <w:rFonts w:ascii="Arial" w:hAnsi="Arial" w:cs="Arial"/>
                <w:sz w:val="8"/>
                <w:lang w:val="es-BO"/>
              </w:rPr>
            </w:pPr>
          </w:p>
        </w:tc>
      </w:tr>
      <w:tr w:rsidR="001E659E" w:rsidRPr="001E659E" w:rsidTr="008A6811">
        <w:trPr>
          <w:gridAfter w:val="1"/>
          <w:wAfter w:w="42" w:type="dxa"/>
          <w:trHeight w:val="284"/>
          <w:jc w:val="center"/>
        </w:trPr>
        <w:tc>
          <w:tcPr>
            <w:tcW w:w="10986" w:type="dxa"/>
            <w:gridSpan w:val="32"/>
            <w:tcBorders>
              <w:top w:val="single" w:sz="12" w:space="0" w:color="auto"/>
              <w:left w:val="single" w:sz="12" w:space="0" w:color="244061"/>
              <w:bottom w:val="single" w:sz="12" w:space="0" w:color="auto"/>
              <w:right w:val="single" w:sz="12" w:space="0" w:color="244061"/>
            </w:tcBorders>
            <w:shd w:val="clear" w:color="auto" w:fill="0F243E"/>
            <w:noWrap/>
            <w:vAlign w:val="center"/>
            <w:hideMark/>
          </w:tcPr>
          <w:p w:rsidR="001E659E" w:rsidRPr="001E659E" w:rsidRDefault="001E659E" w:rsidP="00E600A9">
            <w:pPr>
              <w:numPr>
                <w:ilvl w:val="0"/>
                <w:numId w:val="25"/>
              </w:numPr>
              <w:ind w:left="299" w:hanging="283"/>
              <w:rPr>
                <w:rFonts w:ascii="Arial" w:hAnsi="Arial" w:cs="Arial"/>
                <w:b/>
                <w:bCs/>
                <w:lang w:val="es-BO" w:eastAsia="en-US"/>
              </w:rPr>
            </w:pPr>
            <w:r w:rsidRPr="001E659E">
              <w:rPr>
                <w:rFonts w:ascii="Arial" w:hAnsi="Arial" w:cs="Arial"/>
                <w:b/>
                <w:bCs/>
                <w:lang w:val="es-BO" w:eastAsia="en-US"/>
              </w:rPr>
              <w:t xml:space="preserve">MONTO Y PLAZO DE VALIDEZ DE LA PROPUESTA (EN DÍAS CALENDARIO) </w:t>
            </w:r>
          </w:p>
        </w:tc>
      </w:tr>
      <w:tr w:rsidR="001E659E" w:rsidRPr="001E659E" w:rsidTr="008A6811">
        <w:trPr>
          <w:gridAfter w:val="1"/>
          <w:wAfter w:w="42" w:type="dxa"/>
          <w:trHeight w:val="33"/>
          <w:jc w:val="center"/>
        </w:trPr>
        <w:tc>
          <w:tcPr>
            <w:tcW w:w="10986" w:type="dxa"/>
            <w:gridSpan w:val="32"/>
            <w:tcBorders>
              <w:top w:val="nil"/>
              <w:left w:val="single" w:sz="12" w:space="0" w:color="244061"/>
              <w:bottom w:val="nil"/>
              <w:right w:val="single" w:sz="12" w:space="0" w:color="244061"/>
            </w:tcBorders>
            <w:shd w:val="clear" w:color="auto" w:fill="auto"/>
            <w:noWrap/>
            <w:vAlign w:val="center"/>
          </w:tcPr>
          <w:p w:rsidR="001E659E" w:rsidRPr="001E659E" w:rsidRDefault="001E659E" w:rsidP="001E659E">
            <w:pPr>
              <w:rPr>
                <w:rFonts w:ascii="Arial" w:hAnsi="Arial" w:cs="Arial"/>
                <w:sz w:val="8"/>
                <w:lang w:val="es-BO"/>
              </w:rPr>
            </w:pPr>
          </w:p>
        </w:tc>
      </w:tr>
      <w:tr w:rsidR="001E659E" w:rsidRPr="001E659E" w:rsidTr="008A6811">
        <w:trPr>
          <w:gridAfter w:val="1"/>
          <w:wAfter w:w="42" w:type="dxa"/>
          <w:trHeight w:val="63"/>
          <w:jc w:val="center"/>
        </w:trPr>
        <w:tc>
          <w:tcPr>
            <w:tcW w:w="10986" w:type="dxa"/>
            <w:gridSpan w:val="32"/>
            <w:tcBorders>
              <w:top w:val="nil"/>
              <w:left w:val="single" w:sz="12" w:space="0" w:color="244061"/>
              <w:bottom w:val="nil"/>
              <w:right w:val="single" w:sz="12" w:space="0" w:color="244061"/>
            </w:tcBorders>
            <w:shd w:val="clear" w:color="auto" w:fill="auto"/>
            <w:noWrap/>
            <w:vAlign w:val="center"/>
          </w:tcPr>
          <w:p w:rsidR="001E659E" w:rsidRDefault="00A324AA" w:rsidP="001E659E">
            <w:pPr>
              <w:rPr>
                <w:rFonts w:ascii="Arial" w:hAnsi="Arial" w:cs="Arial"/>
              </w:rPr>
            </w:pPr>
            <w:r w:rsidRPr="004B4B7B">
              <w:rPr>
                <w:rFonts w:ascii="Arial" w:hAnsi="Arial" w:cs="Arial"/>
              </w:rPr>
              <w:t>El proponente debe registrar el monto total que ofrece</w:t>
            </w:r>
            <w:r w:rsidR="003D1371">
              <w:rPr>
                <w:rFonts w:ascii="Arial" w:hAnsi="Arial" w:cs="Arial"/>
              </w:rPr>
              <w:t xml:space="preserve"> por la prestación del servicio y el plazo de validez de la proforma.</w:t>
            </w:r>
          </w:p>
          <w:p w:rsidR="00A324AA" w:rsidRPr="00A324AA" w:rsidRDefault="00A324AA" w:rsidP="001E659E">
            <w:pPr>
              <w:rPr>
                <w:rFonts w:ascii="Arial" w:hAnsi="Arial" w:cs="Arial"/>
                <w:sz w:val="10"/>
                <w:lang w:val="es-BO"/>
              </w:rPr>
            </w:pPr>
          </w:p>
        </w:tc>
      </w:tr>
      <w:tr w:rsidR="00FB626B" w:rsidRPr="001E659E" w:rsidTr="007671CE">
        <w:trPr>
          <w:gridAfter w:val="1"/>
          <w:wAfter w:w="42" w:type="dxa"/>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rsidR="001E659E" w:rsidRPr="001E659E" w:rsidRDefault="001E659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12" w:space="0" w:color="244061"/>
              <w:right w:val="single" w:sz="8" w:space="0" w:color="auto"/>
            </w:tcBorders>
            <w:shd w:val="clear" w:color="auto" w:fill="0F243E"/>
            <w:noWrap/>
            <w:vAlign w:val="center"/>
            <w:hideMark/>
          </w:tcPr>
          <w:p w:rsidR="001E659E" w:rsidRPr="001E659E" w:rsidRDefault="001E659E"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2406" w:type="dxa"/>
            <w:gridSpan w:val="8"/>
            <w:tcBorders>
              <w:top w:val="single" w:sz="8" w:space="0" w:color="auto"/>
              <w:left w:val="single" w:sz="8" w:space="0" w:color="auto"/>
              <w:bottom w:val="single" w:sz="12" w:space="0" w:color="244061"/>
              <w:right w:val="single" w:sz="8" w:space="0" w:color="auto"/>
            </w:tcBorders>
            <w:shd w:val="clear" w:color="auto" w:fill="0F243E"/>
            <w:vAlign w:val="center"/>
          </w:tcPr>
          <w:p w:rsidR="00162FBC" w:rsidRDefault="001E659E" w:rsidP="00162FBC">
            <w:pPr>
              <w:jc w:val="center"/>
              <w:rPr>
                <w:rFonts w:ascii="Arial" w:hAnsi="Arial" w:cs="Arial"/>
                <w:b/>
                <w:bCs/>
                <w:lang w:val="es-BO"/>
              </w:rPr>
            </w:pPr>
            <w:r w:rsidRPr="001E659E">
              <w:rPr>
                <w:rFonts w:ascii="Arial" w:hAnsi="Arial" w:cs="Arial"/>
                <w:b/>
                <w:bCs/>
                <w:lang w:val="es-BO"/>
              </w:rPr>
              <w:t>MONTO</w:t>
            </w:r>
            <w:r w:rsidR="00B0213C">
              <w:rPr>
                <w:rFonts w:ascii="Arial" w:hAnsi="Arial" w:cs="Arial"/>
                <w:b/>
                <w:bCs/>
                <w:lang w:val="es-BO"/>
              </w:rPr>
              <w:t xml:space="preserve"> </w:t>
            </w:r>
            <w:r w:rsidRPr="001E659E">
              <w:rPr>
                <w:rFonts w:ascii="Arial" w:hAnsi="Arial" w:cs="Arial"/>
                <w:b/>
                <w:bCs/>
                <w:lang w:val="es-BO"/>
              </w:rPr>
              <w:t xml:space="preserve"> NUMERAL </w:t>
            </w:r>
            <w:r w:rsidR="00743F44">
              <w:rPr>
                <w:rFonts w:ascii="Arial" w:hAnsi="Arial" w:cs="Arial"/>
                <w:b/>
                <w:bCs/>
                <w:lang w:val="es-BO"/>
              </w:rPr>
              <w:t xml:space="preserve"> </w:t>
            </w:r>
          </w:p>
          <w:p w:rsidR="001E659E" w:rsidRPr="001E659E" w:rsidRDefault="00743F44" w:rsidP="00162FBC">
            <w:pPr>
              <w:jc w:val="center"/>
              <w:rPr>
                <w:rFonts w:ascii="Arial" w:hAnsi="Arial" w:cs="Arial"/>
                <w:lang w:val="es-BO"/>
              </w:rPr>
            </w:pPr>
            <w:r>
              <w:rPr>
                <w:rFonts w:ascii="Arial" w:hAnsi="Arial" w:cs="Arial"/>
                <w:b/>
                <w:bCs/>
                <w:lang w:val="es-BO"/>
              </w:rPr>
              <w:t xml:space="preserve"> </w:t>
            </w:r>
          </w:p>
        </w:tc>
        <w:tc>
          <w:tcPr>
            <w:tcW w:w="240" w:type="dxa"/>
            <w:tcBorders>
              <w:left w:val="single" w:sz="8" w:space="0" w:color="auto"/>
              <w:right w:val="single" w:sz="8" w:space="0" w:color="auto"/>
            </w:tcBorders>
            <w:shd w:val="clear" w:color="auto" w:fill="FFFFFF"/>
            <w:vAlign w:val="center"/>
          </w:tcPr>
          <w:p w:rsidR="001E659E" w:rsidRPr="001E659E" w:rsidRDefault="001E659E" w:rsidP="001E659E">
            <w:pPr>
              <w:jc w:val="center"/>
              <w:rPr>
                <w:rFonts w:ascii="Arial" w:hAnsi="Arial" w:cs="Arial"/>
                <w:lang w:val="es-BO"/>
              </w:rPr>
            </w:pPr>
          </w:p>
        </w:tc>
        <w:tc>
          <w:tcPr>
            <w:tcW w:w="2541" w:type="dxa"/>
            <w:gridSpan w:val="7"/>
            <w:tcBorders>
              <w:top w:val="single" w:sz="8" w:space="0" w:color="auto"/>
              <w:left w:val="single" w:sz="8" w:space="0" w:color="auto"/>
              <w:bottom w:val="single" w:sz="12" w:space="0" w:color="244061"/>
              <w:right w:val="single" w:sz="8" w:space="0" w:color="auto"/>
            </w:tcBorders>
            <w:shd w:val="clear" w:color="auto" w:fill="0F243E"/>
            <w:vAlign w:val="center"/>
          </w:tcPr>
          <w:p w:rsidR="001E659E" w:rsidRDefault="00E22A38" w:rsidP="00527ED0">
            <w:pPr>
              <w:jc w:val="center"/>
              <w:rPr>
                <w:rFonts w:ascii="Arial" w:hAnsi="Arial" w:cs="Arial"/>
                <w:b/>
                <w:bCs/>
                <w:lang w:val="es-BO"/>
              </w:rPr>
            </w:pPr>
            <w:r w:rsidRPr="001E659E">
              <w:rPr>
                <w:rFonts w:ascii="Arial" w:hAnsi="Arial" w:cs="Arial"/>
                <w:b/>
                <w:bCs/>
                <w:lang w:val="es-BO"/>
              </w:rPr>
              <w:t>MONTO</w:t>
            </w:r>
            <w:r>
              <w:rPr>
                <w:rFonts w:ascii="Arial" w:hAnsi="Arial" w:cs="Arial"/>
                <w:b/>
                <w:bCs/>
                <w:lang w:val="es-BO"/>
              </w:rPr>
              <w:t xml:space="preserve">  TOTAL</w:t>
            </w:r>
            <w:r w:rsidRPr="001E659E">
              <w:rPr>
                <w:rFonts w:ascii="Arial" w:hAnsi="Arial" w:cs="Arial"/>
                <w:b/>
                <w:bCs/>
                <w:lang w:val="es-BO"/>
              </w:rPr>
              <w:t xml:space="preserve"> </w:t>
            </w:r>
            <w:r>
              <w:rPr>
                <w:rFonts w:ascii="Arial" w:hAnsi="Arial" w:cs="Arial"/>
                <w:b/>
                <w:bCs/>
                <w:lang w:val="es-BO"/>
              </w:rPr>
              <w:t xml:space="preserve"> </w:t>
            </w:r>
            <w:r w:rsidR="001E659E" w:rsidRPr="001E659E">
              <w:rPr>
                <w:rFonts w:ascii="Arial" w:hAnsi="Arial" w:cs="Arial"/>
                <w:b/>
                <w:bCs/>
                <w:lang w:val="es-BO"/>
              </w:rPr>
              <w:t>LITERAL</w:t>
            </w:r>
            <w:r w:rsidR="00162FBC">
              <w:rPr>
                <w:rFonts w:ascii="Arial" w:hAnsi="Arial" w:cs="Arial"/>
                <w:b/>
                <w:bCs/>
                <w:lang w:val="es-BO"/>
              </w:rPr>
              <w:t xml:space="preserve"> </w:t>
            </w:r>
          </w:p>
          <w:p w:rsidR="00527ED0" w:rsidRPr="005132D0" w:rsidRDefault="005132D0" w:rsidP="003D4D60">
            <w:pPr>
              <w:jc w:val="center"/>
              <w:rPr>
                <w:rFonts w:ascii="Arial" w:hAnsi="Arial" w:cs="Arial"/>
                <w:b/>
                <w:bCs/>
                <w:lang w:val="es-BO"/>
              </w:rPr>
            </w:pPr>
            <w:r>
              <w:rPr>
                <w:rFonts w:ascii="Arial" w:hAnsi="Arial" w:cs="Arial"/>
                <w:b/>
                <w:bCs/>
                <w:lang w:val="es-BO"/>
              </w:rPr>
              <w:t xml:space="preserve">(por </w:t>
            </w:r>
            <w:r w:rsidR="003D4D60">
              <w:rPr>
                <w:rFonts w:ascii="Arial" w:hAnsi="Arial" w:cs="Arial"/>
                <w:b/>
                <w:bCs/>
                <w:lang w:val="es-BO"/>
              </w:rPr>
              <w:t>11</w:t>
            </w:r>
            <w:r>
              <w:rPr>
                <w:rFonts w:ascii="Arial" w:hAnsi="Arial" w:cs="Arial"/>
                <w:b/>
                <w:bCs/>
                <w:lang w:val="es-BO"/>
              </w:rPr>
              <w:t xml:space="preserve"> </w:t>
            </w:r>
            <w:r w:rsidR="003D4D60">
              <w:rPr>
                <w:rFonts w:ascii="Arial" w:hAnsi="Arial" w:cs="Arial"/>
                <w:b/>
                <w:bCs/>
                <w:lang w:val="es-BO"/>
              </w:rPr>
              <w:t>meses</w:t>
            </w:r>
            <w:r>
              <w:rPr>
                <w:rFonts w:ascii="Arial" w:hAnsi="Arial" w:cs="Arial"/>
                <w:b/>
                <w:bCs/>
                <w:lang w:val="es-BO"/>
              </w:rPr>
              <w:t xml:space="preserve"> de servicio)</w:t>
            </w:r>
          </w:p>
        </w:tc>
        <w:tc>
          <w:tcPr>
            <w:tcW w:w="287" w:type="dxa"/>
            <w:gridSpan w:val="2"/>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1343" w:type="dxa"/>
            <w:gridSpan w:val="4"/>
            <w:tcBorders>
              <w:top w:val="single" w:sz="8" w:space="0" w:color="auto"/>
              <w:left w:val="single" w:sz="8" w:space="0" w:color="auto"/>
              <w:bottom w:val="single" w:sz="12" w:space="0" w:color="244061"/>
              <w:right w:val="single" w:sz="8" w:space="0" w:color="auto"/>
            </w:tcBorders>
            <w:shd w:val="clear" w:color="auto" w:fill="0F243E"/>
            <w:vAlign w:val="center"/>
          </w:tcPr>
          <w:p w:rsidR="001E659E" w:rsidRPr="001E659E" w:rsidRDefault="001E659E" w:rsidP="001E659E">
            <w:pPr>
              <w:jc w:val="center"/>
              <w:rPr>
                <w:rFonts w:ascii="Arial" w:hAnsi="Arial" w:cs="Arial"/>
                <w:b/>
                <w:bCs/>
                <w:lang w:val="es-BO"/>
              </w:rPr>
            </w:pPr>
            <w:r w:rsidRPr="001E659E">
              <w:rPr>
                <w:rFonts w:ascii="Arial" w:hAnsi="Arial" w:cs="Arial"/>
                <w:b/>
                <w:bCs/>
                <w:lang w:val="es-BO"/>
              </w:rPr>
              <w:t>PLAZO DE VALIDEZ</w:t>
            </w:r>
            <w:r w:rsidR="00A324AA">
              <w:rPr>
                <w:rFonts w:ascii="Arial" w:hAnsi="Arial" w:cs="Arial"/>
                <w:b/>
                <w:bCs/>
                <w:lang w:val="es-BO"/>
              </w:rPr>
              <w:t>(*)</w:t>
            </w:r>
          </w:p>
          <w:p w:rsidR="001E659E" w:rsidRPr="001E659E" w:rsidRDefault="001E659E" w:rsidP="001E659E">
            <w:pPr>
              <w:jc w:val="center"/>
              <w:rPr>
                <w:rFonts w:ascii="Arial" w:hAnsi="Arial" w:cs="Arial"/>
                <w:lang w:val="es-BO"/>
              </w:rPr>
            </w:pPr>
            <w:r w:rsidRPr="001E659E">
              <w:rPr>
                <w:rFonts w:ascii="Arial" w:hAnsi="Arial" w:cs="Arial"/>
                <w:b/>
                <w:bCs/>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rsidR="001E659E" w:rsidRPr="001E659E" w:rsidRDefault="001E659E" w:rsidP="001E659E">
            <w:pPr>
              <w:jc w:val="center"/>
              <w:rPr>
                <w:rFonts w:ascii="Arial" w:hAnsi="Arial" w:cs="Arial"/>
                <w:lang w:val="es-BO"/>
              </w:rPr>
            </w:pPr>
          </w:p>
        </w:tc>
      </w:tr>
      <w:tr w:rsidR="007671CE" w:rsidRPr="001E659E" w:rsidTr="007671CE">
        <w:trPr>
          <w:gridAfter w:val="1"/>
          <w:wAfter w:w="42" w:type="dxa"/>
          <w:trHeight w:val="634"/>
          <w:jc w:val="center"/>
        </w:trPr>
        <w:tc>
          <w:tcPr>
            <w:tcW w:w="253" w:type="dxa"/>
            <w:tcBorders>
              <w:top w:val="nil"/>
              <w:left w:val="single" w:sz="12" w:space="0" w:color="244061"/>
              <w:right w:val="single" w:sz="12" w:space="0" w:color="244061"/>
            </w:tcBorders>
            <w:shd w:val="clear" w:color="auto" w:fill="auto"/>
            <w:noWrap/>
            <w:vAlign w:val="center"/>
          </w:tcPr>
          <w:p w:rsidR="007671CE" w:rsidRPr="001E659E" w:rsidRDefault="007671CE" w:rsidP="001E659E">
            <w:pPr>
              <w:jc w:val="center"/>
              <w:rPr>
                <w:rFonts w:ascii="Calibri" w:hAnsi="Calibri" w:cs="Calibri"/>
                <w:lang w:val="es-BO"/>
              </w:rPr>
            </w:pPr>
          </w:p>
        </w:tc>
        <w:tc>
          <w:tcPr>
            <w:tcW w:w="3444" w:type="dxa"/>
            <w:gridSpan w:val="7"/>
            <w:tcBorders>
              <w:top w:val="single" w:sz="12" w:space="0" w:color="244061"/>
              <w:left w:val="single" w:sz="12" w:space="0" w:color="244061"/>
              <w:bottom w:val="single" w:sz="12" w:space="0" w:color="244061"/>
              <w:right w:val="single" w:sz="12" w:space="0" w:color="244061"/>
            </w:tcBorders>
            <w:shd w:val="clear" w:color="auto" w:fill="DBE5F1"/>
            <w:noWrap/>
            <w:vAlign w:val="center"/>
          </w:tcPr>
          <w:p w:rsidR="007671CE" w:rsidRDefault="007671CE" w:rsidP="007532DC">
            <w:pPr>
              <w:jc w:val="center"/>
              <w:rPr>
                <w:rFonts w:ascii="Arial" w:hAnsi="Arial" w:cs="Arial"/>
                <w:b/>
                <w:bCs/>
                <w:lang w:val="es-BO"/>
              </w:rPr>
            </w:pPr>
            <w:r w:rsidRPr="000145CD">
              <w:rPr>
                <w:rFonts w:ascii="Arial" w:hAnsi="Arial" w:cs="Arial"/>
                <w:b/>
                <w:bCs/>
                <w:i/>
              </w:rPr>
              <w:t xml:space="preserve">SERVICIO DE </w:t>
            </w:r>
            <w:r>
              <w:rPr>
                <w:rFonts w:ascii="Arial" w:hAnsi="Arial" w:cs="Arial"/>
                <w:b/>
                <w:bCs/>
                <w:i/>
              </w:rPr>
              <w:t>RENOVACION DE INFORMIX</w:t>
            </w:r>
            <w:r w:rsidRPr="000145CD">
              <w:rPr>
                <w:rFonts w:ascii="Arial" w:hAnsi="Arial" w:cs="Arial"/>
                <w:b/>
                <w:bCs/>
              </w:rPr>
              <w:t xml:space="preserve"> </w:t>
            </w:r>
          </w:p>
          <w:p w:rsidR="007671CE" w:rsidRPr="00786EE8" w:rsidRDefault="007671CE" w:rsidP="007532DC">
            <w:pPr>
              <w:jc w:val="center"/>
              <w:rPr>
                <w:rFonts w:ascii="Arial" w:hAnsi="Arial" w:cs="Arial"/>
                <w:b/>
                <w:bCs/>
                <w:lang w:val="es-BO"/>
              </w:rPr>
            </w:pPr>
            <w:r>
              <w:rPr>
                <w:rFonts w:ascii="Arial" w:hAnsi="Arial" w:cs="Arial"/>
                <w:b/>
                <w:bCs/>
                <w:lang w:val="es-BO"/>
              </w:rPr>
              <w:t>(Según  Especificaciones Técnicas)</w:t>
            </w:r>
          </w:p>
        </w:tc>
        <w:tc>
          <w:tcPr>
            <w:tcW w:w="236" w:type="dxa"/>
            <w:tcBorders>
              <w:top w:val="nil"/>
              <w:left w:val="single" w:sz="12" w:space="0" w:color="244061"/>
              <w:right w:val="single" w:sz="12" w:space="0" w:color="244061"/>
            </w:tcBorders>
            <w:shd w:val="clear" w:color="auto" w:fill="auto"/>
            <w:vAlign w:val="center"/>
          </w:tcPr>
          <w:p w:rsidR="007671CE" w:rsidRPr="001E659E" w:rsidRDefault="007671CE" w:rsidP="001E659E">
            <w:pPr>
              <w:jc w:val="center"/>
              <w:rPr>
                <w:rFonts w:ascii="Arial" w:hAnsi="Arial" w:cs="Arial"/>
                <w:lang w:val="es-BO"/>
              </w:rPr>
            </w:pPr>
          </w:p>
        </w:tc>
        <w:tc>
          <w:tcPr>
            <w:tcW w:w="2406" w:type="dxa"/>
            <w:gridSpan w:val="8"/>
            <w:tcBorders>
              <w:top w:val="single" w:sz="12" w:space="0" w:color="244061"/>
              <w:left w:val="single" w:sz="12" w:space="0" w:color="244061"/>
              <w:bottom w:val="single" w:sz="8" w:space="0" w:color="auto"/>
              <w:right w:val="single" w:sz="12" w:space="0" w:color="244061"/>
            </w:tcBorders>
            <w:shd w:val="clear" w:color="auto" w:fill="DBE5F1"/>
            <w:vAlign w:val="center"/>
          </w:tcPr>
          <w:p w:rsidR="007671CE" w:rsidRPr="001E659E" w:rsidRDefault="007671CE" w:rsidP="001E659E">
            <w:pPr>
              <w:jc w:val="center"/>
              <w:rPr>
                <w:rFonts w:ascii="Arial" w:hAnsi="Arial" w:cs="Arial"/>
                <w:b/>
                <w:bCs/>
                <w:lang w:val="es-BO"/>
              </w:rPr>
            </w:pPr>
          </w:p>
        </w:tc>
        <w:tc>
          <w:tcPr>
            <w:tcW w:w="240" w:type="dxa"/>
            <w:tcBorders>
              <w:left w:val="single" w:sz="12" w:space="0" w:color="244061"/>
              <w:right w:val="single" w:sz="12" w:space="0" w:color="244061"/>
            </w:tcBorders>
            <w:shd w:val="clear" w:color="auto" w:fill="FFFFFF"/>
            <w:vAlign w:val="center"/>
          </w:tcPr>
          <w:p w:rsidR="007671CE" w:rsidRPr="001E659E" w:rsidRDefault="007671CE" w:rsidP="001E659E">
            <w:pPr>
              <w:jc w:val="center"/>
              <w:rPr>
                <w:rFonts w:ascii="Arial" w:hAnsi="Arial" w:cs="Arial"/>
                <w:lang w:val="es-BO"/>
              </w:rPr>
            </w:pPr>
          </w:p>
        </w:tc>
        <w:tc>
          <w:tcPr>
            <w:tcW w:w="2541" w:type="dxa"/>
            <w:gridSpan w:val="7"/>
            <w:tcBorders>
              <w:top w:val="single" w:sz="12" w:space="0" w:color="244061"/>
              <w:left w:val="single" w:sz="12" w:space="0" w:color="244061"/>
              <w:bottom w:val="single" w:sz="12" w:space="0" w:color="244061"/>
              <w:right w:val="single" w:sz="12" w:space="0" w:color="244061"/>
            </w:tcBorders>
            <w:shd w:val="clear" w:color="auto" w:fill="DBE5F1"/>
            <w:vAlign w:val="center"/>
          </w:tcPr>
          <w:p w:rsidR="007671CE" w:rsidRPr="001E659E" w:rsidRDefault="007671CE" w:rsidP="001E659E">
            <w:pPr>
              <w:jc w:val="center"/>
              <w:rPr>
                <w:rFonts w:ascii="Arial" w:hAnsi="Arial" w:cs="Arial"/>
                <w:b/>
                <w:bCs/>
                <w:lang w:val="es-BO"/>
              </w:rPr>
            </w:pPr>
          </w:p>
        </w:tc>
        <w:tc>
          <w:tcPr>
            <w:tcW w:w="287" w:type="dxa"/>
            <w:gridSpan w:val="2"/>
            <w:tcBorders>
              <w:top w:val="nil"/>
              <w:left w:val="single" w:sz="12" w:space="0" w:color="244061"/>
              <w:right w:val="single" w:sz="12" w:space="0" w:color="244061"/>
            </w:tcBorders>
            <w:shd w:val="clear" w:color="auto" w:fill="auto"/>
            <w:vAlign w:val="center"/>
          </w:tcPr>
          <w:p w:rsidR="007671CE" w:rsidRPr="001E659E" w:rsidRDefault="007671CE" w:rsidP="001E659E">
            <w:pPr>
              <w:jc w:val="center"/>
              <w:rPr>
                <w:rFonts w:ascii="Arial" w:hAnsi="Arial" w:cs="Arial"/>
                <w:lang w:val="es-BO"/>
              </w:rPr>
            </w:pPr>
          </w:p>
        </w:tc>
        <w:tc>
          <w:tcPr>
            <w:tcW w:w="1343" w:type="dxa"/>
            <w:gridSpan w:val="4"/>
            <w:tcBorders>
              <w:top w:val="single" w:sz="12" w:space="0" w:color="244061"/>
              <w:left w:val="single" w:sz="12" w:space="0" w:color="244061"/>
              <w:bottom w:val="single" w:sz="12" w:space="0" w:color="244061"/>
              <w:right w:val="single" w:sz="12" w:space="0" w:color="244061"/>
            </w:tcBorders>
            <w:shd w:val="clear" w:color="auto" w:fill="DBE5F1"/>
            <w:vAlign w:val="center"/>
          </w:tcPr>
          <w:p w:rsidR="007671CE" w:rsidRPr="001E659E" w:rsidRDefault="007671CE" w:rsidP="001E659E">
            <w:pPr>
              <w:jc w:val="center"/>
              <w:rPr>
                <w:rFonts w:ascii="Arial" w:hAnsi="Arial" w:cs="Arial"/>
                <w:b/>
                <w:bCs/>
                <w:lang w:val="es-BO"/>
              </w:rPr>
            </w:pPr>
          </w:p>
        </w:tc>
        <w:tc>
          <w:tcPr>
            <w:tcW w:w="236" w:type="dxa"/>
            <w:tcBorders>
              <w:top w:val="nil"/>
              <w:left w:val="single" w:sz="12" w:space="0" w:color="244061"/>
              <w:right w:val="single" w:sz="12" w:space="0" w:color="244061"/>
            </w:tcBorders>
            <w:shd w:val="clear" w:color="auto" w:fill="auto"/>
            <w:vAlign w:val="center"/>
          </w:tcPr>
          <w:p w:rsidR="007671CE" w:rsidRPr="001E659E" w:rsidRDefault="007671CE" w:rsidP="001E659E">
            <w:pPr>
              <w:jc w:val="center"/>
              <w:rPr>
                <w:rFonts w:ascii="Arial" w:hAnsi="Arial" w:cs="Arial"/>
                <w:lang w:val="es-BO"/>
              </w:rPr>
            </w:pPr>
          </w:p>
        </w:tc>
      </w:tr>
      <w:tr w:rsidR="001E659E" w:rsidRPr="001E659E" w:rsidTr="008A6811">
        <w:trPr>
          <w:gridAfter w:val="1"/>
          <w:wAfter w:w="42" w:type="dxa"/>
          <w:trHeight w:val="284"/>
          <w:jc w:val="center"/>
        </w:trPr>
        <w:tc>
          <w:tcPr>
            <w:tcW w:w="10986" w:type="dxa"/>
            <w:gridSpan w:val="32"/>
            <w:tcBorders>
              <w:left w:val="single" w:sz="12" w:space="0" w:color="244061"/>
              <w:bottom w:val="single" w:sz="12" w:space="0" w:color="244061"/>
              <w:right w:val="single" w:sz="12" w:space="0" w:color="244061"/>
            </w:tcBorders>
            <w:shd w:val="clear" w:color="auto" w:fill="auto"/>
            <w:noWrap/>
            <w:vAlign w:val="center"/>
          </w:tcPr>
          <w:p w:rsidR="001E659E" w:rsidRPr="001E659E" w:rsidRDefault="00A324AA" w:rsidP="00A324AA">
            <w:pPr>
              <w:ind w:left="115" w:hanging="115"/>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rsidR="001E659E" w:rsidRPr="001E659E" w:rsidRDefault="001E659E" w:rsidP="001E659E">
      <w:pPr>
        <w:jc w:val="center"/>
        <w:rPr>
          <w:rFonts w:cs="Arial"/>
          <w:b/>
          <w:sz w:val="18"/>
          <w:szCs w:val="18"/>
          <w:lang w:val="es-BO"/>
        </w:rPr>
      </w:pPr>
    </w:p>
    <w:p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rsidR="001E659E" w:rsidRPr="001E659E" w:rsidRDefault="001E659E" w:rsidP="001E659E">
      <w:pPr>
        <w:suppressAutoHyphens/>
        <w:jc w:val="both"/>
        <w:rPr>
          <w:rFonts w:cs="Arial"/>
          <w:b/>
          <w:sz w:val="18"/>
          <w:szCs w:val="18"/>
          <w:lang w:val="es-BO"/>
        </w:rPr>
      </w:pPr>
    </w:p>
    <w:p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rsidR="001E659E" w:rsidRPr="001E659E" w:rsidRDefault="001E659E" w:rsidP="001E659E">
      <w:pPr>
        <w:suppressAutoHyphens/>
        <w:ind w:left="360"/>
        <w:jc w:val="both"/>
        <w:rPr>
          <w:rFonts w:cs="Arial"/>
          <w:b/>
          <w:sz w:val="18"/>
          <w:szCs w:val="18"/>
          <w:lang w:val="es-BO"/>
        </w:rPr>
      </w:pP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E659E" w:rsidRPr="001E659E" w:rsidRDefault="001E659E" w:rsidP="00E06FC0">
      <w:pPr>
        <w:numPr>
          <w:ilvl w:val="0"/>
          <w:numId w:val="18"/>
        </w:numPr>
        <w:jc w:val="both"/>
        <w:rPr>
          <w:rFonts w:cs="Arial"/>
          <w:b/>
          <w:sz w:val="18"/>
          <w:szCs w:val="18"/>
          <w:lang w:val="es-BO"/>
        </w:rPr>
      </w:pPr>
      <w:r w:rsidRPr="001E659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1E659E" w:rsidRPr="001E659E" w:rsidRDefault="001E659E" w:rsidP="00E06FC0">
      <w:pPr>
        <w:numPr>
          <w:ilvl w:val="0"/>
          <w:numId w:val="18"/>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Me comprometo a denunciar, posibles actos de corrupción en el presente proceso de contratación, en el marco de lo dispuesto por la Ley N° 974 de Unidades de Transparencia.</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lastRenderedPageBreak/>
        <w:t>Acepto a sola firma de este documento, que todas los Formulario presentados se tienen por suscritos.</w:t>
      </w:r>
    </w:p>
    <w:p w:rsidR="001E659E" w:rsidRPr="001E659E" w:rsidRDefault="001E659E" w:rsidP="001E659E">
      <w:pPr>
        <w:ind w:left="360"/>
        <w:jc w:val="both"/>
        <w:rPr>
          <w:rFonts w:cs="Arial"/>
          <w:sz w:val="18"/>
          <w:szCs w:val="18"/>
          <w:lang w:val="es-BO"/>
        </w:rPr>
      </w:pPr>
    </w:p>
    <w:p w:rsidR="001E659E" w:rsidRPr="001E659E" w:rsidRDefault="001E659E" w:rsidP="001E659E">
      <w:pPr>
        <w:jc w:val="both"/>
        <w:rPr>
          <w:rFonts w:cs="Arial"/>
          <w:b/>
          <w:sz w:val="18"/>
          <w:szCs w:val="18"/>
          <w:lang w:val="es-BO"/>
        </w:rPr>
      </w:pPr>
      <w:r w:rsidRPr="001E659E">
        <w:rPr>
          <w:rFonts w:cs="Arial"/>
          <w:b/>
          <w:sz w:val="18"/>
          <w:szCs w:val="18"/>
          <w:lang w:val="es-BO"/>
        </w:rPr>
        <w:t>II.- De la Presentación de Documentos</w:t>
      </w:r>
    </w:p>
    <w:p w:rsidR="001E659E" w:rsidRPr="001E659E" w:rsidRDefault="001E659E" w:rsidP="001E659E">
      <w:pPr>
        <w:jc w:val="both"/>
        <w:rPr>
          <w:rFonts w:cs="Arial"/>
          <w:b/>
          <w:sz w:val="18"/>
          <w:szCs w:val="18"/>
          <w:lang w:val="es-BO"/>
        </w:rPr>
      </w:pPr>
    </w:p>
    <w:p w:rsidR="001E659E" w:rsidRPr="001E659E" w:rsidRDefault="001E659E" w:rsidP="001E659E">
      <w:pPr>
        <w:jc w:val="both"/>
        <w:rPr>
          <w:rFonts w:cs="Arial"/>
          <w:sz w:val="18"/>
          <w:szCs w:val="18"/>
          <w:lang w:val="es-BO"/>
        </w:rPr>
      </w:pPr>
      <w:r w:rsidRPr="001E659E">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RUPE que respalde la información declarada en su propuesta.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Carnet de identidad para personas naturales.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Documento de Constitución de la empresa.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de Inscripción en el Padrón Nacional de Contribuyentes (NIT) válido y activo, salvo</w:t>
      </w:r>
      <w:r w:rsidR="004C3BB3">
        <w:rPr>
          <w:rFonts w:cs="Arial"/>
          <w:sz w:val="18"/>
          <w:szCs w:val="18"/>
          <w:lang w:val="es-BO"/>
        </w:rPr>
        <w:t xml:space="preserve"> lo previsto en el subnumeral 24</w:t>
      </w:r>
      <w:r w:rsidRPr="001E659E">
        <w:rPr>
          <w:rFonts w:cs="Arial"/>
          <w:sz w:val="18"/>
          <w:szCs w:val="18"/>
          <w:lang w:val="es-BO"/>
        </w:rPr>
        <w:t xml:space="preserve">.4 del presente DBC.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rsidR="001E659E" w:rsidRDefault="001E659E" w:rsidP="00E06FC0">
      <w:pPr>
        <w:numPr>
          <w:ilvl w:val="0"/>
          <w:numId w:val="12"/>
        </w:numPr>
        <w:jc w:val="both"/>
        <w:rPr>
          <w:rFonts w:cs="Arial"/>
          <w:sz w:val="18"/>
          <w:szCs w:val="18"/>
          <w:lang w:val="es-BO"/>
        </w:rPr>
      </w:pPr>
      <w:r w:rsidRPr="001E659E">
        <w:rPr>
          <w:rFonts w:cs="Arial"/>
          <w:sz w:val="18"/>
          <w:szCs w:val="18"/>
          <w:lang w:val="es-BO"/>
        </w:rPr>
        <w:t>Testimonio de Contrato de Asociación Accidental.</w:t>
      </w:r>
    </w:p>
    <w:p w:rsidR="004C3BB3" w:rsidRDefault="00D22A56" w:rsidP="00E06FC0">
      <w:pPr>
        <w:numPr>
          <w:ilvl w:val="0"/>
          <w:numId w:val="12"/>
        </w:numPr>
        <w:jc w:val="both"/>
        <w:rPr>
          <w:rFonts w:cs="Arial"/>
          <w:sz w:val="18"/>
          <w:szCs w:val="18"/>
          <w:lang w:val="es-BO"/>
        </w:rPr>
      </w:pPr>
      <w:r>
        <w:rPr>
          <w:rFonts w:cs="Arial"/>
          <w:sz w:val="18"/>
          <w:szCs w:val="18"/>
          <w:lang w:val="es-BO"/>
        </w:rPr>
        <w:t>Nota escrita de designación</w:t>
      </w:r>
      <w:r w:rsidR="004C3BB3">
        <w:rPr>
          <w:rFonts w:cs="Arial"/>
          <w:sz w:val="18"/>
          <w:szCs w:val="18"/>
          <w:lang w:val="es-BO"/>
        </w:rPr>
        <w:t xml:space="preserve"> del agente del servicio según Especificaciones Técnicas.</w:t>
      </w:r>
    </w:p>
    <w:p w:rsidR="002F5AD4" w:rsidRDefault="00815C59" w:rsidP="00E06FC0">
      <w:pPr>
        <w:numPr>
          <w:ilvl w:val="0"/>
          <w:numId w:val="12"/>
        </w:numPr>
        <w:jc w:val="both"/>
        <w:rPr>
          <w:rFonts w:cs="Arial"/>
          <w:sz w:val="18"/>
          <w:szCs w:val="18"/>
          <w:lang w:val="es-BO"/>
        </w:rPr>
      </w:pPr>
      <w:r>
        <w:rPr>
          <w:rFonts w:cs="Arial"/>
          <w:sz w:val="18"/>
          <w:szCs w:val="18"/>
          <w:lang w:val="es-BO"/>
        </w:rPr>
        <w:t>Documentación requerida en las Especificaciones Técnicas:</w:t>
      </w:r>
    </w:p>
    <w:p w:rsidR="00BA4DB7" w:rsidRDefault="00BA4DB7" w:rsidP="00BA4DB7">
      <w:pPr>
        <w:ind w:left="720"/>
        <w:jc w:val="both"/>
        <w:rPr>
          <w:rFonts w:cs="Arial"/>
          <w:color w:val="FF0000"/>
          <w:sz w:val="18"/>
          <w:szCs w:val="18"/>
          <w:lang w:val="es-BO"/>
        </w:rPr>
      </w:pPr>
    </w:p>
    <w:p w:rsidR="00A631BE" w:rsidRDefault="00023A6E" w:rsidP="00E600A9">
      <w:pPr>
        <w:numPr>
          <w:ilvl w:val="0"/>
          <w:numId w:val="35"/>
        </w:numPr>
        <w:jc w:val="both"/>
        <w:rPr>
          <w:rFonts w:cs="Arial"/>
          <w:color w:val="FF0000"/>
          <w:sz w:val="18"/>
          <w:szCs w:val="18"/>
          <w:lang w:val="es-BO"/>
        </w:rPr>
      </w:pPr>
      <w:r w:rsidRPr="00931F2C">
        <w:rPr>
          <w:rFonts w:cs="Arial"/>
          <w:sz w:val="18"/>
          <w:szCs w:val="18"/>
          <w:lang w:val="es-BO"/>
        </w:rPr>
        <w:t xml:space="preserve">Documentación que respalde ser canal autorizado para la venta, </w:t>
      </w:r>
      <w:r w:rsidR="00A631BE" w:rsidRPr="00931F2C">
        <w:rPr>
          <w:rFonts w:cs="Arial"/>
          <w:sz w:val="18"/>
          <w:szCs w:val="18"/>
          <w:lang w:val="es-BO"/>
        </w:rPr>
        <w:t>la experiencia</w:t>
      </w:r>
      <w:r w:rsidR="00BA4DB7" w:rsidRPr="00931F2C">
        <w:rPr>
          <w:rFonts w:cs="Arial"/>
          <w:sz w:val="18"/>
          <w:szCs w:val="18"/>
          <w:lang w:val="es-BO"/>
        </w:rPr>
        <w:t xml:space="preserve"> de la Empresa</w:t>
      </w:r>
      <w:r w:rsidRPr="00931F2C">
        <w:rPr>
          <w:rFonts w:cs="Arial"/>
          <w:sz w:val="18"/>
          <w:szCs w:val="18"/>
          <w:lang w:val="es-BO"/>
        </w:rPr>
        <w:t>, y la experiencia y formación del personal de la empresa</w:t>
      </w:r>
      <w:r w:rsidR="00A631BE" w:rsidRPr="00931F2C">
        <w:rPr>
          <w:rFonts w:cs="Arial"/>
          <w:sz w:val="18"/>
          <w:szCs w:val="18"/>
          <w:lang w:val="es-BO"/>
        </w:rPr>
        <w:t>.</w:t>
      </w:r>
      <w:r w:rsidR="00931F2C">
        <w:rPr>
          <w:rFonts w:cs="Arial"/>
          <w:color w:val="FF0000"/>
          <w:sz w:val="18"/>
          <w:szCs w:val="18"/>
          <w:lang w:val="es-BO"/>
        </w:rPr>
        <w:t xml:space="preserve"> </w:t>
      </w:r>
      <w:r w:rsidR="00931F2C" w:rsidRPr="003E07E7">
        <w:rPr>
          <w:rFonts w:cs="Arial"/>
          <w:sz w:val="17"/>
          <w:szCs w:val="17"/>
          <w:lang w:val="es-BO"/>
        </w:rPr>
        <w:t xml:space="preserve">Salvo en el caso de haber especificado la dirección de referencia </w:t>
      </w:r>
      <w:r w:rsidR="00931F2C">
        <w:rPr>
          <w:rFonts w:cs="Arial"/>
          <w:sz w:val="17"/>
          <w:szCs w:val="17"/>
          <w:lang w:val="es-BO"/>
        </w:rPr>
        <w:t xml:space="preserve">(URL) </w:t>
      </w:r>
      <w:r w:rsidR="00931F2C" w:rsidRPr="003E07E7">
        <w:rPr>
          <w:rFonts w:cs="Arial"/>
          <w:sz w:val="17"/>
          <w:szCs w:val="17"/>
          <w:lang w:val="es-BO"/>
        </w:rPr>
        <w:t xml:space="preserve">de la página web del fabricante </w:t>
      </w:r>
      <w:r w:rsidR="00931F2C">
        <w:rPr>
          <w:rFonts w:cs="Arial"/>
          <w:sz w:val="17"/>
          <w:szCs w:val="17"/>
          <w:lang w:val="es-BO"/>
        </w:rPr>
        <w:t xml:space="preserve">y </w:t>
      </w:r>
      <w:r w:rsidR="00931F2C" w:rsidRPr="003E07E7">
        <w:rPr>
          <w:rFonts w:cs="Arial"/>
          <w:sz w:val="17"/>
          <w:szCs w:val="17"/>
          <w:lang w:val="es-BO"/>
        </w:rPr>
        <w:t>por el cual se haya verificado el cumplimiento del requisito</w:t>
      </w:r>
    </w:p>
    <w:p w:rsidR="00A631BE" w:rsidRPr="00A631BE" w:rsidRDefault="00A631BE" w:rsidP="00BA4DB7">
      <w:pPr>
        <w:ind w:left="720"/>
        <w:jc w:val="both"/>
        <w:rPr>
          <w:rFonts w:cs="Arial"/>
          <w:color w:val="FF0000"/>
          <w:sz w:val="18"/>
          <w:szCs w:val="18"/>
          <w:lang w:val="es-BO"/>
        </w:rPr>
      </w:pPr>
    </w:p>
    <w:p w:rsidR="00DC3A30" w:rsidRDefault="00DC3A30" w:rsidP="00DC3A30">
      <w:pPr>
        <w:jc w:val="both"/>
        <w:rPr>
          <w:rFonts w:cs="Arial"/>
          <w:sz w:val="18"/>
          <w:szCs w:val="18"/>
          <w:lang w:val="es-BO"/>
        </w:rPr>
      </w:pPr>
    </w:p>
    <w:p w:rsid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FB34EA" w:rsidRDefault="00FB34EA" w:rsidP="001E659E">
      <w:pPr>
        <w:jc w:val="center"/>
        <w:rPr>
          <w:rFonts w:cs="Arial"/>
          <w:b/>
          <w:sz w:val="18"/>
          <w:szCs w:val="18"/>
          <w:lang w:val="es-BO"/>
        </w:rPr>
      </w:pPr>
    </w:p>
    <w:p w:rsidR="000145CD" w:rsidRDefault="000145CD" w:rsidP="001E659E">
      <w:pPr>
        <w:jc w:val="center"/>
        <w:rPr>
          <w:rFonts w:cs="Arial"/>
          <w:b/>
          <w:sz w:val="18"/>
          <w:szCs w:val="18"/>
          <w:lang w:val="es-BO"/>
        </w:rPr>
      </w:pPr>
    </w:p>
    <w:p w:rsidR="00FB34EA" w:rsidRDefault="00FB34EA" w:rsidP="001E659E">
      <w:pPr>
        <w:jc w:val="center"/>
        <w:rPr>
          <w:rFonts w:cs="Arial"/>
          <w:b/>
          <w:sz w:val="18"/>
          <w:szCs w:val="18"/>
          <w:lang w:val="es-BO"/>
        </w:rPr>
      </w:pPr>
    </w:p>
    <w:p w:rsidR="00FB34EA" w:rsidRDefault="00FB34EA"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FORMULARIO A-2a</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IDENTIFICACIÓN DEL PROPONENTE </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rsidR="001E659E" w:rsidRPr="001E659E" w:rsidRDefault="001E659E" w:rsidP="001E659E">
      <w:pPr>
        <w:jc w:val="center"/>
        <w:rPr>
          <w:rFonts w:eastAsia="Calibri" w:cs="Arial"/>
          <w:b/>
          <w:i/>
          <w:color w:val="FF0000"/>
          <w:sz w:val="18"/>
          <w:szCs w:val="18"/>
          <w:lang w:val="es-BO"/>
        </w:rPr>
      </w:pPr>
    </w:p>
    <w:p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FB626B" w:rsidRPr="001E659E"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7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68"/>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68"/>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trHeight w:val="286"/>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7A4BCF" w:rsidRPr="00780825" w:rsidRDefault="00BA16F4" w:rsidP="003D4D60">
      <w:pPr>
        <w:jc w:val="center"/>
        <w:rPr>
          <w:rFonts w:cs="Arial"/>
          <w:b/>
          <w:sz w:val="18"/>
          <w:szCs w:val="18"/>
          <w:lang w:val="es-BO"/>
        </w:rPr>
      </w:pPr>
      <w:r>
        <w:rPr>
          <w:rFonts w:cs="Arial"/>
          <w:b/>
          <w:sz w:val="18"/>
          <w:szCs w:val="18"/>
          <w:lang w:val="es-BO"/>
        </w:rPr>
        <w:br w:type="page"/>
      </w:r>
      <w:r w:rsidR="007A4BCF" w:rsidRPr="00780825">
        <w:rPr>
          <w:rFonts w:cs="Arial"/>
          <w:b/>
          <w:sz w:val="18"/>
          <w:szCs w:val="18"/>
          <w:lang w:val="es-BO"/>
        </w:rPr>
        <w:lastRenderedPageBreak/>
        <w:t>FORMULARIO A-2b</w:t>
      </w:r>
    </w:p>
    <w:p w:rsidR="007A4BCF" w:rsidRPr="00780825" w:rsidRDefault="007A4BCF" w:rsidP="007A4BCF">
      <w:pPr>
        <w:jc w:val="center"/>
        <w:rPr>
          <w:rFonts w:cs="Arial"/>
          <w:b/>
          <w:sz w:val="18"/>
          <w:szCs w:val="18"/>
          <w:lang w:val="es-BO"/>
        </w:rPr>
      </w:pPr>
      <w:r w:rsidRPr="00780825">
        <w:rPr>
          <w:rFonts w:cs="Arial"/>
          <w:b/>
          <w:sz w:val="18"/>
          <w:szCs w:val="18"/>
          <w:lang w:val="es-BO"/>
        </w:rPr>
        <w:t xml:space="preserve">IDENTIFICACIÓN DEL PROPONENTE </w:t>
      </w:r>
    </w:p>
    <w:p w:rsidR="007A4BCF" w:rsidRPr="00780825" w:rsidRDefault="007A4BCF" w:rsidP="007A4BCF">
      <w:pPr>
        <w:jc w:val="center"/>
        <w:rPr>
          <w:rFonts w:cs="Arial"/>
          <w:b/>
          <w:sz w:val="18"/>
          <w:szCs w:val="18"/>
          <w:lang w:val="es-BO"/>
        </w:rPr>
      </w:pPr>
      <w:r w:rsidRPr="00780825">
        <w:rPr>
          <w:rFonts w:cs="Arial"/>
          <w:b/>
          <w:sz w:val="18"/>
          <w:szCs w:val="18"/>
          <w:lang w:val="es-BO"/>
        </w:rPr>
        <w:t>(Para Empresas)</w:t>
      </w:r>
    </w:p>
    <w:p w:rsidR="007A4BCF" w:rsidRPr="00780825" w:rsidRDefault="007A4BCF" w:rsidP="007A4BCF">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E600A9">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7A4BCF" w:rsidRPr="00780825" w:rsidRDefault="007A4BCF" w:rsidP="000B23CD">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7A4BCF" w:rsidRPr="00780825" w:rsidRDefault="007A4BCF" w:rsidP="000B23CD">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7A4BCF" w:rsidRPr="00780825" w:rsidRDefault="007A4BCF" w:rsidP="000B23CD">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7A4BCF" w:rsidRPr="00780825" w:rsidRDefault="007A4BCF" w:rsidP="000B23CD">
            <w:pPr>
              <w:rPr>
                <w:lang w:val="es-BO"/>
              </w:rPr>
            </w:pPr>
          </w:p>
        </w:tc>
        <w:tc>
          <w:tcPr>
            <w:tcW w:w="3733" w:type="pct"/>
            <w:gridSpan w:val="110"/>
            <w:tcBorders>
              <w:left w:val="single" w:sz="4" w:space="0" w:color="000000"/>
              <w:right w:val="single" w:sz="12" w:space="0" w:color="auto"/>
            </w:tcBorders>
            <w:shd w:val="clear" w:color="auto" w:fill="auto"/>
            <w:vAlign w:val="center"/>
          </w:tcPr>
          <w:p w:rsidR="007A4BCF" w:rsidRPr="00780825" w:rsidRDefault="007A4BCF" w:rsidP="000B23CD">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bottom w:val="nil"/>
            </w:tcBorders>
            <w:shd w:val="clear" w:color="auto" w:fill="auto"/>
            <w:vAlign w:val="center"/>
          </w:tcPr>
          <w:p w:rsidR="007A4BCF" w:rsidRPr="00780825" w:rsidRDefault="007A4BCF" w:rsidP="000B23CD">
            <w:pPr>
              <w:rPr>
                <w:lang w:val="es-BO"/>
              </w:rPr>
            </w:pPr>
          </w:p>
        </w:tc>
        <w:tc>
          <w:tcPr>
            <w:tcW w:w="124" w:type="pct"/>
            <w:gridSpan w:val="3"/>
            <w:tcBorders>
              <w:bottom w:val="nil"/>
            </w:tcBorders>
            <w:shd w:val="clear" w:color="auto" w:fill="auto"/>
            <w:vAlign w:val="center"/>
          </w:tcPr>
          <w:p w:rsidR="007A4BCF" w:rsidRPr="00780825" w:rsidRDefault="007A4BCF" w:rsidP="000B23CD">
            <w:pPr>
              <w:rPr>
                <w:lang w:val="es-BO"/>
              </w:rPr>
            </w:pPr>
          </w:p>
        </w:tc>
        <w:tc>
          <w:tcPr>
            <w:tcW w:w="123" w:type="pct"/>
            <w:gridSpan w:val="4"/>
            <w:tcBorders>
              <w:bottom w:val="nil"/>
            </w:tcBorders>
            <w:shd w:val="clear" w:color="auto" w:fill="auto"/>
            <w:vAlign w:val="center"/>
          </w:tcPr>
          <w:p w:rsidR="007A4BCF" w:rsidRPr="00780825" w:rsidRDefault="007A4BCF" w:rsidP="000B23CD">
            <w:pPr>
              <w:rPr>
                <w:lang w:val="es-BO"/>
              </w:rPr>
            </w:pPr>
          </w:p>
        </w:tc>
        <w:tc>
          <w:tcPr>
            <w:tcW w:w="124" w:type="pct"/>
            <w:gridSpan w:val="4"/>
            <w:tcBorders>
              <w:bottom w:val="nil"/>
            </w:tcBorders>
            <w:shd w:val="clear" w:color="auto" w:fill="auto"/>
            <w:vAlign w:val="center"/>
          </w:tcPr>
          <w:p w:rsidR="007A4BCF" w:rsidRPr="00780825" w:rsidRDefault="007A4BCF" w:rsidP="000B23CD">
            <w:pPr>
              <w:rPr>
                <w:lang w:val="es-BO"/>
              </w:rPr>
            </w:pPr>
          </w:p>
        </w:tc>
        <w:tc>
          <w:tcPr>
            <w:tcW w:w="125"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bottom w:val="single" w:sz="4"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7A4BCF" w:rsidRPr="00780825" w:rsidRDefault="007A4BCF" w:rsidP="000B23CD">
            <w:pPr>
              <w:jc w:val="center"/>
              <w:rPr>
                <w:lang w:val="es-BO"/>
              </w:rPr>
            </w:pPr>
          </w:p>
        </w:tc>
        <w:tc>
          <w:tcPr>
            <w:tcW w:w="1742" w:type="pct"/>
            <w:gridSpan w:val="5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rPr>
                <w:rFonts w:ascii="Arial" w:hAnsi="Arial" w:cs="Arial"/>
                <w:i/>
                <w:iCs/>
                <w:sz w:val="14"/>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4"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5" w:type="pct"/>
            <w:gridSpan w:val="3"/>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9" w:type="pct"/>
            <w:gridSpan w:val="3"/>
            <w:tcBorders>
              <w:top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40" w:type="pct"/>
            <w:gridSpan w:val="37"/>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7A4BCF" w:rsidRPr="00780825" w:rsidRDefault="007A4BCF" w:rsidP="000B23CD">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7A4BCF" w:rsidRPr="00780825" w:rsidRDefault="007A4BCF" w:rsidP="00E600A9">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val="restart"/>
            <w:tcBorders>
              <w:top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val="restart"/>
            <w:tcBorders>
              <w:top w:val="nil"/>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5" w:type="pct"/>
            <w:gridSpan w:val="39"/>
            <w:tcBorders>
              <w:top w:val="nil"/>
              <w:bottom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7A4BCF" w:rsidRPr="00780825" w:rsidRDefault="007A4BCF" w:rsidP="00E600A9">
            <w:pPr>
              <w:pStyle w:val="Prrafodelista"/>
              <w:numPr>
                <w:ilvl w:val="0"/>
                <w:numId w:val="28"/>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A4BCF" w:rsidRPr="00780825" w:rsidRDefault="007A4BCF" w:rsidP="00E600A9">
            <w:pPr>
              <w:pStyle w:val="Prrafodelista"/>
              <w:numPr>
                <w:ilvl w:val="0"/>
                <w:numId w:val="28"/>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7A4BCF" w:rsidRPr="00780825" w:rsidRDefault="007A4BCF" w:rsidP="00E600A9">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7A4BCF" w:rsidRPr="00780825"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rsidTr="000B23CD">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57"/>
          <w:jc w:val="center"/>
        </w:trPr>
        <w:tc>
          <w:tcPr>
            <w:tcW w:w="1696" w:type="pct"/>
            <w:gridSpan w:val="49"/>
            <w:vMerge/>
            <w:tcBorders>
              <w:left w:val="single" w:sz="12" w:space="0" w:color="auto"/>
              <w:right w:val="nil"/>
            </w:tcBorders>
            <w:vAlign w:val="center"/>
            <w:hideMark/>
          </w:tcPr>
          <w:p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284"/>
          <w:jc w:val="center"/>
        </w:trPr>
        <w:tc>
          <w:tcPr>
            <w:tcW w:w="1696" w:type="pct"/>
            <w:gridSpan w:val="49"/>
            <w:vMerge/>
            <w:tcBorders>
              <w:left w:val="single" w:sz="12" w:space="0" w:color="auto"/>
              <w:bottom w:val="nil"/>
              <w:right w:val="nil"/>
            </w:tcBorders>
            <w:vAlign w:val="center"/>
            <w:hideMark/>
          </w:tcPr>
          <w:p w:rsidR="007A4BCF" w:rsidRPr="00780825" w:rsidRDefault="007A4BCF" w:rsidP="000B23CD">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7A4BCF" w:rsidRPr="00780825" w:rsidRDefault="007A4BCF" w:rsidP="007A4BCF">
      <w:pPr>
        <w:jc w:val="center"/>
        <w:rPr>
          <w:b/>
          <w:sz w:val="18"/>
          <w:szCs w:val="18"/>
          <w:lang w:val="es-BO"/>
        </w:rPr>
      </w:pPr>
    </w:p>
    <w:p w:rsidR="007A4BCF" w:rsidRDefault="007A4BCF" w:rsidP="007A4BCF">
      <w:pPr>
        <w:jc w:val="center"/>
        <w:rPr>
          <w:b/>
          <w:sz w:val="18"/>
          <w:szCs w:val="18"/>
          <w:lang w:val="es-BO"/>
        </w:rPr>
      </w:pPr>
    </w:p>
    <w:p w:rsidR="000145CD" w:rsidRDefault="000145CD" w:rsidP="007A4BCF">
      <w:pPr>
        <w:jc w:val="center"/>
        <w:rPr>
          <w:b/>
          <w:sz w:val="18"/>
          <w:szCs w:val="18"/>
          <w:lang w:val="es-BO"/>
        </w:rPr>
      </w:pPr>
    </w:p>
    <w:p w:rsidR="000145CD" w:rsidRDefault="000145CD" w:rsidP="007A4BCF">
      <w:pPr>
        <w:jc w:val="center"/>
        <w:rPr>
          <w:b/>
          <w:sz w:val="18"/>
          <w:szCs w:val="18"/>
          <w:lang w:val="es-BO"/>
        </w:rPr>
      </w:pPr>
    </w:p>
    <w:p w:rsidR="000145CD" w:rsidRPr="00780825" w:rsidRDefault="000145CD" w:rsidP="007A4BCF">
      <w:pPr>
        <w:jc w:val="center"/>
        <w:rPr>
          <w:b/>
          <w:sz w:val="18"/>
          <w:szCs w:val="18"/>
          <w:lang w:val="es-BO"/>
        </w:rPr>
      </w:pPr>
    </w:p>
    <w:p w:rsidR="00BA16F4" w:rsidRDefault="00BA16F4">
      <w:pPr>
        <w:rPr>
          <w:rFonts w:cs="Arial"/>
          <w:b/>
          <w:sz w:val="18"/>
          <w:szCs w:val="18"/>
          <w:lang w:val="es-BO"/>
        </w:rPr>
      </w:pPr>
      <w:r>
        <w:rPr>
          <w:rFonts w:cs="Arial"/>
          <w:b/>
          <w:sz w:val="18"/>
          <w:szCs w:val="18"/>
          <w:lang w:val="es-BO"/>
        </w:rPr>
        <w:br w:type="page"/>
      </w:r>
    </w:p>
    <w:p w:rsidR="007A4BCF" w:rsidRPr="00780825" w:rsidRDefault="007A4BCF" w:rsidP="007A4BCF">
      <w:pPr>
        <w:jc w:val="center"/>
        <w:rPr>
          <w:rFonts w:cs="Arial"/>
          <w:b/>
          <w:sz w:val="18"/>
          <w:szCs w:val="18"/>
          <w:lang w:val="es-BO"/>
        </w:rPr>
      </w:pPr>
      <w:r w:rsidRPr="00780825">
        <w:rPr>
          <w:rFonts w:cs="Arial"/>
          <w:b/>
          <w:sz w:val="18"/>
          <w:szCs w:val="18"/>
          <w:lang w:val="es-BO"/>
        </w:rPr>
        <w:lastRenderedPageBreak/>
        <w:t>FORMULARIO A-2c</w:t>
      </w:r>
    </w:p>
    <w:p w:rsidR="007A4BCF" w:rsidRPr="00780825" w:rsidRDefault="007A4BCF" w:rsidP="007A4BCF">
      <w:pPr>
        <w:jc w:val="center"/>
        <w:rPr>
          <w:b/>
          <w:sz w:val="18"/>
          <w:szCs w:val="18"/>
          <w:lang w:val="es-BO"/>
        </w:rPr>
      </w:pPr>
      <w:r w:rsidRPr="00780825">
        <w:rPr>
          <w:b/>
          <w:sz w:val="18"/>
          <w:szCs w:val="18"/>
          <w:lang w:val="es-BO"/>
        </w:rPr>
        <w:t>IDENTIFICACIÓN DEL PROPONENTE</w:t>
      </w:r>
    </w:p>
    <w:p w:rsidR="007A4BCF" w:rsidRPr="00780825" w:rsidRDefault="007A4BCF" w:rsidP="007A4BCF">
      <w:pPr>
        <w:jc w:val="center"/>
        <w:rPr>
          <w:rFonts w:cs="Arial"/>
          <w:b/>
          <w:sz w:val="18"/>
          <w:lang w:val="es-BO"/>
        </w:rPr>
      </w:pPr>
      <w:r w:rsidRPr="00780825">
        <w:rPr>
          <w:rFonts w:cs="Arial"/>
          <w:b/>
          <w:sz w:val="18"/>
          <w:lang w:val="es-BO"/>
        </w:rPr>
        <w:t>(Para Asociaciones Accidentales)</w:t>
      </w: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rsidTr="004A6D83">
        <w:trPr>
          <w:trHeight w:val="353"/>
          <w:jc w:val="center"/>
        </w:trPr>
        <w:tc>
          <w:tcPr>
            <w:tcW w:w="9492"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E600A9">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8"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val="restart"/>
            <w:tcBorders>
              <w:top w:val="nil"/>
              <w:right w:val="single" w:sz="2"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7"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tcBorders>
              <w:bottom w:val="nil"/>
              <w:right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7107" w:type="dxa"/>
            <w:gridSpan w:val="46"/>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9"/>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8"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4261" w:type="dxa"/>
            <w:gridSpan w:val="25"/>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61" w:type="dxa"/>
            <w:gridSpan w:val="25"/>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shd w:val="clear" w:color="auto" w:fill="auto"/>
            <w:vAlign w:val="center"/>
          </w:tcPr>
          <w:p w:rsidR="007A4BCF" w:rsidRPr="00780825" w:rsidRDefault="007A4BCF" w:rsidP="000B23CD">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905"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shd w:val="clear" w:color="auto" w:fill="auto"/>
            <w:vAlign w:val="center"/>
          </w:tcPr>
          <w:p w:rsidR="007A4BCF" w:rsidRPr="00780825" w:rsidRDefault="007A4BCF" w:rsidP="000B23CD">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905"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8"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8"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tcBorders>
              <w:bottom w:val="nil"/>
            </w:tcBorders>
            <w:shd w:val="clear" w:color="auto" w:fill="auto"/>
            <w:vAlign w:val="center"/>
          </w:tcPr>
          <w:p w:rsidR="007A4BCF" w:rsidRPr="00780825" w:rsidRDefault="007A4BCF" w:rsidP="000B23CD">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60"/>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shd w:val="clear" w:color="auto" w:fill="auto"/>
            <w:vAlign w:val="center"/>
          </w:tcPr>
          <w:p w:rsidR="007A4BCF" w:rsidRPr="00780825" w:rsidRDefault="007A4BCF" w:rsidP="000B23CD">
            <w:pPr>
              <w:rPr>
                <w:rFonts w:ascii="Arial" w:hAnsi="Arial" w:cs="Arial"/>
                <w:lang w:val="es-BO"/>
              </w:rPr>
            </w:pPr>
          </w:p>
        </w:tc>
        <w:tc>
          <w:tcPr>
            <w:tcW w:w="238"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41" w:type="dxa"/>
            <w:gridSpan w:val="2"/>
            <w:shd w:val="clear" w:color="auto" w:fill="auto"/>
            <w:vAlign w:val="center"/>
          </w:tcPr>
          <w:p w:rsidR="007A4BCF" w:rsidRPr="00780825" w:rsidRDefault="007A4BCF" w:rsidP="000B23CD">
            <w:pPr>
              <w:rPr>
                <w:rFonts w:ascii="Arial" w:hAnsi="Arial" w:cs="Arial"/>
                <w:lang w:val="es-BO"/>
              </w:rPr>
            </w:pPr>
          </w:p>
        </w:tc>
        <w:tc>
          <w:tcPr>
            <w:tcW w:w="240"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shd w:val="clear" w:color="auto" w:fill="auto"/>
            <w:vAlign w:val="center"/>
          </w:tcPr>
          <w:p w:rsidR="007A4BCF" w:rsidRPr="00780825" w:rsidRDefault="007A4BCF" w:rsidP="000B23CD">
            <w:pPr>
              <w:rPr>
                <w:rFonts w:ascii="Arial" w:hAnsi="Arial" w:cs="Arial"/>
                <w:lang w:val="es-BO"/>
              </w:rPr>
            </w:pPr>
          </w:p>
        </w:tc>
        <w:tc>
          <w:tcPr>
            <w:tcW w:w="238"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4" w:type="dxa"/>
            <w:gridSpan w:val="17"/>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1897" w:type="dxa"/>
            <w:gridSpan w:val="9"/>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8"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7"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7107" w:type="dxa"/>
            <w:gridSpan w:val="46"/>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8"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247"/>
          <w:jc w:val="center"/>
        </w:trPr>
        <w:tc>
          <w:tcPr>
            <w:tcW w:w="9492" w:type="dxa"/>
            <w:gridSpan w:val="60"/>
            <w:tcBorders>
              <w:top w:val="nil"/>
              <w:left w:val="single" w:sz="12" w:space="0" w:color="auto"/>
              <w:right w:val="single" w:sz="12" w:space="0" w:color="auto"/>
            </w:tcBorders>
            <w:shd w:val="clear" w:color="000000" w:fill="0F253F"/>
            <w:vAlign w:val="center"/>
            <w:hideMark/>
          </w:tcPr>
          <w:p w:rsidR="007A4BCF" w:rsidRPr="00780825" w:rsidRDefault="007A4BCF" w:rsidP="00E600A9">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rsidTr="004A6D83">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4A6D83">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4A6D83">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4A6D83">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4A6D83">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4A6D83">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4A6D83">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4A6D83">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7"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4A6D83">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4A6D83">
        <w:trPr>
          <w:trHeight w:val="299"/>
          <w:jc w:val="center"/>
        </w:trPr>
        <w:tc>
          <w:tcPr>
            <w:tcW w:w="9492" w:type="dxa"/>
            <w:gridSpan w:val="60"/>
            <w:tcBorders>
              <w:top w:val="single" w:sz="8" w:space="0" w:color="auto"/>
              <w:left w:val="single" w:sz="12" w:space="0" w:color="auto"/>
              <w:right w:val="single" w:sz="12" w:space="0" w:color="auto"/>
            </w:tcBorders>
            <w:shd w:val="clear" w:color="000000" w:fill="0F243E"/>
            <w:vAlign w:val="center"/>
            <w:hideMark/>
          </w:tcPr>
          <w:p w:rsidR="007A4BCF" w:rsidRPr="00780825" w:rsidRDefault="007A4BCF" w:rsidP="00E600A9">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hideMark/>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7" w:type="dxa"/>
            <w:gridSpan w:val="9"/>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143" w:type="dxa"/>
            <w:gridSpan w:val="12"/>
            <w:tcBorders>
              <w:top w:val="nil"/>
              <w:left w:val="single" w:sz="12" w:space="0" w:color="auto"/>
              <w:bottom w:val="nil"/>
              <w:right w:val="single" w:sz="4" w:space="0" w:color="auto"/>
            </w:tcBorders>
            <w:shd w:val="clear" w:color="auto" w:fill="auto"/>
            <w:noWrap/>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67" w:type="dxa"/>
            <w:gridSpan w:val="10"/>
            <w:vMerge w:val="restart"/>
            <w:tcBorders>
              <w:top w:val="nil"/>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60" w:type="dxa"/>
            <w:gridSpan w:val="8"/>
            <w:vMerge w:val="restart"/>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67" w:type="dxa"/>
            <w:gridSpan w:val="10"/>
            <w:vMerge/>
            <w:shd w:val="clear" w:color="auto" w:fill="auto"/>
            <w:vAlign w:val="center"/>
          </w:tcPr>
          <w:p w:rsidR="007A4BCF" w:rsidRPr="00780825" w:rsidRDefault="007A4BCF" w:rsidP="000B23CD">
            <w:pPr>
              <w:rPr>
                <w:rFonts w:ascii="Arial" w:hAnsi="Arial" w:cs="Arial"/>
                <w:b/>
                <w:bCs/>
                <w:lang w:val="es-BO"/>
              </w:rPr>
            </w:pPr>
          </w:p>
        </w:tc>
        <w:tc>
          <w:tcPr>
            <w:tcW w:w="1660" w:type="dxa"/>
            <w:gridSpan w:val="8"/>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67" w:type="dxa"/>
            <w:gridSpan w:val="10"/>
            <w:vMerge/>
            <w:tcBorders>
              <w:bottom w:val="nil"/>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60"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61"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6161" w:type="dxa"/>
            <w:gridSpan w:val="39"/>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9492" w:type="dxa"/>
            <w:gridSpan w:val="60"/>
            <w:tcBorders>
              <w:top w:val="nil"/>
              <w:left w:val="single" w:sz="12" w:space="0" w:color="auto"/>
              <w:bottom w:val="nil"/>
              <w:right w:val="single" w:sz="12" w:space="0" w:color="auto"/>
            </w:tcBorders>
            <w:shd w:val="clear" w:color="auto" w:fill="auto"/>
            <w:noWrap/>
            <w:vAlign w:val="center"/>
          </w:tcPr>
          <w:p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373"/>
          <w:jc w:val="center"/>
        </w:trPr>
        <w:tc>
          <w:tcPr>
            <w:tcW w:w="9492" w:type="dxa"/>
            <w:gridSpan w:val="60"/>
            <w:tcBorders>
              <w:top w:val="nil"/>
              <w:left w:val="single" w:sz="12" w:space="0" w:color="auto"/>
              <w:bottom w:val="nil"/>
              <w:right w:val="single" w:sz="12" w:space="0" w:color="auto"/>
            </w:tcBorders>
            <w:shd w:val="clear" w:color="auto" w:fill="0F243E"/>
            <w:noWrap/>
            <w:vAlign w:val="center"/>
          </w:tcPr>
          <w:p w:rsidR="007A4BCF" w:rsidRPr="00780825" w:rsidRDefault="007A4BCF" w:rsidP="00E600A9">
            <w:pPr>
              <w:pStyle w:val="Prrafodelista"/>
              <w:numPr>
                <w:ilvl w:val="0"/>
                <w:numId w:val="30"/>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54" w:type="dxa"/>
            <w:gridSpan w:val="15"/>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54" w:type="dxa"/>
            <w:gridSpan w:val="15"/>
            <w:vMerge/>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54" w:type="dxa"/>
            <w:gridSpan w:val="15"/>
            <w:vMerge/>
            <w:tcBorders>
              <w:bottom w:val="nil"/>
            </w:tcBorders>
            <w:shd w:val="clear" w:color="auto" w:fill="auto"/>
            <w:vAlign w:val="center"/>
          </w:tcPr>
          <w:p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gridAfter w:val="1"/>
          <w:wAfter w:w="11" w:type="dxa"/>
          <w:trHeight w:val="114"/>
          <w:jc w:val="center"/>
        </w:trPr>
        <w:tc>
          <w:tcPr>
            <w:tcW w:w="918" w:type="dxa"/>
            <w:gridSpan w:val="4"/>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12" w:type="dxa"/>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6"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7"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8" w:type="dxa"/>
            <w:gridSpan w:val="6"/>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jc w:val="center"/>
        <w:rPr>
          <w:rFonts w:cs="Arial"/>
          <w:b/>
          <w:sz w:val="18"/>
          <w:lang w:val="es-BO"/>
        </w:rPr>
      </w:pPr>
    </w:p>
    <w:p w:rsidR="00D57894" w:rsidRDefault="00D57894">
      <w:pPr>
        <w:rPr>
          <w:rFonts w:cs="Arial"/>
          <w:b/>
          <w:sz w:val="18"/>
          <w:lang w:val="es-BO"/>
        </w:rPr>
      </w:pPr>
      <w:r>
        <w:rPr>
          <w:rFonts w:cs="Arial"/>
          <w:b/>
          <w:sz w:val="18"/>
          <w:lang w:val="es-BO"/>
        </w:rPr>
        <w:br w:type="page"/>
      </w:r>
    </w:p>
    <w:p w:rsidR="001E659E" w:rsidRPr="001E659E" w:rsidRDefault="001E659E" w:rsidP="001E659E">
      <w:pPr>
        <w:jc w:val="center"/>
        <w:rPr>
          <w:rFonts w:cs="Arial"/>
          <w:b/>
          <w:sz w:val="18"/>
          <w:lang w:val="es-BO"/>
        </w:rPr>
      </w:pPr>
      <w:r w:rsidRPr="001E659E">
        <w:rPr>
          <w:rFonts w:cs="Arial"/>
          <w:b/>
          <w:sz w:val="18"/>
          <w:lang w:val="es-BO"/>
        </w:rPr>
        <w:lastRenderedPageBreak/>
        <w:t>FORMULARIO A-2d</w:t>
      </w:r>
    </w:p>
    <w:p w:rsidR="001E659E" w:rsidRPr="001E659E" w:rsidRDefault="001E659E" w:rsidP="001E659E">
      <w:pPr>
        <w:jc w:val="center"/>
        <w:rPr>
          <w:rFonts w:cs="Arial"/>
          <w:b/>
          <w:sz w:val="18"/>
          <w:lang w:val="es-BO"/>
        </w:rPr>
      </w:pPr>
      <w:r w:rsidRPr="001E659E">
        <w:rPr>
          <w:rFonts w:cs="Arial"/>
          <w:b/>
          <w:sz w:val="18"/>
          <w:lang w:val="es-BO"/>
        </w:rPr>
        <w:t>IDENTIFICACIÓN DE INTEGRANTES DE LA ASOCIACIÓN ACCIDENTAL</w:t>
      </w:r>
    </w:p>
    <w:p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E659E" w:rsidRPr="001E659E" w:rsidRDefault="001E659E" w:rsidP="00E600A9">
            <w:pPr>
              <w:numPr>
                <w:ilvl w:val="0"/>
                <w:numId w:val="31"/>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rsidTr="001E659E">
        <w:trPr>
          <w:trHeight w:val="54"/>
          <w:jc w:val="center"/>
        </w:trPr>
        <w:tc>
          <w:tcPr>
            <w:tcW w:w="243" w:type="dxa"/>
            <w:tcBorders>
              <w:top w:val="nil"/>
              <w:left w:val="single" w:sz="12" w:space="0" w:color="auto"/>
              <w:bottom w:val="nil"/>
            </w:tcBorders>
            <w:shd w:val="clear" w:color="auto" w:fill="auto"/>
            <w:noWrap/>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1E659E">
        <w:trPr>
          <w:trHeight w:val="59"/>
          <w:jc w:val="center"/>
        </w:trPr>
        <w:tc>
          <w:tcPr>
            <w:tcW w:w="243" w:type="dxa"/>
            <w:tcBorders>
              <w:left w:val="single" w:sz="12"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E659E" w:rsidRPr="001E659E" w:rsidRDefault="001E659E" w:rsidP="001E659E">
            <w:pPr>
              <w:rPr>
                <w:rFonts w:ascii="Arial" w:hAnsi="Arial" w:cs="Arial"/>
                <w:b/>
                <w:bCs/>
                <w:sz w:val="14"/>
                <w:lang w:val="es-BO"/>
              </w:rPr>
            </w:pP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FB626B" w:rsidRPr="001E659E" w:rsidTr="00BC78F9">
        <w:trPr>
          <w:trHeight w:val="59"/>
          <w:jc w:val="center"/>
        </w:trPr>
        <w:tc>
          <w:tcPr>
            <w:tcW w:w="243" w:type="dxa"/>
            <w:tcBorders>
              <w:left w:val="single" w:sz="12" w:space="0" w:color="auto"/>
              <w:bottom w:val="nil"/>
              <w:right w:val="single" w:sz="4"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top w:val="nil"/>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E659E" w:rsidRPr="001E659E" w:rsidRDefault="001E659E" w:rsidP="00E600A9">
            <w:pPr>
              <w:numPr>
                <w:ilvl w:val="0"/>
                <w:numId w:val="31"/>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226"/>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E659E" w:rsidRPr="001E659E" w:rsidRDefault="001E659E" w:rsidP="001E659E">
            <w:pPr>
              <w:rPr>
                <w:rFonts w:ascii="Arial" w:hAnsi="Arial" w:cs="Arial"/>
                <w:szCs w:val="2"/>
                <w:lang w:val="es-BO"/>
              </w:rPr>
            </w:pPr>
          </w:p>
        </w:tc>
      </w:tr>
    </w:tbl>
    <w:p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180" w:lineRule="exact"/>
        <w:jc w:val="center"/>
        <w:rPr>
          <w:b/>
          <w:sz w:val="18"/>
          <w:szCs w:val="18"/>
          <w:lang w:val="es-BO"/>
        </w:rPr>
        <w:sectPr w:rsidR="001E659E" w:rsidRPr="001E659E" w:rsidSect="00D96AEB">
          <w:footerReference w:type="default" r:id="rId14"/>
          <w:pgSz w:w="12240" w:h="15840" w:code="1"/>
          <w:pgMar w:top="1418" w:right="1701" w:bottom="1134" w:left="1701" w:header="709" w:footer="709" w:gutter="0"/>
          <w:pgNumType w:start="1"/>
          <w:cols w:space="708"/>
          <w:docGrid w:linePitch="360"/>
        </w:sectPr>
      </w:pPr>
    </w:p>
    <w:p w:rsidR="004C1ED4" w:rsidRDefault="004C1ED4" w:rsidP="001E659E">
      <w:pPr>
        <w:spacing w:line="180" w:lineRule="exact"/>
        <w:jc w:val="center"/>
        <w:rPr>
          <w:b/>
          <w:sz w:val="18"/>
          <w:szCs w:val="18"/>
          <w:lang w:val="es-BO"/>
        </w:rPr>
      </w:pPr>
    </w:p>
    <w:p w:rsidR="004C1ED4" w:rsidRDefault="004C1ED4" w:rsidP="001E659E">
      <w:pPr>
        <w:spacing w:line="180" w:lineRule="exact"/>
        <w:jc w:val="center"/>
        <w:rPr>
          <w:b/>
          <w:sz w:val="18"/>
          <w:szCs w:val="18"/>
          <w:lang w:val="es-BO"/>
        </w:rPr>
      </w:pPr>
    </w:p>
    <w:p w:rsidR="004C1ED4" w:rsidRDefault="004C1ED4" w:rsidP="004C1ED4">
      <w:pPr>
        <w:spacing w:line="180" w:lineRule="exact"/>
        <w:rPr>
          <w:b/>
          <w:sz w:val="18"/>
          <w:szCs w:val="18"/>
          <w:lang w:val="es-BO"/>
        </w:rPr>
      </w:pPr>
    </w:p>
    <w:p w:rsidR="001E659E" w:rsidRPr="001E659E" w:rsidRDefault="001E659E" w:rsidP="004C1ED4">
      <w:pPr>
        <w:spacing w:line="180" w:lineRule="exact"/>
        <w:jc w:val="center"/>
        <w:rPr>
          <w:b/>
          <w:sz w:val="18"/>
          <w:szCs w:val="18"/>
          <w:lang w:val="es-BO"/>
        </w:rPr>
      </w:pPr>
      <w:r w:rsidRPr="001E659E">
        <w:rPr>
          <w:b/>
          <w:sz w:val="18"/>
          <w:szCs w:val="18"/>
          <w:lang w:val="es-BO"/>
        </w:rPr>
        <w:t>FORMULARIO Nº B-1</w:t>
      </w:r>
    </w:p>
    <w:p w:rsidR="001E659E" w:rsidRPr="001E659E" w:rsidRDefault="001E659E" w:rsidP="004C1ED4">
      <w:pPr>
        <w:jc w:val="center"/>
        <w:rPr>
          <w:b/>
          <w:sz w:val="18"/>
          <w:szCs w:val="18"/>
          <w:lang w:val="es-BO"/>
        </w:rPr>
      </w:pPr>
      <w:r w:rsidRPr="001E659E">
        <w:rPr>
          <w:b/>
          <w:sz w:val="18"/>
          <w:szCs w:val="18"/>
          <w:lang w:val="es-BO"/>
        </w:rPr>
        <w:t>PROPUESTA ECONÓMICA</w:t>
      </w:r>
    </w:p>
    <w:p w:rsidR="001E659E" w:rsidRPr="001E659E" w:rsidRDefault="001E659E" w:rsidP="001E659E">
      <w:pPr>
        <w:jc w:val="center"/>
        <w:rPr>
          <w:b/>
          <w:sz w:val="18"/>
          <w:szCs w:val="18"/>
          <w:lang w:val="es-BO"/>
        </w:rPr>
      </w:pPr>
    </w:p>
    <w:tbl>
      <w:tblPr>
        <w:tblW w:w="10108"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2851"/>
        <w:gridCol w:w="807"/>
        <w:gridCol w:w="1276"/>
        <w:gridCol w:w="1460"/>
        <w:gridCol w:w="1701"/>
        <w:gridCol w:w="1560"/>
      </w:tblGrid>
      <w:tr w:rsidR="001E659E" w:rsidRPr="001E659E" w:rsidTr="00670B9F">
        <w:tc>
          <w:tcPr>
            <w:tcW w:w="6847" w:type="dxa"/>
            <w:gridSpan w:val="5"/>
            <w:tcBorders>
              <w:top w:val="single" w:sz="12" w:space="0" w:color="auto"/>
              <w:left w:val="single" w:sz="12" w:space="0" w:color="auto"/>
              <w:bottom w:val="single" w:sz="4" w:space="0" w:color="auto"/>
              <w:right w:val="single" w:sz="12"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LA ENTIDAD CONVOCANTE</w:t>
            </w:r>
          </w:p>
        </w:tc>
        <w:tc>
          <w:tcPr>
            <w:tcW w:w="3261" w:type="dxa"/>
            <w:gridSpan w:val="2"/>
            <w:tcBorders>
              <w:top w:val="single" w:sz="12" w:space="0" w:color="auto"/>
              <w:left w:val="single" w:sz="12" w:space="0" w:color="auto"/>
              <w:bottom w:val="single" w:sz="4" w:space="0" w:color="auto"/>
              <w:right w:val="single" w:sz="12" w:space="0" w:color="auto"/>
            </w:tcBorders>
            <w:shd w:val="clear" w:color="auto" w:fill="DEEAF6"/>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EL PROPONENTE</w:t>
            </w:r>
          </w:p>
        </w:tc>
      </w:tr>
      <w:tr w:rsidR="00670B9F" w:rsidRPr="001E659E" w:rsidTr="00670B9F">
        <w:trPr>
          <w:trHeight w:val="1037"/>
        </w:trPr>
        <w:tc>
          <w:tcPr>
            <w:tcW w:w="453" w:type="dxa"/>
            <w:tcBorders>
              <w:top w:val="single" w:sz="4" w:space="0" w:color="auto"/>
              <w:left w:val="single" w:sz="12" w:space="0" w:color="auto"/>
            </w:tcBorders>
            <w:shd w:val="clear" w:color="auto" w:fill="C6D9F1"/>
            <w:vAlign w:val="center"/>
          </w:tcPr>
          <w:p w:rsidR="001E659E" w:rsidRPr="001E659E" w:rsidRDefault="001E659E" w:rsidP="001E659E">
            <w:pPr>
              <w:jc w:val="center"/>
              <w:rPr>
                <w:lang w:val="es-BO"/>
              </w:rPr>
            </w:pPr>
            <w:r w:rsidRPr="001E659E">
              <w:rPr>
                <w:lang w:val="es-BO"/>
              </w:rPr>
              <w:br w:type="page"/>
            </w:r>
            <w:r w:rsidRPr="001E659E">
              <w:rPr>
                <w:rFonts w:ascii="Arial" w:hAnsi="Arial" w:cs="Arial"/>
                <w:b/>
                <w:lang w:val="es-BO"/>
              </w:rPr>
              <w:t>Ítem</w:t>
            </w:r>
          </w:p>
        </w:tc>
        <w:tc>
          <w:tcPr>
            <w:tcW w:w="2851" w:type="dxa"/>
            <w:tcBorders>
              <w:top w:val="single" w:sz="4"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Detalle del o los servicios generales</w:t>
            </w:r>
          </w:p>
        </w:tc>
        <w:tc>
          <w:tcPr>
            <w:tcW w:w="807" w:type="dxa"/>
            <w:tcBorders>
              <w:top w:val="single" w:sz="4" w:space="0" w:color="auto"/>
            </w:tcBorders>
            <w:shd w:val="clear" w:color="auto" w:fill="C6D9F1"/>
            <w:vAlign w:val="center"/>
          </w:tcPr>
          <w:p w:rsidR="001E659E" w:rsidRDefault="001E659E" w:rsidP="00FB34EA">
            <w:pPr>
              <w:jc w:val="center"/>
              <w:rPr>
                <w:rFonts w:ascii="Arial" w:hAnsi="Arial" w:cs="Arial"/>
                <w:b/>
                <w:lang w:val="es-BO"/>
              </w:rPr>
            </w:pPr>
            <w:r w:rsidRPr="001E659E">
              <w:rPr>
                <w:rFonts w:ascii="Arial" w:hAnsi="Arial" w:cs="Arial"/>
                <w:b/>
                <w:lang w:val="es-BO"/>
              </w:rPr>
              <w:t>Cantidad</w:t>
            </w:r>
            <w:r w:rsidR="00A07BD1">
              <w:rPr>
                <w:rFonts w:ascii="Arial" w:hAnsi="Arial" w:cs="Arial"/>
                <w:b/>
                <w:lang w:val="es-BO"/>
              </w:rPr>
              <w:t xml:space="preserve"> </w:t>
            </w:r>
            <w:r w:rsidRPr="001E659E">
              <w:rPr>
                <w:rFonts w:ascii="Arial" w:hAnsi="Arial" w:cs="Arial"/>
                <w:b/>
                <w:lang w:val="es-BO"/>
              </w:rPr>
              <w:t>(*)</w:t>
            </w:r>
          </w:p>
          <w:p w:rsidR="00BA4DB7" w:rsidRPr="001E659E" w:rsidRDefault="00BA4DB7" w:rsidP="001D2B8F">
            <w:pPr>
              <w:jc w:val="center"/>
              <w:rPr>
                <w:rFonts w:ascii="Arial" w:hAnsi="Arial" w:cs="Arial"/>
                <w:b/>
                <w:lang w:val="es-BO"/>
              </w:rPr>
            </w:pPr>
          </w:p>
        </w:tc>
        <w:tc>
          <w:tcPr>
            <w:tcW w:w="1276" w:type="dxa"/>
            <w:tcBorders>
              <w:top w:val="single" w:sz="4" w:space="0" w:color="auto"/>
            </w:tcBorders>
            <w:shd w:val="clear" w:color="auto" w:fill="C6D9F1"/>
            <w:vAlign w:val="center"/>
          </w:tcPr>
          <w:p w:rsidR="000145CD" w:rsidRDefault="001E659E" w:rsidP="00FB34EA">
            <w:pPr>
              <w:jc w:val="center"/>
              <w:rPr>
                <w:rFonts w:ascii="Arial" w:hAnsi="Arial" w:cs="Arial"/>
                <w:b/>
                <w:lang w:val="es-BO"/>
              </w:rPr>
            </w:pPr>
            <w:r w:rsidRPr="001E659E">
              <w:rPr>
                <w:rFonts w:ascii="Arial" w:hAnsi="Arial" w:cs="Arial"/>
                <w:b/>
                <w:lang w:val="es-BO"/>
              </w:rPr>
              <w:t>Precio</w:t>
            </w:r>
            <w:r w:rsidR="00162FBC">
              <w:rPr>
                <w:rFonts w:ascii="Arial" w:hAnsi="Arial" w:cs="Arial"/>
                <w:b/>
                <w:lang w:val="es-BO"/>
              </w:rPr>
              <w:t xml:space="preserve"> </w:t>
            </w:r>
            <w:r w:rsidR="00FB34EA">
              <w:rPr>
                <w:rFonts w:ascii="Arial" w:hAnsi="Arial" w:cs="Arial"/>
                <w:b/>
                <w:lang w:val="es-BO"/>
              </w:rPr>
              <w:t xml:space="preserve">referencial </w:t>
            </w:r>
            <w:r w:rsidR="00670B9F">
              <w:rPr>
                <w:rFonts w:ascii="Arial" w:hAnsi="Arial" w:cs="Arial"/>
                <w:b/>
                <w:lang w:val="es-BO"/>
              </w:rPr>
              <w:t xml:space="preserve">unitario </w:t>
            </w:r>
          </w:p>
          <w:p w:rsidR="00A07BD1" w:rsidRPr="001E659E" w:rsidRDefault="001E659E" w:rsidP="00FB34EA">
            <w:pPr>
              <w:jc w:val="center"/>
              <w:rPr>
                <w:rFonts w:ascii="Arial" w:hAnsi="Arial" w:cs="Arial"/>
                <w:b/>
                <w:lang w:val="es-BO"/>
              </w:rPr>
            </w:pPr>
            <w:r w:rsidRPr="001E659E">
              <w:rPr>
                <w:rFonts w:ascii="Arial" w:hAnsi="Arial" w:cs="Arial"/>
                <w:b/>
                <w:lang w:val="es-BO"/>
              </w:rPr>
              <w:t xml:space="preserve"> </w:t>
            </w:r>
            <w:r w:rsidR="00A07BD1">
              <w:rPr>
                <w:rFonts w:ascii="Arial" w:hAnsi="Arial" w:cs="Arial"/>
                <w:b/>
                <w:lang w:val="es-BO"/>
              </w:rPr>
              <w:t>(Bs)</w:t>
            </w:r>
          </w:p>
        </w:tc>
        <w:tc>
          <w:tcPr>
            <w:tcW w:w="1460" w:type="dxa"/>
            <w:tcBorders>
              <w:top w:val="single" w:sz="4" w:space="0" w:color="auto"/>
              <w:right w:val="single" w:sz="12" w:space="0" w:color="auto"/>
            </w:tcBorders>
            <w:shd w:val="clear" w:color="auto" w:fill="C6D9F1"/>
            <w:vAlign w:val="center"/>
          </w:tcPr>
          <w:p w:rsidR="00670B9F" w:rsidRDefault="001E659E" w:rsidP="00670B9F">
            <w:pPr>
              <w:jc w:val="center"/>
              <w:rPr>
                <w:rFonts w:ascii="Arial" w:hAnsi="Arial" w:cs="Arial"/>
                <w:b/>
                <w:lang w:val="es-BO"/>
              </w:rPr>
            </w:pPr>
            <w:r w:rsidRPr="001E659E">
              <w:rPr>
                <w:rFonts w:ascii="Arial" w:hAnsi="Arial" w:cs="Arial"/>
                <w:b/>
                <w:lang w:val="es-BO"/>
              </w:rPr>
              <w:t>Precio total</w:t>
            </w:r>
            <w:r w:rsidR="00A07BD1">
              <w:rPr>
                <w:rFonts w:ascii="Arial" w:hAnsi="Arial" w:cs="Arial"/>
                <w:b/>
                <w:lang w:val="es-BO"/>
              </w:rPr>
              <w:t xml:space="preserve"> </w:t>
            </w:r>
          </w:p>
          <w:p w:rsidR="00A07BD1" w:rsidRPr="001E659E" w:rsidRDefault="00A07BD1" w:rsidP="00670B9F">
            <w:pPr>
              <w:jc w:val="center"/>
              <w:rPr>
                <w:rFonts w:ascii="Arial" w:hAnsi="Arial" w:cs="Arial"/>
                <w:b/>
                <w:sz w:val="14"/>
                <w:szCs w:val="14"/>
                <w:lang w:val="es-BO"/>
              </w:rPr>
            </w:pPr>
            <w:r>
              <w:rPr>
                <w:rFonts w:ascii="Arial" w:hAnsi="Arial" w:cs="Arial"/>
                <w:b/>
                <w:lang w:val="es-BO"/>
              </w:rPr>
              <w:t>(Bs)</w:t>
            </w:r>
          </w:p>
        </w:tc>
        <w:tc>
          <w:tcPr>
            <w:tcW w:w="1701" w:type="dxa"/>
            <w:tcBorders>
              <w:top w:val="single" w:sz="4" w:space="0" w:color="auto"/>
              <w:right w:val="single" w:sz="4" w:space="0" w:color="auto"/>
            </w:tcBorders>
            <w:shd w:val="clear" w:color="auto" w:fill="DEEAF6"/>
            <w:vAlign w:val="center"/>
          </w:tcPr>
          <w:p w:rsidR="003D1371" w:rsidRDefault="001E659E" w:rsidP="003D1371">
            <w:pPr>
              <w:jc w:val="center"/>
              <w:rPr>
                <w:rFonts w:ascii="Arial" w:hAnsi="Arial" w:cs="Arial"/>
                <w:b/>
                <w:lang w:val="es-BO"/>
              </w:rPr>
            </w:pPr>
            <w:r w:rsidRPr="001E659E">
              <w:rPr>
                <w:rFonts w:ascii="Arial" w:hAnsi="Arial" w:cs="Arial"/>
                <w:b/>
                <w:lang w:val="es-BO"/>
              </w:rPr>
              <w:t xml:space="preserve">Precio </w:t>
            </w:r>
            <w:r w:rsidR="00A07BD1">
              <w:rPr>
                <w:rFonts w:ascii="Arial" w:hAnsi="Arial" w:cs="Arial"/>
                <w:b/>
                <w:lang w:val="es-BO"/>
              </w:rPr>
              <w:t>unitario</w:t>
            </w:r>
            <w:r w:rsidR="000145CD">
              <w:rPr>
                <w:rFonts w:ascii="Arial" w:hAnsi="Arial" w:cs="Arial"/>
                <w:b/>
                <w:lang w:val="es-BO"/>
              </w:rPr>
              <w:t xml:space="preserve"> ofertado </w:t>
            </w:r>
          </w:p>
          <w:p w:rsidR="001E659E" w:rsidRPr="001E659E" w:rsidRDefault="00A07BD1" w:rsidP="003D1371">
            <w:pPr>
              <w:jc w:val="center"/>
              <w:rPr>
                <w:rFonts w:ascii="Arial" w:hAnsi="Arial" w:cs="Arial"/>
                <w:b/>
                <w:lang w:val="es-BO"/>
              </w:rPr>
            </w:pPr>
            <w:r>
              <w:rPr>
                <w:rFonts w:ascii="Arial" w:hAnsi="Arial" w:cs="Arial"/>
                <w:b/>
                <w:lang w:val="es-BO"/>
              </w:rPr>
              <w:t>(Bs)</w:t>
            </w:r>
          </w:p>
        </w:tc>
        <w:tc>
          <w:tcPr>
            <w:tcW w:w="1560" w:type="dxa"/>
            <w:tcBorders>
              <w:top w:val="single" w:sz="4" w:space="0" w:color="auto"/>
              <w:left w:val="single" w:sz="4" w:space="0" w:color="auto"/>
              <w:right w:val="single" w:sz="12" w:space="0" w:color="auto"/>
            </w:tcBorders>
            <w:shd w:val="clear" w:color="auto" w:fill="DEEAF6"/>
            <w:vAlign w:val="center"/>
          </w:tcPr>
          <w:p w:rsidR="001E659E" w:rsidRDefault="001E659E" w:rsidP="001E659E">
            <w:pPr>
              <w:jc w:val="center"/>
              <w:rPr>
                <w:rFonts w:ascii="Arial" w:hAnsi="Arial" w:cs="Arial"/>
                <w:b/>
                <w:lang w:val="es-BO"/>
              </w:rPr>
            </w:pPr>
            <w:r w:rsidRPr="001E659E">
              <w:rPr>
                <w:rFonts w:ascii="Arial" w:hAnsi="Arial" w:cs="Arial"/>
                <w:b/>
                <w:lang w:val="es-BO"/>
              </w:rPr>
              <w:t>Precio total (**)</w:t>
            </w:r>
          </w:p>
          <w:p w:rsidR="00A07BD1" w:rsidRPr="001E659E" w:rsidRDefault="00A07BD1" w:rsidP="001E659E">
            <w:pPr>
              <w:jc w:val="center"/>
              <w:rPr>
                <w:rFonts w:ascii="Arial" w:hAnsi="Arial" w:cs="Arial"/>
                <w:b/>
                <w:sz w:val="14"/>
                <w:szCs w:val="14"/>
                <w:lang w:val="es-BO"/>
              </w:rPr>
            </w:pPr>
            <w:r>
              <w:rPr>
                <w:rFonts w:ascii="Arial" w:hAnsi="Arial" w:cs="Arial"/>
                <w:b/>
                <w:lang w:val="es-BO"/>
              </w:rPr>
              <w:t>(Bs)</w:t>
            </w:r>
          </w:p>
        </w:tc>
      </w:tr>
      <w:tr w:rsidR="00670B9F" w:rsidRPr="001E659E" w:rsidTr="00670B9F">
        <w:trPr>
          <w:trHeight w:val="493"/>
        </w:trPr>
        <w:tc>
          <w:tcPr>
            <w:tcW w:w="453" w:type="dxa"/>
            <w:tcBorders>
              <w:top w:val="single" w:sz="4" w:space="0" w:color="auto"/>
              <w:left w:val="single" w:sz="12" w:space="0" w:color="auto"/>
            </w:tcBorders>
          </w:tcPr>
          <w:p w:rsidR="0099562A" w:rsidRPr="001E659E" w:rsidRDefault="0099562A" w:rsidP="00D57894">
            <w:pPr>
              <w:jc w:val="center"/>
              <w:rPr>
                <w:rFonts w:ascii="Arial" w:hAnsi="Arial" w:cs="Arial"/>
                <w:lang w:val="es-BO"/>
              </w:rPr>
            </w:pPr>
            <w:r>
              <w:rPr>
                <w:rFonts w:ascii="Arial" w:hAnsi="Arial" w:cs="Arial"/>
                <w:lang w:val="es-BO"/>
              </w:rPr>
              <w:t>1</w:t>
            </w:r>
          </w:p>
        </w:tc>
        <w:tc>
          <w:tcPr>
            <w:tcW w:w="2851" w:type="dxa"/>
            <w:tcBorders>
              <w:top w:val="single" w:sz="4" w:space="0" w:color="auto"/>
            </w:tcBorders>
            <w:shd w:val="clear" w:color="auto" w:fill="auto"/>
          </w:tcPr>
          <w:p w:rsidR="0062008A" w:rsidRDefault="000145CD" w:rsidP="007671CE">
            <w:pPr>
              <w:jc w:val="center"/>
              <w:rPr>
                <w:rFonts w:ascii="Arial" w:hAnsi="Arial" w:cs="Arial"/>
              </w:rPr>
            </w:pPr>
            <w:r w:rsidRPr="000145CD">
              <w:rPr>
                <w:rFonts w:ascii="Arial" w:hAnsi="Arial" w:cs="Arial"/>
                <w:b/>
                <w:bCs/>
                <w:i/>
              </w:rPr>
              <w:t>SERVICIO DE</w:t>
            </w:r>
            <w:r w:rsidR="007671CE">
              <w:rPr>
                <w:rFonts w:ascii="Arial" w:hAnsi="Arial" w:cs="Arial"/>
                <w:b/>
                <w:bCs/>
                <w:i/>
              </w:rPr>
              <w:t xml:space="preserve"> RENOVACION DE INFORMIX</w:t>
            </w:r>
          </w:p>
          <w:p w:rsidR="0099562A" w:rsidRPr="00ED2AB8" w:rsidRDefault="00FB34EA" w:rsidP="0062008A">
            <w:pPr>
              <w:rPr>
                <w:rFonts w:ascii="Arial" w:hAnsi="Arial" w:cs="Arial"/>
                <w:lang w:val="es-BO"/>
              </w:rPr>
            </w:pPr>
            <w:r>
              <w:rPr>
                <w:rFonts w:ascii="Arial" w:hAnsi="Arial" w:cs="Arial"/>
                <w:lang w:val="es-BO"/>
              </w:rPr>
              <w:t>(según especificaciones técnicas)</w:t>
            </w:r>
          </w:p>
        </w:tc>
        <w:tc>
          <w:tcPr>
            <w:tcW w:w="807" w:type="dxa"/>
            <w:tcBorders>
              <w:top w:val="single" w:sz="4" w:space="0" w:color="auto"/>
            </w:tcBorders>
            <w:shd w:val="clear" w:color="auto" w:fill="auto"/>
            <w:vAlign w:val="center"/>
          </w:tcPr>
          <w:p w:rsidR="0099562A" w:rsidRPr="001E659E" w:rsidRDefault="007671CE" w:rsidP="009C16CC">
            <w:pPr>
              <w:jc w:val="center"/>
              <w:rPr>
                <w:rFonts w:ascii="Arial" w:hAnsi="Arial" w:cs="Arial"/>
                <w:lang w:val="es-BO"/>
              </w:rPr>
            </w:pPr>
            <w:r>
              <w:rPr>
                <w:rFonts w:ascii="Arial" w:hAnsi="Arial" w:cs="Arial"/>
                <w:lang w:val="es-BO"/>
              </w:rPr>
              <w:t>1</w:t>
            </w:r>
          </w:p>
        </w:tc>
        <w:tc>
          <w:tcPr>
            <w:tcW w:w="1276" w:type="dxa"/>
            <w:tcBorders>
              <w:top w:val="single" w:sz="4" w:space="0" w:color="auto"/>
            </w:tcBorders>
            <w:shd w:val="clear" w:color="auto" w:fill="auto"/>
            <w:vAlign w:val="center"/>
          </w:tcPr>
          <w:p w:rsidR="0099562A" w:rsidRPr="001A2918" w:rsidRDefault="008D3A30" w:rsidP="007671CE">
            <w:pPr>
              <w:jc w:val="center"/>
              <w:rPr>
                <w:rFonts w:ascii="Arial" w:hAnsi="Arial" w:cs="Arial"/>
                <w:lang w:val="es-BO"/>
              </w:rPr>
            </w:pPr>
            <w:r>
              <w:rPr>
                <w:rFonts w:ascii="Arial" w:hAnsi="Arial" w:cs="Arial"/>
                <w:lang w:val="es-BO"/>
              </w:rPr>
              <w:t>5</w:t>
            </w:r>
            <w:r w:rsidR="007671CE">
              <w:rPr>
                <w:rFonts w:ascii="Arial" w:hAnsi="Arial" w:cs="Arial"/>
                <w:lang w:val="es-BO"/>
              </w:rPr>
              <w:t>87.160,00</w:t>
            </w:r>
          </w:p>
        </w:tc>
        <w:tc>
          <w:tcPr>
            <w:tcW w:w="1460" w:type="dxa"/>
            <w:tcBorders>
              <w:top w:val="single" w:sz="4" w:space="0" w:color="auto"/>
              <w:right w:val="single" w:sz="12" w:space="0" w:color="auto"/>
            </w:tcBorders>
            <w:shd w:val="clear" w:color="auto" w:fill="auto"/>
            <w:vAlign w:val="center"/>
          </w:tcPr>
          <w:p w:rsidR="0099562A" w:rsidRPr="001A2918" w:rsidRDefault="00670B9F" w:rsidP="007671CE">
            <w:pPr>
              <w:jc w:val="center"/>
              <w:rPr>
                <w:rFonts w:ascii="Arial" w:hAnsi="Arial" w:cs="Arial"/>
                <w:lang w:val="es-BO"/>
              </w:rPr>
            </w:pPr>
            <w:r>
              <w:rPr>
                <w:rFonts w:ascii="Arial" w:hAnsi="Arial" w:cs="Arial"/>
                <w:lang w:val="es-BO"/>
              </w:rPr>
              <w:t>5</w:t>
            </w:r>
            <w:r w:rsidR="007671CE">
              <w:rPr>
                <w:rFonts w:ascii="Arial" w:hAnsi="Arial" w:cs="Arial"/>
                <w:lang w:val="es-BO"/>
              </w:rPr>
              <w:t>87</w:t>
            </w:r>
            <w:r>
              <w:rPr>
                <w:rFonts w:ascii="Arial" w:hAnsi="Arial" w:cs="Arial"/>
                <w:lang w:val="es-BO"/>
              </w:rPr>
              <w:t>.</w:t>
            </w:r>
            <w:r w:rsidR="007671CE">
              <w:rPr>
                <w:rFonts w:ascii="Arial" w:hAnsi="Arial" w:cs="Arial"/>
                <w:lang w:val="es-BO"/>
              </w:rPr>
              <w:t>16</w:t>
            </w:r>
            <w:r>
              <w:rPr>
                <w:rFonts w:ascii="Arial" w:hAnsi="Arial" w:cs="Arial"/>
                <w:lang w:val="es-BO"/>
              </w:rPr>
              <w:t>0</w:t>
            </w:r>
            <w:r w:rsidR="003D1371">
              <w:rPr>
                <w:rFonts w:ascii="Arial" w:hAnsi="Arial" w:cs="Arial"/>
                <w:lang w:val="es-BO"/>
              </w:rPr>
              <w:t>,00</w:t>
            </w:r>
            <w:r w:rsidR="0062008A" w:rsidRPr="001A2918">
              <w:rPr>
                <w:rFonts w:ascii="Arial" w:hAnsi="Arial" w:cs="Arial"/>
                <w:lang w:val="es-BO"/>
              </w:rPr>
              <w:t xml:space="preserve"> </w:t>
            </w:r>
          </w:p>
        </w:tc>
        <w:tc>
          <w:tcPr>
            <w:tcW w:w="1701" w:type="dxa"/>
            <w:tcBorders>
              <w:top w:val="single" w:sz="4" w:space="0" w:color="auto"/>
              <w:right w:val="single" w:sz="4" w:space="0" w:color="auto"/>
            </w:tcBorders>
          </w:tcPr>
          <w:p w:rsidR="0099562A" w:rsidRPr="001E659E" w:rsidRDefault="0099562A" w:rsidP="001E659E">
            <w:pPr>
              <w:rPr>
                <w:rFonts w:ascii="Arial" w:hAnsi="Arial" w:cs="Arial"/>
                <w:lang w:val="es-BO"/>
              </w:rPr>
            </w:pPr>
          </w:p>
        </w:tc>
        <w:tc>
          <w:tcPr>
            <w:tcW w:w="1560" w:type="dxa"/>
            <w:tcBorders>
              <w:top w:val="single" w:sz="4" w:space="0" w:color="auto"/>
              <w:left w:val="single" w:sz="4" w:space="0" w:color="auto"/>
              <w:right w:val="single" w:sz="12" w:space="0" w:color="auto"/>
            </w:tcBorders>
          </w:tcPr>
          <w:p w:rsidR="0099562A" w:rsidRPr="001E659E" w:rsidRDefault="0099562A" w:rsidP="001E659E">
            <w:pPr>
              <w:rPr>
                <w:rFonts w:ascii="Arial" w:hAnsi="Arial" w:cs="Arial"/>
                <w:lang w:val="es-BO"/>
              </w:rPr>
            </w:pPr>
          </w:p>
        </w:tc>
      </w:tr>
      <w:tr w:rsidR="001E659E" w:rsidRPr="001E659E" w:rsidTr="00670B9F">
        <w:tc>
          <w:tcPr>
            <w:tcW w:w="5387" w:type="dxa"/>
            <w:gridSpan w:val="4"/>
            <w:tcBorders>
              <w:top w:val="single" w:sz="4" w:space="0" w:color="auto"/>
              <w:left w:val="single" w:sz="12" w:space="0" w:color="auto"/>
              <w:bottom w:val="single" w:sz="4" w:space="0" w:color="auto"/>
            </w:tcBorders>
            <w:shd w:val="clear" w:color="auto" w:fill="C6D9F1"/>
          </w:tcPr>
          <w:p w:rsidR="001E659E" w:rsidRPr="00A9062D" w:rsidRDefault="001E659E" w:rsidP="001E659E">
            <w:pPr>
              <w:jc w:val="right"/>
              <w:rPr>
                <w:rFonts w:ascii="Arial" w:hAnsi="Arial" w:cs="Arial"/>
                <w:b/>
                <w:lang w:val="es-BO"/>
              </w:rPr>
            </w:pPr>
            <w:r w:rsidRPr="00A9062D">
              <w:rPr>
                <w:rFonts w:ascii="Arial" w:hAnsi="Arial" w:cs="Arial"/>
                <w:b/>
                <w:lang w:val="es-BO"/>
              </w:rPr>
              <w:t>TOTAL (Numeral)</w:t>
            </w:r>
          </w:p>
        </w:tc>
        <w:tc>
          <w:tcPr>
            <w:tcW w:w="1460" w:type="dxa"/>
            <w:tcBorders>
              <w:top w:val="single" w:sz="4" w:space="0" w:color="auto"/>
              <w:left w:val="single" w:sz="12" w:space="0" w:color="auto"/>
              <w:bottom w:val="single" w:sz="4" w:space="0" w:color="auto"/>
            </w:tcBorders>
            <w:shd w:val="clear" w:color="auto" w:fill="C6D9F1"/>
          </w:tcPr>
          <w:p w:rsidR="001E659E" w:rsidRPr="00A9062D" w:rsidRDefault="00670B9F" w:rsidP="007671CE">
            <w:pPr>
              <w:jc w:val="center"/>
              <w:rPr>
                <w:rFonts w:ascii="Arial" w:hAnsi="Arial" w:cs="Arial"/>
                <w:b/>
                <w:lang w:val="es-BO"/>
              </w:rPr>
            </w:pPr>
            <w:r>
              <w:rPr>
                <w:rFonts w:ascii="Arial" w:hAnsi="Arial" w:cs="Arial"/>
                <w:b/>
                <w:lang w:val="es-BO"/>
              </w:rPr>
              <w:t>5</w:t>
            </w:r>
            <w:r w:rsidR="007671CE">
              <w:rPr>
                <w:rFonts w:ascii="Arial" w:hAnsi="Arial" w:cs="Arial"/>
                <w:b/>
                <w:lang w:val="es-BO"/>
              </w:rPr>
              <w:t>87</w:t>
            </w:r>
            <w:r>
              <w:rPr>
                <w:rFonts w:ascii="Arial" w:hAnsi="Arial" w:cs="Arial"/>
                <w:b/>
                <w:lang w:val="es-BO"/>
              </w:rPr>
              <w:t>.</w:t>
            </w:r>
            <w:r w:rsidR="007671CE">
              <w:rPr>
                <w:rFonts w:ascii="Arial" w:hAnsi="Arial" w:cs="Arial"/>
                <w:b/>
                <w:lang w:val="es-BO"/>
              </w:rPr>
              <w:t>160</w:t>
            </w:r>
            <w:r w:rsidR="0062008A" w:rsidRPr="00A9062D">
              <w:rPr>
                <w:rFonts w:ascii="Arial" w:hAnsi="Arial" w:cs="Arial"/>
                <w:b/>
                <w:lang w:val="es-BO"/>
              </w:rPr>
              <w:t>,00</w:t>
            </w:r>
          </w:p>
        </w:tc>
        <w:tc>
          <w:tcPr>
            <w:tcW w:w="1701" w:type="dxa"/>
            <w:tcBorders>
              <w:top w:val="single" w:sz="4" w:space="0" w:color="auto"/>
              <w:left w:val="single" w:sz="12" w:space="0" w:color="auto"/>
              <w:bottom w:val="single" w:sz="4"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TOTAL PROPUESTA ECONÓMICA (Numeral)</w:t>
            </w:r>
          </w:p>
        </w:tc>
        <w:tc>
          <w:tcPr>
            <w:tcW w:w="1560" w:type="dxa"/>
            <w:tcBorders>
              <w:top w:val="single" w:sz="4" w:space="0" w:color="auto"/>
              <w:left w:val="single" w:sz="4" w:space="0" w:color="auto"/>
              <w:bottom w:val="single" w:sz="4" w:space="0" w:color="auto"/>
            </w:tcBorders>
            <w:shd w:val="clear" w:color="auto" w:fill="DEEAF6"/>
          </w:tcPr>
          <w:p w:rsidR="001E659E" w:rsidRPr="001E659E" w:rsidRDefault="001E659E" w:rsidP="001E659E">
            <w:pPr>
              <w:jc w:val="right"/>
              <w:rPr>
                <w:rFonts w:ascii="Arial" w:hAnsi="Arial" w:cs="Arial"/>
                <w:b/>
                <w:lang w:val="es-BO"/>
              </w:rPr>
            </w:pPr>
          </w:p>
        </w:tc>
      </w:tr>
      <w:tr w:rsidR="001E659E" w:rsidRPr="001E659E" w:rsidTr="00670B9F">
        <w:tc>
          <w:tcPr>
            <w:tcW w:w="5387" w:type="dxa"/>
            <w:gridSpan w:val="4"/>
            <w:tcBorders>
              <w:top w:val="single" w:sz="4" w:space="0" w:color="auto"/>
              <w:left w:val="single" w:sz="12" w:space="0" w:color="auto"/>
              <w:bottom w:val="single" w:sz="12" w:space="0" w:color="auto"/>
            </w:tcBorders>
            <w:shd w:val="clear" w:color="auto" w:fill="C6D9F1"/>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460" w:type="dxa"/>
            <w:tcBorders>
              <w:top w:val="single" w:sz="4" w:space="0" w:color="auto"/>
              <w:left w:val="single" w:sz="12" w:space="0" w:color="auto"/>
              <w:bottom w:val="single" w:sz="12" w:space="0" w:color="auto"/>
            </w:tcBorders>
            <w:shd w:val="clear" w:color="auto" w:fill="C6D9F1"/>
          </w:tcPr>
          <w:p w:rsidR="001E659E" w:rsidRPr="001E659E" w:rsidRDefault="00670B9F" w:rsidP="007671CE">
            <w:pPr>
              <w:jc w:val="right"/>
              <w:rPr>
                <w:rFonts w:ascii="Arial" w:hAnsi="Arial" w:cs="Arial"/>
                <w:b/>
                <w:lang w:val="es-BO"/>
              </w:rPr>
            </w:pPr>
            <w:r>
              <w:rPr>
                <w:rFonts w:ascii="Arial" w:hAnsi="Arial" w:cs="Arial"/>
                <w:b/>
                <w:lang w:val="es-BO"/>
              </w:rPr>
              <w:t xml:space="preserve">Quinientos </w:t>
            </w:r>
            <w:r w:rsidR="007671CE">
              <w:rPr>
                <w:rFonts w:ascii="Arial" w:hAnsi="Arial" w:cs="Arial"/>
                <w:b/>
                <w:lang w:val="es-BO"/>
              </w:rPr>
              <w:t xml:space="preserve">Ochenta y siete </w:t>
            </w:r>
            <w:r w:rsidR="0062008A">
              <w:rPr>
                <w:rFonts w:ascii="Arial" w:hAnsi="Arial" w:cs="Arial"/>
                <w:b/>
                <w:lang w:val="es-BO"/>
              </w:rPr>
              <w:t>mil</w:t>
            </w:r>
            <w:r w:rsidR="007671CE">
              <w:rPr>
                <w:rFonts w:ascii="Arial" w:hAnsi="Arial" w:cs="Arial"/>
                <w:b/>
                <w:lang w:val="es-BO"/>
              </w:rPr>
              <w:t>, ciento sesenta</w:t>
            </w:r>
            <w:r w:rsidR="0062008A">
              <w:rPr>
                <w:rFonts w:ascii="Arial" w:hAnsi="Arial" w:cs="Arial"/>
                <w:b/>
                <w:lang w:val="es-BO"/>
              </w:rPr>
              <w:t xml:space="preserve"> </w:t>
            </w:r>
            <w:r w:rsidR="00A07BD1">
              <w:rPr>
                <w:rFonts w:ascii="Arial" w:hAnsi="Arial" w:cs="Arial"/>
                <w:b/>
                <w:lang w:val="es-BO"/>
              </w:rPr>
              <w:t>00/100 Bolivianos</w:t>
            </w:r>
          </w:p>
        </w:tc>
        <w:tc>
          <w:tcPr>
            <w:tcW w:w="1701" w:type="dxa"/>
            <w:tcBorders>
              <w:top w:val="single" w:sz="4" w:space="0" w:color="auto"/>
              <w:left w:val="single" w:sz="12" w:space="0" w:color="auto"/>
              <w:bottom w:val="single" w:sz="12"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560" w:type="dxa"/>
            <w:tcBorders>
              <w:top w:val="single" w:sz="4" w:space="0" w:color="auto"/>
              <w:left w:val="single" w:sz="4" w:space="0" w:color="auto"/>
              <w:bottom w:val="single" w:sz="12" w:space="0" w:color="auto"/>
            </w:tcBorders>
            <w:shd w:val="clear" w:color="auto" w:fill="DEEAF6"/>
          </w:tcPr>
          <w:p w:rsidR="001E659E" w:rsidRPr="001E659E" w:rsidRDefault="001E659E" w:rsidP="001E659E">
            <w:pPr>
              <w:jc w:val="right"/>
              <w:rPr>
                <w:rFonts w:ascii="Arial" w:hAnsi="Arial" w:cs="Arial"/>
                <w:b/>
                <w:lang w:val="es-BO"/>
              </w:rPr>
            </w:pPr>
          </w:p>
        </w:tc>
      </w:tr>
    </w:tbl>
    <w:p w:rsidR="001E659E" w:rsidRPr="001E659E" w:rsidRDefault="001E659E" w:rsidP="00670B9F">
      <w:pPr>
        <w:ind w:left="-567" w:right="-376"/>
        <w:jc w:val="both"/>
        <w:rPr>
          <w:rFonts w:cs="Arial"/>
          <w:lang w:val="es-BO"/>
        </w:rPr>
      </w:pPr>
      <w:r w:rsidRPr="001E659E">
        <w:rPr>
          <w:rFonts w:cs="Arial"/>
          <w:i/>
          <w:lang w:val="es-BO"/>
        </w:rPr>
        <w:t xml:space="preserve">(*)  </w:t>
      </w:r>
      <w:r w:rsidRPr="001E659E">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1E659E" w:rsidRPr="001E659E" w:rsidRDefault="001E659E" w:rsidP="00670B9F">
      <w:pPr>
        <w:ind w:left="-567"/>
        <w:jc w:val="both"/>
        <w:rPr>
          <w:rFonts w:cs="Arial"/>
          <w:lang w:val="es-BO"/>
        </w:rPr>
      </w:pPr>
      <w:r w:rsidRPr="001E659E">
        <w:rPr>
          <w:rFonts w:cs="Arial"/>
          <w:lang w:val="es-BO"/>
        </w:rPr>
        <w:t>(**) El precio total será el resultado de la multiplicación entre el precio ofertado y la cantidad de servicios requeridos o estimados.</w:t>
      </w:r>
    </w:p>
    <w:p w:rsidR="001E659E" w:rsidRPr="001E659E" w:rsidRDefault="001E659E" w:rsidP="001E659E">
      <w:pPr>
        <w:spacing w:line="200" w:lineRule="exact"/>
        <w:jc w:val="both"/>
        <w:rPr>
          <w:lang w:val="es-BO"/>
        </w:rPr>
      </w:pPr>
    </w:p>
    <w:p w:rsidR="001E659E" w:rsidRPr="001E659E" w:rsidRDefault="001E659E" w:rsidP="00670B9F">
      <w:pPr>
        <w:spacing w:line="200" w:lineRule="exact"/>
        <w:ind w:left="-567"/>
        <w:jc w:val="both"/>
        <w:rPr>
          <w:sz w:val="18"/>
          <w:szCs w:val="18"/>
          <w:lang w:val="es-BO"/>
        </w:rPr>
      </w:pPr>
      <w:r w:rsidRPr="001E659E">
        <w:rPr>
          <w:sz w:val="18"/>
          <w:szCs w:val="18"/>
          <w:lang w:val="es-BO"/>
        </w:rPr>
        <w:t>En caso de que la contratación se efectúe por ítems o lotes se deberá repetir este cuadro para cada ítem o lote.</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lang w:val="es-BO"/>
        </w:rPr>
        <w:sectPr w:rsidR="001E659E" w:rsidRPr="001E659E" w:rsidSect="00670B9F">
          <w:footerReference w:type="default" r:id="rId15"/>
          <w:pgSz w:w="12240" w:h="15840" w:code="1"/>
          <w:pgMar w:top="1134" w:right="1701" w:bottom="1418" w:left="1701" w:header="709" w:footer="709" w:gutter="0"/>
          <w:cols w:space="708"/>
          <w:docGrid w:linePitch="360"/>
        </w:sectPr>
      </w:pPr>
      <w:r w:rsidRPr="001E659E">
        <w:rPr>
          <w:lang w:val="es-BO"/>
        </w:rPr>
        <w:br w:type="page"/>
      </w: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C-1</w:t>
      </w:r>
    </w:p>
    <w:p w:rsidR="001E659E" w:rsidRPr="001E659E" w:rsidRDefault="001E659E" w:rsidP="001E659E">
      <w:pPr>
        <w:jc w:val="center"/>
        <w:rPr>
          <w:rFonts w:cs="Arial"/>
          <w:b/>
          <w:lang w:val="es-BO"/>
        </w:rPr>
      </w:pPr>
      <w:r w:rsidRPr="001E659E">
        <w:rPr>
          <w:rFonts w:cs="Arial"/>
          <w:b/>
          <w:sz w:val="18"/>
          <w:szCs w:val="18"/>
          <w:lang w:val="es-BO"/>
        </w:rPr>
        <w:t>ESPECIFICACIONES TÉCNICAS</w:t>
      </w:r>
    </w:p>
    <w:p w:rsidR="001E659E" w:rsidRPr="001E659E" w:rsidRDefault="001E659E" w:rsidP="001E659E">
      <w:pPr>
        <w:jc w:val="center"/>
        <w:rPr>
          <w:rFonts w:cs="Arial"/>
          <w:b/>
          <w:lang w:val="es-BO"/>
        </w:rPr>
      </w:pPr>
    </w:p>
    <w:p w:rsidR="00DD33D9" w:rsidRPr="005F425F" w:rsidRDefault="00DD33D9" w:rsidP="00DD33D9">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rsidR="001E659E" w:rsidRPr="00DD33D9" w:rsidRDefault="001E659E" w:rsidP="001E659E">
      <w:pPr>
        <w:jc w:val="both"/>
        <w:rPr>
          <w:rFonts w:cs="Arial"/>
          <w:sz w:val="18"/>
          <w:szCs w:val="18"/>
        </w:rPr>
      </w:pPr>
    </w:p>
    <w:p w:rsidR="001E659E" w:rsidRPr="00920E31" w:rsidRDefault="001E659E" w:rsidP="001E659E">
      <w:pPr>
        <w:spacing w:line="200" w:lineRule="exact"/>
        <w:jc w:val="both"/>
      </w:pPr>
    </w:p>
    <w:p w:rsidR="001E659E" w:rsidRPr="001E659E" w:rsidRDefault="001E659E" w:rsidP="001E659E">
      <w:pPr>
        <w:jc w:val="center"/>
        <w:rPr>
          <w:lang w:val="es-BO"/>
        </w:rPr>
      </w:pPr>
    </w:p>
    <w:p w:rsidR="001E659E" w:rsidRPr="001E659E" w:rsidRDefault="001E659E" w:rsidP="001E659E">
      <w:pPr>
        <w:jc w:val="center"/>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200" w:lineRule="exact"/>
        <w:jc w:val="both"/>
        <w:rPr>
          <w:color w:val="FF0000"/>
          <w:sz w:val="18"/>
          <w:szCs w:val="18"/>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C-2</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CONDICIONES ADICIONALES </w:t>
      </w:r>
    </w:p>
    <w:p w:rsidR="001E659E" w:rsidRPr="001E659E" w:rsidRDefault="001E659E" w:rsidP="001E659E">
      <w:pPr>
        <w:rPr>
          <w:rFonts w:cs="Arial"/>
          <w:b/>
          <w:lang w:val="es-BO"/>
        </w:rPr>
      </w:pPr>
    </w:p>
    <w:p w:rsidR="00E466E8" w:rsidRPr="00E466E8" w:rsidRDefault="00E466E8" w:rsidP="00E466E8">
      <w:pPr>
        <w:jc w:val="center"/>
        <w:rPr>
          <w:rFonts w:cs="Arial"/>
          <w:b/>
          <w:i/>
          <w:color w:val="FF0000"/>
          <w:sz w:val="18"/>
          <w:szCs w:val="18"/>
        </w:rPr>
      </w:pPr>
      <w:r w:rsidRPr="00E466E8">
        <w:rPr>
          <w:rFonts w:cs="Arial"/>
          <w:b/>
          <w:i/>
          <w:color w:val="FF0000"/>
          <w:sz w:val="18"/>
          <w:szCs w:val="18"/>
        </w:rPr>
        <w:t>(NO APLICA EN EL PRESENTE PROCESO DE CONTRATACIÓN)</w:t>
      </w:r>
    </w:p>
    <w:p w:rsidR="001E659E" w:rsidRPr="00E466E8" w:rsidRDefault="001E659E" w:rsidP="001E659E">
      <w:pPr>
        <w:jc w:val="both"/>
        <w:rPr>
          <w:b/>
          <w:i/>
          <w:color w:val="FF0000"/>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ANEXO 2</w:t>
      </w:r>
    </w:p>
    <w:p w:rsidR="001E659E" w:rsidRPr="001E659E" w:rsidRDefault="001E659E" w:rsidP="001E659E">
      <w:pPr>
        <w:jc w:val="center"/>
        <w:rPr>
          <w:rFonts w:cs="Arial"/>
          <w:b/>
          <w:sz w:val="18"/>
          <w:szCs w:val="18"/>
          <w:lang w:val="es-BO"/>
        </w:rPr>
      </w:pPr>
      <w:r w:rsidRPr="001E659E">
        <w:rPr>
          <w:rFonts w:cs="Arial"/>
          <w:b/>
          <w:sz w:val="18"/>
          <w:szCs w:val="18"/>
          <w:lang w:val="es-BO"/>
        </w:rPr>
        <w:t>FORMULARIOS REFERENCIALES DE APOYO</w:t>
      </w:r>
    </w:p>
    <w:p w:rsidR="001E659E" w:rsidRPr="001E659E" w:rsidRDefault="001E659E" w:rsidP="001E659E">
      <w:pPr>
        <w:ind w:left="1776"/>
        <w:jc w:val="both"/>
        <w:rPr>
          <w:rFonts w:cs="Arial"/>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FORMULARIO V-1</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EVALUACIÓN PRELIMINAR </w:t>
      </w:r>
    </w:p>
    <w:p w:rsidR="001E659E" w:rsidRPr="001E659E" w:rsidRDefault="001E659E" w:rsidP="001E659E">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E659E" w:rsidRPr="001E659E" w:rsidTr="001E659E">
        <w:trPr>
          <w:trHeight w:val="525"/>
        </w:trPr>
        <w:tc>
          <w:tcPr>
            <w:tcW w:w="10207" w:type="dxa"/>
            <w:gridSpan w:val="27"/>
            <w:tcBorders>
              <w:top w:val="single" w:sz="12" w:space="0" w:color="auto"/>
              <w:bottom w:val="single" w:sz="4" w:space="0" w:color="auto"/>
            </w:tcBorders>
            <w:shd w:val="clear" w:color="auto" w:fill="1F497D"/>
            <w:vAlign w:val="center"/>
          </w:tcPr>
          <w:p w:rsidR="001E659E" w:rsidRPr="001E659E" w:rsidRDefault="001E659E" w:rsidP="001E659E">
            <w:pPr>
              <w:jc w:val="center"/>
              <w:rPr>
                <w:rFonts w:ascii="Arial" w:hAnsi="Arial" w:cs="Arial"/>
                <w:b/>
                <w:sz w:val="18"/>
                <w:szCs w:val="18"/>
                <w:lang w:val="es-BO"/>
              </w:rPr>
            </w:pPr>
            <w:r w:rsidRPr="00BC78F9">
              <w:rPr>
                <w:rFonts w:ascii="Arial" w:hAnsi="Arial" w:cs="Arial"/>
                <w:b/>
                <w:color w:val="FFFFFF"/>
                <w:sz w:val="18"/>
                <w:szCs w:val="18"/>
                <w:lang w:val="es-BO"/>
              </w:rPr>
              <w:t>DATOS GENERALES DEL PROCESO</w:t>
            </w:r>
          </w:p>
        </w:tc>
      </w:tr>
      <w:tr w:rsidR="001E659E" w:rsidRPr="001E659E" w:rsidTr="001E659E">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579" w:type="dxa"/>
            <w:gridSpan w:val="2"/>
            <w:tcBorders>
              <w:top w:val="nil"/>
              <w:left w:val="nil"/>
              <w:bottom w:val="nil"/>
            </w:tcBorders>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nil"/>
            </w:tcBorders>
            <w:tcMar>
              <w:left w:w="0" w:type="dxa"/>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jc w:val="both"/>
              <w:rPr>
                <w:rFonts w:ascii="Arial" w:hAnsi="Arial" w:cs="Arial"/>
                <w:lang w:val="es-BO"/>
              </w:rPr>
            </w:pPr>
            <w:r w:rsidRPr="001E659E">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1E659E" w:rsidRPr="001E659E" w:rsidRDefault="001E659E" w:rsidP="001E659E">
            <w:pPr>
              <w:rPr>
                <w:rFonts w:ascii="Arial" w:hAnsi="Arial" w:cs="Arial"/>
                <w:sz w:val="8"/>
                <w:szCs w:val="4"/>
                <w:lang w:val="es-BO"/>
              </w:rPr>
            </w:pPr>
          </w:p>
        </w:tc>
      </w:tr>
      <w:tr w:rsidR="001E659E" w:rsidRPr="001E659E" w:rsidTr="00BC78F9">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sz w:val="18"/>
                <w:szCs w:val="18"/>
                <w:lang w:val="es-BO"/>
              </w:rPr>
            </w:pPr>
            <w:r w:rsidRPr="001E659E">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Evaluación Preliminar</w:t>
            </w:r>
          </w:p>
          <w:p w:rsidR="001E659E" w:rsidRPr="001E659E" w:rsidRDefault="001E659E" w:rsidP="001E659E">
            <w:pPr>
              <w:jc w:val="center"/>
              <w:rPr>
                <w:rFonts w:ascii="Arial" w:hAnsi="Arial" w:cs="Arial"/>
                <w:b/>
                <w:lang w:val="es-BO"/>
              </w:rPr>
            </w:pPr>
            <w:r w:rsidRPr="001E659E">
              <w:rPr>
                <w:rFonts w:ascii="Arial" w:hAnsi="Arial" w:cs="Arial"/>
                <w:b/>
                <w:lang w:val="es-BO"/>
              </w:rPr>
              <w:t>(Sesión Reservada)</w:t>
            </w:r>
          </w:p>
        </w:tc>
      </w:tr>
      <w:tr w:rsidR="001E659E" w:rsidRPr="001E659E" w:rsidTr="00BC78F9">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r>
      <w:tr w:rsidR="001E659E" w:rsidRPr="001E659E" w:rsidTr="001E659E">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DESCALIFICA</w:t>
            </w:r>
          </w:p>
        </w:tc>
      </w:tr>
      <w:tr w:rsidR="001E659E" w:rsidRPr="001E659E" w:rsidTr="001E659E">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lang w:val="es-BO"/>
              </w:rPr>
            </w:pPr>
            <w:r w:rsidRPr="001E659E">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E600A9">
            <w:pPr>
              <w:numPr>
                <w:ilvl w:val="0"/>
                <w:numId w:val="32"/>
              </w:numPr>
              <w:ind w:right="113"/>
              <w:jc w:val="both"/>
              <w:rPr>
                <w:rFonts w:ascii="Arial" w:hAnsi="Arial" w:cs="Arial"/>
                <w:lang w:val="es-BO"/>
              </w:rPr>
            </w:pPr>
            <w:r w:rsidRPr="001E659E">
              <w:rPr>
                <w:rFonts w:ascii="Arial" w:hAnsi="Arial" w:cs="Arial"/>
                <w:b/>
                <w:lang w:val="es-BO"/>
              </w:rPr>
              <w:t>FORMULARIO A-1</w:t>
            </w:r>
            <w:r w:rsidRPr="001E659E">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1E659E" w:rsidRPr="001E659E" w:rsidRDefault="001E659E" w:rsidP="00E600A9">
            <w:pPr>
              <w:numPr>
                <w:ilvl w:val="0"/>
                <w:numId w:val="32"/>
              </w:numPr>
              <w:ind w:left="397" w:right="113" w:hanging="283"/>
              <w:jc w:val="both"/>
              <w:rPr>
                <w:rFonts w:ascii="Arial" w:hAnsi="Arial" w:cs="Arial"/>
                <w:lang w:val="es-BO"/>
              </w:rPr>
            </w:pPr>
            <w:r w:rsidRPr="001E659E">
              <w:rPr>
                <w:rFonts w:ascii="Arial" w:hAnsi="Arial" w:cs="Arial"/>
                <w:b/>
                <w:lang w:val="es-BO"/>
              </w:rPr>
              <w:t xml:space="preserve">FORMULARIO A-2a, A-2b o A-2c. </w:t>
            </w:r>
            <w:r w:rsidRPr="001E659E">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1E659E" w:rsidRPr="001E659E" w:rsidRDefault="001E659E" w:rsidP="001E659E">
            <w:pPr>
              <w:ind w:left="397" w:right="113"/>
              <w:jc w:val="both"/>
              <w:rPr>
                <w:rFonts w:ascii="Arial" w:hAnsi="Arial" w:cs="Arial"/>
                <w:b/>
                <w:lang w:val="es-BO"/>
              </w:rPr>
            </w:pPr>
            <w:r w:rsidRPr="001E659E">
              <w:rPr>
                <w:rFonts w:ascii="Arial" w:hAnsi="Arial" w:cs="Arial"/>
                <w:b/>
                <w:lang w:val="es-BO"/>
              </w:rPr>
              <w:t>En el casos de Asociaciones Accidentales, cada asociado en forma independiente presentará:</w:t>
            </w:r>
          </w:p>
          <w:p w:rsidR="001E659E" w:rsidRPr="001E659E" w:rsidRDefault="001E659E" w:rsidP="001E659E">
            <w:pPr>
              <w:ind w:left="709" w:right="113"/>
              <w:jc w:val="both"/>
              <w:rPr>
                <w:rFonts w:ascii="Arial" w:hAnsi="Arial" w:cs="Arial"/>
                <w:b/>
                <w:lang w:val="es-BO"/>
              </w:rPr>
            </w:pPr>
            <w:r w:rsidRPr="001E659E">
              <w:rPr>
                <w:rFonts w:ascii="Arial" w:hAnsi="Arial" w:cs="Arial"/>
                <w:b/>
                <w:lang w:val="es-BO"/>
              </w:rPr>
              <w:t xml:space="preserve"> FORMULARIO A-2d</w:t>
            </w:r>
            <w:r w:rsidRPr="001E659E">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364880">
            <w:pPr>
              <w:numPr>
                <w:ilvl w:val="0"/>
                <w:numId w:val="32"/>
              </w:numPr>
              <w:ind w:left="397" w:right="113" w:hanging="283"/>
              <w:jc w:val="both"/>
              <w:rPr>
                <w:rFonts w:ascii="Arial" w:hAnsi="Arial" w:cs="Arial"/>
                <w:lang w:val="es-BO"/>
              </w:rPr>
            </w:pPr>
            <w:r w:rsidRPr="001E659E">
              <w:rPr>
                <w:rFonts w:ascii="Arial" w:hAnsi="Arial" w:cs="Arial"/>
                <w:lang w:val="es-BO"/>
              </w:rPr>
              <w:t>Garantía de Seriedad de Propuesta.</w:t>
            </w:r>
            <w:r w:rsidR="001A2918">
              <w:rPr>
                <w:rFonts w:ascii="Arial" w:hAnsi="Arial" w:cs="Arial"/>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E600A9">
            <w:pPr>
              <w:numPr>
                <w:ilvl w:val="0"/>
                <w:numId w:val="32"/>
              </w:numPr>
              <w:ind w:left="397" w:right="113" w:hanging="283"/>
              <w:jc w:val="both"/>
              <w:rPr>
                <w:rFonts w:ascii="Arial" w:hAnsi="Arial" w:cs="Arial"/>
                <w:b/>
                <w:lang w:val="es-BO"/>
              </w:rPr>
            </w:pPr>
            <w:r w:rsidRPr="001E659E">
              <w:rPr>
                <w:rFonts w:ascii="Arial" w:hAnsi="Arial" w:cs="Arial"/>
                <w:b/>
                <w:lang w:val="es-BO"/>
              </w:rPr>
              <w:t>FORMULARIO C-1.</w:t>
            </w:r>
            <w:r w:rsidRPr="001E659E">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E600A9">
            <w:pPr>
              <w:numPr>
                <w:ilvl w:val="0"/>
                <w:numId w:val="32"/>
              </w:numPr>
              <w:ind w:left="397" w:right="113" w:hanging="283"/>
              <w:jc w:val="both"/>
              <w:rPr>
                <w:rFonts w:ascii="Arial" w:hAnsi="Arial" w:cs="Arial"/>
                <w:b/>
                <w:lang w:val="es-BO"/>
              </w:rPr>
            </w:pPr>
            <w:r w:rsidRPr="001E659E">
              <w:rPr>
                <w:rFonts w:ascii="Arial" w:hAnsi="Arial" w:cs="Arial"/>
                <w:b/>
                <w:lang w:val="es-BO"/>
              </w:rPr>
              <w:t>FORMULARIO C-2.</w:t>
            </w:r>
            <w:r w:rsidRPr="001E659E">
              <w:rPr>
                <w:rFonts w:ascii="Arial" w:hAnsi="Arial" w:cs="Arial"/>
                <w:lang w:val="es-BO"/>
              </w:rPr>
              <w:t xml:space="preserve"> Condiciones Adicionales </w:t>
            </w:r>
            <w:r w:rsidRPr="001E659E">
              <w:rPr>
                <w:rFonts w:ascii="Arial" w:hAnsi="Arial" w:cs="Arial"/>
                <w:sz w:val="14"/>
                <w:lang w:val="es-BO"/>
              </w:rPr>
              <w:t>(cuando corresponda)</w:t>
            </w:r>
            <w:r w:rsidR="00162FBC">
              <w:rPr>
                <w:rFonts w:ascii="Arial" w:hAnsi="Arial" w:cs="Arial"/>
                <w:sz w:val="14"/>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1E659E" w:rsidRPr="001E659E" w:rsidRDefault="001E659E" w:rsidP="00E600A9">
            <w:pPr>
              <w:numPr>
                <w:ilvl w:val="0"/>
                <w:numId w:val="32"/>
              </w:numPr>
              <w:ind w:left="397" w:right="113" w:hanging="283"/>
              <w:jc w:val="both"/>
              <w:rPr>
                <w:rFonts w:ascii="Arial" w:hAnsi="Arial" w:cs="Arial"/>
                <w:lang w:val="es-BO"/>
              </w:rPr>
            </w:pPr>
            <w:r w:rsidRPr="001E659E">
              <w:rPr>
                <w:rFonts w:ascii="Arial" w:hAnsi="Arial" w:cs="Arial"/>
                <w:b/>
                <w:lang w:val="es-BO"/>
              </w:rPr>
              <w:t>FORMULARIO B-1.</w:t>
            </w:r>
            <w:r w:rsidRPr="001E659E">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bl>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lang w:val="es-BO"/>
        </w:rPr>
      </w:pPr>
      <w:r w:rsidRPr="001E659E">
        <w:rPr>
          <w:rFonts w:cs="Arial"/>
          <w:b/>
          <w:sz w:val="18"/>
          <w:lang w:val="es-BO"/>
        </w:rPr>
        <w:lastRenderedPageBreak/>
        <w:t>FORMULARIO V-2</w:t>
      </w:r>
    </w:p>
    <w:p w:rsidR="001E659E" w:rsidRPr="001E659E" w:rsidRDefault="001E659E" w:rsidP="001E659E">
      <w:pPr>
        <w:jc w:val="center"/>
        <w:rPr>
          <w:rFonts w:cs="Arial"/>
          <w:b/>
          <w:sz w:val="18"/>
          <w:lang w:val="es-BO"/>
        </w:rPr>
      </w:pPr>
      <w:r w:rsidRPr="001E659E">
        <w:rPr>
          <w:rFonts w:cs="Arial"/>
          <w:b/>
          <w:sz w:val="18"/>
          <w:lang w:val="es-BO"/>
        </w:rPr>
        <w:t>EVALUACIÓN DE LA PROPUESTA ECONÓMICA</w:t>
      </w:r>
    </w:p>
    <w:p w:rsidR="001E659E" w:rsidRPr="001E659E" w:rsidRDefault="001E659E" w:rsidP="001E659E">
      <w:pPr>
        <w:jc w:val="center"/>
        <w:rPr>
          <w:rFonts w:cs="Arial"/>
          <w:b/>
          <w:sz w:val="18"/>
          <w:szCs w:val="18"/>
          <w:lang w:val="es-BO"/>
        </w:rPr>
      </w:pPr>
      <w:r w:rsidRPr="001E659E">
        <w:rPr>
          <w:rFonts w:cs="Arial"/>
          <w:b/>
          <w:sz w:val="18"/>
          <w:szCs w:val="18"/>
          <w:lang w:val="es-BO"/>
        </w:rPr>
        <w:t>(</w:t>
      </w:r>
      <w:r w:rsidRPr="001E659E">
        <w:rPr>
          <w:rFonts w:cs="Arial"/>
          <w:b/>
          <w:i/>
          <w:sz w:val="18"/>
          <w:szCs w:val="18"/>
          <w:lang w:val="es-BO"/>
        </w:rPr>
        <w:t>Este formulario no es aplicable para el método de selección y adjudicación de presupuesto fijo</w:t>
      </w:r>
      <w:r w:rsidRPr="001E659E">
        <w:rPr>
          <w:rFonts w:cs="Arial"/>
          <w:b/>
          <w:sz w:val="18"/>
          <w:szCs w:val="18"/>
          <w:lang w:val="es-BO"/>
        </w:rPr>
        <w:t>)</w:t>
      </w:r>
    </w:p>
    <w:p w:rsidR="001E659E" w:rsidRPr="001E659E" w:rsidRDefault="001E659E" w:rsidP="001E659E">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1E659E" w:rsidRPr="001E659E" w:rsidTr="00BC78F9">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rsidTr="001E659E">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w:t>
            </w:r>
          </w:p>
        </w:tc>
        <w:tc>
          <w:tcPr>
            <w:tcW w:w="2114" w:type="dxa"/>
            <w:gridSpan w:val="3"/>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NOMBRE DEL PROPONENTE</w:t>
            </w: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VALOR LEÍDO DE LA PROPUESTA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MONTO AJUSTADO POR REVISIÓN ARITMÉTICA</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FACTOR DE AJUSTE POR MARGEN DE PREFERENCIA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PRECIO AJUSTADO</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pp</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MAPRA (*)</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PA=MAPRA*fa</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(b)x(c)</w:t>
            </w: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1</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2</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3</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4</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5</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n</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bl>
    <w:p w:rsidR="001E659E" w:rsidRPr="001E659E" w:rsidRDefault="001E659E" w:rsidP="001E659E">
      <w:pPr>
        <w:rPr>
          <w:lang w:val="es-BO"/>
        </w:rPr>
      </w:pPr>
    </w:p>
    <w:p w:rsidR="001E659E" w:rsidRPr="001E659E" w:rsidRDefault="001E659E" w:rsidP="001E659E">
      <w:pPr>
        <w:jc w:val="both"/>
        <w:rPr>
          <w:sz w:val="18"/>
          <w:szCs w:val="18"/>
          <w:lang w:val="es-BO"/>
        </w:rPr>
      </w:pPr>
      <w:r w:rsidRPr="001E659E">
        <w:rPr>
          <w:sz w:val="18"/>
          <w:szCs w:val="18"/>
          <w:lang w:val="es-BO"/>
        </w:rPr>
        <w:t>(*) En caso de no evidenciarse errores aritméticos el monto leído de la propuesta (pp) debe trasladarse a la casilla Monto Ajustado Por Revisión Aritmética (MAPRA).</w:t>
      </w:r>
    </w:p>
    <w:p w:rsidR="001E659E" w:rsidRPr="001E659E" w:rsidRDefault="001E659E" w:rsidP="001E659E">
      <w:pPr>
        <w:rPr>
          <w:sz w:val="18"/>
          <w:szCs w:val="18"/>
          <w:lang w:val="es-BO"/>
        </w:rPr>
      </w:pPr>
    </w:p>
    <w:p w:rsidR="001E659E" w:rsidRPr="001E659E" w:rsidRDefault="001E659E" w:rsidP="001E659E">
      <w:pPr>
        <w:rPr>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cs="Tahoma"/>
          <w:b/>
          <w:lang w:val="es-BO"/>
        </w:rPr>
      </w:pPr>
      <w:r w:rsidRPr="001E659E">
        <w:rPr>
          <w:rFonts w:cs="Tahoma"/>
          <w:b/>
          <w:lang w:val="es-BO"/>
        </w:rPr>
        <w:lastRenderedPageBreak/>
        <w:t xml:space="preserve">FORMULARIO V-3 </w:t>
      </w:r>
    </w:p>
    <w:p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 EVALUACIÓN DE LA PROPUESTA TÉCNICA</w:t>
      </w:r>
    </w:p>
    <w:p w:rsidR="001E659E" w:rsidRPr="001E659E" w:rsidRDefault="001E659E" w:rsidP="001E659E">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1E659E" w:rsidRPr="001E659E" w:rsidTr="00BC78F9">
        <w:trPr>
          <w:trHeight w:val="255"/>
        </w:trPr>
        <w:tc>
          <w:tcPr>
            <w:tcW w:w="1267" w:type="pct"/>
            <w:vMerge w:val="restart"/>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p w:rsidR="001E659E" w:rsidRPr="001E659E" w:rsidRDefault="001E659E" w:rsidP="001E659E">
            <w:pPr>
              <w:jc w:val="center"/>
              <w:rPr>
                <w:rFonts w:ascii="Arial" w:hAnsi="Arial" w:cs="Arial"/>
                <w:b/>
                <w:lang w:val="es-BO"/>
              </w:rPr>
            </w:pPr>
            <w:r w:rsidRPr="001E659E">
              <w:rPr>
                <w:rFonts w:ascii="Arial" w:hAnsi="Arial" w:cs="Arial"/>
                <w:b/>
                <w:lang w:val="es-BO"/>
              </w:rPr>
              <w:t>ESPECIFICACIONES TÉCNICAS</w:t>
            </w:r>
          </w:p>
          <w:p w:rsidR="001E659E" w:rsidRPr="001E659E" w:rsidRDefault="001E659E" w:rsidP="001E659E">
            <w:pPr>
              <w:jc w:val="center"/>
              <w:rPr>
                <w:rFonts w:ascii="Arial" w:hAnsi="Arial" w:cs="Arial"/>
                <w:b/>
                <w:lang w:val="es-BO"/>
              </w:rPr>
            </w:pPr>
            <w:r w:rsidRPr="001E659E">
              <w:rPr>
                <w:rFonts w:ascii="Arial" w:hAnsi="Arial" w:cs="Arial"/>
                <w:b/>
                <w:lang w:val="es-BO"/>
              </w:rPr>
              <w:t>Formulario C-1</w:t>
            </w:r>
          </w:p>
          <w:p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996"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363"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489"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r w:rsidRPr="001E659E">
              <w:rPr>
                <w:rFonts w:ascii="Arial" w:hAnsi="Arial" w:cs="Arial"/>
                <w:lang w:val="es-BO" w:eastAsia="en-US"/>
              </w:rPr>
              <w:t>Categoría 1</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b/>
                <w:lang w:val="es-BO" w:eastAsia="en-US"/>
              </w:rPr>
            </w:pPr>
            <w:r w:rsidRPr="001E659E">
              <w:rPr>
                <w:rFonts w:ascii="Arial" w:hAnsi="Arial" w:cs="Arial"/>
                <w:lang w:val="es-BO" w:eastAsia="en-US"/>
              </w:rPr>
              <w:t>Categoría 2</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Categoría 3</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267" w:type="pct"/>
            <w:tcBorders>
              <w:top w:val="single" w:sz="4" w:space="0" w:color="auto"/>
              <w:bottom w:val="single" w:sz="12"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r>
    </w:tbl>
    <w:p w:rsidR="001E659E" w:rsidRPr="001E659E" w:rsidRDefault="001E659E" w:rsidP="001E659E">
      <w:pPr>
        <w:tabs>
          <w:tab w:val="center" w:pos="5833"/>
          <w:tab w:val="right" w:pos="10252"/>
        </w:tabs>
        <w:jc w:val="center"/>
        <w:rPr>
          <w:rFonts w:cs="Tahoma"/>
          <w:color w:val="000000"/>
          <w:lang w:val="es-BO"/>
        </w:rPr>
      </w:pPr>
    </w:p>
    <w:p w:rsidR="001E659E" w:rsidRPr="001E659E" w:rsidRDefault="001E659E" w:rsidP="001E659E">
      <w:pPr>
        <w:tabs>
          <w:tab w:val="left" w:pos="709"/>
        </w:tabs>
        <w:ind w:left="720"/>
        <w:jc w:val="both"/>
        <w:rPr>
          <w:rFonts w:cs="Tahoma"/>
          <w:color w:val="000000"/>
          <w:lang w:val="es-BO" w:eastAsia="en-US"/>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tabs>
          <w:tab w:val="center" w:pos="5833"/>
          <w:tab w:val="right" w:pos="10252"/>
        </w:tabs>
        <w:jc w:val="center"/>
        <w:rPr>
          <w:rFonts w:cs="Tahoma"/>
          <w:b/>
          <w:sz w:val="18"/>
          <w:szCs w:val="18"/>
          <w:lang w:val="es-BO"/>
        </w:rPr>
      </w:pPr>
      <w:r w:rsidRPr="001E659E">
        <w:rPr>
          <w:rFonts w:ascii="Tahoma" w:hAnsi="Tahoma" w:cs="Tahoma"/>
          <w:b/>
          <w:lang w:val="es-BO"/>
        </w:rPr>
        <w:br w:type="page"/>
      </w:r>
      <w:r w:rsidRPr="001E659E">
        <w:rPr>
          <w:rFonts w:cs="Tahoma"/>
          <w:b/>
          <w:sz w:val="18"/>
          <w:szCs w:val="18"/>
          <w:lang w:val="es-BO"/>
        </w:rPr>
        <w:lastRenderedPageBreak/>
        <w:t>FORMULARIO V-4</w:t>
      </w:r>
    </w:p>
    <w:p w:rsidR="001E659E" w:rsidRPr="001E659E" w:rsidRDefault="001E659E" w:rsidP="001E659E">
      <w:pPr>
        <w:tabs>
          <w:tab w:val="center" w:pos="5833"/>
          <w:tab w:val="right" w:pos="10252"/>
        </w:tabs>
        <w:jc w:val="center"/>
        <w:rPr>
          <w:rFonts w:cs="Tahoma"/>
          <w:b/>
          <w:sz w:val="18"/>
          <w:szCs w:val="18"/>
          <w:lang w:val="es-BO"/>
        </w:rPr>
      </w:pPr>
      <w:r w:rsidRPr="001E659E">
        <w:rPr>
          <w:rFonts w:cs="Tahoma"/>
          <w:b/>
          <w:sz w:val="18"/>
          <w:szCs w:val="18"/>
          <w:lang w:val="es-BO"/>
        </w:rPr>
        <w:t xml:space="preserve"> RESUMEN DE LA EVALUACIÓN TÉCNICA Y ECONÓMICA</w:t>
      </w:r>
    </w:p>
    <w:p w:rsidR="00D91EFB" w:rsidRDefault="00D91EFB" w:rsidP="001E659E">
      <w:pPr>
        <w:tabs>
          <w:tab w:val="left" w:pos="360"/>
          <w:tab w:val="left" w:pos="1080"/>
        </w:tabs>
        <w:jc w:val="center"/>
        <w:rPr>
          <w:rFonts w:cs="Arial"/>
          <w:b/>
          <w:sz w:val="18"/>
          <w:szCs w:val="18"/>
          <w:lang w:val="es-BO" w:eastAsia="en-US"/>
        </w:rPr>
      </w:pPr>
      <w:bookmarkStart w:id="82" w:name="_Toc347135044"/>
      <w:bookmarkStart w:id="83" w:name="_Toc347135332"/>
    </w:p>
    <w:p w:rsidR="00D91EFB" w:rsidRPr="00D91EFB" w:rsidRDefault="00D91EFB" w:rsidP="001E659E">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1E659E" w:rsidRDefault="001E659E" w:rsidP="001E659E">
      <w:pPr>
        <w:tabs>
          <w:tab w:val="left" w:pos="360"/>
          <w:tab w:val="left" w:pos="1080"/>
        </w:tabs>
        <w:jc w:val="center"/>
        <w:rPr>
          <w:rFonts w:cs="Arial"/>
          <w:b/>
          <w:sz w:val="18"/>
          <w:szCs w:val="18"/>
          <w:lang w:val="es-BO" w:eastAsia="en-US"/>
        </w:rPr>
      </w:pPr>
      <w:r w:rsidRPr="001E659E">
        <w:rPr>
          <w:rFonts w:cs="Arial"/>
          <w:b/>
          <w:sz w:val="18"/>
          <w:szCs w:val="18"/>
          <w:lang w:val="es-BO" w:eastAsia="en-US"/>
        </w:rPr>
        <w:lastRenderedPageBreak/>
        <w:t>ANEXO 3</w:t>
      </w:r>
      <w:bookmarkEnd w:id="82"/>
      <w:bookmarkEnd w:id="83"/>
    </w:p>
    <w:p w:rsidR="009E3EC4" w:rsidRPr="001E659E" w:rsidRDefault="009E3EC4" w:rsidP="001E659E">
      <w:pPr>
        <w:tabs>
          <w:tab w:val="left" w:pos="360"/>
          <w:tab w:val="left" w:pos="1080"/>
        </w:tabs>
        <w:jc w:val="center"/>
        <w:rPr>
          <w:rFonts w:ascii="Times New Roman" w:hAnsi="Times New Roman" w:cs="Arial"/>
          <w:b/>
          <w:sz w:val="18"/>
          <w:szCs w:val="18"/>
          <w:lang w:val="es-BO" w:eastAsia="en-US"/>
        </w:rPr>
      </w:pPr>
    </w:p>
    <w:p w:rsidR="00FB34EA" w:rsidRPr="007671CE" w:rsidRDefault="00FB34EA" w:rsidP="00FB34EA">
      <w:pPr>
        <w:pStyle w:val="Encabezado"/>
        <w:jc w:val="right"/>
        <w:rPr>
          <w:rFonts w:cs="Arial"/>
          <w:b/>
          <w:bCs/>
          <w:caps/>
          <w:sz w:val="18"/>
          <w:szCs w:val="18"/>
          <w:lang w:val="es-ES_tradnl"/>
        </w:rPr>
      </w:pPr>
      <w:r w:rsidRPr="007671CE">
        <w:rPr>
          <w:rFonts w:cs="Arial"/>
          <w:b/>
          <w:bCs/>
          <w:caps/>
          <w:sz w:val="18"/>
          <w:szCs w:val="18"/>
          <w:lang w:val="es-ES_tradnl"/>
        </w:rPr>
        <w:t>modelo de Contrato SANO-dlabs</w:t>
      </w:r>
      <w:r w:rsidRPr="007671CE">
        <w:rPr>
          <w:rFonts w:cs="Arial"/>
          <w:b/>
          <w:bCs/>
          <w:sz w:val="18"/>
          <w:szCs w:val="18"/>
          <w:lang w:val="es-ES_tradnl"/>
        </w:rPr>
        <w:t xml:space="preserve"> N° </w:t>
      </w:r>
      <w:r w:rsidR="00F71310" w:rsidRPr="007671CE">
        <w:rPr>
          <w:rFonts w:cs="Arial"/>
          <w:b/>
          <w:bCs/>
          <w:sz w:val="18"/>
          <w:szCs w:val="18"/>
          <w:lang w:val="es-ES_tradnl"/>
        </w:rPr>
        <w:t>11</w:t>
      </w:r>
      <w:r w:rsidRPr="007671CE">
        <w:rPr>
          <w:rFonts w:cs="Arial"/>
          <w:b/>
          <w:bCs/>
          <w:sz w:val="18"/>
          <w:szCs w:val="18"/>
          <w:lang w:val="es-ES_tradnl"/>
        </w:rPr>
        <w:t>/20</w:t>
      </w:r>
      <w:r w:rsidR="00F71310" w:rsidRPr="007671CE">
        <w:rPr>
          <w:rFonts w:cs="Arial"/>
          <w:b/>
          <w:bCs/>
          <w:sz w:val="18"/>
          <w:szCs w:val="18"/>
          <w:lang w:val="es-ES_tradnl"/>
        </w:rPr>
        <w:t>20</w:t>
      </w:r>
    </w:p>
    <w:p w:rsidR="009E3EC4" w:rsidRPr="007671CE" w:rsidRDefault="009E3EC4" w:rsidP="00FB34EA">
      <w:pPr>
        <w:jc w:val="both"/>
        <w:rPr>
          <w:rFonts w:cs="Arial"/>
          <w:b/>
          <w:sz w:val="18"/>
          <w:szCs w:val="18"/>
          <w:lang w:val="es-ES_tradnl"/>
        </w:rPr>
      </w:pPr>
    </w:p>
    <w:p w:rsidR="007671CE" w:rsidRPr="007671CE" w:rsidRDefault="007671CE" w:rsidP="007671CE">
      <w:pPr>
        <w:pStyle w:val="Default"/>
        <w:jc w:val="both"/>
        <w:rPr>
          <w:rFonts w:cs="Arial"/>
          <w:b/>
          <w:bCs/>
          <w:sz w:val="18"/>
          <w:szCs w:val="18"/>
        </w:rPr>
      </w:pPr>
      <w:r w:rsidRPr="007671CE">
        <w:rPr>
          <w:rFonts w:eastAsia="Times New Roman" w:cs="Arial"/>
          <w:b/>
          <w:color w:val="auto"/>
          <w:spacing w:val="0"/>
          <w:sz w:val="18"/>
          <w:szCs w:val="18"/>
          <w:lang w:val="es-ES_tradnl" w:eastAsia="es-ES"/>
        </w:rPr>
        <w:t xml:space="preserve">Contrato Administrativo para la Prestación del Servicio de Renovación de Informix, </w:t>
      </w:r>
      <w:r w:rsidRPr="007671CE">
        <w:rPr>
          <w:rFonts w:eastAsia="Times New Roman" w:cs="Arial"/>
          <w:color w:val="auto"/>
          <w:spacing w:val="0"/>
          <w:sz w:val="18"/>
          <w:szCs w:val="18"/>
          <w:lang w:val="es-ES_tradnl" w:eastAsia="es-ES"/>
        </w:rPr>
        <w:t>sujeto al tenor de las siguientes clausulas</w:t>
      </w:r>
      <w:r w:rsidRPr="007671CE">
        <w:rPr>
          <w:rFonts w:cs="Arial"/>
          <w:bCs/>
          <w:sz w:val="18"/>
          <w:szCs w:val="18"/>
        </w:rPr>
        <w:t>:</w:t>
      </w:r>
    </w:p>
    <w:p w:rsidR="007671CE" w:rsidRPr="007671CE" w:rsidRDefault="007671CE" w:rsidP="007671CE">
      <w:pPr>
        <w:jc w:val="both"/>
        <w:rPr>
          <w:rFonts w:cs="Arial"/>
          <w:b/>
          <w:sz w:val="18"/>
          <w:szCs w:val="18"/>
        </w:rPr>
      </w:pPr>
    </w:p>
    <w:p w:rsidR="007671CE" w:rsidRPr="007671CE" w:rsidRDefault="007671CE" w:rsidP="007671CE">
      <w:pPr>
        <w:jc w:val="both"/>
        <w:rPr>
          <w:rFonts w:cs="Arial"/>
          <w:sz w:val="18"/>
          <w:szCs w:val="18"/>
        </w:rPr>
      </w:pPr>
      <w:r w:rsidRPr="007671CE">
        <w:rPr>
          <w:rFonts w:cs="Arial"/>
          <w:b/>
          <w:sz w:val="18"/>
          <w:szCs w:val="18"/>
        </w:rPr>
        <w:t xml:space="preserve">CLÁUSULA PRIMERA.- (DE LAS PARTES) </w:t>
      </w:r>
      <w:r w:rsidRPr="007671CE">
        <w:rPr>
          <w:rFonts w:cs="Arial"/>
          <w:sz w:val="18"/>
          <w:szCs w:val="18"/>
        </w:rPr>
        <w:t xml:space="preserve">Las partes </w:t>
      </w:r>
      <w:r w:rsidRPr="007671CE">
        <w:rPr>
          <w:rFonts w:cs="Arial"/>
          <w:b/>
          <w:sz w:val="18"/>
          <w:szCs w:val="18"/>
        </w:rPr>
        <w:t>CONTRATANTES</w:t>
      </w:r>
      <w:r w:rsidRPr="007671CE">
        <w:rPr>
          <w:rFonts w:cs="Arial"/>
          <w:sz w:val="18"/>
          <w:szCs w:val="18"/>
        </w:rPr>
        <w:t xml:space="preserve"> son:</w:t>
      </w:r>
    </w:p>
    <w:p w:rsidR="007671CE" w:rsidRPr="007671CE" w:rsidRDefault="007671CE" w:rsidP="007671CE">
      <w:pPr>
        <w:ind w:left="720"/>
        <w:jc w:val="both"/>
        <w:rPr>
          <w:rFonts w:cs="Arial"/>
          <w:sz w:val="18"/>
          <w:szCs w:val="18"/>
        </w:rPr>
      </w:pPr>
    </w:p>
    <w:p w:rsidR="007671CE" w:rsidRPr="007671CE" w:rsidRDefault="007671CE" w:rsidP="00803413">
      <w:pPr>
        <w:numPr>
          <w:ilvl w:val="1"/>
          <w:numId w:val="55"/>
        </w:numPr>
        <w:jc w:val="both"/>
        <w:rPr>
          <w:rFonts w:cs="Arial"/>
          <w:b/>
          <w:sz w:val="18"/>
          <w:szCs w:val="18"/>
          <w:lang w:val="es-ES_tradnl"/>
        </w:rPr>
      </w:pPr>
      <w:r w:rsidRPr="007671CE">
        <w:rPr>
          <w:rFonts w:cs="Arial"/>
          <w:sz w:val="18"/>
          <w:szCs w:val="18"/>
          <w:lang w:val="es-ES_tradnl"/>
        </w:rPr>
        <w:t xml:space="preserve">El </w:t>
      </w:r>
      <w:r w:rsidRPr="007671CE">
        <w:rPr>
          <w:rFonts w:cs="Arial"/>
          <w:b/>
          <w:bCs/>
          <w:sz w:val="18"/>
          <w:szCs w:val="18"/>
          <w:lang w:val="es-ES_tradnl"/>
        </w:rPr>
        <w:t>BANCO CENTRAL DE BOLIVIA</w:t>
      </w:r>
      <w:r w:rsidRPr="007671CE">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7671CE">
        <w:rPr>
          <w:rFonts w:cs="Arial"/>
          <w:b/>
          <w:bCs/>
          <w:sz w:val="18"/>
          <w:szCs w:val="18"/>
          <w:lang w:val="es-ES_tradnl"/>
        </w:rPr>
        <w:t>Lic. Gastón Elías Cordero Crespo</w:t>
      </w:r>
      <w:r w:rsidRPr="007671CE">
        <w:rPr>
          <w:rFonts w:cs="Arial"/>
          <w:sz w:val="18"/>
          <w:szCs w:val="18"/>
          <w:lang w:val="es-ES_tradnl"/>
        </w:rPr>
        <w:t xml:space="preserve"> con Cédula de Identidad Nº </w:t>
      </w:r>
      <w:r w:rsidRPr="007671CE">
        <w:rPr>
          <w:rFonts w:cs="Arial"/>
          <w:sz w:val="18"/>
          <w:szCs w:val="18"/>
        </w:rPr>
        <w:t>5942931</w:t>
      </w:r>
      <w:r w:rsidRPr="007671CE">
        <w:rPr>
          <w:rFonts w:cs="Arial"/>
          <w:sz w:val="18"/>
          <w:szCs w:val="18"/>
          <w:lang w:val="es-ES_tradnl"/>
        </w:rPr>
        <w:t xml:space="preserve"> emitida en La Paz, como Gerente de Administración, en mérito a la designación realizada mediante Acción de Personal N° 183/2020 de 19 de febrero de 2020 y a lo dispuesto en el </w:t>
      </w:r>
      <w:r w:rsidRPr="007671CE">
        <w:rPr>
          <w:rFonts w:cs="Arial"/>
          <w:sz w:val="18"/>
          <w:szCs w:val="18"/>
        </w:rPr>
        <w:t xml:space="preserve">artículo 12 del </w:t>
      </w:r>
      <w:r w:rsidRPr="007671CE">
        <w:rPr>
          <w:rFonts w:cs="Arial"/>
          <w:sz w:val="18"/>
          <w:szCs w:val="18"/>
          <w:lang w:val="es-CL"/>
        </w:rPr>
        <w:t xml:space="preserve">Reglamento Específico del Sistema de Administración de Bienes y Servicios (RE-SABS) del Banco Central de </w:t>
      </w:r>
      <w:r w:rsidRPr="007671CE">
        <w:rPr>
          <w:rFonts w:cs="Arial"/>
          <w:sz w:val="18"/>
          <w:szCs w:val="18"/>
        </w:rPr>
        <w:t xml:space="preserve">Bolivia, aprobado mediante Resolución de Directorio N° 147/2015 de 18 de agosto de 2015 y a la Resolución PRES - GAL N° 12/2015 de 27 de agosto de 2015, </w:t>
      </w:r>
      <w:r w:rsidRPr="007671CE">
        <w:rPr>
          <w:rFonts w:cs="Arial"/>
          <w:sz w:val="18"/>
          <w:szCs w:val="18"/>
          <w:lang w:val="es-ES_tradnl"/>
        </w:rPr>
        <w:t xml:space="preserve">que en adelante se denominará la </w:t>
      </w:r>
      <w:r w:rsidRPr="007671CE">
        <w:rPr>
          <w:rFonts w:cs="Arial"/>
          <w:b/>
          <w:bCs/>
          <w:sz w:val="18"/>
          <w:szCs w:val="18"/>
          <w:lang w:val="es-ES_tradnl"/>
        </w:rPr>
        <w:t>ENTIDAD</w:t>
      </w:r>
      <w:r w:rsidRPr="007671CE">
        <w:rPr>
          <w:rFonts w:cs="Arial"/>
          <w:bCs/>
          <w:sz w:val="18"/>
          <w:szCs w:val="18"/>
        </w:rPr>
        <w:t>.</w:t>
      </w:r>
    </w:p>
    <w:p w:rsidR="007671CE" w:rsidRPr="007671CE" w:rsidRDefault="007671CE" w:rsidP="007671CE">
      <w:pPr>
        <w:ind w:left="720"/>
        <w:jc w:val="both"/>
        <w:rPr>
          <w:rFonts w:cs="Arial"/>
          <w:sz w:val="18"/>
          <w:szCs w:val="18"/>
          <w:lang w:val="es-ES_tradnl"/>
        </w:rPr>
      </w:pPr>
    </w:p>
    <w:p w:rsidR="007671CE" w:rsidRPr="007671CE" w:rsidRDefault="007671CE" w:rsidP="00803413">
      <w:pPr>
        <w:numPr>
          <w:ilvl w:val="1"/>
          <w:numId w:val="55"/>
        </w:numPr>
        <w:jc w:val="both"/>
        <w:rPr>
          <w:rFonts w:cs="Arial"/>
          <w:sz w:val="18"/>
          <w:szCs w:val="18"/>
          <w:lang w:val="es-ES_tradnl"/>
        </w:rPr>
      </w:pPr>
      <w:r w:rsidRPr="007671CE">
        <w:rPr>
          <w:rFonts w:cs="Arial"/>
          <w:sz w:val="18"/>
          <w:szCs w:val="18"/>
        </w:rPr>
        <w:t xml:space="preserve">_________, sociedad legalmente constituida y existente conforme a la legislación </w:t>
      </w:r>
      <w:r w:rsidRPr="007671CE">
        <w:rPr>
          <w:rFonts w:cs="Arial"/>
          <w:sz w:val="18"/>
          <w:szCs w:val="18"/>
          <w:lang w:val="es-ES_tradnl"/>
        </w:rPr>
        <w:t>boliviana, con registro en FUNDEMPRESA bajo la Matrícula de Comercio N° ____, inscrita</w:t>
      </w:r>
      <w:r w:rsidRPr="007671CE">
        <w:rPr>
          <w:rFonts w:cs="Arial"/>
          <w:sz w:val="18"/>
          <w:szCs w:val="18"/>
        </w:rPr>
        <w:t xml:space="preserve"> en el Padrón Nacional de Contribuyentes con N.I.T.  ______, con </w:t>
      </w:r>
      <w:r w:rsidRPr="007671CE">
        <w:rPr>
          <w:rFonts w:cs="Arial"/>
          <w:bCs/>
          <w:spacing w:val="-6"/>
          <w:sz w:val="18"/>
          <w:szCs w:val="18"/>
          <w:lang w:val="es-ES_tradnl"/>
        </w:rPr>
        <w:t>domicilio en ______</w:t>
      </w:r>
      <w:r w:rsidRPr="007671CE">
        <w:rPr>
          <w:rFonts w:cs="Arial"/>
          <w:sz w:val="18"/>
          <w:szCs w:val="18"/>
          <w:lang w:val="es-ES_tradnl"/>
        </w:rPr>
        <w:t xml:space="preserve"> de la zona de _____ de la ciudad de ___ – Bolivia,</w:t>
      </w:r>
      <w:r w:rsidRPr="007671CE">
        <w:rPr>
          <w:rFonts w:cs="Arial"/>
          <w:sz w:val="18"/>
          <w:szCs w:val="18"/>
        </w:rPr>
        <w:t xml:space="preserve"> representada por el Sr. (a) _______, con Cédula de Identidad N° _____ expedida en ____, en virtud al Testimonio  de Poder N° ____ de __ de ____ de ___, otorgado ante ____, Notario de Fe Pública de Primera Clase N° ____ del Distrito Judicial de _____, </w:t>
      </w:r>
      <w:r w:rsidRPr="007671CE">
        <w:rPr>
          <w:rFonts w:cs="Arial"/>
          <w:bCs/>
          <w:spacing w:val="-6"/>
          <w:sz w:val="18"/>
          <w:szCs w:val="18"/>
          <w:lang w:val="es-ES_tradnl"/>
        </w:rPr>
        <w:t xml:space="preserve">en adelante denominado el </w:t>
      </w:r>
      <w:r w:rsidRPr="007671CE">
        <w:rPr>
          <w:rFonts w:cs="Arial"/>
          <w:b/>
          <w:spacing w:val="-6"/>
          <w:sz w:val="18"/>
          <w:szCs w:val="18"/>
          <w:lang w:val="es-ES_tradnl"/>
        </w:rPr>
        <w:t>PROVEEDOR</w:t>
      </w:r>
      <w:r w:rsidRPr="007671CE">
        <w:rPr>
          <w:rFonts w:cs="Arial"/>
          <w:spacing w:val="-6"/>
          <w:sz w:val="18"/>
          <w:szCs w:val="18"/>
          <w:lang w:val="es-ES_tradnl"/>
        </w:rPr>
        <w:t>.</w:t>
      </w:r>
    </w:p>
    <w:p w:rsidR="007671CE" w:rsidRPr="007671CE" w:rsidRDefault="007671CE" w:rsidP="007671CE">
      <w:pPr>
        <w:jc w:val="both"/>
        <w:rPr>
          <w:rFonts w:cs="Arial"/>
          <w:b/>
          <w:bCs/>
          <w:sz w:val="18"/>
          <w:szCs w:val="18"/>
        </w:rPr>
      </w:pPr>
    </w:p>
    <w:p w:rsidR="007671CE" w:rsidRPr="007671CE" w:rsidRDefault="007671CE" w:rsidP="007671CE">
      <w:pPr>
        <w:jc w:val="both"/>
        <w:rPr>
          <w:rFonts w:cs="Arial"/>
          <w:b/>
          <w:sz w:val="18"/>
          <w:szCs w:val="18"/>
          <w:lang w:val="es-BO"/>
        </w:rPr>
      </w:pPr>
      <w:r w:rsidRPr="007671CE">
        <w:rPr>
          <w:rFonts w:cs="Arial"/>
          <w:b/>
          <w:sz w:val="18"/>
          <w:szCs w:val="18"/>
        </w:rPr>
        <w:t>CLÁUSULA SEGUNDA.- (ANTECEDENTES)</w:t>
      </w:r>
      <w:r w:rsidRPr="007671CE">
        <w:rPr>
          <w:rFonts w:cs="Arial"/>
          <w:sz w:val="18"/>
          <w:szCs w:val="18"/>
          <w:lang w:val="es-BO"/>
        </w:rPr>
        <w:t xml:space="preserve"> La </w:t>
      </w:r>
      <w:r w:rsidRPr="007671CE">
        <w:rPr>
          <w:rFonts w:cs="Arial"/>
          <w:b/>
          <w:sz w:val="18"/>
          <w:szCs w:val="18"/>
          <w:lang w:val="es-BO"/>
        </w:rPr>
        <w:t xml:space="preserve">ENTIDAD, </w:t>
      </w:r>
      <w:r w:rsidRPr="007671CE">
        <w:rPr>
          <w:rFonts w:cs="Arial"/>
          <w:sz w:val="18"/>
          <w:szCs w:val="18"/>
          <w:lang w:val="es-BO"/>
        </w:rPr>
        <w:t>mediante proceso de contratación con Código Único de Contratación Estatal (CUCE) _________,</w:t>
      </w:r>
      <w:r w:rsidRPr="007671CE">
        <w:rPr>
          <w:rFonts w:cs="Arial"/>
          <w:b/>
          <w:sz w:val="18"/>
          <w:szCs w:val="18"/>
          <w:lang w:val="es-BO"/>
        </w:rPr>
        <w:t xml:space="preserve"> </w:t>
      </w:r>
      <w:r w:rsidRPr="007671CE">
        <w:rPr>
          <w:rFonts w:cs="Arial"/>
          <w:sz w:val="18"/>
          <w:szCs w:val="18"/>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28 de junio de 2009, de las Normas Básicas del Sistema de Administración de Bienes y Servicios y sus modificaciones.</w:t>
      </w:r>
    </w:p>
    <w:p w:rsidR="007671CE" w:rsidRPr="007671CE" w:rsidRDefault="007671CE" w:rsidP="007671CE">
      <w:pPr>
        <w:jc w:val="both"/>
        <w:rPr>
          <w:rFonts w:cs="Arial"/>
          <w:sz w:val="18"/>
          <w:szCs w:val="18"/>
          <w:lang w:val="es-BO"/>
        </w:rPr>
      </w:pPr>
    </w:p>
    <w:p w:rsidR="007671CE" w:rsidRPr="007671CE" w:rsidRDefault="007671CE" w:rsidP="007671CE">
      <w:pPr>
        <w:jc w:val="both"/>
        <w:rPr>
          <w:rFonts w:cs="Arial"/>
          <w:sz w:val="18"/>
          <w:szCs w:val="18"/>
          <w:lang w:val="es-BO"/>
        </w:rPr>
      </w:pPr>
      <w:r w:rsidRPr="007671CE">
        <w:rPr>
          <w:rFonts w:cs="Arial"/>
          <w:sz w:val="18"/>
          <w:szCs w:val="18"/>
          <w:lang w:val="es-BO"/>
        </w:rPr>
        <w:t xml:space="preserve">Que según el </w:t>
      </w:r>
      <w:r w:rsidRPr="007671CE">
        <w:rPr>
          <w:rFonts w:cs="Arial"/>
          <w:b/>
          <w:i/>
          <w:sz w:val="18"/>
          <w:szCs w:val="18"/>
          <w:lang w:val="es-BO"/>
        </w:rPr>
        <w:t>(Responsable de Evaluación o la Comisión de Calificación)</w:t>
      </w:r>
      <w:r w:rsidRPr="007671CE">
        <w:rPr>
          <w:rFonts w:cs="Arial"/>
          <w:sz w:val="18"/>
          <w:szCs w:val="18"/>
          <w:lang w:val="es-BO"/>
        </w:rPr>
        <w:t xml:space="preserve"> de la </w:t>
      </w:r>
      <w:r w:rsidRPr="007671CE">
        <w:rPr>
          <w:rFonts w:cs="Arial"/>
          <w:b/>
          <w:sz w:val="18"/>
          <w:szCs w:val="18"/>
          <w:lang w:val="es-BO"/>
        </w:rPr>
        <w:t xml:space="preserve">ENTIDAD, </w:t>
      </w:r>
      <w:r w:rsidRPr="007671CE">
        <w:rPr>
          <w:rFonts w:cs="Arial"/>
          <w:sz w:val="18"/>
          <w:szCs w:val="18"/>
          <w:lang w:val="es-BO"/>
        </w:rPr>
        <w:t xml:space="preserve">luego de efectuada la apertura de propuestas presentadas, realizó el análisis y evaluación de las mismas, habiendo emitido el Informe _____ de Evaluación y Recomendación al Responsable del Proceso de Contratación de Apoyo Nacional a la Producción y Empleo (RPA), quién resolvió adjudicar mediante Resolución ____ la prestación del servicio, a_______ </w:t>
      </w:r>
      <w:r w:rsidRPr="007671CE">
        <w:rPr>
          <w:rFonts w:cs="Arial"/>
          <w:b/>
          <w:i/>
          <w:sz w:val="18"/>
          <w:szCs w:val="18"/>
          <w:lang w:val="es-BO"/>
        </w:rPr>
        <w:t>(registrar el nombre o la razón social del proponente adjudicado)</w:t>
      </w:r>
      <w:r w:rsidRPr="007671CE">
        <w:rPr>
          <w:rFonts w:cs="Arial"/>
          <w:i/>
          <w:sz w:val="18"/>
          <w:szCs w:val="18"/>
          <w:lang w:val="es-BO"/>
        </w:rPr>
        <w:t xml:space="preserve">, </w:t>
      </w:r>
      <w:r w:rsidRPr="007671CE">
        <w:rPr>
          <w:rFonts w:cs="Arial"/>
          <w:sz w:val="18"/>
          <w:szCs w:val="18"/>
          <w:lang w:val="es-BO"/>
        </w:rPr>
        <w:t xml:space="preserve">al cumplir su propuesta con todos los requisitos y ser la más conveniente a los intereses de la </w:t>
      </w:r>
      <w:r w:rsidRPr="007671CE">
        <w:rPr>
          <w:rFonts w:cs="Arial"/>
          <w:b/>
          <w:sz w:val="18"/>
          <w:szCs w:val="18"/>
          <w:lang w:val="es-BO"/>
        </w:rPr>
        <w:t>ENTIDAD.</w:t>
      </w:r>
    </w:p>
    <w:p w:rsidR="007671CE" w:rsidRPr="007671CE" w:rsidRDefault="007671CE" w:rsidP="007671CE">
      <w:pPr>
        <w:jc w:val="both"/>
        <w:rPr>
          <w:rFonts w:cs="Arial"/>
          <w:b/>
          <w:i/>
          <w:sz w:val="18"/>
          <w:szCs w:val="18"/>
          <w:lang w:val="es-BO"/>
        </w:rPr>
      </w:pPr>
    </w:p>
    <w:p w:rsidR="007671CE" w:rsidRPr="007671CE" w:rsidRDefault="007671CE" w:rsidP="007671CE">
      <w:pPr>
        <w:jc w:val="both"/>
        <w:rPr>
          <w:rFonts w:cs="Arial"/>
          <w:sz w:val="18"/>
          <w:szCs w:val="18"/>
        </w:rPr>
      </w:pPr>
      <w:r w:rsidRPr="007671CE">
        <w:rPr>
          <w:rFonts w:cs="Arial"/>
          <w:b/>
          <w:sz w:val="18"/>
          <w:szCs w:val="18"/>
        </w:rPr>
        <w:t xml:space="preserve">CLÁUSULA TERCERA.- (LEGISLACIÓN APLICABLE) </w:t>
      </w:r>
      <w:r w:rsidRPr="007671CE">
        <w:rPr>
          <w:rFonts w:cs="Arial"/>
          <w:sz w:val="18"/>
          <w:szCs w:val="18"/>
        </w:rPr>
        <w:t>El presente Contrato se celebra al amparo de las siguientes disposiciones normativas:</w:t>
      </w:r>
    </w:p>
    <w:p w:rsidR="007671CE" w:rsidRPr="007671CE" w:rsidRDefault="007671CE" w:rsidP="007671CE">
      <w:pPr>
        <w:jc w:val="both"/>
        <w:rPr>
          <w:rFonts w:cs="Arial"/>
          <w:sz w:val="18"/>
          <w:szCs w:val="18"/>
        </w:rPr>
      </w:pPr>
    </w:p>
    <w:p w:rsidR="007671CE" w:rsidRPr="007671CE" w:rsidRDefault="007671CE" w:rsidP="00803413">
      <w:pPr>
        <w:numPr>
          <w:ilvl w:val="0"/>
          <w:numId w:val="40"/>
        </w:numPr>
        <w:jc w:val="both"/>
        <w:rPr>
          <w:rFonts w:cs="Arial"/>
          <w:sz w:val="18"/>
          <w:szCs w:val="18"/>
        </w:rPr>
      </w:pPr>
      <w:r w:rsidRPr="007671CE">
        <w:rPr>
          <w:rFonts w:cs="Arial"/>
          <w:sz w:val="18"/>
          <w:szCs w:val="18"/>
        </w:rPr>
        <w:t>Constitución Política del Estado.</w:t>
      </w:r>
    </w:p>
    <w:p w:rsidR="007671CE" w:rsidRPr="007671CE" w:rsidRDefault="007671CE" w:rsidP="00803413">
      <w:pPr>
        <w:numPr>
          <w:ilvl w:val="0"/>
          <w:numId w:val="40"/>
        </w:numPr>
        <w:jc w:val="both"/>
        <w:rPr>
          <w:rFonts w:cs="Arial"/>
          <w:sz w:val="18"/>
          <w:szCs w:val="18"/>
        </w:rPr>
      </w:pPr>
      <w:r w:rsidRPr="007671CE">
        <w:rPr>
          <w:rFonts w:cs="Arial"/>
          <w:sz w:val="18"/>
          <w:szCs w:val="18"/>
        </w:rPr>
        <w:t>Ley N° 1178 de 20 de julio de 1990, de Administración y Control Gubernamentales.</w:t>
      </w:r>
    </w:p>
    <w:p w:rsidR="007671CE" w:rsidRPr="007671CE" w:rsidRDefault="007671CE" w:rsidP="00803413">
      <w:pPr>
        <w:numPr>
          <w:ilvl w:val="0"/>
          <w:numId w:val="40"/>
        </w:numPr>
        <w:jc w:val="both"/>
        <w:rPr>
          <w:rFonts w:cs="Arial"/>
          <w:sz w:val="18"/>
          <w:szCs w:val="18"/>
        </w:rPr>
      </w:pPr>
      <w:r w:rsidRPr="007671CE">
        <w:rPr>
          <w:rFonts w:cs="Arial"/>
          <w:sz w:val="18"/>
          <w:szCs w:val="18"/>
        </w:rPr>
        <w:t>Ley del Presupuesto General aprobado para la gestión.</w:t>
      </w:r>
    </w:p>
    <w:p w:rsidR="007671CE" w:rsidRPr="007671CE" w:rsidRDefault="007671CE" w:rsidP="00803413">
      <w:pPr>
        <w:numPr>
          <w:ilvl w:val="0"/>
          <w:numId w:val="40"/>
        </w:numPr>
        <w:jc w:val="both"/>
        <w:rPr>
          <w:rFonts w:cs="Arial"/>
          <w:sz w:val="18"/>
          <w:szCs w:val="18"/>
        </w:rPr>
      </w:pPr>
      <w:r w:rsidRPr="007671CE">
        <w:rPr>
          <w:rFonts w:cs="Arial"/>
          <w:sz w:val="18"/>
          <w:szCs w:val="18"/>
        </w:rPr>
        <w:t>Decreto Supremo N° 0181 de las NB-SABS y sus modificaciones.</w:t>
      </w:r>
    </w:p>
    <w:p w:rsidR="007671CE" w:rsidRPr="007671CE" w:rsidRDefault="007671CE" w:rsidP="00803413">
      <w:pPr>
        <w:numPr>
          <w:ilvl w:val="0"/>
          <w:numId w:val="40"/>
        </w:numPr>
        <w:jc w:val="both"/>
        <w:rPr>
          <w:rFonts w:cs="Arial"/>
          <w:sz w:val="18"/>
          <w:szCs w:val="18"/>
        </w:rPr>
      </w:pPr>
      <w:r w:rsidRPr="007671CE">
        <w:rPr>
          <w:rFonts w:cs="Arial"/>
          <w:sz w:val="18"/>
          <w:szCs w:val="18"/>
        </w:rPr>
        <w:t>Otras disposiciones relacionadas.</w:t>
      </w:r>
    </w:p>
    <w:p w:rsidR="007671CE" w:rsidRPr="007671CE" w:rsidRDefault="007671CE" w:rsidP="007671CE">
      <w:pPr>
        <w:jc w:val="both"/>
        <w:rPr>
          <w:rFonts w:cs="Arial"/>
          <w:b/>
          <w:bCs/>
          <w:sz w:val="18"/>
          <w:szCs w:val="18"/>
          <w:lang w:val="es-BO"/>
        </w:rPr>
      </w:pPr>
    </w:p>
    <w:p w:rsidR="007671CE" w:rsidRPr="007671CE" w:rsidRDefault="007671CE" w:rsidP="007671CE">
      <w:pPr>
        <w:jc w:val="both"/>
        <w:rPr>
          <w:rFonts w:cs="Arial"/>
          <w:bCs/>
          <w:spacing w:val="-6"/>
          <w:sz w:val="18"/>
          <w:szCs w:val="18"/>
          <w:lang w:val="es-ES_tradnl"/>
        </w:rPr>
      </w:pPr>
      <w:r w:rsidRPr="007671CE">
        <w:rPr>
          <w:rFonts w:cs="Arial"/>
          <w:b/>
          <w:bCs/>
          <w:sz w:val="18"/>
          <w:szCs w:val="18"/>
          <w:lang w:val="es-BO"/>
        </w:rPr>
        <w:t xml:space="preserve">CLÁUSULA CUARTA.- (OBJETO Y CAUSA) </w:t>
      </w:r>
      <w:r w:rsidRPr="007671CE">
        <w:rPr>
          <w:rFonts w:cs="Arial"/>
          <w:sz w:val="18"/>
          <w:szCs w:val="18"/>
          <w:lang w:val="es-BO"/>
        </w:rPr>
        <w:t xml:space="preserve">El objeto del presente contrato es la prestación del </w:t>
      </w:r>
      <w:r w:rsidRPr="007671CE">
        <w:rPr>
          <w:rFonts w:cs="Arial"/>
          <w:sz w:val="18"/>
          <w:szCs w:val="18"/>
          <w:highlight w:val="yellow"/>
        </w:rPr>
        <w:t xml:space="preserve">servicio de renovación de la suscripción IBM Informix </w:t>
      </w:r>
      <w:r w:rsidRPr="007671CE">
        <w:rPr>
          <w:rFonts w:cs="Arial"/>
          <w:bCs/>
          <w:spacing w:val="-6"/>
          <w:sz w:val="18"/>
          <w:szCs w:val="18"/>
          <w:highlight w:val="yellow"/>
          <w:lang w:val="es-ES_tradnl"/>
        </w:rPr>
        <w:t>de</w:t>
      </w:r>
      <w:r w:rsidRPr="007671CE">
        <w:rPr>
          <w:rFonts w:cs="Arial"/>
          <w:sz w:val="18"/>
          <w:szCs w:val="18"/>
          <w:highlight w:val="yellow"/>
          <w:lang w:val="es-ES_tradnl"/>
        </w:rPr>
        <w:t xml:space="preserve"> la </w:t>
      </w:r>
      <w:r w:rsidRPr="007671CE">
        <w:rPr>
          <w:rFonts w:cs="Arial"/>
          <w:b/>
          <w:sz w:val="18"/>
          <w:szCs w:val="18"/>
          <w:highlight w:val="yellow"/>
          <w:lang w:val="es-ES_tradnl"/>
        </w:rPr>
        <w:t>ENTIDAD</w:t>
      </w:r>
      <w:r w:rsidRPr="007671CE">
        <w:rPr>
          <w:rFonts w:cs="Arial"/>
          <w:bCs/>
          <w:sz w:val="18"/>
          <w:szCs w:val="18"/>
          <w:highlight w:val="yellow"/>
          <w:lang w:val="es-ES_tradnl"/>
        </w:rPr>
        <w:t>,</w:t>
      </w:r>
      <w:r w:rsidRPr="007671CE">
        <w:rPr>
          <w:rFonts w:cs="Arial"/>
          <w:b/>
          <w:bCs/>
          <w:sz w:val="18"/>
          <w:szCs w:val="18"/>
          <w:highlight w:val="yellow"/>
          <w:lang w:val="es-ES_tradnl"/>
        </w:rPr>
        <w:t xml:space="preserve"> </w:t>
      </w:r>
      <w:r w:rsidRPr="007671CE">
        <w:rPr>
          <w:rFonts w:cs="Arial"/>
          <w:sz w:val="18"/>
          <w:szCs w:val="18"/>
          <w:highlight w:val="yellow"/>
          <w:lang w:val="es-BO"/>
        </w:rPr>
        <w:t xml:space="preserve">que en adelante se denominará el </w:t>
      </w:r>
      <w:r w:rsidRPr="007671CE">
        <w:rPr>
          <w:rFonts w:cs="Arial"/>
          <w:b/>
          <w:bCs/>
          <w:sz w:val="18"/>
          <w:szCs w:val="18"/>
          <w:highlight w:val="yellow"/>
          <w:lang w:val="es-BO"/>
        </w:rPr>
        <w:t>SERVICIO</w:t>
      </w:r>
      <w:r w:rsidRPr="007671CE">
        <w:rPr>
          <w:rFonts w:cs="Arial"/>
          <w:sz w:val="18"/>
          <w:szCs w:val="18"/>
          <w:highlight w:val="yellow"/>
          <w:lang w:val="es-BO"/>
        </w:rPr>
        <w:t xml:space="preserve">, para dar continuidad operativa, precautelar el correcto </w:t>
      </w:r>
      <w:r w:rsidRPr="007671CE">
        <w:rPr>
          <w:rFonts w:cs="Arial"/>
          <w:sz w:val="18"/>
          <w:szCs w:val="18"/>
          <w:highlight w:val="yellow"/>
          <w:lang w:val="es-BO"/>
        </w:rPr>
        <w:lastRenderedPageBreak/>
        <w:t xml:space="preserve">funcionamiento y corregir problemas potenciales del motor de base de datos, del centro de cómputo principal y alterno de la </w:t>
      </w:r>
      <w:r w:rsidRPr="007671CE">
        <w:rPr>
          <w:rFonts w:cs="Arial"/>
          <w:b/>
          <w:sz w:val="18"/>
          <w:szCs w:val="18"/>
          <w:highlight w:val="yellow"/>
          <w:lang w:val="es-BO"/>
        </w:rPr>
        <w:t>ENTIDAD</w:t>
      </w:r>
      <w:r w:rsidRPr="007671CE">
        <w:rPr>
          <w:rFonts w:cs="Arial"/>
          <w:sz w:val="18"/>
          <w:szCs w:val="18"/>
          <w:highlight w:val="yellow"/>
          <w:lang w:val="es-BO"/>
        </w:rPr>
        <w:t>,</w:t>
      </w:r>
      <w:r w:rsidRPr="007671CE">
        <w:rPr>
          <w:rFonts w:cs="Arial"/>
          <w:sz w:val="18"/>
          <w:szCs w:val="18"/>
          <w:lang w:val="es-BO"/>
        </w:rPr>
        <w:t xml:space="preserve"> a ser provisto por el </w:t>
      </w:r>
      <w:r w:rsidRPr="007671CE">
        <w:rPr>
          <w:rFonts w:cs="Arial"/>
          <w:b/>
          <w:bCs/>
          <w:sz w:val="18"/>
          <w:szCs w:val="18"/>
          <w:lang w:val="es-BO"/>
        </w:rPr>
        <w:t>PROVEEDOR</w:t>
      </w:r>
      <w:r w:rsidRPr="007671CE">
        <w:rPr>
          <w:rFonts w:cs="Arial"/>
          <w:sz w:val="18"/>
          <w:szCs w:val="18"/>
          <w:lang w:val="es-BO"/>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las siguientes características:</w:t>
      </w:r>
    </w:p>
    <w:p w:rsidR="007671CE" w:rsidRPr="007671CE" w:rsidRDefault="007671CE" w:rsidP="007671CE">
      <w:pPr>
        <w:jc w:val="both"/>
        <w:rPr>
          <w:rFonts w:cs="Arial"/>
          <w:sz w:val="18"/>
          <w:szCs w:val="18"/>
          <w:lang w:val="es-ES_tradnl"/>
        </w:rPr>
      </w:pPr>
    </w:p>
    <w:p w:rsidR="007671CE" w:rsidRPr="007671CE" w:rsidRDefault="007671CE" w:rsidP="00803413">
      <w:pPr>
        <w:pStyle w:val="Textoindependiente3"/>
        <w:numPr>
          <w:ilvl w:val="1"/>
          <w:numId w:val="56"/>
        </w:numPr>
        <w:spacing w:after="0"/>
        <w:jc w:val="both"/>
        <w:rPr>
          <w:rFonts w:ascii="Verdana" w:hAnsi="Verdana" w:cs="Arial"/>
          <w:bCs/>
          <w:spacing w:val="-2"/>
          <w:sz w:val="18"/>
          <w:szCs w:val="18"/>
        </w:rPr>
      </w:pPr>
      <w:r w:rsidRPr="007671CE">
        <w:rPr>
          <w:rFonts w:ascii="Verdana" w:hAnsi="Verdana" w:cs="Arial"/>
          <w:bCs/>
          <w:spacing w:val="-2"/>
          <w:sz w:val="18"/>
          <w:szCs w:val="18"/>
        </w:rPr>
        <w:t>Servicio de suscripción de software</w:t>
      </w:r>
      <w:r w:rsidRPr="007671CE">
        <w:rPr>
          <w:rFonts w:ascii="Verdana" w:hAnsi="Verdana" w:cs="Arial"/>
          <w:b/>
          <w:bCs/>
          <w:spacing w:val="-2"/>
          <w:sz w:val="18"/>
          <w:szCs w:val="18"/>
        </w:rPr>
        <w:t xml:space="preserve"> </w:t>
      </w:r>
      <w:r w:rsidRPr="007671CE">
        <w:rPr>
          <w:rFonts w:ascii="Verdana" w:hAnsi="Verdana" w:cs="Arial"/>
          <w:bCs/>
          <w:spacing w:val="-2"/>
          <w:sz w:val="18"/>
          <w:szCs w:val="18"/>
        </w:rPr>
        <w:t>para servidores de bases de datos IBM Informix Enterprise Edition CPU Option Processor Value Unit (PVU)</w:t>
      </w:r>
      <w:r w:rsidRPr="007671CE">
        <w:rPr>
          <w:rFonts w:ascii="Verdana" w:hAnsi="Verdana" w:cs="Arial"/>
          <w:bCs/>
          <w:spacing w:val="-2"/>
          <w:sz w:val="18"/>
          <w:szCs w:val="18"/>
          <w:lang w:val="es-BO"/>
        </w:rPr>
        <w:t xml:space="preserve"> para 420 PVUs, que incluye soporte técnico y actualización de la licencia.</w:t>
      </w:r>
    </w:p>
    <w:p w:rsidR="007671CE" w:rsidRPr="007671CE" w:rsidRDefault="007671CE" w:rsidP="007671CE">
      <w:pPr>
        <w:pStyle w:val="Textoindependiente3"/>
        <w:ind w:left="708"/>
        <w:rPr>
          <w:rFonts w:ascii="Verdana" w:hAnsi="Verdana" w:cs="Arial"/>
          <w:bCs/>
          <w:spacing w:val="-2"/>
          <w:sz w:val="18"/>
          <w:szCs w:val="18"/>
        </w:rPr>
      </w:pPr>
      <w:r w:rsidRPr="007671CE">
        <w:rPr>
          <w:rFonts w:ascii="Verdana" w:hAnsi="Verdana" w:cs="Arial"/>
          <w:bCs/>
          <w:spacing w:val="-2"/>
          <w:sz w:val="18"/>
          <w:szCs w:val="18"/>
          <w:highlight w:val="yellow"/>
        </w:rPr>
        <w:t>La licencia</w:t>
      </w:r>
      <w:r w:rsidRPr="007671CE">
        <w:rPr>
          <w:rFonts w:ascii="Verdana" w:hAnsi="Verdana" w:cs="Arial"/>
          <w:bCs/>
          <w:spacing w:val="-2"/>
          <w:sz w:val="18"/>
          <w:szCs w:val="18"/>
        </w:rPr>
        <w:t xml:space="preserve"> debe estar a nombre del Banco Central de Bolivia, debe ser de tipo gubernamental.</w:t>
      </w:r>
    </w:p>
    <w:p w:rsidR="007671CE" w:rsidRPr="007671CE" w:rsidRDefault="007671CE" w:rsidP="00803413">
      <w:pPr>
        <w:pStyle w:val="Prrafodelista"/>
        <w:numPr>
          <w:ilvl w:val="1"/>
          <w:numId w:val="56"/>
        </w:numPr>
        <w:jc w:val="both"/>
        <w:rPr>
          <w:rFonts w:ascii="Verdana" w:hAnsi="Verdana" w:cs="Arial"/>
          <w:bCs/>
          <w:sz w:val="18"/>
          <w:szCs w:val="18"/>
        </w:rPr>
      </w:pPr>
      <w:r w:rsidRPr="007671CE">
        <w:rPr>
          <w:rFonts w:ascii="Verdana" w:hAnsi="Verdana" w:cs="Arial"/>
          <w:bCs/>
          <w:sz w:val="18"/>
          <w:szCs w:val="18"/>
          <w:highlight w:val="yellow"/>
        </w:rPr>
        <w:t>El servicio será para las licencias de</w:t>
      </w:r>
      <w:r w:rsidRPr="007671CE">
        <w:rPr>
          <w:rFonts w:ascii="Verdana" w:hAnsi="Verdana" w:cs="Arial"/>
          <w:bCs/>
          <w:sz w:val="18"/>
          <w:szCs w:val="18"/>
        </w:rPr>
        <w:t xml:space="preserve"> Base de Datos IBM Informix deben ser compatible con los sistemas operativos: IBM AIX 7.1 o superior, Red Hat Enterprise Linux 5.0 o superior y Microsoft Windows.</w:t>
      </w:r>
    </w:p>
    <w:p w:rsidR="007671CE" w:rsidRPr="007671CE" w:rsidRDefault="007671CE" w:rsidP="007671CE">
      <w:pPr>
        <w:ind w:left="290"/>
        <w:jc w:val="both"/>
        <w:rPr>
          <w:rFonts w:cs="Arial"/>
          <w:bCs/>
          <w:sz w:val="18"/>
          <w:szCs w:val="18"/>
        </w:rPr>
      </w:pPr>
    </w:p>
    <w:p w:rsidR="007671CE" w:rsidRPr="007671CE" w:rsidRDefault="007671CE" w:rsidP="007671CE">
      <w:pPr>
        <w:ind w:left="290" w:firstLine="418"/>
        <w:jc w:val="both"/>
        <w:rPr>
          <w:rFonts w:cs="Arial"/>
          <w:bCs/>
          <w:sz w:val="18"/>
          <w:szCs w:val="18"/>
        </w:rPr>
      </w:pPr>
      <w:r w:rsidRPr="007671CE">
        <w:rPr>
          <w:rFonts w:cs="Arial"/>
          <w:bCs/>
          <w:sz w:val="18"/>
          <w:szCs w:val="18"/>
          <w:highlight w:val="yellow"/>
        </w:rPr>
        <w:t>El software IBM Informix debe ser factible de actualizar a la última versión disponible.</w:t>
      </w:r>
    </w:p>
    <w:p w:rsidR="007671CE" w:rsidRPr="007671CE" w:rsidRDefault="007671CE" w:rsidP="007671CE">
      <w:pPr>
        <w:ind w:left="290" w:firstLine="418"/>
        <w:jc w:val="both"/>
        <w:rPr>
          <w:rFonts w:cs="Arial"/>
          <w:bCs/>
          <w:sz w:val="18"/>
          <w:szCs w:val="18"/>
        </w:rPr>
      </w:pPr>
      <w:r w:rsidRPr="007671CE">
        <w:rPr>
          <w:rFonts w:cs="Arial"/>
          <w:bCs/>
          <w:sz w:val="18"/>
          <w:szCs w:val="18"/>
        </w:rPr>
        <w:t>El software debe ser compatible con el hardware de servidores IBM Power.</w:t>
      </w:r>
    </w:p>
    <w:p w:rsidR="007671CE" w:rsidRPr="007671CE" w:rsidRDefault="007671CE" w:rsidP="007671CE">
      <w:pPr>
        <w:jc w:val="both"/>
        <w:rPr>
          <w:rFonts w:cs="Arial"/>
          <w:b/>
          <w:sz w:val="18"/>
          <w:szCs w:val="18"/>
        </w:rPr>
      </w:pPr>
    </w:p>
    <w:p w:rsidR="007671CE" w:rsidRPr="007671CE" w:rsidRDefault="007671CE" w:rsidP="007671CE">
      <w:pPr>
        <w:jc w:val="both"/>
        <w:rPr>
          <w:rFonts w:cs="Arial"/>
          <w:sz w:val="18"/>
          <w:szCs w:val="18"/>
        </w:rPr>
      </w:pPr>
      <w:r w:rsidRPr="007671CE">
        <w:rPr>
          <w:rFonts w:cs="Arial"/>
          <w:b/>
          <w:bCs/>
          <w:sz w:val="18"/>
          <w:szCs w:val="18"/>
        </w:rPr>
        <w:t>CLÁUSULA</w:t>
      </w:r>
      <w:r w:rsidRPr="007671CE">
        <w:rPr>
          <w:rFonts w:cs="Arial"/>
          <w:sz w:val="18"/>
          <w:szCs w:val="18"/>
        </w:rPr>
        <w:t xml:space="preserve"> </w:t>
      </w:r>
      <w:r w:rsidRPr="007671CE">
        <w:rPr>
          <w:rFonts w:cs="Arial"/>
          <w:b/>
          <w:sz w:val="18"/>
          <w:szCs w:val="18"/>
        </w:rPr>
        <w:t>QUINTA</w:t>
      </w:r>
      <w:r w:rsidRPr="007671CE">
        <w:rPr>
          <w:rFonts w:cs="Arial"/>
          <w:b/>
          <w:bCs/>
          <w:sz w:val="18"/>
          <w:szCs w:val="18"/>
        </w:rPr>
        <w:t xml:space="preserve">.- (DOCUMENTOS INTEGRANTES DEL CONTRATO) </w:t>
      </w:r>
      <w:r w:rsidRPr="007671CE">
        <w:rPr>
          <w:rFonts w:cs="Arial"/>
          <w:sz w:val="18"/>
          <w:szCs w:val="18"/>
        </w:rPr>
        <w:t xml:space="preserve">Forman parte del presente contrato, los siguientes documentos: </w:t>
      </w:r>
    </w:p>
    <w:p w:rsidR="007671CE" w:rsidRPr="007671CE" w:rsidRDefault="007671CE" w:rsidP="007671CE">
      <w:pPr>
        <w:jc w:val="both"/>
        <w:rPr>
          <w:rFonts w:cs="Arial"/>
          <w:sz w:val="18"/>
          <w:szCs w:val="18"/>
        </w:rPr>
      </w:pPr>
    </w:p>
    <w:p w:rsidR="007671CE" w:rsidRPr="007671CE" w:rsidRDefault="007671CE" w:rsidP="007671CE">
      <w:pPr>
        <w:numPr>
          <w:ilvl w:val="0"/>
          <w:numId w:val="36"/>
        </w:numPr>
        <w:jc w:val="both"/>
        <w:rPr>
          <w:rFonts w:cs="Arial"/>
          <w:sz w:val="18"/>
          <w:szCs w:val="18"/>
        </w:rPr>
      </w:pPr>
      <w:r w:rsidRPr="007671CE">
        <w:rPr>
          <w:rFonts w:cs="Arial"/>
          <w:sz w:val="18"/>
          <w:szCs w:val="18"/>
        </w:rPr>
        <w:t>DBC.</w:t>
      </w:r>
    </w:p>
    <w:p w:rsidR="007671CE" w:rsidRPr="007671CE" w:rsidRDefault="007671CE" w:rsidP="007671CE">
      <w:pPr>
        <w:numPr>
          <w:ilvl w:val="0"/>
          <w:numId w:val="36"/>
        </w:numPr>
        <w:jc w:val="both"/>
        <w:rPr>
          <w:rFonts w:cs="Arial"/>
          <w:sz w:val="18"/>
          <w:szCs w:val="18"/>
        </w:rPr>
      </w:pPr>
      <w:r w:rsidRPr="007671CE">
        <w:rPr>
          <w:rFonts w:cs="Arial"/>
          <w:sz w:val="18"/>
          <w:szCs w:val="18"/>
        </w:rPr>
        <w:t>Documento de Adjudicación Resolución GADM – GAL N° ___/2020.</w:t>
      </w:r>
    </w:p>
    <w:p w:rsidR="007671CE" w:rsidRPr="007671CE" w:rsidRDefault="007671CE" w:rsidP="007671CE">
      <w:pPr>
        <w:numPr>
          <w:ilvl w:val="0"/>
          <w:numId w:val="36"/>
        </w:numPr>
        <w:jc w:val="both"/>
        <w:rPr>
          <w:rFonts w:cs="Arial"/>
          <w:sz w:val="18"/>
          <w:szCs w:val="18"/>
        </w:rPr>
      </w:pPr>
      <w:r w:rsidRPr="007671CE">
        <w:rPr>
          <w:rFonts w:cs="Arial"/>
          <w:sz w:val="18"/>
          <w:szCs w:val="18"/>
        </w:rPr>
        <w:t>Propuesta Adjudicada.</w:t>
      </w:r>
    </w:p>
    <w:p w:rsidR="007671CE" w:rsidRPr="007671CE" w:rsidRDefault="007671CE" w:rsidP="007671CE">
      <w:pPr>
        <w:numPr>
          <w:ilvl w:val="0"/>
          <w:numId w:val="36"/>
        </w:numPr>
        <w:jc w:val="both"/>
        <w:rPr>
          <w:rFonts w:cs="Arial"/>
          <w:sz w:val="18"/>
          <w:szCs w:val="18"/>
        </w:rPr>
      </w:pPr>
      <w:r w:rsidRPr="007671CE">
        <w:rPr>
          <w:rFonts w:cs="Arial"/>
          <w:sz w:val="18"/>
          <w:szCs w:val="18"/>
        </w:rPr>
        <w:t xml:space="preserve">Poder del Representante Legal del </w:t>
      </w:r>
      <w:r w:rsidRPr="007671CE">
        <w:rPr>
          <w:rFonts w:cs="Arial"/>
          <w:b/>
          <w:sz w:val="18"/>
          <w:szCs w:val="18"/>
        </w:rPr>
        <w:t>PROVEEDOR</w:t>
      </w:r>
      <w:r w:rsidRPr="007671CE">
        <w:rPr>
          <w:rFonts w:cs="Arial"/>
          <w:sz w:val="18"/>
          <w:szCs w:val="18"/>
        </w:rPr>
        <w:t>, Testimonio de Poder N° ___.</w:t>
      </w:r>
    </w:p>
    <w:p w:rsidR="007671CE" w:rsidRPr="007671CE" w:rsidRDefault="007671CE" w:rsidP="007671CE">
      <w:pPr>
        <w:numPr>
          <w:ilvl w:val="0"/>
          <w:numId w:val="36"/>
        </w:numPr>
        <w:jc w:val="both"/>
        <w:rPr>
          <w:rFonts w:cs="Arial"/>
          <w:sz w:val="18"/>
          <w:szCs w:val="18"/>
        </w:rPr>
      </w:pPr>
      <w:r w:rsidRPr="007671CE">
        <w:rPr>
          <w:rFonts w:cs="Arial"/>
          <w:sz w:val="18"/>
          <w:szCs w:val="18"/>
        </w:rPr>
        <w:t>Garantía.</w:t>
      </w:r>
    </w:p>
    <w:p w:rsidR="007671CE" w:rsidRPr="007671CE" w:rsidRDefault="007671CE" w:rsidP="007671CE">
      <w:pPr>
        <w:numPr>
          <w:ilvl w:val="0"/>
          <w:numId w:val="36"/>
        </w:numPr>
        <w:jc w:val="both"/>
        <w:rPr>
          <w:rFonts w:cs="Arial"/>
          <w:sz w:val="18"/>
          <w:szCs w:val="18"/>
        </w:rPr>
      </w:pPr>
      <w:r w:rsidRPr="007671CE">
        <w:rPr>
          <w:rFonts w:cs="Arial"/>
          <w:sz w:val="18"/>
          <w:szCs w:val="18"/>
        </w:rPr>
        <w:t>Certificado del Registro Único de Proveedores Estatales (RUPE).</w:t>
      </w:r>
    </w:p>
    <w:p w:rsidR="007671CE" w:rsidRPr="007671CE" w:rsidRDefault="007671CE" w:rsidP="007671CE">
      <w:pPr>
        <w:pStyle w:val="Prrafodelista"/>
        <w:numPr>
          <w:ilvl w:val="0"/>
          <w:numId w:val="36"/>
        </w:numPr>
        <w:jc w:val="both"/>
        <w:rPr>
          <w:rFonts w:ascii="Verdana" w:hAnsi="Verdana" w:cs="Arial"/>
          <w:sz w:val="18"/>
          <w:szCs w:val="18"/>
        </w:rPr>
      </w:pPr>
      <w:r w:rsidRPr="007671CE">
        <w:rPr>
          <w:rFonts w:ascii="Verdana" w:hAnsi="Verdana" w:cs="Arial"/>
          <w:sz w:val="18"/>
          <w:szCs w:val="18"/>
        </w:rPr>
        <w:t>Certificados de No Adeudo por Contribuciones al Seguro Social Obligatorio de Largo Plazo y al Sistema Integral de Pensiones.</w:t>
      </w:r>
    </w:p>
    <w:p w:rsidR="007671CE" w:rsidRPr="007671CE" w:rsidRDefault="007671CE" w:rsidP="007671CE">
      <w:pPr>
        <w:pStyle w:val="Prrafodelista"/>
        <w:numPr>
          <w:ilvl w:val="0"/>
          <w:numId w:val="36"/>
        </w:numPr>
        <w:jc w:val="both"/>
        <w:rPr>
          <w:rFonts w:ascii="Verdana" w:hAnsi="Verdana" w:cs="Arial"/>
          <w:sz w:val="18"/>
          <w:szCs w:val="18"/>
        </w:rPr>
      </w:pPr>
      <w:r w:rsidRPr="007671CE">
        <w:rPr>
          <w:rFonts w:ascii="Verdana" w:hAnsi="Verdana" w:cs="Arial"/>
          <w:sz w:val="18"/>
          <w:szCs w:val="18"/>
        </w:rPr>
        <w:t>Formulario de Requerimiento de Servicios - Preventivo N° ----</w:t>
      </w:r>
    </w:p>
    <w:p w:rsidR="007671CE" w:rsidRPr="007671CE" w:rsidRDefault="007671CE" w:rsidP="007671CE">
      <w:pPr>
        <w:pStyle w:val="Prrafodelista"/>
        <w:numPr>
          <w:ilvl w:val="0"/>
          <w:numId w:val="36"/>
        </w:numPr>
        <w:jc w:val="both"/>
        <w:rPr>
          <w:rFonts w:ascii="Verdana" w:hAnsi="Verdana" w:cs="Arial"/>
          <w:sz w:val="18"/>
          <w:szCs w:val="18"/>
        </w:rPr>
      </w:pPr>
      <w:r w:rsidRPr="007671CE">
        <w:rPr>
          <w:rFonts w:ascii="Verdana" w:hAnsi="Verdana" w:cs="Arial"/>
          <w:sz w:val="18"/>
          <w:szCs w:val="18"/>
        </w:rPr>
        <w:t>Resolución PRES - GAL N° 1/2020 de 21 de enero de 2020, en la cual se autoriza el compromiso de los gastos en bienes y servicios destinados a asegurar la continuidad y atención de las actividades institucionales por periodos mayores a un año y/o que su ejecución sobrepase la gestión fiscal.</w:t>
      </w:r>
    </w:p>
    <w:p w:rsidR="007671CE" w:rsidRPr="007671CE" w:rsidRDefault="007671CE" w:rsidP="007671CE">
      <w:pPr>
        <w:jc w:val="both"/>
        <w:rPr>
          <w:rFonts w:cs="Arial"/>
          <w:b/>
          <w:bCs/>
          <w:sz w:val="18"/>
          <w:szCs w:val="18"/>
        </w:rPr>
      </w:pPr>
    </w:p>
    <w:p w:rsidR="007671CE" w:rsidRPr="007671CE" w:rsidRDefault="007671CE" w:rsidP="007671CE">
      <w:pPr>
        <w:jc w:val="both"/>
        <w:rPr>
          <w:rFonts w:cs="Arial"/>
          <w:sz w:val="18"/>
          <w:szCs w:val="18"/>
        </w:rPr>
      </w:pPr>
      <w:r w:rsidRPr="007671CE">
        <w:rPr>
          <w:rFonts w:cs="Arial"/>
          <w:b/>
          <w:bCs/>
          <w:sz w:val="18"/>
          <w:szCs w:val="18"/>
        </w:rPr>
        <w:t>CLÁUSULA</w:t>
      </w:r>
      <w:r w:rsidRPr="007671CE">
        <w:rPr>
          <w:rFonts w:cs="Arial"/>
          <w:sz w:val="18"/>
          <w:szCs w:val="18"/>
        </w:rPr>
        <w:t xml:space="preserve"> </w:t>
      </w:r>
      <w:r w:rsidRPr="007671CE">
        <w:rPr>
          <w:rFonts w:cs="Arial"/>
          <w:b/>
          <w:sz w:val="18"/>
          <w:szCs w:val="18"/>
        </w:rPr>
        <w:t>SEXTA</w:t>
      </w:r>
      <w:r w:rsidRPr="007671CE">
        <w:rPr>
          <w:rFonts w:cs="Arial"/>
          <w:b/>
          <w:bCs/>
          <w:sz w:val="18"/>
          <w:szCs w:val="18"/>
        </w:rPr>
        <w:t xml:space="preserve">.- (OBLIGACIONES DE LAS PARTES) </w:t>
      </w:r>
      <w:r w:rsidRPr="007671CE">
        <w:rPr>
          <w:rFonts w:cs="Arial"/>
          <w:bCs/>
          <w:sz w:val="18"/>
          <w:szCs w:val="18"/>
        </w:rPr>
        <w:t xml:space="preserve">Las </w:t>
      </w:r>
      <w:r w:rsidRPr="007671CE">
        <w:rPr>
          <w:rFonts w:cs="Arial"/>
          <w:b/>
          <w:sz w:val="18"/>
          <w:szCs w:val="18"/>
        </w:rPr>
        <w:t>PARTES</w:t>
      </w:r>
      <w:r w:rsidRPr="007671CE">
        <w:rPr>
          <w:rFonts w:cs="Arial"/>
          <w:sz w:val="18"/>
          <w:szCs w:val="18"/>
        </w:rPr>
        <w:t xml:space="preserve"> se comprometen y obligan a dar cumplimiento a todas y cada una de las cláusulas del presente Contrato. </w:t>
      </w:r>
    </w:p>
    <w:p w:rsidR="007671CE" w:rsidRPr="007671CE" w:rsidRDefault="007671CE" w:rsidP="007671CE">
      <w:pPr>
        <w:jc w:val="both"/>
        <w:rPr>
          <w:rFonts w:cs="Arial"/>
          <w:sz w:val="18"/>
          <w:szCs w:val="18"/>
        </w:rPr>
      </w:pPr>
    </w:p>
    <w:p w:rsidR="007671CE" w:rsidRPr="007671CE" w:rsidRDefault="007671CE" w:rsidP="007671CE">
      <w:pPr>
        <w:ind w:left="705" w:hanging="705"/>
        <w:jc w:val="both"/>
        <w:rPr>
          <w:rFonts w:cs="Arial"/>
          <w:sz w:val="18"/>
          <w:szCs w:val="18"/>
        </w:rPr>
      </w:pPr>
      <w:r w:rsidRPr="007671CE">
        <w:rPr>
          <w:rFonts w:cs="Arial"/>
          <w:sz w:val="18"/>
          <w:szCs w:val="18"/>
        </w:rPr>
        <w:t xml:space="preserve">Por su parte el </w:t>
      </w:r>
      <w:r w:rsidRPr="007671CE">
        <w:rPr>
          <w:rFonts w:cs="Arial"/>
          <w:b/>
          <w:sz w:val="18"/>
          <w:szCs w:val="18"/>
        </w:rPr>
        <w:t>PROVEEDOR</w:t>
      </w:r>
      <w:r w:rsidRPr="007671CE">
        <w:rPr>
          <w:rFonts w:cs="Arial"/>
          <w:sz w:val="18"/>
          <w:szCs w:val="18"/>
        </w:rPr>
        <w:t xml:space="preserve"> se compromete a cumplir con las siguientes obligaciones:</w:t>
      </w:r>
    </w:p>
    <w:p w:rsidR="007671CE" w:rsidRPr="007671CE" w:rsidRDefault="007671CE" w:rsidP="007671CE">
      <w:pPr>
        <w:jc w:val="both"/>
        <w:rPr>
          <w:rFonts w:cs="Arial"/>
          <w:sz w:val="18"/>
          <w:szCs w:val="18"/>
        </w:rPr>
      </w:pPr>
    </w:p>
    <w:p w:rsidR="007671CE" w:rsidRPr="007671CE" w:rsidRDefault="007671CE" w:rsidP="00803413">
      <w:pPr>
        <w:numPr>
          <w:ilvl w:val="1"/>
          <w:numId w:val="39"/>
        </w:numPr>
        <w:tabs>
          <w:tab w:val="left" w:pos="851"/>
        </w:tabs>
        <w:ind w:left="851" w:hanging="425"/>
        <w:jc w:val="both"/>
        <w:rPr>
          <w:rFonts w:cs="Arial"/>
          <w:sz w:val="18"/>
          <w:szCs w:val="18"/>
        </w:rPr>
      </w:pPr>
      <w:r w:rsidRPr="007671CE">
        <w:rPr>
          <w:rFonts w:cs="Arial"/>
          <w:sz w:val="18"/>
          <w:szCs w:val="18"/>
        </w:rPr>
        <w:t xml:space="preserve">Realizar la prestación del </w:t>
      </w:r>
      <w:r w:rsidRPr="007671CE">
        <w:rPr>
          <w:rFonts w:cs="Arial"/>
          <w:b/>
          <w:sz w:val="18"/>
          <w:szCs w:val="18"/>
        </w:rPr>
        <w:t>SERVICIO</w:t>
      </w:r>
      <w:r w:rsidRPr="007671CE">
        <w:rPr>
          <w:rFonts w:cs="Arial"/>
          <w:sz w:val="18"/>
          <w:szCs w:val="18"/>
        </w:rPr>
        <w:t xml:space="preserve"> objeto del presente contrato, de acuerdo con lo establecido en el DBC, así como las condiciones de su propuesta.</w:t>
      </w:r>
    </w:p>
    <w:p w:rsidR="007671CE" w:rsidRPr="007671CE" w:rsidRDefault="007671CE" w:rsidP="00803413">
      <w:pPr>
        <w:numPr>
          <w:ilvl w:val="1"/>
          <w:numId w:val="39"/>
        </w:numPr>
        <w:tabs>
          <w:tab w:val="left" w:pos="851"/>
        </w:tabs>
        <w:ind w:left="851" w:hanging="425"/>
        <w:jc w:val="both"/>
        <w:rPr>
          <w:rFonts w:cs="Arial"/>
          <w:sz w:val="18"/>
          <w:szCs w:val="18"/>
        </w:rPr>
      </w:pPr>
      <w:r w:rsidRPr="007671CE">
        <w:rPr>
          <w:rFonts w:cs="Arial"/>
          <w:sz w:val="18"/>
          <w:szCs w:val="18"/>
        </w:rPr>
        <w:t xml:space="preserve">Prestar el </w:t>
      </w:r>
      <w:r w:rsidRPr="007671CE">
        <w:rPr>
          <w:rFonts w:cs="Arial"/>
          <w:b/>
          <w:sz w:val="18"/>
          <w:szCs w:val="18"/>
        </w:rPr>
        <w:t>SERVICIO</w:t>
      </w:r>
      <w:r w:rsidRPr="007671CE">
        <w:rPr>
          <w:rFonts w:cs="Arial"/>
          <w:sz w:val="18"/>
          <w:szCs w:val="18"/>
        </w:rPr>
        <w:t>, objeto del presente Contrato, en forma eficiente, oportuna y en el lugar de destino convenido con las características técnicas ofertadas y aceptadas.</w:t>
      </w:r>
    </w:p>
    <w:p w:rsidR="007671CE" w:rsidRPr="007671CE" w:rsidRDefault="007671CE" w:rsidP="00803413">
      <w:pPr>
        <w:numPr>
          <w:ilvl w:val="1"/>
          <w:numId w:val="39"/>
        </w:numPr>
        <w:tabs>
          <w:tab w:val="left" w:pos="851"/>
        </w:tabs>
        <w:ind w:left="851" w:hanging="425"/>
        <w:jc w:val="both"/>
        <w:rPr>
          <w:rFonts w:cs="Arial"/>
          <w:sz w:val="18"/>
          <w:szCs w:val="18"/>
        </w:rPr>
      </w:pPr>
      <w:r w:rsidRPr="007671CE">
        <w:rPr>
          <w:rFonts w:cs="Arial"/>
          <w:sz w:val="18"/>
          <w:szCs w:val="18"/>
        </w:rPr>
        <w:t>Asumir directa e íntegramente el costo de todos los posibles daños y perjuicios que pudiera sufrir el personal a su cargo o terceros, durante la ejecución del presente Contrato, por acciones que se deriven en incumplimientos, accidentes, atentados, etc.</w:t>
      </w:r>
    </w:p>
    <w:p w:rsidR="007671CE" w:rsidRPr="007671CE" w:rsidRDefault="007671CE" w:rsidP="00803413">
      <w:pPr>
        <w:numPr>
          <w:ilvl w:val="1"/>
          <w:numId w:val="39"/>
        </w:numPr>
        <w:tabs>
          <w:tab w:val="left" w:pos="851"/>
        </w:tabs>
        <w:ind w:left="851" w:hanging="425"/>
        <w:jc w:val="both"/>
        <w:rPr>
          <w:rFonts w:cs="Arial"/>
          <w:sz w:val="18"/>
          <w:szCs w:val="18"/>
        </w:rPr>
      </w:pPr>
      <w:r w:rsidRPr="007671CE">
        <w:rPr>
          <w:rFonts w:cs="Arial"/>
          <w:sz w:val="18"/>
          <w:szCs w:val="18"/>
        </w:rPr>
        <w:t xml:space="preserve">Mantener vigente y actualizada la garantía presentada (vigencia y monto) a requerimiento de la </w:t>
      </w:r>
      <w:r w:rsidRPr="007671CE">
        <w:rPr>
          <w:rFonts w:cs="Arial"/>
          <w:b/>
          <w:sz w:val="18"/>
          <w:szCs w:val="18"/>
        </w:rPr>
        <w:t>ENTIDAD</w:t>
      </w:r>
      <w:r w:rsidRPr="007671CE">
        <w:rPr>
          <w:rFonts w:cs="Arial"/>
          <w:sz w:val="18"/>
          <w:szCs w:val="18"/>
        </w:rPr>
        <w:t>.</w:t>
      </w:r>
    </w:p>
    <w:p w:rsidR="007671CE" w:rsidRPr="007671CE" w:rsidRDefault="007671CE" w:rsidP="00803413">
      <w:pPr>
        <w:numPr>
          <w:ilvl w:val="1"/>
          <w:numId w:val="39"/>
        </w:numPr>
        <w:tabs>
          <w:tab w:val="left" w:pos="851"/>
        </w:tabs>
        <w:ind w:left="851" w:hanging="425"/>
        <w:jc w:val="both"/>
        <w:rPr>
          <w:rFonts w:cs="Arial"/>
          <w:sz w:val="18"/>
          <w:szCs w:val="18"/>
        </w:rPr>
      </w:pPr>
      <w:r w:rsidRPr="007671CE">
        <w:rPr>
          <w:rFonts w:cs="Arial"/>
          <w:sz w:val="18"/>
          <w:szCs w:val="18"/>
        </w:rPr>
        <w:t xml:space="preserve">Para evitar toda emergencia que potencialmente afecte la seguridad e integridad de personas e instalaciones por la ejecución del </w:t>
      </w:r>
      <w:r w:rsidRPr="007671CE">
        <w:rPr>
          <w:rFonts w:cs="Arial"/>
          <w:b/>
          <w:sz w:val="18"/>
          <w:szCs w:val="18"/>
        </w:rPr>
        <w:t>SERVICIO</w:t>
      </w:r>
      <w:r w:rsidRPr="007671CE">
        <w:rPr>
          <w:rFonts w:cs="Arial"/>
          <w:sz w:val="18"/>
          <w:szCs w:val="18"/>
        </w:rPr>
        <w:t xml:space="preserve">, el </w:t>
      </w:r>
      <w:r w:rsidRPr="007671CE">
        <w:rPr>
          <w:rFonts w:cs="Arial"/>
          <w:b/>
          <w:sz w:val="18"/>
          <w:szCs w:val="18"/>
        </w:rPr>
        <w:t>PROVEEDOR</w:t>
      </w:r>
      <w:r w:rsidRPr="007671CE">
        <w:rPr>
          <w:rFonts w:cs="Arial"/>
          <w:sz w:val="18"/>
          <w:szCs w:val="18"/>
        </w:rPr>
        <w:t xml:space="preserve"> deberá tomar las medidas que juzgue prudentes para evitar emergencias, daños o pérdidas, sin exigir por ello compensación, asimismo deberá disponer de insumos para primeros auxilios.</w:t>
      </w:r>
    </w:p>
    <w:p w:rsidR="007671CE" w:rsidRPr="007671CE" w:rsidRDefault="007671CE" w:rsidP="007671CE">
      <w:pPr>
        <w:tabs>
          <w:tab w:val="left" w:pos="851"/>
        </w:tabs>
        <w:ind w:left="851"/>
        <w:jc w:val="both"/>
        <w:rPr>
          <w:rFonts w:cs="Arial"/>
          <w:sz w:val="18"/>
          <w:szCs w:val="18"/>
        </w:rPr>
      </w:pPr>
    </w:p>
    <w:p w:rsidR="007671CE" w:rsidRPr="007671CE" w:rsidRDefault="007671CE" w:rsidP="007671CE">
      <w:pPr>
        <w:jc w:val="both"/>
        <w:rPr>
          <w:rFonts w:cs="Arial"/>
          <w:sz w:val="18"/>
          <w:szCs w:val="18"/>
        </w:rPr>
      </w:pPr>
      <w:r w:rsidRPr="007671CE">
        <w:rPr>
          <w:rFonts w:cs="Arial"/>
          <w:sz w:val="18"/>
          <w:szCs w:val="18"/>
        </w:rPr>
        <w:t xml:space="preserve">Por su parte la </w:t>
      </w:r>
      <w:r w:rsidRPr="007671CE">
        <w:rPr>
          <w:rFonts w:cs="Arial"/>
          <w:b/>
          <w:sz w:val="18"/>
          <w:szCs w:val="18"/>
        </w:rPr>
        <w:t>ENTIDAD</w:t>
      </w:r>
      <w:r w:rsidRPr="007671CE">
        <w:rPr>
          <w:rFonts w:cs="Arial"/>
          <w:sz w:val="18"/>
          <w:szCs w:val="18"/>
        </w:rPr>
        <w:t xml:space="preserve"> se compromete a cumplir con las siguientes obligaciones:</w:t>
      </w:r>
    </w:p>
    <w:p w:rsidR="007671CE" w:rsidRPr="007671CE" w:rsidRDefault="007671CE" w:rsidP="007671CE">
      <w:pPr>
        <w:jc w:val="both"/>
        <w:rPr>
          <w:rFonts w:cs="Arial"/>
          <w:sz w:val="18"/>
          <w:szCs w:val="18"/>
        </w:rPr>
      </w:pPr>
    </w:p>
    <w:p w:rsidR="007671CE" w:rsidRPr="007671CE" w:rsidRDefault="007671CE" w:rsidP="00803413">
      <w:pPr>
        <w:numPr>
          <w:ilvl w:val="0"/>
          <w:numId w:val="38"/>
        </w:numPr>
        <w:autoSpaceDE w:val="0"/>
        <w:autoSpaceDN w:val="0"/>
        <w:adjustRightInd w:val="0"/>
        <w:jc w:val="both"/>
        <w:rPr>
          <w:rFonts w:cs="Arial"/>
          <w:sz w:val="18"/>
          <w:szCs w:val="18"/>
        </w:rPr>
      </w:pPr>
      <w:r w:rsidRPr="007671CE">
        <w:rPr>
          <w:rFonts w:cs="Arial"/>
          <w:sz w:val="18"/>
          <w:szCs w:val="18"/>
        </w:rPr>
        <w:t>Dar conformidad a los servicios generales de acuerdo con las condiciones establecidas en el DBC, así como las condiciones de la propuesta adjudicada.</w:t>
      </w:r>
    </w:p>
    <w:p w:rsidR="007671CE" w:rsidRPr="007671CE" w:rsidRDefault="007671CE" w:rsidP="00803413">
      <w:pPr>
        <w:numPr>
          <w:ilvl w:val="0"/>
          <w:numId w:val="38"/>
        </w:numPr>
        <w:autoSpaceDE w:val="0"/>
        <w:autoSpaceDN w:val="0"/>
        <w:adjustRightInd w:val="0"/>
        <w:jc w:val="both"/>
        <w:rPr>
          <w:rFonts w:cs="Arial"/>
          <w:sz w:val="18"/>
          <w:szCs w:val="18"/>
        </w:rPr>
      </w:pPr>
      <w:r w:rsidRPr="007671CE">
        <w:rPr>
          <w:rFonts w:cs="Arial"/>
          <w:sz w:val="18"/>
          <w:szCs w:val="18"/>
        </w:rPr>
        <w:t>Emitir informes parciales y el informe final de conformidad de los servicios generales, cuando los mismos cumplan con las condiciones establecidas en el DBC, así como las condiciones de la propuesta adjudicada.</w:t>
      </w:r>
    </w:p>
    <w:p w:rsidR="007671CE" w:rsidRPr="007671CE" w:rsidRDefault="007671CE" w:rsidP="00803413">
      <w:pPr>
        <w:numPr>
          <w:ilvl w:val="0"/>
          <w:numId w:val="38"/>
        </w:numPr>
        <w:autoSpaceDE w:val="0"/>
        <w:autoSpaceDN w:val="0"/>
        <w:adjustRightInd w:val="0"/>
        <w:jc w:val="both"/>
        <w:rPr>
          <w:rFonts w:cs="Arial"/>
          <w:b/>
          <w:sz w:val="18"/>
          <w:szCs w:val="18"/>
        </w:rPr>
      </w:pPr>
      <w:r w:rsidRPr="007671CE">
        <w:rPr>
          <w:rFonts w:cs="Arial"/>
          <w:sz w:val="18"/>
          <w:szCs w:val="18"/>
        </w:rPr>
        <w:t>Realizar el pago por el servicio general, en un plazo no mayor a treinta (30) días calendario de emitido el Informe de Conformidad Parcial por los servicios generales objeto del presente Contrato.</w:t>
      </w:r>
    </w:p>
    <w:p w:rsidR="007671CE" w:rsidRPr="007671CE" w:rsidRDefault="007671CE" w:rsidP="007671CE">
      <w:pPr>
        <w:autoSpaceDE w:val="0"/>
        <w:autoSpaceDN w:val="0"/>
        <w:adjustRightInd w:val="0"/>
        <w:ind w:left="720"/>
        <w:jc w:val="both"/>
        <w:rPr>
          <w:rFonts w:cs="Arial"/>
          <w:b/>
          <w:sz w:val="18"/>
          <w:szCs w:val="18"/>
        </w:rPr>
      </w:pPr>
    </w:p>
    <w:p w:rsidR="007671CE" w:rsidRPr="007671CE" w:rsidRDefault="007671CE" w:rsidP="007671CE">
      <w:pPr>
        <w:jc w:val="both"/>
        <w:rPr>
          <w:rFonts w:cs="Arial"/>
          <w:sz w:val="18"/>
          <w:szCs w:val="18"/>
        </w:rPr>
      </w:pPr>
      <w:r w:rsidRPr="007671CE">
        <w:rPr>
          <w:rFonts w:cs="Arial"/>
          <w:b/>
          <w:bCs/>
          <w:sz w:val="18"/>
          <w:szCs w:val="18"/>
        </w:rPr>
        <w:t xml:space="preserve">CLÁUSULA SÉPTIMA.- </w:t>
      </w:r>
      <w:r w:rsidRPr="007671CE">
        <w:rPr>
          <w:rFonts w:cs="Arial"/>
          <w:b/>
          <w:sz w:val="18"/>
          <w:szCs w:val="18"/>
        </w:rPr>
        <w:t xml:space="preserve">(VIGENCIA) </w:t>
      </w:r>
      <w:r w:rsidRPr="007671CE">
        <w:rPr>
          <w:rFonts w:cs="Arial"/>
          <w:sz w:val="18"/>
          <w:szCs w:val="18"/>
          <w:lang w:val="es-ES_tradnl"/>
        </w:rPr>
        <w:t xml:space="preserve">El presente Contrato entrará en vigencia desde el día hábil siguiente a su suscripción, hasta que la Gerencia de Administración de la </w:t>
      </w:r>
      <w:r w:rsidRPr="007671CE">
        <w:rPr>
          <w:rFonts w:cs="Arial"/>
          <w:b/>
          <w:bCs/>
          <w:sz w:val="18"/>
          <w:szCs w:val="18"/>
          <w:lang w:val="es-ES_tradnl"/>
        </w:rPr>
        <w:t>ENTIDAD</w:t>
      </w:r>
      <w:r w:rsidRPr="007671CE">
        <w:rPr>
          <w:rFonts w:cs="Arial"/>
          <w:sz w:val="18"/>
          <w:szCs w:val="18"/>
          <w:lang w:val="es-ES_tradnl"/>
        </w:rPr>
        <w:t xml:space="preserve"> emita el Certificado de Cumplimiento de Contrato</w:t>
      </w:r>
      <w:r w:rsidRPr="007671CE">
        <w:rPr>
          <w:rFonts w:cs="Arial"/>
          <w:sz w:val="18"/>
          <w:szCs w:val="18"/>
        </w:rPr>
        <w:t>.</w:t>
      </w:r>
    </w:p>
    <w:p w:rsidR="007671CE" w:rsidRPr="007671CE" w:rsidRDefault="007671CE" w:rsidP="007671CE">
      <w:pPr>
        <w:jc w:val="both"/>
        <w:rPr>
          <w:rFonts w:cs="Arial"/>
          <w:sz w:val="18"/>
          <w:szCs w:val="18"/>
        </w:rPr>
      </w:pPr>
    </w:p>
    <w:p w:rsidR="007671CE" w:rsidRPr="007671CE" w:rsidRDefault="007671CE" w:rsidP="007671CE">
      <w:pPr>
        <w:autoSpaceDE w:val="0"/>
        <w:autoSpaceDN w:val="0"/>
        <w:adjustRightInd w:val="0"/>
        <w:jc w:val="both"/>
        <w:rPr>
          <w:rFonts w:cs="Arial"/>
          <w:b/>
          <w:i/>
          <w:sz w:val="18"/>
          <w:szCs w:val="18"/>
        </w:rPr>
      </w:pPr>
      <w:r w:rsidRPr="007671CE">
        <w:rPr>
          <w:rFonts w:cs="Arial"/>
          <w:b/>
          <w:bCs/>
          <w:sz w:val="18"/>
          <w:szCs w:val="18"/>
        </w:rPr>
        <w:t>CLÁUSULA OCTAVA</w:t>
      </w:r>
      <w:r w:rsidRPr="007671CE">
        <w:rPr>
          <w:rFonts w:cs="Arial"/>
          <w:b/>
          <w:sz w:val="18"/>
          <w:szCs w:val="18"/>
        </w:rPr>
        <w:t xml:space="preserve"> (GARANTÍA DE CUMPLIMIENTO DE CONTRATO)</w:t>
      </w:r>
      <w:r w:rsidRPr="007671CE">
        <w:rPr>
          <w:rFonts w:cs="Arial"/>
          <w:b/>
          <w:i/>
          <w:sz w:val="18"/>
          <w:szCs w:val="18"/>
          <w:lang w:val="es-ES_tradnl"/>
        </w:rPr>
        <w:t xml:space="preserve"> </w:t>
      </w:r>
      <w:r w:rsidRPr="007671CE">
        <w:rPr>
          <w:rFonts w:cs="Arial"/>
          <w:sz w:val="18"/>
          <w:szCs w:val="18"/>
        </w:rPr>
        <w:t xml:space="preserve">El </w:t>
      </w:r>
      <w:r w:rsidRPr="007671CE">
        <w:rPr>
          <w:rFonts w:cs="Arial"/>
          <w:b/>
          <w:sz w:val="18"/>
          <w:szCs w:val="18"/>
        </w:rPr>
        <w:t>PROVEEDOR</w:t>
      </w:r>
      <w:r w:rsidRPr="007671CE">
        <w:rPr>
          <w:rFonts w:cs="Arial"/>
          <w:sz w:val="18"/>
          <w:szCs w:val="18"/>
        </w:rPr>
        <w:t>, garantiza el cumplimiento del presente Contrato en todas sus partes con</w:t>
      </w:r>
      <w:r w:rsidRPr="007671CE">
        <w:rPr>
          <w:rFonts w:cs="Arial"/>
          <w:bCs/>
          <w:sz w:val="18"/>
          <w:szCs w:val="18"/>
        </w:rPr>
        <w:t xml:space="preserve"> la___, con N°</w:t>
      </w:r>
      <w:r w:rsidRPr="007671CE">
        <w:rPr>
          <w:rFonts w:cs="Arial"/>
          <w:sz w:val="18"/>
          <w:szCs w:val="18"/>
        </w:rPr>
        <w:t xml:space="preserve"> ________, emitida por ______, a la orden de la </w:t>
      </w:r>
      <w:r w:rsidRPr="007671CE">
        <w:rPr>
          <w:rFonts w:cs="Arial"/>
          <w:b/>
          <w:sz w:val="18"/>
          <w:szCs w:val="18"/>
        </w:rPr>
        <w:t>ENTIDAD</w:t>
      </w:r>
      <w:r w:rsidRPr="007671CE">
        <w:rPr>
          <w:rFonts w:cs="Arial"/>
          <w:sz w:val="18"/>
          <w:szCs w:val="18"/>
        </w:rPr>
        <w:t xml:space="preserve">, equivalente al siete por ciento (7%) del monto total del contrato que asciende al monto de Bs________ (___ 00/100 Bolivianos), con vigencia hasta el __, que cubre la ejecución del presente contrato. </w:t>
      </w:r>
      <w:r w:rsidRPr="007671CE">
        <w:rPr>
          <w:rFonts w:cs="Arial"/>
          <w:sz w:val="18"/>
          <w:szCs w:val="18"/>
          <w:highlight w:val="yellow"/>
        </w:rPr>
        <w:t xml:space="preserve">(Dependiendo de la garantía escogida por el </w:t>
      </w:r>
      <w:r w:rsidRPr="007671CE">
        <w:rPr>
          <w:rFonts w:cs="Arial"/>
          <w:b/>
          <w:sz w:val="18"/>
          <w:szCs w:val="18"/>
          <w:highlight w:val="yellow"/>
        </w:rPr>
        <w:t>PROVEEDOR</w:t>
      </w:r>
      <w:r w:rsidRPr="007671CE">
        <w:rPr>
          <w:rFonts w:cs="Arial"/>
          <w:sz w:val="18"/>
          <w:szCs w:val="18"/>
          <w:highlight w:val="yellow"/>
        </w:rPr>
        <w:t>)</w:t>
      </w:r>
    </w:p>
    <w:p w:rsidR="007671CE" w:rsidRPr="007671CE" w:rsidRDefault="007671CE" w:rsidP="007671CE">
      <w:pPr>
        <w:autoSpaceDE w:val="0"/>
        <w:autoSpaceDN w:val="0"/>
        <w:adjustRightInd w:val="0"/>
        <w:jc w:val="both"/>
        <w:rPr>
          <w:rFonts w:cs="Arial"/>
          <w:b/>
          <w:i/>
          <w:sz w:val="18"/>
          <w:szCs w:val="18"/>
        </w:rPr>
      </w:pPr>
    </w:p>
    <w:p w:rsidR="007671CE" w:rsidRPr="007671CE" w:rsidRDefault="007671CE" w:rsidP="007671CE">
      <w:pPr>
        <w:jc w:val="both"/>
        <w:rPr>
          <w:rFonts w:cs="Arial"/>
          <w:sz w:val="18"/>
          <w:szCs w:val="18"/>
        </w:rPr>
      </w:pPr>
      <w:r w:rsidRPr="007671CE">
        <w:rPr>
          <w:rFonts w:cs="Arial"/>
          <w:sz w:val="18"/>
          <w:szCs w:val="18"/>
        </w:rPr>
        <w:t xml:space="preserve">El importe de la Garantía de Cumplimiento de Contrato, será pagado en favor de la </w:t>
      </w:r>
      <w:r w:rsidRPr="007671CE">
        <w:rPr>
          <w:rFonts w:cs="Arial"/>
          <w:b/>
          <w:sz w:val="18"/>
          <w:szCs w:val="18"/>
        </w:rPr>
        <w:t>ENTIDAD</w:t>
      </w:r>
      <w:r w:rsidRPr="007671CE">
        <w:rPr>
          <w:rFonts w:cs="Arial"/>
          <w:sz w:val="18"/>
          <w:szCs w:val="18"/>
        </w:rPr>
        <w:t xml:space="preserve"> a su sólo requerimiento, sin necesidad de ningún trámite o acción judicial.</w:t>
      </w:r>
    </w:p>
    <w:p w:rsidR="007671CE" w:rsidRPr="007671CE" w:rsidRDefault="007671CE" w:rsidP="007671CE">
      <w:pPr>
        <w:jc w:val="both"/>
        <w:rPr>
          <w:rFonts w:cs="Arial"/>
          <w:sz w:val="18"/>
          <w:szCs w:val="18"/>
        </w:rPr>
      </w:pPr>
    </w:p>
    <w:p w:rsidR="007671CE" w:rsidRPr="007671CE" w:rsidRDefault="007671CE" w:rsidP="007671CE">
      <w:pPr>
        <w:jc w:val="both"/>
        <w:rPr>
          <w:rFonts w:cs="Arial"/>
          <w:sz w:val="18"/>
          <w:szCs w:val="18"/>
        </w:rPr>
      </w:pPr>
      <w:r w:rsidRPr="007671CE">
        <w:rPr>
          <w:rFonts w:cs="Arial"/>
          <w:sz w:val="18"/>
          <w:szCs w:val="18"/>
        </w:rPr>
        <w:t xml:space="preserve">Si se procediera a la prestación del </w:t>
      </w:r>
      <w:r w:rsidRPr="007671CE">
        <w:rPr>
          <w:rFonts w:cs="Arial"/>
          <w:b/>
          <w:sz w:val="18"/>
          <w:szCs w:val="18"/>
        </w:rPr>
        <w:t>SERVICIO</w:t>
      </w:r>
      <w:r w:rsidRPr="007671CE">
        <w:rPr>
          <w:rFonts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7671CE" w:rsidRPr="007671CE" w:rsidRDefault="007671CE" w:rsidP="007671CE">
      <w:pPr>
        <w:jc w:val="both"/>
        <w:rPr>
          <w:rFonts w:cs="Arial"/>
          <w:sz w:val="18"/>
          <w:szCs w:val="18"/>
        </w:rPr>
      </w:pPr>
    </w:p>
    <w:p w:rsidR="007671CE" w:rsidRPr="007671CE" w:rsidRDefault="007671CE" w:rsidP="007671CE">
      <w:pPr>
        <w:jc w:val="both"/>
        <w:rPr>
          <w:rFonts w:cs="Arial"/>
          <w:sz w:val="18"/>
          <w:szCs w:val="18"/>
        </w:rPr>
      </w:pPr>
      <w:r w:rsidRPr="007671CE">
        <w:rPr>
          <w:rFonts w:cs="Arial"/>
          <w:sz w:val="18"/>
          <w:szCs w:val="18"/>
        </w:rPr>
        <w:t xml:space="preserve">El </w:t>
      </w:r>
      <w:r w:rsidRPr="007671CE">
        <w:rPr>
          <w:rFonts w:cs="Arial"/>
          <w:b/>
          <w:sz w:val="18"/>
          <w:szCs w:val="18"/>
        </w:rPr>
        <w:t>PROVEEDOR</w:t>
      </w:r>
      <w:r w:rsidRPr="007671CE">
        <w:rPr>
          <w:rFonts w:cs="Arial"/>
          <w:sz w:val="18"/>
          <w:szCs w:val="18"/>
        </w:rPr>
        <w:t xml:space="preserve">, tiene la obligación de mantener actualizada la Garantía de Cumplimiento de Contrato, cuantas veces lo requiera la </w:t>
      </w:r>
      <w:r w:rsidRPr="007671CE">
        <w:rPr>
          <w:rFonts w:cs="Arial"/>
          <w:b/>
          <w:sz w:val="18"/>
          <w:szCs w:val="18"/>
        </w:rPr>
        <w:t>ENTIDAD</w:t>
      </w:r>
      <w:r w:rsidRPr="007671CE">
        <w:rPr>
          <w:rFonts w:cs="Arial"/>
          <w:sz w:val="18"/>
          <w:szCs w:val="18"/>
        </w:rPr>
        <w:t xml:space="preserve">, por razones justificadas. El </w:t>
      </w:r>
      <w:r w:rsidRPr="007671CE">
        <w:rPr>
          <w:rFonts w:cs="Arial"/>
          <w:b/>
          <w:sz w:val="18"/>
          <w:szCs w:val="18"/>
        </w:rPr>
        <w:t>FISCAL</w:t>
      </w:r>
      <w:r w:rsidRPr="007671CE">
        <w:rPr>
          <w:rFonts w:cs="Arial"/>
          <w:sz w:val="18"/>
          <w:szCs w:val="18"/>
        </w:rPr>
        <w:t>, es quien llevará el control directo de la vigencia de la misma bajo su responsabilidad.</w:t>
      </w:r>
    </w:p>
    <w:p w:rsidR="007671CE" w:rsidRPr="007671CE" w:rsidRDefault="007671CE" w:rsidP="007671CE">
      <w:pPr>
        <w:jc w:val="both"/>
        <w:rPr>
          <w:rFonts w:cs="Arial"/>
          <w:sz w:val="18"/>
          <w:szCs w:val="18"/>
        </w:rPr>
      </w:pPr>
    </w:p>
    <w:p w:rsidR="007671CE" w:rsidRPr="007671CE" w:rsidRDefault="007671CE" w:rsidP="007671CE">
      <w:pPr>
        <w:jc w:val="both"/>
        <w:rPr>
          <w:rFonts w:cs="Arial"/>
          <w:sz w:val="18"/>
          <w:szCs w:val="18"/>
        </w:rPr>
      </w:pPr>
      <w:r w:rsidRPr="007671CE">
        <w:rPr>
          <w:rFonts w:cs="Arial"/>
          <w:sz w:val="18"/>
          <w:szCs w:val="18"/>
        </w:rPr>
        <w:t xml:space="preserve">El </w:t>
      </w:r>
      <w:r w:rsidRPr="007671CE">
        <w:rPr>
          <w:rFonts w:cs="Arial"/>
          <w:b/>
          <w:sz w:val="18"/>
          <w:szCs w:val="18"/>
        </w:rPr>
        <w:t>PROVEEDOR</w:t>
      </w:r>
      <w:r w:rsidRPr="007671CE">
        <w:rPr>
          <w:rFonts w:cs="Arial"/>
          <w:sz w:val="18"/>
          <w:szCs w:val="18"/>
        </w:rPr>
        <w:t xml:space="preserve"> podrá solicitar al </w:t>
      </w:r>
      <w:r w:rsidRPr="007671CE">
        <w:rPr>
          <w:rFonts w:cs="Arial"/>
          <w:b/>
          <w:sz w:val="18"/>
          <w:szCs w:val="18"/>
        </w:rPr>
        <w:t>FISCAL</w:t>
      </w:r>
      <w:r w:rsidRPr="007671CE">
        <w:rPr>
          <w:rFonts w:cs="Arial"/>
          <w:sz w:val="18"/>
          <w:szCs w:val="18"/>
        </w:rPr>
        <w:t xml:space="preserve"> la sustitución de la Garantía de Cumplimiento de Contrato, misma que será equivalente al siete por ciento (7%) del monto de ejecución restante del </w:t>
      </w:r>
      <w:r w:rsidRPr="007671CE">
        <w:rPr>
          <w:rFonts w:cs="Arial"/>
          <w:b/>
          <w:sz w:val="18"/>
          <w:szCs w:val="18"/>
        </w:rPr>
        <w:t>SERVICIO</w:t>
      </w:r>
      <w:r w:rsidRPr="007671CE">
        <w:rPr>
          <w:rFonts w:cs="Arial"/>
          <w:sz w:val="18"/>
          <w:szCs w:val="18"/>
        </w:rPr>
        <w:t xml:space="preserve"> al momento de la solicitud, siempre y cuando se hayan cumplido las siguientes condiciones a la fecha de la solicitud:</w:t>
      </w:r>
    </w:p>
    <w:p w:rsidR="007671CE" w:rsidRPr="007671CE" w:rsidRDefault="007671CE" w:rsidP="007671CE">
      <w:pPr>
        <w:jc w:val="both"/>
        <w:rPr>
          <w:rFonts w:cs="Arial"/>
          <w:sz w:val="18"/>
          <w:szCs w:val="18"/>
        </w:rPr>
      </w:pPr>
    </w:p>
    <w:p w:rsidR="007671CE" w:rsidRPr="007671CE" w:rsidRDefault="007671CE" w:rsidP="007671CE">
      <w:pPr>
        <w:ind w:left="567" w:hanging="567"/>
        <w:jc w:val="both"/>
        <w:rPr>
          <w:rFonts w:cs="Arial"/>
          <w:sz w:val="18"/>
          <w:szCs w:val="18"/>
        </w:rPr>
      </w:pPr>
      <w:r w:rsidRPr="007671CE">
        <w:rPr>
          <w:rFonts w:cs="Arial"/>
          <w:sz w:val="18"/>
          <w:szCs w:val="18"/>
        </w:rPr>
        <w:t>a)</w:t>
      </w:r>
      <w:r w:rsidRPr="007671CE">
        <w:rPr>
          <w:rFonts w:cs="Arial"/>
          <w:sz w:val="18"/>
          <w:szCs w:val="18"/>
        </w:rPr>
        <w:tab/>
        <w:t xml:space="preserve">Se haya alcanzado un cumplimiento del </w:t>
      </w:r>
      <w:r w:rsidRPr="007671CE">
        <w:rPr>
          <w:rFonts w:cs="Arial"/>
          <w:b/>
          <w:sz w:val="18"/>
          <w:szCs w:val="18"/>
        </w:rPr>
        <w:t>SERVICIO</w:t>
      </w:r>
      <w:r w:rsidRPr="007671CE">
        <w:rPr>
          <w:rFonts w:cs="Arial"/>
          <w:sz w:val="18"/>
          <w:szCs w:val="18"/>
        </w:rPr>
        <w:t>, de al menos setenta por ciento (70%);</w:t>
      </w:r>
    </w:p>
    <w:p w:rsidR="007671CE" w:rsidRPr="007671CE" w:rsidRDefault="007671CE" w:rsidP="007671CE">
      <w:pPr>
        <w:ind w:left="567" w:hanging="567"/>
        <w:jc w:val="both"/>
        <w:rPr>
          <w:rFonts w:cs="Arial"/>
          <w:sz w:val="18"/>
          <w:szCs w:val="18"/>
        </w:rPr>
      </w:pPr>
      <w:r w:rsidRPr="007671CE">
        <w:rPr>
          <w:rFonts w:cs="Arial"/>
          <w:sz w:val="18"/>
          <w:szCs w:val="18"/>
        </w:rPr>
        <w:t>b)</w:t>
      </w:r>
      <w:r w:rsidRPr="007671CE">
        <w:rPr>
          <w:rFonts w:cs="Arial"/>
          <w:sz w:val="18"/>
          <w:szCs w:val="18"/>
        </w:rPr>
        <w:tab/>
        <w:t xml:space="preserve">El </w:t>
      </w:r>
      <w:r w:rsidRPr="007671CE">
        <w:rPr>
          <w:rFonts w:cs="Arial"/>
          <w:b/>
          <w:sz w:val="18"/>
          <w:szCs w:val="18"/>
        </w:rPr>
        <w:t>SERVICIO</w:t>
      </w:r>
      <w:r w:rsidRPr="007671CE">
        <w:rPr>
          <w:rFonts w:cs="Arial"/>
          <w:sz w:val="18"/>
          <w:szCs w:val="18"/>
        </w:rPr>
        <w:t xml:space="preserve"> se haya cumplido sin faltas atribuibles al </w:t>
      </w:r>
      <w:r w:rsidRPr="007671CE">
        <w:rPr>
          <w:rFonts w:cs="Arial"/>
          <w:b/>
          <w:sz w:val="18"/>
          <w:szCs w:val="18"/>
        </w:rPr>
        <w:t>PROVEEDOR</w:t>
      </w:r>
      <w:r w:rsidRPr="007671CE">
        <w:rPr>
          <w:rFonts w:cs="Arial"/>
          <w:sz w:val="18"/>
          <w:szCs w:val="18"/>
        </w:rPr>
        <w:t xml:space="preserve">. </w:t>
      </w:r>
    </w:p>
    <w:p w:rsidR="007671CE" w:rsidRPr="007671CE" w:rsidRDefault="007671CE" w:rsidP="007671CE">
      <w:pPr>
        <w:ind w:left="567" w:hanging="567"/>
        <w:jc w:val="both"/>
        <w:rPr>
          <w:rFonts w:cs="Arial"/>
          <w:sz w:val="18"/>
          <w:szCs w:val="18"/>
        </w:rPr>
      </w:pPr>
    </w:p>
    <w:p w:rsidR="007671CE" w:rsidRPr="007671CE" w:rsidRDefault="007671CE" w:rsidP="007671CE">
      <w:pPr>
        <w:jc w:val="both"/>
        <w:rPr>
          <w:rFonts w:cs="Arial"/>
          <w:sz w:val="18"/>
          <w:szCs w:val="18"/>
        </w:rPr>
      </w:pPr>
      <w:r w:rsidRPr="007671CE">
        <w:rPr>
          <w:rFonts w:cs="Arial"/>
          <w:sz w:val="18"/>
          <w:szCs w:val="18"/>
        </w:rPr>
        <w:t xml:space="preserve">El </w:t>
      </w:r>
      <w:r w:rsidRPr="007671CE">
        <w:rPr>
          <w:rFonts w:cs="Arial"/>
          <w:b/>
          <w:sz w:val="18"/>
          <w:szCs w:val="18"/>
        </w:rPr>
        <w:t>FISCAL</w:t>
      </w:r>
      <w:r w:rsidRPr="007671CE">
        <w:rPr>
          <w:rFonts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7671CE">
        <w:rPr>
          <w:rFonts w:cs="Arial"/>
          <w:b/>
          <w:sz w:val="18"/>
          <w:szCs w:val="18"/>
        </w:rPr>
        <w:t>FISCAL</w:t>
      </w:r>
      <w:r w:rsidRPr="007671CE">
        <w:rPr>
          <w:rFonts w:cs="Arial"/>
          <w:sz w:val="18"/>
          <w:szCs w:val="18"/>
        </w:rPr>
        <w:t xml:space="preserve"> remitirá a la Unidad Administrativa de la </w:t>
      </w:r>
      <w:r w:rsidRPr="007671CE">
        <w:rPr>
          <w:rFonts w:cs="Arial"/>
          <w:b/>
          <w:sz w:val="18"/>
          <w:szCs w:val="18"/>
        </w:rPr>
        <w:t>ENTIDAD</w:t>
      </w:r>
      <w:r w:rsidRPr="007671CE">
        <w:rPr>
          <w:rFonts w:cs="Arial"/>
          <w:sz w:val="18"/>
          <w:szCs w:val="18"/>
        </w:rPr>
        <w:t xml:space="preserve"> la solicitud de sustitución y antecedentes a efectos de que se realice la sustitución por única vez de la garantía contra entrega de una nueva garantía.</w:t>
      </w:r>
    </w:p>
    <w:p w:rsidR="007671CE" w:rsidRPr="007671CE" w:rsidRDefault="007671CE" w:rsidP="007671CE">
      <w:pPr>
        <w:jc w:val="both"/>
        <w:rPr>
          <w:rFonts w:cs="Arial"/>
          <w:sz w:val="18"/>
          <w:szCs w:val="18"/>
        </w:rPr>
      </w:pPr>
    </w:p>
    <w:p w:rsidR="007671CE" w:rsidRPr="007671CE" w:rsidRDefault="007671CE" w:rsidP="007671CE">
      <w:pPr>
        <w:jc w:val="both"/>
        <w:rPr>
          <w:rFonts w:cs="Arial"/>
          <w:sz w:val="18"/>
          <w:szCs w:val="18"/>
          <w:lang w:val="es-BO"/>
        </w:rPr>
      </w:pPr>
      <w:r w:rsidRPr="007671CE">
        <w:rPr>
          <w:rFonts w:cs="Arial"/>
          <w:b/>
          <w:sz w:val="18"/>
          <w:szCs w:val="18"/>
        </w:rPr>
        <w:t>CLÁUSULA NOVENA.-</w:t>
      </w:r>
      <w:r w:rsidRPr="007671CE">
        <w:rPr>
          <w:rFonts w:cs="Arial"/>
          <w:b/>
          <w:sz w:val="18"/>
          <w:szCs w:val="18"/>
          <w:lang w:val="es-BO"/>
        </w:rPr>
        <w:t xml:space="preserve"> (ANTICIPO) </w:t>
      </w:r>
      <w:r w:rsidRPr="007671CE">
        <w:rPr>
          <w:rFonts w:cs="Arial"/>
          <w:iCs/>
          <w:sz w:val="18"/>
          <w:szCs w:val="18"/>
          <w:lang w:val="es-BO"/>
        </w:rPr>
        <w:t>En el presente contrato no se otorgará anticipo.</w:t>
      </w:r>
    </w:p>
    <w:p w:rsidR="007671CE" w:rsidRPr="007671CE" w:rsidRDefault="007671CE" w:rsidP="007671CE">
      <w:pPr>
        <w:jc w:val="both"/>
        <w:rPr>
          <w:rFonts w:cs="Arial"/>
          <w:b/>
          <w:sz w:val="18"/>
          <w:szCs w:val="18"/>
        </w:rPr>
      </w:pPr>
    </w:p>
    <w:p w:rsidR="007671CE" w:rsidRPr="007671CE" w:rsidRDefault="007671CE" w:rsidP="007671CE">
      <w:pPr>
        <w:jc w:val="both"/>
        <w:rPr>
          <w:rFonts w:cs="Arial"/>
          <w:sz w:val="18"/>
          <w:szCs w:val="18"/>
        </w:rPr>
      </w:pPr>
      <w:r w:rsidRPr="007671CE">
        <w:rPr>
          <w:rFonts w:cs="Arial"/>
          <w:b/>
          <w:sz w:val="18"/>
          <w:szCs w:val="18"/>
        </w:rPr>
        <w:t xml:space="preserve">CLÁUSULA DÉCIMA.- (PLAZO DE PRESTACIÓN DEL SERVICIO) </w:t>
      </w:r>
      <w:r w:rsidRPr="007671CE">
        <w:rPr>
          <w:rFonts w:cs="Arial"/>
          <w:iCs/>
          <w:sz w:val="18"/>
          <w:szCs w:val="18"/>
        </w:rPr>
        <w:t xml:space="preserve">El </w:t>
      </w:r>
      <w:r w:rsidRPr="007671CE">
        <w:rPr>
          <w:rFonts w:cs="Arial"/>
          <w:b/>
          <w:iCs/>
          <w:sz w:val="18"/>
          <w:szCs w:val="18"/>
        </w:rPr>
        <w:t>PROVEEDOR</w:t>
      </w:r>
      <w:r w:rsidRPr="007671CE">
        <w:rPr>
          <w:rFonts w:cs="Arial"/>
          <w:iCs/>
          <w:sz w:val="18"/>
          <w:szCs w:val="18"/>
        </w:rPr>
        <w:t xml:space="preserve"> prestará el </w:t>
      </w:r>
      <w:r w:rsidRPr="007671CE">
        <w:rPr>
          <w:rFonts w:cs="Arial"/>
          <w:b/>
          <w:iCs/>
          <w:sz w:val="18"/>
          <w:szCs w:val="18"/>
        </w:rPr>
        <w:t>SERVICIO</w:t>
      </w:r>
      <w:r w:rsidRPr="007671CE">
        <w:rPr>
          <w:rFonts w:cs="Arial"/>
          <w:iCs/>
          <w:sz w:val="18"/>
          <w:szCs w:val="18"/>
        </w:rPr>
        <w:t xml:space="preserve"> en estricto cumplimiento con la propuesta adjudicada, las Especificaciones Técnicas y el contrato, en el plazo de</w:t>
      </w:r>
      <w:r w:rsidRPr="007671CE">
        <w:rPr>
          <w:rFonts w:cs="Arial"/>
          <w:sz w:val="18"/>
          <w:szCs w:val="18"/>
        </w:rPr>
        <w:t xml:space="preserve"> </w:t>
      </w:r>
      <w:r w:rsidR="003D4D60">
        <w:rPr>
          <w:rFonts w:cs="Arial"/>
          <w:sz w:val="18"/>
          <w:szCs w:val="18"/>
        </w:rPr>
        <w:t xml:space="preserve">al menos </w:t>
      </w:r>
      <w:r w:rsidRPr="007671CE">
        <w:rPr>
          <w:rFonts w:cs="Arial"/>
          <w:sz w:val="18"/>
          <w:szCs w:val="18"/>
        </w:rPr>
        <w:t>1</w:t>
      </w:r>
      <w:r w:rsidR="003D4D60">
        <w:rPr>
          <w:rFonts w:cs="Arial"/>
          <w:sz w:val="18"/>
          <w:szCs w:val="18"/>
        </w:rPr>
        <w:t>1</w:t>
      </w:r>
      <w:r w:rsidRPr="007671CE">
        <w:rPr>
          <w:rFonts w:cs="Arial"/>
          <w:sz w:val="18"/>
          <w:szCs w:val="18"/>
        </w:rPr>
        <w:t xml:space="preserve"> </w:t>
      </w:r>
      <w:r w:rsidR="003D4D60">
        <w:rPr>
          <w:rFonts w:cs="Arial"/>
          <w:sz w:val="18"/>
          <w:szCs w:val="18"/>
        </w:rPr>
        <w:t>meses</w:t>
      </w:r>
      <w:bookmarkStart w:id="84" w:name="_GoBack"/>
      <w:bookmarkEnd w:id="84"/>
      <w:r w:rsidRPr="007671CE">
        <w:rPr>
          <w:rFonts w:cs="Arial"/>
          <w:sz w:val="18"/>
          <w:szCs w:val="18"/>
        </w:rPr>
        <w:t>.</w:t>
      </w:r>
    </w:p>
    <w:p w:rsidR="007671CE" w:rsidRPr="007671CE" w:rsidRDefault="007671CE" w:rsidP="007671CE">
      <w:pPr>
        <w:jc w:val="both"/>
        <w:rPr>
          <w:rFonts w:cs="Arial"/>
          <w:iCs/>
          <w:sz w:val="18"/>
          <w:szCs w:val="18"/>
        </w:rPr>
      </w:pPr>
    </w:p>
    <w:p w:rsidR="007671CE" w:rsidRPr="007671CE" w:rsidRDefault="007671CE" w:rsidP="007671CE">
      <w:pPr>
        <w:pStyle w:val="Textoindependiente3"/>
        <w:rPr>
          <w:rFonts w:ascii="Verdana" w:hAnsi="Verdana" w:cs="Arial"/>
          <w:bCs/>
          <w:sz w:val="18"/>
          <w:szCs w:val="18"/>
        </w:rPr>
      </w:pPr>
      <w:r w:rsidRPr="007671CE">
        <w:rPr>
          <w:rFonts w:ascii="Verdana" w:hAnsi="Verdana" w:cs="Arial"/>
          <w:iCs/>
          <w:sz w:val="18"/>
          <w:szCs w:val="18"/>
        </w:rPr>
        <w:lastRenderedPageBreak/>
        <w:t xml:space="preserve">El plazo señalado precedentemente será computado a partir de la fecha establecida en la orden de proceder que será coordinada entre el </w:t>
      </w:r>
      <w:r w:rsidRPr="007671CE">
        <w:rPr>
          <w:rFonts w:ascii="Verdana" w:hAnsi="Verdana" w:cs="Arial"/>
          <w:b/>
          <w:iCs/>
          <w:sz w:val="18"/>
          <w:szCs w:val="18"/>
        </w:rPr>
        <w:t>PROVEEDOR</w:t>
      </w:r>
      <w:r w:rsidRPr="007671CE">
        <w:rPr>
          <w:rFonts w:ascii="Verdana" w:hAnsi="Verdana" w:cs="Arial"/>
          <w:iCs/>
          <w:sz w:val="18"/>
          <w:szCs w:val="18"/>
        </w:rPr>
        <w:t xml:space="preserve"> y el </w:t>
      </w:r>
      <w:r w:rsidRPr="007671CE">
        <w:rPr>
          <w:rFonts w:ascii="Verdana" w:hAnsi="Verdana" w:cs="Arial"/>
          <w:b/>
          <w:iCs/>
          <w:sz w:val="18"/>
          <w:szCs w:val="18"/>
        </w:rPr>
        <w:t>FISCAL</w:t>
      </w:r>
      <w:r w:rsidRPr="007671CE">
        <w:rPr>
          <w:rFonts w:ascii="Verdana" w:hAnsi="Verdana" w:cs="Arial"/>
          <w:iCs/>
          <w:sz w:val="18"/>
          <w:szCs w:val="18"/>
        </w:rPr>
        <w:t xml:space="preserve">. </w:t>
      </w:r>
    </w:p>
    <w:p w:rsidR="007671CE" w:rsidRPr="007671CE" w:rsidRDefault="007671CE" w:rsidP="007671CE">
      <w:pPr>
        <w:jc w:val="both"/>
        <w:rPr>
          <w:rFonts w:cs="Arial"/>
          <w:iCs/>
          <w:sz w:val="18"/>
          <w:szCs w:val="18"/>
        </w:rPr>
      </w:pPr>
    </w:p>
    <w:p w:rsidR="007671CE" w:rsidRPr="007671CE" w:rsidRDefault="007671CE" w:rsidP="007671CE">
      <w:pPr>
        <w:jc w:val="both"/>
        <w:rPr>
          <w:rFonts w:cs="Arial"/>
          <w:b/>
          <w:bCs/>
          <w:sz w:val="18"/>
          <w:szCs w:val="18"/>
          <w:lang w:val="es-ES_tradnl"/>
        </w:rPr>
      </w:pPr>
      <w:r w:rsidRPr="007671CE">
        <w:rPr>
          <w:rFonts w:cs="Arial"/>
          <w:bCs/>
          <w:sz w:val="18"/>
          <w:szCs w:val="18"/>
          <w:lang w:val="es-ES_tradnl"/>
        </w:rPr>
        <w:t>Por otra parte,</w:t>
      </w:r>
      <w:r w:rsidRPr="007671CE">
        <w:rPr>
          <w:rFonts w:cs="Arial"/>
          <w:b/>
          <w:bCs/>
          <w:sz w:val="18"/>
          <w:szCs w:val="18"/>
          <w:lang w:val="es-ES_tradnl"/>
        </w:rPr>
        <w:t xml:space="preserve"> </w:t>
      </w:r>
      <w:r w:rsidRPr="007671CE">
        <w:rPr>
          <w:rFonts w:cs="Arial"/>
          <w:bCs/>
          <w:sz w:val="18"/>
          <w:szCs w:val="18"/>
          <w:lang w:val="es-ES_tradnl"/>
        </w:rPr>
        <w:t xml:space="preserve">el </w:t>
      </w:r>
      <w:r w:rsidRPr="007671CE">
        <w:rPr>
          <w:rFonts w:cs="Arial"/>
          <w:b/>
          <w:bCs/>
          <w:sz w:val="18"/>
          <w:szCs w:val="18"/>
          <w:lang w:val="es-ES_tradnl"/>
        </w:rPr>
        <w:t xml:space="preserve">PROVEEDOR </w:t>
      </w:r>
      <w:r w:rsidRPr="007671CE">
        <w:rPr>
          <w:rFonts w:cs="Arial"/>
          <w:bCs/>
          <w:sz w:val="18"/>
          <w:szCs w:val="18"/>
          <w:lang w:val="es-ES_tradnl"/>
        </w:rPr>
        <w:t xml:space="preserve">deberá realizar la </w:t>
      </w:r>
      <w:r w:rsidRPr="007671CE">
        <w:rPr>
          <w:rFonts w:cs="Arial"/>
          <w:bCs/>
          <w:sz w:val="18"/>
          <w:szCs w:val="18"/>
        </w:rPr>
        <w:t>entrega del documento de titularidad del servicio de renovación</w:t>
      </w:r>
      <w:r w:rsidRPr="007671CE">
        <w:rPr>
          <w:rFonts w:cs="Arial"/>
          <w:bCs/>
          <w:sz w:val="18"/>
          <w:szCs w:val="18"/>
          <w:lang w:val="es-ES_tradnl"/>
        </w:rPr>
        <w:t xml:space="preserve"> del </w:t>
      </w:r>
      <w:r w:rsidRPr="007671CE">
        <w:rPr>
          <w:rFonts w:cs="Arial"/>
          <w:b/>
          <w:bCs/>
          <w:sz w:val="18"/>
          <w:szCs w:val="18"/>
          <w:lang w:val="es-ES_tradnl"/>
        </w:rPr>
        <w:t>SERVICIO</w:t>
      </w:r>
      <w:r w:rsidRPr="007671CE">
        <w:rPr>
          <w:rFonts w:cs="Arial"/>
          <w:bCs/>
          <w:sz w:val="18"/>
          <w:szCs w:val="18"/>
          <w:lang w:val="es-ES_tradnl"/>
        </w:rPr>
        <w:t xml:space="preserve"> en un plazo máximo de </w:t>
      </w:r>
      <w:r w:rsidRPr="007671CE">
        <w:rPr>
          <w:rFonts w:cs="Arial"/>
          <w:bCs/>
          <w:sz w:val="18"/>
          <w:szCs w:val="18"/>
        </w:rPr>
        <w:t>quince (15) días hábiles, computable a partir del siguiente día hábil a la suscripción del presente contrato</w:t>
      </w:r>
      <w:r w:rsidRPr="007671CE">
        <w:rPr>
          <w:rFonts w:cs="Arial"/>
          <w:bCs/>
          <w:sz w:val="18"/>
          <w:szCs w:val="18"/>
          <w:lang w:val="es-ES_tradnl"/>
        </w:rPr>
        <w:t>.</w:t>
      </w:r>
    </w:p>
    <w:p w:rsidR="007671CE" w:rsidRPr="007671CE" w:rsidRDefault="007671CE" w:rsidP="007671CE">
      <w:pPr>
        <w:jc w:val="both"/>
        <w:rPr>
          <w:rFonts w:cs="Arial"/>
          <w:b/>
          <w:sz w:val="18"/>
          <w:szCs w:val="18"/>
          <w:lang w:val="es-ES_tradnl"/>
        </w:rPr>
      </w:pPr>
    </w:p>
    <w:p w:rsidR="007671CE" w:rsidRPr="007671CE" w:rsidRDefault="007671CE" w:rsidP="007671CE">
      <w:pPr>
        <w:pStyle w:val="Textoindependiente3"/>
        <w:ind w:left="6"/>
        <w:rPr>
          <w:rFonts w:ascii="Verdana" w:hAnsi="Verdana" w:cs="Arial"/>
          <w:bCs/>
          <w:sz w:val="18"/>
          <w:szCs w:val="18"/>
        </w:rPr>
      </w:pPr>
      <w:r w:rsidRPr="007671CE">
        <w:rPr>
          <w:rFonts w:ascii="Verdana" w:hAnsi="Verdana" w:cs="Arial"/>
          <w:bCs/>
          <w:sz w:val="18"/>
          <w:szCs w:val="18"/>
        </w:rPr>
        <w:t xml:space="preserve">La entrega será realizada por el </w:t>
      </w:r>
      <w:r w:rsidRPr="007671CE">
        <w:rPr>
          <w:rFonts w:ascii="Verdana" w:hAnsi="Verdana" w:cs="Arial"/>
          <w:b/>
          <w:bCs/>
          <w:sz w:val="18"/>
          <w:szCs w:val="18"/>
        </w:rPr>
        <w:t>PROVEEDOR</w:t>
      </w:r>
      <w:r w:rsidRPr="007671CE">
        <w:rPr>
          <w:rFonts w:ascii="Verdana" w:hAnsi="Verdana" w:cs="Arial"/>
          <w:bCs/>
          <w:sz w:val="18"/>
          <w:szCs w:val="18"/>
        </w:rPr>
        <w:t xml:space="preserve"> al </w:t>
      </w:r>
      <w:r w:rsidRPr="007671CE">
        <w:rPr>
          <w:rFonts w:ascii="Verdana" w:hAnsi="Verdana" w:cs="Arial"/>
          <w:b/>
          <w:bCs/>
          <w:sz w:val="18"/>
          <w:szCs w:val="18"/>
        </w:rPr>
        <w:t>FISCAL</w:t>
      </w:r>
      <w:r w:rsidRPr="007671CE">
        <w:rPr>
          <w:rFonts w:ascii="Verdana" w:hAnsi="Verdana" w:cs="Arial"/>
          <w:bCs/>
          <w:sz w:val="18"/>
          <w:szCs w:val="18"/>
        </w:rPr>
        <w:t xml:space="preserve">, a través de la Ventanilla Única de Correspondencia (V.U.C.) de la </w:t>
      </w:r>
      <w:r w:rsidRPr="007671CE">
        <w:rPr>
          <w:rFonts w:ascii="Verdana" w:hAnsi="Verdana" w:cs="Arial"/>
          <w:b/>
          <w:bCs/>
          <w:sz w:val="18"/>
          <w:szCs w:val="18"/>
        </w:rPr>
        <w:t>ENTIDAD</w:t>
      </w:r>
      <w:r w:rsidRPr="007671CE">
        <w:rPr>
          <w:rFonts w:ascii="Verdana" w:hAnsi="Verdana" w:cs="Arial"/>
          <w:bCs/>
          <w:sz w:val="18"/>
          <w:szCs w:val="18"/>
        </w:rPr>
        <w:t xml:space="preserve">. </w:t>
      </w:r>
    </w:p>
    <w:p w:rsidR="007671CE" w:rsidRPr="007671CE" w:rsidRDefault="007671CE" w:rsidP="007671CE">
      <w:pPr>
        <w:jc w:val="both"/>
        <w:rPr>
          <w:rFonts w:cs="Arial"/>
          <w:b/>
          <w:sz w:val="18"/>
          <w:szCs w:val="18"/>
        </w:rPr>
      </w:pPr>
    </w:p>
    <w:p w:rsidR="007671CE" w:rsidRPr="007671CE" w:rsidRDefault="007671CE" w:rsidP="007671CE">
      <w:pPr>
        <w:jc w:val="both"/>
        <w:rPr>
          <w:rFonts w:cs="Arial"/>
          <w:bCs/>
          <w:sz w:val="18"/>
          <w:szCs w:val="18"/>
        </w:rPr>
      </w:pPr>
      <w:r w:rsidRPr="007671CE">
        <w:rPr>
          <w:rFonts w:cs="Arial"/>
          <w:b/>
          <w:sz w:val="18"/>
          <w:szCs w:val="18"/>
        </w:rPr>
        <w:t xml:space="preserve">CLÁUSULA DÉCIMA PRIMERA.- (LUGAR DE PRESTACIÓN DEL SERVICIO) </w:t>
      </w:r>
      <w:r w:rsidRPr="007671CE">
        <w:rPr>
          <w:rFonts w:cs="Arial"/>
          <w:bCs/>
          <w:sz w:val="18"/>
          <w:szCs w:val="18"/>
        </w:rPr>
        <w:t xml:space="preserve">El </w:t>
      </w:r>
      <w:r w:rsidRPr="007671CE">
        <w:rPr>
          <w:rFonts w:cs="Arial"/>
          <w:b/>
          <w:sz w:val="18"/>
          <w:szCs w:val="18"/>
        </w:rPr>
        <w:t>PROVEEDOR</w:t>
      </w:r>
      <w:r w:rsidRPr="007671CE">
        <w:rPr>
          <w:rFonts w:cs="Arial"/>
          <w:bCs/>
          <w:sz w:val="18"/>
          <w:szCs w:val="18"/>
        </w:rPr>
        <w:t xml:space="preserve"> prestará el </w:t>
      </w:r>
      <w:r w:rsidRPr="007671CE">
        <w:rPr>
          <w:rFonts w:cs="Arial"/>
          <w:b/>
          <w:sz w:val="18"/>
          <w:szCs w:val="18"/>
        </w:rPr>
        <w:t>SERVICIO</w:t>
      </w:r>
      <w:r w:rsidRPr="007671CE">
        <w:rPr>
          <w:rFonts w:cs="Arial"/>
          <w:bCs/>
          <w:sz w:val="18"/>
          <w:szCs w:val="18"/>
        </w:rPr>
        <w:t xml:space="preserve"> objeto del presente Contrato en las instalaciones del Edificio Principal de la </w:t>
      </w:r>
      <w:r w:rsidRPr="007671CE">
        <w:rPr>
          <w:rFonts w:cs="Arial"/>
          <w:b/>
          <w:bCs/>
          <w:sz w:val="18"/>
          <w:szCs w:val="18"/>
        </w:rPr>
        <w:t>ENTIDAD</w:t>
      </w:r>
      <w:r w:rsidRPr="007671CE">
        <w:rPr>
          <w:rFonts w:cs="Arial"/>
          <w:bCs/>
          <w:sz w:val="18"/>
          <w:szCs w:val="18"/>
        </w:rPr>
        <w:t>, calle Ayacucho esquina Mercado de la ciudad de La Paz o vía remota.</w:t>
      </w:r>
    </w:p>
    <w:p w:rsidR="007671CE" w:rsidRPr="0058724C" w:rsidRDefault="007671CE" w:rsidP="007671CE">
      <w:pPr>
        <w:rPr>
          <w:rFonts w:cs="Arial"/>
          <w:sz w:val="10"/>
          <w:szCs w:val="10"/>
        </w:rPr>
      </w:pPr>
    </w:p>
    <w:p w:rsidR="007671CE" w:rsidRPr="007671CE" w:rsidRDefault="007671CE" w:rsidP="007671CE">
      <w:pPr>
        <w:pStyle w:val="Ttulo2"/>
        <w:keepNext w:val="0"/>
        <w:widowControl w:val="0"/>
        <w:numPr>
          <w:ilvl w:val="0"/>
          <w:numId w:val="0"/>
        </w:numPr>
        <w:jc w:val="both"/>
        <w:rPr>
          <w:rFonts w:cs="Arial"/>
          <w:b/>
          <w:lang w:val="es-BO"/>
        </w:rPr>
      </w:pPr>
      <w:r w:rsidRPr="003D1371">
        <w:rPr>
          <w:rFonts w:cs="Arial"/>
          <w:b/>
        </w:rPr>
        <w:t>CLÁUSULA DÉCIMA SEGUNDA.- (MONTO, MONEDA Y FORMA DE PAGO)</w:t>
      </w:r>
      <w:r w:rsidRPr="007671CE">
        <w:rPr>
          <w:rFonts w:cs="Arial"/>
          <w:bCs/>
        </w:rPr>
        <w:t xml:space="preserve"> </w:t>
      </w:r>
      <w:r w:rsidRPr="007671CE">
        <w:rPr>
          <w:rFonts w:cs="Arial"/>
          <w:lang w:val="es-BO"/>
        </w:rPr>
        <w:t xml:space="preserve">El monto propuesto y aceptado por ambas PARTES para la prestación del SERVICIO, objeto del presente Contrato es de </w:t>
      </w:r>
      <w:r w:rsidRPr="007671CE">
        <w:rPr>
          <w:rFonts w:cs="Arial"/>
          <w:bCs/>
        </w:rPr>
        <w:t>Bs____ (____ 00/100 Bolivianos).</w:t>
      </w:r>
      <w:r w:rsidRPr="007671CE">
        <w:rPr>
          <w:rFonts w:cs="Arial"/>
          <w:lang w:val="es-BO"/>
        </w:rPr>
        <w:t xml:space="preserve"> </w:t>
      </w:r>
    </w:p>
    <w:p w:rsidR="007671CE" w:rsidRPr="0058724C" w:rsidRDefault="007671CE" w:rsidP="007671CE">
      <w:pPr>
        <w:jc w:val="both"/>
        <w:rPr>
          <w:rFonts w:cs="Arial"/>
          <w:b/>
          <w:i/>
          <w:sz w:val="10"/>
          <w:szCs w:val="10"/>
          <w:lang w:val="es-BO"/>
        </w:rPr>
      </w:pPr>
    </w:p>
    <w:p w:rsidR="007671CE" w:rsidRPr="007671CE" w:rsidRDefault="007671CE" w:rsidP="007671CE">
      <w:pPr>
        <w:jc w:val="both"/>
        <w:rPr>
          <w:rFonts w:cs="Arial"/>
          <w:sz w:val="18"/>
          <w:szCs w:val="18"/>
          <w:lang w:val="es-BO"/>
        </w:rPr>
      </w:pPr>
      <w:r w:rsidRPr="007671CE">
        <w:rPr>
          <w:rFonts w:cs="Arial"/>
          <w:sz w:val="18"/>
          <w:szCs w:val="18"/>
          <w:lang w:val="es-BO"/>
        </w:rPr>
        <w:t xml:space="preserve">Queda establecido que el monto consignado en la propuesta adjudicada incluye todos los elementos, sin excepción alguna, que sean necesarios para la realización y cumplimiento del </w:t>
      </w:r>
      <w:r w:rsidRPr="007671CE">
        <w:rPr>
          <w:rFonts w:cs="Arial"/>
          <w:b/>
          <w:sz w:val="18"/>
          <w:szCs w:val="18"/>
          <w:lang w:val="es-BO"/>
        </w:rPr>
        <w:t>SERVICIO</w:t>
      </w:r>
      <w:r w:rsidRPr="007671CE">
        <w:rPr>
          <w:rFonts w:cs="Arial"/>
          <w:sz w:val="18"/>
          <w:szCs w:val="18"/>
          <w:lang w:val="es-BO"/>
        </w:rPr>
        <w:t>.</w:t>
      </w:r>
    </w:p>
    <w:p w:rsidR="007671CE" w:rsidRPr="0058724C" w:rsidRDefault="007671CE" w:rsidP="007671CE">
      <w:pPr>
        <w:jc w:val="both"/>
        <w:rPr>
          <w:rFonts w:cs="Arial"/>
          <w:b/>
          <w:i/>
          <w:sz w:val="10"/>
          <w:szCs w:val="10"/>
          <w:lang w:val="es-BO"/>
        </w:rPr>
      </w:pPr>
    </w:p>
    <w:p w:rsidR="007671CE" w:rsidRPr="007671CE" w:rsidRDefault="007671CE" w:rsidP="007671CE">
      <w:pPr>
        <w:jc w:val="both"/>
        <w:rPr>
          <w:rFonts w:cs="Arial"/>
          <w:sz w:val="18"/>
          <w:szCs w:val="18"/>
          <w:lang w:val="es-BO"/>
        </w:rPr>
      </w:pPr>
      <w:r w:rsidRPr="007671CE">
        <w:rPr>
          <w:rFonts w:cs="Arial"/>
          <w:sz w:val="18"/>
          <w:szCs w:val="18"/>
          <w:lang w:val="es-BO"/>
        </w:rPr>
        <w:t xml:space="preserve">Es de exclusiva responsabilidad del </w:t>
      </w:r>
      <w:r w:rsidRPr="007671CE">
        <w:rPr>
          <w:rFonts w:cs="Arial"/>
          <w:b/>
          <w:sz w:val="18"/>
          <w:szCs w:val="18"/>
          <w:lang w:val="es-BO"/>
        </w:rPr>
        <w:t xml:space="preserve">PROVEEDOR, </w:t>
      </w:r>
      <w:r w:rsidRPr="007671CE">
        <w:rPr>
          <w:rFonts w:cs="Arial"/>
          <w:sz w:val="18"/>
          <w:szCs w:val="18"/>
          <w:lang w:val="es-BO"/>
        </w:rPr>
        <w:t xml:space="preserve">prestar el </w:t>
      </w:r>
      <w:r w:rsidRPr="007671CE">
        <w:rPr>
          <w:rFonts w:cs="Arial"/>
          <w:b/>
          <w:sz w:val="18"/>
          <w:szCs w:val="18"/>
          <w:lang w:val="es-BO"/>
        </w:rPr>
        <w:t>SERVICIO</w:t>
      </w:r>
      <w:r w:rsidRPr="007671CE">
        <w:rPr>
          <w:rFonts w:cs="Arial"/>
          <w:sz w:val="18"/>
          <w:szCs w:val="18"/>
          <w:lang w:val="es-BO"/>
        </w:rPr>
        <w:t xml:space="preserve"> por el monto establecido como costo del servicio, ya que no se reconocerán ni procederán pagos por servicios que hiciesen exceder dicho monto.</w:t>
      </w:r>
    </w:p>
    <w:p w:rsidR="007671CE" w:rsidRPr="0058724C" w:rsidRDefault="007671CE" w:rsidP="007671CE">
      <w:pPr>
        <w:jc w:val="both"/>
        <w:rPr>
          <w:rFonts w:cs="Arial"/>
          <w:sz w:val="10"/>
          <w:szCs w:val="10"/>
          <w:lang w:val="es-BO"/>
        </w:rPr>
      </w:pPr>
    </w:p>
    <w:p w:rsidR="007671CE" w:rsidRPr="007671CE" w:rsidRDefault="007671CE" w:rsidP="007671CE">
      <w:pPr>
        <w:jc w:val="both"/>
        <w:rPr>
          <w:rFonts w:cs="Arial"/>
          <w:iCs/>
          <w:sz w:val="18"/>
          <w:szCs w:val="18"/>
          <w:lang w:val="es-ES_tradnl"/>
        </w:rPr>
      </w:pPr>
      <w:r w:rsidRPr="007671CE">
        <w:rPr>
          <w:rFonts w:cs="Arial"/>
          <w:sz w:val="18"/>
          <w:szCs w:val="18"/>
          <w:lang w:val="es-BO"/>
        </w:rPr>
        <w:t xml:space="preserve">Las partes acuerdan que por la prestación del </w:t>
      </w:r>
      <w:r w:rsidRPr="007671CE">
        <w:rPr>
          <w:rFonts w:cs="Arial"/>
          <w:b/>
          <w:sz w:val="18"/>
          <w:szCs w:val="18"/>
          <w:lang w:val="es-BO"/>
        </w:rPr>
        <w:t>SERVICIO</w:t>
      </w:r>
      <w:r w:rsidRPr="007671CE">
        <w:rPr>
          <w:rFonts w:cs="Arial"/>
          <w:sz w:val="18"/>
          <w:szCs w:val="18"/>
          <w:lang w:val="es-BO"/>
        </w:rPr>
        <w:t xml:space="preserve">, procederá el pago cuya cancelación se la realizará </w:t>
      </w:r>
      <w:r w:rsidRPr="007671CE">
        <w:rPr>
          <w:rFonts w:cs="Arial"/>
          <w:iCs/>
          <w:sz w:val="18"/>
          <w:szCs w:val="18"/>
          <w:lang w:val="es-ES_tradnl"/>
        </w:rPr>
        <w:t xml:space="preserve">vez emitido el informe parcial de conformidad </w:t>
      </w:r>
      <w:r w:rsidRPr="007671CE">
        <w:rPr>
          <w:rFonts w:cs="Arial"/>
          <w:bCs/>
          <w:sz w:val="18"/>
          <w:szCs w:val="18"/>
        </w:rPr>
        <w:t xml:space="preserve">por parte del </w:t>
      </w:r>
      <w:r w:rsidRPr="007671CE">
        <w:rPr>
          <w:rFonts w:cs="Arial"/>
          <w:b/>
          <w:bCs/>
          <w:sz w:val="18"/>
          <w:szCs w:val="18"/>
        </w:rPr>
        <w:t xml:space="preserve">FISCAL, </w:t>
      </w:r>
      <w:r w:rsidRPr="007671CE">
        <w:rPr>
          <w:rFonts w:cs="Arial"/>
          <w:iCs/>
          <w:sz w:val="18"/>
          <w:szCs w:val="18"/>
          <w:lang w:val="es-ES_tradnl"/>
        </w:rPr>
        <w:t xml:space="preserve">después de la entrega del documento de titularidad a favor de la </w:t>
      </w:r>
      <w:r w:rsidRPr="007671CE">
        <w:rPr>
          <w:rFonts w:cs="Arial"/>
          <w:b/>
          <w:iCs/>
          <w:sz w:val="18"/>
          <w:szCs w:val="18"/>
          <w:lang w:val="es-ES_tradnl"/>
        </w:rPr>
        <w:t xml:space="preserve">ENTIDAD </w:t>
      </w:r>
      <w:r w:rsidRPr="007671CE">
        <w:rPr>
          <w:rFonts w:cs="Arial"/>
          <w:iCs/>
          <w:sz w:val="18"/>
          <w:szCs w:val="18"/>
          <w:highlight w:val="yellow"/>
          <w:lang w:val="es-ES_tradnl"/>
        </w:rPr>
        <w:t>y presentación de la factura por parte del</w:t>
      </w:r>
      <w:r w:rsidRPr="007671CE">
        <w:rPr>
          <w:rFonts w:cs="Arial"/>
          <w:b/>
          <w:iCs/>
          <w:sz w:val="18"/>
          <w:szCs w:val="18"/>
          <w:highlight w:val="yellow"/>
          <w:lang w:val="es-ES_tradnl"/>
        </w:rPr>
        <w:t xml:space="preserve"> PROVEEDOR</w:t>
      </w:r>
      <w:r w:rsidRPr="007671CE">
        <w:rPr>
          <w:rFonts w:cs="Arial"/>
          <w:iCs/>
          <w:sz w:val="18"/>
          <w:szCs w:val="18"/>
          <w:lang w:val="es-ES_tradnl"/>
        </w:rPr>
        <w:t>.</w:t>
      </w:r>
    </w:p>
    <w:p w:rsidR="007671CE" w:rsidRPr="0058724C" w:rsidRDefault="007671CE" w:rsidP="007671CE">
      <w:pPr>
        <w:jc w:val="both"/>
        <w:rPr>
          <w:rFonts w:cs="Arial"/>
          <w:sz w:val="10"/>
          <w:szCs w:val="10"/>
          <w:lang w:val="es-BO"/>
        </w:rPr>
      </w:pPr>
    </w:p>
    <w:p w:rsidR="007671CE" w:rsidRPr="007671CE" w:rsidRDefault="007671CE" w:rsidP="007671CE">
      <w:pPr>
        <w:jc w:val="both"/>
        <w:rPr>
          <w:rFonts w:cs="Arial"/>
          <w:sz w:val="18"/>
          <w:szCs w:val="18"/>
          <w:lang w:val="es-BO"/>
        </w:rPr>
      </w:pPr>
      <w:r w:rsidRPr="007671CE">
        <w:rPr>
          <w:rFonts w:cs="Arial"/>
          <w:sz w:val="18"/>
          <w:szCs w:val="18"/>
          <w:lang w:val="es-BO"/>
        </w:rPr>
        <w:t xml:space="preserve">Para este fin el </w:t>
      </w:r>
      <w:r w:rsidRPr="007671CE">
        <w:rPr>
          <w:rFonts w:cs="Arial"/>
          <w:b/>
          <w:sz w:val="18"/>
          <w:szCs w:val="18"/>
          <w:lang w:val="es-BO"/>
        </w:rPr>
        <w:t xml:space="preserve">PROVEEDOR </w:t>
      </w:r>
      <w:r w:rsidRPr="007671CE">
        <w:rPr>
          <w:rFonts w:cs="Arial"/>
          <w:sz w:val="18"/>
          <w:szCs w:val="18"/>
          <w:lang w:val="es-BO"/>
        </w:rPr>
        <w:t xml:space="preserve">presentará al </w:t>
      </w:r>
      <w:r w:rsidRPr="007671CE">
        <w:rPr>
          <w:rFonts w:cs="Arial"/>
          <w:b/>
          <w:bCs/>
          <w:sz w:val="18"/>
          <w:szCs w:val="18"/>
          <w:lang w:val="es-BO"/>
        </w:rPr>
        <w:t>FISCAL</w:t>
      </w:r>
      <w:r w:rsidRPr="007671CE">
        <w:rPr>
          <w:rFonts w:cs="Arial"/>
          <w:sz w:val="18"/>
          <w:szCs w:val="18"/>
          <w:lang w:val="es-BO"/>
        </w:rPr>
        <w:t xml:space="preserve"> para su revisión, una planilla de ejecución de servicios, donde deberá señalar todos los servicios prestados, el monto y la periodicidad de pago convenida.</w:t>
      </w:r>
      <w:r w:rsidRPr="007671CE">
        <w:rPr>
          <w:rFonts w:cs="Arial"/>
          <w:b/>
          <w:sz w:val="18"/>
          <w:szCs w:val="18"/>
          <w:lang w:val="es-BO"/>
        </w:rPr>
        <w:t xml:space="preserve"> </w:t>
      </w:r>
    </w:p>
    <w:p w:rsidR="007671CE" w:rsidRPr="0058724C" w:rsidRDefault="007671CE" w:rsidP="007671CE">
      <w:pPr>
        <w:jc w:val="both"/>
        <w:rPr>
          <w:rFonts w:cs="Arial"/>
          <w:sz w:val="10"/>
          <w:szCs w:val="10"/>
          <w:lang w:val="es-BO"/>
        </w:rPr>
      </w:pPr>
      <w:r w:rsidRPr="007671CE">
        <w:rPr>
          <w:rFonts w:cs="Arial"/>
          <w:sz w:val="18"/>
          <w:szCs w:val="18"/>
          <w:lang w:val="es-BO"/>
        </w:rPr>
        <w:t xml:space="preserve"> </w:t>
      </w:r>
    </w:p>
    <w:p w:rsidR="007671CE" w:rsidRPr="007671CE" w:rsidRDefault="007671CE" w:rsidP="007671CE">
      <w:pPr>
        <w:jc w:val="both"/>
        <w:rPr>
          <w:rFonts w:cs="Arial"/>
          <w:sz w:val="18"/>
          <w:szCs w:val="18"/>
          <w:lang w:val="es-BO"/>
        </w:rPr>
      </w:pPr>
      <w:r w:rsidRPr="007671CE">
        <w:rPr>
          <w:rFonts w:cs="Arial"/>
          <w:sz w:val="18"/>
          <w:szCs w:val="18"/>
          <w:lang w:val="es-BO"/>
        </w:rPr>
        <w:t>El</w:t>
      </w:r>
      <w:r w:rsidRPr="007671CE">
        <w:rPr>
          <w:rFonts w:cs="Arial"/>
          <w:b/>
          <w:bCs/>
          <w:sz w:val="18"/>
          <w:szCs w:val="18"/>
          <w:lang w:val="es-BO"/>
        </w:rPr>
        <w:t xml:space="preserve"> FISCAL</w:t>
      </w:r>
      <w:r w:rsidRPr="007671CE">
        <w:rPr>
          <w:rFonts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7671CE">
        <w:rPr>
          <w:rFonts w:cs="Arial"/>
          <w:b/>
          <w:sz w:val="18"/>
          <w:szCs w:val="18"/>
          <w:lang w:val="es-BO"/>
        </w:rPr>
        <w:t xml:space="preserve">PROVEEDOR, </w:t>
      </w:r>
      <w:r w:rsidRPr="007671CE">
        <w:rPr>
          <w:rFonts w:cs="Arial"/>
          <w:sz w:val="18"/>
          <w:szCs w:val="18"/>
          <w:lang w:val="es-BO"/>
        </w:rPr>
        <w:t xml:space="preserve">en caso de devolución deberá realizar las correcciones requeridas por el </w:t>
      </w:r>
      <w:r w:rsidRPr="007671CE">
        <w:rPr>
          <w:rFonts w:cs="Arial"/>
          <w:b/>
          <w:sz w:val="18"/>
          <w:szCs w:val="18"/>
          <w:lang w:val="es-BO"/>
        </w:rPr>
        <w:t>FISCAL</w:t>
      </w:r>
      <w:r w:rsidRPr="007671CE">
        <w:rPr>
          <w:rFonts w:cs="Arial"/>
          <w:sz w:val="18"/>
          <w:szCs w:val="18"/>
          <w:lang w:val="es-BO"/>
        </w:rPr>
        <w:t xml:space="preserve"> y presentará nuevamente la planilla para su aprobación, con la nueva fecha.</w:t>
      </w:r>
    </w:p>
    <w:p w:rsidR="007671CE" w:rsidRPr="0058724C" w:rsidRDefault="007671CE" w:rsidP="007671CE">
      <w:pPr>
        <w:jc w:val="both"/>
        <w:rPr>
          <w:rFonts w:cs="Arial"/>
          <w:sz w:val="10"/>
          <w:szCs w:val="10"/>
          <w:lang w:val="es-BO"/>
        </w:rPr>
      </w:pPr>
    </w:p>
    <w:p w:rsidR="007671CE" w:rsidRPr="007671CE" w:rsidRDefault="007671CE" w:rsidP="007671CE">
      <w:pPr>
        <w:jc w:val="both"/>
        <w:rPr>
          <w:rFonts w:cs="Arial"/>
          <w:sz w:val="18"/>
          <w:szCs w:val="18"/>
          <w:lang w:val="es-BO"/>
        </w:rPr>
      </w:pPr>
      <w:r w:rsidRPr="007671CE">
        <w:rPr>
          <w:rFonts w:cs="Arial"/>
          <w:sz w:val="18"/>
          <w:szCs w:val="18"/>
          <w:lang w:val="es-BO"/>
        </w:rPr>
        <w:t>El</w:t>
      </w:r>
      <w:r w:rsidRPr="007671CE">
        <w:rPr>
          <w:rFonts w:cs="Arial"/>
          <w:b/>
          <w:bCs/>
          <w:sz w:val="18"/>
          <w:szCs w:val="18"/>
          <w:lang w:val="es-BO"/>
        </w:rPr>
        <w:t xml:space="preserve"> FISCAL</w:t>
      </w:r>
      <w:r w:rsidRPr="007671CE">
        <w:rPr>
          <w:rFonts w:cs="Arial"/>
          <w:sz w:val="18"/>
          <w:szCs w:val="18"/>
          <w:lang w:val="es-BO"/>
        </w:rPr>
        <w:t xml:space="preserve"> una vez que apruebe la planilla de ejecución del servicio, remitirá la misma a la Unidad Administrativa de la</w:t>
      </w:r>
      <w:r w:rsidRPr="007671CE">
        <w:rPr>
          <w:rFonts w:cs="Arial"/>
          <w:b/>
          <w:sz w:val="18"/>
          <w:szCs w:val="18"/>
          <w:lang w:val="es-BO"/>
        </w:rPr>
        <w:t xml:space="preserve"> ENTIDAD</w:t>
      </w:r>
      <w:r w:rsidRPr="007671CE">
        <w:rPr>
          <w:rFonts w:cs="Arial"/>
          <w:sz w:val="18"/>
          <w:szCs w:val="18"/>
          <w:lang w:val="es-BO"/>
        </w:rPr>
        <w:t xml:space="preserve">, para el pago correspondiente, dentro de treinta (30) días hábiles computables desde la aprobación de dicha planilla por el </w:t>
      </w:r>
      <w:r w:rsidRPr="007671CE">
        <w:rPr>
          <w:rFonts w:cs="Arial"/>
          <w:b/>
          <w:sz w:val="18"/>
          <w:szCs w:val="18"/>
          <w:lang w:val="es-BO"/>
        </w:rPr>
        <w:t>FISCAL</w:t>
      </w:r>
      <w:r w:rsidRPr="007671CE">
        <w:rPr>
          <w:rFonts w:cs="Arial"/>
          <w:sz w:val="18"/>
          <w:szCs w:val="18"/>
          <w:lang w:val="es-BO"/>
        </w:rPr>
        <w:t>.</w:t>
      </w:r>
    </w:p>
    <w:p w:rsidR="007671CE" w:rsidRPr="0058724C" w:rsidRDefault="007671CE" w:rsidP="007671CE">
      <w:pPr>
        <w:jc w:val="both"/>
        <w:rPr>
          <w:rFonts w:cs="Arial"/>
          <w:sz w:val="10"/>
          <w:szCs w:val="10"/>
          <w:lang w:val="es-BO"/>
        </w:rPr>
      </w:pPr>
    </w:p>
    <w:p w:rsidR="007671CE" w:rsidRPr="007671CE" w:rsidRDefault="007671CE" w:rsidP="007671CE">
      <w:pPr>
        <w:jc w:val="both"/>
        <w:rPr>
          <w:rFonts w:cs="Arial"/>
          <w:b/>
          <w:sz w:val="18"/>
          <w:szCs w:val="18"/>
          <w:lang w:val="es-BO"/>
        </w:rPr>
      </w:pPr>
      <w:r w:rsidRPr="007671CE">
        <w:rPr>
          <w:rFonts w:cs="Arial"/>
          <w:b/>
          <w:bCs/>
          <w:sz w:val="18"/>
          <w:szCs w:val="18"/>
        </w:rPr>
        <w:t xml:space="preserve">CLÁUSULA DÉCIMA TERCERA.- </w:t>
      </w:r>
      <w:r w:rsidRPr="007671CE">
        <w:rPr>
          <w:rFonts w:cs="Arial"/>
          <w:b/>
          <w:sz w:val="18"/>
          <w:szCs w:val="18"/>
          <w:lang w:val="es-BO"/>
        </w:rPr>
        <w:t xml:space="preserve">(DOMICILIO A EFECTOS DE NOTIFICACIÓN) </w:t>
      </w:r>
      <w:r w:rsidRPr="007671CE">
        <w:rPr>
          <w:rFonts w:cs="Arial"/>
          <w:sz w:val="18"/>
          <w:szCs w:val="18"/>
          <w:lang w:val="es-BO"/>
        </w:rPr>
        <w:t xml:space="preserve">Cualquier aviso o notificación entre las </w:t>
      </w:r>
      <w:r w:rsidRPr="007671CE">
        <w:rPr>
          <w:rFonts w:cs="Arial"/>
          <w:b/>
          <w:sz w:val="18"/>
          <w:szCs w:val="18"/>
          <w:lang w:val="es-BO"/>
        </w:rPr>
        <w:t>PARTES</w:t>
      </w:r>
      <w:r w:rsidRPr="007671CE">
        <w:rPr>
          <w:rFonts w:cs="Arial"/>
          <w:sz w:val="18"/>
          <w:szCs w:val="18"/>
          <w:lang w:val="es-BO"/>
        </w:rPr>
        <w:t xml:space="preserve"> será realizada por escrito y será enviado:</w:t>
      </w:r>
    </w:p>
    <w:p w:rsidR="007671CE" w:rsidRPr="0058724C" w:rsidRDefault="007671CE" w:rsidP="007671CE">
      <w:pPr>
        <w:jc w:val="both"/>
        <w:rPr>
          <w:rFonts w:cs="Arial"/>
          <w:sz w:val="10"/>
          <w:szCs w:val="10"/>
          <w:lang w:val="es-BO"/>
        </w:rPr>
      </w:pPr>
    </w:p>
    <w:p w:rsidR="007671CE" w:rsidRPr="007671CE" w:rsidRDefault="007671CE" w:rsidP="007671CE">
      <w:pPr>
        <w:jc w:val="both"/>
        <w:rPr>
          <w:rFonts w:cs="Arial"/>
          <w:sz w:val="18"/>
          <w:szCs w:val="18"/>
          <w:lang w:val="es-BO"/>
        </w:rPr>
      </w:pPr>
      <w:r w:rsidRPr="007671CE">
        <w:rPr>
          <w:rFonts w:cs="Arial"/>
          <w:sz w:val="18"/>
          <w:szCs w:val="18"/>
          <w:lang w:val="es-BO"/>
        </w:rPr>
        <w:t xml:space="preserve">Al </w:t>
      </w:r>
      <w:r w:rsidRPr="007671CE">
        <w:rPr>
          <w:rFonts w:cs="Arial"/>
          <w:b/>
          <w:bCs/>
          <w:sz w:val="18"/>
          <w:szCs w:val="18"/>
          <w:lang w:val="es-BO"/>
        </w:rPr>
        <w:t>PROVEEDOR</w:t>
      </w:r>
      <w:r w:rsidRPr="007671CE">
        <w:rPr>
          <w:rFonts w:cs="Arial"/>
          <w:sz w:val="18"/>
          <w:szCs w:val="18"/>
          <w:lang w:val="es-BO"/>
        </w:rPr>
        <w:t xml:space="preserve">: _______________ </w:t>
      </w:r>
    </w:p>
    <w:p w:rsidR="007671CE" w:rsidRPr="0058724C" w:rsidRDefault="007671CE" w:rsidP="007671CE">
      <w:pPr>
        <w:jc w:val="both"/>
        <w:rPr>
          <w:rFonts w:cs="Arial"/>
          <w:sz w:val="10"/>
          <w:szCs w:val="10"/>
          <w:lang w:val="es-BO"/>
        </w:rPr>
      </w:pPr>
    </w:p>
    <w:p w:rsidR="007671CE" w:rsidRPr="007671CE" w:rsidRDefault="007671CE" w:rsidP="007671CE">
      <w:pPr>
        <w:jc w:val="both"/>
        <w:rPr>
          <w:rFonts w:cs="Arial"/>
          <w:sz w:val="18"/>
          <w:szCs w:val="18"/>
          <w:lang w:val="es-BO"/>
        </w:rPr>
      </w:pPr>
      <w:r w:rsidRPr="007671CE">
        <w:rPr>
          <w:rFonts w:cs="Arial"/>
          <w:sz w:val="18"/>
          <w:szCs w:val="18"/>
          <w:lang w:val="es-BO"/>
        </w:rPr>
        <w:t xml:space="preserve">A la </w:t>
      </w:r>
      <w:r w:rsidRPr="007671CE">
        <w:rPr>
          <w:rFonts w:cs="Arial"/>
          <w:b/>
          <w:sz w:val="18"/>
          <w:szCs w:val="18"/>
          <w:lang w:val="es-BO"/>
        </w:rPr>
        <w:t>ENTIDAD</w:t>
      </w:r>
      <w:r w:rsidRPr="007671CE">
        <w:rPr>
          <w:rFonts w:cs="Arial"/>
          <w:sz w:val="18"/>
          <w:szCs w:val="18"/>
          <w:lang w:val="es-BO"/>
        </w:rPr>
        <w:t>:</w:t>
      </w:r>
      <w:r w:rsidRPr="007671CE">
        <w:rPr>
          <w:rFonts w:cs="Arial"/>
          <w:b/>
          <w:i/>
          <w:sz w:val="18"/>
          <w:szCs w:val="18"/>
          <w:lang w:val="es-BO"/>
        </w:rPr>
        <w:t xml:space="preserve"> </w:t>
      </w:r>
      <w:r w:rsidRPr="007671CE">
        <w:rPr>
          <w:rFonts w:cs="Arial"/>
          <w:sz w:val="18"/>
          <w:szCs w:val="18"/>
          <w:lang w:val="es-BO"/>
        </w:rPr>
        <w:t>En la Calle Ayacucho esquina Mercado, zona Central de la ciudad de La Paz - Bolivia.</w:t>
      </w:r>
    </w:p>
    <w:p w:rsidR="007671CE" w:rsidRPr="0058724C" w:rsidRDefault="007671CE" w:rsidP="007671CE">
      <w:pPr>
        <w:rPr>
          <w:rFonts w:cs="Arial"/>
          <w:b/>
          <w:bCs/>
          <w:sz w:val="10"/>
          <w:szCs w:val="10"/>
        </w:rPr>
      </w:pPr>
    </w:p>
    <w:p w:rsidR="007671CE" w:rsidRPr="007671CE" w:rsidRDefault="007671CE" w:rsidP="007671CE">
      <w:pPr>
        <w:jc w:val="both"/>
        <w:rPr>
          <w:rFonts w:cs="Arial"/>
          <w:sz w:val="18"/>
          <w:szCs w:val="18"/>
          <w:lang w:val="es-BO"/>
        </w:rPr>
      </w:pPr>
      <w:r w:rsidRPr="007671CE">
        <w:rPr>
          <w:rFonts w:cs="Arial"/>
          <w:b/>
          <w:bCs/>
          <w:sz w:val="18"/>
          <w:szCs w:val="18"/>
        </w:rPr>
        <w:t xml:space="preserve">CLÁUSULA DÉCIMA CUARTA.- </w:t>
      </w:r>
      <w:r w:rsidRPr="007671CE">
        <w:rPr>
          <w:rFonts w:cs="Arial"/>
          <w:b/>
          <w:sz w:val="18"/>
          <w:szCs w:val="18"/>
          <w:lang w:val="es-BO"/>
        </w:rPr>
        <w:t xml:space="preserve">(DERECHOS DEL PROVEEDOR)  </w:t>
      </w:r>
      <w:r w:rsidRPr="007671CE">
        <w:rPr>
          <w:rFonts w:cs="Arial"/>
          <w:sz w:val="18"/>
          <w:szCs w:val="18"/>
          <w:lang w:val="es-BO"/>
        </w:rPr>
        <w:t xml:space="preserve">El </w:t>
      </w:r>
      <w:r w:rsidRPr="007671CE">
        <w:rPr>
          <w:rFonts w:cs="Arial"/>
          <w:b/>
          <w:sz w:val="18"/>
          <w:szCs w:val="18"/>
          <w:lang w:val="es-BO"/>
        </w:rPr>
        <w:t xml:space="preserve">PROVEEDOR, </w:t>
      </w:r>
      <w:r w:rsidRPr="007671CE">
        <w:rPr>
          <w:rFonts w:cs="Arial"/>
          <w:sz w:val="18"/>
          <w:szCs w:val="18"/>
          <w:lang w:val="es-BO"/>
        </w:rPr>
        <w:t>tiene el derecho de plantear los reclamos que considere correctos, por cualquier omisión de la</w:t>
      </w:r>
      <w:r w:rsidRPr="007671CE">
        <w:rPr>
          <w:rFonts w:cs="Arial"/>
          <w:b/>
          <w:bCs/>
          <w:sz w:val="18"/>
          <w:szCs w:val="18"/>
          <w:lang w:val="es-BO"/>
        </w:rPr>
        <w:t xml:space="preserve"> ENTIDAD</w:t>
      </w:r>
      <w:r w:rsidRPr="007671CE">
        <w:rPr>
          <w:rFonts w:cs="Arial"/>
          <w:bCs/>
          <w:sz w:val="18"/>
          <w:szCs w:val="18"/>
          <w:lang w:val="es-BO"/>
        </w:rPr>
        <w:t>,</w:t>
      </w:r>
      <w:r w:rsidRPr="007671CE">
        <w:rPr>
          <w:rFonts w:cs="Arial"/>
          <w:b/>
          <w:bCs/>
          <w:sz w:val="18"/>
          <w:szCs w:val="18"/>
          <w:lang w:val="es-BO"/>
        </w:rPr>
        <w:t xml:space="preserve"> </w:t>
      </w:r>
      <w:r w:rsidRPr="007671CE">
        <w:rPr>
          <w:rFonts w:cs="Arial"/>
          <w:bCs/>
          <w:sz w:val="18"/>
          <w:szCs w:val="18"/>
          <w:lang w:val="es-BO"/>
        </w:rPr>
        <w:t>por falta de pago</w:t>
      </w:r>
      <w:r w:rsidRPr="007671CE">
        <w:rPr>
          <w:rFonts w:cs="Arial"/>
          <w:b/>
          <w:bCs/>
          <w:sz w:val="18"/>
          <w:szCs w:val="18"/>
          <w:lang w:val="es-BO"/>
        </w:rPr>
        <w:t xml:space="preserve"> </w:t>
      </w:r>
      <w:r w:rsidRPr="007671CE">
        <w:rPr>
          <w:rFonts w:cs="Arial"/>
          <w:bCs/>
          <w:sz w:val="18"/>
          <w:szCs w:val="18"/>
          <w:lang w:val="es-BO"/>
        </w:rPr>
        <w:t xml:space="preserve">por la prestación del </w:t>
      </w:r>
      <w:r w:rsidRPr="007671CE">
        <w:rPr>
          <w:rFonts w:cs="Arial"/>
          <w:b/>
          <w:bCs/>
          <w:sz w:val="18"/>
          <w:szCs w:val="18"/>
          <w:lang w:val="es-BO"/>
        </w:rPr>
        <w:t>SERVICIO</w:t>
      </w:r>
      <w:r w:rsidRPr="007671CE">
        <w:rPr>
          <w:rFonts w:cs="Arial"/>
          <w:bCs/>
          <w:sz w:val="18"/>
          <w:szCs w:val="18"/>
          <w:lang w:val="es-BO"/>
        </w:rPr>
        <w:t xml:space="preserve"> </w:t>
      </w:r>
      <w:r w:rsidRPr="007671CE">
        <w:rPr>
          <w:rFonts w:cs="Arial"/>
          <w:sz w:val="18"/>
          <w:szCs w:val="18"/>
          <w:lang w:val="es-BO"/>
        </w:rPr>
        <w:t>conforme los alcances del presente Contrato o por cualquier otro aspecto consignado en el mismo.</w:t>
      </w:r>
    </w:p>
    <w:p w:rsidR="007671CE" w:rsidRPr="007671CE" w:rsidRDefault="007671CE" w:rsidP="007671CE">
      <w:pPr>
        <w:jc w:val="both"/>
        <w:rPr>
          <w:rFonts w:cs="Arial"/>
          <w:sz w:val="18"/>
          <w:szCs w:val="18"/>
          <w:lang w:val="es-BO"/>
        </w:rPr>
      </w:pPr>
    </w:p>
    <w:p w:rsidR="007671CE" w:rsidRPr="007671CE" w:rsidRDefault="007671CE" w:rsidP="007671CE">
      <w:pPr>
        <w:jc w:val="both"/>
        <w:rPr>
          <w:rFonts w:cs="Arial"/>
          <w:sz w:val="18"/>
          <w:szCs w:val="18"/>
          <w:lang w:val="es-BO"/>
        </w:rPr>
      </w:pPr>
      <w:r w:rsidRPr="007671CE">
        <w:rPr>
          <w:rFonts w:cs="Arial"/>
          <w:sz w:val="18"/>
          <w:szCs w:val="18"/>
          <w:lang w:val="es-BO"/>
        </w:rPr>
        <w:t xml:space="preserve">Tales reclamos deberán ser planteados por escrito con el respaldo correspondiente, al </w:t>
      </w:r>
      <w:r w:rsidRPr="007671CE">
        <w:rPr>
          <w:rFonts w:cs="Arial"/>
          <w:b/>
          <w:bCs/>
          <w:sz w:val="18"/>
          <w:szCs w:val="18"/>
          <w:lang w:val="es-BO"/>
        </w:rPr>
        <w:t>FISCAL</w:t>
      </w:r>
      <w:r w:rsidRPr="007671CE">
        <w:rPr>
          <w:rFonts w:cs="Arial"/>
          <w:sz w:val="18"/>
          <w:szCs w:val="18"/>
          <w:lang w:val="es-BO"/>
        </w:rPr>
        <w:t>, hasta veinte (20) días hábiles posteriores al suceso.</w:t>
      </w:r>
    </w:p>
    <w:p w:rsidR="007671CE" w:rsidRPr="007671CE" w:rsidRDefault="007671CE" w:rsidP="007671CE">
      <w:pPr>
        <w:jc w:val="both"/>
        <w:rPr>
          <w:rFonts w:cs="Arial"/>
          <w:sz w:val="18"/>
          <w:szCs w:val="18"/>
          <w:lang w:val="es-BO"/>
        </w:rPr>
      </w:pPr>
    </w:p>
    <w:p w:rsidR="007671CE" w:rsidRPr="007671CE" w:rsidRDefault="007671CE" w:rsidP="007671CE">
      <w:pPr>
        <w:jc w:val="both"/>
        <w:rPr>
          <w:rFonts w:cs="Arial"/>
          <w:bCs/>
          <w:sz w:val="18"/>
          <w:szCs w:val="18"/>
          <w:lang w:val="es-BO"/>
        </w:rPr>
      </w:pPr>
      <w:r w:rsidRPr="007671CE">
        <w:rPr>
          <w:rFonts w:cs="Arial"/>
          <w:sz w:val="18"/>
          <w:szCs w:val="18"/>
          <w:lang w:val="es-BO"/>
        </w:rPr>
        <w:t xml:space="preserve">El </w:t>
      </w:r>
      <w:r w:rsidRPr="007671CE">
        <w:rPr>
          <w:rFonts w:cs="Arial"/>
          <w:b/>
          <w:bCs/>
          <w:sz w:val="18"/>
          <w:szCs w:val="18"/>
          <w:lang w:val="es-BO"/>
        </w:rPr>
        <w:t>FISCAL</w:t>
      </w:r>
      <w:r w:rsidRPr="007671CE">
        <w:rPr>
          <w:rFonts w:cs="Arial"/>
          <w:sz w:val="18"/>
          <w:szCs w:val="18"/>
          <w:lang w:val="es-BO"/>
        </w:rPr>
        <w:t xml:space="preserve">, dentro del lapso impostergable de cinco (5) días hábiles, tomará conocimiento, analizará el reclamo y emitirá su respuesta de forma sustentada al </w:t>
      </w:r>
      <w:r w:rsidRPr="007671CE">
        <w:rPr>
          <w:rFonts w:cs="Arial"/>
          <w:b/>
          <w:sz w:val="18"/>
          <w:szCs w:val="18"/>
          <w:lang w:val="es-BO"/>
        </w:rPr>
        <w:t xml:space="preserve">PROVEEDOR </w:t>
      </w:r>
      <w:r w:rsidRPr="007671CE">
        <w:rPr>
          <w:rFonts w:cs="Arial"/>
          <w:sz w:val="18"/>
          <w:szCs w:val="18"/>
          <w:lang w:val="es-BO"/>
        </w:rPr>
        <w:t xml:space="preserve">aceptando o rechazando el reclamo. </w:t>
      </w:r>
      <w:r w:rsidRPr="007671CE">
        <w:rPr>
          <w:rFonts w:cs="Arial"/>
          <w:bCs/>
          <w:sz w:val="18"/>
          <w:szCs w:val="18"/>
          <w:lang w:val="es-BO"/>
        </w:rPr>
        <w:t xml:space="preserve">Dentro de este plazo, el </w:t>
      </w:r>
      <w:r w:rsidRPr="007671CE">
        <w:rPr>
          <w:rFonts w:cs="Arial"/>
          <w:b/>
          <w:bCs/>
          <w:sz w:val="18"/>
          <w:szCs w:val="18"/>
          <w:lang w:val="es-BO"/>
        </w:rPr>
        <w:t>FISCAL</w:t>
      </w:r>
      <w:r w:rsidRPr="007671CE">
        <w:rPr>
          <w:rFonts w:cs="Arial"/>
          <w:bCs/>
          <w:sz w:val="18"/>
          <w:szCs w:val="18"/>
          <w:lang w:val="es-BO"/>
        </w:rPr>
        <w:t xml:space="preserve"> podrá solicitar las aclaraciones respectivas al </w:t>
      </w:r>
      <w:r w:rsidRPr="007671CE">
        <w:rPr>
          <w:rFonts w:cs="Arial"/>
          <w:b/>
          <w:bCs/>
          <w:sz w:val="18"/>
          <w:szCs w:val="18"/>
          <w:lang w:val="es-BO"/>
        </w:rPr>
        <w:t>PROVEEDOR</w:t>
      </w:r>
      <w:r w:rsidRPr="007671CE">
        <w:rPr>
          <w:rFonts w:cs="Arial"/>
          <w:bCs/>
          <w:sz w:val="18"/>
          <w:szCs w:val="18"/>
          <w:lang w:val="es-BO"/>
        </w:rPr>
        <w:t>, para sustentar su decisión.</w:t>
      </w:r>
    </w:p>
    <w:p w:rsidR="007671CE" w:rsidRPr="007671CE" w:rsidRDefault="007671CE" w:rsidP="007671CE">
      <w:pPr>
        <w:jc w:val="both"/>
        <w:rPr>
          <w:rFonts w:cs="Arial"/>
          <w:sz w:val="18"/>
          <w:szCs w:val="18"/>
          <w:lang w:val="es-BO"/>
        </w:rPr>
      </w:pPr>
    </w:p>
    <w:p w:rsidR="007671CE" w:rsidRPr="007671CE" w:rsidRDefault="007671CE" w:rsidP="007671CE">
      <w:pPr>
        <w:jc w:val="both"/>
        <w:rPr>
          <w:rFonts w:cs="Arial"/>
          <w:b/>
          <w:sz w:val="18"/>
          <w:szCs w:val="18"/>
          <w:lang w:val="es-BO"/>
        </w:rPr>
      </w:pPr>
      <w:r w:rsidRPr="007671CE">
        <w:rPr>
          <w:rFonts w:cs="Arial"/>
          <w:sz w:val="18"/>
          <w:szCs w:val="18"/>
          <w:lang w:val="es-BO"/>
        </w:rPr>
        <w:t xml:space="preserve">En los casos que así corresponda por la complejidad del reclamo, el </w:t>
      </w:r>
      <w:r w:rsidRPr="007671CE">
        <w:rPr>
          <w:rFonts w:cs="Arial"/>
          <w:b/>
          <w:bCs/>
          <w:sz w:val="18"/>
          <w:szCs w:val="18"/>
          <w:lang w:val="es-BO"/>
        </w:rPr>
        <w:t>FISCAL</w:t>
      </w:r>
      <w:r w:rsidRPr="007671CE">
        <w:rPr>
          <w:rFonts w:cs="Arial"/>
          <w:sz w:val="18"/>
          <w:szCs w:val="18"/>
          <w:lang w:val="es-BO"/>
        </w:rPr>
        <w:t xml:space="preserve">, podrá solicitar en el plazo de cinco (5) días adicionales, la emisión de informe a las dependencias técnica, financiera y/o legal de la </w:t>
      </w:r>
      <w:r w:rsidRPr="007671CE">
        <w:rPr>
          <w:rFonts w:cs="Arial"/>
          <w:b/>
          <w:sz w:val="18"/>
          <w:szCs w:val="18"/>
          <w:lang w:val="es-BO"/>
        </w:rPr>
        <w:t>ENTIDAD</w:t>
      </w:r>
      <w:r w:rsidRPr="007671CE">
        <w:rPr>
          <w:rFonts w:cs="Arial"/>
          <w:sz w:val="18"/>
          <w:szCs w:val="18"/>
          <w:lang w:val="es-BO"/>
        </w:rPr>
        <w:t xml:space="preserve">, según corresponda, a objeto de fundamentar la respuesta que se deba emitir para responder al </w:t>
      </w:r>
      <w:r w:rsidRPr="007671CE">
        <w:rPr>
          <w:rFonts w:cs="Arial"/>
          <w:b/>
          <w:sz w:val="18"/>
          <w:szCs w:val="18"/>
          <w:lang w:val="es-BO"/>
        </w:rPr>
        <w:t>PROVEEDOR.</w:t>
      </w:r>
    </w:p>
    <w:p w:rsidR="007671CE" w:rsidRPr="007671CE" w:rsidRDefault="007671CE" w:rsidP="007671CE">
      <w:pPr>
        <w:jc w:val="both"/>
        <w:rPr>
          <w:rFonts w:cs="Arial"/>
          <w:sz w:val="18"/>
          <w:szCs w:val="18"/>
          <w:lang w:val="es-BO"/>
        </w:rPr>
      </w:pPr>
    </w:p>
    <w:p w:rsidR="007671CE" w:rsidRPr="007671CE" w:rsidRDefault="007671CE" w:rsidP="007671CE">
      <w:pPr>
        <w:jc w:val="both"/>
        <w:rPr>
          <w:rFonts w:cs="Arial"/>
          <w:b/>
          <w:i/>
          <w:sz w:val="18"/>
          <w:szCs w:val="18"/>
          <w:lang w:val="es-BO"/>
        </w:rPr>
      </w:pPr>
      <w:r w:rsidRPr="007671CE">
        <w:rPr>
          <w:rFonts w:cs="Arial"/>
          <w:sz w:val="18"/>
          <w:szCs w:val="18"/>
          <w:lang w:val="es-BO"/>
        </w:rPr>
        <w:t xml:space="preserve">Todo proceso de respuesta a reclamos, no deberá exceder los diez (10) días hábiles, computables desde la recepción del reclamo documentado por el </w:t>
      </w:r>
      <w:r w:rsidRPr="007671CE">
        <w:rPr>
          <w:rFonts w:cs="Arial"/>
          <w:b/>
          <w:bCs/>
          <w:sz w:val="18"/>
          <w:szCs w:val="18"/>
          <w:lang w:val="es-BO"/>
        </w:rPr>
        <w:t>FISCAL</w:t>
      </w:r>
      <w:r w:rsidRPr="007671CE">
        <w:rPr>
          <w:rFonts w:cs="Arial"/>
          <w:sz w:val="18"/>
          <w:szCs w:val="18"/>
          <w:lang w:val="es-BO"/>
        </w:rPr>
        <w:t>.</w:t>
      </w:r>
      <w:r w:rsidRPr="007671CE">
        <w:rPr>
          <w:rFonts w:cs="Arial"/>
          <w:b/>
          <w:i/>
          <w:sz w:val="18"/>
          <w:szCs w:val="18"/>
          <w:lang w:val="es-BO"/>
        </w:rPr>
        <w:t xml:space="preserve"> </w:t>
      </w:r>
    </w:p>
    <w:p w:rsidR="007671CE" w:rsidRPr="007671CE" w:rsidRDefault="007671CE" w:rsidP="007671CE">
      <w:pPr>
        <w:jc w:val="both"/>
        <w:rPr>
          <w:rFonts w:cs="Arial"/>
          <w:sz w:val="18"/>
          <w:szCs w:val="18"/>
          <w:lang w:val="es-BO"/>
        </w:rPr>
      </w:pPr>
    </w:p>
    <w:p w:rsidR="007671CE" w:rsidRPr="007671CE" w:rsidRDefault="007671CE" w:rsidP="007671CE">
      <w:pPr>
        <w:autoSpaceDE w:val="0"/>
        <w:autoSpaceDN w:val="0"/>
        <w:adjustRightInd w:val="0"/>
        <w:jc w:val="both"/>
        <w:rPr>
          <w:rFonts w:cs="Arial"/>
          <w:b/>
          <w:bCs/>
          <w:sz w:val="18"/>
          <w:szCs w:val="18"/>
        </w:rPr>
      </w:pPr>
      <w:r w:rsidRPr="007671CE">
        <w:rPr>
          <w:rFonts w:cs="Arial"/>
          <w:sz w:val="18"/>
          <w:szCs w:val="18"/>
          <w:lang w:val="es-BO"/>
        </w:rPr>
        <w:t xml:space="preserve">El </w:t>
      </w:r>
      <w:r w:rsidRPr="007671CE">
        <w:rPr>
          <w:rFonts w:cs="Arial"/>
          <w:b/>
          <w:bCs/>
          <w:sz w:val="18"/>
          <w:szCs w:val="18"/>
          <w:lang w:val="es-BO"/>
        </w:rPr>
        <w:t xml:space="preserve">FISCAL </w:t>
      </w:r>
      <w:r w:rsidRPr="007671CE">
        <w:rPr>
          <w:rFonts w:cs="Arial"/>
          <w:sz w:val="18"/>
          <w:szCs w:val="18"/>
          <w:lang w:val="es-BO"/>
        </w:rPr>
        <w:t xml:space="preserve">y la </w:t>
      </w:r>
      <w:r w:rsidRPr="007671CE">
        <w:rPr>
          <w:rFonts w:cs="Arial"/>
          <w:b/>
          <w:sz w:val="18"/>
          <w:szCs w:val="18"/>
          <w:lang w:val="es-BO"/>
        </w:rPr>
        <w:t xml:space="preserve">ENTIDAD, </w:t>
      </w:r>
      <w:r w:rsidRPr="007671CE">
        <w:rPr>
          <w:rFonts w:cs="Arial"/>
          <w:sz w:val="18"/>
          <w:szCs w:val="18"/>
          <w:lang w:val="es-BO"/>
        </w:rPr>
        <w:t>no atenderán reclamos presentados fuera del plazo establecido en esta cláusula.</w:t>
      </w:r>
    </w:p>
    <w:p w:rsidR="007671CE" w:rsidRPr="007671CE" w:rsidRDefault="007671CE" w:rsidP="007671CE">
      <w:pPr>
        <w:widowControl w:val="0"/>
        <w:jc w:val="both"/>
        <w:rPr>
          <w:rFonts w:cs="Arial"/>
          <w:b/>
          <w:sz w:val="18"/>
          <w:szCs w:val="18"/>
        </w:rPr>
      </w:pPr>
    </w:p>
    <w:p w:rsidR="007671CE" w:rsidRPr="007671CE" w:rsidRDefault="007671CE" w:rsidP="007671CE">
      <w:pPr>
        <w:autoSpaceDE w:val="0"/>
        <w:autoSpaceDN w:val="0"/>
        <w:adjustRightInd w:val="0"/>
        <w:jc w:val="both"/>
        <w:rPr>
          <w:rFonts w:cs="Arial"/>
          <w:b/>
          <w:bCs/>
          <w:sz w:val="18"/>
          <w:szCs w:val="18"/>
        </w:rPr>
      </w:pPr>
      <w:r w:rsidRPr="007671CE">
        <w:rPr>
          <w:rFonts w:cs="Arial"/>
          <w:b/>
          <w:bCs/>
          <w:sz w:val="18"/>
          <w:szCs w:val="18"/>
        </w:rPr>
        <w:t xml:space="preserve">CLÁUSULA DÉCIMA QUINTA.- (ESTIPULACIÓN SOBRE IMPUESTOS) </w:t>
      </w:r>
      <w:r w:rsidRPr="007671CE">
        <w:rPr>
          <w:rFonts w:cs="Arial"/>
          <w:bCs/>
          <w:sz w:val="18"/>
          <w:szCs w:val="18"/>
        </w:rPr>
        <w:t>Correrá por cuenta del</w:t>
      </w:r>
      <w:r w:rsidRPr="007671CE">
        <w:rPr>
          <w:rFonts w:cs="Arial"/>
          <w:b/>
          <w:bCs/>
          <w:sz w:val="18"/>
          <w:szCs w:val="18"/>
        </w:rPr>
        <w:t xml:space="preserve"> PROVEEDOR</w:t>
      </w:r>
      <w:r w:rsidRPr="007671CE">
        <w:rPr>
          <w:rFonts w:cs="Arial"/>
          <w:bCs/>
          <w:sz w:val="18"/>
          <w:szCs w:val="18"/>
        </w:rPr>
        <w:t xml:space="preserve"> el pago de todos los impuestos vigentes en el país a la fecha de presentación de su propuesta.</w:t>
      </w:r>
    </w:p>
    <w:p w:rsidR="007671CE" w:rsidRPr="007671CE" w:rsidRDefault="007671CE" w:rsidP="007671CE">
      <w:pPr>
        <w:jc w:val="both"/>
        <w:rPr>
          <w:rFonts w:cs="Arial"/>
          <w:b/>
          <w:sz w:val="18"/>
          <w:szCs w:val="18"/>
        </w:rPr>
      </w:pPr>
    </w:p>
    <w:p w:rsidR="007671CE" w:rsidRPr="007671CE" w:rsidRDefault="007671CE" w:rsidP="007671CE">
      <w:pPr>
        <w:autoSpaceDE w:val="0"/>
        <w:autoSpaceDN w:val="0"/>
        <w:adjustRightInd w:val="0"/>
        <w:jc w:val="both"/>
        <w:rPr>
          <w:rFonts w:cs="Arial"/>
          <w:bCs/>
          <w:sz w:val="18"/>
          <w:szCs w:val="18"/>
        </w:rPr>
      </w:pPr>
      <w:r w:rsidRPr="007671CE">
        <w:rPr>
          <w:rFonts w:cs="Arial"/>
          <w:bCs/>
          <w:sz w:val="18"/>
          <w:szCs w:val="18"/>
        </w:rPr>
        <w:t xml:space="preserve">En caso de que posteriormente, el Estado Plurinacional de Bolivia, implante impuestos adicionales, disminuya o incremente los vigentes, mediante disposición legal expresa, el </w:t>
      </w:r>
      <w:r w:rsidRPr="007671CE">
        <w:rPr>
          <w:rFonts w:cs="Arial"/>
          <w:b/>
          <w:bCs/>
          <w:sz w:val="18"/>
          <w:szCs w:val="18"/>
        </w:rPr>
        <w:t>PROVEEDOR</w:t>
      </w:r>
      <w:r w:rsidRPr="007671CE">
        <w:rPr>
          <w:rFonts w:cs="Arial"/>
          <w:bCs/>
          <w:sz w:val="18"/>
          <w:szCs w:val="18"/>
        </w:rPr>
        <w:t xml:space="preserve"> deberá acogerse a su cumplimiento desde la fecha de vigencia de dicha normativa. </w:t>
      </w:r>
    </w:p>
    <w:p w:rsidR="007671CE" w:rsidRPr="007671CE" w:rsidRDefault="007671CE" w:rsidP="007671CE">
      <w:pPr>
        <w:autoSpaceDE w:val="0"/>
        <w:autoSpaceDN w:val="0"/>
        <w:adjustRightInd w:val="0"/>
        <w:jc w:val="both"/>
        <w:rPr>
          <w:rFonts w:cs="Arial"/>
          <w:b/>
          <w:sz w:val="18"/>
          <w:szCs w:val="18"/>
        </w:rPr>
      </w:pPr>
    </w:p>
    <w:p w:rsidR="007671CE" w:rsidRPr="007671CE" w:rsidRDefault="007671CE" w:rsidP="007671CE">
      <w:pPr>
        <w:autoSpaceDE w:val="0"/>
        <w:autoSpaceDN w:val="0"/>
        <w:adjustRightInd w:val="0"/>
        <w:jc w:val="both"/>
        <w:rPr>
          <w:rFonts w:cs="Arial"/>
          <w:sz w:val="18"/>
          <w:szCs w:val="18"/>
          <w:lang w:val="es-BO"/>
        </w:rPr>
      </w:pPr>
      <w:r w:rsidRPr="007671CE">
        <w:rPr>
          <w:rFonts w:cs="Arial"/>
          <w:b/>
          <w:sz w:val="18"/>
          <w:szCs w:val="18"/>
        </w:rPr>
        <w:t xml:space="preserve">CLÁUSULA DÉCIMA SEXTA.- (FACTURACIÓN) </w:t>
      </w:r>
      <w:r w:rsidRPr="007671CE">
        <w:rPr>
          <w:rFonts w:cs="Arial"/>
          <w:sz w:val="18"/>
          <w:szCs w:val="18"/>
          <w:lang w:val="es-BO"/>
        </w:rPr>
        <w:t xml:space="preserve">El </w:t>
      </w:r>
      <w:r w:rsidRPr="007671CE">
        <w:rPr>
          <w:rFonts w:cs="Arial"/>
          <w:b/>
          <w:sz w:val="18"/>
          <w:szCs w:val="18"/>
          <w:lang w:val="es-BO"/>
        </w:rPr>
        <w:t xml:space="preserve">PROVEEDOR </w:t>
      </w:r>
      <w:r w:rsidRPr="007671CE">
        <w:rPr>
          <w:rFonts w:cs="Arial"/>
          <w:sz w:val="18"/>
          <w:szCs w:val="18"/>
          <w:lang w:val="es-BO"/>
        </w:rPr>
        <w:t xml:space="preserve">en la misma fecha en que sea aprobada su planilla de ejecución de servicios, deberá emitir la respectiva factura oficial por el monto </w:t>
      </w:r>
      <w:r w:rsidRPr="007671CE">
        <w:rPr>
          <w:rFonts w:cs="Arial"/>
          <w:sz w:val="18"/>
          <w:szCs w:val="18"/>
        </w:rPr>
        <w:t xml:space="preserve">total del pago establecido en la Cláusula Décima Segunda </w:t>
      </w:r>
      <w:r w:rsidRPr="007671CE">
        <w:rPr>
          <w:rFonts w:cs="Arial"/>
          <w:sz w:val="18"/>
          <w:szCs w:val="18"/>
          <w:lang w:val="es-BO"/>
        </w:rPr>
        <w:t xml:space="preserve">en favor de la </w:t>
      </w:r>
      <w:r w:rsidRPr="007671CE">
        <w:rPr>
          <w:rFonts w:cs="Arial"/>
          <w:b/>
          <w:sz w:val="18"/>
          <w:szCs w:val="18"/>
          <w:lang w:val="es-BO"/>
        </w:rPr>
        <w:t>ENTIDAD</w:t>
      </w:r>
      <w:r w:rsidRPr="007671CE">
        <w:rPr>
          <w:rFonts w:cs="Arial"/>
          <w:sz w:val="18"/>
          <w:szCs w:val="18"/>
        </w:rPr>
        <w:t>, no pudiendo deducirse los descuentos por concepto de multas aplicables, si hubiesen.</w:t>
      </w:r>
      <w:r w:rsidRPr="007671CE">
        <w:rPr>
          <w:rFonts w:cs="Arial"/>
          <w:sz w:val="18"/>
          <w:szCs w:val="18"/>
          <w:lang w:val="es-BO"/>
        </w:rPr>
        <w:t xml:space="preserve"> </w:t>
      </w:r>
    </w:p>
    <w:p w:rsidR="007671CE" w:rsidRPr="007671CE" w:rsidRDefault="007671CE" w:rsidP="007671CE">
      <w:pPr>
        <w:jc w:val="both"/>
        <w:rPr>
          <w:rFonts w:cs="Arial"/>
          <w:sz w:val="18"/>
          <w:szCs w:val="18"/>
          <w:highlight w:val="yellow"/>
          <w:lang w:val="es-BO"/>
        </w:rPr>
      </w:pPr>
    </w:p>
    <w:p w:rsidR="007671CE" w:rsidRPr="007671CE" w:rsidRDefault="007671CE" w:rsidP="007671CE">
      <w:pPr>
        <w:jc w:val="both"/>
        <w:rPr>
          <w:rFonts w:cs="Arial"/>
          <w:b/>
          <w:sz w:val="18"/>
          <w:szCs w:val="18"/>
          <w:lang w:val="es-BO"/>
        </w:rPr>
      </w:pPr>
      <w:r w:rsidRPr="007671CE">
        <w:rPr>
          <w:rFonts w:cs="Arial"/>
          <w:b/>
          <w:sz w:val="18"/>
          <w:szCs w:val="18"/>
        </w:rPr>
        <w:t xml:space="preserve">CLÁUSULA DÉCIMA SÉPTIMA.- (MODIFICACIONES AL CONTRATO) </w:t>
      </w:r>
      <w:r w:rsidRPr="007671CE">
        <w:rPr>
          <w:rFonts w:cs="Arial"/>
          <w:sz w:val="18"/>
          <w:szCs w:val="18"/>
          <w:lang w:val="es-BO"/>
        </w:rPr>
        <w:t xml:space="preserve">El presente Contrato podrá ser modificado sólo en los aspectos previsto en el DBC, siempre y cuando exista acuerdo entre las </w:t>
      </w:r>
      <w:r w:rsidRPr="007671CE">
        <w:rPr>
          <w:rFonts w:cs="Arial"/>
          <w:b/>
          <w:sz w:val="18"/>
          <w:szCs w:val="18"/>
          <w:lang w:val="es-BO"/>
        </w:rPr>
        <w:t>PARTES</w:t>
      </w:r>
      <w:r w:rsidRPr="007671CE">
        <w:rPr>
          <w:rFonts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7671CE" w:rsidRPr="007671CE" w:rsidRDefault="007671CE" w:rsidP="007671CE">
      <w:pPr>
        <w:jc w:val="both"/>
        <w:rPr>
          <w:rFonts w:cs="Arial"/>
          <w:sz w:val="18"/>
          <w:szCs w:val="18"/>
          <w:lang w:val="es-BO"/>
        </w:rPr>
      </w:pPr>
    </w:p>
    <w:p w:rsidR="007671CE" w:rsidRPr="007671CE" w:rsidRDefault="007671CE" w:rsidP="007671CE">
      <w:pPr>
        <w:jc w:val="both"/>
        <w:rPr>
          <w:rFonts w:cs="Arial"/>
          <w:sz w:val="18"/>
          <w:szCs w:val="18"/>
          <w:lang w:val="es-BO"/>
        </w:rPr>
      </w:pPr>
      <w:r w:rsidRPr="007671CE">
        <w:rPr>
          <w:rFonts w:cs="Arial"/>
          <w:sz w:val="18"/>
          <w:szCs w:val="18"/>
          <w:lang w:val="es-BO"/>
        </w:rPr>
        <w:t xml:space="preserve">Las </w:t>
      </w:r>
      <w:r w:rsidRPr="007671CE">
        <w:rPr>
          <w:rFonts w:cs="Arial"/>
          <w:b/>
          <w:sz w:val="18"/>
          <w:szCs w:val="18"/>
          <w:lang w:val="es-BO"/>
        </w:rPr>
        <w:t>PARTES</w:t>
      </w:r>
      <w:r w:rsidRPr="007671CE">
        <w:rPr>
          <w:rFonts w:cs="Arial"/>
          <w:sz w:val="18"/>
          <w:szCs w:val="18"/>
          <w:lang w:val="es-BO"/>
        </w:rPr>
        <w:t xml:space="preserve"> acuerdan que por la recurrencia de la prestación del servicio la ampliación del plazo procederá por una sola vez no debiendo exceder el plazo establecido en el presente contrato, de acuerdo con lo establecido en el inciso c) Artículo 89 de las NB-SABS.</w:t>
      </w:r>
    </w:p>
    <w:p w:rsidR="007671CE" w:rsidRPr="007671CE" w:rsidRDefault="007671CE" w:rsidP="007671CE">
      <w:pPr>
        <w:jc w:val="both"/>
        <w:rPr>
          <w:rFonts w:cs="Arial"/>
          <w:sz w:val="18"/>
          <w:szCs w:val="18"/>
          <w:lang w:val="es-BO"/>
        </w:rPr>
      </w:pPr>
    </w:p>
    <w:p w:rsidR="007671CE" w:rsidRPr="007671CE" w:rsidRDefault="007671CE" w:rsidP="007671CE">
      <w:pPr>
        <w:jc w:val="both"/>
        <w:rPr>
          <w:rFonts w:cs="Arial"/>
          <w:sz w:val="18"/>
          <w:szCs w:val="18"/>
        </w:rPr>
      </w:pPr>
      <w:r w:rsidRPr="007671CE">
        <w:rPr>
          <w:rFonts w:cs="Arial"/>
          <w:sz w:val="18"/>
          <w:szCs w:val="18"/>
        </w:rPr>
        <w:t xml:space="preserve">La modificación al alcance del contrato, permite el ajuste de las diferentes cláusulas del mismo que sean necesaria para dar cumplimiento del objeto de la contratación. </w:t>
      </w:r>
    </w:p>
    <w:p w:rsidR="007671CE" w:rsidRPr="007671CE" w:rsidRDefault="007671CE" w:rsidP="007671CE">
      <w:pPr>
        <w:jc w:val="both"/>
        <w:rPr>
          <w:rFonts w:cs="Arial"/>
          <w:sz w:val="18"/>
          <w:szCs w:val="18"/>
        </w:rPr>
      </w:pPr>
    </w:p>
    <w:p w:rsidR="007671CE" w:rsidRPr="007671CE" w:rsidRDefault="007671CE" w:rsidP="007671CE">
      <w:pPr>
        <w:jc w:val="both"/>
        <w:rPr>
          <w:rFonts w:cs="Arial"/>
          <w:sz w:val="18"/>
          <w:szCs w:val="18"/>
          <w:lang w:val="es-BO"/>
        </w:rPr>
      </w:pPr>
      <w:r w:rsidRPr="007671CE">
        <w:rPr>
          <w:rFonts w:cs="Arial"/>
          <w:b/>
          <w:sz w:val="18"/>
          <w:szCs w:val="18"/>
        </w:rPr>
        <w:t xml:space="preserve">CLÁUSULA DÉCIMA OCTAVA.- </w:t>
      </w:r>
      <w:r w:rsidRPr="007671CE">
        <w:rPr>
          <w:rFonts w:cs="Arial"/>
          <w:b/>
          <w:sz w:val="18"/>
          <w:szCs w:val="18"/>
          <w:lang w:val="es-BO"/>
        </w:rPr>
        <w:t xml:space="preserve">(INTRANSFERIBILIDAD DEL CONTRATO) </w:t>
      </w:r>
      <w:r w:rsidRPr="007671CE">
        <w:rPr>
          <w:rFonts w:cs="Arial"/>
          <w:sz w:val="18"/>
          <w:szCs w:val="18"/>
          <w:lang w:val="es-BO"/>
        </w:rPr>
        <w:t>El</w:t>
      </w:r>
      <w:r w:rsidRPr="007671CE">
        <w:rPr>
          <w:rFonts w:cs="Arial"/>
          <w:b/>
          <w:sz w:val="18"/>
          <w:szCs w:val="18"/>
          <w:lang w:val="es-BO"/>
        </w:rPr>
        <w:t xml:space="preserve"> PROVEEDOR </w:t>
      </w:r>
      <w:r w:rsidRPr="007671CE">
        <w:rPr>
          <w:rFonts w:cs="Arial"/>
          <w:sz w:val="18"/>
          <w:szCs w:val="18"/>
          <w:lang w:val="es-BO"/>
        </w:rPr>
        <w:t>bajo ningún título podrá ceder, transferir, subrogar, total o parcialmente este Contrato.</w:t>
      </w:r>
    </w:p>
    <w:p w:rsidR="007671CE" w:rsidRPr="007671CE" w:rsidRDefault="007671CE" w:rsidP="007671CE">
      <w:pPr>
        <w:jc w:val="both"/>
        <w:rPr>
          <w:rFonts w:cs="Arial"/>
          <w:sz w:val="18"/>
          <w:szCs w:val="18"/>
          <w:lang w:val="es-BO"/>
        </w:rPr>
      </w:pPr>
    </w:p>
    <w:p w:rsidR="007671CE" w:rsidRPr="007671CE" w:rsidRDefault="007671CE" w:rsidP="007671CE">
      <w:pPr>
        <w:jc w:val="both"/>
        <w:rPr>
          <w:rFonts w:cs="Arial"/>
          <w:sz w:val="18"/>
          <w:szCs w:val="18"/>
          <w:lang w:val="es-BO"/>
        </w:rPr>
      </w:pPr>
      <w:r w:rsidRPr="007671CE">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7671CE" w:rsidRPr="007671CE" w:rsidRDefault="007671CE" w:rsidP="007671CE">
      <w:pPr>
        <w:jc w:val="both"/>
        <w:rPr>
          <w:rFonts w:cs="Arial"/>
          <w:b/>
          <w:sz w:val="18"/>
          <w:szCs w:val="18"/>
        </w:rPr>
      </w:pPr>
    </w:p>
    <w:p w:rsidR="007671CE" w:rsidRPr="0058724C" w:rsidRDefault="007671CE" w:rsidP="007671CE">
      <w:pPr>
        <w:autoSpaceDE w:val="0"/>
        <w:autoSpaceDN w:val="0"/>
        <w:jc w:val="both"/>
        <w:rPr>
          <w:rFonts w:cs="Arial"/>
          <w:b/>
          <w:sz w:val="18"/>
          <w:szCs w:val="18"/>
        </w:rPr>
      </w:pPr>
      <w:r w:rsidRPr="0058724C">
        <w:rPr>
          <w:rFonts w:cs="Arial"/>
          <w:b/>
          <w:sz w:val="18"/>
          <w:szCs w:val="18"/>
        </w:rPr>
        <w:t xml:space="preserve">CLÁUSULA DÉCIMA NOVENA.- (MULTAS) </w:t>
      </w:r>
      <w:r w:rsidR="0058724C" w:rsidRPr="0058724C">
        <w:rPr>
          <w:rFonts w:cs="Arial"/>
          <w:sz w:val="18"/>
          <w:szCs w:val="18"/>
        </w:rPr>
        <w:t xml:space="preserve">Las </w:t>
      </w:r>
      <w:r w:rsidR="0058724C" w:rsidRPr="0058724C">
        <w:rPr>
          <w:rFonts w:cs="Arial"/>
          <w:b/>
          <w:sz w:val="18"/>
          <w:szCs w:val="18"/>
        </w:rPr>
        <w:t>PARTES</w:t>
      </w:r>
      <w:r w:rsidR="0058724C" w:rsidRPr="0058724C">
        <w:rPr>
          <w:rFonts w:cs="Arial"/>
          <w:sz w:val="18"/>
          <w:szCs w:val="18"/>
        </w:rPr>
        <w:t xml:space="preserve"> acuerdan que por concepto de penalidad ante el incumplimiento del plazo de la entrega del documento de titularidad establecido en la Cláusula Décima del presente Contrato, será multado con el cero punto cinco por ciento (0.5%) del monto total del Contrato por cada día calendario de retraso.</w:t>
      </w:r>
    </w:p>
    <w:p w:rsidR="007671CE" w:rsidRPr="00586C71" w:rsidRDefault="007671CE" w:rsidP="007671CE">
      <w:pPr>
        <w:jc w:val="both"/>
        <w:rPr>
          <w:rFonts w:cs="Arial"/>
          <w:sz w:val="10"/>
          <w:szCs w:val="10"/>
        </w:rPr>
      </w:pPr>
    </w:p>
    <w:p w:rsidR="007671CE" w:rsidRPr="007671CE" w:rsidRDefault="007671CE" w:rsidP="007671CE">
      <w:pPr>
        <w:jc w:val="both"/>
        <w:rPr>
          <w:rFonts w:cs="Arial"/>
          <w:sz w:val="18"/>
          <w:szCs w:val="18"/>
          <w:lang w:val="es-BO"/>
        </w:rPr>
      </w:pPr>
      <w:r w:rsidRPr="007671CE">
        <w:rPr>
          <w:rFonts w:cs="Arial"/>
          <w:sz w:val="18"/>
          <w:szCs w:val="18"/>
          <w:lang w:val="es-BO"/>
        </w:rPr>
        <w:lastRenderedPageBreak/>
        <w:t xml:space="preserve">Esta penalidad se aplicará salvo casos de fuerza mayor, caso fortuito u otras causas debidamente comprobadas por el </w:t>
      </w:r>
      <w:r w:rsidRPr="007671CE">
        <w:rPr>
          <w:rFonts w:cs="Arial"/>
          <w:b/>
          <w:bCs/>
          <w:sz w:val="18"/>
          <w:szCs w:val="18"/>
          <w:lang w:val="es-BO"/>
        </w:rPr>
        <w:t>FISCAL</w:t>
      </w:r>
      <w:r w:rsidRPr="007671CE">
        <w:rPr>
          <w:rFonts w:cs="Arial"/>
          <w:sz w:val="18"/>
          <w:szCs w:val="18"/>
          <w:lang w:val="es-BO"/>
        </w:rPr>
        <w:t>.</w:t>
      </w:r>
    </w:p>
    <w:p w:rsidR="007671CE" w:rsidRPr="007671CE" w:rsidRDefault="007671CE" w:rsidP="007671CE">
      <w:pPr>
        <w:jc w:val="both"/>
        <w:rPr>
          <w:rFonts w:cs="Arial"/>
          <w:b/>
          <w:sz w:val="18"/>
          <w:szCs w:val="18"/>
          <w:lang w:val="es-BO"/>
        </w:rPr>
      </w:pPr>
      <w:r w:rsidRPr="007671CE">
        <w:rPr>
          <w:rFonts w:cs="Arial"/>
          <w:b/>
          <w:sz w:val="18"/>
          <w:szCs w:val="18"/>
          <w:lang w:val="es-BO"/>
        </w:rPr>
        <w:t xml:space="preserve"> </w:t>
      </w:r>
    </w:p>
    <w:p w:rsidR="007671CE" w:rsidRPr="007671CE" w:rsidRDefault="007671CE" w:rsidP="007671CE">
      <w:pPr>
        <w:jc w:val="both"/>
        <w:rPr>
          <w:rFonts w:cs="Arial"/>
          <w:sz w:val="18"/>
          <w:szCs w:val="18"/>
          <w:lang w:val="es-BO"/>
        </w:rPr>
      </w:pPr>
      <w:r w:rsidRPr="007671CE">
        <w:rPr>
          <w:rFonts w:cs="Arial"/>
          <w:sz w:val="18"/>
          <w:szCs w:val="18"/>
          <w:lang w:val="es-BO"/>
        </w:rPr>
        <w:t xml:space="preserve">En todos los casos de resolución de contrato por causas atribuibles al </w:t>
      </w:r>
      <w:r w:rsidRPr="007671CE">
        <w:rPr>
          <w:rFonts w:cs="Arial"/>
          <w:b/>
          <w:sz w:val="18"/>
          <w:szCs w:val="18"/>
          <w:lang w:val="es-BO"/>
        </w:rPr>
        <w:t>PROVEEDOR</w:t>
      </w:r>
      <w:r w:rsidRPr="007671CE">
        <w:rPr>
          <w:rFonts w:cs="Arial"/>
          <w:sz w:val="18"/>
          <w:szCs w:val="18"/>
          <w:lang w:val="es-BO"/>
        </w:rPr>
        <w:t xml:space="preserve">, la </w:t>
      </w:r>
      <w:r w:rsidRPr="007671CE">
        <w:rPr>
          <w:rFonts w:cs="Arial"/>
          <w:b/>
          <w:sz w:val="18"/>
          <w:szCs w:val="18"/>
          <w:lang w:val="es-BO"/>
        </w:rPr>
        <w:t xml:space="preserve">ENTIDAD </w:t>
      </w:r>
      <w:r w:rsidRPr="007671CE">
        <w:rPr>
          <w:rFonts w:cs="Arial"/>
          <w:sz w:val="18"/>
          <w:szCs w:val="18"/>
          <w:lang w:val="es-BO"/>
        </w:rPr>
        <w:t>no podrá cobrar multas que excedan el diez por ciento (10%) del monto total del contrato.</w:t>
      </w:r>
    </w:p>
    <w:p w:rsidR="007671CE" w:rsidRPr="00586C71" w:rsidRDefault="007671CE" w:rsidP="007671CE">
      <w:pPr>
        <w:jc w:val="both"/>
        <w:rPr>
          <w:rFonts w:cs="Arial"/>
          <w:sz w:val="10"/>
          <w:szCs w:val="10"/>
          <w:lang w:val="es-BO"/>
        </w:rPr>
      </w:pPr>
    </w:p>
    <w:p w:rsidR="007671CE" w:rsidRPr="007671CE" w:rsidRDefault="007671CE" w:rsidP="007671CE">
      <w:pPr>
        <w:jc w:val="both"/>
        <w:rPr>
          <w:rFonts w:cs="Arial"/>
          <w:sz w:val="18"/>
          <w:szCs w:val="18"/>
          <w:lang w:val="es-BO"/>
        </w:rPr>
      </w:pPr>
      <w:r w:rsidRPr="007671CE">
        <w:rPr>
          <w:rFonts w:cs="Arial"/>
          <w:sz w:val="18"/>
          <w:szCs w:val="18"/>
          <w:lang w:val="es-BO"/>
        </w:rPr>
        <w:t xml:space="preserve">Las multas serán cobradas mediante descuentos establecidos expresamente por el </w:t>
      </w:r>
      <w:r w:rsidRPr="007671CE">
        <w:rPr>
          <w:rFonts w:cs="Arial"/>
          <w:b/>
          <w:bCs/>
          <w:sz w:val="18"/>
          <w:szCs w:val="18"/>
          <w:lang w:val="es-BO"/>
        </w:rPr>
        <w:t>FISCAL</w:t>
      </w:r>
      <w:r w:rsidRPr="007671CE">
        <w:rPr>
          <w:rFonts w:cs="Arial"/>
          <w:sz w:val="18"/>
          <w:szCs w:val="18"/>
          <w:lang w:val="es-BO"/>
        </w:rPr>
        <w:t>, bajo su directa responsabilidad, en las planillas de ejecución del servicio sujetas a su aprobación o en la liquidación del contrato.</w:t>
      </w:r>
    </w:p>
    <w:p w:rsidR="007671CE" w:rsidRPr="00586C71" w:rsidRDefault="007671CE" w:rsidP="007671CE">
      <w:pPr>
        <w:jc w:val="both"/>
        <w:rPr>
          <w:rFonts w:cs="Arial"/>
          <w:sz w:val="10"/>
          <w:szCs w:val="10"/>
          <w:lang w:val="es-BO"/>
        </w:rPr>
      </w:pPr>
    </w:p>
    <w:p w:rsidR="007671CE" w:rsidRPr="007671CE" w:rsidRDefault="007671CE" w:rsidP="007671CE">
      <w:pPr>
        <w:autoSpaceDE w:val="0"/>
        <w:autoSpaceDN w:val="0"/>
        <w:adjustRightInd w:val="0"/>
        <w:jc w:val="both"/>
        <w:rPr>
          <w:rFonts w:cs="Arial"/>
          <w:b/>
          <w:bCs/>
          <w:sz w:val="18"/>
          <w:szCs w:val="18"/>
          <w:lang w:val="es-BO"/>
        </w:rPr>
      </w:pPr>
      <w:r w:rsidRPr="007671CE">
        <w:rPr>
          <w:rFonts w:cs="Arial"/>
          <w:b/>
          <w:sz w:val="18"/>
          <w:szCs w:val="18"/>
        </w:rPr>
        <w:t xml:space="preserve">CLÁUSULA VIGÉSIMA.- </w:t>
      </w:r>
      <w:r w:rsidRPr="007671CE">
        <w:rPr>
          <w:rFonts w:cs="Arial"/>
          <w:b/>
          <w:sz w:val="18"/>
          <w:szCs w:val="18"/>
          <w:lang w:val="es-BO"/>
        </w:rPr>
        <w:t>(CUMPLIMIENTO DE LEYES LABORALES</w:t>
      </w:r>
      <w:r w:rsidRPr="007671CE">
        <w:rPr>
          <w:rFonts w:cs="Arial"/>
          <w:b/>
          <w:bCs/>
          <w:sz w:val="18"/>
          <w:szCs w:val="18"/>
          <w:lang w:val="es-BO"/>
        </w:rPr>
        <w:t xml:space="preserve">) </w:t>
      </w:r>
      <w:r w:rsidRPr="007671CE">
        <w:rPr>
          <w:rFonts w:cs="Arial"/>
          <w:sz w:val="18"/>
          <w:szCs w:val="18"/>
          <w:lang w:val="es-BO"/>
        </w:rPr>
        <w:t xml:space="preserve">EL </w:t>
      </w:r>
      <w:r w:rsidRPr="007671CE">
        <w:rPr>
          <w:rFonts w:cs="Arial"/>
          <w:b/>
          <w:sz w:val="18"/>
          <w:szCs w:val="18"/>
          <w:lang w:val="es-BO"/>
        </w:rPr>
        <w:t xml:space="preserve">PROVEEDOR </w:t>
      </w:r>
      <w:r w:rsidRPr="007671CE">
        <w:rPr>
          <w:rFonts w:cs="Arial"/>
          <w:sz w:val="18"/>
          <w:szCs w:val="18"/>
          <w:lang w:val="es-BO"/>
        </w:rPr>
        <w:t xml:space="preserve">deberá dar estricto cumplimiento a la legislación laboral y social vigente en la Estado Plurinacional de Bolivia, respecto a su personal, en este sentido será responsable y deberá mantener a la </w:t>
      </w:r>
      <w:r w:rsidRPr="007671CE">
        <w:rPr>
          <w:rFonts w:cs="Arial"/>
          <w:b/>
          <w:bCs/>
          <w:sz w:val="18"/>
          <w:szCs w:val="18"/>
          <w:lang w:val="es-BO"/>
        </w:rPr>
        <w:t xml:space="preserve">ENTIDAD </w:t>
      </w:r>
      <w:r w:rsidRPr="007671CE">
        <w:rPr>
          <w:rFonts w:cs="Arial"/>
          <w:sz w:val="18"/>
          <w:szCs w:val="18"/>
          <w:lang w:val="es-BO"/>
        </w:rPr>
        <w:t>exonerada contra cualquier multa o penalidad de cualquier tipo o naturaleza, que fuera impuesta por causa de incumplimiento o infracción de dicha legislación laboral o social.</w:t>
      </w:r>
    </w:p>
    <w:p w:rsidR="007671CE" w:rsidRPr="007671CE" w:rsidRDefault="007671CE" w:rsidP="007671CE">
      <w:pPr>
        <w:autoSpaceDE w:val="0"/>
        <w:autoSpaceDN w:val="0"/>
        <w:adjustRightInd w:val="0"/>
        <w:jc w:val="both"/>
        <w:rPr>
          <w:rFonts w:cs="Arial"/>
          <w:sz w:val="18"/>
          <w:szCs w:val="18"/>
          <w:lang w:val="es-BO"/>
        </w:rPr>
      </w:pPr>
    </w:p>
    <w:p w:rsidR="007671CE" w:rsidRPr="007671CE" w:rsidRDefault="007671CE" w:rsidP="007671CE">
      <w:pPr>
        <w:autoSpaceDE w:val="0"/>
        <w:autoSpaceDN w:val="0"/>
        <w:adjustRightInd w:val="0"/>
        <w:jc w:val="both"/>
        <w:rPr>
          <w:rFonts w:cs="Arial"/>
          <w:bCs/>
          <w:sz w:val="18"/>
          <w:szCs w:val="18"/>
        </w:rPr>
      </w:pPr>
      <w:r w:rsidRPr="007671CE">
        <w:rPr>
          <w:rFonts w:cs="Arial"/>
          <w:bCs/>
          <w:sz w:val="18"/>
          <w:szCs w:val="18"/>
        </w:rPr>
        <w:t xml:space="preserve">Por otra parte, de acuerdo a lo establecido en el artículo 2 del Decreto Supremo N° 108 de 1 de mayo de 2009 </w:t>
      </w:r>
      <w:r w:rsidRPr="007671CE">
        <w:rPr>
          <w:rFonts w:cs="Arial"/>
          <w:sz w:val="18"/>
          <w:szCs w:val="18"/>
        </w:rPr>
        <w:t>y Resolución Ministerial N°527/09 de fecha 10 de agosto de 2009</w:t>
      </w:r>
      <w:r w:rsidRPr="007671CE">
        <w:rPr>
          <w:rFonts w:cs="Arial"/>
          <w:bCs/>
          <w:sz w:val="18"/>
          <w:szCs w:val="18"/>
        </w:rPr>
        <w:t xml:space="preserve">, el </w:t>
      </w:r>
      <w:r w:rsidRPr="007671CE">
        <w:rPr>
          <w:rFonts w:cs="Arial"/>
          <w:b/>
          <w:bCs/>
          <w:sz w:val="18"/>
          <w:szCs w:val="18"/>
        </w:rPr>
        <w:t>PROVEEDOR</w:t>
      </w:r>
      <w:r w:rsidRPr="007671CE">
        <w:rPr>
          <w:rFonts w:cs="Arial"/>
          <w:bCs/>
          <w:sz w:val="18"/>
          <w:szCs w:val="18"/>
        </w:rPr>
        <w:t xml:space="preserve"> debe dotar a sus trabajadores de ropa de trabajo y equipo de protección personal, para prevenir riegos ocupacionales</w:t>
      </w:r>
      <w:r w:rsidRPr="007671CE">
        <w:rPr>
          <w:rFonts w:cs="Arial"/>
          <w:sz w:val="18"/>
          <w:szCs w:val="18"/>
        </w:rPr>
        <w:t xml:space="preserve">. El cumplimiento de este punto se verificará en coordinación con la Subgerencia de Gestión de Riesgos de la </w:t>
      </w:r>
      <w:r w:rsidRPr="007671CE">
        <w:rPr>
          <w:rFonts w:cs="Arial"/>
          <w:b/>
          <w:sz w:val="18"/>
          <w:szCs w:val="18"/>
        </w:rPr>
        <w:t xml:space="preserve">ENTIDAD </w:t>
      </w:r>
      <w:r w:rsidRPr="007671CE">
        <w:rPr>
          <w:rFonts w:cs="Arial"/>
          <w:sz w:val="18"/>
          <w:szCs w:val="18"/>
        </w:rPr>
        <w:t>para el pago correspondiente</w:t>
      </w:r>
      <w:r w:rsidRPr="007671CE">
        <w:rPr>
          <w:rFonts w:cs="Arial"/>
          <w:bCs/>
          <w:sz w:val="18"/>
          <w:szCs w:val="18"/>
        </w:rPr>
        <w:t>.</w:t>
      </w:r>
    </w:p>
    <w:p w:rsidR="007671CE" w:rsidRPr="007671CE" w:rsidRDefault="007671CE" w:rsidP="007671CE">
      <w:pPr>
        <w:autoSpaceDE w:val="0"/>
        <w:autoSpaceDN w:val="0"/>
        <w:adjustRightInd w:val="0"/>
        <w:jc w:val="both"/>
        <w:rPr>
          <w:rFonts w:cs="Arial"/>
          <w:sz w:val="18"/>
          <w:szCs w:val="18"/>
          <w:lang w:val="es-BO"/>
        </w:rPr>
      </w:pPr>
    </w:p>
    <w:p w:rsidR="007671CE" w:rsidRPr="007671CE" w:rsidRDefault="007671CE" w:rsidP="007671CE">
      <w:pPr>
        <w:jc w:val="both"/>
        <w:rPr>
          <w:rFonts w:cs="Arial"/>
          <w:b/>
          <w:sz w:val="18"/>
          <w:szCs w:val="18"/>
          <w:lang w:val="es-BO"/>
        </w:rPr>
      </w:pPr>
      <w:r w:rsidRPr="007671CE">
        <w:rPr>
          <w:rFonts w:cs="Arial"/>
          <w:b/>
          <w:sz w:val="18"/>
          <w:szCs w:val="18"/>
        </w:rPr>
        <w:t>CLÁUSULA</w:t>
      </w:r>
      <w:r w:rsidRPr="007671CE">
        <w:rPr>
          <w:rFonts w:cs="Arial"/>
          <w:b/>
          <w:sz w:val="18"/>
          <w:szCs w:val="18"/>
          <w:lang w:val="es-BO"/>
        </w:rPr>
        <w:t xml:space="preserve"> VIGÉSIMA PRIMERA.- (CAUSAS DE FUERZA MAYOR Y/O CASO FORTUITO) </w:t>
      </w:r>
      <w:r w:rsidRPr="007671CE">
        <w:rPr>
          <w:rFonts w:cs="Arial"/>
          <w:sz w:val="18"/>
          <w:szCs w:val="18"/>
          <w:lang w:val="es-BO"/>
        </w:rPr>
        <w:t xml:space="preserve">Con el fin de exceptuar al </w:t>
      </w:r>
      <w:r w:rsidRPr="007671CE">
        <w:rPr>
          <w:rFonts w:cs="Arial"/>
          <w:b/>
          <w:sz w:val="18"/>
          <w:szCs w:val="18"/>
          <w:lang w:val="es-BO"/>
        </w:rPr>
        <w:t xml:space="preserve">PROVEEDOR </w:t>
      </w:r>
      <w:r w:rsidRPr="007671CE">
        <w:rPr>
          <w:rFonts w:cs="Arial"/>
          <w:sz w:val="18"/>
          <w:szCs w:val="18"/>
          <w:lang w:val="es-BO"/>
        </w:rPr>
        <w:t xml:space="preserve">de determinadas responsabilidades por incumplimiento involuntario de las prestaciones del contrato, el </w:t>
      </w:r>
      <w:r w:rsidRPr="007671CE">
        <w:rPr>
          <w:rFonts w:cs="Arial"/>
          <w:b/>
          <w:sz w:val="18"/>
          <w:szCs w:val="18"/>
          <w:lang w:val="es-BO"/>
        </w:rPr>
        <w:t xml:space="preserve">FISCAL </w:t>
      </w:r>
      <w:r w:rsidRPr="007671CE">
        <w:rPr>
          <w:rFonts w:cs="Arial"/>
          <w:sz w:val="18"/>
          <w:szCs w:val="18"/>
          <w:lang w:val="es-BO"/>
        </w:rPr>
        <w:t xml:space="preserve">tendrá la facultad de calificar las causas de fuerza mayor, caso fortuito u otras causas debidamente justificadas a fin exonerar al </w:t>
      </w:r>
      <w:r w:rsidRPr="007671CE">
        <w:rPr>
          <w:rFonts w:cs="Arial"/>
          <w:b/>
          <w:sz w:val="18"/>
          <w:szCs w:val="18"/>
          <w:lang w:val="es-BO"/>
        </w:rPr>
        <w:t>PROVEEDOR</w:t>
      </w:r>
      <w:r w:rsidRPr="007671CE">
        <w:rPr>
          <w:rFonts w:cs="Arial"/>
          <w:sz w:val="18"/>
          <w:szCs w:val="18"/>
          <w:lang w:val="es-BO"/>
        </w:rPr>
        <w:t xml:space="preserve"> del cumplimiento de sus obligaciones en relación a la prestación del </w:t>
      </w:r>
      <w:r w:rsidRPr="007671CE">
        <w:rPr>
          <w:rFonts w:cs="Arial"/>
          <w:b/>
          <w:sz w:val="18"/>
          <w:szCs w:val="18"/>
          <w:lang w:val="es-BO"/>
        </w:rPr>
        <w:t>SERVICIO</w:t>
      </w:r>
      <w:r w:rsidRPr="007671CE">
        <w:rPr>
          <w:rFonts w:cs="Arial"/>
          <w:sz w:val="18"/>
          <w:szCs w:val="18"/>
          <w:lang w:val="es-BO"/>
        </w:rPr>
        <w:t>.</w:t>
      </w:r>
    </w:p>
    <w:p w:rsidR="007671CE" w:rsidRPr="007671CE" w:rsidRDefault="007671CE" w:rsidP="007671CE">
      <w:pPr>
        <w:jc w:val="both"/>
        <w:rPr>
          <w:rFonts w:cs="Arial"/>
          <w:sz w:val="18"/>
          <w:szCs w:val="18"/>
          <w:lang w:val="es-BO"/>
        </w:rPr>
      </w:pPr>
    </w:p>
    <w:p w:rsidR="007671CE" w:rsidRPr="007671CE" w:rsidRDefault="007671CE" w:rsidP="007671CE">
      <w:pPr>
        <w:jc w:val="both"/>
        <w:rPr>
          <w:rFonts w:cs="Arial"/>
          <w:sz w:val="18"/>
          <w:szCs w:val="18"/>
          <w:lang w:val="es-BO"/>
        </w:rPr>
      </w:pPr>
      <w:r w:rsidRPr="007671CE">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7671CE" w:rsidRPr="007671CE" w:rsidRDefault="007671CE" w:rsidP="007671CE">
      <w:pPr>
        <w:jc w:val="both"/>
        <w:rPr>
          <w:rFonts w:cs="Arial"/>
          <w:sz w:val="18"/>
          <w:szCs w:val="18"/>
          <w:lang w:val="es-BO"/>
        </w:rPr>
      </w:pPr>
    </w:p>
    <w:p w:rsidR="007671CE" w:rsidRPr="007671CE" w:rsidRDefault="007671CE" w:rsidP="007671CE">
      <w:pPr>
        <w:jc w:val="both"/>
        <w:rPr>
          <w:rFonts w:cs="Arial"/>
          <w:sz w:val="18"/>
          <w:szCs w:val="18"/>
          <w:lang w:val="es-BO"/>
        </w:rPr>
      </w:pPr>
      <w:r w:rsidRPr="007671CE">
        <w:rPr>
          <w:rFonts w:cs="Arial"/>
          <w:sz w:val="18"/>
          <w:szCs w:val="18"/>
          <w:lang w:val="es-BO"/>
        </w:rPr>
        <w:t xml:space="preserve">Para que cualquiera de estos hechos puedan constituir justificación de impedimento o demora en la prestación del </w:t>
      </w:r>
      <w:r w:rsidRPr="007671CE">
        <w:rPr>
          <w:rFonts w:cs="Arial"/>
          <w:b/>
          <w:sz w:val="18"/>
          <w:szCs w:val="18"/>
          <w:lang w:val="es-BO"/>
        </w:rPr>
        <w:t>SERVICIO</w:t>
      </w:r>
      <w:r w:rsidRPr="007671CE">
        <w:rPr>
          <w:rFonts w:cs="Arial"/>
          <w:sz w:val="18"/>
          <w:szCs w:val="18"/>
          <w:lang w:val="es-BO"/>
        </w:rPr>
        <w:t xml:space="preserve">, de manera obligatoria y justificada el </w:t>
      </w:r>
      <w:r w:rsidRPr="007671CE">
        <w:rPr>
          <w:rFonts w:cs="Arial"/>
          <w:b/>
          <w:sz w:val="18"/>
          <w:szCs w:val="18"/>
          <w:lang w:val="es-BO"/>
        </w:rPr>
        <w:t xml:space="preserve">PROVEEDOR </w:t>
      </w:r>
      <w:r w:rsidRPr="007671CE">
        <w:rPr>
          <w:rFonts w:cs="Arial"/>
          <w:sz w:val="18"/>
          <w:szCs w:val="18"/>
          <w:lang w:val="es-BO"/>
        </w:rPr>
        <w:t xml:space="preserve">deberá solicitar al </w:t>
      </w:r>
      <w:r w:rsidRPr="007671CE">
        <w:rPr>
          <w:rFonts w:cs="Arial"/>
          <w:b/>
          <w:bCs/>
          <w:sz w:val="18"/>
          <w:szCs w:val="18"/>
          <w:lang w:val="es-BO"/>
        </w:rPr>
        <w:t xml:space="preserve">FISCAL </w:t>
      </w:r>
      <w:r w:rsidRPr="007671CE">
        <w:rPr>
          <w:rFonts w:cs="Arial"/>
          <w:bCs/>
          <w:sz w:val="18"/>
          <w:szCs w:val="18"/>
          <w:lang w:val="es-BO"/>
        </w:rPr>
        <w:t xml:space="preserve">la emisión de un </w:t>
      </w:r>
      <w:r w:rsidRPr="007671CE">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7671CE" w:rsidRPr="007671CE" w:rsidRDefault="007671CE" w:rsidP="007671CE">
      <w:pPr>
        <w:jc w:val="both"/>
        <w:rPr>
          <w:rFonts w:cs="Arial"/>
          <w:sz w:val="18"/>
          <w:szCs w:val="18"/>
          <w:lang w:val="es-BO"/>
        </w:rPr>
      </w:pPr>
    </w:p>
    <w:p w:rsidR="007671CE" w:rsidRPr="007671CE" w:rsidRDefault="007671CE" w:rsidP="007671CE">
      <w:pPr>
        <w:jc w:val="both"/>
        <w:rPr>
          <w:rFonts w:cs="Arial"/>
          <w:spacing w:val="-3"/>
          <w:sz w:val="18"/>
          <w:szCs w:val="18"/>
          <w:lang w:val="es-BO"/>
        </w:rPr>
      </w:pPr>
      <w:r w:rsidRPr="007671CE">
        <w:rPr>
          <w:rFonts w:cs="Arial"/>
          <w:sz w:val="18"/>
          <w:szCs w:val="18"/>
          <w:lang w:val="es-BO"/>
        </w:rPr>
        <w:t xml:space="preserve">El </w:t>
      </w:r>
      <w:r w:rsidRPr="007671CE">
        <w:rPr>
          <w:rFonts w:cs="Arial"/>
          <w:b/>
          <w:sz w:val="18"/>
          <w:szCs w:val="18"/>
          <w:lang w:val="es-BO"/>
        </w:rPr>
        <w:t xml:space="preserve">FISCAL </w:t>
      </w:r>
      <w:r w:rsidRPr="007671CE">
        <w:rPr>
          <w:rFonts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7671CE">
        <w:rPr>
          <w:rFonts w:cs="Arial"/>
          <w:spacing w:val="-3"/>
          <w:sz w:val="18"/>
          <w:szCs w:val="18"/>
          <w:lang w:val="es-BO"/>
        </w:rPr>
        <w:t xml:space="preserve"> En caso de aceptación expresa y según corresponda, se procederá a exonerar al </w:t>
      </w:r>
      <w:r w:rsidRPr="007671CE">
        <w:rPr>
          <w:rFonts w:cs="Arial"/>
          <w:b/>
          <w:spacing w:val="-3"/>
          <w:sz w:val="18"/>
          <w:szCs w:val="18"/>
          <w:lang w:val="es-BO"/>
        </w:rPr>
        <w:t>PROVEEDOR</w:t>
      </w:r>
      <w:r w:rsidRPr="007671CE">
        <w:rPr>
          <w:rFonts w:cs="Arial"/>
          <w:spacing w:val="-3"/>
          <w:sz w:val="18"/>
          <w:szCs w:val="18"/>
          <w:lang w:val="es-BO"/>
        </w:rPr>
        <w:t xml:space="preserve"> del pago de multas.</w:t>
      </w:r>
    </w:p>
    <w:p w:rsidR="007671CE" w:rsidRPr="007671CE" w:rsidRDefault="007671CE" w:rsidP="007671CE">
      <w:pPr>
        <w:jc w:val="both"/>
        <w:rPr>
          <w:rFonts w:cs="Arial"/>
          <w:spacing w:val="-3"/>
          <w:sz w:val="18"/>
          <w:szCs w:val="18"/>
          <w:lang w:val="es-BO"/>
        </w:rPr>
      </w:pPr>
    </w:p>
    <w:p w:rsidR="007671CE" w:rsidRPr="007671CE" w:rsidRDefault="007671CE" w:rsidP="007671CE">
      <w:pPr>
        <w:jc w:val="both"/>
        <w:rPr>
          <w:rFonts w:cs="Arial"/>
          <w:sz w:val="18"/>
          <w:szCs w:val="18"/>
        </w:rPr>
      </w:pPr>
      <w:r w:rsidRPr="007671CE">
        <w:rPr>
          <w:rFonts w:cs="Arial"/>
          <w:sz w:val="18"/>
          <w:szCs w:val="18"/>
          <w:lang w:val="es-BO"/>
        </w:rPr>
        <w:t xml:space="preserve">La solicitud del </w:t>
      </w:r>
      <w:r w:rsidRPr="007671CE">
        <w:rPr>
          <w:rFonts w:cs="Arial"/>
          <w:b/>
          <w:sz w:val="18"/>
          <w:szCs w:val="18"/>
          <w:lang w:val="es-BO"/>
        </w:rPr>
        <w:t>PROVEEDOR</w:t>
      </w:r>
      <w:r w:rsidRPr="007671CE">
        <w:rPr>
          <w:rFonts w:cs="Arial"/>
          <w:sz w:val="18"/>
          <w:szCs w:val="18"/>
          <w:lang w:val="es-BO"/>
        </w:rPr>
        <w:t>, para la calificación de los hechos de impedimento, como causas de fuerza mayor, caso fortuito u otras causas debidamente justificadas, no serán considerados como reclamos.</w:t>
      </w:r>
      <w:r w:rsidRPr="007671CE">
        <w:rPr>
          <w:rFonts w:cs="Arial"/>
          <w:bCs/>
          <w:sz w:val="18"/>
          <w:szCs w:val="18"/>
        </w:rPr>
        <w:t xml:space="preserve"> </w:t>
      </w:r>
    </w:p>
    <w:p w:rsidR="007671CE" w:rsidRPr="007671CE" w:rsidRDefault="007671CE" w:rsidP="007671CE">
      <w:pPr>
        <w:autoSpaceDE w:val="0"/>
        <w:autoSpaceDN w:val="0"/>
        <w:adjustRightInd w:val="0"/>
        <w:jc w:val="both"/>
        <w:rPr>
          <w:rFonts w:cs="Arial"/>
          <w:b/>
          <w:bCs/>
          <w:sz w:val="18"/>
          <w:szCs w:val="18"/>
        </w:rPr>
      </w:pPr>
    </w:p>
    <w:p w:rsidR="007671CE" w:rsidRPr="007671CE" w:rsidRDefault="007671CE" w:rsidP="007671CE">
      <w:pPr>
        <w:autoSpaceDE w:val="0"/>
        <w:autoSpaceDN w:val="0"/>
        <w:adjustRightInd w:val="0"/>
        <w:jc w:val="both"/>
        <w:rPr>
          <w:rFonts w:cs="Arial"/>
          <w:sz w:val="18"/>
          <w:szCs w:val="18"/>
        </w:rPr>
      </w:pPr>
      <w:r w:rsidRPr="007671CE">
        <w:rPr>
          <w:rFonts w:cs="Arial"/>
          <w:b/>
          <w:bCs/>
          <w:sz w:val="18"/>
          <w:szCs w:val="18"/>
        </w:rPr>
        <w:t xml:space="preserve">CLÁUSULA VIGÉSIMA SEGUNDA.- (TERMINACIÓN DEL CONTRATO) </w:t>
      </w:r>
      <w:r w:rsidRPr="007671CE">
        <w:rPr>
          <w:rFonts w:cs="Arial"/>
          <w:sz w:val="18"/>
          <w:szCs w:val="18"/>
          <w:lang w:val="es-BO"/>
        </w:rPr>
        <w:t>El presente contrato concluirá bajo una de las siguientes causas:</w:t>
      </w:r>
    </w:p>
    <w:p w:rsidR="007671CE" w:rsidRPr="007671CE" w:rsidRDefault="007671CE" w:rsidP="007671CE">
      <w:pPr>
        <w:autoSpaceDE w:val="0"/>
        <w:autoSpaceDN w:val="0"/>
        <w:adjustRightInd w:val="0"/>
        <w:jc w:val="both"/>
        <w:rPr>
          <w:rFonts w:cs="Arial"/>
          <w:sz w:val="18"/>
          <w:szCs w:val="18"/>
        </w:rPr>
      </w:pPr>
    </w:p>
    <w:p w:rsidR="007671CE" w:rsidRPr="007671CE" w:rsidRDefault="007671CE" w:rsidP="00803413">
      <w:pPr>
        <w:pStyle w:val="Prrafodelista"/>
        <w:numPr>
          <w:ilvl w:val="1"/>
          <w:numId w:val="41"/>
        </w:numPr>
        <w:autoSpaceDE w:val="0"/>
        <w:autoSpaceDN w:val="0"/>
        <w:adjustRightInd w:val="0"/>
        <w:jc w:val="both"/>
        <w:rPr>
          <w:rFonts w:ascii="Verdana" w:hAnsi="Verdana" w:cs="Arial"/>
          <w:sz w:val="18"/>
          <w:szCs w:val="18"/>
        </w:rPr>
      </w:pPr>
      <w:r w:rsidRPr="007671CE">
        <w:rPr>
          <w:rFonts w:ascii="Verdana" w:hAnsi="Verdana" w:cs="Arial"/>
          <w:b/>
          <w:bCs/>
          <w:sz w:val="18"/>
          <w:szCs w:val="18"/>
        </w:rPr>
        <w:lastRenderedPageBreak/>
        <w:t xml:space="preserve">Por Cumplimiento de Contrato: </w:t>
      </w:r>
      <w:r w:rsidRPr="007671CE">
        <w:rPr>
          <w:rFonts w:ascii="Verdana" w:hAnsi="Verdana" w:cs="Arial"/>
          <w:sz w:val="18"/>
          <w:szCs w:val="18"/>
          <w:lang w:val="es-BO"/>
        </w:rPr>
        <w:t xml:space="preserve">Forma ordinaria de cumplimiento, donde la </w:t>
      </w:r>
      <w:r w:rsidRPr="007671CE">
        <w:rPr>
          <w:rFonts w:ascii="Verdana" w:hAnsi="Verdana" w:cs="Arial"/>
          <w:b/>
          <w:sz w:val="18"/>
          <w:szCs w:val="18"/>
          <w:lang w:val="es-BO"/>
        </w:rPr>
        <w:t xml:space="preserve">ENTIDAD </w:t>
      </w:r>
      <w:r w:rsidRPr="007671CE">
        <w:rPr>
          <w:rFonts w:ascii="Verdana" w:hAnsi="Verdana" w:cs="Arial"/>
          <w:sz w:val="18"/>
          <w:szCs w:val="18"/>
          <w:lang w:val="es-BO"/>
        </w:rPr>
        <w:t xml:space="preserve">como el </w:t>
      </w:r>
      <w:r w:rsidRPr="007671CE">
        <w:rPr>
          <w:rFonts w:ascii="Verdana" w:hAnsi="Verdana" w:cs="Arial"/>
          <w:b/>
          <w:sz w:val="18"/>
          <w:szCs w:val="18"/>
          <w:lang w:val="es-BO"/>
        </w:rPr>
        <w:t xml:space="preserve">PROVEEDOR </w:t>
      </w:r>
      <w:r w:rsidRPr="007671CE">
        <w:rPr>
          <w:rFonts w:ascii="Verdana" w:hAnsi="Verdana"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7671CE">
        <w:rPr>
          <w:rFonts w:ascii="Verdana" w:hAnsi="Verdana" w:cs="Arial"/>
          <w:b/>
          <w:sz w:val="18"/>
          <w:szCs w:val="18"/>
          <w:lang w:val="es-BO"/>
        </w:rPr>
        <w:t xml:space="preserve"> ENTIDAD</w:t>
      </w:r>
      <w:r w:rsidRPr="007671CE">
        <w:rPr>
          <w:rFonts w:ascii="Verdana" w:hAnsi="Verdana" w:cs="Arial"/>
          <w:sz w:val="18"/>
          <w:szCs w:val="18"/>
        </w:rPr>
        <w:t>.</w:t>
      </w:r>
    </w:p>
    <w:p w:rsidR="007671CE" w:rsidRPr="007671CE" w:rsidRDefault="007671CE" w:rsidP="007671CE">
      <w:pPr>
        <w:autoSpaceDE w:val="0"/>
        <w:autoSpaceDN w:val="0"/>
        <w:adjustRightInd w:val="0"/>
        <w:jc w:val="both"/>
        <w:rPr>
          <w:rFonts w:cs="Arial"/>
          <w:sz w:val="18"/>
          <w:szCs w:val="18"/>
        </w:rPr>
      </w:pPr>
    </w:p>
    <w:p w:rsidR="007671CE" w:rsidRPr="007671CE" w:rsidRDefault="007671CE" w:rsidP="00803413">
      <w:pPr>
        <w:pStyle w:val="Prrafodelista"/>
        <w:numPr>
          <w:ilvl w:val="1"/>
          <w:numId w:val="41"/>
        </w:numPr>
        <w:autoSpaceDE w:val="0"/>
        <w:autoSpaceDN w:val="0"/>
        <w:adjustRightInd w:val="0"/>
        <w:jc w:val="both"/>
        <w:rPr>
          <w:rFonts w:ascii="Verdana" w:hAnsi="Verdana" w:cs="Arial"/>
          <w:b/>
          <w:sz w:val="18"/>
          <w:szCs w:val="18"/>
          <w:lang w:val="es-ES_tradnl"/>
        </w:rPr>
      </w:pPr>
      <w:r w:rsidRPr="007671CE">
        <w:rPr>
          <w:rFonts w:ascii="Verdana" w:hAnsi="Verdana" w:cs="Arial"/>
          <w:b/>
          <w:bCs/>
          <w:sz w:val="18"/>
          <w:szCs w:val="18"/>
        </w:rPr>
        <w:t xml:space="preserve">Por Resolución del Contrato: </w:t>
      </w:r>
      <w:r w:rsidRPr="007671CE">
        <w:rPr>
          <w:rFonts w:ascii="Verdana" w:hAnsi="Verdana" w:cs="Arial"/>
          <w:sz w:val="18"/>
          <w:szCs w:val="18"/>
          <w:lang w:val="es-ES_tradnl"/>
        </w:rPr>
        <w:t>Es la forma extraordinaria de terminación del contrato que procederá únicamente por las siguientes causales:</w:t>
      </w:r>
    </w:p>
    <w:p w:rsidR="007671CE" w:rsidRPr="007671CE" w:rsidRDefault="007671CE" w:rsidP="007671CE">
      <w:pPr>
        <w:autoSpaceDE w:val="0"/>
        <w:autoSpaceDN w:val="0"/>
        <w:adjustRightInd w:val="0"/>
        <w:ind w:left="360"/>
        <w:jc w:val="both"/>
        <w:rPr>
          <w:rFonts w:cs="Arial"/>
          <w:b/>
          <w:bCs/>
          <w:sz w:val="18"/>
          <w:szCs w:val="18"/>
        </w:rPr>
      </w:pPr>
    </w:p>
    <w:p w:rsidR="007671CE" w:rsidRPr="007671CE" w:rsidRDefault="007671CE" w:rsidP="00803413">
      <w:pPr>
        <w:numPr>
          <w:ilvl w:val="2"/>
          <w:numId w:val="41"/>
        </w:numPr>
        <w:tabs>
          <w:tab w:val="left" w:pos="1134"/>
        </w:tabs>
        <w:autoSpaceDE w:val="0"/>
        <w:autoSpaceDN w:val="0"/>
        <w:adjustRightInd w:val="0"/>
        <w:ind w:left="1418" w:hanging="851"/>
        <w:jc w:val="both"/>
        <w:rPr>
          <w:rFonts w:cs="Arial"/>
          <w:b/>
          <w:bCs/>
          <w:sz w:val="18"/>
          <w:szCs w:val="18"/>
        </w:rPr>
      </w:pPr>
      <w:r w:rsidRPr="007671CE">
        <w:rPr>
          <w:rFonts w:cs="Arial"/>
          <w:b/>
          <w:bCs/>
          <w:sz w:val="18"/>
          <w:szCs w:val="18"/>
        </w:rPr>
        <w:t>Resolución a requerimiento de la ENTIDAD por causales atribuibles al PROVEEDOR:</w:t>
      </w:r>
    </w:p>
    <w:p w:rsidR="007671CE" w:rsidRPr="007671CE" w:rsidRDefault="007671CE" w:rsidP="007671CE">
      <w:pPr>
        <w:autoSpaceDE w:val="0"/>
        <w:autoSpaceDN w:val="0"/>
        <w:adjustRightInd w:val="0"/>
        <w:ind w:left="900"/>
        <w:jc w:val="both"/>
        <w:rPr>
          <w:rFonts w:cs="Arial"/>
          <w:b/>
          <w:bCs/>
          <w:sz w:val="18"/>
          <w:szCs w:val="18"/>
        </w:rPr>
      </w:pPr>
    </w:p>
    <w:p w:rsidR="007671CE" w:rsidRPr="007671CE" w:rsidRDefault="007671CE" w:rsidP="007671CE">
      <w:pPr>
        <w:numPr>
          <w:ilvl w:val="0"/>
          <w:numId w:val="33"/>
        </w:numPr>
        <w:tabs>
          <w:tab w:val="clear" w:pos="1260"/>
          <w:tab w:val="num" w:pos="1701"/>
        </w:tabs>
        <w:autoSpaceDE w:val="0"/>
        <w:autoSpaceDN w:val="0"/>
        <w:adjustRightInd w:val="0"/>
        <w:ind w:left="1701" w:hanging="283"/>
        <w:jc w:val="both"/>
        <w:rPr>
          <w:rFonts w:cs="Arial"/>
          <w:sz w:val="18"/>
          <w:szCs w:val="18"/>
          <w:lang w:val="es-ES_tradnl"/>
        </w:rPr>
      </w:pPr>
      <w:r w:rsidRPr="007671CE">
        <w:rPr>
          <w:rFonts w:cs="Arial"/>
          <w:sz w:val="18"/>
          <w:szCs w:val="18"/>
          <w:lang w:val="es-ES_tradnl"/>
        </w:rPr>
        <w:t xml:space="preserve">Por disolución del </w:t>
      </w:r>
      <w:r w:rsidRPr="007671CE">
        <w:rPr>
          <w:rFonts w:cs="Arial"/>
          <w:b/>
          <w:sz w:val="18"/>
          <w:szCs w:val="18"/>
          <w:lang w:val="es-ES_tradnl"/>
        </w:rPr>
        <w:t>PROVEEDOR</w:t>
      </w:r>
      <w:r w:rsidRPr="007671CE">
        <w:rPr>
          <w:rFonts w:cs="Arial"/>
          <w:sz w:val="18"/>
          <w:szCs w:val="18"/>
          <w:lang w:val="es-ES_tradnl"/>
        </w:rPr>
        <w:t>.</w:t>
      </w:r>
    </w:p>
    <w:p w:rsidR="007671CE" w:rsidRPr="007671CE" w:rsidRDefault="007671CE" w:rsidP="007671CE">
      <w:pPr>
        <w:numPr>
          <w:ilvl w:val="0"/>
          <w:numId w:val="33"/>
        </w:numPr>
        <w:tabs>
          <w:tab w:val="clear" w:pos="1260"/>
          <w:tab w:val="num" w:pos="1701"/>
        </w:tabs>
        <w:autoSpaceDE w:val="0"/>
        <w:autoSpaceDN w:val="0"/>
        <w:adjustRightInd w:val="0"/>
        <w:ind w:left="1701" w:hanging="283"/>
        <w:jc w:val="both"/>
        <w:rPr>
          <w:rFonts w:cs="Arial"/>
          <w:sz w:val="18"/>
          <w:szCs w:val="18"/>
          <w:lang w:val="es-ES_tradnl"/>
        </w:rPr>
      </w:pPr>
      <w:r w:rsidRPr="007671CE">
        <w:rPr>
          <w:rFonts w:cs="Arial"/>
          <w:sz w:val="18"/>
          <w:szCs w:val="18"/>
          <w:lang w:val="es-ES_tradnl"/>
        </w:rPr>
        <w:t xml:space="preserve">Por quiebra declarada del </w:t>
      </w:r>
      <w:r w:rsidRPr="007671CE">
        <w:rPr>
          <w:rFonts w:cs="Arial"/>
          <w:b/>
          <w:sz w:val="18"/>
          <w:szCs w:val="18"/>
          <w:lang w:val="es-ES_tradnl"/>
        </w:rPr>
        <w:t>PROVEEDOR</w:t>
      </w:r>
      <w:r w:rsidRPr="007671CE">
        <w:rPr>
          <w:rFonts w:cs="Arial"/>
          <w:sz w:val="18"/>
          <w:szCs w:val="18"/>
          <w:lang w:val="es-ES_tradnl"/>
        </w:rPr>
        <w:t>.</w:t>
      </w:r>
    </w:p>
    <w:p w:rsidR="007671CE" w:rsidRPr="007671CE" w:rsidRDefault="007671CE" w:rsidP="007671CE">
      <w:pPr>
        <w:numPr>
          <w:ilvl w:val="0"/>
          <w:numId w:val="33"/>
        </w:numPr>
        <w:tabs>
          <w:tab w:val="clear" w:pos="1260"/>
          <w:tab w:val="num" w:pos="1701"/>
        </w:tabs>
        <w:autoSpaceDE w:val="0"/>
        <w:autoSpaceDN w:val="0"/>
        <w:adjustRightInd w:val="0"/>
        <w:ind w:left="1701" w:hanging="283"/>
        <w:jc w:val="both"/>
        <w:rPr>
          <w:rFonts w:cs="Arial"/>
          <w:sz w:val="18"/>
          <w:szCs w:val="18"/>
          <w:lang w:val="es-ES_tradnl"/>
        </w:rPr>
      </w:pPr>
      <w:r w:rsidRPr="007671CE">
        <w:rPr>
          <w:rFonts w:cs="Arial"/>
          <w:sz w:val="18"/>
          <w:szCs w:val="18"/>
          <w:lang w:val="es-ES_tradnl"/>
        </w:rPr>
        <w:t xml:space="preserve">Por incumplimiento en la atención del servicio, a requerimiento de la </w:t>
      </w:r>
      <w:r w:rsidRPr="007671CE">
        <w:rPr>
          <w:rFonts w:cs="Arial"/>
          <w:b/>
          <w:sz w:val="18"/>
          <w:szCs w:val="18"/>
          <w:lang w:val="es-ES_tradnl"/>
        </w:rPr>
        <w:t>ENTIDAD</w:t>
      </w:r>
      <w:r w:rsidRPr="007671CE">
        <w:rPr>
          <w:rFonts w:cs="Arial"/>
          <w:sz w:val="18"/>
          <w:szCs w:val="18"/>
          <w:lang w:val="es-ES_tradnl"/>
        </w:rPr>
        <w:t xml:space="preserve"> o por el </w:t>
      </w:r>
      <w:r w:rsidRPr="007671CE">
        <w:rPr>
          <w:rFonts w:cs="Arial"/>
          <w:b/>
          <w:sz w:val="18"/>
          <w:szCs w:val="18"/>
          <w:lang w:val="es-ES_tradnl"/>
        </w:rPr>
        <w:t>FISCAL</w:t>
      </w:r>
      <w:r w:rsidRPr="007671CE">
        <w:rPr>
          <w:rFonts w:cs="Arial"/>
          <w:sz w:val="18"/>
          <w:szCs w:val="18"/>
          <w:lang w:val="es-ES_tradnl"/>
        </w:rPr>
        <w:t>.</w:t>
      </w:r>
    </w:p>
    <w:p w:rsidR="007671CE" w:rsidRPr="007671CE" w:rsidRDefault="007671CE" w:rsidP="007671CE">
      <w:pPr>
        <w:numPr>
          <w:ilvl w:val="0"/>
          <w:numId w:val="33"/>
        </w:numPr>
        <w:tabs>
          <w:tab w:val="clear" w:pos="1260"/>
          <w:tab w:val="num" w:pos="1701"/>
        </w:tabs>
        <w:autoSpaceDE w:val="0"/>
        <w:autoSpaceDN w:val="0"/>
        <w:adjustRightInd w:val="0"/>
        <w:ind w:left="1701" w:hanging="283"/>
        <w:jc w:val="both"/>
        <w:rPr>
          <w:rFonts w:cs="Arial"/>
          <w:sz w:val="18"/>
          <w:szCs w:val="18"/>
          <w:lang w:val="es-ES_tradnl"/>
        </w:rPr>
      </w:pPr>
      <w:r w:rsidRPr="007671CE">
        <w:rPr>
          <w:rFonts w:cs="Arial"/>
          <w:sz w:val="18"/>
          <w:szCs w:val="18"/>
          <w:lang w:val="es-ES_tradnl"/>
        </w:rPr>
        <w:t xml:space="preserve">Por suspensión de la prestación de los </w:t>
      </w:r>
      <w:r w:rsidRPr="007671CE">
        <w:rPr>
          <w:rFonts w:cs="Arial"/>
          <w:b/>
          <w:sz w:val="18"/>
          <w:szCs w:val="18"/>
          <w:lang w:val="es-ES_tradnl"/>
        </w:rPr>
        <w:t>SERVICIOS</w:t>
      </w:r>
      <w:r w:rsidRPr="007671CE">
        <w:rPr>
          <w:rFonts w:cs="Arial"/>
          <w:sz w:val="18"/>
          <w:szCs w:val="18"/>
          <w:lang w:val="es-ES_tradnl"/>
        </w:rPr>
        <w:t xml:space="preserve"> sin justificación, por el lapso de </w:t>
      </w:r>
      <w:r w:rsidRPr="007671CE">
        <w:rPr>
          <w:rFonts w:cs="Arial"/>
          <w:sz w:val="18"/>
          <w:szCs w:val="18"/>
          <w:highlight w:val="yellow"/>
          <w:lang w:val="es-ES_tradnl"/>
        </w:rPr>
        <w:t>______</w:t>
      </w:r>
      <w:r w:rsidRPr="007671CE">
        <w:rPr>
          <w:rFonts w:cs="Arial"/>
          <w:sz w:val="18"/>
          <w:szCs w:val="18"/>
          <w:lang w:val="es-ES_tradnl"/>
        </w:rPr>
        <w:t xml:space="preserve"> días calendario continuos, sin autorización escrita de la </w:t>
      </w:r>
      <w:r w:rsidRPr="007671CE">
        <w:rPr>
          <w:rFonts w:cs="Arial"/>
          <w:b/>
          <w:sz w:val="18"/>
          <w:szCs w:val="18"/>
          <w:lang w:val="es-ES_tradnl"/>
        </w:rPr>
        <w:t>ENTIDAD</w:t>
      </w:r>
      <w:r w:rsidRPr="007671CE">
        <w:rPr>
          <w:rFonts w:cs="Arial"/>
          <w:sz w:val="18"/>
          <w:szCs w:val="18"/>
          <w:lang w:val="es-ES_tradnl"/>
        </w:rPr>
        <w:t>.</w:t>
      </w:r>
    </w:p>
    <w:p w:rsidR="007671CE" w:rsidRPr="007671CE" w:rsidRDefault="007671CE" w:rsidP="007671CE">
      <w:pPr>
        <w:numPr>
          <w:ilvl w:val="0"/>
          <w:numId w:val="33"/>
        </w:numPr>
        <w:tabs>
          <w:tab w:val="clear" w:pos="1260"/>
          <w:tab w:val="num" w:pos="1701"/>
        </w:tabs>
        <w:autoSpaceDE w:val="0"/>
        <w:autoSpaceDN w:val="0"/>
        <w:adjustRightInd w:val="0"/>
        <w:ind w:left="1701" w:hanging="283"/>
        <w:jc w:val="both"/>
        <w:rPr>
          <w:rFonts w:cs="Arial"/>
          <w:sz w:val="18"/>
          <w:szCs w:val="18"/>
          <w:lang w:val="es-ES_tradnl"/>
        </w:rPr>
      </w:pPr>
      <w:r w:rsidRPr="007671CE">
        <w:rPr>
          <w:rFonts w:cs="Arial"/>
          <w:sz w:val="18"/>
          <w:szCs w:val="18"/>
          <w:lang w:val="es-ES_tradnl"/>
        </w:rPr>
        <w:t xml:space="preserve">Por negligencia reiterada (3 veces) en el cumplimiento de las Especificaciones Técnicas, u otras especificaciones, o instrucciones escritas del </w:t>
      </w:r>
      <w:r w:rsidRPr="007671CE">
        <w:rPr>
          <w:rFonts w:cs="Arial"/>
          <w:b/>
          <w:sz w:val="18"/>
          <w:szCs w:val="18"/>
          <w:lang w:val="es-ES_tradnl"/>
        </w:rPr>
        <w:t>FISCAL</w:t>
      </w:r>
      <w:r w:rsidRPr="007671CE">
        <w:rPr>
          <w:rFonts w:cs="Arial"/>
          <w:sz w:val="18"/>
          <w:szCs w:val="18"/>
          <w:lang w:val="es-ES_tradnl"/>
        </w:rPr>
        <w:t>.</w:t>
      </w:r>
    </w:p>
    <w:p w:rsidR="007671CE" w:rsidRPr="007671CE" w:rsidRDefault="007671CE" w:rsidP="007671CE">
      <w:pPr>
        <w:numPr>
          <w:ilvl w:val="0"/>
          <w:numId w:val="33"/>
        </w:numPr>
        <w:tabs>
          <w:tab w:val="clear" w:pos="1260"/>
          <w:tab w:val="num" w:pos="1701"/>
        </w:tabs>
        <w:autoSpaceDE w:val="0"/>
        <w:autoSpaceDN w:val="0"/>
        <w:adjustRightInd w:val="0"/>
        <w:ind w:left="1701" w:hanging="283"/>
        <w:jc w:val="both"/>
        <w:rPr>
          <w:rFonts w:cs="Arial"/>
          <w:sz w:val="18"/>
          <w:szCs w:val="18"/>
          <w:lang w:val="es-ES_tradnl"/>
        </w:rPr>
      </w:pPr>
      <w:r w:rsidRPr="007671CE">
        <w:rPr>
          <w:rFonts w:cs="Arial"/>
          <w:bCs/>
          <w:spacing w:val="-6"/>
          <w:sz w:val="18"/>
          <w:szCs w:val="18"/>
          <w:lang w:val="es-ES_tradnl"/>
        </w:rPr>
        <w:t xml:space="preserve">Cuando la acumulación de los reclamos emitidos por el </w:t>
      </w:r>
      <w:r w:rsidRPr="007671CE">
        <w:rPr>
          <w:rFonts w:cs="Arial"/>
          <w:b/>
          <w:bCs/>
          <w:spacing w:val="-6"/>
          <w:sz w:val="18"/>
          <w:szCs w:val="18"/>
          <w:lang w:val="es-ES_tradnl"/>
        </w:rPr>
        <w:t>FISCAL</w:t>
      </w:r>
      <w:r w:rsidRPr="007671CE">
        <w:rPr>
          <w:rFonts w:cs="Arial"/>
          <w:bCs/>
          <w:spacing w:val="-6"/>
          <w:sz w:val="18"/>
          <w:szCs w:val="18"/>
          <w:lang w:val="es-ES_tradnl"/>
        </w:rPr>
        <w:t xml:space="preserve"> exceda de cinco (5) notas.</w:t>
      </w:r>
    </w:p>
    <w:p w:rsidR="007671CE" w:rsidRPr="007671CE" w:rsidRDefault="007671CE" w:rsidP="007671CE">
      <w:pPr>
        <w:numPr>
          <w:ilvl w:val="0"/>
          <w:numId w:val="33"/>
        </w:numPr>
        <w:tabs>
          <w:tab w:val="clear" w:pos="1260"/>
          <w:tab w:val="num" w:pos="1701"/>
        </w:tabs>
        <w:autoSpaceDE w:val="0"/>
        <w:autoSpaceDN w:val="0"/>
        <w:adjustRightInd w:val="0"/>
        <w:ind w:left="1701" w:hanging="283"/>
        <w:jc w:val="both"/>
        <w:rPr>
          <w:rFonts w:cs="Arial"/>
          <w:sz w:val="18"/>
          <w:szCs w:val="18"/>
          <w:lang w:val="es-ES_tradnl"/>
        </w:rPr>
      </w:pPr>
      <w:r w:rsidRPr="007671CE">
        <w:rPr>
          <w:rFonts w:cs="Arial"/>
          <w:sz w:val="18"/>
          <w:szCs w:val="18"/>
          <w:lang w:val="es-ES_tradnl"/>
        </w:rPr>
        <w:t xml:space="preserve">Por falta de pago de salarios a su personal y otras obligaciones contractuales que afecten al </w:t>
      </w:r>
      <w:r w:rsidRPr="007671CE">
        <w:rPr>
          <w:rFonts w:cs="Arial"/>
          <w:b/>
          <w:sz w:val="18"/>
          <w:szCs w:val="18"/>
          <w:lang w:val="es-ES_tradnl"/>
        </w:rPr>
        <w:t>SERVICIO</w:t>
      </w:r>
      <w:r w:rsidRPr="007671CE">
        <w:rPr>
          <w:rFonts w:cs="Arial"/>
          <w:sz w:val="18"/>
          <w:szCs w:val="18"/>
          <w:lang w:val="es-ES_tradnl"/>
        </w:rPr>
        <w:t>.</w:t>
      </w:r>
    </w:p>
    <w:p w:rsidR="007671CE" w:rsidRPr="007671CE" w:rsidRDefault="007671CE" w:rsidP="007671CE">
      <w:pPr>
        <w:numPr>
          <w:ilvl w:val="0"/>
          <w:numId w:val="33"/>
        </w:numPr>
        <w:tabs>
          <w:tab w:val="clear" w:pos="1260"/>
          <w:tab w:val="num" w:pos="1701"/>
        </w:tabs>
        <w:autoSpaceDE w:val="0"/>
        <w:autoSpaceDN w:val="0"/>
        <w:adjustRightInd w:val="0"/>
        <w:ind w:left="1701" w:hanging="283"/>
        <w:jc w:val="both"/>
        <w:rPr>
          <w:rFonts w:cs="Arial"/>
          <w:sz w:val="18"/>
          <w:szCs w:val="18"/>
          <w:lang w:val="es-ES_tradnl"/>
        </w:rPr>
      </w:pPr>
      <w:r w:rsidRPr="007671CE">
        <w:rPr>
          <w:rFonts w:cs="Arial"/>
          <w:sz w:val="18"/>
          <w:szCs w:val="18"/>
          <w:lang w:val="es-ES_tradnl"/>
        </w:rPr>
        <w:t>Cuando el monto de la multa por atraso en la prestación del servicio alcance el diez por ciento (10%) del monto total del contrato.</w:t>
      </w:r>
    </w:p>
    <w:p w:rsidR="007671CE" w:rsidRPr="007671CE" w:rsidRDefault="007671CE" w:rsidP="007671CE">
      <w:pPr>
        <w:numPr>
          <w:ilvl w:val="0"/>
          <w:numId w:val="33"/>
        </w:numPr>
        <w:tabs>
          <w:tab w:val="clear" w:pos="1260"/>
          <w:tab w:val="num" w:pos="1701"/>
        </w:tabs>
        <w:autoSpaceDE w:val="0"/>
        <w:autoSpaceDN w:val="0"/>
        <w:adjustRightInd w:val="0"/>
        <w:ind w:left="1701" w:hanging="283"/>
        <w:jc w:val="both"/>
        <w:rPr>
          <w:rFonts w:cs="Arial"/>
          <w:sz w:val="18"/>
          <w:szCs w:val="18"/>
          <w:lang w:val="es-ES_tradnl"/>
        </w:rPr>
      </w:pPr>
      <w:r w:rsidRPr="007671CE">
        <w:rPr>
          <w:rFonts w:cs="Arial"/>
          <w:bCs/>
          <w:spacing w:val="-6"/>
          <w:sz w:val="18"/>
          <w:szCs w:val="18"/>
          <w:lang w:val="es-ES_tradnl"/>
        </w:rPr>
        <w:t>Por incumplimiento a cualquier obligación establecida en el presente Contrato, excepto las sancionadas con multas.</w:t>
      </w:r>
      <w:r w:rsidRPr="007671CE">
        <w:rPr>
          <w:rFonts w:cs="Arial"/>
          <w:sz w:val="18"/>
          <w:szCs w:val="18"/>
          <w:lang w:val="es-ES_tradnl"/>
        </w:rPr>
        <w:t xml:space="preserve"> </w:t>
      </w:r>
    </w:p>
    <w:p w:rsidR="007671CE" w:rsidRPr="007671CE" w:rsidRDefault="007671CE" w:rsidP="007671CE">
      <w:pPr>
        <w:autoSpaceDE w:val="0"/>
        <w:autoSpaceDN w:val="0"/>
        <w:adjustRightInd w:val="0"/>
        <w:ind w:left="1843"/>
        <w:jc w:val="both"/>
        <w:rPr>
          <w:rFonts w:cs="Arial"/>
          <w:bCs/>
          <w:spacing w:val="-6"/>
          <w:sz w:val="18"/>
          <w:szCs w:val="18"/>
          <w:lang w:val="es-ES_tradnl"/>
        </w:rPr>
      </w:pPr>
    </w:p>
    <w:p w:rsidR="007671CE" w:rsidRPr="007671CE" w:rsidRDefault="007671CE" w:rsidP="00803413">
      <w:pPr>
        <w:pStyle w:val="Prrafodelista"/>
        <w:numPr>
          <w:ilvl w:val="2"/>
          <w:numId w:val="41"/>
        </w:numPr>
        <w:ind w:left="1418" w:hanging="851"/>
        <w:jc w:val="both"/>
        <w:rPr>
          <w:rFonts w:ascii="Verdana" w:hAnsi="Verdana" w:cs="Arial"/>
          <w:b/>
          <w:sz w:val="18"/>
          <w:szCs w:val="18"/>
          <w:lang w:val="es-BO"/>
        </w:rPr>
      </w:pPr>
      <w:r w:rsidRPr="007671CE">
        <w:rPr>
          <w:rFonts w:ascii="Verdana" w:hAnsi="Verdana" w:cs="Arial"/>
          <w:b/>
          <w:bCs/>
          <w:sz w:val="18"/>
          <w:szCs w:val="18"/>
        </w:rPr>
        <w:t xml:space="preserve">Resolución a requerimiento del PROVEEDOR por causales atribuibles a la ENTIDAD: </w:t>
      </w:r>
      <w:r w:rsidRPr="007671CE">
        <w:rPr>
          <w:rFonts w:ascii="Verdana" w:hAnsi="Verdana" w:cs="Arial"/>
          <w:sz w:val="18"/>
          <w:szCs w:val="18"/>
          <w:lang w:val="es-BO"/>
        </w:rPr>
        <w:t>El</w:t>
      </w:r>
      <w:r w:rsidRPr="007671CE">
        <w:rPr>
          <w:rFonts w:ascii="Verdana" w:hAnsi="Verdana" w:cs="Arial"/>
          <w:b/>
          <w:sz w:val="18"/>
          <w:szCs w:val="18"/>
          <w:lang w:val="es-BO"/>
        </w:rPr>
        <w:t xml:space="preserve"> PROVEEDOR, </w:t>
      </w:r>
      <w:r w:rsidRPr="007671CE">
        <w:rPr>
          <w:rFonts w:ascii="Verdana" w:hAnsi="Verdana" w:cs="Arial"/>
          <w:sz w:val="18"/>
          <w:szCs w:val="18"/>
          <w:lang w:val="es-BO"/>
        </w:rPr>
        <w:t>podrá proceder al trámite de resolución del Contrato, en los siguientes casos:</w:t>
      </w:r>
    </w:p>
    <w:p w:rsidR="007671CE" w:rsidRPr="007671CE" w:rsidRDefault="007671CE" w:rsidP="007671CE">
      <w:pPr>
        <w:jc w:val="both"/>
        <w:rPr>
          <w:rFonts w:cs="Arial"/>
          <w:sz w:val="18"/>
          <w:szCs w:val="18"/>
          <w:lang w:val="es-BO"/>
        </w:rPr>
      </w:pPr>
    </w:p>
    <w:p w:rsidR="007671CE" w:rsidRPr="007671CE" w:rsidRDefault="007671CE" w:rsidP="007671CE">
      <w:pPr>
        <w:numPr>
          <w:ilvl w:val="1"/>
          <w:numId w:val="34"/>
        </w:numPr>
        <w:tabs>
          <w:tab w:val="num" w:pos="1800"/>
        </w:tabs>
        <w:ind w:left="1800"/>
        <w:jc w:val="both"/>
        <w:rPr>
          <w:rFonts w:cs="Arial"/>
          <w:sz w:val="18"/>
          <w:szCs w:val="18"/>
          <w:lang w:val="es-BO"/>
        </w:rPr>
      </w:pPr>
      <w:r w:rsidRPr="007671CE">
        <w:rPr>
          <w:rFonts w:cs="Arial"/>
          <w:sz w:val="18"/>
          <w:szCs w:val="18"/>
          <w:lang w:val="es-BO"/>
        </w:rPr>
        <w:t>Si apartándose de los términos del contrato la</w:t>
      </w:r>
      <w:r w:rsidRPr="007671CE">
        <w:rPr>
          <w:rFonts w:cs="Arial"/>
          <w:b/>
          <w:sz w:val="18"/>
          <w:szCs w:val="18"/>
          <w:lang w:val="es-BO"/>
        </w:rPr>
        <w:t xml:space="preserve"> ENTIDAD, </w:t>
      </w:r>
      <w:r w:rsidRPr="007671CE">
        <w:rPr>
          <w:rFonts w:cs="Arial"/>
          <w:sz w:val="18"/>
          <w:szCs w:val="18"/>
          <w:lang w:val="es-BO"/>
        </w:rPr>
        <w:t xml:space="preserve">a través del </w:t>
      </w:r>
      <w:r w:rsidRPr="007671CE">
        <w:rPr>
          <w:rFonts w:cs="Arial"/>
          <w:b/>
          <w:bCs/>
          <w:sz w:val="18"/>
          <w:szCs w:val="18"/>
          <w:lang w:val="es-BO"/>
        </w:rPr>
        <w:t>FISCAL</w:t>
      </w:r>
      <w:r w:rsidRPr="007671CE">
        <w:rPr>
          <w:rFonts w:cs="Arial"/>
          <w:sz w:val="18"/>
          <w:szCs w:val="18"/>
          <w:lang w:val="es-BO"/>
        </w:rPr>
        <w:t xml:space="preserve">, pretende modificar o afectar las condiciones del </w:t>
      </w:r>
      <w:r w:rsidRPr="007671CE">
        <w:rPr>
          <w:rFonts w:cs="Arial"/>
          <w:b/>
          <w:sz w:val="18"/>
          <w:szCs w:val="18"/>
          <w:lang w:val="es-BO"/>
        </w:rPr>
        <w:t>SERVICIO</w:t>
      </w:r>
      <w:r w:rsidRPr="007671CE">
        <w:rPr>
          <w:rFonts w:cs="Arial"/>
          <w:sz w:val="18"/>
          <w:szCs w:val="18"/>
          <w:lang w:val="es-BO"/>
        </w:rPr>
        <w:t>.</w:t>
      </w:r>
    </w:p>
    <w:p w:rsidR="007671CE" w:rsidRPr="007671CE" w:rsidRDefault="007671CE" w:rsidP="007671CE">
      <w:pPr>
        <w:numPr>
          <w:ilvl w:val="1"/>
          <w:numId w:val="34"/>
        </w:numPr>
        <w:tabs>
          <w:tab w:val="num" w:pos="1800"/>
        </w:tabs>
        <w:ind w:left="1800"/>
        <w:jc w:val="both"/>
        <w:rPr>
          <w:rFonts w:cs="Arial"/>
          <w:sz w:val="18"/>
          <w:szCs w:val="18"/>
          <w:lang w:val="es-BO"/>
        </w:rPr>
      </w:pPr>
      <w:r w:rsidRPr="007671CE">
        <w:rPr>
          <w:rFonts w:cs="Arial"/>
          <w:sz w:val="18"/>
          <w:szCs w:val="18"/>
          <w:lang w:val="es-BO"/>
        </w:rPr>
        <w:t xml:space="preserve">Por incumplimiento injustificado en el pago por la prestación del </w:t>
      </w:r>
      <w:r w:rsidRPr="007671CE">
        <w:rPr>
          <w:rFonts w:cs="Arial"/>
          <w:b/>
          <w:sz w:val="18"/>
          <w:szCs w:val="18"/>
          <w:lang w:val="es-BO"/>
        </w:rPr>
        <w:t>SERVICIO</w:t>
      </w:r>
      <w:r w:rsidRPr="007671CE">
        <w:rPr>
          <w:rFonts w:cs="Arial"/>
          <w:sz w:val="18"/>
          <w:szCs w:val="18"/>
          <w:lang w:val="es-BO"/>
        </w:rPr>
        <w:t xml:space="preserve">, por más de sesenta (60) días calendario computados a partir de la fecha en que debió hacerse efectivo el pago, existiendo conformidad del </w:t>
      </w:r>
      <w:r w:rsidRPr="007671CE">
        <w:rPr>
          <w:rFonts w:cs="Arial"/>
          <w:b/>
          <w:sz w:val="18"/>
          <w:szCs w:val="18"/>
          <w:lang w:val="es-BO"/>
        </w:rPr>
        <w:t>SERVICIO</w:t>
      </w:r>
      <w:r w:rsidRPr="007671CE">
        <w:rPr>
          <w:rFonts w:cs="Arial"/>
          <w:sz w:val="18"/>
          <w:szCs w:val="18"/>
          <w:lang w:val="es-BO"/>
        </w:rPr>
        <w:t xml:space="preserve">, emitida por el </w:t>
      </w:r>
      <w:r w:rsidRPr="007671CE">
        <w:rPr>
          <w:rFonts w:cs="Arial"/>
          <w:b/>
          <w:sz w:val="18"/>
          <w:szCs w:val="18"/>
          <w:lang w:val="es-BO"/>
        </w:rPr>
        <w:t>FISCAL</w:t>
      </w:r>
      <w:r w:rsidRPr="007671CE">
        <w:rPr>
          <w:rFonts w:cs="Arial"/>
          <w:sz w:val="18"/>
          <w:szCs w:val="18"/>
          <w:lang w:val="es-BO"/>
        </w:rPr>
        <w:t>.</w:t>
      </w:r>
    </w:p>
    <w:p w:rsidR="007671CE" w:rsidRPr="007671CE" w:rsidRDefault="007671CE" w:rsidP="007671CE">
      <w:pPr>
        <w:numPr>
          <w:ilvl w:val="1"/>
          <w:numId w:val="34"/>
        </w:numPr>
        <w:tabs>
          <w:tab w:val="num" w:pos="1800"/>
        </w:tabs>
        <w:ind w:left="1800"/>
        <w:jc w:val="both"/>
        <w:rPr>
          <w:rFonts w:cs="Arial"/>
          <w:sz w:val="18"/>
          <w:szCs w:val="18"/>
          <w:lang w:val="es-BO"/>
        </w:rPr>
      </w:pPr>
      <w:r w:rsidRPr="007671CE">
        <w:rPr>
          <w:rFonts w:cs="Arial"/>
          <w:sz w:val="18"/>
          <w:szCs w:val="18"/>
          <w:lang w:val="es-BO"/>
        </w:rPr>
        <w:t>Por utilizar o requerir aquellos servicios que son objeto del presente contrato, en beneficio de terceras personas.</w:t>
      </w:r>
    </w:p>
    <w:p w:rsidR="007671CE" w:rsidRPr="007671CE" w:rsidRDefault="007671CE" w:rsidP="007671CE">
      <w:pPr>
        <w:ind w:left="1134"/>
        <w:jc w:val="both"/>
        <w:rPr>
          <w:rFonts w:cs="Arial"/>
          <w:sz w:val="18"/>
          <w:szCs w:val="18"/>
          <w:lang w:val="es-ES_tradnl"/>
        </w:rPr>
      </w:pPr>
    </w:p>
    <w:p w:rsidR="007671CE" w:rsidRPr="007671CE" w:rsidRDefault="007671CE" w:rsidP="00803413">
      <w:pPr>
        <w:pStyle w:val="Prrafodelista"/>
        <w:numPr>
          <w:ilvl w:val="2"/>
          <w:numId w:val="41"/>
        </w:numPr>
        <w:ind w:left="1418" w:hanging="851"/>
        <w:jc w:val="both"/>
        <w:rPr>
          <w:rFonts w:ascii="Verdana" w:hAnsi="Verdana" w:cs="Arial"/>
          <w:sz w:val="18"/>
          <w:szCs w:val="18"/>
          <w:lang w:val="es-BO"/>
        </w:rPr>
      </w:pPr>
      <w:r w:rsidRPr="007671CE">
        <w:rPr>
          <w:rFonts w:ascii="Verdana" w:hAnsi="Verdana" w:cs="Arial"/>
          <w:b/>
          <w:sz w:val="18"/>
          <w:szCs w:val="18"/>
          <w:lang w:val="es-BO"/>
        </w:rPr>
        <w:t xml:space="preserve">Reglas aplicables a la Resolución: </w:t>
      </w:r>
      <w:r w:rsidRPr="007671CE">
        <w:rPr>
          <w:rFonts w:ascii="Verdana" w:hAnsi="Verdana" w:cs="Arial"/>
          <w:sz w:val="18"/>
          <w:szCs w:val="18"/>
          <w:lang w:val="es-BO"/>
        </w:rPr>
        <w:t xml:space="preserve">De acuerdo a las causales de Resolución de Contrato señaladas precedentemente, y considerando la naturaleza del contrato de prestación de </w:t>
      </w:r>
      <w:r w:rsidRPr="007671CE">
        <w:rPr>
          <w:rFonts w:ascii="Verdana" w:hAnsi="Verdana" w:cs="Arial"/>
          <w:b/>
          <w:sz w:val="18"/>
          <w:szCs w:val="18"/>
          <w:lang w:val="es-BO"/>
        </w:rPr>
        <w:t>SERVICIOS</w:t>
      </w:r>
      <w:r w:rsidRPr="007671CE">
        <w:rPr>
          <w:rFonts w:ascii="Verdana" w:hAnsi="Verdana"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rsidR="007671CE" w:rsidRPr="007671CE" w:rsidRDefault="007671CE" w:rsidP="007671CE">
      <w:pPr>
        <w:pStyle w:val="Prrafodelista"/>
        <w:tabs>
          <w:tab w:val="left" w:pos="1418"/>
        </w:tabs>
        <w:ind w:left="465"/>
        <w:jc w:val="both"/>
        <w:rPr>
          <w:rFonts w:ascii="Verdana" w:hAnsi="Verdana" w:cs="Arial"/>
          <w:sz w:val="18"/>
          <w:szCs w:val="18"/>
          <w:lang w:val="es-BO"/>
        </w:rPr>
      </w:pPr>
    </w:p>
    <w:p w:rsidR="007671CE" w:rsidRPr="007671CE" w:rsidRDefault="007671CE" w:rsidP="007671CE">
      <w:pPr>
        <w:pStyle w:val="Prrafodelista"/>
        <w:ind w:left="1418"/>
        <w:jc w:val="both"/>
        <w:rPr>
          <w:rFonts w:ascii="Verdana" w:hAnsi="Verdana" w:cs="Arial"/>
          <w:sz w:val="18"/>
          <w:szCs w:val="18"/>
          <w:lang w:val="es-BO"/>
        </w:rPr>
      </w:pPr>
      <w:r w:rsidRPr="007671CE">
        <w:rPr>
          <w:rFonts w:ascii="Verdana" w:hAnsi="Verdana" w:cs="Arial"/>
          <w:sz w:val="18"/>
          <w:szCs w:val="18"/>
          <w:lang w:val="es-BO"/>
        </w:rPr>
        <w:t>Para procesar la Resolución del Contrato por cualquiera de las causales señaladas, la</w:t>
      </w:r>
      <w:r w:rsidRPr="007671CE">
        <w:rPr>
          <w:rFonts w:ascii="Verdana" w:hAnsi="Verdana" w:cs="Arial"/>
          <w:b/>
          <w:sz w:val="18"/>
          <w:szCs w:val="18"/>
          <w:lang w:val="es-BO"/>
        </w:rPr>
        <w:t xml:space="preserve"> ENTIDAD </w:t>
      </w:r>
      <w:r w:rsidRPr="007671CE">
        <w:rPr>
          <w:rFonts w:ascii="Verdana" w:hAnsi="Verdana" w:cs="Arial"/>
          <w:sz w:val="18"/>
          <w:szCs w:val="18"/>
          <w:lang w:val="es-BO"/>
        </w:rPr>
        <w:t>o el</w:t>
      </w:r>
      <w:r w:rsidRPr="007671CE">
        <w:rPr>
          <w:rFonts w:ascii="Verdana" w:hAnsi="Verdana" w:cs="Arial"/>
          <w:b/>
          <w:sz w:val="18"/>
          <w:szCs w:val="18"/>
          <w:lang w:val="es-BO"/>
        </w:rPr>
        <w:t xml:space="preserve"> PROVEEDOR, </w:t>
      </w:r>
      <w:r w:rsidRPr="007671CE">
        <w:rPr>
          <w:rFonts w:ascii="Verdana" w:hAnsi="Verdana" w:cs="Arial"/>
          <w:sz w:val="18"/>
          <w:szCs w:val="18"/>
          <w:lang w:val="es-BO"/>
        </w:rPr>
        <w:t xml:space="preserve">dará aviso escrito mediante carta notariada, a la otra parte, de su intención de resolver el </w:t>
      </w:r>
      <w:r w:rsidRPr="007671CE">
        <w:rPr>
          <w:rFonts w:ascii="Verdana" w:hAnsi="Verdana" w:cs="Arial"/>
          <w:b/>
          <w:sz w:val="18"/>
          <w:szCs w:val="18"/>
          <w:lang w:val="es-BO"/>
        </w:rPr>
        <w:t>CONTRATO</w:t>
      </w:r>
      <w:r w:rsidRPr="007671CE">
        <w:rPr>
          <w:rFonts w:ascii="Verdana" w:hAnsi="Verdana" w:cs="Arial"/>
          <w:sz w:val="18"/>
          <w:szCs w:val="18"/>
          <w:lang w:val="es-BO"/>
        </w:rPr>
        <w:t>, estableciendo claramente la causal que se aduce.</w:t>
      </w:r>
    </w:p>
    <w:p w:rsidR="007671CE" w:rsidRPr="007671CE" w:rsidRDefault="007671CE" w:rsidP="007671CE">
      <w:pPr>
        <w:ind w:left="1418"/>
        <w:jc w:val="both"/>
        <w:rPr>
          <w:rFonts w:cs="Arial"/>
          <w:sz w:val="18"/>
          <w:szCs w:val="18"/>
          <w:lang w:val="es-BO"/>
        </w:rPr>
      </w:pPr>
    </w:p>
    <w:p w:rsidR="007671CE" w:rsidRPr="007671CE" w:rsidRDefault="007671CE" w:rsidP="007671CE">
      <w:pPr>
        <w:pStyle w:val="Prrafodelista"/>
        <w:ind w:left="1418"/>
        <w:jc w:val="both"/>
        <w:rPr>
          <w:rFonts w:ascii="Verdana" w:hAnsi="Verdana" w:cs="Arial"/>
          <w:sz w:val="18"/>
          <w:szCs w:val="18"/>
          <w:lang w:val="es-BO"/>
        </w:rPr>
      </w:pPr>
      <w:r w:rsidRPr="007671CE">
        <w:rPr>
          <w:rFonts w:ascii="Verdana" w:hAnsi="Verdana" w:cs="Arial"/>
          <w:sz w:val="18"/>
          <w:szCs w:val="18"/>
          <w:lang w:val="es-BO"/>
        </w:rPr>
        <w:lastRenderedPageBreak/>
        <w:t xml:space="preserve">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7671CE">
        <w:rPr>
          <w:rFonts w:ascii="Verdana" w:hAnsi="Verdana" w:cs="Arial"/>
          <w:b/>
          <w:sz w:val="18"/>
          <w:szCs w:val="18"/>
          <w:lang w:val="es-BO"/>
        </w:rPr>
        <w:t>ENTIDAD</w:t>
      </w:r>
      <w:r w:rsidRPr="007671CE">
        <w:rPr>
          <w:rFonts w:ascii="Verdana" w:hAnsi="Verdana" w:cs="Arial"/>
          <w:sz w:val="18"/>
          <w:szCs w:val="18"/>
          <w:lang w:val="es-BO"/>
        </w:rPr>
        <w:t xml:space="preserve"> o el </w:t>
      </w:r>
      <w:r w:rsidRPr="007671CE">
        <w:rPr>
          <w:rFonts w:ascii="Verdana" w:hAnsi="Verdana" w:cs="Arial"/>
          <w:b/>
          <w:sz w:val="18"/>
          <w:szCs w:val="18"/>
          <w:lang w:val="es-BO"/>
        </w:rPr>
        <w:t>PROVEEDOR</w:t>
      </w:r>
      <w:r w:rsidRPr="007671CE">
        <w:rPr>
          <w:rFonts w:ascii="Verdana" w:hAnsi="Verdana" w:cs="Arial"/>
          <w:sz w:val="18"/>
          <w:szCs w:val="18"/>
          <w:lang w:val="es-BO"/>
        </w:rPr>
        <w:t xml:space="preserve">, según quién haya requerido la resolución del contrato, notificará mediante carta notariada a la otra parte, que la resolución del contrato se ha hecho efectiva. </w:t>
      </w:r>
    </w:p>
    <w:p w:rsidR="007671CE" w:rsidRPr="007671CE" w:rsidRDefault="007671CE" w:rsidP="007671CE">
      <w:pPr>
        <w:pStyle w:val="Prrafodelista"/>
        <w:tabs>
          <w:tab w:val="left" w:pos="1418"/>
        </w:tabs>
        <w:ind w:left="1418"/>
        <w:jc w:val="both"/>
        <w:rPr>
          <w:rFonts w:ascii="Verdana" w:hAnsi="Verdana" w:cs="Arial"/>
          <w:sz w:val="18"/>
          <w:szCs w:val="18"/>
          <w:lang w:val="es-BO"/>
        </w:rPr>
      </w:pPr>
    </w:p>
    <w:p w:rsidR="007671CE" w:rsidRPr="007671CE" w:rsidRDefault="007671CE" w:rsidP="007671CE">
      <w:pPr>
        <w:pStyle w:val="Prrafodelista"/>
        <w:ind w:left="1418"/>
        <w:jc w:val="both"/>
        <w:rPr>
          <w:rFonts w:ascii="Verdana" w:hAnsi="Verdana" w:cs="Arial"/>
          <w:sz w:val="18"/>
          <w:szCs w:val="18"/>
          <w:lang w:val="es-BO"/>
        </w:rPr>
      </w:pPr>
      <w:r w:rsidRPr="007671CE">
        <w:rPr>
          <w:rFonts w:ascii="Verdana" w:hAnsi="Verdana" w:cs="Arial"/>
          <w:sz w:val="18"/>
          <w:szCs w:val="18"/>
          <w:lang w:val="es-BO"/>
        </w:rPr>
        <w:t xml:space="preserve">Esta carta notariada dará lugar a que cuando la resolución sea por causales atribuibles al </w:t>
      </w:r>
      <w:r w:rsidRPr="007671CE">
        <w:rPr>
          <w:rFonts w:ascii="Verdana" w:hAnsi="Verdana" w:cs="Arial"/>
          <w:b/>
          <w:sz w:val="18"/>
          <w:szCs w:val="18"/>
          <w:lang w:val="es-BO"/>
        </w:rPr>
        <w:t>PROVEEDOR</w:t>
      </w:r>
      <w:r w:rsidRPr="007671CE">
        <w:rPr>
          <w:rFonts w:ascii="Verdana" w:hAnsi="Verdana" w:cs="Arial"/>
          <w:sz w:val="18"/>
          <w:szCs w:val="18"/>
          <w:lang w:val="es-BO"/>
        </w:rPr>
        <w:t xml:space="preserve"> se consolide en favor de la </w:t>
      </w:r>
      <w:r w:rsidRPr="007671CE">
        <w:rPr>
          <w:rFonts w:ascii="Verdana" w:hAnsi="Verdana" w:cs="Arial"/>
          <w:b/>
          <w:sz w:val="18"/>
          <w:szCs w:val="18"/>
          <w:lang w:val="es-BO"/>
        </w:rPr>
        <w:t>ENTIDAD</w:t>
      </w:r>
      <w:r w:rsidRPr="007671CE">
        <w:rPr>
          <w:rFonts w:ascii="Verdana" w:hAnsi="Verdana" w:cs="Arial"/>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7671CE" w:rsidRPr="007671CE" w:rsidRDefault="007671CE" w:rsidP="007671CE">
      <w:pPr>
        <w:pStyle w:val="Prrafodelista"/>
        <w:tabs>
          <w:tab w:val="left" w:pos="1418"/>
        </w:tabs>
        <w:ind w:left="465"/>
        <w:jc w:val="both"/>
        <w:rPr>
          <w:rFonts w:ascii="Verdana" w:hAnsi="Verdana" w:cs="Arial"/>
          <w:sz w:val="18"/>
          <w:szCs w:val="18"/>
          <w:lang w:val="es-BO"/>
        </w:rPr>
      </w:pPr>
    </w:p>
    <w:p w:rsidR="007671CE" w:rsidRPr="007671CE" w:rsidRDefault="007671CE" w:rsidP="007671CE">
      <w:pPr>
        <w:pStyle w:val="Prrafodelista"/>
        <w:ind w:left="1418"/>
        <w:jc w:val="both"/>
        <w:rPr>
          <w:rFonts w:ascii="Verdana" w:hAnsi="Verdana" w:cs="Arial"/>
          <w:sz w:val="18"/>
          <w:szCs w:val="18"/>
          <w:lang w:val="es-BO"/>
        </w:rPr>
      </w:pPr>
      <w:r w:rsidRPr="007671CE">
        <w:rPr>
          <w:rFonts w:ascii="Verdana" w:hAnsi="Verdana" w:cs="Arial"/>
          <w:sz w:val="18"/>
          <w:szCs w:val="18"/>
          <w:lang w:val="es-BO"/>
        </w:rPr>
        <w:t xml:space="preserve">Solo en caso que la resolución no sea originada por negligencia del </w:t>
      </w:r>
      <w:r w:rsidRPr="007671CE">
        <w:rPr>
          <w:rFonts w:ascii="Verdana" w:hAnsi="Verdana" w:cs="Arial"/>
          <w:b/>
          <w:sz w:val="18"/>
          <w:szCs w:val="18"/>
          <w:lang w:val="es-BO"/>
        </w:rPr>
        <w:t>PROVEEDOR</w:t>
      </w:r>
      <w:r w:rsidRPr="007671CE">
        <w:rPr>
          <w:rFonts w:ascii="Verdana" w:hAnsi="Verdana" w:cs="Arial"/>
          <w:sz w:val="18"/>
          <w:szCs w:val="18"/>
          <w:lang w:val="es-BO"/>
        </w:rPr>
        <w:t xml:space="preserve"> éste tendrá derecho a una evaluación de los gastos proporcionales que demande los compromisos adquiridos por el </w:t>
      </w:r>
      <w:r w:rsidRPr="007671CE">
        <w:rPr>
          <w:rFonts w:ascii="Verdana" w:hAnsi="Verdana" w:cs="Arial"/>
          <w:b/>
          <w:sz w:val="18"/>
          <w:szCs w:val="18"/>
          <w:lang w:val="es-BO"/>
        </w:rPr>
        <w:t>PROVEEDOR</w:t>
      </w:r>
      <w:r w:rsidRPr="007671CE">
        <w:rPr>
          <w:rFonts w:ascii="Verdana" w:hAnsi="Verdana" w:cs="Arial"/>
          <w:sz w:val="18"/>
          <w:szCs w:val="18"/>
          <w:lang w:val="es-BO"/>
        </w:rPr>
        <w:t xml:space="preserve"> para la prestación del servicio contra la presentación de documentos probatorios y certificados.</w:t>
      </w:r>
    </w:p>
    <w:p w:rsidR="007671CE" w:rsidRPr="007671CE" w:rsidRDefault="007671CE" w:rsidP="007671CE">
      <w:pPr>
        <w:pStyle w:val="Prrafodelista"/>
        <w:tabs>
          <w:tab w:val="left" w:pos="1418"/>
        </w:tabs>
        <w:ind w:left="465"/>
        <w:jc w:val="both"/>
        <w:rPr>
          <w:rFonts w:ascii="Verdana" w:hAnsi="Verdana" w:cs="Arial"/>
          <w:sz w:val="18"/>
          <w:szCs w:val="18"/>
          <w:lang w:val="es-BO"/>
        </w:rPr>
      </w:pPr>
      <w:r w:rsidRPr="007671CE">
        <w:rPr>
          <w:rFonts w:ascii="Verdana" w:hAnsi="Verdana" w:cs="Arial"/>
          <w:sz w:val="18"/>
          <w:szCs w:val="18"/>
          <w:lang w:val="es-BO"/>
        </w:rPr>
        <w:t xml:space="preserve"> </w:t>
      </w:r>
    </w:p>
    <w:p w:rsidR="007671CE" w:rsidRPr="007671CE" w:rsidRDefault="007671CE" w:rsidP="007671CE">
      <w:pPr>
        <w:pStyle w:val="Prrafodelista"/>
        <w:tabs>
          <w:tab w:val="left" w:pos="1418"/>
        </w:tabs>
        <w:ind w:left="1418"/>
        <w:jc w:val="both"/>
        <w:rPr>
          <w:rFonts w:ascii="Verdana" w:hAnsi="Verdana" w:cs="Arial"/>
          <w:sz w:val="18"/>
          <w:szCs w:val="18"/>
          <w:lang w:val="es-BO"/>
        </w:rPr>
      </w:pPr>
      <w:r w:rsidRPr="007671CE">
        <w:rPr>
          <w:rFonts w:ascii="Verdana" w:hAnsi="Verdana" w:cs="Arial"/>
          <w:sz w:val="18"/>
          <w:szCs w:val="18"/>
          <w:lang w:val="es-BO"/>
        </w:rPr>
        <w:t xml:space="preserve">Si el </w:t>
      </w:r>
      <w:r w:rsidRPr="007671CE">
        <w:rPr>
          <w:rFonts w:ascii="Verdana" w:hAnsi="Verdana" w:cs="Arial"/>
          <w:b/>
          <w:sz w:val="18"/>
          <w:szCs w:val="18"/>
          <w:lang w:val="es-BO"/>
        </w:rPr>
        <w:t>FISCAL</w:t>
      </w:r>
      <w:r w:rsidRPr="007671CE">
        <w:rPr>
          <w:rFonts w:ascii="Verdana" w:hAnsi="Verdana" w:cs="Arial"/>
          <w:sz w:val="18"/>
          <w:szCs w:val="18"/>
          <w:lang w:val="es-BO"/>
        </w:rPr>
        <w:t xml:space="preserve"> determinará los costos proporcionales que en dicho acto se demandase y otros gastos que a juicio del </w:t>
      </w:r>
      <w:r w:rsidRPr="007671CE">
        <w:rPr>
          <w:rFonts w:ascii="Verdana" w:hAnsi="Verdana" w:cs="Arial"/>
          <w:b/>
          <w:sz w:val="18"/>
          <w:szCs w:val="18"/>
          <w:lang w:val="es-BO"/>
        </w:rPr>
        <w:t>FISCAL</w:t>
      </w:r>
      <w:r w:rsidRPr="007671CE">
        <w:rPr>
          <w:rFonts w:ascii="Verdana" w:hAnsi="Verdana" w:cs="Arial"/>
          <w:sz w:val="18"/>
          <w:szCs w:val="18"/>
          <w:lang w:val="es-BO"/>
        </w:rPr>
        <w:t xml:space="preserve"> fueran considerados sujetos a reembolso en favor del </w:t>
      </w:r>
      <w:r w:rsidRPr="007671CE">
        <w:rPr>
          <w:rFonts w:ascii="Verdana" w:hAnsi="Verdana" w:cs="Arial"/>
          <w:b/>
          <w:sz w:val="18"/>
          <w:szCs w:val="18"/>
          <w:lang w:val="es-BO"/>
        </w:rPr>
        <w:t>PROVEEDOR</w:t>
      </w:r>
      <w:r w:rsidRPr="007671CE">
        <w:rPr>
          <w:rFonts w:ascii="Verdana" w:hAnsi="Verdana"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rsidR="007671CE" w:rsidRPr="007671CE" w:rsidRDefault="007671CE" w:rsidP="007671CE">
      <w:pPr>
        <w:ind w:left="1276"/>
        <w:jc w:val="both"/>
        <w:rPr>
          <w:rFonts w:cs="Arial"/>
          <w:sz w:val="10"/>
          <w:szCs w:val="10"/>
          <w:lang w:val="es-BO"/>
        </w:rPr>
      </w:pPr>
    </w:p>
    <w:p w:rsidR="007671CE" w:rsidRPr="007671CE" w:rsidRDefault="007671CE" w:rsidP="00803413">
      <w:pPr>
        <w:pStyle w:val="Prrafodelista"/>
        <w:numPr>
          <w:ilvl w:val="1"/>
          <w:numId w:val="41"/>
        </w:numPr>
        <w:jc w:val="both"/>
        <w:rPr>
          <w:rFonts w:ascii="Verdana" w:hAnsi="Verdana" w:cs="Arial"/>
          <w:b/>
          <w:sz w:val="18"/>
          <w:szCs w:val="18"/>
          <w:lang w:val="es-BO"/>
        </w:rPr>
      </w:pPr>
      <w:r w:rsidRPr="007671CE">
        <w:rPr>
          <w:rFonts w:ascii="Verdana" w:hAnsi="Verdana" w:cs="Arial"/>
          <w:b/>
          <w:sz w:val="18"/>
          <w:szCs w:val="18"/>
          <w:lang w:val="es-BO"/>
        </w:rPr>
        <w:t>Resolución por causas de fuerza mayor o caso fortuito o en resguardo de los intereses del Estado.</w:t>
      </w:r>
    </w:p>
    <w:p w:rsidR="007671CE" w:rsidRPr="007671CE" w:rsidRDefault="007671CE" w:rsidP="007671CE">
      <w:pPr>
        <w:pStyle w:val="Prrafodelista"/>
        <w:jc w:val="both"/>
        <w:rPr>
          <w:rFonts w:ascii="Verdana" w:hAnsi="Verdana" w:cs="Arial"/>
          <w:b/>
          <w:sz w:val="18"/>
          <w:szCs w:val="18"/>
          <w:lang w:val="es-BO"/>
        </w:rPr>
      </w:pPr>
    </w:p>
    <w:p w:rsidR="007671CE" w:rsidRPr="007671CE" w:rsidRDefault="007671CE" w:rsidP="007671CE">
      <w:pPr>
        <w:pStyle w:val="Prrafodelista"/>
        <w:jc w:val="both"/>
        <w:rPr>
          <w:rFonts w:ascii="Verdana" w:hAnsi="Verdana" w:cs="Arial"/>
          <w:b/>
          <w:sz w:val="18"/>
          <w:szCs w:val="18"/>
          <w:lang w:val="es-BO"/>
        </w:rPr>
      </w:pPr>
      <w:r w:rsidRPr="007671CE">
        <w:rPr>
          <w:rFonts w:ascii="Verdana" w:hAnsi="Verdana" w:cs="Arial"/>
          <w:sz w:val="18"/>
          <w:szCs w:val="18"/>
          <w:lang w:val="es-BO"/>
        </w:rPr>
        <w:t xml:space="preserve">Considerando la naturaleza del contrato de prestación de </w:t>
      </w:r>
      <w:r w:rsidRPr="007671CE">
        <w:rPr>
          <w:rFonts w:ascii="Verdana" w:hAnsi="Verdana" w:cs="Arial"/>
          <w:b/>
          <w:sz w:val="18"/>
          <w:szCs w:val="18"/>
          <w:lang w:val="es-BO"/>
        </w:rPr>
        <w:t>SERVICIO</w:t>
      </w:r>
      <w:r w:rsidRPr="007671CE">
        <w:rPr>
          <w:rFonts w:ascii="Verdana" w:hAnsi="Verdana"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7671CE">
        <w:rPr>
          <w:rFonts w:ascii="Verdana" w:hAnsi="Verdana" w:cs="Arial"/>
          <w:b/>
          <w:sz w:val="18"/>
          <w:szCs w:val="18"/>
          <w:lang w:val="es-BO"/>
        </w:rPr>
        <w:t>PARTES</w:t>
      </w:r>
      <w:r w:rsidRPr="007671CE">
        <w:rPr>
          <w:rFonts w:ascii="Verdana" w:hAnsi="Verdana" w:cs="Arial"/>
          <w:sz w:val="18"/>
          <w:szCs w:val="18"/>
          <w:lang w:val="es-BO"/>
        </w:rPr>
        <w:t>.</w:t>
      </w:r>
    </w:p>
    <w:p w:rsidR="007671CE" w:rsidRPr="007671CE" w:rsidRDefault="007671CE" w:rsidP="007671CE">
      <w:pPr>
        <w:pStyle w:val="Prrafodelista"/>
        <w:ind w:left="465"/>
        <w:jc w:val="both"/>
        <w:rPr>
          <w:rFonts w:ascii="Verdana" w:hAnsi="Verdana" w:cs="Arial"/>
          <w:sz w:val="18"/>
          <w:szCs w:val="18"/>
          <w:lang w:val="es-BO"/>
        </w:rPr>
      </w:pPr>
    </w:p>
    <w:p w:rsidR="007671CE" w:rsidRPr="007671CE" w:rsidRDefault="007671CE" w:rsidP="007671CE">
      <w:pPr>
        <w:pStyle w:val="Prrafodelista"/>
        <w:jc w:val="both"/>
        <w:rPr>
          <w:rFonts w:ascii="Verdana" w:hAnsi="Verdana" w:cs="Arial"/>
          <w:sz w:val="18"/>
          <w:szCs w:val="18"/>
          <w:lang w:val="es-BO"/>
        </w:rPr>
      </w:pPr>
      <w:r w:rsidRPr="007671CE">
        <w:rPr>
          <w:rFonts w:ascii="Verdana" w:hAnsi="Verdana" w:cs="Arial"/>
          <w:sz w:val="18"/>
          <w:szCs w:val="18"/>
          <w:lang w:val="es-BO"/>
        </w:rPr>
        <w:t xml:space="preserve">Si en cualquier momento, antes de la terminación de la prestación del servicio objeto del Contrato, el </w:t>
      </w:r>
      <w:r w:rsidRPr="007671CE">
        <w:rPr>
          <w:rFonts w:ascii="Verdana" w:hAnsi="Verdana" w:cs="Arial"/>
          <w:b/>
          <w:sz w:val="18"/>
          <w:szCs w:val="18"/>
          <w:lang w:val="es-BO"/>
        </w:rPr>
        <w:t>PROVEEDOR</w:t>
      </w:r>
      <w:r w:rsidRPr="007671CE">
        <w:rPr>
          <w:rFonts w:ascii="Verdana" w:hAnsi="Verdana"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7671CE" w:rsidRPr="007671CE" w:rsidRDefault="007671CE" w:rsidP="007671CE">
      <w:pPr>
        <w:pStyle w:val="Prrafodelista"/>
        <w:ind w:left="465"/>
        <w:jc w:val="both"/>
        <w:rPr>
          <w:rFonts w:ascii="Verdana" w:hAnsi="Verdana" w:cs="Arial"/>
          <w:sz w:val="18"/>
          <w:szCs w:val="18"/>
          <w:lang w:val="es-BO"/>
        </w:rPr>
      </w:pPr>
    </w:p>
    <w:p w:rsidR="007671CE" w:rsidRPr="007671CE" w:rsidRDefault="007671CE" w:rsidP="007671CE">
      <w:pPr>
        <w:pStyle w:val="Prrafodelista"/>
        <w:jc w:val="both"/>
        <w:rPr>
          <w:rFonts w:ascii="Verdana" w:hAnsi="Verdana" w:cs="Arial"/>
          <w:sz w:val="18"/>
          <w:szCs w:val="18"/>
          <w:lang w:val="es-BO"/>
        </w:rPr>
      </w:pPr>
      <w:r w:rsidRPr="007671CE">
        <w:rPr>
          <w:rFonts w:ascii="Verdana" w:hAnsi="Verdana" w:cs="Arial"/>
          <w:sz w:val="18"/>
          <w:szCs w:val="18"/>
          <w:lang w:val="es-BO"/>
        </w:rPr>
        <w:t xml:space="preserve">La </w:t>
      </w:r>
      <w:r w:rsidRPr="007671CE">
        <w:rPr>
          <w:rFonts w:ascii="Verdana" w:hAnsi="Verdana" w:cs="Arial"/>
          <w:b/>
          <w:sz w:val="18"/>
          <w:szCs w:val="18"/>
          <w:lang w:val="es-BO"/>
        </w:rPr>
        <w:t>ENTIDAD</w:t>
      </w:r>
      <w:r w:rsidRPr="007671CE">
        <w:rPr>
          <w:rFonts w:ascii="Verdana" w:hAnsi="Verdana" w:cs="Arial"/>
          <w:sz w:val="18"/>
          <w:szCs w:val="18"/>
          <w:lang w:val="es-BO"/>
        </w:rPr>
        <w:t xml:space="preserve">, previa evaluación y aceptación de la solicitud, mediante carta notariada dirigida al </w:t>
      </w:r>
      <w:r w:rsidRPr="007671CE">
        <w:rPr>
          <w:rFonts w:ascii="Verdana" w:hAnsi="Verdana" w:cs="Arial"/>
          <w:b/>
          <w:sz w:val="18"/>
          <w:szCs w:val="18"/>
          <w:lang w:val="es-BO"/>
        </w:rPr>
        <w:t>PROVEEDOR</w:t>
      </w:r>
      <w:r w:rsidRPr="007671CE">
        <w:rPr>
          <w:rFonts w:ascii="Verdana" w:hAnsi="Verdana" w:cs="Arial"/>
          <w:sz w:val="18"/>
          <w:szCs w:val="18"/>
          <w:lang w:val="es-BO"/>
        </w:rPr>
        <w:t xml:space="preserve">, suspenderá la ejecución del </w:t>
      </w:r>
      <w:r w:rsidRPr="007671CE">
        <w:rPr>
          <w:rFonts w:ascii="Verdana" w:hAnsi="Verdana" w:cs="Arial"/>
          <w:b/>
          <w:sz w:val="18"/>
          <w:szCs w:val="18"/>
          <w:lang w:val="es-BO"/>
        </w:rPr>
        <w:t>SERVICIO</w:t>
      </w:r>
      <w:r w:rsidRPr="007671CE">
        <w:rPr>
          <w:rFonts w:ascii="Verdana" w:hAnsi="Verdana" w:cs="Arial"/>
          <w:sz w:val="18"/>
          <w:szCs w:val="18"/>
          <w:lang w:val="es-BO"/>
        </w:rPr>
        <w:t xml:space="preserve"> y resolverá el Contrato. A la entrega de dicha comunicación oficial de resolución, el </w:t>
      </w:r>
      <w:r w:rsidRPr="007671CE">
        <w:rPr>
          <w:rFonts w:ascii="Verdana" w:hAnsi="Verdana" w:cs="Arial"/>
          <w:b/>
          <w:sz w:val="18"/>
          <w:szCs w:val="18"/>
          <w:lang w:val="es-BO"/>
        </w:rPr>
        <w:t>PROVEEDOR</w:t>
      </w:r>
      <w:r w:rsidRPr="007671CE">
        <w:rPr>
          <w:rFonts w:ascii="Verdana" w:hAnsi="Verdana" w:cs="Arial"/>
          <w:sz w:val="18"/>
          <w:szCs w:val="18"/>
          <w:lang w:val="es-BO"/>
        </w:rPr>
        <w:t xml:space="preserve"> suspenderá la ejecución del </w:t>
      </w:r>
      <w:r w:rsidRPr="007671CE">
        <w:rPr>
          <w:rFonts w:ascii="Verdana" w:hAnsi="Verdana" w:cs="Arial"/>
          <w:b/>
          <w:sz w:val="18"/>
          <w:szCs w:val="18"/>
          <w:lang w:val="es-BO"/>
        </w:rPr>
        <w:t>SERVICIO</w:t>
      </w:r>
      <w:r w:rsidRPr="007671CE">
        <w:rPr>
          <w:rFonts w:ascii="Verdana" w:hAnsi="Verdana" w:cs="Arial"/>
          <w:sz w:val="18"/>
          <w:szCs w:val="18"/>
          <w:lang w:val="es-BO"/>
        </w:rPr>
        <w:t xml:space="preserve"> de acuerdo a las instrucciones escritas que al efecto emita la </w:t>
      </w:r>
      <w:r w:rsidRPr="007671CE">
        <w:rPr>
          <w:rFonts w:ascii="Verdana" w:hAnsi="Verdana" w:cs="Arial"/>
          <w:b/>
          <w:sz w:val="18"/>
          <w:szCs w:val="18"/>
          <w:lang w:val="es-BO"/>
        </w:rPr>
        <w:t>ENTIDAD</w:t>
      </w:r>
      <w:r w:rsidRPr="007671CE">
        <w:rPr>
          <w:rFonts w:ascii="Verdana" w:hAnsi="Verdana" w:cs="Arial"/>
          <w:sz w:val="18"/>
          <w:szCs w:val="18"/>
          <w:lang w:val="es-BO"/>
        </w:rPr>
        <w:t>.</w:t>
      </w:r>
    </w:p>
    <w:p w:rsidR="007671CE" w:rsidRPr="007671CE" w:rsidRDefault="007671CE" w:rsidP="007671CE">
      <w:pPr>
        <w:pStyle w:val="Prrafodelista"/>
        <w:ind w:left="465"/>
        <w:jc w:val="both"/>
        <w:rPr>
          <w:rFonts w:ascii="Verdana" w:hAnsi="Verdana" w:cs="Arial"/>
          <w:sz w:val="10"/>
          <w:szCs w:val="10"/>
          <w:lang w:val="es-BO"/>
        </w:rPr>
      </w:pPr>
    </w:p>
    <w:p w:rsidR="007671CE" w:rsidRPr="007671CE" w:rsidRDefault="007671CE" w:rsidP="007671CE">
      <w:pPr>
        <w:pStyle w:val="Prrafodelista"/>
        <w:jc w:val="both"/>
        <w:rPr>
          <w:rFonts w:ascii="Verdana" w:hAnsi="Verdana" w:cs="Arial"/>
          <w:sz w:val="18"/>
          <w:szCs w:val="18"/>
          <w:lang w:val="es-BO"/>
        </w:rPr>
      </w:pPr>
      <w:r w:rsidRPr="007671CE">
        <w:rPr>
          <w:rFonts w:ascii="Verdana" w:hAnsi="Verdana" w:cs="Arial"/>
          <w:sz w:val="18"/>
          <w:szCs w:val="18"/>
          <w:lang w:val="es-BO"/>
        </w:rPr>
        <w:t xml:space="preserve">Asimismo, si la </w:t>
      </w:r>
      <w:r w:rsidRPr="007671CE">
        <w:rPr>
          <w:rFonts w:ascii="Verdana" w:hAnsi="Verdana" w:cs="Arial"/>
          <w:b/>
          <w:sz w:val="18"/>
          <w:szCs w:val="18"/>
          <w:lang w:val="es-BO"/>
        </w:rPr>
        <w:t>ENTIDAD</w:t>
      </w:r>
      <w:r w:rsidRPr="007671CE">
        <w:rPr>
          <w:rFonts w:ascii="Verdana" w:hAnsi="Verdana"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7671CE">
        <w:rPr>
          <w:rFonts w:ascii="Verdana" w:hAnsi="Verdana" w:cs="Arial"/>
          <w:b/>
          <w:sz w:val="18"/>
          <w:szCs w:val="18"/>
          <w:lang w:val="es-BO"/>
        </w:rPr>
        <w:t>SERVICIO</w:t>
      </w:r>
      <w:r w:rsidRPr="007671CE">
        <w:rPr>
          <w:rFonts w:ascii="Verdana" w:hAnsi="Verdana" w:cs="Arial"/>
          <w:sz w:val="18"/>
          <w:szCs w:val="18"/>
          <w:lang w:val="es-BO"/>
        </w:rPr>
        <w:t xml:space="preserve"> y resolverá el </w:t>
      </w:r>
      <w:r w:rsidRPr="007671CE">
        <w:rPr>
          <w:rFonts w:ascii="Verdana" w:hAnsi="Verdana" w:cs="Arial"/>
          <w:b/>
          <w:sz w:val="18"/>
          <w:szCs w:val="18"/>
          <w:lang w:val="es-BO"/>
        </w:rPr>
        <w:t>CONTRATO</w:t>
      </w:r>
      <w:r w:rsidRPr="007671CE">
        <w:rPr>
          <w:rFonts w:ascii="Verdana" w:hAnsi="Verdana" w:cs="Arial"/>
          <w:sz w:val="18"/>
          <w:szCs w:val="18"/>
          <w:lang w:val="es-BO"/>
        </w:rPr>
        <w:t>.</w:t>
      </w:r>
    </w:p>
    <w:p w:rsidR="007671CE" w:rsidRPr="007671CE" w:rsidRDefault="007671CE" w:rsidP="007671CE">
      <w:pPr>
        <w:pStyle w:val="Prrafodelista"/>
        <w:ind w:left="465"/>
        <w:jc w:val="both"/>
        <w:rPr>
          <w:rFonts w:ascii="Verdana" w:hAnsi="Verdana" w:cs="Arial"/>
          <w:sz w:val="10"/>
          <w:szCs w:val="10"/>
          <w:lang w:val="es-BO"/>
        </w:rPr>
      </w:pPr>
    </w:p>
    <w:p w:rsidR="007671CE" w:rsidRPr="007671CE" w:rsidRDefault="007671CE" w:rsidP="007671CE">
      <w:pPr>
        <w:pStyle w:val="Prrafodelista"/>
        <w:jc w:val="both"/>
        <w:rPr>
          <w:rFonts w:ascii="Verdana" w:hAnsi="Verdana" w:cs="Arial"/>
          <w:sz w:val="18"/>
          <w:szCs w:val="18"/>
          <w:lang w:val="es-BO"/>
        </w:rPr>
      </w:pPr>
      <w:r w:rsidRPr="007671CE">
        <w:rPr>
          <w:rFonts w:ascii="Verdana" w:hAnsi="Verdana" w:cs="Arial"/>
          <w:sz w:val="18"/>
          <w:szCs w:val="18"/>
          <w:lang w:val="es-BO"/>
        </w:rPr>
        <w:lastRenderedPageBreak/>
        <w:t xml:space="preserve">Una vez efectivizada la Resolución del contrato, las </w:t>
      </w:r>
      <w:r w:rsidRPr="007671CE">
        <w:rPr>
          <w:rFonts w:ascii="Verdana" w:hAnsi="Verdana" w:cs="Arial"/>
          <w:b/>
          <w:sz w:val="18"/>
          <w:szCs w:val="18"/>
          <w:lang w:val="es-BO"/>
        </w:rPr>
        <w:t>PARTES</w:t>
      </w:r>
      <w:r w:rsidRPr="007671CE">
        <w:rPr>
          <w:rFonts w:ascii="Verdana" w:hAnsi="Verdana" w:cs="Arial"/>
          <w:sz w:val="18"/>
          <w:szCs w:val="18"/>
          <w:lang w:val="es-BO"/>
        </w:rPr>
        <w:t xml:space="preserve"> procederán a realizar la liquidación del contrato donde establecerán los saldos en favor o en contra para su respectivo pago y/o cobro, según corresponda.</w:t>
      </w:r>
    </w:p>
    <w:p w:rsidR="007671CE" w:rsidRPr="007671CE" w:rsidRDefault="007671CE" w:rsidP="007671CE">
      <w:pPr>
        <w:pStyle w:val="Prrafodelista"/>
        <w:ind w:left="465"/>
        <w:jc w:val="both"/>
        <w:rPr>
          <w:rFonts w:ascii="Verdana" w:hAnsi="Verdana" w:cs="Arial"/>
          <w:sz w:val="10"/>
          <w:szCs w:val="10"/>
          <w:lang w:val="es-BO"/>
        </w:rPr>
      </w:pPr>
    </w:p>
    <w:p w:rsidR="007671CE" w:rsidRPr="007671CE" w:rsidRDefault="007671CE" w:rsidP="007671CE">
      <w:pPr>
        <w:autoSpaceDE w:val="0"/>
        <w:autoSpaceDN w:val="0"/>
        <w:adjustRightInd w:val="0"/>
        <w:ind w:left="709"/>
        <w:jc w:val="both"/>
        <w:rPr>
          <w:rFonts w:cs="Arial"/>
          <w:sz w:val="18"/>
          <w:szCs w:val="18"/>
          <w:lang w:val="es-BO"/>
        </w:rPr>
      </w:pPr>
      <w:r w:rsidRPr="007671CE">
        <w:rPr>
          <w:rFonts w:cs="Arial"/>
          <w:sz w:val="18"/>
          <w:szCs w:val="18"/>
          <w:lang w:val="es-BO"/>
        </w:rPr>
        <w:t xml:space="preserve">El </w:t>
      </w:r>
      <w:r w:rsidRPr="007671CE">
        <w:rPr>
          <w:rFonts w:cs="Arial"/>
          <w:b/>
          <w:sz w:val="18"/>
          <w:szCs w:val="18"/>
          <w:lang w:val="es-BO"/>
        </w:rPr>
        <w:t>PROVEEDOR</w:t>
      </w:r>
      <w:r w:rsidRPr="007671CE">
        <w:rPr>
          <w:rFonts w:cs="Arial"/>
          <w:sz w:val="18"/>
          <w:szCs w:val="18"/>
          <w:lang w:val="es-BO"/>
        </w:rPr>
        <w:t xml:space="preserve"> conjuntamente con el </w:t>
      </w:r>
      <w:r w:rsidRPr="007671CE">
        <w:rPr>
          <w:rFonts w:cs="Arial"/>
          <w:b/>
          <w:sz w:val="18"/>
          <w:szCs w:val="18"/>
          <w:lang w:val="es-BO"/>
        </w:rPr>
        <w:t>FISCAL</w:t>
      </w:r>
      <w:r w:rsidRPr="007671CE">
        <w:rPr>
          <w:rFonts w:cs="Arial"/>
          <w:sz w:val="18"/>
          <w:szCs w:val="18"/>
          <w:lang w:val="es-BO"/>
        </w:rPr>
        <w:t xml:space="preserve">, procederán a la verificación del </w:t>
      </w:r>
      <w:r w:rsidRPr="007671CE">
        <w:rPr>
          <w:rFonts w:cs="Arial"/>
          <w:b/>
          <w:sz w:val="18"/>
          <w:szCs w:val="18"/>
          <w:lang w:val="es-BO"/>
        </w:rPr>
        <w:t>SERVICIO</w:t>
      </w:r>
      <w:r w:rsidRPr="007671CE">
        <w:rPr>
          <w:rFonts w:cs="Arial"/>
          <w:sz w:val="18"/>
          <w:szCs w:val="18"/>
          <w:lang w:val="es-BO"/>
        </w:rPr>
        <w:t xml:space="preserve"> prestado hasta la fecha de suspensión y evaluarán los compromisos que el </w:t>
      </w:r>
      <w:r w:rsidRPr="007671CE">
        <w:rPr>
          <w:rFonts w:cs="Arial"/>
          <w:b/>
          <w:sz w:val="18"/>
          <w:szCs w:val="18"/>
          <w:lang w:val="es-BO"/>
        </w:rPr>
        <w:t>PROVEEDOR</w:t>
      </w:r>
      <w:r w:rsidRPr="007671CE">
        <w:rPr>
          <w:rFonts w:cs="Arial"/>
          <w:sz w:val="18"/>
          <w:szCs w:val="18"/>
          <w:lang w:val="es-BO"/>
        </w:rPr>
        <w:t xml:space="preserve"> tuviera pendiente relativo al </w:t>
      </w:r>
      <w:r w:rsidRPr="007671CE">
        <w:rPr>
          <w:rFonts w:cs="Arial"/>
          <w:b/>
          <w:sz w:val="18"/>
          <w:szCs w:val="18"/>
          <w:lang w:val="es-BO"/>
        </w:rPr>
        <w:t>SERVICIO</w:t>
      </w:r>
      <w:r w:rsidRPr="007671CE">
        <w:rPr>
          <w:rFonts w:cs="Arial"/>
          <w:sz w:val="18"/>
          <w:szCs w:val="18"/>
          <w:lang w:val="es-BO"/>
        </w:rPr>
        <w:t xml:space="preserve">, debidamente documentados. Asimismo, el </w:t>
      </w:r>
      <w:r w:rsidRPr="007671CE">
        <w:rPr>
          <w:rFonts w:cs="Arial"/>
          <w:b/>
          <w:sz w:val="18"/>
          <w:szCs w:val="18"/>
          <w:lang w:val="es-BO"/>
        </w:rPr>
        <w:t>FISCAL</w:t>
      </w:r>
      <w:r w:rsidRPr="007671CE">
        <w:rPr>
          <w:rFonts w:cs="Arial"/>
          <w:sz w:val="18"/>
          <w:szCs w:val="18"/>
          <w:lang w:val="es-BO"/>
        </w:rPr>
        <w:t xml:space="preserve"> determinará los costos proporcionales que en dicho acto se demandase y otros gastos que a juicio del </w:t>
      </w:r>
      <w:r w:rsidRPr="007671CE">
        <w:rPr>
          <w:rFonts w:cs="Arial"/>
          <w:b/>
          <w:sz w:val="18"/>
          <w:szCs w:val="18"/>
          <w:lang w:val="es-BO"/>
        </w:rPr>
        <w:t>FISCAL</w:t>
      </w:r>
      <w:r w:rsidRPr="007671CE">
        <w:rPr>
          <w:rFonts w:cs="Arial"/>
          <w:sz w:val="18"/>
          <w:szCs w:val="18"/>
          <w:lang w:val="es-BO"/>
        </w:rPr>
        <w:t xml:space="preserve"> fueran considerados sujetos a reembolso en favor del </w:t>
      </w:r>
      <w:r w:rsidRPr="007671CE">
        <w:rPr>
          <w:rFonts w:cs="Arial"/>
          <w:b/>
          <w:sz w:val="18"/>
          <w:szCs w:val="18"/>
          <w:lang w:val="es-BO"/>
        </w:rPr>
        <w:t>PROVEEDOR</w:t>
      </w:r>
      <w:r w:rsidRPr="007671CE">
        <w:rPr>
          <w:rFonts w:cs="Arial"/>
          <w:sz w:val="18"/>
          <w:szCs w:val="18"/>
          <w:lang w:val="es-BO"/>
        </w:rPr>
        <w:t xml:space="preserve">. Con estos datos el </w:t>
      </w:r>
      <w:r w:rsidRPr="007671CE">
        <w:rPr>
          <w:rFonts w:cs="Arial"/>
          <w:b/>
          <w:sz w:val="18"/>
          <w:szCs w:val="18"/>
          <w:lang w:val="es-BO"/>
        </w:rPr>
        <w:t>FISCAL</w:t>
      </w:r>
      <w:r w:rsidRPr="007671CE">
        <w:rPr>
          <w:rFonts w:cs="Arial"/>
          <w:sz w:val="18"/>
          <w:szCs w:val="18"/>
          <w:lang w:val="es-BO"/>
        </w:rPr>
        <w:t xml:space="preserve"> elaborará el cierre de contrato.</w:t>
      </w:r>
    </w:p>
    <w:p w:rsidR="007671CE" w:rsidRPr="007671CE" w:rsidRDefault="007671CE" w:rsidP="007671CE">
      <w:pPr>
        <w:autoSpaceDE w:val="0"/>
        <w:autoSpaceDN w:val="0"/>
        <w:adjustRightInd w:val="0"/>
        <w:jc w:val="both"/>
        <w:rPr>
          <w:rFonts w:cs="Arial"/>
          <w:sz w:val="10"/>
          <w:szCs w:val="10"/>
          <w:lang w:val="es-ES_tradnl"/>
        </w:rPr>
      </w:pPr>
    </w:p>
    <w:p w:rsidR="007671CE" w:rsidRPr="007671CE" w:rsidRDefault="007671CE" w:rsidP="007671CE">
      <w:pPr>
        <w:autoSpaceDE w:val="0"/>
        <w:autoSpaceDN w:val="0"/>
        <w:adjustRightInd w:val="0"/>
        <w:jc w:val="both"/>
        <w:rPr>
          <w:rFonts w:cs="Arial"/>
          <w:sz w:val="18"/>
          <w:szCs w:val="18"/>
          <w:lang w:val="es-ES_tradnl"/>
        </w:rPr>
      </w:pPr>
      <w:r w:rsidRPr="007671CE">
        <w:rPr>
          <w:rFonts w:cs="Arial"/>
          <w:b/>
          <w:sz w:val="18"/>
          <w:szCs w:val="18"/>
          <w:lang w:val="es-ES_tradnl"/>
        </w:rPr>
        <w:t xml:space="preserve">CLAÚSULA VIGÉSIMA TERCERA.- (SOLUCIÓN DE CONTROVERSIAS) </w:t>
      </w:r>
      <w:r w:rsidRPr="007671CE">
        <w:rPr>
          <w:rFonts w:cs="Arial"/>
          <w:sz w:val="18"/>
          <w:szCs w:val="18"/>
          <w:lang w:val="es-ES_tradnl"/>
        </w:rPr>
        <w:t xml:space="preserve">En caso de surgir controversias sobre los derechos y obligaciones u otros aspectos propios de la ejecución del presente contrato, las </w:t>
      </w:r>
      <w:r w:rsidRPr="007671CE">
        <w:rPr>
          <w:rFonts w:cs="Arial"/>
          <w:b/>
          <w:sz w:val="18"/>
          <w:szCs w:val="18"/>
          <w:lang w:val="es-ES_tradnl"/>
        </w:rPr>
        <w:t>PARTES</w:t>
      </w:r>
      <w:r w:rsidRPr="007671CE">
        <w:rPr>
          <w:rFonts w:cs="Arial"/>
          <w:sz w:val="18"/>
          <w:szCs w:val="18"/>
          <w:lang w:val="es-ES_tradnl"/>
        </w:rPr>
        <w:t xml:space="preserve"> acudirán a la jurisdicción prevista en el ordenamiento jurídico para los contratos administrativos. </w:t>
      </w:r>
    </w:p>
    <w:p w:rsidR="007671CE" w:rsidRPr="007671CE" w:rsidRDefault="007671CE" w:rsidP="007671CE">
      <w:pPr>
        <w:autoSpaceDE w:val="0"/>
        <w:autoSpaceDN w:val="0"/>
        <w:adjustRightInd w:val="0"/>
        <w:jc w:val="both"/>
        <w:rPr>
          <w:rFonts w:cs="Arial"/>
          <w:b/>
          <w:sz w:val="10"/>
          <w:szCs w:val="10"/>
          <w:lang w:val="es-ES_tradnl"/>
        </w:rPr>
      </w:pPr>
    </w:p>
    <w:p w:rsidR="007671CE" w:rsidRPr="007671CE" w:rsidRDefault="007671CE" w:rsidP="007671CE">
      <w:pPr>
        <w:jc w:val="both"/>
        <w:rPr>
          <w:rFonts w:cs="Arial"/>
          <w:sz w:val="18"/>
          <w:szCs w:val="18"/>
          <w:lang w:val="es-BO"/>
        </w:rPr>
      </w:pPr>
      <w:r w:rsidRPr="007671CE">
        <w:rPr>
          <w:rFonts w:cs="Arial"/>
          <w:b/>
          <w:sz w:val="18"/>
          <w:szCs w:val="18"/>
          <w:lang w:val="es-ES_tradnl"/>
        </w:rPr>
        <w:t>CLAÚSULA VIGÉSIMA CUARTA.- (</w:t>
      </w:r>
      <w:r w:rsidRPr="007671CE">
        <w:rPr>
          <w:rFonts w:cs="Arial"/>
          <w:b/>
          <w:bCs/>
          <w:sz w:val="18"/>
          <w:szCs w:val="18"/>
          <w:lang w:val="es-ES_tradnl"/>
        </w:rPr>
        <w:t>FISCAL</w:t>
      </w:r>
      <w:r w:rsidRPr="007671CE">
        <w:rPr>
          <w:rFonts w:cs="Arial"/>
          <w:b/>
          <w:sz w:val="18"/>
          <w:szCs w:val="18"/>
          <w:lang w:val="es-ES_tradnl"/>
        </w:rPr>
        <w:t>IZACIÓN DEL SERVICIO)</w:t>
      </w:r>
      <w:r w:rsidRPr="007671CE">
        <w:rPr>
          <w:rFonts w:cs="Arial"/>
          <w:sz w:val="18"/>
          <w:szCs w:val="18"/>
          <w:lang w:val="es-ES_tradnl"/>
        </w:rPr>
        <w:t xml:space="preserve"> </w:t>
      </w:r>
      <w:r w:rsidRPr="007671CE">
        <w:rPr>
          <w:rFonts w:cs="Arial"/>
          <w:sz w:val="18"/>
          <w:szCs w:val="18"/>
          <w:lang w:val="es-BO"/>
        </w:rPr>
        <w:t xml:space="preserve">La </w:t>
      </w:r>
      <w:r w:rsidRPr="007671CE">
        <w:rPr>
          <w:rFonts w:cs="Arial"/>
          <w:b/>
          <w:sz w:val="18"/>
          <w:szCs w:val="18"/>
          <w:lang w:val="es-BO"/>
        </w:rPr>
        <w:t xml:space="preserve">ENTIDAD </w:t>
      </w:r>
      <w:r w:rsidRPr="007671CE">
        <w:rPr>
          <w:rFonts w:cs="Arial"/>
          <w:sz w:val="18"/>
          <w:szCs w:val="18"/>
          <w:lang w:val="es-BO"/>
        </w:rPr>
        <w:t xml:space="preserve">designará un </w:t>
      </w:r>
      <w:r w:rsidRPr="007671CE">
        <w:rPr>
          <w:rFonts w:cs="Arial"/>
          <w:b/>
          <w:bCs/>
          <w:sz w:val="18"/>
          <w:szCs w:val="18"/>
          <w:lang w:val="es-BO"/>
        </w:rPr>
        <w:t>FISCAL</w:t>
      </w:r>
      <w:r w:rsidRPr="007671CE">
        <w:rPr>
          <w:rFonts w:cs="Arial"/>
          <w:sz w:val="18"/>
          <w:szCs w:val="18"/>
          <w:lang w:val="es-BO"/>
        </w:rPr>
        <w:t xml:space="preserve"> de seguimiento y control del servicio, y comunicará oficialmente esta designación al </w:t>
      </w:r>
      <w:r w:rsidRPr="007671CE">
        <w:rPr>
          <w:rFonts w:cs="Arial"/>
          <w:b/>
          <w:sz w:val="18"/>
          <w:szCs w:val="18"/>
          <w:lang w:val="es-BO"/>
        </w:rPr>
        <w:t>PROVEEDOR</w:t>
      </w:r>
      <w:r w:rsidRPr="007671CE">
        <w:rPr>
          <w:rFonts w:cs="Arial"/>
          <w:sz w:val="18"/>
          <w:szCs w:val="18"/>
          <w:lang w:val="es-BO"/>
        </w:rPr>
        <w:t xml:space="preserve"> mediante carta expresa. El </w:t>
      </w:r>
      <w:r w:rsidRPr="007671CE">
        <w:rPr>
          <w:rFonts w:cs="Arial"/>
          <w:b/>
          <w:sz w:val="18"/>
          <w:szCs w:val="18"/>
          <w:lang w:val="es-BO"/>
        </w:rPr>
        <w:t>FISCAL</w:t>
      </w:r>
      <w:r w:rsidRPr="007671CE">
        <w:rPr>
          <w:rFonts w:cs="Arial"/>
          <w:sz w:val="18"/>
          <w:szCs w:val="18"/>
          <w:lang w:val="es-BO"/>
        </w:rPr>
        <w:t xml:space="preserve"> se constituirá en Responsable de Recepción a la finalización del </w:t>
      </w:r>
      <w:r w:rsidRPr="007671CE">
        <w:rPr>
          <w:rFonts w:cs="Arial"/>
          <w:b/>
          <w:sz w:val="18"/>
          <w:szCs w:val="18"/>
          <w:lang w:val="es-BO"/>
        </w:rPr>
        <w:t>SERVICIO</w:t>
      </w:r>
      <w:r w:rsidRPr="007671CE">
        <w:rPr>
          <w:rFonts w:cs="Arial"/>
          <w:sz w:val="18"/>
          <w:szCs w:val="18"/>
          <w:lang w:val="es-BO"/>
        </w:rPr>
        <w:t>.</w:t>
      </w:r>
    </w:p>
    <w:p w:rsidR="007671CE" w:rsidRPr="007671CE" w:rsidRDefault="007671CE" w:rsidP="007671CE">
      <w:pPr>
        <w:jc w:val="both"/>
        <w:rPr>
          <w:rFonts w:cs="Arial"/>
          <w:b/>
          <w:sz w:val="10"/>
          <w:szCs w:val="10"/>
          <w:lang w:val="es-BO"/>
        </w:rPr>
      </w:pPr>
    </w:p>
    <w:p w:rsidR="007671CE" w:rsidRPr="007671CE" w:rsidRDefault="007671CE" w:rsidP="007671CE">
      <w:pPr>
        <w:autoSpaceDE w:val="0"/>
        <w:autoSpaceDN w:val="0"/>
        <w:adjustRightInd w:val="0"/>
        <w:jc w:val="both"/>
        <w:rPr>
          <w:rFonts w:cs="Arial"/>
          <w:sz w:val="18"/>
          <w:szCs w:val="18"/>
        </w:rPr>
      </w:pPr>
      <w:r w:rsidRPr="007671CE">
        <w:rPr>
          <w:rFonts w:cs="Arial"/>
          <w:sz w:val="18"/>
          <w:szCs w:val="18"/>
          <w:lang w:val="es-BO"/>
        </w:rPr>
        <w:t xml:space="preserve">El </w:t>
      </w:r>
      <w:r w:rsidRPr="007671CE">
        <w:rPr>
          <w:rFonts w:cs="Arial"/>
          <w:b/>
          <w:sz w:val="18"/>
          <w:szCs w:val="18"/>
          <w:lang w:val="es-BO"/>
        </w:rPr>
        <w:t>FISCAL</w:t>
      </w:r>
      <w:r w:rsidRPr="007671CE">
        <w:rPr>
          <w:rFonts w:cs="Arial"/>
          <w:sz w:val="18"/>
          <w:szCs w:val="18"/>
          <w:lang w:val="es-BO"/>
        </w:rPr>
        <w:t xml:space="preserve"> tendrá las siguientes funciones:</w:t>
      </w:r>
    </w:p>
    <w:p w:rsidR="007671CE" w:rsidRPr="007671CE" w:rsidRDefault="007671CE" w:rsidP="007671CE">
      <w:pPr>
        <w:jc w:val="both"/>
        <w:rPr>
          <w:rFonts w:cs="Arial"/>
          <w:sz w:val="10"/>
          <w:szCs w:val="10"/>
        </w:rPr>
      </w:pPr>
    </w:p>
    <w:p w:rsidR="007671CE" w:rsidRPr="007671CE" w:rsidRDefault="007671CE" w:rsidP="00803413">
      <w:pPr>
        <w:numPr>
          <w:ilvl w:val="0"/>
          <w:numId w:val="57"/>
        </w:numPr>
        <w:jc w:val="both"/>
        <w:rPr>
          <w:rFonts w:eastAsia="Calibri" w:cs="Arial"/>
          <w:sz w:val="18"/>
          <w:szCs w:val="18"/>
          <w:lang w:eastAsia="zh-CN"/>
        </w:rPr>
      </w:pPr>
      <w:r w:rsidRPr="007671CE">
        <w:rPr>
          <w:rFonts w:eastAsia="Calibri" w:cs="Arial"/>
          <w:sz w:val="18"/>
          <w:szCs w:val="18"/>
          <w:lang w:eastAsia="zh-CN"/>
        </w:rPr>
        <w:t>Realizar el seguimiento continuo para el cumplimiento de todas y cada una de las cláusulas del presenta Contrato.</w:t>
      </w:r>
    </w:p>
    <w:p w:rsidR="007671CE" w:rsidRPr="007671CE" w:rsidRDefault="007671CE" w:rsidP="00803413">
      <w:pPr>
        <w:numPr>
          <w:ilvl w:val="0"/>
          <w:numId w:val="57"/>
        </w:numPr>
        <w:jc w:val="both"/>
        <w:rPr>
          <w:rFonts w:eastAsia="Calibri" w:cs="Arial"/>
          <w:sz w:val="18"/>
          <w:szCs w:val="18"/>
          <w:lang w:eastAsia="zh-CN"/>
        </w:rPr>
      </w:pPr>
      <w:r w:rsidRPr="007671CE">
        <w:rPr>
          <w:rFonts w:eastAsia="Calibri" w:cs="Arial"/>
          <w:sz w:val="18"/>
          <w:szCs w:val="18"/>
          <w:lang w:eastAsia="zh-CN"/>
        </w:rPr>
        <w:t xml:space="preserve">Actuar de intermediario para todo reclamo presentado por el </w:t>
      </w:r>
      <w:r w:rsidRPr="007671CE">
        <w:rPr>
          <w:rFonts w:eastAsia="Calibri" w:cs="Arial"/>
          <w:b/>
          <w:sz w:val="18"/>
          <w:szCs w:val="18"/>
          <w:lang w:eastAsia="zh-CN"/>
        </w:rPr>
        <w:t>PROVEEDOR</w:t>
      </w:r>
      <w:r w:rsidRPr="007671CE">
        <w:rPr>
          <w:rFonts w:eastAsia="Calibri" w:cs="Arial"/>
          <w:sz w:val="18"/>
          <w:szCs w:val="18"/>
          <w:lang w:eastAsia="zh-CN"/>
        </w:rPr>
        <w:t xml:space="preserve"> por cualquier omisión de la </w:t>
      </w:r>
      <w:r w:rsidRPr="007671CE">
        <w:rPr>
          <w:rFonts w:eastAsia="Calibri" w:cs="Arial"/>
          <w:b/>
          <w:sz w:val="18"/>
          <w:szCs w:val="18"/>
          <w:lang w:eastAsia="zh-CN"/>
        </w:rPr>
        <w:t>ENTIDAD</w:t>
      </w:r>
      <w:r w:rsidRPr="007671CE">
        <w:rPr>
          <w:rFonts w:eastAsia="Calibri" w:cs="Arial"/>
          <w:sz w:val="18"/>
          <w:szCs w:val="18"/>
          <w:lang w:eastAsia="zh-CN"/>
        </w:rPr>
        <w:t>, por falta de pago, del servicio prestado, o cualquier otro aspecto consignado en el marco del presente Contrato.</w:t>
      </w:r>
    </w:p>
    <w:p w:rsidR="007671CE" w:rsidRPr="007671CE" w:rsidRDefault="007671CE" w:rsidP="00803413">
      <w:pPr>
        <w:numPr>
          <w:ilvl w:val="0"/>
          <w:numId w:val="57"/>
        </w:numPr>
        <w:jc w:val="both"/>
        <w:rPr>
          <w:rFonts w:eastAsia="Calibri" w:cs="Arial"/>
          <w:sz w:val="18"/>
          <w:szCs w:val="18"/>
          <w:lang w:eastAsia="zh-CN"/>
        </w:rPr>
      </w:pPr>
      <w:r w:rsidRPr="007671CE">
        <w:rPr>
          <w:rFonts w:eastAsia="Calibri" w:cs="Arial"/>
          <w:sz w:val="18"/>
          <w:szCs w:val="18"/>
          <w:lang w:eastAsia="zh-CN"/>
        </w:rPr>
        <w:t>Ser el medio de comunicación, notificación y coordinación de todos los aspectos.</w:t>
      </w:r>
    </w:p>
    <w:p w:rsidR="007671CE" w:rsidRPr="007671CE" w:rsidRDefault="007671CE" w:rsidP="00803413">
      <w:pPr>
        <w:numPr>
          <w:ilvl w:val="0"/>
          <w:numId w:val="57"/>
        </w:numPr>
        <w:jc w:val="both"/>
        <w:rPr>
          <w:rFonts w:cs="Arial"/>
          <w:sz w:val="18"/>
          <w:szCs w:val="18"/>
          <w:highlight w:val="yellow"/>
        </w:rPr>
      </w:pPr>
      <w:r w:rsidRPr="007671CE">
        <w:rPr>
          <w:rFonts w:eastAsia="Calibri" w:cs="Arial"/>
          <w:sz w:val="18"/>
          <w:szCs w:val="18"/>
          <w:lang w:eastAsia="zh-CN"/>
        </w:rPr>
        <w:t xml:space="preserve">Emitir el informe de conformidad </w:t>
      </w:r>
      <w:r w:rsidRPr="007671CE">
        <w:rPr>
          <w:rFonts w:eastAsia="Calibri" w:cs="Arial"/>
          <w:sz w:val="18"/>
          <w:szCs w:val="18"/>
          <w:highlight w:val="yellow"/>
          <w:lang w:eastAsia="zh-CN"/>
        </w:rPr>
        <w:t>parcial y final.</w:t>
      </w:r>
    </w:p>
    <w:p w:rsidR="007671CE" w:rsidRPr="007671CE" w:rsidRDefault="007671CE" w:rsidP="00803413">
      <w:pPr>
        <w:numPr>
          <w:ilvl w:val="0"/>
          <w:numId w:val="57"/>
        </w:numPr>
        <w:jc w:val="both"/>
        <w:rPr>
          <w:rFonts w:cs="Arial"/>
          <w:sz w:val="18"/>
          <w:szCs w:val="18"/>
        </w:rPr>
      </w:pPr>
      <w:r w:rsidRPr="007671CE">
        <w:rPr>
          <w:rFonts w:cs="Arial"/>
          <w:sz w:val="18"/>
          <w:szCs w:val="18"/>
        </w:rPr>
        <w:t>Determinar y/o contabilizar multas cuando corresponda.</w:t>
      </w:r>
    </w:p>
    <w:p w:rsidR="007671CE" w:rsidRPr="007671CE" w:rsidRDefault="007671CE" w:rsidP="00803413">
      <w:pPr>
        <w:numPr>
          <w:ilvl w:val="0"/>
          <w:numId w:val="57"/>
        </w:numPr>
        <w:jc w:val="both"/>
        <w:rPr>
          <w:rFonts w:cs="Arial"/>
          <w:sz w:val="18"/>
          <w:szCs w:val="18"/>
        </w:rPr>
      </w:pPr>
      <w:r w:rsidRPr="007671CE">
        <w:rPr>
          <w:rFonts w:cs="Arial"/>
          <w:sz w:val="18"/>
          <w:szCs w:val="18"/>
        </w:rPr>
        <w:t xml:space="preserve">Emitir una nota de reclamo en caso que el </w:t>
      </w:r>
      <w:r w:rsidRPr="007671CE">
        <w:rPr>
          <w:rFonts w:cs="Arial"/>
          <w:b/>
          <w:sz w:val="18"/>
          <w:szCs w:val="18"/>
        </w:rPr>
        <w:t>PROVEEDOR</w:t>
      </w:r>
      <w:r w:rsidRPr="007671CE">
        <w:rPr>
          <w:rFonts w:cs="Arial"/>
          <w:sz w:val="18"/>
          <w:szCs w:val="18"/>
        </w:rPr>
        <w:t xml:space="preserve"> no cumpla con una o más condiciones establecidas para el soporte técnico.</w:t>
      </w:r>
    </w:p>
    <w:p w:rsidR="007671CE" w:rsidRPr="007671CE" w:rsidRDefault="007671CE" w:rsidP="00803413">
      <w:pPr>
        <w:numPr>
          <w:ilvl w:val="0"/>
          <w:numId w:val="57"/>
        </w:numPr>
        <w:jc w:val="both"/>
        <w:rPr>
          <w:rFonts w:cs="Arial"/>
          <w:sz w:val="18"/>
          <w:szCs w:val="18"/>
        </w:rPr>
      </w:pPr>
      <w:r w:rsidRPr="007671CE">
        <w:rPr>
          <w:rFonts w:cs="Arial"/>
          <w:sz w:val="18"/>
          <w:szCs w:val="18"/>
        </w:rPr>
        <w:t>Emitir las órdenes de proceder que correspondan.</w:t>
      </w:r>
    </w:p>
    <w:p w:rsidR="007671CE" w:rsidRPr="007671CE" w:rsidRDefault="007671CE" w:rsidP="00803413">
      <w:pPr>
        <w:numPr>
          <w:ilvl w:val="0"/>
          <w:numId w:val="57"/>
        </w:numPr>
        <w:jc w:val="both"/>
        <w:rPr>
          <w:rFonts w:cs="Arial"/>
          <w:sz w:val="18"/>
          <w:szCs w:val="18"/>
          <w:highlight w:val="yellow"/>
        </w:rPr>
      </w:pPr>
      <w:r w:rsidRPr="007671CE">
        <w:rPr>
          <w:rFonts w:cs="Arial"/>
          <w:sz w:val="18"/>
          <w:szCs w:val="18"/>
          <w:highlight w:val="yellow"/>
        </w:rPr>
        <w:t>Aprobar la planilla de ejecución de servicios.</w:t>
      </w:r>
    </w:p>
    <w:p w:rsidR="007671CE" w:rsidRPr="007671CE" w:rsidRDefault="007671CE" w:rsidP="00803413">
      <w:pPr>
        <w:numPr>
          <w:ilvl w:val="0"/>
          <w:numId w:val="57"/>
        </w:numPr>
        <w:jc w:val="both"/>
        <w:rPr>
          <w:rFonts w:cs="Arial"/>
          <w:sz w:val="18"/>
          <w:szCs w:val="18"/>
          <w:highlight w:val="yellow"/>
        </w:rPr>
      </w:pPr>
      <w:r w:rsidRPr="007671CE">
        <w:rPr>
          <w:rFonts w:cs="Arial"/>
          <w:sz w:val="18"/>
          <w:szCs w:val="18"/>
          <w:highlight w:val="yellow"/>
        </w:rPr>
        <w:t>Aprobar el Certificado de Liquidación Final.</w:t>
      </w:r>
    </w:p>
    <w:p w:rsidR="007671CE" w:rsidRPr="007671CE" w:rsidRDefault="007671CE" w:rsidP="007671CE">
      <w:pPr>
        <w:jc w:val="both"/>
        <w:rPr>
          <w:rFonts w:cs="Arial"/>
          <w:b/>
          <w:bCs/>
          <w:sz w:val="10"/>
          <w:szCs w:val="10"/>
        </w:rPr>
      </w:pPr>
    </w:p>
    <w:p w:rsidR="007671CE" w:rsidRPr="007671CE" w:rsidRDefault="007671CE" w:rsidP="007671CE">
      <w:pPr>
        <w:jc w:val="both"/>
        <w:rPr>
          <w:rFonts w:cs="Arial"/>
          <w:b/>
          <w:sz w:val="18"/>
          <w:szCs w:val="18"/>
          <w:lang w:val="es-ES_tradnl"/>
        </w:rPr>
      </w:pPr>
      <w:r w:rsidRPr="007671CE">
        <w:rPr>
          <w:rFonts w:cs="Arial"/>
          <w:b/>
          <w:bCs/>
          <w:sz w:val="18"/>
          <w:szCs w:val="18"/>
        </w:rPr>
        <w:t xml:space="preserve">CLÁUSULA </w:t>
      </w:r>
      <w:r w:rsidRPr="007671CE">
        <w:rPr>
          <w:rFonts w:cs="Arial"/>
          <w:b/>
          <w:sz w:val="18"/>
          <w:szCs w:val="18"/>
        </w:rPr>
        <w:t>VIGÉSIMA QUINTA</w:t>
      </w:r>
      <w:r w:rsidRPr="007671CE">
        <w:rPr>
          <w:rFonts w:cs="Arial"/>
          <w:b/>
          <w:sz w:val="18"/>
          <w:szCs w:val="18"/>
          <w:lang w:val="es-ES_tradnl"/>
        </w:rPr>
        <w:t xml:space="preserve">.- (REPRESENTANTE DEL QUE PRESTA EL SERVICIO) </w:t>
      </w:r>
      <w:r w:rsidRPr="007671CE">
        <w:rPr>
          <w:rFonts w:cs="Arial"/>
          <w:sz w:val="18"/>
          <w:szCs w:val="18"/>
          <w:lang w:val="es-ES_tradnl"/>
        </w:rPr>
        <w:t xml:space="preserve">El </w:t>
      </w:r>
      <w:r w:rsidRPr="007671CE">
        <w:rPr>
          <w:rFonts w:cs="Arial"/>
          <w:b/>
          <w:sz w:val="18"/>
          <w:szCs w:val="18"/>
          <w:lang w:val="es-ES_tradnl"/>
        </w:rPr>
        <w:t xml:space="preserve">PROVEEDOR </w:t>
      </w:r>
      <w:r w:rsidRPr="007671CE">
        <w:rPr>
          <w:rFonts w:cs="Arial"/>
          <w:sz w:val="18"/>
          <w:szCs w:val="18"/>
          <w:lang w:val="es-ES_tradnl"/>
        </w:rPr>
        <w:t xml:space="preserve">designará mediante notificación escrita a un representante -para la provisión del </w:t>
      </w:r>
      <w:r w:rsidRPr="007671CE">
        <w:rPr>
          <w:rFonts w:cs="Arial"/>
          <w:b/>
          <w:bCs/>
          <w:sz w:val="18"/>
          <w:szCs w:val="18"/>
          <w:lang w:val="es-ES_tradnl"/>
        </w:rPr>
        <w:t>SERVICIO</w:t>
      </w:r>
      <w:r w:rsidRPr="007671CE">
        <w:rPr>
          <w:rFonts w:cs="Arial"/>
          <w:sz w:val="18"/>
          <w:szCs w:val="18"/>
          <w:lang w:val="es-ES_tradnl"/>
        </w:rPr>
        <w:t xml:space="preserve">, dicho personero será denominado </w:t>
      </w:r>
      <w:r w:rsidRPr="007671CE">
        <w:rPr>
          <w:rFonts w:cs="Arial"/>
          <w:b/>
          <w:bCs/>
          <w:sz w:val="18"/>
          <w:szCs w:val="18"/>
          <w:lang w:val="es-ES_tradnl"/>
        </w:rPr>
        <w:t>AGENTE DEL SERVICIO</w:t>
      </w:r>
      <w:r w:rsidRPr="007671CE">
        <w:rPr>
          <w:rFonts w:cs="Arial"/>
          <w:sz w:val="18"/>
          <w:szCs w:val="18"/>
          <w:lang w:val="es-ES_tradnl"/>
        </w:rPr>
        <w:t xml:space="preserve"> y será presentado oficialmente por el </w:t>
      </w:r>
      <w:r w:rsidRPr="007671CE">
        <w:rPr>
          <w:rFonts w:cs="Arial"/>
          <w:b/>
          <w:sz w:val="18"/>
          <w:szCs w:val="18"/>
          <w:lang w:val="es-ES_tradnl"/>
        </w:rPr>
        <w:t>PROVEEDOR</w:t>
      </w:r>
      <w:r w:rsidRPr="007671CE">
        <w:rPr>
          <w:rFonts w:cs="Arial"/>
          <w:sz w:val="18"/>
          <w:szCs w:val="18"/>
          <w:lang w:val="es-ES_tradnl"/>
        </w:rPr>
        <w:t xml:space="preserve"> antes del inicio del mismo, mediante comunicación escrita dirigida a la </w:t>
      </w:r>
      <w:r w:rsidRPr="007671CE">
        <w:rPr>
          <w:rFonts w:cs="Arial"/>
          <w:b/>
          <w:sz w:val="18"/>
          <w:szCs w:val="18"/>
          <w:lang w:val="es-ES_tradnl"/>
        </w:rPr>
        <w:t>ENTIDAD.</w:t>
      </w:r>
    </w:p>
    <w:p w:rsidR="007671CE" w:rsidRPr="007671CE" w:rsidRDefault="007671CE" w:rsidP="007671CE">
      <w:pPr>
        <w:jc w:val="both"/>
        <w:rPr>
          <w:rFonts w:cs="Arial"/>
          <w:sz w:val="10"/>
          <w:szCs w:val="10"/>
          <w:lang w:val="es-ES_tradnl"/>
        </w:rPr>
      </w:pPr>
    </w:p>
    <w:p w:rsidR="007671CE" w:rsidRPr="007671CE" w:rsidRDefault="007671CE" w:rsidP="007671CE">
      <w:pPr>
        <w:jc w:val="both"/>
        <w:rPr>
          <w:rFonts w:cs="Arial"/>
          <w:sz w:val="18"/>
          <w:szCs w:val="18"/>
          <w:lang w:val="es-ES_tradnl"/>
        </w:rPr>
      </w:pPr>
      <w:r w:rsidRPr="007671CE">
        <w:rPr>
          <w:rFonts w:cs="Arial"/>
          <w:sz w:val="18"/>
          <w:szCs w:val="18"/>
          <w:lang w:val="es-ES_tradnl"/>
        </w:rPr>
        <w:t xml:space="preserve">El </w:t>
      </w:r>
      <w:r w:rsidRPr="007671CE">
        <w:rPr>
          <w:rFonts w:cs="Arial"/>
          <w:b/>
          <w:bCs/>
          <w:sz w:val="18"/>
          <w:szCs w:val="18"/>
          <w:lang w:val="es-ES_tradnl"/>
        </w:rPr>
        <w:t>AGENTE DEL SERVICIO</w:t>
      </w:r>
      <w:r w:rsidRPr="007671CE">
        <w:rPr>
          <w:rFonts w:cs="Arial"/>
          <w:sz w:val="18"/>
          <w:szCs w:val="18"/>
          <w:lang w:val="es-ES_tradnl"/>
        </w:rPr>
        <w:t xml:space="preserve"> representará al </w:t>
      </w:r>
      <w:r w:rsidRPr="007671CE">
        <w:rPr>
          <w:rFonts w:cs="Arial"/>
          <w:b/>
          <w:sz w:val="18"/>
          <w:szCs w:val="18"/>
          <w:lang w:val="es-ES_tradnl"/>
        </w:rPr>
        <w:t>PROVEEDOR</w:t>
      </w:r>
      <w:r w:rsidRPr="007671CE">
        <w:rPr>
          <w:rFonts w:cs="Arial"/>
          <w:sz w:val="18"/>
          <w:szCs w:val="18"/>
          <w:lang w:val="es-ES_tradnl"/>
        </w:rPr>
        <w:t xml:space="preserve"> durante toda la prestación del servicio y mantendrá coordinación permanente y efectiva con la </w:t>
      </w:r>
      <w:r w:rsidRPr="007671CE">
        <w:rPr>
          <w:rFonts w:cs="Arial"/>
          <w:b/>
          <w:sz w:val="18"/>
          <w:szCs w:val="18"/>
          <w:lang w:val="es-ES_tradnl"/>
        </w:rPr>
        <w:t xml:space="preserve">ENTIDAD </w:t>
      </w:r>
      <w:r w:rsidRPr="007671CE">
        <w:rPr>
          <w:rFonts w:cs="Arial"/>
          <w:sz w:val="18"/>
          <w:szCs w:val="18"/>
          <w:lang w:val="es-ES_tradnl"/>
        </w:rPr>
        <w:t>a</w:t>
      </w:r>
      <w:r w:rsidRPr="007671CE">
        <w:rPr>
          <w:rFonts w:cs="Arial"/>
          <w:b/>
          <w:sz w:val="18"/>
          <w:szCs w:val="18"/>
          <w:lang w:val="es-ES_tradnl"/>
        </w:rPr>
        <w:t xml:space="preserve"> </w:t>
      </w:r>
      <w:r w:rsidRPr="007671CE">
        <w:rPr>
          <w:rFonts w:cs="Arial"/>
          <w:sz w:val="18"/>
          <w:szCs w:val="18"/>
          <w:lang w:val="es-ES_tradnl"/>
        </w:rPr>
        <w:t xml:space="preserve">través del </w:t>
      </w:r>
      <w:r w:rsidRPr="007671CE">
        <w:rPr>
          <w:rFonts w:cs="Arial"/>
          <w:b/>
          <w:bCs/>
          <w:sz w:val="18"/>
          <w:szCs w:val="18"/>
          <w:lang w:val="es-ES_tradnl"/>
        </w:rPr>
        <w:t>FISCAL,</w:t>
      </w:r>
      <w:r w:rsidRPr="007671CE">
        <w:rPr>
          <w:rFonts w:cs="Arial"/>
          <w:sz w:val="18"/>
          <w:szCs w:val="18"/>
          <w:lang w:val="es-ES_tradnl"/>
        </w:rPr>
        <w:t xml:space="preserve"> a objeto de atender satisfactoriamente los requerimientos y dar fiel cumplimiento al </w:t>
      </w:r>
      <w:r w:rsidRPr="007671CE">
        <w:rPr>
          <w:rFonts w:cs="Arial"/>
          <w:b/>
          <w:sz w:val="18"/>
          <w:szCs w:val="18"/>
          <w:lang w:val="es-ES_tradnl"/>
        </w:rPr>
        <w:t>CONTRATO</w:t>
      </w:r>
      <w:r w:rsidRPr="007671CE">
        <w:rPr>
          <w:rFonts w:cs="Arial"/>
          <w:sz w:val="18"/>
          <w:szCs w:val="18"/>
          <w:lang w:val="es-ES_tradnl"/>
        </w:rPr>
        <w:t>.</w:t>
      </w:r>
    </w:p>
    <w:p w:rsidR="007671CE" w:rsidRPr="007671CE" w:rsidRDefault="007671CE" w:rsidP="007671CE">
      <w:pPr>
        <w:autoSpaceDE w:val="0"/>
        <w:autoSpaceDN w:val="0"/>
        <w:adjustRightInd w:val="0"/>
        <w:jc w:val="both"/>
        <w:rPr>
          <w:rFonts w:cs="Arial"/>
          <w:b/>
          <w:sz w:val="18"/>
          <w:szCs w:val="18"/>
          <w:lang w:val="es-ES_tradnl"/>
        </w:rPr>
      </w:pPr>
    </w:p>
    <w:p w:rsidR="007671CE" w:rsidRPr="007671CE" w:rsidRDefault="007671CE" w:rsidP="007671CE">
      <w:pPr>
        <w:autoSpaceDE w:val="0"/>
        <w:autoSpaceDN w:val="0"/>
        <w:adjustRightInd w:val="0"/>
        <w:jc w:val="both"/>
        <w:rPr>
          <w:rFonts w:cs="Arial"/>
          <w:b/>
          <w:sz w:val="18"/>
          <w:szCs w:val="18"/>
          <w:lang w:val="es-ES_tradnl"/>
        </w:rPr>
      </w:pPr>
      <w:r w:rsidRPr="007671CE">
        <w:rPr>
          <w:rFonts w:cs="Arial"/>
          <w:sz w:val="18"/>
          <w:szCs w:val="18"/>
          <w:highlight w:val="yellow"/>
        </w:rPr>
        <w:t xml:space="preserve">El </w:t>
      </w:r>
      <w:r w:rsidRPr="007671CE">
        <w:rPr>
          <w:rFonts w:cs="Arial"/>
          <w:b/>
          <w:sz w:val="18"/>
          <w:szCs w:val="18"/>
          <w:highlight w:val="yellow"/>
        </w:rPr>
        <w:t>AGENTE DE SERVICIO</w:t>
      </w:r>
      <w:r w:rsidRPr="007671CE">
        <w:rPr>
          <w:rFonts w:cs="Arial"/>
          <w:sz w:val="18"/>
          <w:szCs w:val="18"/>
          <w:highlight w:val="yellow"/>
        </w:rPr>
        <w:t xml:space="preserve"> elaborará: una planilla de ejecución de servicios, donde deberá señalar todos los servicios prestados, los informes mensuales resultado de las revisiones programadas, y la certificación de liquidación final al fiscal.</w:t>
      </w:r>
    </w:p>
    <w:p w:rsidR="007671CE" w:rsidRPr="007671CE" w:rsidRDefault="007671CE" w:rsidP="007671CE">
      <w:pPr>
        <w:jc w:val="both"/>
        <w:rPr>
          <w:rFonts w:cs="Arial"/>
          <w:b/>
          <w:sz w:val="10"/>
          <w:szCs w:val="10"/>
          <w:lang w:val="es-ES_tradnl"/>
        </w:rPr>
      </w:pPr>
    </w:p>
    <w:p w:rsidR="007671CE" w:rsidRPr="007671CE" w:rsidRDefault="007671CE" w:rsidP="007671CE">
      <w:pPr>
        <w:jc w:val="both"/>
        <w:rPr>
          <w:rFonts w:cs="Arial"/>
          <w:sz w:val="18"/>
          <w:szCs w:val="18"/>
          <w:lang w:val="es-BO"/>
        </w:rPr>
      </w:pPr>
      <w:r w:rsidRPr="007671CE">
        <w:rPr>
          <w:rFonts w:cs="Arial"/>
          <w:b/>
          <w:sz w:val="18"/>
          <w:szCs w:val="18"/>
          <w:lang w:val="es-ES_tradnl"/>
        </w:rPr>
        <w:t>CLÁUSULA VIGÉSIMA SEXTA.- (</w:t>
      </w:r>
      <w:r w:rsidRPr="007671CE">
        <w:rPr>
          <w:rFonts w:cs="Arial"/>
          <w:b/>
          <w:sz w:val="18"/>
          <w:szCs w:val="18"/>
          <w:lang w:val="es-BO"/>
        </w:rPr>
        <w:t>RECEPCIÓN DEL SERVICIO)</w:t>
      </w:r>
      <w:r w:rsidRPr="007671CE">
        <w:rPr>
          <w:rFonts w:cs="Arial"/>
          <w:sz w:val="18"/>
          <w:szCs w:val="18"/>
          <w:lang w:val="es-BO"/>
        </w:rPr>
        <w:t xml:space="preserve"> El </w:t>
      </w:r>
      <w:r w:rsidRPr="007671CE">
        <w:rPr>
          <w:rFonts w:cs="Arial"/>
          <w:b/>
          <w:sz w:val="18"/>
          <w:szCs w:val="18"/>
          <w:lang w:val="es-BO"/>
        </w:rPr>
        <w:t>FISCAL</w:t>
      </w:r>
      <w:r w:rsidRPr="007671CE">
        <w:rPr>
          <w:rFonts w:cs="Arial"/>
          <w:sz w:val="18"/>
          <w:szCs w:val="18"/>
          <w:lang w:val="es-BO"/>
        </w:rPr>
        <w:t xml:space="preserve"> una vez concluido el </w:t>
      </w:r>
      <w:r w:rsidRPr="007671CE">
        <w:rPr>
          <w:rFonts w:cs="Arial"/>
          <w:b/>
          <w:sz w:val="18"/>
          <w:szCs w:val="18"/>
          <w:lang w:val="es-BO"/>
        </w:rPr>
        <w:t>SERVICIO</w:t>
      </w:r>
      <w:r w:rsidRPr="007671CE">
        <w:rPr>
          <w:rFonts w:cs="Arial"/>
          <w:sz w:val="18"/>
          <w:szCs w:val="18"/>
          <w:lang w:val="es-BO"/>
        </w:rPr>
        <w:t>,</w:t>
      </w:r>
      <w:r w:rsidRPr="007671CE">
        <w:rPr>
          <w:rFonts w:cs="Arial"/>
          <w:b/>
          <w:sz w:val="18"/>
          <w:szCs w:val="18"/>
          <w:lang w:val="es-BO"/>
        </w:rPr>
        <w:t xml:space="preserve"> </w:t>
      </w:r>
      <w:r w:rsidRPr="007671CE">
        <w:rPr>
          <w:rFonts w:cs="Arial"/>
          <w:sz w:val="18"/>
          <w:szCs w:val="18"/>
          <w:lang w:val="es-BO"/>
        </w:rPr>
        <w:t>emitirá el Informe Final de Conformidad, según corresponda en un plazo máximo de diez (10) días hábiles, a fin de realizar la liquidación del contrato.</w:t>
      </w:r>
    </w:p>
    <w:p w:rsidR="007671CE" w:rsidRPr="007671CE" w:rsidRDefault="007671CE" w:rsidP="007671CE">
      <w:pPr>
        <w:jc w:val="both"/>
        <w:rPr>
          <w:rFonts w:cs="Arial"/>
          <w:sz w:val="18"/>
          <w:szCs w:val="18"/>
          <w:lang w:val="es-BO"/>
        </w:rPr>
      </w:pPr>
    </w:p>
    <w:p w:rsidR="007671CE" w:rsidRPr="007671CE" w:rsidRDefault="007671CE" w:rsidP="007671CE">
      <w:pPr>
        <w:pStyle w:val="Sangra2detindependiente"/>
        <w:widowControl w:val="0"/>
        <w:spacing w:after="0" w:line="240" w:lineRule="auto"/>
        <w:ind w:left="23" w:hanging="23"/>
        <w:rPr>
          <w:rFonts w:ascii="Verdana" w:hAnsi="Verdana" w:cs="Arial"/>
          <w:b/>
          <w:sz w:val="18"/>
          <w:szCs w:val="18"/>
          <w:lang w:val="es-ES_tradnl"/>
        </w:rPr>
      </w:pPr>
      <w:r w:rsidRPr="007671CE">
        <w:rPr>
          <w:rFonts w:ascii="Verdana" w:hAnsi="Verdana" w:cs="Arial"/>
          <w:b/>
          <w:sz w:val="18"/>
          <w:szCs w:val="18"/>
          <w:lang w:val="es-ES_tradnl"/>
        </w:rPr>
        <w:t xml:space="preserve">CLÁUSULA VIGÉSIMA SÉPTIMA.- (CONDICIONES COMPLEMENTARIAS DEL SERVICIO) </w:t>
      </w:r>
      <w:r w:rsidRPr="007671CE">
        <w:rPr>
          <w:rFonts w:ascii="Verdana" w:hAnsi="Verdana" w:cs="Arial"/>
          <w:bCs/>
          <w:sz w:val="18"/>
          <w:szCs w:val="18"/>
          <w:lang w:val="es-ES_tradnl"/>
        </w:rPr>
        <w:t xml:space="preserve">El </w:t>
      </w:r>
      <w:r w:rsidRPr="007671CE">
        <w:rPr>
          <w:rFonts w:ascii="Verdana" w:hAnsi="Verdana" w:cs="Arial"/>
          <w:b/>
          <w:sz w:val="18"/>
          <w:szCs w:val="18"/>
          <w:lang w:val="es-ES_tradnl"/>
        </w:rPr>
        <w:t xml:space="preserve">PROVEEDOR </w:t>
      </w:r>
      <w:r w:rsidRPr="007671CE">
        <w:rPr>
          <w:rFonts w:ascii="Verdana" w:hAnsi="Verdana" w:cs="Arial"/>
          <w:bCs/>
          <w:sz w:val="18"/>
          <w:szCs w:val="18"/>
          <w:lang w:val="es-ES_tradnl"/>
        </w:rPr>
        <w:t xml:space="preserve">se obliga a prestar el servicio de soporte técnico en favor de la </w:t>
      </w:r>
      <w:r w:rsidRPr="007671CE">
        <w:rPr>
          <w:rFonts w:ascii="Verdana" w:hAnsi="Verdana" w:cs="Arial"/>
          <w:b/>
          <w:sz w:val="18"/>
          <w:szCs w:val="18"/>
          <w:lang w:val="es-ES_tradnl"/>
        </w:rPr>
        <w:t>ENTIDAD</w:t>
      </w:r>
      <w:r w:rsidRPr="007671CE">
        <w:rPr>
          <w:rFonts w:ascii="Verdana" w:hAnsi="Verdana" w:cs="Arial"/>
          <w:sz w:val="18"/>
          <w:szCs w:val="18"/>
          <w:lang w:val="es-ES_tradnl"/>
        </w:rPr>
        <w:t xml:space="preserve">, sin </w:t>
      </w:r>
      <w:r w:rsidRPr="007671CE">
        <w:rPr>
          <w:rFonts w:ascii="Verdana" w:hAnsi="Verdana" w:cs="Arial"/>
          <w:sz w:val="18"/>
          <w:szCs w:val="18"/>
          <w:lang w:val="es-ES_tradnl"/>
        </w:rPr>
        <w:lastRenderedPageBreak/>
        <w:t>ningún costo adicional</w:t>
      </w:r>
      <w:r w:rsidRPr="007671CE">
        <w:rPr>
          <w:rFonts w:ascii="Verdana" w:hAnsi="Verdana" w:cs="Arial"/>
          <w:b/>
          <w:sz w:val="18"/>
          <w:szCs w:val="18"/>
          <w:lang w:val="es-ES_tradnl"/>
        </w:rPr>
        <w:t xml:space="preserve">, </w:t>
      </w:r>
      <w:r w:rsidRPr="007671CE">
        <w:rPr>
          <w:rFonts w:ascii="Verdana" w:hAnsi="Verdana" w:cs="Arial"/>
          <w:sz w:val="18"/>
          <w:szCs w:val="18"/>
          <w:lang w:val="es-ES_tradnl"/>
        </w:rPr>
        <w:t>durante la vigencia del servicio objeto del presente contrato,</w:t>
      </w:r>
      <w:r w:rsidRPr="007671CE">
        <w:rPr>
          <w:rFonts w:ascii="Verdana" w:hAnsi="Verdana" w:cs="Arial"/>
          <w:b/>
          <w:sz w:val="18"/>
          <w:szCs w:val="18"/>
          <w:lang w:val="es-ES_tradnl"/>
        </w:rPr>
        <w:t xml:space="preserve">  </w:t>
      </w:r>
      <w:r w:rsidRPr="007671CE">
        <w:rPr>
          <w:rFonts w:ascii="Verdana" w:hAnsi="Verdana" w:cs="Arial"/>
          <w:bCs/>
          <w:sz w:val="18"/>
          <w:szCs w:val="18"/>
          <w:lang w:val="es-ES_tradnl"/>
        </w:rPr>
        <w:t>de acuerdo a las siguientes características:</w:t>
      </w:r>
    </w:p>
    <w:p w:rsidR="007671CE" w:rsidRPr="007671CE" w:rsidRDefault="007671CE" w:rsidP="00803413">
      <w:pPr>
        <w:pStyle w:val="Prrafodelista"/>
        <w:numPr>
          <w:ilvl w:val="0"/>
          <w:numId w:val="46"/>
        </w:numPr>
        <w:jc w:val="both"/>
        <w:rPr>
          <w:rFonts w:ascii="Verdana" w:hAnsi="Verdana" w:cs="Arial"/>
          <w:b/>
          <w:vanish/>
          <w:spacing w:val="-2"/>
          <w:sz w:val="18"/>
          <w:szCs w:val="18"/>
          <w:lang w:val="es-ES_tradnl"/>
        </w:rPr>
      </w:pPr>
    </w:p>
    <w:p w:rsidR="007671CE" w:rsidRPr="007671CE" w:rsidRDefault="007671CE" w:rsidP="00803413">
      <w:pPr>
        <w:pStyle w:val="Textoindependiente3"/>
        <w:numPr>
          <w:ilvl w:val="1"/>
          <w:numId w:val="58"/>
        </w:numPr>
        <w:spacing w:after="0"/>
        <w:jc w:val="both"/>
        <w:rPr>
          <w:rFonts w:ascii="Verdana" w:hAnsi="Verdana" w:cs="Arial"/>
          <w:b/>
          <w:spacing w:val="-2"/>
          <w:sz w:val="18"/>
          <w:szCs w:val="18"/>
        </w:rPr>
      </w:pPr>
      <w:r w:rsidRPr="007671CE">
        <w:rPr>
          <w:rFonts w:ascii="Verdana" w:hAnsi="Verdana" w:cs="Arial"/>
          <w:b/>
          <w:spacing w:val="-2"/>
          <w:sz w:val="18"/>
          <w:szCs w:val="18"/>
        </w:rPr>
        <w:t>Soporte Local</w:t>
      </w:r>
    </w:p>
    <w:p w:rsidR="007671CE" w:rsidRPr="007671CE" w:rsidRDefault="007671CE" w:rsidP="007671CE">
      <w:pPr>
        <w:pStyle w:val="Textoindependiente3"/>
        <w:ind w:left="360"/>
        <w:rPr>
          <w:rFonts w:ascii="Verdana" w:hAnsi="Verdana" w:cs="Arial"/>
          <w:b/>
          <w:spacing w:val="-2"/>
          <w:sz w:val="10"/>
          <w:szCs w:val="10"/>
        </w:rPr>
      </w:pPr>
    </w:p>
    <w:p w:rsidR="007671CE" w:rsidRPr="007671CE" w:rsidRDefault="007671CE" w:rsidP="00803413">
      <w:pPr>
        <w:pStyle w:val="Textoindependiente3"/>
        <w:numPr>
          <w:ilvl w:val="0"/>
          <w:numId w:val="59"/>
        </w:numPr>
        <w:spacing w:after="0" w:line="190" w:lineRule="exact"/>
        <w:ind w:left="993" w:hanging="284"/>
        <w:jc w:val="both"/>
        <w:rPr>
          <w:rFonts w:ascii="Verdana" w:hAnsi="Verdana" w:cs="Arial"/>
          <w:spacing w:val="-2"/>
          <w:sz w:val="18"/>
          <w:szCs w:val="18"/>
        </w:rPr>
      </w:pPr>
      <w:r w:rsidRPr="007671CE">
        <w:rPr>
          <w:rFonts w:ascii="Verdana" w:hAnsi="Verdana" w:cs="Arial"/>
          <w:b/>
          <w:spacing w:val="-2"/>
          <w:sz w:val="18"/>
          <w:szCs w:val="18"/>
        </w:rPr>
        <w:t xml:space="preserve">Mantenimiento correctivo, </w:t>
      </w:r>
      <w:r w:rsidRPr="007671CE">
        <w:rPr>
          <w:rFonts w:ascii="Verdana" w:hAnsi="Verdana" w:cs="Arial"/>
          <w:spacing w:val="-2"/>
          <w:sz w:val="18"/>
          <w:szCs w:val="18"/>
        </w:rPr>
        <w:t>de los servidores de base de datos en producción bajo las siguientes características:</w:t>
      </w:r>
    </w:p>
    <w:p w:rsidR="007671CE" w:rsidRPr="007671CE" w:rsidRDefault="007671CE" w:rsidP="00803413">
      <w:pPr>
        <w:pStyle w:val="Textoindependiente3"/>
        <w:numPr>
          <w:ilvl w:val="0"/>
          <w:numId w:val="60"/>
        </w:numPr>
        <w:spacing w:after="0"/>
        <w:ind w:left="1134" w:hanging="425"/>
        <w:jc w:val="both"/>
        <w:rPr>
          <w:rFonts w:ascii="Verdana" w:hAnsi="Verdana" w:cs="Arial"/>
          <w:sz w:val="18"/>
          <w:szCs w:val="18"/>
        </w:rPr>
      </w:pPr>
      <w:r w:rsidRPr="007671CE">
        <w:rPr>
          <w:rFonts w:ascii="Verdana" w:hAnsi="Verdana" w:cs="Arial"/>
          <w:b/>
          <w:spacing w:val="-2"/>
          <w:sz w:val="18"/>
          <w:szCs w:val="18"/>
        </w:rPr>
        <w:t xml:space="preserve">Cobertura. </w:t>
      </w:r>
      <w:r w:rsidRPr="007671CE">
        <w:rPr>
          <w:rFonts w:ascii="Verdana" w:hAnsi="Verdana" w:cs="Arial"/>
          <w:spacing w:val="-2"/>
          <w:sz w:val="18"/>
          <w:szCs w:val="18"/>
        </w:rPr>
        <w:t>Atención por demanda, sin límite de intervenciones para corregir un desperfecto y retornar a su estado operativo.</w:t>
      </w:r>
    </w:p>
    <w:p w:rsidR="007671CE" w:rsidRPr="007671CE" w:rsidRDefault="007671CE" w:rsidP="007671CE">
      <w:pPr>
        <w:pStyle w:val="Textoindependiente3"/>
        <w:ind w:left="1134"/>
        <w:rPr>
          <w:rFonts w:ascii="Verdana" w:hAnsi="Verdana" w:cs="Arial"/>
          <w:sz w:val="10"/>
          <w:szCs w:val="10"/>
        </w:rPr>
      </w:pPr>
    </w:p>
    <w:p w:rsidR="007671CE" w:rsidRPr="007671CE" w:rsidRDefault="007671CE" w:rsidP="00803413">
      <w:pPr>
        <w:pStyle w:val="Textoindependiente3"/>
        <w:numPr>
          <w:ilvl w:val="0"/>
          <w:numId w:val="60"/>
        </w:numPr>
        <w:spacing w:after="0"/>
        <w:ind w:left="1134" w:hanging="425"/>
        <w:jc w:val="both"/>
        <w:rPr>
          <w:rFonts w:ascii="Verdana" w:hAnsi="Verdana" w:cs="Arial"/>
          <w:sz w:val="18"/>
          <w:szCs w:val="18"/>
        </w:rPr>
      </w:pPr>
      <w:r w:rsidRPr="007671CE">
        <w:rPr>
          <w:rFonts w:ascii="Verdana" w:hAnsi="Verdana" w:cs="Arial"/>
          <w:b/>
          <w:spacing w:val="-2"/>
          <w:sz w:val="18"/>
          <w:szCs w:val="18"/>
        </w:rPr>
        <w:t>Disponibilidad.</w:t>
      </w:r>
      <w:r w:rsidRPr="007671CE">
        <w:rPr>
          <w:rFonts w:ascii="Verdana" w:hAnsi="Verdana" w:cs="Arial"/>
          <w:spacing w:val="-2"/>
          <w:sz w:val="18"/>
          <w:szCs w:val="18"/>
        </w:rPr>
        <w:t xml:space="preserve"> El servicio de soporte técnico local debe ser de 24x7, es decir las 24 horas del día, los 7 días a la semana.</w:t>
      </w:r>
    </w:p>
    <w:p w:rsidR="007671CE" w:rsidRPr="007671CE" w:rsidRDefault="007671CE" w:rsidP="007671CE">
      <w:pPr>
        <w:pStyle w:val="Textoindependiente3"/>
        <w:ind w:left="1134"/>
        <w:rPr>
          <w:rFonts w:ascii="Verdana" w:hAnsi="Verdana" w:cs="Arial"/>
          <w:sz w:val="10"/>
          <w:szCs w:val="10"/>
        </w:rPr>
      </w:pPr>
    </w:p>
    <w:p w:rsidR="007671CE" w:rsidRPr="007671CE" w:rsidRDefault="007671CE" w:rsidP="00803413">
      <w:pPr>
        <w:pStyle w:val="Textoindependiente3"/>
        <w:numPr>
          <w:ilvl w:val="0"/>
          <w:numId w:val="60"/>
        </w:numPr>
        <w:spacing w:after="0"/>
        <w:ind w:left="1134" w:hanging="425"/>
        <w:jc w:val="both"/>
        <w:rPr>
          <w:rFonts w:ascii="Verdana" w:hAnsi="Verdana" w:cs="Arial"/>
          <w:sz w:val="18"/>
          <w:szCs w:val="18"/>
        </w:rPr>
      </w:pPr>
      <w:r w:rsidRPr="007671CE">
        <w:rPr>
          <w:rFonts w:ascii="Verdana" w:hAnsi="Verdana" w:cs="Arial"/>
          <w:b/>
          <w:spacing w:val="-2"/>
          <w:sz w:val="18"/>
          <w:szCs w:val="18"/>
        </w:rPr>
        <w:t>Tiempo de atención.</w:t>
      </w:r>
      <w:r w:rsidRPr="007671CE">
        <w:rPr>
          <w:rFonts w:ascii="Verdana" w:hAnsi="Verdana" w:cs="Arial"/>
          <w:spacing w:val="-2"/>
          <w:sz w:val="18"/>
          <w:szCs w:val="18"/>
        </w:rPr>
        <w:t xml:space="preserve"> El tiempo de respuesta deberá ser de dos (2) horas como máximo a partir de la notificación por parte del personal del Departamento de Base de Datos y Comunicaciones de la </w:t>
      </w:r>
      <w:r w:rsidRPr="007671CE">
        <w:rPr>
          <w:rFonts w:ascii="Verdana" w:hAnsi="Verdana" w:cs="Arial"/>
          <w:b/>
          <w:spacing w:val="-2"/>
          <w:sz w:val="18"/>
          <w:szCs w:val="18"/>
        </w:rPr>
        <w:t>ENTIDAD</w:t>
      </w:r>
      <w:r w:rsidRPr="007671CE">
        <w:rPr>
          <w:rFonts w:ascii="Verdana" w:hAnsi="Verdana" w:cs="Arial"/>
          <w:spacing w:val="-2"/>
          <w:sz w:val="18"/>
          <w:szCs w:val="18"/>
        </w:rPr>
        <w:t xml:space="preserve">. Caso contrario el </w:t>
      </w:r>
      <w:r w:rsidRPr="007671CE">
        <w:rPr>
          <w:rFonts w:ascii="Verdana" w:hAnsi="Verdana" w:cs="Arial"/>
          <w:b/>
          <w:spacing w:val="-2"/>
          <w:sz w:val="18"/>
          <w:szCs w:val="18"/>
        </w:rPr>
        <w:t>FISCAL</w:t>
      </w:r>
      <w:r w:rsidRPr="007671CE">
        <w:rPr>
          <w:rFonts w:ascii="Verdana" w:hAnsi="Verdana" w:cs="Arial"/>
          <w:spacing w:val="-2"/>
          <w:sz w:val="18"/>
          <w:szCs w:val="18"/>
        </w:rPr>
        <w:t xml:space="preserve"> emitirá una nota de reclamo.</w:t>
      </w:r>
    </w:p>
    <w:p w:rsidR="007671CE" w:rsidRPr="007671CE" w:rsidRDefault="007671CE" w:rsidP="007671CE">
      <w:pPr>
        <w:pStyle w:val="Textoindependiente3"/>
        <w:ind w:left="1134"/>
        <w:rPr>
          <w:rFonts w:ascii="Verdana" w:hAnsi="Verdana" w:cs="Arial"/>
          <w:sz w:val="10"/>
          <w:szCs w:val="10"/>
        </w:rPr>
      </w:pPr>
    </w:p>
    <w:p w:rsidR="007671CE" w:rsidRPr="007671CE" w:rsidRDefault="007671CE" w:rsidP="00803413">
      <w:pPr>
        <w:pStyle w:val="Textoindependiente3"/>
        <w:numPr>
          <w:ilvl w:val="0"/>
          <w:numId w:val="60"/>
        </w:numPr>
        <w:spacing w:after="0"/>
        <w:ind w:left="1134" w:hanging="425"/>
        <w:jc w:val="both"/>
        <w:rPr>
          <w:rFonts w:ascii="Verdana" w:hAnsi="Verdana" w:cs="Arial"/>
          <w:sz w:val="18"/>
          <w:szCs w:val="18"/>
        </w:rPr>
      </w:pPr>
      <w:r w:rsidRPr="007671CE">
        <w:rPr>
          <w:rFonts w:ascii="Verdana" w:hAnsi="Verdana" w:cs="Arial"/>
          <w:b/>
          <w:sz w:val="18"/>
          <w:szCs w:val="18"/>
        </w:rPr>
        <w:t>Solicitudes de mantenimiento.</w:t>
      </w:r>
      <w:r w:rsidRPr="007671CE">
        <w:rPr>
          <w:rFonts w:ascii="Verdana" w:hAnsi="Verdana" w:cs="Arial"/>
          <w:sz w:val="18"/>
          <w:szCs w:val="18"/>
        </w:rPr>
        <w:t xml:space="preserve"> El personal técnico local del </w:t>
      </w:r>
      <w:r w:rsidRPr="007671CE">
        <w:rPr>
          <w:rFonts w:ascii="Verdana" w:hAnsi="Verdana" w:cs="Arial"/>
          <w:b/>
          <w:sz w:val="18"/>
          <w:szCs w:val="18"/>
        </w:rPr>
        <w:t>PROVEEDOR</w:t>
      </w:r>
      <w:r w:rsidRPr="007671CE">
        <w:rPr>
          <w:rFonts w:ascii="Verdana" w:hAnsi="Verdana" w:cs="Arial"/>
          <w:sz w:val="18"/>
          <w:szCs w:val="18"/>
        </w:rPr>
        <w:t>, colaborará u orientará en tareas de mantenimiento preventivo que los Administradores de base de Datos (DBAs) del Departamento de Base de Datos tengan que aplicar a los motores de base de datos en producción.</w:t>
      </w:r>
    </w:p>
    <w:p w:rsidR="007671CE" w:rsidRPr="007671CE" w:rsidRDefault="007671CE" w:rsidP="007671CE">
      <w:pPr>
        <w:pStyle w:val="Textoindependiente3"/>
        <w:ind w:left="1134"/>
        <w:rPr>
          <w:rFonts w:ascii="Verdana" w:hAnsi="Verdana" w:cs="Arial"/>
          <w:sz w:val="10"/>
          <w:szCs w:val="10"/>
        </w:rPr>
      </w:pPr>
    </w:p>
    <w:p w:rsidR="007671CE" w:rsidRPr="007671CE" w:rsidRDefault="007671CE" w:rsidP="00803413">
      <w:pPr>
        <w:pStyle w:val="Textoindependiente3"/>
        <w:numPr>
          <w:ilvl w:val="0"/>
          <w:numId w:val="60"/>
        </w:numPr>
        <w:spacing w:after="0"/>
        <w:ind w:left="1134" w:hanging="425"/>
        <w:jc w:val="both"/>
        <w:rPr>
          <w:rFonts w:ascii="Verdana" w:hAnsi="Verdana" w:cs="Arial"/>
          <w:sz w:val="18"/>
          <w:szCs w:val="18"/>
        </w:rPr>
      </w:pPr>
      <w:r w:rsidRPr="007671CE">
        <w:rPr>
          <w:rFonts w:ascii="Verdana" w:hAnsi="Verdana" w:cs="Arial"/>
          <w:b/>
          <w:spacing w:val="-2"/>
          <w:sz w:val="18"/>
          <w:szCs w:val="18"/>
        </w:rPr>
        <w:t xml:space="preserve">Revisiones Programadas. </w:t>
      </w:r>
      <w:r w:rsidRPr="007671CE">
        <w:rPr>
          <w:rFonts w:ascii="Verdana" w:hAnsi="Verdana" w:cs="Arial"/>
          <w:spacing w:val="-2"/>
          <w:sz w:val="18"/>
          <w:szCs w:val="18"/>
        </w:rPr>
        <w:t xml:space="preserve">Se realizará una revisión programada mensual de la sintonía de todos los motores de base de datos en Producción, dicha revisión técnica será coordinada entre el </w:t>
      </w:r>
      <w:r w:rsidRPr="007671CE">
        <w:rPr>
          <w:rFonts w:ascii="Verdana" w:hAnsi="Verdana" w:cs="Arial"/>
          <w:b/>
          <w:spacing w:val="-2"/>
          <w:sz w:val="18"/>
          <w:szCs w:val="18"/>
        </w:rPr>
        <w:t xml:space="preserve">FISCAL </w:t>
      </w:r>
      <w:r w:rsidRPr="007671CE">
        <w:rPr>
          <w:rFonts w:ascii="Verdana" w:hAnsi="Verdana" w:cs="Arial"/>
          <w:spacing w:val="-2"/>
          <w:sz w:val="18"/>
          <w:szCs w:val="18"/>
        </w:rPr>
        <w:t xml:space="preserve">y el </w:t>
      </w:r>
      <w:r w:rsidRPr="007671CE">
        <w:rPr>
          <w:rFonts w:ascii="Verdana" w:hAnsi="Verdana" w:cs="Arial"/>
          <w:b/>
          <w:spacing w:val="-2"/>
          <w:sz w:val="18"/>
          <w:szCs w:val="18"/>
        </w:rPr>
        <w:t>PROVEEDOR</w:t>
      </w:r>
      <w:r w:rsidRPr="007671CE">
        <w:rPr>
          <w:rFonts w:ascii="Verdana" w:hAnsi="Verdana" w:cs="Arial"/>
          <w:spacing w:val="-2"/>
          <w:sz w:val="18"/>
          <w:szCs w:val="18"/>
        </w:rPr>
        <w:t xml:space="preserve">, </w:t>
      </w:r>
      <w:r w:rsidRPr="007671CE">
        <w:rPr>
          <w:rFonts w:ascii="Verdana" w:hAnsi="Verdana" w:cs="Arial"/>
          <w:spacing w:val="-2"/>
          <w:sz w:val="18"/>
          <w:szCs w:val="18"/>
          <w:highlight w:val="yellow"/>
        </w:rPr>
        <w:t>que deben definir un calendario de visitas.</w:t>
      </w:r>
      <w:r w:rsidRPr="007671CE">
        <w:rPr>
          <w:rFonts w:ascii="Verdana" w:hAnsi="Verdana" w:cs="Arial"/>
          <w:spacing w:val="-2"/>
          <w:sz w:val="18"/>
          <w:szCs w:val="18"/>
        </w:rPr>
        <w:t xml:space="preserve"> Este trabajo será realizado en las instalaciones de la ENTIDAD o vía remota</w:t>
      </w:r>
    </w:p>
    <w:p w:rsidR="007671CE" w:rsidRPr="007671CE" w:rsidRDefault="007671CE" w:rsidP="007671CE">
      <w:pPr>
        <w:pStyle w:val="Prrafodelista"/>
        <w:rPr>
          <w:rFonts w:ascii="Verdana" w:hAnsi="Verdana" w:cs="Arial"/>
          <w:sz w:val="10"/>
          <w:szCs w:val="10"/>
        </w:rPr>
      </w:pPr>
    </w:p>
    <w:p w:rsidR="007671CE" w:rsidRPr="007671CE" w:rsidRDefault="007671CE" w:rsidP="007671CE">
      <w:pPr>
        <w:pStyle w:val="Textoindependiente3"/>
        <w:ind w:left="1134"/>
        <w:rPr>
          <w:rFonts w:ascii="Verdana" w:hAnsi="Verdana" w:cs="Arial"/>
          <w:sz w:val="18"/>
          <w:szCs w:val="18"/>
        </w:rPr>
      </w:pPr>
      <w:r w:rsidRPr="007671CE">
        <w:rPr>
          <w:rFonts w:ascii="Verdana" w:hAnsi="Verdana" w:cs="Arial"/>
          <w:sz w:val="18"/>
          <w:szCs w:val="18"/>
        </w:rPr>
        <w:t xml:space="preserve">El </w:t>
      </w:r>
      <w:r w:rsidRPr="007671CE">
        <w:rPr>
          <w:rFonts w:ascii="Verdana" w:hAnsi="Verdana" w:cs="Arial"/>
          <w:b/>
          <w:sz w:val="18"/>
          <w:szCs w:val="18"/>
        </w:rPr>
        <w:t>PROVEEDOR</w:t>
      </w:r>
      <w:r w:rsidRPr="007671CE">
        <w:rPr>
          <w:rFonts w:ascii="Verdana" w:hAnsi="Verdana" w:cs="Arial"/>
          <w:sz w:val="18"/>
          <w:szCs w:val="18"/>
        </w:rPr>
        <w:t xml:space="preserve"> debe presentar un informe técnico al </w:t>
      </w:r>
      <w:r w:rsidRPr="007671CE">
        <w:rPr>
          <w:rFonts w:ascii="Verdana" w:hAnsi="Verdana" w:cs="Arial"/>
          <w:b/>
          <w:sz w:val="18"/>
          <w:szCs w:val="18"/>
        </w:rPr>
        <w:t xml:space="preserve">FISCAL </w:t>
      </w:r>
      <w:r w:rsidRPr="007671CE">
        <w:rPr>
          <w:rFonts w:ascii="Verdana" w:hAnsi="Verdana" w:cs="Arial"/>
          <w:sz w:val="18"/>
          <w:szCs w:val="18"/>
        </w:rPr>
        <w:t xml:space="preserve">con los resultados </w:t>
      </w:r>
      <w:r w:rsidRPr="007671CE">
        <w:rPr>
          <w:rFonts w:ascii="Verdana" w:hAnsi="Verdana" w:cs="Arial"/>
          <w:sz w:val="18"/>
          <w:szCs w:val="18"/>
          <w:highlight w:val="yellow"/>
        </w:rPr>
        <w:t>obtenidos y las recomendaciones a ser aplicadas luego de cada revisión programada</w:t>
      </w:r>
      <w:r w:rsidRPr="007671CE">
        <w:rPr>
          <w:rFonts w:ascii="Verdana" w:hAnsi="Verdana" w:cs="Arial"/>
          <w:sz w:val="18"/>
          <w:szCs w:val="18"/>
        </w:rPr>
        <w:t xml:space="preserve"> dentro de los 5 días hábiles posteriores.</w:t>
      </w:r>
    </w:p>
    <w:p w:rsidR="007671CE" w:rsidRPr="007671CE" w:rsidRDefault="007671CE" w:rsidP="007671CE">
      <w:pPr>
        <w:pStyle w:val="Textoindependiente3"/>
        <w:ind w:left="857"/>
        <w:rPr>
          <w:rFonts w:ascii="Verdana" w:hAnsi="Verdana" w:cs="Arial"/>
          <w:sz w:val="18"/>
          <w:szCs w:val="18"/>
        </w:rPr>
      </w:pPr>
    </w:p>
    <w:p w:rsidR="007671CE" w:rsidRPr="007671CE" w:rsidRDefault="007671CE" w:rsidP="007671CE">
      <w:pPr>
        <w:pStyle w:val="Textoindependiente3"/>
        <w:rPr>
          <w:rFonts w:ascii="Verdana" w:hAnsi="Verdana" w:cs="Arial"/>
          <w:sz w:val="18"/>
          <w:szCs w:val="18"/>
        </w:rPr>
      </w:pPr>
    </w:p>
    <w:p w:rsidR="007671CE" w:rsidRPr="007671CE" w:rsidRDefault="007671CE" w:rsidP="00803413">
      <w:pPr>
        <w:pStyle w:val="Textoindependiente3"/>
        <w:numPr>
          <w:ilvl w:val="1"/>
          <w:numId w:val="58"/>
        </w:numPr>
        <w:spacing w:after="0"/>
        <w:jc w:val="both"/>
        <w:rPr>
          <w:rFonts w:ascii="Verdana" w:hAnsi="Verdana" w:cs="Arial"/>
          <w:b/>
          <w:sz w:val="18"/>
          <w:szCs w:val="18"/>
        </w:rPr>
      </w:pPr>
      <w:r w:rsidRPr="007671CE">
        <w:rPr>
          <w:rFonts w:ascii="Verdana" w:hAnsi="Verdana" w:cs="Arial"/>
          <w:b/>
          <w:sz w:val="18"/>
          <w:szCs w:val="18"/>
        </w:rPr>
        <w:t>Soporte de Fábrica.</w:t>
      </w:r>
    </w:p>
    <w:p w:rsidR="007671CE" w:rsidRPr="007671CE" w:rsidRDefault="007671CE" w:rsidP="007671CE">
      <w:pPr>
        <w:pStyle w:val="Textoindependiente3"/>
        <w:ind w:left="709"/>
        <w:rPr>
          <w:rFonts w:ascii="Verdana" w:hAnsi="Verdana" w:cs="Arial"/>
          <w:bCs/>
          <w:sz w:val="18"/>
          <w:szCs w:val="18"/>
        </w:rPr>
      </w:pPr>
      <w:r w:rsidRPr="007671CE">
        <w:rPr>
          <w:rFonts w:ascii="Verdana" w:hAnsi="Verdana" w:cs="Arial"/>
          <w:bCs/>
          <w:sz w:val="18"/>
          <w:szCs w:val="18"/>
        </w:rPr>
        <w:t xml:space="preserve">El servicio de soporte técnico de fábrica </w:t>
      </w:r>
      <w:r w:rsidRPr="007671CE">
        <w:rPr>
          <w:rFonts w:ascii="Verdana" w:hAnsi="Verdana" w:cs="Arial"/>
          <w:sz w:val="18"/>
          <w:szCs w:val="18"/>
        </w:rPr>
        <w:t xml:space="preserve">“Passport Advantage”, será por demanda 24x7 directamente al servicio técnico del fabricante IBM mediante su portal web </w:t>
      </w:r>
      <w:r w:rsidRPr="007671CE">
        <w:rPr>
          <w:rFonts w:ascii="Verdana" w:hAnsi="Verdana" w:cs="Arial"/>
          <w:bCs/>
          <w:sz w:val="18"/>
          <w:szCs w:val="18"/>
        </w:rPr>
        <w:t xml:space="preserve">o vía telefónica, correo electrónico o vía remota. Este servicio debe incluir:, </w:t>
      </w:r>
      <w:r w:rsidRPr="007671CE">
        <w:rPr>
          <w:rFonts w:ascii="Verdana" w:hAnsi="Verdana" w:cs="Arial"/>
          <w:bCs/>
          <w:sz w:val="18"/>
          <w:szCs w:val="18"/>
          <w:highlight w:val="yellow"/>
        </w:rPr>
        <w:t>el acceso a las últimas actualizaciones y parches del software</w:t>
      </w:r>
      <w:r w:rsidRPr="007671CE">
        <w:rPr>
          <w:rFonts w:ascii="Verdana" w:hAnsi="Verdana" w:cs="Arial"/>
          <w:bCs/>
          <w:sz w:val="18"/>
          <w:szCs w:val="18"/>
        </w:rPr>
        <w:t xml:space="preserve"> el acceso a IBM Support Guide (acceso a la base de conocimiento de Informix) y la generación de tickets de casos de soporte.</w:t>
      </w:r>
    </w:p>
    <w:p w:rsidR="007671CE" w:rsidRPr="007671CE" w:rsidRDefault="007671CE" w:rsidP="007671CE">
      <w:pPr>
        <w:ind w:left="709"/>
        <w:jc w:val="both"/>
        <w:rPr>
          <w:rFonts w:cs="Arial"/>
          <w:bCs/>
          <w:sz w:val="18"/>
          <w:szCs w:val="18"/>
          <w:lang w:val="es-ES_tradnl"/>
        </w:rPr>
      </w:pPr>
      <w:r w:rsidRPr="007671CE">
        <w:rPr>
          <w:rFonts w:cs="Arial"/>
          <w:bCs/>
          <w:sz w:val="18"/>
          <w:szCs w:val="18"/>
          <w:lang w:val="es-ES_tradnl"/>
        </w:rPr>
        <w:t xml:space="preserve">El </w:t>
      </w:r>
      <w:r w:rsidRPr="007671CE">
        <w:rPr>
          <w:rFonts w:cs="Arial"/>
          <w:b/>
          <w:bCs/>
          <w:sz w:val="18"/>
          <w:szCs w:val="18"/>
          <w:lang w:val="es-ES_tradnl"/>
        </w:rPr>
        <w:t>SERVICIO</w:t>
      </w:r>
      <w:r w:rsidRPr="007671CE">
        <w:rPr>
          <w:rFonts w:cs="Arial"/>
          <w:bCs/>
          <w:sz w:val="18"/>
          <w:szCs w:val="18"/>
          <w:lang w:val="es-ES_tradnl"/>
        </w:rPr>
        <w:t xml:space="preserve"> debe estar registrado a nombre del Banco Central de Bolivia y ser verificable mediante el portal web del fabricante.</w:t>
      </w:r>
    </w:p>
    <w:p w:rsidR="007671CE" w:rsidRPr="007671CE" w:rsidRDefault="007671CE" w:rsidP="007671CE">
      <w:pPr>
        <w:ind w:left="993"/>
        <w:jc w:val="both"/>
        <w:rPr>
          <w:rFonts w:cs="Arial"/>
          <w:bCs/>
          <w:sz w:val="10"/>
          <w:szCs w:val="10"/>
          <w:lang w:val="es-ES_tradnl"/>
        </w:rPr>
      </w:pPr>
    </w:p>
    <w:p w:rsidR="007671CE" w:rsidRPr="007671CE" w:rsidRDefault="007671CE" w:rsidP="00803413">
      <w:pPr>
        <w:pStyle w:val="Textoindependiente3"/>
        <w:numPr>
          <w:ilvl w:val="1"/>
          <w:numId w:val="58"/>
        </w:numPr>
        <w:spacing w:after="0"/>
        <w:jc w:val="both"/>
        <w:rPr>
          <w:rFonts w:ascii="Verdana" w:hAnsi="Verdana" w:cs="Arial"/>
          <w:bCs/>
          <w:sz w:val="18"/>
          <w:szCs w:val="18"/>
        </w:rPr>
      </w:pPr>
      <w:r w:rsidRPr="007671CE">
        <w:rPr>
          <w:rFonts w:ascii="Verdana" w:hAnsi="Verdana" w:cs="Arial"/>
          <w:b/>
          <w:bCs/>
          <w:sz w:val="18"/>
          <w:szCs w:val="18"/>
        </w:rPr>
        <w:t xml:space="preserve">Manuales e instaladores: El PROVEEDOR </w:t>
      </w:r>
      <w:r w:rsidRPr="007671CE">
        <w:rPr>
          <w:rFonts w:ascii="Verdana" w:hAnsi="Verdana" w:cs="Arial"/>
          <w:bCs/>
          <w:sz w:val="18"/>
          <w:szCs w:val="18"/>
        </w:rPr>
        <w:t>debe</w:t>
      </w:r>
      <w:r w:rsidRPr="007671CE">
        <w:rPr>
          <w:rFonts w:ascii="Verdana" w:hAnsi="Verdana" w:cs="Arial"/>
          <w:b/>
          <w:bCs/>
          <w:sz w:val="18"/>
          <w:szCs w:val="18"/>
        </w:rPr>
        <w:t xml:space="preserve"> </w:t>
      </w:r>
      <w:r w:rsidRPr="007671CE">
        <w:rPr>
          <w:rFonts w:ascii="Verdana" w:hAnsi="Verdana" w:cs="Arial"/>
          <w:bCs/>
          <w:sz w:val="18"/>
          <w:szCs w:val="18"/>
        </w:rPr>
        <w:t>proveer manuales</w:t>
      </w:r>
      <w:r w:rsidRPr="007671CE">
        <w:rPr>
          <w:rFonts w:ascii="Verdana" w:hAnsi="Verdana" w:cs="Arial"/>
          <w:b/>
          <w:bCs/>
          <w:sz w:val="18"/>
          <w:szCs w:val="18"/>
        </w:rPr>
        <w:t xml:space="preserve"> </w:t>
      </w:r>
      <w:r w:rsidRPr="007671CE">
        <w:rPr>
          <w:rFonts w:ascii="Verdana" w:hAnsi="Verdana" w:cs="Arial"/>
          <w:bCs/>
          <w:sz w:val="18"/>
          <w:szCs w:val="18"/>
        </w:rPr>
        <w:t xml:space="preserve">e instaladores en CDs en idioma español y/o inglés, de la última versión disponible de Informix, dentro de la vigencia y duración del contrato, que deberán ser entregados al </w:t>
      </w:r>
      <w:r w:rsidRPr="007671CE">
        <w:rPr>
          <w:rFonts w:ascii="Verdana" w:hAnsi="Verdana" w:cs="Arial"/>
          <w:b/>
          <w:bCs/>
          <w:sz w:val="18"/>
          <w:szCs w:val="18"/>
        </w:rPr>
        <w:t xml:space="preserve">FISCAL </w:t>
      </w:r>
      <w:r w:rsidRPr="007671CE">
        <w:rPr>
          <w:rFonts w:ascii="Verdana" w:hAnsi="Verdana" w:cs="Arial"/>
          <w:bCs/>
          <w:sz w:val="18"/>
          <w:szCs w:val="18"/>
        </w:rPr>
        <w:t>juntamente con la entrega del documento de titularidad.</w:t>
      </w:r>
    </w:p>
    <w:p w:rsidR="007671CE" w:rsidRPr="007671CE" w:rsidRDefault="007671CE" w:rsidP="00803413">
      <w:pPr>
        <w:pStyle w:val="Textoindependiente3"/>
        <w:numPr>
          <w:ilvl w:val="1"/>
          <w:numId w:val="58"/>
        </w:numPr>
        <w:spacing w:after="0"/>
        <w:jc w:val="both"/>
        <w:rPr>
          <w:rFonts w:ascii="Verdana" w:hAnsi="Verdana" w:cs="Arial"/>
          <w:b/>
          <w:bCs/>
          <w:sz w:val="18"/>
          <w:szCs w:val="18"/>
        </w:rPr>
      </w:pPr>
      <w:r w:rsidRPr="007671CE">
        <w:rPr>
          <w:rFonts w:ascii="Verdana" w:hAnsi="Verdana" w:cs="Arial"/>
          <w:b/>
          <w:bCs/>
          <w:sz w:val="18"/>
          <w:szCs w:val="18"/>
        </w:rPr>
        <w:t xml:space="preserve">Confidencialidad: </w:t>
      </w:r>
      <w:r w:rsidRPr="007671CE">
        <w:rPr>
          <w:rFonts w:ascii="Verdana" w:hAnsi="Verdana" w:cs="Arial"/>
          <w:bCs/>
          <w:sz w:val="18"/>
          <w:szCs w:val="18"/>
        </w:rPr>
        <w:t xml:space="preserve">El </w:t>
      </w:r>
      <w:r w:rsidRPr="007671CE">
        <w:rPr>
          <w:rFonts w:ascii="Verdana" w:hAnsi="Verdana" w:cs="Arial"/>
          <w:b/>
          <w:bCs/>
          <w:sz w:val="18"/>
          <w:szCs w:val="18"/>
        </w:rPr>
        <w:t>PROVEEDOR</w:t>
      </w:r>
      <w:r w:rsidRPr="007671CE">
        <w:rPr>
          <w:rFonts w:ascii="Verdana" w:hAnsi="Verdana" w:cs="Arial"/>
          <w:bCs/>
          <w:sz w:val="18"/>
          <w:szCs w:val="18"/>
        </w:rPr>
        <w:t xml:space="preserve"> debe garantizar la integridad y confidencialidad de la información institucional a la que tenga acceso directamente o por terceros.</w:t>
      </w:r>
    </w:p>
    <w:p w:rsidR="007671CE" w:rsidRPr="007671CE" w:rsidRDefault="007671CE" w:rsidP="007671CE">
      <w:pPr>
        <w:autoSpaceDE w:val="0"/>
        <w:autoSpaceDN w:val="0"/>
        <w:adjustRightInd w:val="0"/>
        <w:jc w:val="both"/>
        <w:rPr>
          <w:rFonts w:cs="Arial"/>
          <w:b/>
          <w:sz w:val="10"/>
          <w:szCs w:val="10"/>
          <w:lang w:val="es-ES_tradnl"/>
        </w:rPr>
      </w:pPr>
    </w:p>
    <w:p w:rsidR="007671CE" w:rsidRPr="007671CE" w:rsidRDefault="007671CE" w:rsidP="007671CE">
      <w:pPr>
        <w:autoSpaceDE w:val="0"/>
        <w:autoSpaceDN w:val="0"/>
        <w:adjustRightInd w:val="0"/>
        <w:jc w:val="both"/>
        <w:rPr>
          <w:rFonts w:cs="Arial"/>
          <w:sz w:val="18"/>
          <w:szCs w:val="18"/>
          <w:lang w:val="es-ES_tradnl"/>
        </w:rPr>
      </w:pPr>
      <w:r w:rsidRPr="007671CE">
        <w:rPr>
          <w:rFonts w:cs="Arial"/>
          <w:b/>
          <w:sz w:val="18"/>
          <w:szCs w:val="18"/>
          <w:lang w:val="es-ES_tradnl"/>
        </w:rPr>
        <w:t xml:space="preserve">CLÁUSULA VIGÉSIMA OCTAVA.- </w:t>
      </w:r>
      <w:r w:rsidRPr="007671CE">
        <w:rPr>
          <w:rFonts w:cs="Arial"/>
          <w:b/>
          <w:bCs/>
          <w:sz w:val="18"/>
          <w:szCs w:val="18"/>
          <w:lang w:val="es-ES_tradnl"/>
        </w:rPr>
        <w:t xml:space="preserve">(SUSPENSIÓN DEL SERVICIO) </w:t>
      </w:r>
      <w:r w:rsidRPr="007671CE">
        <w:rPr>
          <w:rFonts w:cs="Arial"/>
          <w:sz w:val="18"/>
          <w:szCs w:val="18"/>
          <w:lang w:val="es-ES_tradnl"/>
        </w:rPr>
        <w:t xml:space="preserve">La </w:t>
      </w:r>
      <w:r w:rsidRPr="007671CE">
        <w:rPr>
          <w:rFonts w:cs="Arial"/>
          <w:b/>
          <w:sz w:val="18"/>
          <w:szCs w:val="18"/>
          <w:lang w:val="es-ES_tradnl"/>
        </w:rPr>
        <w:t>ENTIDAD</w:t>
      </w:r>
      <w:r w:rsidRPr="007671CE">
        <w:rPr>
          <w:rFonts w:cs="Arial"/>
          <w:sz w:val="18"/>
          <w:szCs w:val="18"/>
          <w:lang w:val="es-ES_tradnl"/>
        </w:rPr>
        <w:t xml:space="preserve"> está facultada para suspender temporalmente los servicios que presta el </w:t>
      </w:r>
      <w:r w:rsidRPr="007671CE">
        <w:rPr>
          <w:rFonts w:cs="Arial"/>
          <w:b/>
          <w:bCs/>
          <w:sz w:val="18"/>
          <w:szCs w:val="18"/>
          <w:lang w:val="es-ES_tradnl"/>
        </w:rPr>
        <w:t>PROVEEDOR</w:t>
      </w:r>
      <w:r w:rsidRPr="007671CE">
        <w:rPr>
          <w:rFonts w:cs="Arial"/>
          <w:sz w:val="18"/>
          <w:szCs w:val="18"/>
          <w:lang w:val="es-ES_tradnl"/>
        </w:rPr>
        <w:t xml:space="preserve">, en cualquier momento, por motivos de fuerza mayor, caso fortuito y/o razones convenientes a los intereses del Estado; para lo cual notificará al </w:t>
      </w:r>
      <w:r w:rsidRPr="007671CE">
        <w:rPr>
          <w:rFonts w:cs="Arial"/>
          <w:b/>
          <w:bCs/>
          <w:sz w:val="18"/>
          <w:szCs w:val="18"/>
          <w:lang w:val="es-ES_tradnl"/>
        </w:rPr>
        <w:t>PROVEEDOR</w:t>
      </w:r>
      <w:r w:rsidRPr="007671CE">
        <w:rPr>
          <w:rFonts w:cs="Arial"/>
          <w:sz w:val="18"/>
          <w:szCs w:val="18"/>
          <w:lang w:val="es-ES_tradnl"/>
        </w:rPr>
        <w:t xml:space="preserve"> por escrito por intermedio del </w:t>
      </w:r>
      <w:r w:rsidRPr="007671CE">
        <w:rPr>
          <w:rFonts w:cs="Arial"/>
          <w:b/>
          <w:sz w:val="18"/>
          <w:szCs w:val="18"/>
        </w:rPr>
        <w:t>FISCAL</w:t>
      </w:r>
      <w:r w:rsidRPr="007671CE">
        <w:rPr>
          <w:rFonts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rsidR="007671CE" w:rsidRPr="007671CE" w:rsidRDefault="007671CE" w:rsidP="007671CE">
      <w:pPr>
        <w:jc w:val="both"/>
        <w:rPr>
          <w:rFonts w:cs="Arial"/>
          <w:sz w:val="10"/>
          <w:szCs w:val="10"/>
          <w:lang w:val="es-ES_tradnl"/>
        </w:rPr>
      </w:pPr>
    </w:p>
    <w:p w:rsidR="007671CE" w:rsidRPr="007671CE" w:rsidRDefault="007671CE" w:rsidP="007671CE">
      <w:pPr>
        <w:jc w:val="both"/>
        <w:rPr>
          <w:rFonts w:cs="Arial"/>
          <w:sz w:val="18"/>
          <w:szCs w:val="18"/>
          <w:lang w:val="es-ES_tradnl"/>
        </w:rPr>
      </w:pPr>
      <w:r w:rsidRPr="007671CE">
        <w:rPr>
          <w:rFonts w:cs="Arial"/>
          <w:sz w:val="18"/>
          <w:szCs w:val="18"/>
          <w:lang w:val="es-ES_tradnl"/>
        </w:rPr>
        <w:t xml:space="preserve">Asimismo, el </w:t>
      </w:r>
      <w:r w:rsidRPr="007671CE">
        <w:rPr>
          <w:rFonts w:cs="Arial"/>
          <w:b/>
          <w:bCs/>
          <w:sz w:val="18"/>
          <w:szCs w:val="18"/>
          <w:lang w:val="es-ES_tradnl"/>
        </w:rPr>
        <w:t xml:space="preserve">PROVEEDOR </w:t>
      </w:r>
      <w:r w:rsidRPr="007671CE">
        <w:rPr>
          <w:rFonts w:cs="Arial"/>
          <w:sz w:val="18"/>
          <w:szCs w:val="18"/>
          <w:lang w:val="es-ES_tradnl"/>
        </w:rPr>
        <w:t xml:space="preserve">podrá comunicar a la </w:t>
      </w:r>
      <w:r w:rsidRPr="007671CE">
        <w:rPr>
          <w:rFonts w:cs="Arial"/>
          <w:b/>
          <w:sz w:val="18"/>
          <w:szCs w:val="18"/>
          <w:lang w:val="es-ES_tradnl"/>
        </w:rPr>
        <w:t>ENTIDAD</w:t>
      </w:r>
      <w:r w:rsidRPr="007671CE">
        <w:rPr>
          <w:rFonts w:cs="Arial"/>
          <w:sz w:val="18"/>
          <w:szCs w:val="18"/>
          <w:lang w:val="es-ES_tradnl"/>
        </w:rPr>
        <w:t xml:space="preserve"> la suspensión temporal de la prestación del </w:t>
      </w:r>
      <w:r w:rsidRPr="007671CE">
        <w:rPr>
          <w:rFonts w:cs="Arial"/>
          <w:b/>
          <w:bCs/>
          <w:sz w:val="18"/>
          <w:szCs w:val="18"/>
          <w:lang w:val="es-ES_tradnl"/>
        </w:rPr>
        <w:t>SERVICIO</w:t>
      </w:r>
      <w:r w:rsidRPr="007671CE">
        <w:rPr>
          <w:rFonts w:cs="Arial"/>
          <w:sz w:val="18"/>
          <w:szCs w:val="18"/>
          <w:lang w:val="es-ES_tradnl"/>
        </w:rPr>
        <w:t xml:space="preserve">, cuando se presentan situaciones de fuerza mayor, caso fortuito o por causas atribuibles a la </w:t>
      </w:r>
      <w:r w:rsidRPr="007671CE">
        <w:rPr>
          <w:rFonts w:cs="Arial"/>
          <w:b/>
          <w:sz w:val="18"/>
          <w:szCs w:val="18"/>
          <w:lang w:val="es-ES_tradnl"/>
        </w:rPr>
        <w:t xml:space="preserve">ENTIDAD </w:t>
      </w:r>
      <w:r w:rsidRPr="007671CE">
        <w:rPr>
          <w:rFonts w:cs="Arial"/>
          <w:sz w:val="18"/>
          <w:szCs w:val="18"/>
          <w:lang w:val="es-ES_tradnl"/>
        </w:rPr>
        <w:t xml:space="preserve">que afecten al </w:t>
      </w:r>
      <w:r w:rsidRPr="007671CE">
        <w:rPr>
          <w:rFonts w:cs="Arial"/>
          <w:b/>
          <w:bCs/>
          <w:sz w:val="18"/>
          <w:szCs w:val="18"/>
          <w:lang w:val="es-ES_tradnl"/>
        </w:rPr>
        <w:t xml:space="preserve">PROVEEDOR </w:t>
      </w:r>
      <w:r w:rsidRPr="007671CE">
        <w:rPr>
          <w:rFonts w:cs="Arial"/>
          <w:sz w:val="18"/>
          <w:szCs w:val="18"/>
          <w:lang w:val="es-ES_tradnl"/>
        </w:rPr>
        <w:t xml:space="preserve">en la prestación de sus servicios, esta suspensión una vez calificada y aprobada por el </w:t>
      </w:r>
      <w:r w:rsidRPr="007671CE">
        <w:rPr>
          <w:rFonts w:cs="Arial"/>
          <w:b/>
          <w:sz w:val="18"/>
          <w:szCs w:val="18"/>
          <w:lang w:val="es-ES_tradnl"/>
        </w:rPr>
        <w:t>FISCAL</w:t>
      </w:r>
      <w:r w:rsidRPr="007671CE">
        <w:rPr>
          <w:rFonts w:cs="Arial"/>
          <w:sz w:val="18"/>
          <w:szCs w:val="18"/>
          <w:lang w:val="es-ES_tradnl"/>
        </w:rPr>
        <w:t>, puede ser parcial o total.</w:t>
      </w:r>
    </w:p>
    <w:p w:rsidR="007671CE" w:rsidRPr="007671CE" w:rsidRDefault="007671CE" w:rsidP="007671CE">
      <w:pPr>
        <w:jc w:val="both"/>
        <w:rPr>
          <w:rFonts w:cs="Arial"/>
          <w:sz w:val="10"/>
          <w:szCs w:val="10"/>
          <w:lang w:val="es-ES_tradnl"/>
        </w:rPr>
      </w:pPr>
    </w:p>
    <w:p w:rsidR="007671CE" w:rsidRPr="007671CE" w:rsidRDefault="007671CE" w:rsidP="007671CE">
      <w:pPr>
        <w:jc w:val="both"/>
        <w:rPr>
          <w:rFonts w:cs="Arial"/>
          <w:sz w:val="18"/>
          <w:szCs w:val="18"/>
          <w:lang w:val="es-ES_tradnl"/>
        </w:rPr>
      </w:pPr>
      <w:r w:rsidRPr="007671CE">
        <w:rPr>
          <w:rFonts w:cs="Arial"/>
          <w:sz w:val="18"/>
          <w:szCs w:val="18"/>
          <w:lang w:val="es-ES_tradnl"/>
        </w:rPr>
        <w:t xml:space="preserve">En ambos casos, si es que la suspensión amerita la ampliación del plazo de prestación del </w:t>
      </w:r>
      <w:r w:rsidRPr="007671CE">
        <w:rPr>
          <w:rFonts w:cs="Arial"/>
          <w:b/>
          <w:sz w:val="18"/>
          <w:szCs w:val="18"/>
          <w:lang w:val="es-ES_tradnl"/>
        </w:rPr>
        <w:t xml:space="preserve">SERVICIO </w:t>
      </w:r>
      <w:r w:rsidRPr="007671CE">
        <w:rPr>
          <w:rFonts w:cs="Arial"/>
          <w:sz w:val="18"/>
          <w:szCs w:val="18"/>
          <w:lang w:val="es-ES_tradnl"/>
        </w:rPr>
        <w:t>se suscribirá el Contrato Modificatorio correspondiente.</w:t>
      </w:r>
    </w:p>
    <w:p w:rsidR="007671CE" w:rsidRPr="007671CE" w:rsidRDefault="007671CE" w:rsidP="007671CE">
      <w:pPr>
        <w:jc w:val="both"/>
        <w:rPr>
          <w:rFonts w:cs="Arial"/>
          <w:sz w:val="10"/>
          <w:szCs w:val="10"/>
          <w:lang w:val="es-ES_tradnl"/>
        </w:rPr>
      </w:pPr>
    </w:p>
    <w:p w:rsidR="007671CE" w:rsidRPr="007671CE" w:rsidRDefault="007671CE" w:rsidP="007671CE">
      <w:pPr>
        <w:jc w:val="both"/>
        <w:rPr>
          <w:rFonts w:cs="Arial"/>
          <w:b/>
          <w:sz w:val="18"/>
          <w:szCs w:val="18"/>
        </w:rPr>
      </w:pPr>
      <w:r w:rsidRPr="007671CE">
        <w:rPr>
          <w:rFonts w:cs="Arial"/>
          <w:sz w:val="18"/>
          <w:szCs w:val="18"/>
          <w:lang w:val="es-ES_tradnl"/>
        </w:rPr>
        <w:t xml:space="preserve">Si el </w:t>
      </w:r>
      <w:r w:rsidRPr="007671CE">
        <w:rPr>
          <w:rFonts w:cs="Arial"/>
          <w:b/>
          <w:sz w:val="18"/>
          <w:szCs w:val="18"/>
          <w:lang w:val="es-ES_tradnl"/>
        </w:rPr>
        <w:t xml:space="preserve">SERVICIO </w:t>
      </w:r>
      <w:r w:rsidRPr="007671CE">
        <w:rPr>
          <w:rFonts w:cs="Arial"/>
          <w:sz w:val="18"/>
          <w:szCs w:val="18"/>
          <w:lang w:val="es-ES_tradnl"/>
        </w:rPr>
        <w:t xml:space="preserve">se suspende parcial o totalmente por negligencia del </w:t>
      </w:r>
      <w:r w:rsidRPr="007671CE">
        <w:rPr>
          <w:rFonts w:cs="Arial"/>
          <w:b/>
          <w:bCs/>
          <w:sz w:val="18"/>
          <w:szCs w:val="18"/>
          <w:lang w:val="es-ES_tradnl"/>
        </w:rPr>
        <w:t xml:space="preserve">PROVEEDOR </w:t>
      </w:r>
      <w:r w:rsidRPr="007671CE">
        <w:rPr>
          <w:rFonts w:cs="Arial"/>
          <w:sz w:val="18"/>
          <w:szCs w:val="18"/>
          <w:lang w:val="es-ES_tradnl"/>
        </w:rPr>
        <w:t>en observar y cumplir correctamente las estipulaciones del presente contrato y/o de los documentos que forman parte del mismo, el tiempo que los servicios permanezcan suspendidos, no merecerán ninguna ampliación del plazo.</w:t>
      </w:r>
    </w:p>
    <w:p w:rsidR="007671CE" w:rsidRPr="007671CE" w:rsidRDefault="007671CE" w:rsidP="007671CE">
      <w:pPr>
        <w:jc w:val="both"/>
        <w:rPr>
          <w:rFonts w:cs="Arial"/>
          <w:b/>
          <w:sz w:val="10"/>
          <w:szCs w:val="10"/>
        </w:rPr>
      </w:pPr>
    </w:p>
    <w:p w:rsidR="007671CE" w:rsidRPr="007671CE" w:rsidRDefault="007671CE" w:rsidP="007671CE">
      <w:pPr>
        <w:jc w:val="both"/>
        <w:rPr>
          <w:rFonts w:cs="Arial"/>
          <w:b/>
          <w:sz w:val="18"/>
          <w:szCs w:val="18"/>
          <w:lang w:val="es-BO"/>
        </w:rPr>
      </w:pPr>
      <w:r w:rsidRPr="007671CE">
        <w:rPr>
          <w:rFonts w:cs="Arial"/>
          <w:b/>
          <w:sz w:val="18"/>
          <w:szCs w:val="18"/>
        </w:rPr>
        <w:t>CLÁUSULA VIGÉSIMA NOVENA.</w:t>
      </w:r>
      <w:r w:rsidRPr="007671CE">
        <w:rPr>
          <w:rFonts w:cs="Arial"/>
          <w:b/>
          <w:sz w:val="18"/>
          <w:szCs w:val="18"/>
          <w:lang w:val="es-ES_tradnl"/>
        </w:rPr>
        <w:t xml:space="preserve">- </w:t>
      </w:r>
      <w:r w:rsidRPr="007671CE">
        <w:rPr>
          <w:rFonts w:cs="Arial"/>
          <w:b/>
          <w:sz w:val="18"/>
          <w:szCs w:val="18"/>
          <w:lang w:val="es-BO"/>
        </w:rPr>
        <w:t xml:space="preserve">(LIQUIDACIÓN DE CONTRATO) </w:t>
      </w:r>
      <w:r w:rsidRPr="007671CE">
        <w:rPr>
          <w:rFonts w:cs="Arial"/>
          <w:bCs/>
          <w:sz w:val="18"/>
          <w:szCs w:val="18"/>
          <w:lang w:val="es-BO"/>
        </w:rPr>
        <w:t xml:space="preserve">Una vez emitido el Informe Final de Conformidad o a la terminación del contrato por resolución, el </w:t>
      </w:r>
      <w:r w:rsidRPr="007671CE">
        <w:rPr>
          <w:rFonts w:cs="Arial"/>
          <w:b/>
          <w:bCs/>
          <w:sz w:val="18"/>
          <w:szCs w:val="18"/>
          <w:lang w:val="es-BO"/>
        </w:rPr>
        <w:t>PROVEEDOR</w:t>
      </w:r>
      <w:r w:rsidRPr="007671CE">
        <w:rPr>
          <w:rFonts w:cs="Arial"/>
          <w:bCs/>
          <w:sz w:val="18"/>
          <w:szCs w:val="18"/>
          <w:lang w:val="es-BO"/>
        </w:rPr>
        <w:t xml:space="preserve">, elaborará y presentará el Certificado de Liquidación Final del servicio, al </w:t>
      </w:r>
      <w:r w:rsidRPr="007671CE">
        <w:rPr>
          <w:rFonts w:cs="Arial"/>
          <w:b/>
          <w:bCs/>
          <w:sz w:val="18"/>
          <w:szCs w:val="18"/>
          <w:lang w:val="es-BO"/>
        </w:rPr>
        <w:t>FISCAL</w:t>
      </w:r>
      <w:r w:rsidRPr="007671CE">
        <w:rPr>
          <w:rFonts w:cs="Arial"/>
          <w:bCs/>
          <w:sz w:val="18"/>
          <w:szCs w:val="18"/>
          <w:lang w:val="es-BO"/>
        </w:rPr>
        <w:t xml:space="preserve"> para su aprobación. La </w:t>
      </w:r>
      <w:r w:rsidRPr="007671CE">
        <w:rPr>
          <w:rFonts w:cs="Arial"/>
          <w:b/>
          <w:bCs/>
          <w:sz w:val="18"/>
          <w:szCs w:val="18"/>
          <w:lang w:val="es-BO"/>
        </w:rPr>
        <w:t>ENTIDAD</w:t>
      </w:r>
      <w:r w:rsidRPr="007671CE">
        <w:rPr>
          <w:rFonts w:cs="Arial"/>
          <w:bCs/>
          <w:sz w:val="18"/>
          <w:szCs w:val="18"/>
          <w:lang w:val="es-BO"/>
        </w:rPr>
        <w:t xml:space="preserve"> a través del </w:t>
      </w:r>
      <w:r w:rsidRPr="007671CE">
        <w:rPr>
          <w:rFonts w:cs="Arial"/>
          <w:b/>
          <w:bCs/>
          <w:sz w:val="18"/>
          <w:szCs w:val="18"/>
          <w:lang w:val="es-BO"/>
        </w:rPr>
        <w:t>FISCAL</w:t>
      </w:r>
      <w:r w:rsidRPr="007671CE">
        <w:rPr>
          <w:rFonts w:cs="Arial"/>
          <w:bCs/>
          <w:sz w:val="18"/>
          <w:szCs w:val="18"/>
          <w:lang w:val="es-BO"/>
        </w:rPr>
        <w:t xml:space="preserve"> se reserva el derecho de realizar los ajustes que considere pertinentes previa a la aprobación del certificado de liquidación final.</w:t>
      </w:r>
      <w:r w:rsidRPr="007671CE">
        <w:rPr>
          <w:rFonts w:cs="Arial"/>
          <w:b/>
          <w:bCs/>
          <w:sz w:val="18"/>
          <w:szCs w:val="18"/>
          <w:lang w:val="es-BO"/>
        </w:rPr>
        <w:t xml:space="preserve"> </w:t>
      </w:r>
      <w:r w:rsidRPr="007671CE">
        <w:rPr>
          <w:rFonts w:cs="Arial"/>
          <w:bCs/>
          <w:sz w:val="18"/>
          <w:szCs w:val="18"/>
          <w:lang w:val="es-BO"/>
        </w:rPr>
        <w:t xml:space="preserve"> </w:t>
      </w:r>
    </w:p>
    <w:p w:rsidR="007671CE" w:rsidRPr="007671CE" w:rsidRDefault="007671CE" w:rsidP="007671CE">
      <w:pPr>
        <w:jc w:val="both"/>
        <w:rPr>
          <w:rFonts w:cs="Arial"/>
          <w:bCs/>
          <w:sz w:val="10"/>
          <w:szCs w:val="10"/>
          <w:lang w:val="es-BO"/>
        </w:rPr>
      </w:pPr>
    </w:p>
    <w:p w:rsidR="007671CE" w:rsidRPr="007671CE" w:rsidRDefault="007671CE" w:rsidP="007671CE">
      <w:pPr>
        <w:jc w:val="both"/>
        <w:rPr>
          <w:rFonts w:cs="Arial"/>
          <w:b/>
          <w:sz w:val="18"/>
          <w:szCs w:val="18"/>
          <w:lang w:val="es-BO"/>
        </w:rPr>
      </w:pPr>
      <w:r w:rsidRPr="007671CE">
        <w:rPr>
          <w:rFonts w:cs="Arial"/>
          <w:sz w:val="18"/>
          <w:szCs w:val="18"/>
          <w:lang w:val="es-BO"/>
        </w:rPr>
        <w:t>En caso de que el</w:t>
      </w:r>
      <w:r w:rsidRPr="007671CE">
        <w:rPr>
          <w:rFonts w:cs="Arial"/>
          <w:b/>
          <w:sz w:val="18"/>
          <w:szCs w:val="18"/>
          <w:lang w:val="es-BO"/>
        </w:rPr>
        <w:t xml:space="preserve"> </w:t>
      </w:r>
      <w:r w:rsidRPr="007671CE">
        <w:rPr>
          <w:rFonts w:cs="Arial"/>
          <w:b/>
          <w:bCs/>
          <w:sz w:val="18"/>
          <w:szCs w:val="18"/>
          <w:lang w:val="es-BO"/>
        </w:rPr>
        <w:t>PROVEEDOR</w:t>
      </w:r>
      <w:r w:rsidRPr="007671CE">
        <w:rPr>
          <w:rFonts w:cs="Arial"/>
          <w:sz w:val="18"/>
          <w:szCs w:val="18"/>
          <w:lang w:val="es-BO"/>
        </w:rPr>
        <w:t xml:space="preserve">, no presente al </w:t>
      </w:r>
      <w:r w:rsidRPr="007671CE">
        <w:rPr>
          <w:rFonts w:cs="Arial"/>
          <w:b/>
          <w:sz w:val="18"/>
          <w:szCs w:val="18"/>
          <w:lang w:val="es-BO"/>
        </w:rPr>
        <w:t xml:space="preserve">FISCAL </w:t>
      </w:r>
      <w:r w:rsidRPr="007671CE">
        <w:rPr>
          <w:rFonts w:cs="Arial"/>
          <w:sz w:val="18"/>
          <w:szCs w:val="18"/>
          <w:lang w:val="es-BO"/>
        </w:rPr>
        <w:t xml:space="preserve">el Certificado de Liquidación Final dentro del plazo previsto, éste deberá elaborar y aprobar en base a </w:t>
      </w:r>
      <w:r w:rsidRPr="007671CE">
        <w:rPr>
          <w:rFonts w:cs="Arial"/>
          <w:bCs/>
          <w:sz w:val="18"/>
          <w:szCs w:val="18"/>
          <w:lang w:val="es-BO"/>
        </w:rPr>
        <w:t>la planilla de cómputo de servicios prestados</w:t>
      </w:r>
      <w:r w:rsidRPr="007671CE">
        <w:rPr>
          <w:rFonts w:cs="Arial"/>
          <w:sz w:val="18"/>
          <w:szCs w:val="18"/>
          <w:lang w:val="es-BO"/>
        </w:rPr>
        <w:t xml:space="preserve"> el Certificado de Liquidación Final, el cual será notificado al </w:t>
      </w:r>
      <w:r w:rsidRPr="007671CE">
        <w:rPr>
          <w:rFonts w:cs="Arial"/>
          <w:b/>
          <w:sz w:val="18"/>
          <w:szCs w:val="18"/>
          <w:lang w:val="es-BO"/>
        </w:rPr>
        <w:t>PROVEEDOR.</w:t>
      </w:r>
    </w:p>
    <w:p w:rsidR="007671CE" w:rsidRPr="007671CE" w:rsidRDefault="007671CE" w:rsidP="007671CE">
      <w:pPr>
        <w:jc w:val="both"/>
        <w:rPr>
          <w:rFonts w:cs="Arial"/>
          <w:b/>
          <w:sz w:val="10"/>
          <w:szCs w:val="10"/>
          <w:lang w:val="es-BO"/>
        </w:rPr>
      </w:pPr>
    </w:p>
    <w:p w:rsidR="007671CE" w:rsidRPr="007671CE" w:rsidRDefault="007671CE" w:rsidP="007671CE">
      <w:pPr>
        <w:jc w:val="both"/>
        <w:rPr>
          <w:rFonts w:cs="Arial"/>
          <w:sz w:val="18"/>
          <w:szCs w:val="18"/>
          <w:lang w:val="es-BO"/>
        </w:rPr>
      </w:pPr>
      <w:r w:rsidRPr="007671CE">
        <w:rPr>
          <w:rFonts w:cs="Arial"/>
          <w:sz w:val="18"/>
          <w:szCs w:val="18"/>
          <w:lang w:val="es-BO"/>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rsidR="007671CE" w:rsidRPr="007671CE" w:rsidRDefault="007671CE" w:rsidP="007671CE">
      <w:pPr>
        <w:jc w:val="both"/>
        <w:rPr>
          <w:rFonts w:cs="Arial"/>
          <w:sz w:val="10"/>
          <w:szCs w:val="10"/>
          <w:lang w:val="es-BO"/>
        </w:rPr>
      </w:pPr>
    </w:p>
    <w:p w:rsidR="007671CE" w:rsidRPr="007671CE" w:rsidRDefault="007671CE" w:rsidP="007671CE">
      <w:pPr>
        <w:jc w:val="both"/>
        <w:rPr>
          <w:rFonts w:cs="Arial"/>
          <w:bCs/>
          <w:sz w:val="18"/>
          <w:szCs w:val="18"/>
          <w:lang w:val="es-BO"/>
        </w:rPr>
      </w:pPr>
      <w:r w:rsidRPr="007671CE">
        <w:rPr>
          <w:rFonts w:cs="Arial"/>
          <w:bCs/>
          <w:sz w:val="18"/>
          <w:szCs w:val="18"/>
          <w:lang w:val="es-BO"/>
        </w:rPr>
        <w:t xml:space="preserve">El cierre de contrato deberá ser acreditado con un Certificado de Cumplimiento de Contrato, otorgado por la autoridad competente de la </w:t>
      </w:r>
      <w:r w:rsidRPr="007671CE">
        <w:rPr>
          <w:rFonts w:cs="Arial"/>
          <w:b/>
          <w:bCs/>
          <w:sz w:val="18"/>
          <w:szCs w:val="18"/>
          <w:lang w:val="es-BO"/>
        </w:rPr>
        <w:t>ENTIDAD</w:t>
      </w:r>
      <w:r w:rsidRPr="007671CE">
        <w:rPr>
          <w:rFonts w:cs="Arial"/>
          <w:bCs/>
          <w:sz w:val="18"/>
          <w:szCs w:val="18"/>
          <w:lang w:val="es-BO"/>
        </w:rPr>
        <w:t xml:space="preserve"> luego de concluido el trámite precedentemente especificado.</w:t>
      </w:r>
    </w:p>
    <w:p w:rsidR="007671CE" w:rsidRPr="007671CE" w:rsidRDefault="007671CE" w:rsidP="007671CE">
      <w:pPr>
        <w:jc w:val="both"/>
        <w:rPr>
          <w:rFonts w:cs="Arial"/>
          <w:b/>
          <w:sz w:val="10"/>
          <w:szCs w:val="10"/>
          <w:lang w:val="es-BO"/>
        </w:rPr>
      </w:pPr>
    </w:p>
    <w:p w:rsidR="007671CE" w:rsidRPr="007671CE" w:rsidRDefault="007671CE" w:rsidP="007671CE">
      <w:pPr>
        <w:jc w:val="both"/>
        <w:rPr>
          <w:rFonts w:cs="Arial"/>
          <w:b/>
          <w:sz w:val="18"/>
          <w:szCs w:val="18"/>
          <w:lang w:val="es-BO"/>
        </w:rPr>
      </w:pPr>
      <w:r w:rsidRPr="007671CE">
        <w:rPr>
          <w:rFonts w:cs="Arial"/>
          <w:sz w:val="18"/>
          <w:szCs w:val="18"/>
          <w:lang w:val="es-BO"/>
        </w:rPr>
        <w:t xml:space="preserve">Este cierre de Contrato no libera de responsabilidades al </w:t>
      </w:r>
      <w:r w:rsidRPr="007671CE">
        <w:rPr>
          <w:rFonts w:cs="Arial"/>
          <w:b/>
          <w:sz w:val="18"/>
          <w:szCs w:val="18"/>
          <w:lang w:val="es-BO"/>
        </w:rPr>
        <w:t>PROVEEDOR</w:t>
      </w:r>
      <w:r w:rsidRPr="007671CE">
        <w:rPr>
          <w:rFonts w:cs="Arial"/>
          <w:sz w:val="18"/>
          <w:szCs w:val="18"/>
          <w:lang w:val="es-BO"/>
        </w:rPr>
        <w:t xml:space="preserve">, por negligencia o impericia que ocasionasen daños posteriores sobre el objeto de contratación, </w:t>
      </w:r>
      <w:r w:rsidRPr="007671CE">
        <w:rPr>
          <w:rFonts w:cs="Arial"/>
          <w:bCs/>
          <w:sz w:val="18"/>
          <w:szCs w:val="18"/>
          <w:lang w:val="es-BO"/>
        </w:rPr>
        <w:t xml:space="preserve">reservándose a la </w:t>
      </w:r>
      <w:r w:rsidRPr="007671CE">
        <w:rPr>
          <w:rFonts w:cs="Arial"/>
          <w:b/>
          <w:bCs/>
          <w:sz w:val="18"/>
          <w:szCs w:val="18"/>
          <w:lang w:val="es-BO"/>
        </w:rPr>
        <w:t>ENTIDAD</w:t>
      </w:r>
      <w:r w:rsidRPr="007671CE">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7671CE">
        <w:rPr>
          <w:rFonts w:cs="Arial"/>
          <w:b/>
          <w:sz w:val="18"/>
          <w:szCs w:val="18"/>
          <w:lang w:val="es-BO"/>
        </w:rPr>
        <w:t>PROVEEDOR.</w:t>
      </w:r>
    </w:p>
    <w:p w:rsidR="007671CE" w:rsidRPr="007671CE" w:rsidRDefault="007671CE" w:rsidP="007671CE">
      <w:pPr>
        <w:jc w:val="both"/>
        <w:rPr>
          <w:rFonts w:cs="Arial"/>
          <w:b/>
          <w:sz w:val="10"/>
          <w:szCs w:val="10"/>
          <w:lang w:val="es-ES_tradnl"/>
        </w:rPr>
      </w:pPr>
    </w:p>
    <w:p w:rsidR="007671CE" w:rsidRPr="007671CE" w:rsidRDefault="007671CE" w:rsidP="007671CE">
      <w:pPr>
        <w:jc w:val="both"/>
        <w:rPr>
          <w:rFonts w:cs="Arial"/>
          <w:sz w:val="18"/>
          <w:szCs w:val="18"/>
        </w:rPr>
      </w:pPr>
      <w:r w:rsidRPr="007671CE">
        <w:rPr>
          <w:rFonts w:cs="Arial"/>
          <w:b/>
          <w:sz w:val="18"/>
          <w:szCs w:val="18"/>
        </w:rPr>
        <w:t xml:space="preserve">CLÁUSULA TRIGÉSIMA.- (CONSENTIMIENTO) </w:t>
      </w:r>
      <w:r w:rsidRPr="007671CE">
        <w:rPr>
          <w:rFonts w:cs="Arial"/>
          <w:sz w:val="18"/>
          <w:szCs w:val="18"/>
        </w:rPr>
        <w:t xml:space="preserve">En señal de conformidad y para su fiel y estricto cumplimiento, firmamos el presente Contrato el </w:t>
      </w:r>
      <w:r w:rsidRPr="007671CE">
        <w:rPr>
          <w:rFonts w:cs="Arial"/>
          <w:b/>
          <w:bCs/>
          <w:sz w:val="18"/>
          <w:szCs w:val="18"/>
          <w:lang w:val="es-ES_tradnl"/>
        </w:rPr>
        <w:t>Lic. Gastón Elías Cordero Crespo</w:t>
      </w:r>
      <w:r w:rsidRPr="007671CE">
        <w:rPr>
          <w:rFonts w:cs="Arial"/>
          <w:iCs/>
          <w:sz w:val="18"/>
          <w:szCs w:val="18"/>
        </w:rPr>
        <w:t>,</w:t>
      </w:r>
      <w:r w:rsidRPr="007671CE">
        <w:rPr>
          <w:rFonts w:cs="Arial"/>
          <w:i/>
          <w:sz w:val="18"/>
          <w:szCs w:val="18"/>
        </w:rPr>
        <w:t xml:space="preserve"> </w:t>
      </w:r>
      <w:r w:rsidRPr="007671CE">
        <w:rPr>
          <w:rFonts w:cs="Arial"/>
          <w:sz w:val="18"/>
          <w:szCs w:val="18"/>
        </w:rPr>
        <w:t xml:space="preserve">en representación legal de la </w:t>
      </w:r>
      <w:r w:rsidRPr="007671CE">
        <w:rPr>
          <w:rFonts w:cs="Arial"/>
          <w:b/>
          <w:bCs/>
          <w:sz w:val="18"/>
          <w:szCs w:val="18"/>
        </w:rPr>
        <w:t>ENTIDAD</w:t>
      </w:r>
      <w:r w:rsidRPr="007671CE">
        <w:rPr>
          <w:rFonts w:cs="Arial"/>
          <w:sz w:val="18"/>
          <w:szCs w:val="18"/>
        </w:rPr>
        <w:t xml:space="preserve">, y </w:t>
      </w:r>
      <w:r w:rsidRPr="007671CE">
        <w:rPr>
          <w:rFonts w:cs="Arial"/>
          <w:bCs/>
          <w:spacing w:val="-6"/>
          <w:sz w:val="18"/>
          <w:szCs w:val="18"/>
          <w:lang w:val="es-ES_tradnl"/>
        </w:rPr>
        <w:t>_______</w:t>
      </w:r>
      <w:r w:rsidRPr="007671CE">
        <w:rPr>
          <w:rFonts w:cs="Arial"/>
          <w:sz w:val="18"/>
          <w:szCs w:val="18"/>
        </w:rPr>
        <w:t xml:space="preserve">, en representación legal del </w:t>
      </w:r>
      <w:r w:rsidRPr="007671CE">
        <w:rPr>
          <w:rFonts w:cs="Arial"/>
          <w:b/>
          <w:bCs/>
          <w:sz w:val="18"/>
          <w:szCs w:val="18"/>
        </w:rPr>
        <w:t>PROVEEDOR.</w:t>
      </w:r>
    </w:p>
    <w:p w:rsidR="007671CE" w:rsidRPr="007671CE" w:rsidRDefault="007671CE" w:rsidP="007671CE">
      <w:pPr>
        <w:jc w:val="both"/>
        <w:rPr>
          <w:rFonts w:cs="Arial"/>
          <w:sz w:val="10"/>
          <w:szCs w:val="10"/>
        </w:rPr>
      </w:pPr>
    </w:p>
    <w:p w:rsidR="007671CE" w:rsidRPr="007671CE" w:rsidRDefault="007671CE" w:rsidP="007671CE">
      <w:pPr>
        <w:jc w:val="both"/>
        <w:rPr>
          <w:rFonts w:cs="Arial"/>
          <w:sz w:val="18"/>
          <w:szCs w:val="18"/>
        </w:rPr>
      </w:pPr>
      <w:r w:rsidRPr="007671CE">
        <w:rPr>
          <w:rFonts w:cs="Arial"/>
          <w:sz w:val="18"/>
          <w:szCs w:val="18"/>
        </w:rPr>
        <w:t>Este documento, conforme a disposiciones legales de control fiscal vigentes, será registrado ante la Contraloría General del Estado.</w:t>
      </w:r>
    </w:p>
    <w:p w:rsidR="007671CE" w:rsidRPr="007671CE" w:rsidRDefault="007671CE" w:rsidP="007671CE">
      <w:pPr>
        <w:jc w:val="both"/>
        <w:rPr>
          <w:rFonts w:cs="Arial"/>
          <w:sz w:val="18"/>
          <w:szCs w:val="18"/>
        </w:rPr>
      </w:pPr>
    </w:p>
    <w:p w:rsidR="00F71310" w:rsidRPr="00055F71" w:rsidRDefault="00F71310" w:rsidP="007671CE">
      <w:pPr>
        <w:pStyle w:val="Default"/>
        <w:jc w:val="both"/>
        <w:rPr>
          <w:rFonts w:ascii="Arial" w:hAnsi="Arial" w:cs="Arial"/>
        </w:rPr>
      </w:pPr>
    </w:p>
    <w:sectPr w:rsidR="00F71310" w:rsidRPr="00055F71" w:rsidSect="00D96AEB">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E1D" w:rsidRDefault="00527E1D">
      <w:r>
        <w:separator/>
      </w:r>
    </w:p>
  </w:endnote>
  <w:endnote w:type="continuationSeparator" w:id="0">
    <w:p w:rsidR="00527E1D" w:rsidRDefault="00527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ADB" w:rsidRDefault="00EF5ADB">
    <w:pPr>
      <w:pStyle w:val="Piedepgina"/>
      <w:jc w:val="right"/>
    </w:pPr>
    <w:r>
      <w:fldChar w:fldCharType="begin"/>
    </w:r>
    <w:r>
      <w:instrText xml:space="preserve"> PAGE   \* MERGEFORMAT </w:instrText>
    </w:r>
    <w:r>
      <w:fldChar w:fldCharType="separate"/>
    </w:r>
    <w:r>
      <w:rPr>
        <w:noProof/>
      </w:rPr>
      <w:t>ii</w:t>
    </w:r>
    <w:r>
      <w:rPr>
        <w:noProof/>
      </w:rPr>
      <w:fldChar w:fldCharType="end"/>
    </w:r>
  </w:p>
  <w:p w:rsidR="00EF5ADB" w:rsidRDefault="00EF5AD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ADB" w:rsidRDefault="00EF5ADB">
    <w:pPr>
      <w:pStyle w:val="Piedepgina"/>
      <w:jc w:val="right"/>
    </w:pPr>
    <w:r>
      <w:fldChar w:fldCharType="begin"/>
    </w:r>
    <w:r>
      <w:instrText>PAGE   \* MERGEFORMAT</w:instrText>
    </w:r>
    <w:r>
      <w:fldChar w:fldCharType="separate"/>
    </w:r>
    <w:r w:rsidR="0019073A">
      <w:rPr>
        <w:noProof/>
      </w:rPr>
      <w:t>30</w:t>
    </w:r>
    <w:r>
      <w:fldChar w:fldCharType="end"/>
    </w:r>
  </w:p>
  <w:p w:rsidR="00EF5ADB" w:rsidRDefault="00EF5ADB" w:rsidP="00856CA1">
    <w:pPr>
      <w:pStyle w:val="Piedepgina"/>
      <w:jc w:val="center"/>
    </w:pPr>
    <w:r>
      <w:rPr>
        <w:noProof/>
        <w:lang w:val="es-BO" w:eastAsia="es-BO"/>
      </w:rPr>
      <w:drawing>
        <wp:inline distT="0" distB="0" distL="0" distR="0" wp14:anchorId="7A53B780">
          <wp:extent cx="4488180" cy="21336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8180" cy="213360"/>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ADB" w:rsidRDefault="00EF5ADB">
    <w:pPr>
      <w:pStyle w:val="Piedepgina"/>
      <w:jc w:val="right"/>
    </w:pPr>
    <w:r>
      <w:fldChar w:fldCharType="begin"/>
    </w:r>
    <w:r>
      <w:instrText>PAGE   \* MERGEFORMAT</w:instrText>
    </w:r>
    <w:r>
      <w:fldChar w:fldCharType="separate"/>
    </w:r>
    <w:r w:rsidR="0019073A">
      <w:rPr>
        <w:noProof/>
      </w:rPr>
      <w:t>41</w:t>
    </w:r>
    <w:r>
      <w:fldChar w:fldCharType="end"/>
    </w:r>
  </w:p>
  <w:p w:rsidR="00EF5ADB" w:rsidRDefault="00EF5ADB" w:rsidP="00DD33D9">
    <w:pPr>
      <w:pStyle w:val="Piedepgina"/>
      <w:jc w:val="center"/>
    </w:pPr>
    <w:r>
      <w:rPr>
        <w:noProof/>
        <w:lang w:val="es-BO" w:eastAsia="es-BO"/>
      </w:rPr>
      <w:drawing>
        <wp:inline distT="0" distB="0" distL="0" distR="0" wp14:anchorId="415A1C47">
          <wp:extent cx="4488180" cy="21336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8180" cy="21336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E1D" w:rsidRDefault="00527E1D">
      <w:r>
        <w:separator/>
      </w:r>
    </w:p>
  </w:footnote>
  <w:footnote w:type="continuationSeparator" w:id="0">
    <w:p w:rsidR="00527E1D" w:rsidRDefault="00527E1D">
      <w:r>
        <w:continuationSeparator/>
      </w:r>
    </w:p>
  </w:footnote>
  <w:footnote w:id="1">
    <w:p w:rsidR="00EF5ADB" w:rsidRPr="00D71233" w:rsidRDefault="00EF5ADB" w:rsidP="00D71233">
      <w:pPr>
        <w:ind w:left="432"/>
        <w:jc w:val="both"/>
        <w:rPr>
          <w:rFonts w:cs="Arial"/>
          <w:i/>
          <w:iCs/>
          <w:color w:val="0000FF"/>
          <w:sz w:val="12"/>
          <w:szCs w:val="12"/>
        </w:rPr>
      </w:pPr>
      <w:r>
        <w:rPr>
          <w:rStyle w:val="Refdenotaalpie"/>
        </w:rPr>
        <w:footnoteRef/>
      </w:r>
      <w:r>
        <w:t xml:space="preserve"> </w:t>
      </w:r>
      <w:r w:rsidRPr="00D71233">
        <w:rPr>
          <w:rFonts w:cs="Arial"/>
          <w:i/>
          <w:iCs/>
          <w:color w:val="0000FF"/>
          <w:sz w:val="12"/>
          <w:szCs w:val="12"/>
        </w:rPr>
        <w:t>Se aclara que estas garantías deben tener las siguientes características:</w:t>
      </w:r>
    </w:p>
    <w:p w:rsidR="00EF5ADB" w:rsidRPr="00D71233" w:rsidRDefault="00EF5ADB" w:rsidP="00803413">
      <w:pPr>
        <w:numPr>
          <w:ilvl w:val="0"/>
          <w:numId w:val="37"/>
        </w:numPr>
        <w:ind w:left="709" w:hanging="283"/>
        <w:jc w:val="both"/>
        <w:rPr>
          <w:rFonts w:cs="Arial"/>
          <w:i/>
          <w:iCs/>
          <w:color w:val="0000FF"/>
          <w:sz w:val="12"/>
          <w:szCs w:val="12"/>
        </w:rPr>
      </w:pPr>
      <w:r w:rsidRPr="00D71233">
        <w:rPr>
          <w:rFonts w:cs="Arial"/>
          <w:b/>
          <w:i/>
          <w:iCs/>
          <w:color w:val="0000FF"/>
          <w:sz w:val="12"/>
          <w:szCs w:val="12"/>
        </w:rPr>
        <w:t xml:space="preserve">Boleta de Garantía y Garantía a Primer Requerimiento </w:t>
      </w:r>
      <w:r w:rsidRPr="00D71233">
        <w:rPr>
          <w:rFonts w:cs="Arial"/>
          <w:i/>
          <w:iCs/>
          <w:color w:val="0000FF"/>
          <w:sz w:val="12"/>
          <w:szCs w:val="12"/>
        </w:rPr>
        <w:t>deben expresar su carácter de Renovable, Irrevocable y de Ejecución Inmediata.</w:t>
      </w:r>
    </w:p>
    <w:p w:rsidR="00EF5ADB" w:rsidRPr="00D71233" w:rsidRDefault="00EF5ADB" w:rsidP="00803413">
      <w:pPr>
        <w:numPr>
          <w:ilvl w:val="0"/>
          <w:numId w:val="37"/>
        </w:numPr>
        <w:ind w:left="709" w:hanging="283"/>
        <w:jc w:val="both"/>
        <w:rPr>
          <w:rFonts w:cs="Arial"/>
          <w:b/>
          <w:i/>
          <w:iCs/>
          <w:color w:val="0000FF"/>
          <w:sz w:val="12"/>
          <w:szCs w:val="12"/>
        </w:rPr>
      </w:pPr>
      <w:r w:rsidRPr="00D71233">
        <w:rPr>
          <w:rFonts w:cs="Arial"/>
          <w:b/>
          <w:i/>
          <w:iCs/>
          <w:color w:val="0000FF"/>
          <w:sz w:val="12"/>
          <w:szCs w:val="12"/>
        </w:rPr>
        <w:t xml:space="preserve">Póliza de Seguro de Caución a primer requerimiento </w:t>
      </w:r>
      <w:r w:rsidRPr="00D71233">
        <w:rPr>
          <w:rFonts w:cs="Arial"/>
          <w:i/>
          <w:iCs/>
          <w:color w:val="0000FF"/>
          <w:sz w:val="12"/>
          <w:szCs w:val="12"/>
        </w:rPr>
        <w:t>debe ser Renovable, Irrevocable y de Ejecución a Primer Requerimiento.</w:t>
      </w:r>
    </w:p>
    <w:p w:rsidR="00EF5ADB" w:rsidRPr="00D71233" w:rsidRDefault="00EF5ADB" w:rsidP="00D71233">
      <w:pPr>
        <w:pStyle w:val="Textocomentario"/>
        <w:rPr>
          <w:sz w:val="12"/>
          <w:szCs w:val="12"/>
        </w:rPr>
      </w:pPr>
      <w:r w:rsidRPr="00D71233">
        <w:rPr>
          <w:rFonts w:cs="Arial"/>
          <w:i/>
          <w:iCs/>
          <w:color w:val="0000FF"/>
          <w:sz w:val="12"/>
          <w:szCs w:val="12"/>
        </w:rPr>
        <w:t>Por tanto, estas garantías no deberán estar condicionadas de ninguna forma a fin de que cumplan con las características señaladas.</w:t>
      </w:r>
      <w:r w:rsidRPr="00D71233">
        <w:rPr>
          <w:sz w:val="12"/>
          <w:szCs w:val="12"/>
        </w:rPr>
        <w:t xml:space="preserve"> </w:t>
      </w:r>
      <w:r w:rsidRPr="00D71233">
        <w:rPr>
          <w:rFonts w:cs="Arial"/>
          <w:i/>
          <w:iCs/>
          <w:color w:val="0000FF"/>
          <w:sz w:val="12"/>
          <w:szCs w:val="12"/>
        </w:rPr>
        <w:t>Asimismo, se aplicará estas características a todas las garantías que el DBC requiera)</w:t>
      </w:r>
    </w:p>
    <w:p w:rsidR="00EF5ADB" w:rsidRPr="00D71233" w:rsidRDefault="00EF5ADB">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ADB" w:rsidRDefault="00EF5ADB">
    <w:pPr>
      <w:pStyle w:val="Encabezado"/>
    </w:pPr>
    <w:r>
      <w:rPr>
        <w:noProof/>
        <w:lang w:val="es-BO" w:eastAsia="es-BO"/>
      </w:rPr>
      <w:drawing>
        <wp:anchor distT="0" distB="0" distL="114300" distR="114300" simplePos="0" relativeHeight="251657728" behindDoc="1" locked="0" layoutInCell="1" allowOverlap="1" wp14:anchorId="4370F8E9" wp14:editId="6009DE81">
          <wp:simplePos x="0" y="0"/>
          <wp:positionH relativeFrom="margin">
            <wp:posOffset>636270</wp:posOffset>
          </wp:positionH>
          <wp:positionV relativeFrom="paragraph">
            <wp:posOffset>-445135</wp:posOffset>
          </wp:positionV>
          <wp:extent cx="7371715" cy="1343660"/>
          <wp:effectExtent l="0" t="0" r="0" b="0"/>
          <wp:wrapThrough wrapText="bothSides">
            <wp:wrapPolygon edited="0">
              <wp:start x="0" y="0"/>
              <wp:lineTo x="0" y="21437"/>
              <wp:lineTo x="21546" y="21437"/>
              <wp:lineTo x="21546"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E3260C"/>
    <w:multiLevelType w:val="hybridMultilevel"/>
    <w:tmpl w:val="C53E844C"/>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F95AA6EC">
      <w:numFmt w:val="bullet"/>
      <w:lvlText w:val="•"/>
      <w:lvlJc w:val="left"/>
      <w:pPr>
        <w:ind w:left="3770" w:hanging="710"/>
      </w:pPr>
      <w:rPr>
        <w:rFonts w:ascii="Arial" w:eastAsia="Times New Roman" w:hAnsi="Arial" w:cs="Arial" w:hint="default"/>
      </w:r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4">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nsid w:val="023B4A87"/>
    <w:multiLevelType w:val="hybridMultilevel"/>
    <w:tmpl w:val="8D66F6E0"/>
    <w:lvl w:ilvl="0" w:tplc="B6E29AF0">
      <w:start w:val="1"/>
      <w:numFmt w:val="decimal"/>
      <w:lvlText w:val="%1."/>
      <w:lvlJc w:val="left"/>
      <w:pPr>
        <w:ind w:left="366" w:hanging="360"/>
      </w:pPr>
      <w:rPr>
        <w:rFonts w:hint="default"/>
        <w:b/>
      </w:rPr>
    </w:lvl>
    <w:lvl w:ilvl="1" w:tplc="400A0019">
      <w:start w:val="1"/>
      <w:numFmt w:val="lowerLetter"/>
      <w:lvlText w:val="%2."/>
      <w:lvlJc w:val="left"/>
      <w:pPr>
        <w:ind w:left="1086" w:hanging="360"/>
      </w:pPr>
    </w:lvl>
    <w:lvl w:ilvl="2" w:tplc="400A001B">
      <w:start w:val="1"/>
      <w:numFmt w:val="lowerRoman"/>
      <w:lvlText w:val="%3."/>
      <w:lvlJc w:val="right"/>
      <w:pPr>
        <w:ind w:left="1806" w:hanging="180"/>
      </w:pPr>
    </w:lvl>
    <w:lvl w:ilvl="3" w:tplc="400A000F" w:tentative="1">
      <w:start w:val="1"/>
      <w:numFmt w:val="decimal"/>
      <w:lvlText w:val="%4."/>
      <w:lvlJc w:val="left"/>
      <w:pPr>
        <w:ind w:left="2526" w:hanging="360"/>
      </w:pPr>
    </w:lvl>
    <w:lvl w:ilvl="4" w:tplc="400A0019" w:tentative="1">
      <w:start w:val="1"/>
      <w:numFmt w:val="lowerLetter"/>
      <w:lvlText w:val="%5."/>
      <w:lvlJc w:val="left"/>
      <w:pPr>
        <w:ind w:left="3246" w:hanging="360"/>
      </w:pPr>
    </w:lvl>
    <w:lvl w:ilvl="5" w:tplc="400A001B" w:tentative="1">
      <w:start w:val="1"/>
      <w:numFmt w:val="lowerRoman"/>
      <w:lvlText w:val="%6."/>
      <w:lvlJc w:val="right"/>
      <w:pPr>
        <w:ind w:left="3966" w:hanging="180"/>
      </w:pPr>
    </w:lvl>
    <w:lvl w:ilvl="6" w:tplc="400A000F" w:tentative="1">
      <w:start w:val="1"/>
      <w:numFmt w:val="decimal"/>
      <w:lvlText w:val="%7."/>
      <w:lvlJc w:val="left"/>
      <w:pPr>
        <w:ind w:left="4686" w:hanging="360"/>
      </w:pPr>
    </w:lvl>
    <w:lvl w:ilvl="7" w:tplc="400A0019" w:tentative="1">
      <w:start w:val="1"/>
      <w:numFmt w:val="lowerLetter"/>
      <w:lvlText w:val="%8."/>
      <w:lvlJc w:val="left"/>
      <w:pPr>
        <w:ind w:left="5406" w:hanging="360"/>
      </w:pPr>
    </w:lvl>
    <w:lvl w:ilvl="8" w:tplc="400A001B" w:tentative="1">
      <w:start w:val="1"/>
      <w:numFmt w:val="lowerRoman"/>
      <w:lvlText w:val="%9."/>
      <w:lvlJc w:val="right"/>
      <w:pPr>
        <w:ind w:left="6126" w:hanging="180"/>
      </w:pPr>
    </w:lvl>
  </w:abstractNum>
  <w:abstractNum w:abstractNumId="6">
    <w:nsid w:val="07027FA9"/>
    <w:multiLevelType w:val="hybridMultilevel"/>
    <w:tmpl w:val="62CC914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7B44726"/>
    <w:multiLevelType w:val="multilevel"/>
    <w:tmpl w:val="77FEE49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8">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DE379B8"/>
    <w:multiLevelType w:val="hybridMultilevel"/>
    <w:tmpl w:val="1A268626"/>
    <w:lvl w:ilvl="0" w:tplc="E5523848">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54F38A1"/>
    <w:multiLevelType w:val="multilevel"/>
    <w:tmpl w:val="381012D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B6C28C8"/>
    <w:multiLevelType w:val="hybridMultilevel"/>
    <w:tmpl w:val="8F4848A0"/>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249F1D85"/>
    <w:multiLevelType w:val="hybridMultilevel"/>
    <w:tmpl w:val="435CA69A"/>
    <w:lvl w:ilvl="0" w:tplc="400A0017">
      <w:start w:val="1"/>
      <w:numFmt w:val="low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2">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CC4085B"/>
    <w:multiLevelType w:val="hybridMultilevel"/>
    <w:tmpl w:val="8A8A5D86"/>
    <w:lvl w:ilvl="0" w:tplc="BC0CAA0A">
      <w:start w:val="1"/>
      <w:numFmt w:val="upperLetter"/>
      <w:lvlText w:val="%1."/>
      <w:lvlJc w:val="left"/>
      <w:pPr>
        <w:ind w:left="346" w:hanging="360"/>
      </w:pPr>
      <w:rPr>
        <w:rFonts w:hint="default"/>
        <w:b/>
      </w:rPr>
    </w:lvl>
    <w:lvl w:ilvl="1" w:tplc="AA74BA78">
      <w:numFmt w:val="bullet"/>
      <w:lvlText w:val="•"/>
      <w:lvlJc w:val="left"/>
      <w:pPr>
        <w:ind w:left="1066" w:hanging="360"/>
      </w:pPr>
      <w:rPr>
        <w:rFonts w:ascii="Arial" w:eastAsia="Times New Roman" w:hAnsi="Arial" w:cs="Arial" w:hint="default"/>
      </w:rPr>
    </w:lvl>
    <w:lvl w:ilvl="2" w:tplc="400A001B" w:tentative="1">
      <w:start w:val="1"/>
      <w:numFmt w:val="lowerRoman"/>
      <w:lvlText w:val="%3."/>
      <w:lvlJc w:val="right"/>
      <w:pPr>
        <w:ind w:left="1786" w:hanging="180"/>
      </w:pPr>
    </w:lvl>
    <w:lvl w:ilvl="3" w:tplc="400A000F" w:tentative="1">
      <w:start w:val="1"/>
      <w:numFmt w:val="decimal"/>
      <w:lvlText w:val="%4."/>
      <w:lvlJc w:val="left"/>
      <w:pPr>
        <w:ind w:left="2506" w:hanging="360"/>
      </w:pPr>
    </w:lvl>
    <w:lvl w:ilvl="4" w:tplc="400A0019" w:tentative="1">
      <w:start w:val="1"/>
      <w:numFmt w:val="lowerLetter"/>
      <w:lvlText w:val="%5."/>
      <w:lvlJc w:val="left"/>
      <w:pPr>
        <w:ind w:left="3226" w:hanging="360"/>
      </w:pPr>
    </w:lvl>
    <w:lvl w:ilvl="5" w:tplc="400A001B" w:tentative="1">
      <w:start w:val="1"/>
      <w:numFmt w:val="lowerRoman"/>
      <w:lvlText w:val="%6."/>
      <w:lvlJc w:val="right"/>
      <w:pPr>
        <w:ind w:left="3946" w:hanging="180"/>
      </w:pPr>
    </w:lvl>
    <w:lvl w:ilvl="6" w:tplc="400A000F" w:tentative="1">
      <w:start w:val="1"/>
      <w:numFmt w:val="decimal"/>
      <w:lvlText w:val="%7."/>
      <w:lvlJc w:val="left"/>
      <w:pPr>
        <w:ind w:left="4666" w:hanging="360"/>
      </w:pPr>
    </w:lvl>
    <w:lvl w:ilvl="7" w:tplc="400A0019" w:tentative="1">
      <w:start w:val="1"/>
      <w:numFmt w:val="lowerLetter"/>
      <w:lvlText w:val="%8."/>
      <w:lvlJc w:val="left"/>
      <w:pPr>
        <w:ind w:left="5386" w:hanging="360"/>
      </w:pPr>
    </w:lvl>
    <w:lvl w:ilvl="8" w:tplc="400A001B" w:tentative="1">
      <w:start w:val="1"/>
      <w:numFmt w:val="lowerRoman"/>
      <w:lvlText w:val="%9."/>
      <w:lvlJc w:val="right"/>
      <w:pPr>
        <w:ind w:left="6106" w:hanging="180"/>
      </w:pPr>
    </w:lvl>
  </w:abstractNum>
  <w:abstractNum w:abstractNumId="24">
    <w:nsid w:val="3561005C"/>
    <w:multiLevelType w:val="multilevel"/>
    <w:tmpl w:val="DB2CE792"/>
    <w:lvl w:ilvl="0">
      <w:start w:val="27"/>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6">
    <w:nsid w:val="382D5612"/>
    <w:multiLevelType w:val="hybridMultilevel"/>
    <w:tmpl w:val="2DD80258"/>
    <w:lvl w:ilvl="0" w:tplc="CEDA152A">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92E514D"/>
    <w:multiLevelType w:val="multilevel"/>
    <w:tmpl w:val="7C40219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8">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473747E5"/>
    <w:multiLevelType w:val="hybridMultilevel"/>
    <w:tmpl w:val="BE0428D8"/>
    <w:lvl w:ilvl="0" w:tplc="58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4">
    <w:nsid w:val="497F6436"/>
    <w:multiLevelType w:val="hybridMultilevel"/>
    <w:tmpl w:val="F82EA822"/>
    <w:lvl w:ilvl="0" w:tplc="9D2620EA">
      <w:start w:val="1"/>
      <w:numFmt w:val="bullet"/>
      <w:lvlText w:val=""/>
      <w:lvlJc w:val="left"/>
      <w:pPr>
        <w:ind w:left="720" w:hanging="360"/>
      </w:pPr>
      <w:rPr>
        <w:rFonts w:ascii="Symbol" w:hAnsi="Symbol" w:hint="default"/>
        <w:color w:val="FF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D2D6ED4"/>
    <w:multiLevelType w:val="hybridMultilevel"/>
    <w:tmpl w:val="1F684B80"/>
    <w:lvl w:ilvl="0" w:tplc="E42ADE80">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7">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nsid w:val="4ECD586C"/>
    <w:multiLevelType w:val="hybridMultilevel"/>
    <w:tmpl w:val="B002E9A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9">
    <w:nsid w:val="508E14C3"/>
    <w:multiLevelType w:val="multilevel"/>
    <w:tmpl w:val="FDAA2EDE"/>
    <w:lvl w:ilvl="0">
      <w:start w:val="2"/>
      <w:numFmt w:val="decimal"/>
      <w:lvlText w:val="%1"/>
      <w:lvlJc w:val="left"/>
      <w:pPr>
        <w:ind w:left="360" w:hanging="360"/>
      </w:pPr>
      <w:rPr>
        <w:rFonts w:hint="default"/>
        <w:b/>
      </w:rPr>
    </w:lvl>
    <w:lvl w:ilvl="1">
      <w:start w:val="3"/>
      <w:numFmt w:val="decimal"/>
      <w:lvlText w:val="%1.%2"/>
      <w:lvlJc w:val="left"/>
      <w:pPr>
        <w:ind w:left="508" w:hanging="360"/>
      </w:pPr>
      <w:rPr>
        <w:rFonts w:hint="default"/>
        <w:b/>
      </w:rPr>
    </w:lvl>
    <w:lvl w:ilvl="2">
      <w:start w:val="1"/>
      <w:numFmt w:val="decimal"/>
      <w:lvlText w:val="%1.%2.%3"/>
      <w:lvlJc w:val="left"/>
      <w:pPr>
        <w:ind w:left="656" w:hanging="360"/>
      </w:pPr>
      <w:rPr>
        <w:rFonts w:hint="default"/>
        <w:b/>
      </w:rPr>
    </w:lvl>
    <w:lvl w:ilvl="3">
      <w:start w:val="1"/>
      <w:numFmt w:val="decimal"/>
      <w:lvlText w:val="%1.%2.%3.%4"/>
      <w:lvlJc w:val="left"/>
      <w:pPr>
        <w:ind w:left="1164" w:hanging="720"/>
      </w:pPr>
      <w:rPr>
        <w:rFonts w:hint="default"/>
        <w:b/>
      </w:rPr>
    </w:lvl>
    <w:lvl w:ilvl="4">
      <w:start w:val="1"/>
      <w:numFmt w:val="decimal"/>
      <w:lvlText w:val="%1.%2.%3.%4.%5"/>
      <w:lvlJc w:val="left"/>
      <w:pPr>
        <w:ind w:left="1312" w:hanging="720"/>
      </w:pPr>
      <w:rPr>
        <w:rFonts w:hint="default"/>
        <w:b/>
      </w:rPr>
    </w:lvl>
    <w:lvl w:ilvl="5">
      <w:start w:val="1"/>
      <w:numFmt w:val="decimal"/>
      <w:lvlText w:val="%1.%2.%3.%4.%5.%6"/>
      <w:lvlJc w:val="left"/>
      <w:pPr>
        <w:ind w:left="1820" w:hanging="1080"/>
      </w:pPr>
      <w:rPr>
        <w:rFonts w:hint="default"/>
        <w:b/>
      </w:rPr>
    </w:lvl>
    <w:lvl w:ilvl="6">
      <w:start w:val="1"/>
      <w:numFmt w:val="decimal"/>
      <w:lvlText w:val="%1.%2.%3.%4.%5.%6.%7"/>
      <w:lvlJc w:val="left"/>
      <w:pPr>
        <w:ind w:left="1968" w:hanging="1080"/>
      </w:pPr>
      <w:rPr>
        <w:rFonts w:hint="default"/>
        <w:b/>
      </w:rPr>
    </w:lvl>
    <w:lvl w:ilvl="7">
      <w:start w:val="1"/>
      <w:numFmt w:val="decimal"/>
      <w:lvlText w:val="%1.%2.%3.%4.%5.%6.%7.%8"/>
      <w:lvlJc w:val="left"/>
      <w:pPr>
        <w:ind w:left="2116" w:hanging="1080"/>
      </w:pPr>
      <w:rPr>
        <w:rFonts w:hint="default"/>
        <w:b/>
      </w:rPr>
    </w:lvl>
    <w:lvl w:ilvl="8">
      <w:start w:val="1"/>
      <w:numFmt w:val="decimal"/>
      <w:lvlText w:val="%1.%2.%3.%4.%5.%6.%7.%8.%9"/>
      <w:lvlJc w:val="left"/>
      <w:pPr>
        <w:ind w:left="2624" w:hanging="1440"/>
      </w:pPr>
      <w:rPr>
        <w:rFonts w:hint="default"/>
        <w:b/>
      </w:rPr>
    </w:lvl>
  </w:abstractNum>
  <w:abstractNum w:abstractNumId="40">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nsid w:val="5360423C"/>
    <w:multiLevelType w:val="hybridMultilevel"/>
    <w:tmpl w:val="07BC27F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nsid w:val="5870195F"/>
    <w:multiLevelType w:val="singleLevel"/>
    <w:tmpl w:val="38C2B268"/>
    <w:lvl w:ilvl="0">
      <w:numFmt w:val="decimal"/>
      <w:pStyle w:val="Ttulo9"/>
      <w:lvlText w:val=""/>
      <w:lvlJc w:val="left"/>
    </w:lvl>
  </w:abstractNum>
  <w:abstractNum w:abstractNumId="4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8">
    <w:nsid w:val="64EE4AC7"/>
    <w:multiLevelType w:val="multilevel"/>
    <w:tmpl w:val="FFE0BAEA"/>
    <w:lvl w:ilvl="0">
      <w:start w:val="4"/>
      <w:numFmt w:val="decimal"/>
      <w:lvlText w:val="%1."/>
      <w:lvlJc w:val="left"/>
      <w:pPr>
        <w:ind w:left="360" w:hanging="360"/>
      </w:pPr>
      <w:rPr>
        <w:rFonts w:ascii="Arial" w:hAnsi="Arial" w:cs="Arial" w:hint="default"/>
        <w:b/>
        <w:sz w:val="22"/>
      </w:rPr>
    </w:lvl>
    <w:lvl w:ilvl="1">
      <w:start w:val="1"/>
      <w:numFmt w:val="decimal"/>
      <w:lvlText w:val="%1.%2."/>
      <w:lvlJc w:val="left"/>
      <w:pPr>
        <w:ind w:left="720" w:hanging="720"/>
      </w:pPr>
      <w:rPr>
        <w:rFonts w:ascii="Arial" w:hAnsi="Arial" w:cs="Arial" w:hint="default"/>
        <w:b/>
        <w:sz w:val="22"/>
      </w:rPr>
    </w:lvl>
    <w:lvl w:ilvl="2">
      <w:start w:val="1"/>
      <w:numFmt w:val="decimal"/>
      <w:lvlText w:val="%1.%2.%3."/>
      <w:lvlJc w:val="left"/>
      <w:pPr>
        <w:ind w:left="720" w:hanging="720"/>
      </w:pPr>
      <w:rPr>
        <w:rFonts w:ascii="Arial" w:hAnsi="Arial" w:cs="Arial" w:hint="default"/>
        <w:b/>
        <w:sz w:val="22"/>
      </w:rPr>
    </w:lvl>
    <w:lvl w:ilvl="3">
      <w:start w:val="1"/>
      <w:numFmt w:val="decimal"/>
      <w:lvlText w:val="%1.%2.%3.%4."/>
      <w:lvlJc w:val="left"/>
      <w:pPr>
        <w:ind w:left="1080" w:hanging="1080"/>
      </w:pPr>
      <w:rPr>
        <w:rFonts w:ascii="Arial" w:hAnsi="Arial" w:cs="Arial" w:hint="default"/>
        <w:b/>
        <w:sz w:val="22"/>
      </w:rPr>
    </w:lvl>
    <w:lvl w:ilvl="4">
      <w:start w:val="1"/>
      <w:numFmt w:val="decimal"/>
      <w:lvlText w:val="%1.%2.%3.%4.%5."/>
      <w:lvlJc w:val="left"/>
      <w:pPr>
        <w:ind w:left="1440" w:hanging="1440"/>
      </w:pPr>
      <w:rPr>
        <w:rFonts w:ascii="Arial" w:hAnsi="Arial" w:cs="Arial" w:hint="default"/>
        <w:b/>
        <w:sz w:val="22"/>
      </w:rPr>
    </w:lvl>
    <w:lvl w:ilvl="5">
      <w:start w:val="1"/>
      <w:numFmt w:val="decimal"/>
      <w:lvlText w:val="%1.%2.%3.%4.%5.%6."/>
      <w:lvlJc w:val="left"/>
      <w:pPr>
        <w:ind w:left="1440" w:hanging="1440"/>
      </w:pPr>
      <w:rPr>
        <w:rFonts w:ascii="Arial" w:hAnsi="Arial" w:cs="Arial" w:hint="default"/>
        <w:b/>
        <w:sz w:val="22"/>
      </w:rPr>
    </w:lvl>
    <w:lvl w:ilvl="6">
      <w:start w:val="1"/>
      <w:numFmt w:val="decimal"/>
      <w:lvlText w:val="%1.%2.%3.%4.%5.%6.%7."/>
      <w:lvlJc w:val="left"/>
      <w:pPr>
        <w:ind w:left="1800" w:hanging="1800"/>
      </w:pPr>
      <w:rPr>
        <w:rFonts w:ascii="Arial" w:hAnsi="Arial" w:cs="Arial" w:hint="default"/>
        <w:b/>
        <w:sz w:val="22"/>
      </w:rPr>
    </w:lvl>
    <w:lvl w:ilvl="7">
      <w:start w:val="1"/>
      <w:numFmt w:val="decimal"/>
      <w:lvlText w:val="%1.%2.%3.%4.%5.%6.%7.%8."/>
      <w:lvlJc w:val="left"/>
      <w:pPr>
        <w:ind w:left="1800" w:hanging="1800"/>
      </w:pPr>
      <w:rPr>
        <w:rFonts w:ascii="Arial" w:hAnsi="Arial" w:cs="Arial" w:hint="default"/>
        <w:b/>
        <w:sz w:val="22"/>
      </w:rPr>
    </w:lvl>
    <w:lvl w:ilvl="8">
      <w:start w:val="1"/>
      <w:numFmt w:val="decimal"/>
      <w:lvlText w:val="%1.%2.%3.%4.%5.%6.%7.%8.%9."/>
      <w:lvlJc w:val="left"/>
      <w:pPr>
        <w:ind w:left="2160" w:hanging="2160"/>
      </w:pPr>
      <w:rPr>
        <w:rFonts w:ascii="Arial" w:hAnsi="Arial" w:cs="Arial" w:hint="default"/>
        <w:b/>
        <w:sz w:val="22"/>
      </w:rPr>
    </w:lvl>
  </w:abstractNum>
  <w:abstractNum w:abstractNumId="49">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0">
    <w:nsid w:val="6B2529C4"/>
    <w:multiLevelType w:val="hybridMultilevel"/>
    <w:tmpl w:val="102812B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1">
    <w:nsid w:val="6C8F6E91"/>
    <w:multiLevelType w:val="hybridMultilevel"/>
    <w:tmpl w:val="DBCA6182"/>
    <w:lvl w:ilvl="0" w:tplc="8DE877B0">
      <w:start w:val="20"/>
      <w:numFmt w:val="bullet"/>
      <w:lvlText w:val="-"/>
      <w:lvlJc w:val="left"/>
      <w:pPr>
        <w:ind w:left="720" w:hanging="360"/>
      </w:pPr>
      <w:rPr>
        <w:rFonts w:ascii="Times New Roman" w:eastAsia="Times New Roman" w:hAnsi="Times New Roman" w:cs="Times New Roman"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2">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4">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5">
    <w:nsid w:val="746B79E4"/>
    <w:multiLevelType w:val="hybridMultilevel"/>
    <w:tmpl w:val="C156AB14"/>
    <w:lvl w:ilvl="0" w:tplc="C1F09BEA">
      <w:start w:val="1"/>
      <w:numFmt w:val="decimal"/>
      <w:lvlText w:val="%1."/>
      <w:lvlJc w:val="left"/>
      <w:pPr>
        <w:ind w:left="366"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7">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7F7C04A2"/>
    <w:multiLevelType w:val="multilevel"/>
    <w:tmpl w:val="8AE4EBB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46"/>
  </w:num>
  <w:num w:numId="3">
    <w:abstractNumId w:val="43"/>
  </w:num>
  <w:num w:numId="4">
    <w:abstractNumId w:val="12"/>
  </w:num>
  <w:num w:numId="5">
    <w:abstractNumId w:val="16"/>
  </w:num>
  <w:num w:numId="6">
    <w:abstractNumId w:val="47"/>
  </w:num>
  <w:num w:numId="7">
    <w:abstractNumId w:val="29"/>
  </w:num>
  <w:num w:numId="8">
    <w:abstractNumId w:val="49"/>
  </w:num>
  <w:num w:numId="9">
    <w:abstractNumId w:val="49"/>
    <w:lvlOverride w:ilvl="0">
      <w:startOverride w:val="1"/>
    </w:lvlOverride>
  </w:num>
  <w:num w:numId="10">
    <w:abstractNumId w:val="37"/>
  </w:num>
  <w:num w:numId="11">
    <w:abstractNumId w:val="53"/>
  </w:num>
  <w:num w:numId="12">
    <w:abstractNumId w:val="11"/>
  </w:num>
  <w:num w:numId="13">
    <w:abstractNumId w:val="57"/>
  </w:num>
  <w:num w:numId="14">
    <w:abstractNumId w:val="28"/>
  </w:num>
  <w:num w:numId="15">
    <w:abstractNumId w:val="19"/>
  </w:num>
  <w:num w:numId="16">
    <w:abstractNumId w:val="40"/>
  </w:num>
  <w:num w:numId="17">
    <w:abstractNumId w:val="59"/>
  </w:num>
  <w:num w:numId="18">
    <w:abstractNumId w:val="20"/>
  </w:num>
  <w:num w:numId="19">
    <w:abstractNumId w:val="8"/>
  </w:num>
  <w:num w:numId="20">
    <w:abstractNumId w:val="30"/>
  </w:num>
  <w:num w:numId="21">
    <w:abstractNumId w:val="15"/>
  </w:num>
  <w:num w:numId="22">
    <w:abstractNumId w:val="17"/>
  </w:num>
  <w:num w:numId="23">
    <w:abstractNumId w:val="4"/>
  </w:num>
  <w:num w:numId="24">
    <w:abstractNumId w:val="54"/>
  </w:num>
  <w:num w:numId="25">
    <w:abstractNumId w:val="45"/>
  </w:num>
  <w:num w:numId="26">
    <w:abstractNumId w:val="9"/>
  </w:num>
  <w:num w:numId="27">
    <w:abstractNumId w:val="22"/>
  </w:num>
  <w:num w:numId="28">
    <w:abstractNumId w:val="44"/>
  </w:num>
  <w:num w:numId="29">
    <w:abstractNumId w:val="2"/>
  </w:num>
  <w:num w:numId="30">
    <w:abstractNumId w:val="35"/>
  </w:num>
  <w:num w:numId="31">
    <w:abstractNumId w:val="13"/>
  </w:num>
  <w:num w:numId="32">
    <w:abstractNumId w:val="52"/>
  </w:num>
  <w:num w:numId="33">
    <w:abstractNumId w:val="33"/>
  </w:num>
  <w:num w:numId="34">
    <w:abstractNumId w:val="1"/>
  </w:num>
  <w:num w:numId="35">
    <w:abstractNumId w:val="34"/>
  </w:num>
  <w:num w:numId="36">
    <w:abstractNumId w:val="31"/>
  </w:num>
  <w:num w:numId="37">
    <w:abstractNumId w:val="3"/>
  </w:num>
  <w:num w:numId="38">
    <w:abstractNumId w:val="36"/>
  </w:num>
  <w:num w:numId="39">
    <w:abstractNumId w:val="42"/>
  </w:num>
  <w:num w:numId="40">
    <w:abstractNumId w:val="58"/>
  </w:num>
  <w:num w:numId="41">
    <w:abstractNumId w:val="27"/>
  </w:num>
  <w:num w:numId="42">
    <w:abstractNumId w:val="7"/>
  </w:num>
  <w:num w:numId="43">
    <w:abstractNumId w:val="38"/>
  </w:num>
  <w:num w:numId="44">
    <w:abstractNumId w:val="6"/>
  </w:num>
  <w:num w:numId="45">
    <w:abstractNumId w:val="5"/>
  </w:num>
  <w:num w:numId="46">
    <w:abstractNumId w:val="14"/>
  </w:num>
  <w:num w:numId="47">
    <w:abstractNumId w:val="23"/>
  </w:num>
  <w:num w:numId="48">
    <w:abstractNumId w:val="18"/>
  </w:num>
  <w:num w:numId="49">
    <w:abstractNumId w:val="10"/>
  </w:num>
  <w:num w:numId="50">
    <w:abstractNumId w:val="41"/>
  </w:num>
  <w:num w:numId="51">
    <w:abstractNumId w:val="55"/>
  </w:num>
  <w:num w:numId="52">
    <w:abstractNumId w:val="39"/>
  </w:num>
  <w:num w:numId="53">
    <w:abstractNumId w:val="21"/>
  </w:num>
  <w:num w:numId="54">
    <w:abstractNumId w:val="26"/>
  </w:num>
  <w:num w:numId="5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8"/>
  </w:num>
  <w:num w:numId="57">
    <w:abstractNumId w:val="32"/>
  </w:num>
  <w:num w:numId="58">
    <w:abstractNumId w:val="24"/>
  </w:num>
  <w:num w:numId="59">
    <w:abstractNumId w:val="50"/>
  </w:num>
  <w:num w:numId="60">
    <w:abstractNumId w:val="5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2C7"/>
    <w:rsid w:val="00000616"/>
    <w:rsid w:val="000008A6"/>
    <w:rsid w:val="000038C3"/>
    <w:rsid w:val="0000540B"/>
    <w:rsid w:val="000067DD"/>
    <w:rsid w:val="00007591"/>
    <w:rsid w:val="00007892"/>
    <w:rsid w:val="00010C6D"/>
    <w:rsid w:val="00011C5A"/>
    <w:rsid w:val="0001262F"/>
    <w:rsid w:val="000138BD"/>
    <w:rsid w:val="00013AE1"/>
    <w:rsid w:val="000145CD"/>
    <w:rsid w:val="00015AFC"/>
    <w:rsid w:val="000162CE"/>
    <w:rsid w:val="000163F8"/>
    <w:rsid w:val="0001778B"/>
    <w:rsid w:val="00017B05"/>
    <w:rsid w:val="00021152"/>
    <w:rsid w:val="000236E8"/>
    <w:rsid w:val="000236F6"/>
    <w:rsid w:val="00023A6E"/>
    <w:rsid w:val="00024C80"/>
    <w:rsid w:val="00025D3A"/>
    <w:rsid w:val="00025D79"/>
    <w:rsid w:val="0002740C"/>
    <w:rsid w:val="0003183D"/>
    <w:rsid w:val="00032173"/>
    <w:rsid w:val="000323AB"/>
    <w:rsid w:val="00032A21"/>
    <w:rsid w:val="00033687"/>
    <w:rsid w:val="00034706"/>
    <w:rsid w:val="0003529F"/>
    <w:rsid w:val="000419B8"/>
    <w:rsid w:val="00043063"/>
    <w:rsid w:val="00043DCC"/>
    <w:rsid w:val="00044423"/>
    <w:rsid w:val="00044C36"/>
    <w:rsid w:val="00045055"/>
    <w:rsid w:val="00045A62"/>
    <w:rsid w:val="00051471"/>
    <w:rsid w:val="0005429F"/>
    <w:rsid w:val="0005622A"/>
    <w:rsid w:val="0005679E"/>
    <w:rsid w:val="00057212"/>
    <w:rsid w:val="0005747F"/>
    <w:rsid w:val="000605A7"/>
    <w:rsid w:val="00061952"/>
    <w:rsid w:val="00064A4A"/>
    <w:rsid w:val="0006505B"/>
    <w:rsid w:val="00066211"/>
    <w:rsid w:val="000663B4"/>
    <w:rsid w:val="00070EE2"/>
    <w:rsid w:val="0007121A"/>
    <w:rsid w:val="000723A5"/>
    <w:rsid w:val="000730B6"/>
    <w:rsid w:val="000734E3"/>
    <w:rsid w:val="00073958"/>
    <w:rsid w:val="00074A40"/>
    <w:rsid w:val="00075718"/>
    <w:rsid w:val="00076EB9"/>
    <w:rsid w:val="00077B76"/>
    <w:rsid w:val="00083AAA"/>
    <w:rsid w:val="00087CB3"/>
    <w:rsid w:val="00090099"/>
    <w:rsid w:val="00091B03"/>
    <w:rsid w:val="00092130"/>
    <w:rsid w:val="0009428B"/>
    <w:rsid w:val="00094DA0"/>
    <w:rsid w:val="000953F7"/>
    <w:rsid w:val="00095927"/>
    <w:rsid w:val="00095BBF"/>
    <w:rsid w:val="000A175C"/>
    <w:rsid w:val="000A180D"/>
    <w:rsid w:val="000A38DB"/>
    <w:rsid w:val="000A5C3F"/>
    <w:rsid w:val="000B0462"/>
    <w:rsid w:val="000B1359"/>
    <w:rsid w:val="000B15A8"/>
    <w:rsid w:val="000B23CD"/>
    <w:rsid w:val="000B26DC"/>
    <w:rsid w:val="000B3A70"/>
    <w:rsid w:val="000B616F"/>
    <w:rsid w:val="000B64AC"/>
    <w:rsid w:val="000C0855"/>
    <w:rsid w:val="000C0A99"/>
    <w:rsid w:val="000C0C0D"/>
    <w:rsid w:val="000C1C10"/>
    <w:rsid w:val="000C3B70"/>
    <w:rsid w:val="000C3ED6"/>
    <w:rsid w:val="000C5145"/>
    <w:rsid w:val="000C5936"/>
    <w:rsid w:val="000C66F3"/>
    <w:rsid w:val="000D1536"/>
    <w:rsid w:val="000D2F74"/>
    <w:rsid w:val="000D366E"/>
    <w:rsid w:val="000D5A9F"/>
    <w:rsid w:val="000E019A"/>
    <w:rsid w:val="000E18BA"/>
    <w:rsid w:val="000E3A4D"/>
    <w:rsid w:val="000E4032"/>
    <w:rsid w:val="000E574B"/>
    <w:rsid w:val="000E5AF6"/>
    <w:rsid w:val="000E6675"/>
    <w:rsid w:val="000F0C38"/>
    <w:rsid w:val="000F18A0"/>
    <w:rsid w:val="000F56EB"/>
    <w:rsid w:val="000F626D"/>
    <w:rsid w:val="000F7CF5"/>
    <w:rsid w:val="0010005D"/>
    <w:rsid w:val="00101656"/>
    <w:rsid w:val="00101963"/>
    <w:rsid w:val="00102457"/>
    <w:rsid w:val="001038A4"/>
    <w:rsid w:val="00103C8D"/>
    <w:rsid w:val="00103FFA"/>
    <w:rsid w:val="00104A89"/>
    <w:rsid w:val="00107B3A"/>
    <w:rsid w:val="00110DBB"/>
    <w:rsid w:val="00110DD5"/>
    <w:rsid w:val="0011463D"/>
    <w:rsid w:val="0012119C"/>
    <w:rsid w:val="00121292"/>
    <w:rsid w:val="00123748"/>
    <w:rsid w:val="00123DB3"/>
    <w:rsid w:val="001246E1"/>
    <w:rsid w:val="00124CC3"/>
    <w:rsid w:val="00126A28"/>
    <w:rsid w:val="00130140"/>
    <w:rsid w:val="00130AEF"/>
    <w:rsid w:val="00133A58"/>
    <w:rsid w:val="00133D9A"/>
    <w:rsid w:val="001348A7"/>
    <w:rsid w:val="00134A56"/>
    <w:rsid w:val="001412FB"/>
    <w:rsid w:val="00141FB3"/>
    <w:rsid w:val="00142B95"/>
    <w:rsid w:val="001431A3"/>
    <w:rsid w:val="001434C9"/>
    <w:rsid w:val="001458DB"/>
    <w:rsid w:val="001469B7"/>
    <w:rsid w:val="00147AAA"/>
    <w:rsid w:val="00150176"/>
    <w:rsid w:val="00150227"/>
    <w:rsid w:val="00151D19"/>
    <w:rsid w:val="00152AC3"/>
    <w:rsid w:val="00152E5F"/>
    <w:rsid w:val="00152E8C"/>
    <w:rsid w:val="0015701D"/>
    <w:rsid w:val="00157317"/>
    <w:rsid w:val="00157B9F"/>
    <w:rsid w:val="0016265F"/>
    <w:rsid w:val="00162A18"/>
    <w:rsid w:val="00162A36"/>
    <w:rsid w:val="00162FBC"/>
    <w:rsid w:val="0016534F"/>
    <w:rsid w:val="0016564A"/>
    <w:rsid w:val="00165A43"/>
    <w:rsid w:val="00165A48"/>
    <w:rsid w:val="00166262"/>
    <w:rsid w:val="00170916"/>
    <w:rsid w:val="001711B5"/>
    <w:rsid w:val="001711FE"/>
    <w:rsid w:val="0017180F"/>
    <w:rsid w:val="00174A7D"/>
    <w:rsid w:val="00174E91"/>
    <w:rsid w:val="001815A8"/>
    <w:rsid w:val="00181619"/>
    <w:rsid w:val="00181646"/>
    <w:rsid w:val="001819C0"/>
    <w:rsid w:val="001823DC"/>
    <w:rsid w:val="00182473"/>
    <w:rsid w:val="00183DF7"/>
    <w:rsid w:val="001867B1"/>
    <w:rsid w:val="00186F2B"/>
    <w:rsid w:val="00190257"/>
    <w:rsid w:val="0019073A"/>
    <w:rsid w:val="00190A8A"/>
    <w:rsid w:val="00193676"/>
    <w:rsid w:val="00196F43"/>
    <w:rsid w:val="00197ECE"/>
    <w:rsid w:val="001A0204"/>
    <w:rsid w:val="001A11FF"/>
    <w:rsid w:val="001A2918"/>
    <w:rsid w:val="001A32C3"/>
    <w:rsid w:val="001A49BE"/>
    <w:rsid w:val="001A5B67"/>
    <w:rsid w:val="001A5E6C"/>
    <w:rsid w:val="001A6C3A"/>
    <w:rsid w:val="001A7B75"/>
    <w:rsid w:val="001B18FB"/>
    <w:rsid w:val="001B1AAB"/>
    <w:rsid w:val="001B2591"/>
    <w:rsid w:val="001B28A0"/>
    <w:rsid w:val="001B3609"/>
    <w:rsid w:val="001B38C2"/>
    <w:rsid w:val="001B45A5"/>
    <w:rsid w:val="001B4D44"/>
    <w:rsid w:val="001B70BB"/>
    <w:rsid w:val="001C1983"/>
    <w:rsid w:val="001C1B7D"/>
    <w:rsid w:val="001C265C"/>
    <w:rsid w:val="001C3374"/>
    <w:rsid w:val="001C666B"/>
    <w:rsid w:val="001C6B89"/>
    <w:rsid w:val="001C7AE6"/>
    <w:rsid w:val="001C7C54"/>
    <w:rsid w:val="001C7DA7"/>
    <w:rsid w:val="001D06E0"/>
    <w:rsid w:val="001D2B8F"/>
    <w:rsid w:val="001D3397"/>
    <w:rsid w:val="001D4AC2"/>
    <w:rsid w:val="001D5FF3"/>
    <w:rsid w:val="001D6F42"/>
    <w:rsid w:val="001E015D"/>
    <w:rsid w:val="001E0E1C"/>
    <w:rsid w:val="001E0FAF"/>
    <w:rsid w:val="001E147E"/>
    <w:rsid w:val="001E46EC"/>
    <w:rsid w:val="001E4872"/>
    <w:rsid w:val="001E659E"/>
    <w:rsid w:val="001E76F3"/>
    <w:rsid w:val="001F0B9A"/>
    <w:rsid w:val="001F1823"/>
    <w:rsid w:val="001F447F"/>
    <w:rsid w:val="001F472C"/>
    <w:rsid w:val="0020132E"/>
    <w:rsid w:val="0020142E"/>
    <w:rsid w:val="002016A6"/>
    <w:rsid w:val="002065A2"/>
    <w:rsid w:val="00206849"/>
    <w:rsid w:val="00206E70"/>
    <w:rsid w:val="00207324"/>
    <w:rsid w:val="00207DBF"/>
    <w:rsid w:val="00210A32"/>
    <w:rsid w:val="002125F1"/>
    <w:rsid w:val="00212A0A"/>
    <w:rsid w:val="00212B34"/>
    <w:rsid w:val="0021323E"/>
    <w:rsid w:val="002133F1"/>
    <w:rsid w:val="00215A16"/>
    <w:rsid w:val="002169DE"/>
    <w:rsid w:val="00217728"/>
    <w:rsid w:val="00217DA0"/>
    <w:rsid w:val="00220F24"/>
    <w:rsid w:val="00222118"/>
    <w:rsid w:val="002237A5"/>
    <w:rsid w:val="0022415E"/>
    <w:rsid w:val="002244F8"/>
    <w:rsid w:val="00224726"/>
    <w:rsid w:val="00224A7B"/>
    <w:rsid w:val="002252D3"/>
    <w:rsid w:val="0022586A"/>
    <w:rsid w:val="002261E8"/>
    <w:rsid w:val="002265AD"/>
    <w:rsid w:val="0023062B"/>
    <w:rsid w:val="00231C20"/>
    <w:rsid w:val="0023279E"/>
    <w:rsid w:val="00234954"/>
    <w:rsid w:val="00235590"/>
    <w:rsid w:val="00235AEB"/>
    <w:rsid w:val="00236373"/>
    <w:rsid w:val="002408F0"/>
    <w:rsid w:val="00243F4E"/>
    <w:rsid w:val="0024659C"/>
    <w:rsid w:val="002468E3"/>
    <w:rsid w:val="002501B3"/>
    <w:rsid w:val="0025029F"/>
    <w:rsid w:val="0025162D"/>
    <w:rsid w:val="0025262B"/>
    <w:rsid w:val="002544EB"/>
    <w:rsid w:val="00254B87"/>
    <w:rsid w:val="00255664"/>
    <w:rsid w:val="002563C8"/>
    <w:rsid w:val="00256CDF"/>
    <w:rsid w:val="00260215"/>
    <w:rsid w:val="0026202C"/>
    <w:rsid w:val="002639A7"/>
    <w:rsid w:val="00263CD0"/>
    <w:rsid w:val="002660AD"/>
    <w:rsid w:val="0026640D"/>
    <w:rsid w:val="00266F9A"/>
    <w:rsid w:val="0026726B"/>
    <w:rsid w:val="002679EE"/>
    <w:rsid w:val="00267CF8"/>
    <w:rsid w:val="00267ED7"/>
    <w:rsid w:val="002703CC"/>
    <w:rsid w:val="002705DF"/>
    <w:rsid w:val="00270EFA"/>
    <w:rsid w:val="00272F49"/>
    <w:rsid w:val="00273484"/>
    <w:rsid w:val="00273A42"/>
    <w:rsid w:val="00274075"/>
    <w:rsid w:val="00276FCC"/>
    <w:rsid w:val="00280785"/>
    <w:rsid w:val="0028127D"/>
    <w:rsid w:val="00281410"/>
    <w:rsid w:val="00281616"/>
    <w:rsid w:val="00282A78"/>
    <w:rsid w:val="00283705"/>
    <w:rsid w:val="002837F3"/>
    <w:rsid w:val="0028448E"/>
    <w:rsid w:val="00286C49"/>
    <w:rsid w:val="0029181A"/>
    <w:rsid w:val="00291BC9"/>
    <w:rsid w:val="0029212D"/>
    <w:rsid w:val="0029548A"/>
    <w:rsid w:val="00295850"/>
    <w:rsid w:val="002A16CD"/>
    <w:rsid w:val="002A232F"/>
    <w:rsid w:val="002A23E8"/>
    <w:rsid w:val="002A4B77"/>
    <w:rsid w:val="002A4D4B"/>
    <w:rsid w:val="002B0744"/>
    <w:rsid w:val="002B183C"/>
    <w:rsid w:val="002B455E"/>
    <w:rsid w:val="002B51D8"/>
    <w:rsid w:val="002B5933"/>
    <w:rsid w:val="002B5CBE"/>
    <w:rsid w:val="002B6133"/>
    <w:rsid w:val="002B6690"/>
    <w:rsid w:val="002B7065"/>
    <w:rsid w:val="002B7E18"/>
    <w:rsid w:val="002B7E7C"/>
    <w:rsid w:val="002C1278"/>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5CC6"/>
    <w:rsid w:val="002D7225"/>
    <w:rsid w:val="002E1327"/>
    <w:rsid w:val="002E2C73"/>
    <w:rsid w:val="002E71E2"/>
    <w:rsid w:val="002E765D"/>
    <w:rsid w:val="002F0215"/>
    <w:rsid w:val="002F0BA8"/>
    <w:rsid w:val="002F1204"/>
    <w:rsid w:val="002F1D73"/>
    <w:rsid w:val="002F5AD4"/>
    <w:rsid w:val="002F5C7E"/>
    <w:rsid w:val="002F62A3"/>
    <w:rsid w:val="002F6B4D"/>
    <w:rsid w:val="00300AF4"/>
    <w:rsid w:val="0030119A"/>
    <w:rsid w:val="00301AB2"/>
    <w:rsid w:val="00305377"/>
    <w:rsid w:val="00307AD3"/>
    <w:rsid w:val="00310B88"/>
    <w:rsid w:val="00311C77"/>
    <w:rsid w:val="0031269A"/>
    <w:rsid w:val="00312798"/>
    <w:rsid w:val="003137AD"/>
    <w:rsid w:val="00313D78"/>
    <w:rsid w:val="00315BD9"/>
    <w:rsid w:val="0032182A"/>
    <w:rsid w:val="00321867"/>
    <w:rsid w:val="00321E35"/>
    <w:rsid w:val="003221F1"/>
    <w:rsid w:val="00323004"/>
    <w:rsid w:val="00323EE1"/>
    <w:rsid w:val="00325005"/>
    <w:rsid w:val="00325B78"/>
    <w:rsid w:val="003269F0"/>
    <w:rsid w:val="00327819"/>
    <w:rsid w:val="00327DA0"/>
    <w:rsid w:val="003301F3"/>
    <w:rsid w:val="0033088B"/>
    <w:rsid w:val="00330BB9"/>
    <w:rsid w:val="00330BE8"/>
    <w:rsid w:val="00332335"/>
    <w:rsid w:val="003329C0"/>
    <w:rsid w:val="003356D3"/>
    <w:rsid w:val="00336187"/>
    <w:rsid w:val="003373B0"/>
    <w:rsid w:val="003379A7"/>
    <w:rsid w:val="00340EA1"/>
    <w:rsid w:val="0034152A"/>
    <w:rsid w:val="0034226F"/>
    <w:rsid w:val="003424CC"/>
    <w:rsid w:val="003424E2"/>
    <w:rsid w:val="00345449"/>
    <w:rsid w:val="00347492"/>
    <w:rsid w:val="00351CA7"/>
    <w:rsid w:val="00352E5D"/>
    <w:rsid w:val="00353AD0"/>
    <w:rsid w:val="003579EF"/>
    <w:rsid w:val="003611BF"/>
    <w:rsid w:val="0036224A"/>
    <w:rsid w:val="00364880"/>
    <w:rsid w:val="00370A4E"/>
    <w:rsid w:val="00371477"/>
    <w:rsid w:val="003746F5"/>
    <w:rsid w:val="00374EBD"/>
    <w:rsid w:val="00375106"/>
    <w:rsid w:val="003758D4"/>
    <w:rsid w:val="00376E5A"/>
    <w:rsid w:val="00377123"/>
    <w:rsid w:val="0037712D"/>
    <w:rsid w:val="00377301"/>
    <w:rsid w:val="00377C67"/>
    <w:rsid w:val="0038352D"/>
    <w:rsid w:val="00386A09"/>
    <w:rsid w:val="00387B2F"/>
    <w:rsid w:val="00390893"/>
    <w:rsid w:val="0039119D"/>
    <w:rsid w:val="00395014"/>
    <w:rsid w:val="00395B0B"/>
    <w:rsid w:val="00397BB3"/>
    <w:rsid w:val="003A21A6"/>
    <w:rsid w:val="003A3EAB"/>
    <w:rsid w:val="003A58FE"/>
    <w:rsid w:val="003A5FA7"/>
    <w:rsid w:val="003A625B"/>
    <w:rsid w:val="003A7F77"/>
    <w:rsid w:val="003B1007"/>
    <w:rsid w:val="003B1B91"/>
    <w:rsid w:val="003B1ECB"/>
    <w:rsid w:val="003B238F"/>
    <w:rsid w:val="003B2754"/>
    <w:rsid w:val="003B2A01"/>
    <w:rsid w:val="003B2CBF"/>
    <w:rsid w:val="003B3AF3"/>
    <w:rsid w:val="003C18BD"/>
    <w:rsid w:val="003C22CA"/>
    <w:rsid w:val="003C4319"/>
    <w:rsid w:val="003C65BA"/>
    <w:rsid w:val="003C6DD2"/>
    <w:rsid w:val="003D0298"/>
    <w:rsid w:val="003D02CC"/>
    <w:rsid w:val="003D1254"/>
    <w:rsid w:val="003D1371"/>
    <w:rsid w:val="003D1694"/>
    <w:rsid w:val="003D2F91"/>
    <w:rsid w:val="003D472E"/>
    <w:rsid w:val="003D4BC2"/>
    <w:rsid w:val="003D4D60"/>
    <w:rsid w:val="003D6223"/>
    <w:rsid w:val="003E42AE"/>
    <w:rsid w:val="003E6705"/>
    <w:rsid w:val="003E73BD"/>
    <w:rsid w:val="003E7FEA"/>
    <w:rsid w:val="003F276D"/>
    <w:rsid w:val="003F29A2"/>
    <w:rsid w:val="003F4C3D"/>
    <w:rsid w:val="003F56FD"/>
    <w:rsid w:val="003F5F0D"/>
    <w:rsid w:val="003F5F53"/>
    <w:rsid w:val="003F6B0C"/>
    <w:rsid w:val="003F7E9B"/>
    <w:rsid w:val="004013F4"/>
    <w:rsid w:val="00401E56"/>
    <w:rsid w:val="004033E0"/>
    <w:rsid w:val="00404D74"/>
    <w:rsid w:val="00404ECA"/>
    <w:rsid w:val="004102DA"/>
    <w:rsid w:val="00410C85"/>
    <w:rsid w:val="0041311A"/>
    <w:rsid w:val="00414873"/>
    <w:rsid w:val="0041662D"/>
    <w:rsid w:val="00417686"/>
    <w:rsid w:val="004203C7"/>
    <w:rsid w:val="004221FA"/>
    <w:rsid w:val="004238F2"/>
    <w:rsid w:val="00430C54"/>
    <w:rsid w:val="00431FED"/>
    <w:rsid w:val="00435603"/>
    <w:rsid w:val="00436878"/>
    <w:rsid w:val="00437A39"/>
    <w:rsid w:val="004431E6"/>
    <w:rsid w:val="00443B77"/>
    <w:rsid w:val="00443DBF"/>
    <w:rsid w:val="00443EA9"/>
    <w:rsid w:val="004451B5"/>
    <w:rsid w:val="00446631"/>
    <w:rsid w:val="004468BE"/>
    <w:rsid w:val="004470D3"/>
    <w:rsid w:val="004478A3"/>
    <w:rsid w:val="0044792B"/>
    <w:rsid w:val="0045004E"/>
    <w:rsid w:val="00452834"/>
    <w:rsid w:val="004571AF"/>
    <w:rsid w:val="00461526"/>
    <w:rsid w:val="00462F02"/>
    <w:rsid w:val="00463578"/>
    <w:rsid w:val="0046376A"/>
    <w:rsid w:val="00464207"/>
    <w:rsid w:val="004649B9"/>
    <w:rsid w:val="0046662C"/>
    <w:rsid w:val="00466A46"/>
    <w:rsid w:val="004702A9"/>
    <w:rsid w:val="004705B9"/>
    <w:rsid w:val="00471622"/>
    <w:rsid w:val="004721AB"/>
    <w:rsid w:val="00472452"/>
    <w:rsid w:val="004724C5"/>
    <w:rsid w:val="00472910"/>
    <w:rsid w:val="00473E69"/>
    <w:rsid w:val="00477FC9"/>
    <w:rsid w:val="00480FCB"/>
    <w:rsid w:val="0048783A"/>
    <w:rsid w:val="00490A49"/>
    <w:rsid w:val="00490B3C"/>
    <w:rsid w:val="00490BCC"/>
    <w:rsid w:val="00491192"/>
    <w:rsid w:val="00491B83"/>
    <w:rsid w:val="00492AD8"/>
    <w:rsid w:val="00493103"/>
    <w:rsid w:val="004933D3"/>
    <w:rsid w:val="00493B95"/>
    <w:rsid w:val="00493E66"/>
    <w:rsid w:val="004959D6"/>
    <w:rsid w:val="004969BB"/>
    <w:rsid w:val="004A4D1B"/>
    <w:rsid w:val="004A59E4"/>
    <w:rsid w:val="004A6352"/>
    <w:rsid w:val="004A6D83"/>
    <w:rsid w:val="004B0D18"/>
    <w:rsid w:val="004B2377"/>
    <w:rsid w:val="004B4B7B"/>
    <w:rsid w:val="004B5906"/>
    <w:rsid w:val="004B6EA3"/>
    <w:rsid w:val="004B6FD4"/>
    <w:rsid w:val="004C1ED4"/>
    <w:rsid w:val="004C2BC7"/>
    <w:rsid w:val="004C3BB3"/>
    <w:rsid w:val="004C4476"/>
    <w:rsid w:val="004C4995"/>
    <w:rsid w:val="004C5921"/>
    <w:rsid w:val="004D0C01"/>
    <w:rsid w:val="004D4844"/>
    <w:rsid w:val="004D683B"/>
    <w:rsid w:val="004D68CB"/>
    <w:rsid w:val="004E0190"/>
    <w:rsid w:val="004E4A52"/>
    <w:rsid w:val="004E6D23"/>
    <w:rsid w:val="004F477A"/>
    <w:rsid w:val="004F4B77"/>
    <w:rsid w:val="004F4E94"/>
    <w:rsid w:val="004F51FA"/>
    <w:rsid w:val="00502736"/>
    <w:rsid w:val="00503BB0"/>
    <w:rsid w:val="00505384"/>
    <w:rsid w:val="005059F9"/>
    <w:rsid w:val="0050622B"/>
    <w:rsid w:val="005113EF"/>
    <w:rsid w:val="00511B7F"/>
    <w:rsid w:val="00512CA3"/>
    <w:rsid w:val="00512EA2"/>
    <w:rsid w:val="005132D0"/>
    <w:rsid w:val="00513971"/>
    <w:rsid w:val="00513E67"/>
    <w:rsid w:val="005141F5"/>
    <w:rsid w:val="00522850"/>
    <w:rsid w:val="00523DDA"/>
    <w:rsid w:val="0052444A"/>
    <w:rsid w:val="00524A15"/>
    <w:rsid w:val="0052586B"/>
    <w:rsid w:val="00525A99"/>
    <w:rsid w:val="00527E1D"/>
    <w:rsid w:val="00527ED0"/>
    <w:rsid w:val="00530330"/>
    <w:rsid w:val="00530DFC"/>
    <w:rsid w:val="0053325A"/>
    <w:rsid w:val="0053434D"/>
    <w:rsid w:val="00541B92"/>
    <w:rsid w:val="00544875"/>
    <w:rsid w:val="00544904"/>
    <w:rsid w:val="005455F6"/>
    <w:rsid w:val="005463DB"/>
    <w:rsid w:val="00546A3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2B9B"/>
    <w:rsid w:val="0057722E"/>
    <w:rsid w:val="005779D8"/>
    <w:rsid w:val="00580261"/>
    <w:rsid w:val="005803B5"/>
    <w:rsid w:val="005819AC"/>
    <w:rsid w:val="00581CBD"/>
    <w:rsid w:val="005821EE"/>
    <w:rsid w:val="005822A1"/>
    <w:rsid w:val="00584851"/>
    <w:rsid w:val="00586C71"/>
    <w:rsid w:val="0058724C"/>
    <w:rsid w:val="00591092"/>
    <w:rsid w:val="005912B1"/>
    <w:rsid w:val="00592078"/>
    <w:rsid w:val="00592179"/>
    <w:rsid w:val="00592483"/>
    <w:rsid w:val="00594AF6"/>
    <w:rsid w:val="005957B9"/>
    <w:rsid w:val="00596EA1"/>
    <w:rsid w:val="00597C67"/>
    <w:rsid w:val="005A152D"/>
    <w:rsid w:val="005A19FB"/>
    <w:rsid w:val="005A319A"/>
    <w:rsid w:val="005A46E1"/>
    <w:rsid w:val="005B08CD"/>
    <w:rsid w:val="005B365E"/>
    <w:rsid w:val="005B4B68"/>
    <w:rsid w:val="005B514D"/>
    <w:rsid w:val="005B55A9"/>
    <w:rsid w:val="005B6346"/>
    <w:rsid w:val="005B6AA6"/>
    <w:rsid w:val="005B718E"/>
    <w:rsid w:val="005B73CB"/>
    <w:rsid w:val="005C1576"/>
    <w:rsid w:val="005C1F39"/>
    <w:rsid w:val="005C2432"/>
    <w:rsid w:val="005C3599"/>
    <w:rsid w:val="005C3978"/>
    <w:rsid w:val="005C54AF"/>
    <w:rsid w:val="005D298D"/>
    <w:rsid w:val="005D6CD8"/>
    <w:rsid w:val="005D7946"/>
    <w:rsid w:val="005E06B7"/>
    <w:rsid w:val="005E0991"/>
    <w:rsid w:val="005E0FA4"/>
    <w:rsid w:val="005E1C98"/>
    <w:rsid w:val="005E6020"/>
    <w:rsid w:val="005E74D3"/>
    <w:rsid w:val="005F07AB"/>
    <w:rsid w:val="005F096A"/>
    <w:rsid w:val="005F1D9F"/>
    <w:rsid w:val="005F31B4"/>
    <w:rsid w:val="005F3973"/>
    <w:rsid w:val="005F4218"/>
    <w:rsid w:val="005F425F"/>
    <w:rsid w:val="005F5ADE"/>
    <w:rsid w:val="0060257D"/>
    <w:rsid w:val="00602B6C"/>
    <w:rsid w:val="0060321A"/>
    <w:rsid w:val="00603F04"/>
    <w:rsid w:val="0060416C"/>
    <w:rsid w:val="00604287"/>
    <w:rsid w:val="00604D80"/>
    <w:rsid w:val="006055C0"/>
    <w:rsid w:val="006059FD"/>
    <w:rsid w:val="00605B67"/>
    <w:rsid w:val="0060657C"/>
    <w:rsid w:val="00606CC3"/>
    <w:rsid w:val="0061045B"/>
    <w:rsid w:val="00610866"/>
    <w:rsid w:val="00611990"/>
    <w:rsid w:val="00613B58"/>
    <w:rsid w:val="00613C32"/>
    <w:rsid w:val="0061463D"/>
    <w:rsid w:val="00614AC3"/>
    <w:rsid w:val="0062008A"/>
    <w:rsid w:val="0062233C"/>
    <w:rsid w:val="00622C9D"/>
    <w:rsid w:val="00623197"/>
    <w:rsid w:val="00623C56"/>
    <w:rsid w:val="0062718C"/>
    <w:rsid w:val="00630560"/>
    <w:rsid w:val="00630715"/>
    <w:rsid w:val="00630801"/>
    <w:rsid w:val="0063367E"/>
    <w:rsid w:val="006349C6"/>
    <w:rsid w:val="00634F10"/>
    <w:rsid w:val="006412B8"/>
    <w:rsid w:val="0064150D"/>
    <w:rsid w:val="00642D65"/>
    <w:rsid w:val="00647602"/>
    <w:rsid w:val="006478AF"/>
    <w:rsid w:val="006479EB"/>
    <w:rsid w:val="00647A6F"/>
    <w:rsid w:val="00647A88"/>
    <w:rsid w:val="00650B21"/>
    <w:rsid w:val="00650EA2"/>
    <w:rsid w:val="006510C9"/>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649FA"/>
    <w:rsid w:val="00670B9F"/>
    <w:rsid w:val="00670BBC"/>
    <w:rsid w:val="00671F7F"/>
    <w:rsid w:val="00672435"/>
    <w:rsid w:val="00676663"/>
    <w:rsid w:val="0067677C"/>
    <w:rsid w:val="006768BD"/>
    <w:rsid w:val="00677519"/>
    <w:rsid w:val="00677ECF"/>
    <w:rsid w:val="0068144D"/>
    <w:rsid w:val="00682011"/>
    <w:rsid w:val="0068206F"/>
    <w:rsid w:val="00685592"/>
    <w:rsid w:val="00685DF3"/>
    <w:rsid w:val="00686D7E"/>
    <w:rsid w:val="0068771E"/>
    <w:rsid w:val="00690F7B"/>
    <w:rsid w:val="0069105B"/>
    <w:rsid w:val="00696267"/>
    <w:rsid w:val="006968AE"/>
    <w:rsid w:val="0069719F"/>
    <w:rsid w:val="006A17C2"/>
    <w:rsid w:val="006A1BDA"/>
    <w:rsid w:val="006A1F58"/>
    <w:rsid w:val="006A2165"/>
    <w:rsid w:val="006A2236"/>
    <w:rsid w:val="006A239E"/>
    <w:rsid w:val="006A6EBF"/>
    <w:rsid w:val="006A74B2"/>
    <w:rsid w:val="006A7BD7"/>
    <w:rsid w:val="006B2FD0"/>
    <w:rsid w:val="006B31D6"/>
    <w:rsid w:val="006B46F0"/>
    <w:rsid w:val="006C435A"/>
    <w:rsid w:val="006C45D7"/>
    <w:rsid w:val="006C67CC"/>
    <w:rsid w:val="006C6D99"/>
    <w:rsid w:val="006D05BD"/>
    <w:rsid w:val="006D0B9E"/>
    <w:rsid w:val="006D13F9"/>
    <w:rsid w:val="006D18B3"/>
    <w:rsid w:val="006D1D11"/>
    <w:rsid w:val="006D3374"/>
    <w:rsid w:val="006D3C17"/>
    <w:rsid w:val="006D47E3"/>
    <w:rsid w:val="006D6415"/>
    <w:rsid w:val="006D6FC4"/>
    <w:rsid w:val="006E1F22"/>
    <w:rsid w:val="006E2CDD"/>
    <w:rsid w:val="006E3CB0"/>
    <w:rsid w:val="006E4259"/>
    <w:rsid w:val="006F25A1"/>
    <w:rsid w:val="006F30EC"/>
    <w:rsid w:val="006F4751"/>
    <w:rsid w:val="006F5613"/>
    <w:rsid w:val="006F63B4"/>
    <w:rsid w:val="006F68F7"/>
    <w:rsid w:val="00700A64"/>
    <w:rsid w:val="007018BD"/>
    <w:rsid w:val="00702313"/>
    <w:rsid w:val="00702FFE"/>
    <w:rsid w:val="007031F3"/>
    <w:rsid w:val="00704D35"/>
    <w:rsid w:val="007052C2"/>
    <w:rsid w:val="00706EF9"/>
    <w:rsid w:val="007076AF"/>
    <w:rsid w:val="00710109"/>
    <w:rsid w:val="00710696"/>
    <w:rsid w:val="00711867"/>
    <w:rsid w:val="00712200"/>
    <w:rsid w:val="00713370"/>
    <w:rsid w:val="007144A0"/>
    <w:rsid w:val="0072227A"/>
    <w:rsid w:val="00722E27"/>
    <w:rsid w:val="00722EA5"/>
    <w:rsid w:val="00723B9E"/>
    <w:rsid w:val="00723F78"/>
    <w:rsid w:val="0072700A"/>
    <w:rsid w:val="00731A39"/>
    <w:rsid w:val="0073208E"/>
    <w:rsid w:val="00732B93"/>
    <w:rsid w:val="00732DAD"/>
    <w:rsid w:val="00740977"/>
    <w:rsid w:val="00743F44"/>
    <w:rsid w:val="00744902"/>
    <w:rsid w:val="00746D65"/>
    <w:rsid w:val="00752632"/>
    <w:rsid w:val="007532DC"/>
    <w:rsid w:val="00753655"/>
    <w:rsid w:val="00754A8A"/>
    <w:rsid w:val="0075562D"/>
    <w:rsid w:val="0075604D"/>
    <w:rsid w:val="00756267"/>
    <w:rsid w:val="0075686B"/>
    <w:rsid w:val="00760FA7"/>
    <w:rsid w:val="007612CA"/>
    <w:rsid w:val="007612DF"/>
    <w:rsid w:val="00761E16"/>
    <w:rsid w:val="00762C63"/>
    <w:rsid w:val="0076427A"/>
    <w:rsid w:val="00764F36"/>
    <w:rsid w:val="007671CE"/>
    <w:rsid w:val="00767894"/>
    <w:rsid w:val="00771495"/>
    <w:rsid w:val="00775867"/>
    <w:rsid w:val="00775868"/>
    <w:rsid w:val="00775DEC"/>
    <w:rsid w:val="007772EF"/>
    <w:rsid w:val="00780BA7"/>
    <w:rsid w:val="00781672"/>
    <w:rsid w:val="00782190"/>
    <w:rsid w:val="00783EFD"/>
    <w:rsid w:val="00784C20"/>
    <w:rsid w:val="007853F9"/>
    <w:rsid w:val="00786EE8"/>
    <w:rsid w:val="00791BDC"/>
    <w:rsid w:val="007936B5"/>
    <w:rsid w:val="0079487F"/>
    <w:rsid w:val="00795E42"/>
    <w:rsid w:val="007963FF"/>
    <w:rsid w:val="00797118"/>
    <w:rsid w:val="007978DB"/>
    <w:rsid w:val="007A04F1"/>
    <w:rsid w:val="007A0B52"/>
    <w:rsid w:val="007A2C5F"/>
    <w:rsid w:val="007A35C8"/>
    <w:rsid w:val="007A3E4E"/>
    <w:rsid w:val="007A3E98"/>
    <w:rsid w:val="007A4BCF"/>
    <w:rsid w:val="007A70E4"/>
    <w:rsid w:val="007B011B"/>
    <w:rsid w:val="007B2012"/>
    <w:rsid w:val="007B2157"/>
    <w:rsid w:val="007B2332"/>
    <w:rsid w:val="007B4D09"/>
    <w:rsid w:val="007B4DCB"/>
    <w:rsid w:val="007B7176"/>
    <w:rsid w:val="007C0655"/>
    <w:rsid w:val="007C0F2D"/>
    <w:rsid w:val="007C1685"/>
    <w:rsid w:val="007C1A0C"/>
    <w:rsid w:val="007C232D"/>
    <w:rsid w:val="007C24B7"/>
    <w:rsid w:val="007C4154"/>
    <w:rsid w:val="007C4288"/>
    <w:rsid w:val="007D123B"/>
    <w:rsid w:val="007D1E78"/>
    <w:rsid w:val="007D24FA"/>
    <w:rsid w:val="007D34CE"/>
    <w:rsid w:val="007D6459"/>
    <w:rsid w:val="007E0520"/>
    <w:rsid w:val="007E1298"/>
    <w:rsid w:val="007E258D"/>
    <w:rsid w:val="007E3159"/>
    <w:rsid w:val="007E61A5"/>
    <w:rsid w:val="007E657F"/>
    <w:rsid w:val="007E6C1D"/>
    <w:rsid w:val="007E70CF"/>
    <w:rsid w:val="007E7AFC"/>
    <w:rsid w:val="007F0F08"/>
    <w:rsid w:val="007F19CC"/>
    <w:rsid w:val="007F1B0D"/>
    <w:rsid w:val="007F2324"/>
    <w:rsid w:val="007F32BC"/>
    <w:rsid w:val="007F4BF4"/>
    <w:rsid w:val="007F5F79"/>
    <w:rsid w:val="007F5FF3"/>
    <w:rsid w:val="007F6C79"/>
    <w:rsid w:val="007F7062"/>
    <w:rsid w:val="008004C9"/>
    <w:rsid w:val="00801B09"/>
    <w:rsid w:val="008026A5"/>
    <w:rsid w:val="00803413"/>
    <w:rsid w:val="00804705"/>
    <w:rsid w:val="00807516"/>
    <w:rsid w:val="00810703"/>
    <w:rsid w:val="0081384E"/>
    <w:rsid w:val="00813A80"/>
    <w:rsid w:val="00813FE6"/>
    <w:rsid w:val="00814FCF"/>
    <w:rsid w:val="00815C59"/>
    <w:rsid w:val="008162E3"/>
    <w:rsid w:val="00816487"/>
    <w:rsid w:val="00816BF1"/>
    <w:rsid w:val="00821F9D"/>
    <w:rsid w:val="008232C0"/>
    <w:rsid w:val="00824814"/>
    <w:rsid w:val="00824EA1"/>
    <w:rsid w:val="00825C7C"/>
    <w:rsid w:val="00825F56"/>
    <w:rsid w:val="00830CB2"/>
    <w:rsid w:val="00831EF4"/>
    <w:rsid w:val="00833AD9"/>
    <w:rsid w:val="00834369"/>
    <w:rsid w:val="00834AFE"/>
    <w:rsid w:val="00834F94"/>
    <w:rsid w:val="0083613A"/>
    <w:rsid w:val="008367D0"/>
    <w:rsid w:val="008370E7"/>
    <w:rsid w:val="00843A41"/>
    <w:rsid w:val="00845DC9"/>
    <w:rsid w:val="008463D3"/>
    <w:rsid w:val="00846A8A"/>
    <w:rsid w:val="00851AC6"/>
    <w:rsid w:val="00851BBE"/>
    <w:rsid w:val="00852BC6"/>
    <w:rsid w:val="00855168"/>
    <w:rsid w:val="00856CA1"/>
    <w:rsid w:val="00856F01"/>
    <w:rsid w:val="00860C88"/>
    <w:rsid w:val="00867365"/>
    <w:rsid w:val="0086776A"/>
    <w:rsid w:val="00871A36"/>
    <w:rsid w:val="00872E57"/>
    <w:rsid w:val="008751A8"/>
    <w:rsid w:val="008759CA"/>
    <w:rsid w:val="00875E1B"/>
    <w:rsid w:val="00877B18"/>
    <w:rsid w:val="00882261"/>
    <w:rsid w:val="00883E5F"/>
    <w:rsid w:val="008879D9"/>
    <w:rsid w:val="00890CB4"/>
    <w:rsid w:val="0089196D"/>
    <w:rsid w:val="00891A95"/>
    <w:rsid w:val="00891EAB"/>
    <w:rsid w:val="00891F37"/>
    <w:rsid w:val="00892B04"/>
    <w:rsid w:val="00893656"/>
    <w:rsid w:val="00893F86"/>
    <w:rsid w:val="008945D6"/>
    <w:rsid w:val="008975F3"/>
    <w:rsid w:val="008A10E0"/>
    <w:rsid w:val="008A52F3"/>
    <w:rsid w:val="008A571F"/>
    <w:rsid w:val="008A64AD"/>
    <w:rsid w:val="008A6811"/>
    <w:rsid w:val="008B11E0"/>
    <w:rsid w:val="008B345D"/>
    <w:rsid w:val="008B35CD"/>
    <w:rsid w:val="008B3A1D"/>
    <w:rsid w:val="008B641B"/>
    <w:rsid w:val="008B65F8"/>
    <w:rsid w:val="008C0A28"/>
    <w:rsid w:val="008C3FC9"/>
    <w:rsid w:val="008D0195"/>
    <w:rsid w:val="008D3A30"/>
    <w:rsid w:val="008D4982"/>
    <w:rsid w:val="008D704E"/>
    <w:rsid w:val="008D7DA5"/>
    <w:rsid w:val="008D7F18"/>
    <w:rsid w:val="008E2650"/>
    <w:rsid w:val="008E4CE6"/>
    <w:rsid w:val="008E57ED"/>
    <w:rsid w:val="008E6B53"/>
    <w:rsid w:val="008E6FBA"/>
    <w:rsid w:val="008F1989"/>
    <w:rsid w:val="008F1E4A"/>
    <w:rsid w:val="008F2F28"/>
    <w:rsid w:val="008F42EC"/>
    <w:rsid w:val="008F48D2"/>
    <w:rsid w:val="008F4907"/>
    <w:rsid w:val="008F4D53"/>
    <w:rsid w:val="008F6068"/>
    <w:rsid w:val="008F7506"/>
    <w:rsid w:val="008F759A"/>
    <w:rsid w:val="00901D2B"/>
    <w:rsid w:val="00902441"/>
    <w:rsid w:val="00902CDF"/>
    <w:rsid w:val="009041B9"/>
    <w:rsid w:val="00904DFB"/>
    <w:rsid w:val="00906F2B"/>
    <w:rsid w:val="00907680"/>
    <w:rsid w:val="00907B23"/>
    <w:rsid w:val="00911CB9"/>
    <w:rsid w:val="00911FD1"/>
    <w:rsid w:val="009121EB"/>
    <w:rsid w:val="0091494D"/>
    <w:rsid w:val="00916360"/>
    <w:rsid w:val="0092038E"/>
    <w:rsid w:val="009205CE"/>
    <w:rsid w:val="00920BE8"/>
    <w:rsid w:val="00920E31"/>
    <w:rsid w:val="00921A46"/>
    <w:rsid w:val="00926A72"/>
    <w:rsid w:val="00926F87"/>
    <w:rsid w:val="00930007"/>
    <w:rsid w:val="00930C96"/>
    <w:rsid w:val="00931F2C"/>
    <w:rsid w:val="00932BA0"/>
    <w:rsid w:val="0093318C"/>
    <w:rsid w:val="0093410F"/>
    <w:rsid w:val="009347F0"/>
    <w:rsid w:val="00934E94"/>
    <w:rsid w:val="00937306"/>
    <w:rsid w:val="009408DE"/>
    <w:rsid w:val="00941EB7"/>
    <w:rsid w:val="00942845"/>
    <w:rsid w:val="009430BE"/>
    <w:rsid w:val="00943552"/>
    <w:rsid w:val="00943733"/>
    <w:rsid w:val="0094390B"/>
    <w:rsid w:val="009447E2"/>
    <w:rsid w:val="00944F79"/>
    <w:rsid w:val="009468F8"/>
    <w:rsid w:val="00946C25"/>
    <w:rsid w:val="00946EA5"/>
    <w:rsid w:val="00952348"/>
    <w:rsid w:val="0095236A"/>
    <w:rsid w:val="00952B49"/>
    <w:rsid w:val="00956084"/>
    <w:rsid w:val="00956260"/>
    <w:rsid w:val="009566D3"/>
    <w:rsid w:val="00957054"/>
    <w:rsid w:val="00962856"/>
    <w:rsid w:val="00962901"/>
    <w:rsid w:val="0096360A"/>
    <w:rsid w:val="00963AE6"/>
    <w:rsid w:val="00964C4A"/>
    <w:rsid w:val="00965764"/>
    <w:rsid w:val="00965CD6"/>
    <w:rsid w:val="0096610A"/>
    <w:rsid w:val="00970B72"/>
    <w:rsid w:val="00971817"/>
    <w:rsid w:val="0097284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2A9"/>
    <w:rsid w:val="00992E3F"/>
    <w:rsid w:val="0099562A"/>
    <w:rsid w:val="00995A0E"/>
    <w:rsid w:val="00995D22"/>
    <w:rsid w:val="00996681"/>
    <w:rsid w:val="00997D9E"/>
    <w:rsid w:val="009A04DF"/>
    <w:rsid w:val="009A06AB"/>
    <w:rsid w:val="009A17AC"/>
    <w:rsid w:val="009A30EA"/>
    <w:rsid w:val="009A33C9"/>
    <w:rsid w:val="009A43E2"/>
    <w:rsid w:val="009A6310"/>
    <w:rsid w:val="009A666A"/>
    <w:rsid w:val="009B0729"/>
    <w:rsid w:val="009B0E97"/>
    <w:rsid w:val="009B0F58"/>
    <w:rsid w:val="009B1ABD"/>
    <w:rsid w:val="009B284B"/>
    <w:rsid w:val="009B6B08"/>
    <w:rsid w:val="009B7F90"/>
    <w:rsid w:val="009C16CC"/>
    <w:rsid w:val="009C17C5"/>
    <w:rsid w:val="009C3227"/>
    <w:rsid w:val="009C3ED1"/>
    <w:rsid w:val="009C582D"/>
    <w:rsid w:val="009C6C8E"/>
    <w:rsid w:val="009C6CF6"/>
    <w:rsid w:val="009D0D5C"/>
    <w:rsid w:val="009D0DC3"/>
    <w:rsid w:val="009D188C"/>
    <w:rsid w:val="009D49E5"/>
    <w:rsid w:val="009D5BB1"/>
    <w:rsid w:val="009D70B5"/>
    <w:rsid w:val="009E1B67"/>
    <w:rsid w:val="009E27E2"/>
    <w:rsid w:val="009E3EC4"/>
    <w:rsid w:val="009E57E5"/>
    <w:rsid w:val="009E625C"/>
    <w:rsid w:val="009E72B4"/>
    <w:rsid w:val="009E76C6"/>
    <w:rsid w:val="009F0BAE"/>
    <w:rsid w:val="009F22F0"/>
    <w:rsid w:val="009F2B5C"/>
    <w:rsid w:val="009F5101"/>
    <w:rsid w:val="009F5B57"/>
    <w:rsid w:val="009F68A6"/>
    <w:rsid w:val="009F6B0D"/>
    <w:rsid w:val="00A0050D"/>
    <w:rsid w:val="00A02B94"/>
    <w:rsid w:val="00A054F8"/>
    <w:rsid w:val="00A05D7A"/>
    <w:rsid w:val="00A07BD1"/>
    <w:rsid w:val="00A128B9"/>
    <w:rsid w:val="00A131DE"/>
    <w:rsid w:val="00A15A38"/>
    <w:rsid w:val="00A16B2F"/>
    <w:rsid w:val="00A1716A"/>
    <w:rsid w:val="00A21631"/>
    <w:rsid w:val="00A21915"/>
    <w:rsid w:val="00A21DDC"/>
    <w:rsid w:val="00A23ABD"/>
    <w:rsid w:val="00A2516D"/>
    <w:rsid w:val="00A3186E"/>
    <w:rsid w:val="00A324AA"/>
    <w:rsid w:val="00A32749"/>
    <w:rsid w:val="00A333EB"/>
    <w:rsid w:val="00A3355A"/>
    <w:rsid w:val="00A35071"/>
    <w:rsid w:val="00A359A0"/>
    <w:rsid w:val="00A35D3B"/>
    <w:rsid w:val="00A37939"/>
    <w:rsid w:val="00A4172F"/>
    <w:rsid w:val="00A41EEA"/>
    <w:rsid w:val="00A42061"/>
    <w:rsid w:val="00A423DA"/>
    <w:rsid w:val="00A431DF"/>
    <w:rsid w:val="00A437D3"/>
    <w:rsid w:val="00A460E2"/>
    <w:rsid w:val="00A466D3"/>
    <w:rsid w:val="00A4759D"/>
    <w:rsid w:val="00A51155"/>
    <w:rsid w:val="00A51F62"/>
    <w:rsid w:val="00A52752"/>
    <w:rsid w:val="00A54892"/>
    <w:rsid w:val="00A556D8"/>
    <w:rsid w:val="00A561F3"/>
    <w:rsid w:val="00A564CD"/>
    <w:rsid w:val="00A567C9"/>
    <w:rsid w:val="00A57AFA"/>
    <w:rsid w:val="00A61ABD"/>
    <w:rsid w:val="00A61F0C"/>
    <w:rsid w:val="00A625EC"/>
    <w:rsid w:val="00A62ED9"/>
    <w:rsid w:val="00A631BE"/>
    <w:rsid w:val="00A6380E"/>
    <w:rsid w:val="00A66339"/>
    <w:rsid w:val="00A66883"/>
    <w:rsid w:val="00A66DC9"/>
    <w:rsid w:val="00A717BF"/>
    <w:rsid w:val="00A7266C"/>
    <w:rsid w:val="00A7269E"/>
    <w:rsid w:val="00A72FB0"/>
    <w:rsid w:val="00A737B8"/>
    <w:rsid w:val="00A7474E"/>
    <w:rsid w:val="00A74EC6"/>
    <w:rsid w:val="00A75307"/>
    <w:rsid w:val="00A754A8"/>
    <w:rsid w:val="00A77D61"/>
    <w:rsid w:val="00A8045A"/>
    <w:rsid w:val="00A80FFD"/>
    <w:rsid w:val="00A8381E"/>
    <w:rsid w:val="00A83C3C"/>
    <w:rsid w:val="00A858C8"/>
    <w:rsid w:val="00A8707A"/>
    <w:rsid w:val="00A87EC3"/>
    <w:rsid w:val="00A9035D"/>
    <w:rsid w:val="00A9062D"/>
    <w:rsid w:val="00A90638"/>
    <w:rsid w:val="00A91436"/>
    <w:rsid w:val="00A9255A"/>
    <w:rsid w:val="00A92603"/>
    <w:rsid w:val="00A93398"/>
    <w:rsid w:val="00A9795C"/>
    <w:rsid w:val="00A97E8A"/>
    <w:rsid w:val="00AA117C"/>
    <w:rsid w:val="00AA4EB3"/>
    <w:rsid w:val="00AA611A"/>
    <w:rsid w:val="00AA7691"/>
    <w:rsid w:val="00AA777D"/>
    <w:rsid w:val="00AB1DC7"/>
    <w:rsid w:val="00AB1F62"/>
    <w:rsid w:val="00AB284F"/>
    <w:rsid w:val="00AB40C1"/>
    <w:rsid w:val="00AB5B83"/>
    <w:rsid w:val="00AB618C"/>
    <w:rsid w:val="00AB7549"/>
    <w:rsid w:val="00AC42C7"/>
    <w:rsid w:val="00AC6EC0"/>
    <w:rsid w:val="00AC6FB3"/>
    <w:rsid w:val="00AC79D1"/>
    <w:rsid w:val="00AD0345"/>
    <w:rsid w:val="00AD1399"/>
    <w:rsid w:val="00AD1FC2"/>
    <w:rsid w:val="00AD25B0"/>
    <w:rsid w:val="00AD466B"/>
    <w:rsid w:val="00AD4AF1"/>
    <w:rsid w:val="00AD4D49"/>
    <w:rsid w:val="00AD5C54"/>
    <w:rsid w:val="00AD672D"/>
    <w:rsid w:val="00AD739B"/>
    <w:rsid w:val="00AD7704"/>
    <w:rsid w:val="00AD7C7C"/>
    <w:rsid w:val="00AE1137"/>
    <w:rsid w:val="00AE16EC"/>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213C"/>
    <w:rsid w:val="00B04129"/>
    <w:rsid w:val="00B04DF6"/>
    <w:rsid w:val="00B07856"/>
    <w:rsid w:val="00B10494"/>
    <w:rsid w:val="00B11057"/>
    <w:rsid w:val="00B151B9"/>
    <w:rsid w:val="00B16643"/>
    <w:rsid w:val="00B17CA3"/>
    <w:rsid w:val="00B22C4A"/>
    <w:rsid w:val="00B236C9"/>
    <w:rsid w:val="00B24B31"/>
    <w:rsid w:val="00B24C9D"/>
    <w:rsid w:val="00B258CD"/>
    <w:rsid w:val="00B2594B"/>
    <w:rsid w:val="00B275AE"/>
    <w:rsid w:val="00B3101F"/>
    <w:rsid w:val="00B31AA7"/>
    <w:rsid w:val="00B33DB7"/>
    <w:rsid w:val="00B3518D"/>
    <w:rsid w:val="00B35DB1"/>
    <w:rsid w:val="00B36376"/>
    <w:rsid w:val="00B36471"/>
    <w:rsid w:val="00B367DB"/>
    <w:rsid w:val="00B3775F"/>
    <w:rsid w:val="00B40458"/>
    <w:rsid w:val="00B40794"/>
    <w:rsid w:val="00B41E02"/>
    <w:rsid w:val="00B42DFA"/>
    <w:rsid w:val="00B442B6"/>
    <w:rsid w:val="00B45E02"/>
    <w:rsid w:val="00B466E7"/>
    <w:rsid w:val="00B50D06"/>
    <w:rsid w:val="00B53B00"/>
    <w:rsid w:val="00B54286"/>
    <w:rsid w:val="00B55194"/>
    <w:rsid w:val="00B551D4"/>
    <w:rsid w:val="00B57BB6"/>
    <w:rsid w:val="00B60A68"/>
    <w:rsid w:val="00B64060"/>
    <w:rsid w:val="00B6424A"/>
    <w:rsid w:val="00B64271"/>
    <w:rsid w:val="00B65BD0"/>
    <w:rsid w:val="00B70E11"/>
    <w:rsid w:val="00B711BC"/>
    <w:rsid w:val="00B738B1"/>
    <w:rsid w:val="00B74283"/>
    <w:rsid w:val="00B75A9C"/>
    <w:rsid w:val="00B760D4"/>
    <w:rsid w:val="00B82543"/>
    <w:rsid w:val="00B827A0"/>
    <w:rsid w:val="00B84182"/>
    <w:rsid w:val="00B85E9A"/>
    <w:rsid w:val="00B86447"/>
    <w:rsid w:val="00B866D6"/>
    <w:rsid w:val="00B90474"/>
    <w:rsid w:val="00B90E02"/>
    <w:rsid w:val="00B90FE3"/>
    <w:rsid w:val="00B92911"/>
    <w:rsid w:val="00B9300C"/>
    <w:rsid w:val="00B963B3"/>
    <w:rsid w:val="00B97C82"/>
    <w:rsid w:val="00BA16F4"/>
    <w:rsid w:val="00BA19D3"/>
    <w:rsid w:val="00BA20E9"/>
    <w:rsid w:val="00BA2D1B"/>
    <w:rsid w:val="00BA3067"/>
    <w:rsid w:val="00BA3887"/>
    <w:rsid w:val="00BA4DB7"/>
    <w:rsid w:val="00BA55CA"/>
    <w:rsid w:val="00BA5FA4"/>
    <w:rsid w:val="00BA649F"/>
    <w:rsid w:val="00BA70E3"/>
    <w:rsid w:val="00BB0D57"/>
    <w:rsid w:val="00BB0EB3"/>
    <w:rsid w:val="00BB1766"/>
    <w:rsid w:val="00BB22E7"/>
    <w:rsid w:val="00BB24E8"/>
    <w:rsid w:val="00BB27CD"/>
    <w:rsid w:val="00BB31EA"/>
    <w:rsid w:val="00BB3B5E"/>
    <w:rsid w:val="00BB653D"/>
    <w:rsid w:val="00BB7056"/>
    <w:rsid w:val="00BC22AB"/>
    <w:rsid w:val="00BC7302"/>
    <w:rsid w:val="00BC78F9"/>
    <w:rsid w:val="00BD29CE"/>
    <w:rsid w:val="00BD32B1"/>
    <w:rsid w:val="00BD33CD"/>
    <w:rsid w:val="00BD3CE4"/>
    <w:rsid w:val="00BD4107"/>
    <w:rsid w:val="00BD5787"/>
    <w:rsid w:val="00BD6D9B"/>
    <w:rsid w:val="00BE79B9"/>
    <w:rsid w:val="00BF12AA"/>
    <w:rsid w:val="00BF14DE"/>
    <w:rsid w:val="00BF3095"/>
    <w:rsid w:val="00BF3FAC"/>
    <w:rsid w:val="00BF4202"/>
    <w:rsid w:val="00BF5E05"/>
    <w:rsid w:val="00BF5E49"/>
    <w:rsid w:val="00BF61D2"/>
    <w:rsid w:val="00C01932"/>
    <w:rsid w:val="00C02D0F"/>
    <w:rsid w:val="00C03701"/>
    <w:rsid w:val="00C05079"/>
    <w:rsid w:val="00C05571"/>
    <w:rsid w:val="00C063EE"/>
    <w:rsid w:val="00C06657"/>
    <w:rsid w:val="00C06F53"/>
    <w:rsid w:val="00C07391"/>
    <w:rsid w:val="00C07420"/>
    <w:rsid w:val="00C103E6"/>
    <w:rsid w:val="00C120CD"/>
    <w:rsid w:val="00C1264F"/>
    <w:rsid w:val="00C16A21"/>
    <w:rsid w:val="00C221EC"/>
    <w:rsid w:val="00C24848"/>
    <w:rsid w:val="00C25C88"/>
    <w:rsid w:val="00C2654F"/>
    <w:rsid w:val="00C272D7"/>
    <w:rsid w:val="00C310A2"/>
    <w:rsid w:val="00C3112F"/>
    <w:rsid w:val="00C32327"/>
    <w:rsid w:val="00C34A12"/>
    <w:rsid w:val="00C34C6D"/>
    <w:rsid w:val="00C37C6A"/>
    <w:rsid w:val="00C41319"/>
    <w:rsid w:val="00C41605"/>
    <w:rsid w:val="00C4174D"/>
    <w:rsid w:val="00C4298C"/>
    <w:rsid w:val="00C44155"/>
    <w:rsid w:val="00C44867"/>
    <w:rsid w:val="00C4685F"/>
    <w:rsid w:val="00C46FA4"/>
    <w:rsid w:val="00C505D4"/>
    <w:rsid w:val="00C52863"/>
    <w:rsid w:val="00C52D1D"/>
    <w:rsid w:val="00C5413A"/>
    <w:rsid w:val="00C545DD"/>
    <w:rsid w:val="00C54C0E"/>
    <w:rsid w:val="00C577AF"/>
    <w:rsid w:val="00C62337"/>
    <w:rsid w:val="00C62B8F"/>
    <w:rsid w:val="00C62EC5"/>
    <w:rsid w:val="00C639D6"/>
    <w:rsid w:val="00C63C7D"/>
    <w:rsid w:val="00C645F3"/>
    <w:rsid w:val="00C651FB"/>
    <w:rsid w:val="00C65824"/>
    <w:rsid w:val="00C66A1F"/>
    <w:rsid w:val="00C678C0"/>
    <w:rsid w:val="00C70870"/>
    <w:rsid w:val="00C712C0"/>
    <w:rsid w:val="00C71FE3"/>
    <w:rsid w:val="00C73375"/>
    <w:rsid w:val="00C73B12"/>
    <w:rsid w:val="00C748C1"/>
    <w:rsid w:val="00C7589A"/>
    <w:rsid w:val="00C77149"/>
    <w:rsid w:val="00C779D6"/>
    <w:rsid w:val="00C8134B"/>
    <w:rsid w:val="00C83D97"/>
    <w:rsid w:val="00C84DFC"/>
    <w:rsid w:val="00C8522A"/>
    <w:rsid w:val="00C858CF"/>
    <w:rsid w:val="00C913B3"/>
    <w:rsid w:val="00C91F66"/>
    <w:rsid w:val="00C9213E"/>
    <w:rsid w:val="00C93763"/>
    <w:rsid w:val="00C950F9"/>
    <w:rsid w:val="00C96331"/>
    <w:rsid w:val="00C97D14"/>
    <w:rsid w:val="00CA0440"/>
    <w:rsid w:val="00CA189F"/>
    <w:rsid w:val="00CA270F"/>
    <w:rsid w:val="00CA37D8"/>
    <w:rsid w:val="00CA42C1"/>
    <w:rsid w:val="00CA661A"/>
    <w:rsid w:val="00CA7B16"/>
    <w:rsid w:val="00CA7CB3"/>
    <w:rsid w:val="00CA7E8C"/>
    <w:rsid w:val="00CB0DC6"/>
    <w:rsid w:val="00CB140F"/>
    <w:rsid w:val="00CB163F"/>
    <w:rsid w:val="00CB39E3"/>
    <w:rsid w:val="00CB583C"/>
    <w:rsid w:val="00CB642A"/>
    <w:rsid w:val="00CB71D4"/>
    <w:rsid w:val="00CC0315"/>
    <w:rsid w:val="00CC0414"/>
    <w:rsid w:val="00CC0914"/>
    <w:rsid w:val="00CC2EED"/>
    <w:rsid w:val="00CC3506"/>
    <w:rsid w:val="00CC5D01"/>
    <w:rsid w:val="00CC6274"/>
    <w:rsid w:val="00CC6AA6"/>
    <w:rsid w:val="00CC6AF5"/>
    <w:rsid w:val="00CC7A45"/>
    <w:rsid w:val="00CC7EB8"/>
    <w:rsid w:val="00CD13B2"/>
    <w:rsid w:val="00CD5313"/>
    <w:rsid w:val="00CD5DB2"/>
    <w:rsid w:val="00CD737E"/>
    <w:rsid w:val="00CD76A4"/>
    <w:rsid w:val="00CD7EE8"/>
    <w:rsid w:val="00CE1937"/>
    <w:rsid w:val="00CE216F"/>
    <w:rsid w:val="00CE2C36"/>
    <w:rsid w:val="00CE5E42"/>
    <w:rsid w:val="00CE70E9"/>
    <w:rsid w:val="00CE7ABC"/>
    <w:rsid w:val="00CF01A3"/>
    <w:rsid w:val="00CF206E"/>
    <w:rsid w:val="00CF231F"/>
    <w:rsid w:val="00CF2B4B"/>
    <w:rsid w:val="00CF32AC"/>
    <w:rsid w:val="00CF37DA"/>
    <w:rsid w:val="00CF5788"/>
    <w:rsid w:val="00CF57DD"/>
    <w:rsid w:val="00CF5D73"/>
    <w:rsid w:val="00CF710F"/>
    <w:rsid w:val="00D00EFA"/>
    <w:rsid w:val="00D01E43"/>
    <w:rsid w:val="00D01E46"/>
    <w:rsid w:val="00D024E4"/>
    <w:rsid w:val="00D0275D"/>
    <w:rsid w:val="00D04762"/>
    <w:rsid w:val="00D0549F"/>
    <w:rsid w:val="00D05813"/>
    <w:rsid w:val="00D1013B"/>
    <w:rsid w:val="00D146C6"/>
    <w:rsid w:val="00D14ECB"/>
    <w:rsid w:val="00D15A5D"/>
    <w:rsid w:val="00D15CED"/>
    <w:rsid w:val="00D161F0"/>
    <w:rsid w:val="00D17BCB"/>
    <w:rsid w:val="00D22A56"/>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372FB"/>
    <w:rsid w:val="00D40D22"/>
    <w:rsid w:val="00D40EFF"/>
    <w:rsid w:val="00D45542"/>
    <w:rsid w:val="00D457C5"/>
    <w:rsid w:val="00D4615B"/>
    <w:rsid w:val="00D461B0"/>
    <w:rsid w:val="00D47263"/>
    <w:rsid w:val="00D50E28"/>
    <w:rsid w:val="00D5100A"/>
    <w:rsid w:val="00D5190E"/>
    <w:rsid w:val="00D51C51"/>
    <w:rsid w:val="00D52C90"/>
    <w:rsid w:val="00D548FC"/>
    <w:rsid w:val="00D54F3D"/>
    <w:rsid w:val="00D57894"/>
    <w:rsid w:val="00D607F6"/>
    <w:rsid w:val="00D63418"/>
    <w:rsid w:val="00D64DD8"/>
    <w:rsid w:val="00D671E7"/>
    <w:rsid w:val="00D67DAC"/>
    <w:rsid w:val="00D7014F"/>
    <w:rsid w:val="00D70E99"/>
    <w:rsid w:val="00D71233"/>
    <w:rsid w:val="00D73389"/>
    <w:rsid w:val="00D741C2"/>
    <w:rsid w:val="00D75196"/>
    <w:rsid w:val="00D75787"/>
    <w:rsid w:val="00D75EB1"/>
    <w:rsid w:val="00D76757"/>
    <w:rsid w:val="00D76A69"/>
    <w:rsid w:val="00D76F11"/>
    <w:rsid w:val="00D81C7D"/>
    <w:rsid w:val="00D828EE"/>
    <w:rsid w:val="00D82AA0"/>
    <w:rsid w:val="00D834EC"/>
    <w:rsid w:val="00D8498A"/>
    <w:rsid w:val="00D87A65"/>
    <w:rsid w:val="00D910BE"/>
    <w:rsid w:val="00D91EFB"/>
    <w:rsid w:val="00D928C8"/>
    <w:rsid w:val="00D947A6"/>
    <w:rsid w:val="00D94A04"/>
    <w:rsid w:val="00D95CC9"/>
    <w:rsid w:val="00D96AEB"/>
    <w:rsid w:val="00D96F59"/>
    <w:rsid w:val="00D97893"/>
    <w:rsid w:val="00DA206B"/>
    <w:rsid w:val="00DA3304"/>
    <w:rsid w:val="00DA44AD"/>
    <w:rsid w:val="00DA6158"/>
    <w:rsid w:val="00DA648E"/>
    <w:rsid w:val="00DA700D"/>
    <w:rsid w:val="00DA74C9"/>
    <w:rsid w:val="00DB05B3"/>
    <w:rsid w:val="00DB20D5"/>
    <w:rsid w:val="00DB2552"/>
    <w:rsid w:val="00DB3ED6"/>
    <w:rsid w:val="00DB4B24"/>
    <w:rsid w:val="00DB54E9"/>
    <w:rsid w:val="00DB76A9"/>
    <w:rsid w:val="00DC0B06"/>
    <w:rsid w:val="00DC1007"/>
    <w:rsid w:val="00DC3A30"/>
    <w:rsid w:val="00DC4494"/>
    <w:rsid w:val="00DD079D"/>
    <w:rsid w:val="00DD33D9"/>
    <w:rsid w:val="00DD3F91"/>
    <w:rsid w:val="00DD59F1"/>
    <w:rsid w:val="00DD7209"/>
    <w:rsid w:val="00DE04E4"/>
    <w:rsid w:val="00DE0533"/>
    <w:rsid w:val="00DE1CC8"/>
    <w:rsid w:val="00DE3034"/>
    <w:rsid w:val="00DE5D5A"/>
    <w:rsid w:val="00DE6062"/>
    <w:rsid w:val="00DE7813"/>
    <w:rsid w:val="00DE7E4B"/>
    <w:rsid w:val="00DF2F0D"/>
    <w:rsid w:val="00DF498E"/>
    <w:rsid w:val="00DF4E31"/>
    <w:rsid w:val="00DF633D"/>
    <w:rsid w:val="00DF656F"/>
    <w:rsid w:val="00DF6937"/>
    <w:rsid w:val="00DF6BEB"/>
    <w:rsid w:val="00DF7BF4"/>
    <w:rsid w:val="00DF7F68"/>
    <w:rsid w:val="00E00272"/>
    <w:rsid w:val="00E00339"/>
    <w:rsid w:val="00E00471"/>
    <w:rsid w:val="00E01451"/>
    <w:rsid w:val="00E03FA5"/>
    <w:rsid w:val="00E04866"/>
    <w:rsid w:val="00E05146"/>
    <w:rsid w:val="00E05274"/>
    <w:rsid w:val="00E05543"/>
    <w:rsid w:val="00E06FC0"/>
    <w:rsid w:val="00E1059E"/>
    <w:rsid w:val="00E12722"/>
    <w:rsid w:val="00E128B9"/>
    <w:rsid w:val="00E1369E"/>
    <w:rsid w:val="00E143C8"/>
    <w:rsid w:val="00E161A2"/>
    <w:rsid w:val="00E22A38"/>
    <w:rsid w:val="00E22CD4"/>
    <w:rsid w:val="00E230EB"/>
    <w:rsid w:val="00E235C9"/>
    <w:rsid w:val="00E239DD"/>
    <w:rsid w:val="00E24013"/>
    <w:rsid w:val="00E24A7A"/>
    <w:rsid w:val="00E25444"/>
    <w:rsid w:val="00E25E11"/>
    <w:rsid w:val="00E26429"/>
    <w:rsid w:val="00E26538"/>
    <w:rsid w:val="00E26744"/>
    <w:rsid w:val="00E270DD"/>
    <w:rsid w:val="00E277D9"/>
    <w:rsid w:val="00E31C2C"/>
    <w:rsid w:val="00E3465E"/>
    <w:rsid w:val="00E34A73"/>
    <w:rsid w:val="00E366DD"/>
    <w:rsid w:val="00E37E52"/>
    <w:rsid w:val="00E40760"/>
    <w:rsid w:val="00E40B33"/>
    <w:rsid w:val="00E4180B"/>
    <w:rsid w:val="00E41B13"/>
    <w:rsid w:val="00E44597"/>
    <w:rsid w:val="00E460E7"/>
    <w:rsid w:val="00E466E8"/>
    <w:rsid w:val="00E471B3"/>
    <w:rsid w:val="00E47445"/>
    <w:rsid w:val="00E4774B"/>
    <w:rsid w:val="00E50871"/>
    <w:rsid w:val="00E51A65"/>
    <w:rsid w:val="00E521FA"/>
    <w:rsid w:val="00E53606"/>
    <w:rsid w:val="00E53ECD"/>
    <w:rsid w:val="00E54327"/>
    <w:rsid w:val="00E55452"/>
    <w:rsid w:val="00E5584D"/>
    <w:rsid w:val="00E55FDC"/>
    <w:rsid w:val="00E571F3"/>
    <w:rsid w:val="00E600A9"/>
    <w:rsid w:val="00E61747"/>
    <w:rsid w:val="00E61A5F"/>
    <w:rsid w:val="00E61CC9"/>
    <w:rsid w:val="00E6640E"/>
    <w:rsid w:val="00E66750"/>
    <w:rsid w:val="00E7087E"/>
    <w:rsid w:val="00E71CD9"/>
    <w:rsid w:val="00E73AC7"/>
    <w:rsid w:val="00E73C38"/>
    <w:rsid w:val="00E746AF"/>
    <w:rsid w:val="00E763C1"/>
    <w:rsid w:val="00E80AA4"/>
    <w:rsid w:val="00E83508"/>
    <w:rsid w:val="00E84769"/>
    <w:rsid w:val="00E8516E"/>
    <w:rsid w:val="00E85707"/>
    <w:rsid w:val="00E93472"/>
    <w:rsid w:val="00E93E2B"/>
    <w:rsid w:val="00E940A7"/>
    <w:rsid w:val="00E96923"/>
    <w:rsid w:val="00E97AB0"/>
    <w:rsid w:val="00E97C35"/>
    <w:rsid w:val="00EA0CF6"/>
    <w:rsid w:val="00EA0D49"/>
    <w:rsid w:val="00EA0DC8"/>
    <w:rsid w:val="00EA368A"/>
    <w:rsid w:val="00EA401F"/>
    <w:rsid w:val="00EA43C8"/>
    <w:rsid w:val="00EA4446"/>
    <w:rsid w:val="00EA4CD8"/>
    <w:rsid w:val="00EA5971"/>
    <w:rsid w:val="00EA75E0"/>
    <w:rsid w:val="00EB1CB0"/>
    <w:rsid w:val="00EB2EDA"/>
    <w:rsid w:val="00EB4666"/>
    <w:rsid w:val="00EB4E0F"/>
    <w:rsid w:val="00EB67B3"/>
    <w:rsid w:val="00EB7467"/>
    <w:rsid w:val="00EB74F2"/>
    <w:rsid w:val="00EB7780"/>
    <w:rsid w:val="00EC0896"/>
    <w:rsid w:val="00EC0AE6"/>
    <w:rsid w:val="00EC13BA"/>
    <w:rsid w:val="00EC244A"/>
    <w:rsid w:val="00EC3862"/>
    <w:rsid w:val="00EC3D96"/>
    <w:rsid w:val="00EC4AE5"/>
    <w:rsid w:val="00EC4B5E"/>
    <w:rsid w:val="00EC75CA"/>
    <w:rsid w:val="00ED09B1"/>
    <w:rsid w:val="00ED2AB8"/>
    <w:rsid w:val="00ED3A45"/>
    <w:rsid w:val="00ED3CD5"/>
    <w:rsid w:val="00ED5A35"/>
    <w:rsid w:val="00ED6123"/>
    <w:rsid w:val="00ED66BC"/>
    <w:rsid w:val="00EE0532"/>
    <w:rsid w:val="00EE0A25"/>
    <w:rsid w:val="00EE331A"/>
    <w:rsid w:val="00EE3E7C"/>
    <w:rsid w:val="00EE4099"/>
    <w:rsid w:val="00EE4202"/>
    <w:rsid w:val="00EE4673"/>
    <w:rsid w:val="00EE5398"/>
    <w:rsid w:val="00EE6A99"/>
    <w:rsid w:val="00EE7FD7"/>
    <w:rsid w:val="00EF12E0"/>
    <w:rsid w:val="00EF253A"/>
    <w:rsid w:val="00EF2AFC"/>
    <w:rsid w:val="00EF3A47"/>
    <w:rsid w:val="00EF5ADB"/>
    <w:rsid w:val="00EF6D20"/>
    <w:rsid w:val="00F023D3"/>
    <w:rsid w:val="00F0261E"/>
    <w:rsid w:val="00F0360C"/>
    <w:rsid w:val="00F0446B"/>
    <w:rsid w:val="00F04480"/>
    <w:rsid w:val="00F04D7F"/>
    <w:rsid w:val="00F06285"/>
    <w:rsid w:val="00F06AD6"/>
    <w:rsid w:val="00F06C36"/>
    <w:rsid w:val="00F1049C"/>
    <w:rsid w:val="00F10C5A"/>
    <w:rsid w:val="00F10F0C"/>
    <w:rsid w:val="00F1185F"/>
    <w:rsid w:val="00F15446"/>
    <w:rsid w:val="00F20372"/>
    <w:rsid w:val="00F21FAE"/>
    <w:rsid w:val="00F22F33"/>
    <w:rsid w:val="00F2337E"/>
    <w:rsid w:val="00F23A31"/>
    <w:rsid w:val="00F25EE8"/>
    <w:rsid w:val="00F26177"/>
    <w:rsid w:val="00F26271"/>
    <w:rsid w:val="00F26EE9"/>
    <w:rsid w:val="00F26F0C"/>
    <w:rsid w:val="00F309E4"/>
    <w:rsid w:val="00F326B3"/>
    <w:rsid w:val="00F32849"/>
    <w:rsid w:val="00F32924"/>
    <w:rsid w:val="00F3383D"/>
    <w:rsid w:val="00F356A0"/>
    <w:rsid w:val="00F35896"/>
    <w:rsid w:val="00F36C50"/>
    <w:rsid w:val="00F4070C"/>
    <w:rsid w:val="00F40F1B"/>
    <w:rsid w:val="00F41E33"/>
    <w:rsid w:val="00F42284"/>
    <w:rsid w:val="00F4561D"/>
    <w:rsid w:val="00F45923"/>
    <w:rsid w:val="00F467A1"/>
    <w:rsid w:val="00F514EE"/>
    <w:rsid w:val="00F51E52"/>
    <w:rsid w:val="00F538CD"/>
    <w:rsid w:val="00F5431F"/>
    <w:rsid w:val="00F544AE"/>
    <w:rsid w:val="00F56607"/>
    <w:rsid w:val="00F60451"/>
    <w:rsid w:val="00F604F2"/>
    <w:rsid w:val="00F60901"/>
    <w:rsid w:val="00F61E39"/>
    <w:rsid w:val="00F61F79"/>
    <w:rsid w:val="00F62EDA"/>
    <w:rsid w:val="00F6396D"/>
    <w:rsid w:val="00F64E00"/>
    <w:rsid w:val="00F67AF5"/>
    <w:rsid w:val="00F70D02"/>
    <w:rsid w:val="00F7117D"/>
    <w:rsid w:val="00F71310"/>
    <w:rsid w:val="00F7245B"/>
    <w:rsid w:val="00F74FB0"/>
    <w:rsid w:val="00F752DA"/>
    <w:rsid w:val="00F7552E"/>
    <w:rsid w:val="00F7780D"/>
    <w:rsid w:val="00F8068E"/>
    <w:rsid w:val="00F830E4"/>
    <w:rsid w:val="00F839D9"/>
    <w:rsid w:val="00F8660E"/>
    <w:rsid w:val="00F86C27"/>
    <w:rsid w:val="00F90802"/>
    <w:rsid w:val="00F90AB4"/>
    <w:rsid w:val="00F9166A"/>
    <w:rsid w:val="00F91B07"/>
    <w:rsid w:val="00F92F93"/>
    <w:rsid w:val="00F936B0"/>
    <w:rsid w:val="00F93CB8"/>
    <w:rsid w:val="00F950FA"/>
    <w:rsid w:val="00FA078F"/>
    <w:rsid w:val="00FA1899"/>
    <w:rsid w:val="00FA4167"/>
    <w:rsid w:val="00FA6D0B"/>
    <w:rsid w:val="00FA6F7B"/>
    <w:rsid w:val="00FA7AE0"/>
    <w:rsid w:val="00FB0327"/>
    <w:rsid w:val="00FB1ADB"/>
    <w:rsid w:val="00FB29A0"/>
    <w:rsid w:val="00FB34EA"/>
    <w:rsid w:val="00FB45BE"/>
    <w:rsid w:val="00FB470A"/>
    <w:rsid w:val="00FB626B"/>
    <w:rsid w:val="00FB76C6"/>
    <w:rsid w:val="00FC09F0"/>
    <w:rsid w:val="00FC29F5"/>
    <w:rsid w:val="00FC2E39"/>
    <w:rsid w:val="00FC33CD"/>
    <w:rsid w:val="00FC3D84"/>
    <w:rsid w:val="00FC60CF"/>
    <w:rsid w:val="00FC7DC8"/>
    <w:rsid w:val="00FD173C"/>
    <w:rsid w:val="00FD2428"/>
    <w:rsid w:val="00FD2AA3"/>
    <w:rsid w:val="00FD2FE1"/>
    <w:rsid w:val="00FD58D3"/>
    <w:rsid w:val="00FD6644"/>
    <w:rsid w:val="00FE072F"/>
    <w:rsid w:val="00FE11C4"/>
    <w:rsid w:val="00FE53A8"/>
    <w:rsid w:val="00FE6C6E"/>
    <w:rsid w:val="00FF0108"/>
    <w:rsid w:val="00FF01EE"/>
    <w:rsid w:val="00FF2AB2"/>
    <w:rsid w:val="00FF34A6"/>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Calibr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semiHidden/>
    <w:unhideWhenUsed/>
    <w:rsid w:val="00491192"/>
    <w:rPr>
      <w:color w:val="800080"/>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 w:type="numbering" w:customStyle="1" w:styleId="Sinlista6">
    <w:name w:val="Sin lista6"/>
    <w:next w:val="Sinlista"/>
    <w:uiPriority w:val="99"/>
    <w:semiHidden/>
    <w:unhideWhenUsed/>
    <w:rsid w:val="009E3EC4"/>
  </w:style>
  <w:style w:type="table" w:customStyle="1" w:styleId="Tablaconcuadrcula7">
    <w:name w:val="Tabla con cuadrícula7"/>
    <w:basedOn w:val="Tablanormal"/>
    <w:next w:val="Tablaconcuadrcula"/>
    <w:uiPriority w:val="59"/>
    <w:rsid w:val="009E3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9E3EC4"/>
    <w:pPr>
      <w:widowControl w:val="0"/>
      <w:tabs>
        <w:tab w:val="left" w:pos="-720"/>
      </w:tabs>
      <w:suppressAutoHyphens/>
      <w:jc w:val="both"/>
    </w:pPr>
    <w:rPr>
      <w:rFonts w:ascii="Arial" w:hAnsi="Arial"/>
      <w:spacing w:val="-2"/>
      <w:sz w:val="20"/>
      <w:szCs w:val="20"/>
      <w:lang w:val="es-BO"/>
    </w:rPr>
  </w:style>
  <w:style w:type="table" w:customStyle="1" w:styleId="Tablaconcuadrcula8">
    <w:name w:val="Tabla con cuadrícula8"/>
    <w:basedOn w:val="Tablanormal"/>
    <w:next w:val="Tablaconcuadrcula"/>
    <w:uiPriority w:val="59"/>
    <w:rsid w:val="00C771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Normal"/>
    <w:qFormat/>
    <w:rsid w:val="00FD6644"/>
    <w:pPr>
      <w:pBdr>
        <w:left w:val="single" w:sz="8" w:space="0" w:color="000001"/>
        <w:bottom w:val="single" w:sz="4" w:space="0" w:color="000001"/>
        <w:right w:val="single" w:sz="4" w:space="0" w:color="000001"/>
      </w:pBdr>
      <w:suppressAutoHyphens/>
      <w:spacing w:before="280" w:after="280"/>
      <w:jc w:val="center"/>
    </w:pPr>
    <w:rPr>
      <w:rFonts w:ascii="Arial" w:eastAsia="Arial Unicode MS" w:hAnsi="Arial" w:cs="Arial"/>
      <w:sz w:val="18"/>
      <w:szCs w:val="18"/>
      <w:lang w:eastAsia="zh-CN"/>
    </w:rPr>
  </w:style>
  <w:style w:type="paragraph" w:customStyle="1" w:styleId="xl29">
    <w:name w:val="xl29"/>
    <w:basedOn w:val="Normal"/>
    <w:rsid w:val="005B514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Calibr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semiHidden/>
    <w:unhideWhenUsed/>
    <w:rsid w:val="00491192"/>
    <w:rPr>
      <w:color w:val="800080"/>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 w:type="numbering" w:customStyle="1" w:styleId="Sinlista6">
    <w:name w:val="Sin lista6"/>
    <w:next w:val="Sinlista"/>
    <w:uiPriority w:val="99"/>
    <w:semiHidden/>
    <w:unhideWhenUsed/>
    <w:rsid w:val="009E3EC4"/>
  </w:style>
  <w:style w:type="table" w:customStyle="1" w:styleId="Tablaconcuadrcula7">
    <w:name w:val="Tabla con cuadrícula7"/>
    <w:basedOn w:val="Tablanormal"/>
    <w:next w:val="Tablaconcuadrcula"/>
    <w:uiPriority w:val="59"/>
    <w:rsid w:val="009E3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9E3EC4"/>
    <w:pPr>
      <w:widowControl w:val="0"/>
      <w:tabs>
        <w:tab w:val="left" w:pos="-720"/>
      </w:tabs>
      <w:suppressAutoHyphens/>
      <w:jc w:val="both"/>
    </w:pPr>
    <w:rPr>
      <w:rFonts w:ascii="Arial" w:hAnsi="Arial"/>
      <w:spacing w:val="-2"/>
      <w:sz w:val="20"/>
      <w:szCs w:val="20"/>
      <w:lang w:val="es-BO"/>
    </w:rPr>
  </w:style>
  <w:style w:type="table" w:customStyle="1" w:styleId="Tablaconcuadrcula8">
    <w:name w:val="Tabla con cuadrícula8"/>
    <w:basedOn w:val="Tablanormal"/>
    <w:next w:val="Tablaconcuadrcula"/>
    <w:uiPriority w:val="59"/>
    <w:rsid w:val="00C771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Normal"/>
    <w:qFormat/>
    <w:rsid w:val="00FD6644"/>
    <w:pPr>
      <w:pBdr>
        <w:left w:val="single" w:sz="8" w:space="0" w:color="000001"/>
        <w:bottom w:val="single" w:sz="4" w:space="0" w:color="000001"/>
        <w:right w:val="single" w:sz="4" w:space="0" w:color="000001"/>
      </w:pBdr>
      <w:suppressAutoHyphens/>
      <w:spacing w:before="280" w:after="280"/>
      <w:jc w:val="center"/>
    </w:pPr>
    <w:rPr>
      <w:rFonts w:ascii="Arial" w:eastAsia="Arial Unicode MS" w:hAnsi="Arial" w:cs="Arial"/>
      <w:sz w:val="18"/>
      <w:szCs w:val="18"/>
      <w:lang w:eastAsia="zh-CN"/>
    </w:rPr>
  </w:style>
  <w:style w:type="paragraph" w:customStyle="1" w:styleId="xl29">
    <w:name w:val="xl29"/>
    <w:basedOn w:val="Normal"/>
    <w:rsid w:val="005B514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ordonez@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ypalacios@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FADB7-52FF-47B8-9BF8-8572722EB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1539</TotalTime>
  <Pages>49</Pages>
  <Words>16604</Words>
  <Characters>91327</Characters>
  <Application>Microsoft Office Word</Application>
  <DocSecurity>0</DocSecurity>
  <Lines>761</Lines>
  <Paragraphs>215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107716</CharactersWithSpaces>
  <SharedDoc>false</SharedDoc>
  <HLinks>
    <vt:vector size="168" baseType="variant">
      <vt:variant>
        <vt:i4>6094887</vt:i4>
      </vt:variant>
      <vt:variant>
        <vt:i4>171</vt:i4>
      </vt:variant>
      <vt:variant>
        <vt:i4>0</vt:i4>
      </vt:variant>
      <vt:variant>
        <vt:i4>5</vt:i4>
      </vt:variant>
      <vt:variant>
        <vt:lpwstr>mailto:ivasquez@bcb.gob.bo</vt:lpwstr>
      </vt:variant>
      <vt:variant>
        <vt:lpwstr/>
      </vt:variant>
      <vt:variant>
        <vt:i4>5177403</vt:i4>
      </vt:variant>
      <vt:variant>
        <vt:i4>168</vt:i4>
      </vt:variant>
      <vt:variant>
        <vt:i4>0</vt:i4>
      </vt:variant>
      <vt:variant>
        <vt:i4>5</vt:i4>
      </vt:variant>
      <vt:variant>
        <vt:lpwstr>mailto:gsaravia@bcb.gob.bo</vt:lpwstr>
      </vt:variant>
      <vt:variant>
        <vt:lpwstr/>
      </vt:variant>
      <vt:variant>
        <vt:i4>1441847</vt:i4>
      </vt:variant>
      <vt:variant>
        <vt:i4>152</vt:i4>
      </vt:variant>
      <vt:variant>
        <vt:i4>0</vt:i4>
      </vt:variant>
      <vt:variant>
        <vt:i4>5</vt:i4>
      </vt:variant>
      <vt:variant>
        <vt:lpwstr/>
      </vt:variant>
      <vt:variant>
        <vt:lpwstr>_Toc517950095</vt:lpwstr>
      </vt:variant>
      <vt:variant>
        <vt:i4>1441847</vt:i4>
      </vt:variant>
      <vt:variant>
        <vt:i4>146</vt:i4>
      </vt:variant>
      <vt:variant>
        <vt:i4>0</vt:i4>
      </vt:variant>
      <vt:variant>
        <vt:i4>5</vt:i4>
      </vt:variant>
      <vt:variant>
        <vt:lpwstr/>
      </vt:variant>
      <vt:variant>
        <vt:lpwstr>_Toc517950094</vt:lpwstr>
      </vt:variant>
      <vt:variant>
        <vt:i4>1441847</vt:i4>
      </vt:variant>
      <vt:variant>
        <vt:i4>140</vt:i4>
      </vt:variant>
      <vt:variant>
        <vt:i4>0</vt:i4>
      </vt:variant>
      <vt:variant>
        <vt:i4>5</vt:i4>
      </vt:variant>
      <vt:variant>
        <vt:lpwstr/>
      </vt:variant>
      <vt:variant>
        <vt:lpwstr>_Toc517950093</vt:lpwstr>
      </vt:variant>
      <vt:variant>
        <vt:i4>1441847</vt:i4>
      </vt:variant>
      <vt:variant>
        <vt:i4>134</vt:i4>
      </vt:variant>
      <vt:variant>
        <vt:i4>0</vt:i4>
      </vt:variant>
      <vt:variant>
        <vt:i4>5</vt:i4>
      </vt:variant>
      <vt:variant>
        <vt:lpwstr/>
      </vt:variant>
      <vt:variant>
        <vt:lpwstr>_Toc517950092</vt:lpwstr>
      </vt:variant>
      <vt:variant>
        <vt:i4>1441847</vt:i4>
      </vt:variant>
      <vt:variant>
        <vt:i4>128</vt:i4>
      </vt:variant>
      <vt:variant>
        <vt:i4>0</vt:i4>
      </vt:variant>
      <vt:variant>
        <vt:i4>5</vt:i4>
      </vt:variant>
      <vt:variant>
        <vt:lpwstr/>
      </vt:variant>
      <vt:variant>
        <vt:lpwstr>_Toc517950091</vt:lpwstr>
      </vt:variant>
      <vt:variant>
        <vt:i4>1441847</vt:i4>
      </vt:variant>
      <vt:variant>
        <vt:i4>122</vt:i4>
      </vt:variant>
      <vt:variant>
        <vt:i4>0</vt:i4>
      </vt:variant>
      <vt:variant>
        <vt:i4>5</vt:i4>
      </vt:variant>
      <vt:variant>
        <vt:lpwstr/>
      </vt:variant>
      <vt:variant>
        <vt:lpwstr>_Toc517950090</vt:lpwstr>
      </vt:variant>
      <vt:variant>
        <vt:i4>1507383</vt:i4>
      </vt:variant>
      <vt:variant>
        <vt:i4>116</vt:i4>
      </vt:variant>
      <vt:variant>
        <vt:i4>0</vt:i4>
      </vt:variant>
      <vt:variant>
        <vt:i4>5</vt:i4>
      </vt:variant>
      <vt:variant>
        <vt:lpwstr/>
      </vt:variant>
      <vt:variant>
        <vt:lpwstr>_Toc517950089</vt:lpwstr>
      </vt:variant>
      <vt:variant>
        <vt:i4>1507383</vt:i4>
      </vt:variant>
      <vt:variant>
        <vt:i4>110</vt:i4>
      </vt:variant>
      <vt:variant>
        <vt:i4>0</vt:i4>
      </vt:variant>
      <vt:variant>
        <vt:i4>5</vt:i4>
      </vt:variant>
      <vt:variant>
        <vt:lpwstr/>
      </vt:variant>
      <vt:variant>
        <vt:lpwstr>_Toc517950088</vt:lpwstr>
      </vt:variant>
      <vt:variant>
        <vt:i4>1507383</vt:i4>
      </vt:variant>
      <vt:variant>
        <vt:i4>104</vt:i4>
      </vt:variant>
      <vt:variant>
        <vt:i4>0</vt:i4>
      </vt:variant>
      <vt:variant>
        <vt:i4>5</vt:i4>
      </vt:variant>
      <vt:variant>
        <vt:lpwstr/>
      </vt:variant>
      <vt:variant>
        <vt:lpwstr>_Toc517950087</vt:lpwstr>
      </vt:variant>
      <vt:variant>
        <vt:i4>1507383</vt:i4>
      </vt:variant>
      <vt:variant>
        <vt:i4>98</vt:i4>
      </vt:variant>
      <vt:variant>
        <vt:i4>0</vt:i4>
      </vt:variant>
      <vt:variant>
        <vt:i4>5</vt:i4>
      </vt:variant>
      <vt:variant>
        <vt:lpwstr/>
      </vt:variant>
      <vt:variant>
        <vt:lpwstr>_Toc517950086</vt:lpwstr>
      </vt:variant>
      <vt:variant>
        <vt:i4>1507383</vt:i4>
      </vt:variant>
      <vt:variant>
        <vt:i4>92</vt:i4>
      </vt:variant>
      <vt:variant>
        <vt:i4>0</vt:i4>
      </vt:variant>
      <vt:variant>
        <vt:i4>5</vt:i4>
      </vt:variant>
      <vt:variant>
        <vt:lpwstr/>
      </vt:variant>
      <vt:variant>
        <vt:lpwstr>_Toc517950085</vt:lpwstr>
      </vt:variant>
      <vt:variant>
        <vt:i4>1507383</vt:i4>
      </vt:variant>
      <vt:variant>
        <vt:i4>86</vt:i4>
      </vt:variant>
      <vt:variant>
        <vt:i4>0</vt:i4>
      </vt:variant>
      <vt:variant>
        <vt:i4>5</vt:i4>
      </vt:variant>
      <vt:variant>
        <vt:lpwstr/>
      </vt:variant>
      <vt:variant>
        <vt:lpwstr>_Toc517950084</vt:lpwstr>
      </vt:variant>
      <vt:variant>
        <vt:i4>1507383</vt:i4>
      </vt:variant>
      <vt:variant>
        <vt:i4>80</vt:i4>
      </vt:variant>
      <vt:variant>
        <vt:i4>0</vt:i4>
      </vt:variant>
      <vt:variant>
        <vt:i4>5</vt:i4>
      </vt:variant>
      <vt:variant>
        <vt:lpwstr/>
      </vt:variant>
      <vt:variant>
        <vt:lpwstr>_Toc517950083</vt:lpwstr>
      </vt:variant>
      <vt:variant>
        <vt:i4>1507383</vt:i4>
      </vt:variant>
      <vt:variant>
        <vt:i4>74</vt:i4>
      </vt:variant>
      <vt:variant>
        <vt:i4>0</vt:i4>
      </vt:variant>
      <vt:variant>
        <vt:i4>5</vt:i4>
      </vt:variant>
      <vt:variant>
        <vt:lpwstr/>
      </vt:variant>
      <vt:variant>
        <vt:lpwstr>_Toc517950082</vt:lpwstr>
      </vt:variant>
      <vt:variant>
        <vt:i4>1507383</vt:i4>
      </vt:variant>
      <vt:variant>
        <vt:i4>68</vt:i4>
      </vt:variant>
      <vt:variant>
        <vt:i4>0</vt:i4>
      </vt:variant>
      <vt:variant>
        <vt:i4>5</vt:i4>
      </vt:variant>
      <vt:variant>
        <vt:lpwstr/>
      </vt:variant>
      <vt:variant>
        <vt:lpwstr>_Toc517950081</vt:lpwstr>
      </vt:variant>
      <vt:variant>
        <vt:i4>1507383</vt:i4>
      </vt:variant>
      <vt:variant>
        <vt:i4>62</vt:i4>
      </vt:variant>
      <vt:variant>
        <vt:i4>0</vt:i4>
      </vt:variant>
      <vt:variant>
        <vt:i4>5</vt:i4>
      </vt:variant>
      <vt:variant>
        <vt:lpwstr/>
      </vt:variant>
      <vt:variant>
        <vt:lpwstr>_Toc517950080</vt:lpwstr>
      </vt:variant>
      <vt:variant>
        <vt:i4>1572919</vt:i4>
      </vt:variant>
      <vt:variant>
        <vt:i4>56</vt:i4>
      </vt:variant>
      <vt:variant>
        <vt:i4>0</vt:i4>
      </vt:variant>
      <vt:variant>
        <vt:i4>5</vt:i4>
      </vt:variant>
      <vt:variant>
        <vt:lpwstr/>
      </vt:variant>
      <vt:variant>
        <vt:lpwstr>_Toc517950079</vt:lpwstr>
      </vt:variant>
      <vt:variant>
        <vt:i4>1572919</vt:i4>
      </vt:variant>
      <vt:variant>
        <vt:i4>50</vt:i4>
      </vt:variant>
      <vt:variant>
        <vt:i4>0</vt:i4>
      </vt:variant>
      <vt:variant>
        <vt:i4>5</vt:i4>
      </vt:variant>
      <vt:variant>
        <vt:lpwstr/>
      </vt:variant>
      <vt:variant>
        <vt:lpwstr>_Toc517950078</vt:lpwstr>
      </vt:variant>
      <vt:variant>
        <vt:i4>1572919</vt:i4>
      </vt:variant>
      <vt:variant>
        <vt:i4>44</vt:i4>
      </vt:variant>
      <vt:variant>
        <vt:i4>0</vt:i4>
      </vt:variant>
      <vt:variant>
        <vt:i4>5</vt:i4>
      </vt:variant>
      <vt:variant>
        <vt:lpwstr/>
      </vt:variant>
      <vt:variant>
        <vt:lpwstr>_Toc517950077</vt:lpwstr>
      </vt:variant>
      <vt:variant>
        <vt:i4>1572919</vt:i4>
      </vt:variant>
      <vt:variant>
        <vt:i4>38</vt:i4>
      </vt:variant>
      <vt:variant>
        <vt:i4>0</vt:i4>
      </vt:variant>
      <vt:variant>
        <vt:i4>5</vt:i4>
      </vt:variant>
      <vt:variant>
        <vt:lpwstr/>
      </vt:variant>
      <vt:variant>
        <vt:lpwstr>_Toc517950076</vt:lpwstr>
      </vt:variant>
      <vt:variant>
        <vt:i4>1572919</vt:i4>
      </vt:variant>
      <vt:variant>
        <vt:i4>32</vt:i4>
      </vt:variant>
      <vt:variant>
        <vt:i4>0</vt:i4>
      </vt:variant>
      <vt:variant>
        <vt:i4>5</vt:i4>
      </vt:variant>
      <vt:variant>
        <vt:lpwstr/>
      </vt:variant>
      <vt:variant>
        <vt:lpwstr>_Toc517950075</vt:lpwstr>
      </vt:variant>
      <vt:variant>
        <vt:i4>1572919</vt:i4>
      </vt:variant>
      <vt:variant>
        <vt:i4>26</vt:i4>
      </vt:variant>
      <vt:variant>
        <vt:i4>0</vt:i4>
      </vt:variant>
      <vt:variant>
        <vt:i4>5</vt:i4>
      </vt:variant>
      <vt:variant>
        <vt:lpwstr/>
      </vt:variant>
      <vt:variant>
        <vt:lpwstr>_Toc517950074</vt:lpwstr>
      </vt:variant>
      <vt:variant>
        <vt:i4>1572919</vt:i4>
      </vt:variant>
      <vt:variant>
        <vt:i4>20</vt:i4>
      </vt:variant>
      <vt:variant>
        <vt:i4>0</vt:i4>
      </vt:variant>
      <vt:variant>
        <vt:i4>5</vt:i4>
      </vt:variant>
      <vt:variant>
        <vt:lpwstr/>
      </vt:variant>
      <vt:variant>
        <vt:lpwstr>_Toc517950073</vt:lpwstr>
      </vt:variant>
      <vt:variant>
        <vt:i4>1572919</vt:i4>
      </vt:variant>
      <vt:variant>
        <vt:i4>14</vt:i4>
      </vt:variant>
      <vt:variant>
        <vt:i4>0</vt:i4>
      </vt:variant>
      <vt:variant>
        <vt:i4>5</vt:i4>
      </vt:variant>
      <vt:variant>
        <vt:lpwstr/>
      </vt:variant>
      <vt:variant>
        <vt:lpwstr>_Toc517950072</vt:lpwstr>
      </vt:variant>
      <vt:variant>
        <vt:i4>1572919</vt:i4>
      </vt:variant>
      <vt:variant>
        <vt:i4>8</vt:i4>
      </vt:variant>
      <vt:variant>
        <vt:i4>0</vt:i4>
      </vt:variant>
      <vt:variant>
        <vt:i4>5</vt:i4>
      </vt:variant>
      <vt:variant>
        <vt:lpwstr/>
      </vt:variant>
      <vt:variant>
        <vt:lpwstr>_Toc517950071</vt:lpwstr>
      </vt:variant>
      <vt:variant>
        <vt:i4>1572919</vt:i4>
      </vt:variant>
      <vt:variant>
        <vt:i4>2</vt:i4>
      </vt:variant>
      <vt:variant>
        <vt:i4>0</vt:i4>
      </vt:variant>
      <vt:variant>
        <vt:i4>5</vt:i4>
      </vt:variant>
      <vt:variant>
        <vt:lpwstr/>
      </vt:variant>
      <vt:variant>
        <vt:lpwstr>_Toc517950070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Silva Velarde Oscar</cp:lastModifiedBy>
  <cp:revision>8</cp:revision>
  <cp:lastPrinted>2020-07-10T16:23:00Z</cp:lastPrinted>
  <dcterms:created xsi:type="dcterms:W3CDTF">2020-07-07T15:46:00Z</dcterms:created>
  <dcterms:modified xsi:type="dcterms:W3CDTF">2020-07-10T19:14:00Z</dcterms:modified>
</cp:coreProperties>
</file>