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753" w:rsidRPr="00EB724C" w:rsidRDefault="00473753" w:rsidP="00473753">
      <w:pPr>
        <w:jc w:val="center"/>
        <w:outlineLvl w:val="0"/>
        <w:rPr>
          <w:rFonts w:ascii="Arial" w:hAnsi="Arial" w:cs="Arial"/>
          <w:bCs/>
          <w:color w:val="95B3D7"/>
          <w:sz w:val="2"/>
        </w:rPr>
      </w:pP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5558923"/>
      <w:bookmarkStart w:id="1" w:name="_Toc355362111"/>
      <w:bookmarkStart w:id="2" w:name="_Toc351633149"/>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65ADC45" wp14:editId="26C112F1">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295758">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295758" w:rsidRPr="00295758">
              <w:rPr>
                <w:rFonts w:ascii="Arial" w:hAnsi="Arial" w:cs="Arial"/>
                <w:b/>
                <w:bCs/>
                <w:sz w:val="22"/>
              </w:rPr>
              <w:t>953686</w:t>
            </w:r>
            <w:r>
              <w:rPr>
                <w:rFonts w:ascii="Arial" w:hAnsi="Arial" w:cs="Arial"/>
                <w:b/>
                <w:bCs/>
                <w:sz w:val="22"/>
              </w:rPr>
              <w:t>-</w:t>
            </w:r>
            <w:r w:rsidR="00AB6DE9">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7C1DD4">
        <w:rPr>
          <w:rFonts w:ascii="Arial" w:hAnsi="Arial" w:cs="Arial"/>
          <w:b/>
          <w:bCs/>
          <w:sz w:val="28"/>
          <w:lang w:val="pt-BR"/>
        </w:rPr>
        <w:t>0</w:t>
      </w:r>
      <w:r w:rsidR="00BE3A0C">
        <w:rPr>
          <w:rFonts w:ascii="Arial" w:hAnsi="Arial" w:cs="Arial"/>
          <w:b/>
          <w:bCs/>
          <w:sz w:val="28"/>
          <w:lang w:val="pt-BR"/>
        </w:rPr>
        <w:t>10</w:t>
      </w:r>
      <w:r w:rsidR="007C1DD4">
        <w:rPr>
          <w:rFonts w:ascii="Arial" w:hAnsi="Arial" w:cs="Arial"/>
          <w:b/>
          <w:bCs/>
          <w:sz w:val="28"/>
          <w:lang w:val="pt-BR"/>
        </w:rPr>
        <w:t>/2019</w:t>
      </w:r>
      <w:r w:rsidR="00AB6DE9">
        <w:rPr>
          <w:rFonts w:ascii="Arial" w:hAnsi="Arial" w:cs="Arial"/>
          <w:b/>
          <w:bCs/>
          <w:sz w:val="28"/>
          <w:lang w:val="pt-BR"/>
        </w:rPr>
        <w:t>-1</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AB6DE9" w:rsidP="006A348E">
      <w:pPr>
        <w:widowControl w:val="0"/>
        <w:jc w:val="center"/>
        <w:rPr>
          <w:rFonts w:ascii="Arial" w:hAnsi="Arial" w:cs="Arial"/>
          <w:b/>
          <w:bCs/>
          <w:sz w:val="28"/>
        </w:rPr>
      </w:pPr>
      <w:r>
        <w:rPr>
          <w:rFonts w:ascii="Arial" w:hAnsi="Arial" w:cs="Arial"/>
          <w:b/>
          <w:bCs/>
          <w:sz w:val="28"/>
        </w:rPr>
        <w:t>PRIMERA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6A348E" w:rsidRPr="00D5346D" w:rsidRDefault="00AB6DE9" w:rsidP="00BE3A0C">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00BE3A0C">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INMUEBLE EX CIAL DEL 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Default="006A348E" w:rsidP="006A348E">
      <w:pPr>
        <w:widowControl w:val="0"/>
        <w:jc w:val="center"/>
        <w:rPr>
          <w:rFonts w:ascii="Arial" w:hAnsi="Arial" w:cs="Arial"/>
          <w:b/>
          <w:bCs/>
          <w:sz w:val="24"/>
          <w:szCs w:val="28"/>
        </w:rPr>
      </w:pPr>
      <w:r w:rsidRPr="00D5346D">
        <w:rPr>
          <w:rFonts w:ascii="Arial" w:hAnsi="Arial" w:cs="Arial"/>
          <w:b/>
          <w:bCs/>
          <w:sz w:val="24"/>
          <w:szCs w:val="28"/>
        </w:rPr>
        <w:t xml:space="preserve">La Paz, </w:t>
      </w:r>
      <w:r w:rsidR="00863A65">
        <w:rPr>
          <w:rFonts w:ascii="Arial" w:hAnsi="Arial" w:cs="Arial"/>
          <w:b/>
          <w:bCs/>
          <w:sz w:val="24"/>
          <w:szCs w:val="24"/>
          <w:lang w:val="es-MX"/>
        </w:rPr>
        <w:t>junio</w:t>
      </w:r>
      <w:r w:rsidRPr="00D5346D">
        <w:rPr>
          <w:rFonts w:ascii="Arial" w:hAnsi="Arial" w:cs="Arial"/>
          <w:b/>
          <w:bCs/>
          <w:sz w:val="24"/>
          <w:szCs w:val="24"/>
          <w:lang w:val="es-MX"/>
        </w:rPr>
        <w:t xml:space="preserve"> </w:t>
      </w:r>
      <w:r w:rsidRPr="00D5346D">
        <w:rPr>
          <w:rFonts w:ascii="Arial" w:hAnsi="Arial" w:cs="Arial"/>
          <w:b/>
          <w:bCs/>
          <w:sz w:val="24"/>
          <w:szCs w:val="28"/>
        </w:rPr>
        <w:t>del 201</w:t>
      </w:r>
      <w:r w:rsidR="00CE4781">
        <w:rPr>
          <w:rFonts w:ascii="Arial" w:hAnsi="Arial" w:cs="Arial"/>
          <w:b/>
          <w:bCs/>
          <w:sz w:val="24"/>
          <w:szCs w:val="28"/>
        </w:rPr>
        <w:t>9</w:t>
      </w: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Pr="00D5346D" w:rsidRDefault="00A8383D" w:rsidP="006A348E">
      <w:pPr>
        <w:widowControl w:val="0"/>
        <w:jc w:val="center"/>
        <w:rPr>
          <w:rFonts w:ascii="Arial" w:hAnsi="Arial" w:cs="Arial"/>
          <w:sz w:val="24"/>
          <w:szCs w:val="28"/>
        </w:rPr>
      </w:pPr>
    </w:p>
    <w:p w:rsidR="006A348E" w:rsidRDefault="006A348E" w:rsidP="00AB7114">
      <w:pPr>
        <w:jc w:val="center"/>
        <w:rPr>
          <w:b/>
          <w:sz w:val="18"/>
          <w:lang w:val="es-BO"/>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rsidP="00D17277">
          <w:pPr>
            <w:pStyle w:val="TDC1"/>
            <w:rPr>
              <w:rFonts w:asciiTheme="minorHAnsi" w:eastAsiaTheme="minorEastAsia" w:hAnsiTheme="minorHAnsi" w:cstheme="minorBidi"/>
              <w:noProof/>
              <w:sz w:val="22"/>
              <w:szCs w:val="22"/>
              <w:lang w:eastAsia="es-BO"/>
            </w:rPr>
          </w:pPr>
          <w:r w:rsidRPr="00B807FA">
            <w:rPr>
              <w:rFonts w:cs="Arial"/>
              <w:b/>
              <w:szCs w:val="18"/>
            </w:rPr>
            <w:fldChar w:fldCharType="begin"/>
          </w:r>
          <w:r w:rsidRPr="00B807FA">
            <w:rPr>
              <w:rFonts w:cs="Arial"/>
              <w:b/>
              <w:szCs w:val="18"/>
            </w:rPr>
            <w:instrText xml:space="preserve"> TOC \o "1-1" \h \z \u </w:instrText>
          </w:r>
          <w:r w:rsidRPr="00B807FA">
            <w:rPr>
              <w:rFonts w:cs="Arial"/>
              <w:b/>
              <w:szCs w:val="18"/>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6F3440">
              <w:rPr>
                <w:noProof/>
                <w:webHidden/>
              </w:rPr>
              <w:t>3</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6F3440">
              <w:rPr>
                <w:noProof/>
                <w:webHidden/>
              </w:rPr>
              <w:t>3</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6F3440">
              <w:rPr>
                <w:noProof/>
                <w:webHidden/>
              </w:rPr>
              <w:t>3</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6F3440">
              <w:rPr>
                <w:noProof/>
                <w:webHidden/>
              </w:rPr>
              <w:t>4</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6F3440">
              <w:rPr>
                <w:noProof/>
                <w:webHidden/>
              </w:rPr>
              <w:t>5</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6F3440">
              <w:rPr>
                <w:noProof/>
                <w:webHidden/>
              </w:rPr>
              <w:t>6</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6F3440">
              <w:rPr>
                <w:noProof/>
                <w:webHidden/>
              </w:rPr>
              <w:t>7</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6F3440">
              <w:rPr>
                <w:noProof/>
                <w:webHidden/>
              </w:rPr>
              <w:t>7</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6F3440">
              <w:rPr>
                <w:noProof/>
                <w:webHidden/>
              </w:rPr>
              <w:t>7</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6F3440">
              <w:rPr>
                <w:noProof/>
                <w:webHidden/>
              </w:rPr>
              <w:t>7</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6F3440">
              <w:rPr>
                <w:noProof/>
                <w:webHidden/>
              </w:rPr>
              <w:t>8</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6F3440">
              <w:rPr>
                <w:noProof/>
                <w:webHidden/>
              </w:rPr>
              <w:t>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6F3440">
              <w:rPr>
                <w:noProof/>
                <w:webHidden/>
              </w:rPr>
              <w:t>11</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6F3440">
              <w:rPr>
                <w:noProof/>
                <w:webHidden/>
              </w:rPr>
              <w:t>12</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6F3440">
              <w:rPr>
                <w:noProof/>
                <w:webHidden/>
              </w:rPr>
              <w:t>12</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6F3440">
              <w:rPr>
                <w:noProof/>
                <w:webHidden/>
              </w:rPr>
              <w:t>14</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6F3440">
              <w:rPr>
                <w:noProof/>
                <w:webHidden/>
              </w:rPr>
              <w:t>15</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6F3440">
              <w:rPr>
                <w:noProof/>
                <w:webHidden/>
              </w:rPr>
              <w:t>15</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6F3440">
              <w:rPr>
                <w:noProof/>
                <w:webHidden/>
              </w:rPr>
              <w:t>15</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6F3440">
              <w:rPr>
                <w:noProof/>
                <w:webHidden/>
              </w:rPr>
              <w:t>19</w:t>
            </w:r>
            <w:r w:rsidR="00E1002A">
              <w:rPr>
                <w:noProof/>
                <w:webHidden/>
              </w:rPr>
              <w:fldChar w:fldCharType="end"/>
            </w:r>
          </w:hyperlink>
        </w:p>
        <w:p w:rsidR="00E1002A" w:rsidRDefault="00D007B6" w:rsidP="00D17277">
          <w:pPr>
            <w:pStyle w:val="TDC1"/>
            <w:rPr>
              <w:rFonts w:asciiTheme="minorHAnsi" w:eastAsiaTheme="minorEastAsia" w:hAnsiTheme="minorHAnsi" w:cstheme="minorBidi"/>
              <w:noProof/>
              <w:sz w:val="22"/>
              <w:szCs w:val="22"/>
              <w:lang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6F3440">
              <w:rPr>
                <w:noProof/>
                <w:webHidden/>
              </w:rPr>
              <w:t>21</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D17277" w:rsidRDefault="00D17277" w:rsidP="00E579FF">
      <w:pPr>
        <w:jc w:val="center"/>
        <w:rPr>
          <w:rFonts w:cs="Arial"/>
          <w:sz w:val="18"/>
          <w:szCs w:val="18"/>
          <w:lang w:val="es-BO"/>
        </w:rPr>
      </w:pPr>
    </w:p>
    <w:p w:rsidR="00D17277" w:rsidRPr="00D17277" w:rsidRDefault="00D17277" w:rsidP="00D17277">
      <w:pPr>
        <w:rPr>
          <w:rFonts w:cs="Arial"/>
          <w:sz w:val="18"/>
          <w:szCs w:val="18"/>
          <w:lang w:val="es-BO"/>
        </w:rPr>
      </w:pPr>
    </w:p>
    <w:p w:rsidR="00D17277" w:rsidRPr="00D17277" w:rsidRDefault="00D17277" w:rsidP="00D17277">
      <w:pPr>
        <w:rPr>
          <w:rFonts w:cs="Arial"/>
          <w:sz w:val="18"/>
          <w:szCs w:val="18"/>
          <w:lang w:val="es-BO"/>
        </w:rPr>
      </w:pPr>
    </w:p>
    <w:p w:rsidR="00D17277" w:rsidRDefault="00D17277" w:rsidP="00E579FF">
      <w:pPr>
        <w:jc w:val="center"/>
        <w:rPr>
          <w:rFonts w:cs="Arial"/>
          <w:sz w:val="18"/>
          <w:szCs w:val="18"/>
          <w:lang w:val="es-BO"/>
        </w:rPr>
      </w:pPr>
    </w:p>
    <w:p w:rsidR="00D17277" w:rsidRDefault="00D17277" w:rsidP="00D17277">
      <w:pPr>
        <w:tabs>
          <w:tab w:val="left" w:pos="7951"/>
        </w:tabs>
        <w:rPr>
          <w:rFonts w:cs="Arial"/>
          <w:sz w:val="18"/>
          <w:szCs w:val="18"/>
          <w:lang w:val="es-BO"/>
        </w:rPr>
      </w:pPr>
      <w:r>
        <w:rPr>
          <w:rFonts w:cs="Arial"/>
          <w:sz w:val="18"/>
          <w:szCs w:val="18"/>
          <w:lang w:val="es-BO"/>
        </w:rPr>
        <w:tab/>
      </w:r>
    </w:p>
    <w:p w:rsidR="00A72FB0" w:rsidRPr="00B807FA" w:rsidRDefault="00E018AC" w:rsidP="00E579FF">
      <w:pPr>
        <w:jc w:val="center"/>
        <w:rPr>
          <w:rFonts w:cs="Arial"/>
          <w:sz w:val="18"/>
          <w:szCs w:val="18"/>
          <w:lang w:val="es-BO"/>
        </w:rPr>
      </w:pPr>
      <w:r w:rsidRPr="00D17277">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Ttul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Ttul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863A65" w:rsidRDefault="00863A65" w:rsidP="00863A65">
      <w:pPr>
        <w:pStyle w:val="Prrafodelista"/>
        <w:ind w:left="360"/>
        <w:jc w:val="both"/>
        <w:rPr>
          <w:rFonts w:ascii="Verdana" w:hAnsi="Verdana" w:cs="Arial"/>
          <w:sz w:val="18"/>
          <w:szCs w:val="18"/>
          <w:lang w:val="es-BO"/>
        </w:rPr>
      </w:pPr>
    </w:p>
    <w:p w:rsidR="00863A65" w:rsidRPr="00B807FA" w:rsidRDefault="00863A65" w:rsidP="00863A65">
      <w:pPr>
        <w:pStyle w:val="Prrafodelista"/>
        <w:ind w:left="1134"/>
        <w:jc w:val="both"/>
        <w:rPr>
          <w:rFonts w:ascii="Verdana" w:hAnsi="Verdana" w:cs="Arial"/>
          <w:sz w:val="18"/>
          <w:szCs w:val="18"/>
          <w:lang w:val="es-BO"/>
        </w:rPr>
      </w:pPr>
      <w:r w:rsidRPr="00B807FA">
        <w:rPr>
          <w:rFonts w:ascii="Verdana" w:hAnsi="Verdana" w:cs="Arial"/>
          <w:sz w:val="18"/>
          <w:szCs w:val="18"/>
          <w:lang w:val="es-BO"/>
        </w:rPr>
        <w:t>Cualquier potencial proponente podrá formular consultas escritas dirigidas al RPA, hasta la fecha límite establecida en el presente DBC.</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7C1DD4" w:rsidRDefault="006D39E4" w:rsidP="00C55F6A">
      <w:pPr>
        <w:rPr>
          <w:lang w:val="es-BO" w:eastAsia="en-US"/>
        </w:rPr>
      </w:pPr>
      <w:r w:rsidRPr="00B807FA">
        <w:rPr>
          <w:lang w:val="es-BO" w:eastAsia="en-US"/>
        </w:rPr>
        <w:tab/>
      </w: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Default="00597504" w:rsidP="00C55F6A">
      <w:pPr>
        <w:rPr>
          <w:lang w:val="es-BO" w:eastAsia="en-US"/>
        </w:rPr>
      </w:pPr>
    </w:p>
    <w:p w:rsidR="00597504" w:rsidRPr="00B807FA" w:rsidRDefault="00597504" w:rsidP="00C55F6A">
      <w:pPr>
        <w:rPr>
          <w:lang w:val="es-BO" w:eastAsia="en-US"/>
        </w:rPr>
      </w:pP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lastRenderedPageBreak/>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r w:rsidR="007C1DD4">
        <w:rPr>
          <w:rFonts w:ascii="Verdana" w:hAnsi="Verdana" w:cs="Arial"/>
          <w:sz w:val="18"/>
          <w:szCs w:val="18"/>
          <w:lang w:val="es-BO"/>
        </w:rPr>
        <w:t xml:space="preserve"> </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lastRenderedPageBreak/>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Devolución de la Ga</w:t>
      </w:r>
      <w:r w:rsidR="00DA55FE" w:rsidRPr="00B807FA">
        <w:rPr>
          <w:rFonts w:ascii="Verdana" w:hAnsi="Verdana" w:cs="Arial"/>
          <w:b/>
          <w:sz w:val="18"/>
          <w:szCs w:val="18"/>
          <w:lang w:val="es-BO"/>
        </w:rPr>
        <w:t>rantía de Seriedad de Propuesta</w:t>
      </w:r>
      <w:r w:rsidR="007C1DD4">
        <w:rPr>
          <w:rFonts w:ascii="Verdana" w:hAnsi="Verdana" w:cs="Arial"/>
          <w:b/>
          <w:sz w:val="18"/>
          <w:szCs w:val="18"/>
          <w:lang w:val="es-BO"/>
        </w:rPr>
        <w:t xml:space="preserve"> </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7C1DD4" w:rsidRDefault="008345A4" w:rsidP="00C55F6A">
      <w:pPr>
        <w:rPr>
          <w:sz w:val="20"/>
          <w:lang w:val="es-BO"/>
        </w:rPr>
      </w:pPr>
    </w:p>
    <w:p w:rsidR="008345A4" w:rsidRPr="00B807FA" w:rsidRDefault="008345A4"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r w:rsidR="007C1DD4">
        <w:rPr>
          <w:rFonts w:ascii="Verdana" w:hAnsi="Verdana" w:cs="Arial"/>
          <w:sz w:val="18"/>
          <w:szCs w:val="18"/>
          <w:lang w:val="es-BO"/>
        </w:rPr>
        <w:t xml:space="preserve"> </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r w:rsidR="007C1DD4">
        <w:rPr>
          <w:rFonts w:ascii="Verdana" w:hAnsi="Verdana" w:cs="Arial"/>
          <w:sz w:val="18"/>
          <w:szCs w:val="18"/>
          <w:lang w:val="es-BO"/>
        </w:rPr>
        <w:t xml:space="preserve"> </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Ttul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Se deberán considerar como criterios de s</w:t>
      </w:r>
      <w:r w:rsidR="00C61988" w:rsidRPr="00B807FA">
        <w:rPr>
          <w:rFonts w:ascii="Verdana" w:hAnsi="Verdana" w:cs="Arial"/>
          <w:b/>
          <w:sz w:val="18"/>
          <w:szCs w:val="18"/>
          <w:lang w:val="es-BO"/>
        </w:rPr>
        <w:t>ubsanabilidad</w:t>
      </w:r>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Los criterios señalados precedentemente no son limitativos, pudiendo el Responsable de Evaluación o la Comisión de Calificación considerar otros criterios de subsanabilidad.</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lastRenderedPageBreak/>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r w:rsidR="007C1DD4">
        <w:rPr>
          <w:rFonts w:cs="Arial"/>
          <w:sz w:val="18"/>
          <w:szCs w:val="18"/>
          <w:lang w:val="es-BO"/>
        </w:rPr>
        <w:t xml:space="preserve"> </w:t>
      </w:r>
      <w:r w:rsidR="007C1DD4">
        <w:rPr>
          <w:rFonts w:cs="Arial"/>
          <w:b/>
          <w:color w:val="FF0000"/>
          <w:sz w:val="18"/>
          <w:szCs w:val="18"/>
          <w:lang w:val="es-BO"/>
        </w:rPr>
        <w:t xml:space="preserve">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r w:rsidR="007C1DD4">
        <w:rPr>
          <w:rFonts w:cs="Arial"/>
          <w:sz w:val="18"/>
          <w:szCs w:val="18"/>
          <w:lang w:val="es-BO"/>
        </w:rPr>
        <w:t xml:space="preserve">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r w:rsidR="007C1DD4">
        <w:rPr>
          <w:rFonts w:cs="Arial"/>
          <w:sz w:val="18"/>
          <w:szCs w:val="18"/>
          <w:lang w:val="es-BO"/>
        </w:rPr>
        <w:t xml:space="preserve">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r w:rsidR="007C1DD4">
        <w:rPr>
          <w:rFonts w:cs="Arial"/>
          <w:sz w:val="18"/>
          <w:szCs w:val="18"/>
          <w:lang w:val="es-BO"/>
        </w:rPr>
        <w:t xml:space="preserve">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7B2DDE" w:rsidRPr="007B2DDE" w:rsidRDefault="007B2DDE" w:rsidP="007B2DDE">
      <w:pPr>
        <w:pStyle w:val="Ttulo"/>
        <w:spacing w:after="60"/>
        <w:ind w:left="426"/>
        <w:jc w:val="left"/>
        <w:outlineLvl w:val="0"/>
        <w:rPr>
          <w:rFonts w:ascii="Verdana" w:hAnsi="Verdana" w:cs="Arial"/>
          <w:sz w:val="18"/>
          <w:szCs w:val="18"/>
          <w:u w:val="none"/>
          <w:lang w:val="es-BO"/>
        </w:rPr>
      </w:pPr>
      <w:bookmarkStart w:id="14" w:name="_Toc517943050"/>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 xml:space="preserve">del </w:t>
      </w:r>
      <w:r w:rsidR="00E30D19" w:rsidRPr="00863A65">
        <w:rPr>
          <w:rFonts w:cs="Arial"/>
          <w:b/>
          <w:sz w:val="18"/>
          <w:szCs w:val="18"/>
          <w:lang w:val="es-BO"/>
        </w:rPr>
        <w:t>Precio Referencial</w:t>
      </w:r>
      <w:r w:rsidR="00E30D19" w:rsidRPr="00B807FA">
        <w:rPr>
          <w:rFonts w:cs="Arial"/>
          <w:sz w:val="18"/>
          <w:szCs w:val="18"/>
          <w:lang w:val="es-BO"/>
        </w:rPr>
        <w:t xml:space="preserve"> de la contratación, con una vigencia de sesenta (60) días calendario y que cumpla con las características de renovable, irrevocable y de ejecución inmediata, emitida a nombre de la entidad convocante.</w:t>
      </w:r>
      <w:r w:rsidR="007C1DD4">
        <w:rPr>
          <w:rFonts w:cs="Arial"/>
          <w:sz w:val="18"/>
          <w:szCs w:val="18"/>
          <w:lang w:val="es-BO"/>
        </w:rPr>
        <w:t xml:space="preserve"> </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lastRenderedPageBreak/>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4B0E8F" w:rsidRPr="00BE3A0C" w:rsidRDefault="00CA2193" w:rsidP="004B0E8F">
      <w:pPr>
        <w:numPr>
          <w:ilvl w:val="0"/>
          <w:numId w:val="15"/>
        </w:numPr>
        <w:tabs>
          <w:tab w:val="left" w:pos="2410"/>
        </w:tabs>
        <w:ind w:left="2410" w:hanging="425"/>
        <w:jc w:val="both"/>
        <w:rPr>
          <w:rFonts w:cs="Arial"/>
          <w:sz w:val="18"/>
          <w:szCs w:val="18"/>
          <w:lang w:val="es-BO"/>
        </w:rPr>
      </w:pPr>
      <w:r w:rsidRPr="00BE3A0C">
        <w:rPr>
          <w:rFonts w:cs="Arial"/>
          <w:sz w:val="18"/>
          <w:szCs w:val="18"/>
          <w:lang w:val="es-BO"/>
        </w:rPr>
        <w:t xml:space="preserve">En caso de requerirse la Garantía de Seriedad de Propuesta, ésta deberá ser presentada en original, equivalente al uno por ciento (1%) </w:t>
      </w:r>
      <w:r w:rsidR="00E30D19" w:rsidRPr="00BE3A0C">
        <w:rPr>
          <w:rFonts w:cs="Arial"/>
          <w:sz w:val="18"/>
          <w:szCs w:val="18"/>
          <w:lang w:val="es-BO"/>
        </w:rPr>
        <w:t xml:space="preserve">del </w:t>
      </w:r>
      <w:r w:rsidR="00703DEE" w:rsidRPr="00863A65">
        <w:rPr>
          <w:rFonts w:cs="Arial"/>
          <w:b/>
          <w:sz w:val="18"/>
          <w:szCs w:val="18"/>
          <w:lang w:val="es-BO"/>
        </w:rPr>
        <w:t>P</w:t>
      </w:r>
      <w:r w:rsidR="00E30D19" w:rsidRPr="00863A65">
        <w:rPr>
          <w:rFonts w:cs="Arial"/>
          <w:b/>
          <w:sz w:val="18"/>
          <w:szCs w:val="18"/>
          <w:lang w:val="es-BO"/>
        </w:rPr>
        <w:t xml:space="preserve">recio </w:t>
      </w:r>
      <w:r w:rsidR="00703DEE" w:rsidRPr="00863A65">
        <w:rPr>
          <w:rFonts w:cs="Arial"/>
          <w:b/>
          <w:sz w:val="18"/>
          <w:szCs w:val="18"/>
          <w:lang w:val="es-BO"/>
        </w:rPr>
        <w:t>R</w:t>
      </w:r>
      <w:r w:rsidR="00E30D19" w:rsidRPr="00863A65">
        <w:rPr>
          <w:rFonts w:cs="Arial"/>
          <w:b/>
          <w:sz w:val="18"/>
          <w:szCs w:val="18"/>
          <w:lang w:val="es-BO"/>
        </w:rPr>
        <w:t>eferencial</w:t>
      </w:r>
      <w:r w:rsidR="00E30D19" w:rsidRPr="00BE3A0C">
        <w:rPr>
          <w:rFonts w:cs="Arial"/>
          <w:sz w:val="18"/>
          <w:szCs w:val="18"/>
          <w:lang w:val="es-BO"/>
        </w:rPr>
        <w:t xml:space="preserve"> de la contratación, con una vigencia de sesenta (60) días calendario. Esta Garantía podrá ser presentada por una o más empresas que conforman la Asociación.</w:t>
      </w:r>
      <w:r w:rsidR="007C1DD4" w:rsidRPr="00BE3A0C">
        <w:rPr>
          <w:rFonts w:cs="Arial"/>
          <w:sz w:val="18"/>
          <w:szCs w:val="18"/>
          <w:lang w:val="es-BO"/>
        </w:rPr>
        <w:t xml:space="preserve"> </w:t>
      </w: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7B2DDE" w:rsidRPr="00B807FA" w:rsidRDefault="007B2DDE" w:rsidP="00543339">
      <w:pPr>
        <w:rPr>
          <w:lang w:val="es-BO"/>
        </w:rPr>
      </w:pPr>
    </w:p>
    <w:p w:rsidR="00E207C0" w:rsidRPr="00B807FA" w:rsidRDefault="00E207C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295758">
                  <w:pPr>
                    <w:widowControl w:val="0"/>
                    <w:ind w:right="180"/>
                    <w:jc w:val="center"/>
                    <w:rPr>
                      <w:rFonts w:cs="Arial"/>
                      <w:sz w:val="14"/>
                    </w:rPr>
                  </w:pPr>
                  <w:r w:rsidRPr="0005523F">
                    <w:rPr>
                      <w:rFonts w:cs="Arial"/>
                      <w:b/>
                      <w:bCs/>
                      <w:sz w:val="14"/>
                    </w:rPr>
                    <w:t>19-0951-00-</w:t>
                  </w:r>
                  <w:r w:rsidR="00295758" w:rsidRPr="00295758">
                    <w:rPr>
                      <w:rFonts w:cs="Arial"/>
                      <w:b/>
                      <w:bCs/>
                      <w:sz w:val="14"/>
                    </w:rPr>
                    <w:t>953686</w:t>
                  </w:r>
                  <w:r w:rsidRPr="0005523F">
                    <w:rPr>
                      <w:rFonts w:cs="Arial"/>
                      <w:b/>
                      <w:bCs/>
                      <w:sz w:val="14"/>
                    </w:rPr>
                    <w:t>-1-1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 xml:space="preserve">CÓDIGO BCB: ANPE-P Nº </w:t>
            </w:r>
            <w:r w:rsidR="00BE3A0C">
              <w:rPr>
                <w:rFonts w:cs="Arial"/>
                <w:b/>
                <w:bCs/>
                <w:sz w:val="14"/>
              </w:rPr>
              <w:t>010</w:t>
            </w:r>
            <w:r w:rsidR="007E22E3">
              <w:rPr>
                <w:rFonts w:cs="Arial"/>
                <w:b/>
                <w:bCs/>
                <w:sz w:val="14"/>
              </w:rPr>
              <w:t>/201</w:t>
            </w:r>
            <w:r w:rsidR="003E38C6">
              <w:rPr>
                <w:rFonts w:cs="Arial"/>
                <w:b/>
                <w:bCs/>
                <w:sz w:val="14"/>
              </w:rPr>
              <w:t>9-1</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3E38C6" w:rsidRPr="003E38C6">
              <w:rPr>
                <w:rFonts w:cs="Arial"/>
                <w:b/>
                <w:bCs/>
                <w:sz w:val="14"/>
              </w:rPr>
              <w:t xml:space="preserve">OBRA DE </w:t>
            </w:r>
            <w:r w:rsidR="00BE3A0C">
              <w:rPr>
                <w:rFonts w:cs="Arial"/>
                <w:b/>
                <w:bCs/>
                <w:sz w:val="14"/>
              </w:rPr>
              <w:t xml:space="preserve">MANTENIMIENTO INMUEBLE EX CIAL </w:t>
            </w:r>
            <w:r w:rsidR="003E38C6" w:rsidRPr="003E38C6">
              <w:rPr>
                <w:rFonts w:cs="Arial"/>
                <w:b/>
                <w:bCs/>
                <w:sz w:val="14"/>
              </w:rPr>
              <w:t>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Default="003E38C6" w:rsidP="00BF0A3D">
            <w:pPr>
              <w:widowControl w:val="0"/>
              <w:ind w:left="180" w:right="180"/>
              <w:jc w:val="center"/>
              <w:rPr>
                <w:rFonts w:cs="Arial"/>
                <w:b/>
                <w:bCs/>
                <w:sz w:val="14"/>
              </w:rPr>
            </w:pPr>
            <w:r>
              <w:rPr>
                <w:rFonts w:cs="Arial"/>
                <w:b/>
                <w:bCs/>
                <w:sz w:val="14"/>
              </w:rPr>
              <w:t>PRIMERA</w:t>
            </w:r>
            <w:r w:rsidR="004E4F7D" w:rsidRPr="004E4F7D">
              <w:rPr>
                <w:rFonts w:cs="Arial"/>
                <w:b/>
                <w:bCs/>
                <w:sz w:val="14"/>
              </w:rPr>
              <w:t xml:space="preserve"> CONVOCATORIA</w:t>
            </w:r>
          </w:p>
          <w:p w:rsidR="007C1DD4" w:rsidRPr="007C1DD4" w:rsidRDefault="007C1DD4" w:rsidP="00BF0A3D">
            <w:pPr>
              <w:widowControl w:val="0"/>
              <w:ind w:left="180" w:right="180"/>
              <w:jc w:val="center"/>
              <w:rPr>
                <w:rFonts w:cs="Arial"/>
                <w:b/>
                <w:bCs/>
                <w:sz w:val="12"/>
              </w:rPr>
            </w:pPr>
          </w:p>
          <w:p w:rsidR="004E4F7D" w:rsidRPr="004E4F7D" w:rsidRDefault="004E4F7D" w:rsidP="00295758">
            <w:pPr>
              <w:widowControl w:val="0"/>
              <w:ind w:left="180" w:right="180"/>
              <w:jc w:val="center"/>
              <w:rPr>
                <w:rFonts w:ascii="Arial" w:hAnsi="Arial" w:cs="Arial"/>
                <w:b/>
                <w:bCs/>
                <w:color w:val="0000FF"/>
                <w:sz w:val="14"/>
              </w:rPr>
            </w:pPr>
            <w:r w:rsidRPr="00542D23">
              <w:rPr>
                <w:rFonts w:cs="Arial"/>
                <w:sz w:val="14"/>
              </w:rPr>
              <w:t xml:space="preserve">No abrir antes de horas </w:t>
            </w:r>
            <w:r w:rsidRPr="00386BFC">
              <w:rPr>
                <w:rFonts w:cs="Arial"/>
                <w:b/>
                <w:bCs/>
                <w:sz w:val="14"/>
              </w:rPr>
              <w:t>1</w:t>
            </w:r>
            <w:r w:rsidR="007C1DD4">
              <w:rPr>
                <w:rFonts w:cs="Arial"/>
                <w:b/>
                <w:bCs/>
                <w:sz w:val="14"/>
              </w:rPr>
              <w:t>1</w:t>
            </w:r>
            <w:r w:rsidRPr="00386BFC">
              <w:rPr>
                <w:rFonts w:cs="Arial"/>
                <w:b/>
                <w:sz w:val="14"/>
              </w:rPr>
              <w:t>:</w:t>
            </w:r>
            <w:r w:rsidR="00386BFC" w:rsidRPr="00386BFC">
              <w:rPr>
                <w:rFonts w:cs="Arial"/>
                <w:b/>
                <w:sz w:val="14"/>
              </w:rPr>
              <w:t>0</w:t>
            </w:r>
            <w:r w:rsidRPr="00386BFC">
              <w:rPr>
                <w:rFonts w:cs="Arial"/>
                <w:b/>
                <w:sz w:val="14"/>
              </w:rPr>
              <w:t xml:space="preserve">0 </w:t>
            </w:r>
            <w:r w:rsidRPr="00386BFC">
              <w:rPr>
                <w:rFonts w:cs="Arial"/>
                <w:sz w:val="14"/>
              </w:rPr>
              <w:t xml:space="preserve">del día </w:t>
            </w:r>
            <w:r w:rsidR="00295758" w:rsidRPr="00295758">
              <w:rPr>
                <w:rFonts w:cs="Arial"/>
                <w:sz w:val="14"/>
              </w:rPr>
              <w:t>miércoles</w:t>
            </w:r>
            <w:r w:rsidRPr="00295758">
              <w:rPr>
                <w:rFonts w:cs="Arial"/>
                <w:b/>
                <w:bCs/>
                <w:sz w:val="14"/>
              </w:rPr>
              <w:t xml:space="preserve"> </w:t>
            </w:r>
            <w:r w:rsidR="004D1B78" w:rsidRPr="00295758">
              <w:rPr>
                <w:rFonts w:cs="Arial"/>
                <w:b/>
                <w:bCs/>
                <w:sz w:val="14"/>
              </w:rPr>
              <w:t>1</w:t>
            </w:r>
            <w:r w:rsidR="00295758" w:rsidRPr="00295758">
              <w:rPr>
                <w:rFonts w:cs="Arial"/>
                <w:b/>
                <w:bCs/>
                <w:sz w:val="14"/>
              </w:rPr>
              <w:t>9</w:t>
            </w:r>
            <w:r w:rsidRPr="00295758">
              <w:rPr>
                <w:rFonts w:cs="Arial"/>
                <w:b/>
                <w:bCs/>
                <w:sz w:val="14"/>
              </w:rPr>
              <w:t xml:space="preserve"> de </w:t>
            </w:r>
            <w:r w:rsidR="00295758" w:rsidRPr="00295758">
              <w:rPr>
                <w:rFonts w:cs="Arial"/>
                <w:b/>
                <w:bCs/>
                <w:sz w:val="14"/>
              </w:rPr>
              <w:t xml:space="preserve">junio </w:t>
            </w:r>
            <w:r w:rsidRPr="00295758">
              <w:rPr>
                <w:rFonts w:cs="Arial"/>
                <w:b/>
                <w:bCs/>
                <w:sz w:val="14"/>
              </w:rPr>
              <w:t>del 201</w:t>
            </w:r>
            <w:r w:rsidR="003E38C6" w:rsidRPr="00295758">
              <w:rPr>
                <w:rFonts w:cs="Arial"/>
                <w:b/>
                <w:bCs/>
                <w:sz w:val="14"/>
              </w:rPr>
              <w:t>9</w:t>
            </w:r>
          </w:p>
        </w:tc>
      </w:tr>
    </w:tbl>
    <w:p w:rsidR="003E38C6" w:rsidRDefault="003E38C6" w:rsidP="003E38C6">
      <w:pPr>
        <w:pStyle w:val="Ttulo"/>
        <w:spacing w:after="60"/>
        <w:ind w:left="426"/>
        <w:jc w:val="left"/>
        <w:outlineLvl w:val="0"/>
        <w:rPr>
          <w:rFonts w:ascii="Verdana" w:hAnsi="Verdana" w:cs="Arial"/>
          <w:sz w:val="18"/>
          <w:szCs w:val="18"/>
          <w:u w:val="none"/>
          <w:lang w:val="es-BO"/>
        </w:rPr>
      </w:pPr>
      <w:bookmarkStart w:id="21" w:name="_Toc517943054"/>
    </w:p>
    <w:p w:rsidR="00597504" w:rsidRDefault="00597504" w:rsidP="003E38C6">
      <w:pPr>
        <w:pStyle w:val="Ttulo"/>
        <w:spacing w:after="60"/>
        <w:ind w:left="426"/>
        <w:jc w:val="left"/>
        <w:outlineLvl w:val="0"/>
        <w:rPr>
          <w:rFonts w:ascii="Verdana" w:hAnsi="Verdana" w:cs="Arial"/>
          <w:sz w:val="18"/>
          <w:szCs w:val="18"/>
          <w:u w:val="none"/>
          <w:lang w:val="es-BO"/>
        </w:rPr>
      </w:pPr>
    </w:p>
    <w:p w:rsidR="00597504" w:rsidRDefault="00597504" w:rsidP="003E38C6">
      <w:pPr>
        <w:pStyle w:val="Ttulo"/>
        <w:spacing w:after="60"/>
        <w:ind w:left="426"/>
        <w:jc w:val="left"/>
        <w:outlineLvl w:val="0"/>
        <w:rPr>
          <w:rFonts w:ascii="Verdana" w:hAnsi="Verdana" w:cs="Arial"/>
          <w:sz w:val="18"/>
          <w:szCs w:val="18"/>
          <w:u w:val="none"/>
          <w:lang w:val="es-BO"/>
        </w:rPr>
      </w:pPr>
    </w:p>
    <w:p w:rsidR="00597504" w:rsidRDefault="00597504" w:rsidP="003E38C6">
      <w:pPr>
        <w:pStyle w:val="Ttulo"/>
        <w:spacing w:after="60"/>
        <w:ind w:left="426"/>
        <w:jc w:val="left"/>
        <w:outlineLvl w:val="0"/>
        <w:rPr>
          <w:rFonts w:ascii="Verdana" w:hAnsi="Verdana" w:cs="Arial"/>
          <w:sz w:val="18"/>
          <w:szCs w:val="18"/>
          <w:u w:val="none"/>
          <w:lang w:val="es-BO"/>
        </w:rPr>
      </w:pPr>
    </w:p>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EC7F84" w:rsidRDefault="00075D4D" w:rsidP="008E1456">
      <w:pPr>
        <w:numPr>
          <w:ilvl w:val="0"/>
          <w:numId w:val="9"/>
        </w:numPr>
        <w:tabs>
          <w:tab w:val="clear" w:pos="1773"/>
          <w:tab w:val="num" w:pos="1134"/>
        </w:tabs>
        <w:ind w:left="1134" w:hanging="283"/>
        <w:jc w:val="both"/>
        <w:rPr>
          <w:rFonts w:cs="Arial"/>
          <w:b/>
          <w:i/>
          <w:sz w:val="18"/>
          <w:szCs w:val="18"/>
          <w:lang w:val="es-BO"/>
        </w:rPr>
      </w:pPr>
      <w:r w:rsidRPr="00EC7F84">
        <w:rPr>
          <w:rFonts w:cs="Arial"/>
          <w:b/>
          <w:i/>
          <w:sz w:val="18"/>
          <w:szCs w:val="18"/>
          <w:lang w:val="es-BO"/>
        </w:rPr>
        <w:t xml:space="preserve">Precio Evaluado </w:t>
      </w:r>
      <w:r w:rsidR="00842D7D" w:rsidRPr="00EC7F84">
        <w:rPr>
          <w:rFonts w:cs="Arial"/>
          <w:b/>
          <w:i/>
          <w:sz w:val="18"/>
          <w:szCs w:val="18"/>
          <w:lang w:val="es-BO"/>
        </w:rPr>
        <w:t>Más</w:t>
      </w:r>
      <w:r w:rsidRPr="00EC7F84">
        <w:rPr>
          <w:rFonts w:cs="Arial"/>
          <w:b/>
          <w:i/>
          <w:sz w:val="18"/>
          <w:szCs w:val="18"/>
          <w:lang w:val="es-BO"/>
        </w:rPr>
        <w:t xml:space="preserve"> Bajo</w:t>
      </w: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Pr="00597504" w:rsidRDefault="00FD1CFF" w:rsidP="00FD1CFF">
      <w:pPr>
        <w:pStyle w:val="Ttulo"/>
        <w:spacing w:after="60"/>
        <w:ind w:left="426"/>
        <w:jc w:val="left"/>
        <w:outlineLvl w:val="0"/>
        <w:rPr>
          <w:rFonts w:ascii="Verdana" w:hAnsi="Verdana" w:cs="Arial"/>
          <w:caps w:val="0"/>
          <w:sz w:val="12"/>
          <w:szCs w:val="18"/>
          <w:u w:val="none"/>
          <w:lang w:val="es-BO" w:eastAsia="es-ES"/>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Ttul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Ttul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Ttulo"/>
        <w:spacing w:after="60"/>
        <w:ind w:left="426"/>
        <w:jc w:val="left"/>
        <w:outlineLvl w:val="0"/>
        <w:rPr>
          <w:rFonts w:ascii="Verdana" w:hAnsi="Verdana" w:cs="Arial"/>
          <w:sz w:val="18"/>
          <w:szCs w:val="18"/>
          <w:u w:val="none"/>
          <w:lang w:val="es-BO"/>
        </w:rPr>
      </w:pPr>
    </w:p>
    <w:p w:rsidR="00FD1CFF" w:rsidRPr="006C61DD" w:rsidRDefault="00FD1CFF" w:rsidP="00FD1CFF">
      <w:pPr>
        <w:pStyle w:val="Ttul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 xml:space="preserve">A las propuestas de asociaciones accidentales de empresas constructoras, donde los asociados bolivianos tengan una participación en aportes comunes en la Asociación Accidental igual o mayor </w:t>
            </w:r>
            <w:r w:rsidRPr="00B807FA">
              <w:rPr>
                <w:rFonts w:cs="Arial"/>
                <w:sz w:val="18"/>
                <w:szCs w:val="18"/>
                <w:lang w:val="es-BO"/>
              </w:rPr>
              <w:lastRenderedPageBreak/>
              <w:t>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lastRenderedPageBreak/>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lastRenderedPageBreak/>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D007B6"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r w:rsidRPr="00B807FA">
        <w:rPr>
          <w:rFonts w:ascii="Verdana" w:hAnsi="Verdana"/>
          <w:sz w:val="18"/>
          <w:szCs w:val="18"/>
          <w:shd w:val="clear" w:color="auto" w:fill="FFFFFF" w:themeFill="background1"/>
          <w:lang w:val="es-BO"/>
        </w:rPr>
        <w:t>recomendará</w:t>
      </w:r>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lastRenderedPageBreak/>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6356" w:rsidRDefault="004C6356" w:rsidP="003E202A">
      <w:pPr>
        <w:ind w:left="1276"/>
        <w:jc w:val="both"/>
        <w:rPr>
          <w:rFonts w:cs="Arial"/>
          <w:sz w:val="18"/>
          <w:szCs w:val="18"/>
          <w:lang w:val="es-BO"/>
        </w:rPr>
      </w:pPr>
    </w:p>
    <w:p w:rsidR="00A72FB0" w:rsidRPr="00B807FA" w:rsidRDefault="0032182A"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lastRenderedPageBreak/>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r w:rsidRPr="00B807FA">
        <w:rPr>
          <w:rFonts w:ascii="Verdana" w:hAnsi="Verdana" w:cs="Arial"/>
          <w:sz w:val="18"/>
          <w:szCs w:val="18"/>
          <w:lang w:val="es-BO"/>
        </w:rPr>
        <w:t>aperturado</w:t>
      </w:r>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lastRenderedPageBreak/>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Ttul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F1C3A" w:rsidRPr="00B807FA" w:rsidRDefault="00EF1C3A" w:rsidP="003A58C4">
      <w:pPr>
        <w:pStyle w:val="Prrafodelista"/>
        <w:ind w:left="450"/>
        <w:jc w:val="both"/>
        <w:rPr>
          <w:rFonts w:ascii="Verdana" w:hAnsi="Verdana" w:cs="Arial"/>
          <w:sz w:val="18"/>
          <w:szCs w:val="18"/>
          <w:lang w:val="es-BO"/>
        </w:rPr>
      </w:pPr>
    </w:p>
    <w:p w:rsidR="007E5A87" w:rsidRPr="00B807FA" w:rsidRDefault="007E5A87" w:rsidP="008E1456">
      <w:pPr>
        <w:pStyle w:val="Ttul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2D32FB" w:rsidRPr="00B807FA" w:rsidRDefault="002D32FB" w:rsidP="002D32FB">
      <w:pPr>
        <w:jc w:val="center"/>
        <w:rPr>
          <w:rFonts w:cs="Arial"/>
          <w:b/>
          <w:sz w:val="18"/>
          <w:lang w:val="es-BO"/>
        </w:rPr>
      </w:pPr>
      <w:bookmarkStart w:id="34" w:name="_Toc355558949"/>
      <w:r w:rsidRPr="00B807FA">
        <w:rPr>
          <w:rFonts w:cs="Arial"/>
          <w:b/>
          <w:sz w:val="18"/>
          <w:lang w:val="es-BO"/>
        </w:rPr>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B807FA">
        <w:rPr>
          <w:rFonts w:cs="Arial"/>
          <w:sz w:val="18"/>
          <w:szCs w:val="18"/>
          <w:lang w:val="es-BO"/>
        </w:rPr>
        <w:lastRenderedPageBreak/>
        <w:t>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9F39F2" w:rsidRDefault="009F39F2" w:rsidP="00C43B2D">
      <w:pPr>
        <w:jc w:val="center"/>
        <w:rPr>
          <w:rFonts w:cs="Arial"/>
          <w:b/>
          <w:sz w:val="18"/>
          <w:szCs w:val="18"/>
          <w:lang w:val="es-BO"/>
        </w:rPr>
      </w:pPr>
    </w:p>
    <w:p w:rsidR="00EC43D6" w:rsidRPr="00936F24" w:rsidRDefault="00EC43D6" w:rsidP="00C43B2D">
      <w:pPr>
        <w:jc w:val="center"/>
        <w:rPr>
          <w:rFonts w:cs="Arial"/>
          <w:b/>
          <w:sz w:val="17"/>
          <w:szCs w:val="17"/>
          <w:lang w:val="es-BO"/>
        </w:rPr>
      </w:pPr>
      <w:r w:rsidRPr="00936F24">
        <w:rPr>
          <w:rFonts w:cs="Arial"/>
          <w:b/>
          <w:sz w:val="17"/>
          <w:szCs w:val="17"/>
          <w:lang w:val="es-BO"/>
        </w:rPr>
        <w:lastRenderedPageBreak/>
        <w:t>PARTE II</w:t>
      </w:r>
      <w:bookmarkEnd w:id="34"/>
    </w:p>
    <w:p w:rsidR="00D73F3A" w:rsidRPr="00936F24" w:rsidRDefault="00D73F3A" w:rsidP="00D73F3A">
      <w:pPr>
        <w:jc w:val="center"/>
        <w:rPr>
          <w:b/>
          <w:sz w:val="17"/>
          <w:szCs w:val="17"/>
          <w:lang w:val="es-BO"/>
        </w:rPr>
      </w:pPr>
      <w:r w:rsidRPr="00936F24">
        <w:rPr>
          <w:rFonts w:cs="Arial"/>
          <w:b/>
          <w:sz w:val="17"/>
          <w:szCs w:val="17"/>
          <w:lang w:val="es-BO"/>
        </w:rPr>
        <w:t>INFORMACIÓN TÉCNICA DE LA CONTRATACIÓN</w:t>
      </w:r>
    </w:p>
    <w:p w:rsidR="00EC43D6" w:rsidRPr="00936F24" w:rsidRDefault="00EC43D6" w:rsidP="00EC43D6">
      <w:pPr>
        <w:jc w:val="both"/>
        <w:rPr>
          <w:rFonts w:cs="Arial"/>
          <w:sz w:val="6"/>
          <w:szCs w:val="17"/>
          <w:lang w:val="es-BO"/>
        </w:rPr>
      </w:pPr>
    </w:p>
    <w:p w:rsidR="00EC43D6" w:rsidRPr="00936F24" w:rsidRDefault="00EC43D6" w:rsidP="008E1456">
      <w:pPr>
        <w:pStyle w:val="Ttulo"/>
        <w:numPr>
          <w:ilvl w:val="0"/>
          <w:numId w:val="19"/>
        </w:numPr>
        <w:spacing w:after="60"/>
        <w:ind w:left="426" w:hanging="426"/>
        <w:jc w:val="left"/>
        <w:outlineLvl w:val="0"/>
        <w:rPr>
          <w:rFonts w:ascii="Verdana" w:hAnsi="Verdana"/>
          <w:sz w:val="17"/>
          <w:szCs w:val="17"/>
          <w:u w:val="none"/>
          <w:lang w:val="es-BO"/>
        </w:rPr>
      </w:pPr>
      <w:bookmarkStart w:id="35" w:name="_Toc517943067"/>
      <w:r w:rsidRPr="00936F24">
        <w:rPr>
          <w:rFonts w:ascii="Verdana" w:hAnsi="Verdana"/>
          <w:sz w:val="17"/>
          <w:szCs w:val="17"/>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BE3A0C">
            <w:pPr>
              <w:rPr>
                <w:rFonts w:ascii="Arial" w:hAnsi="Arial" w:cs="Arial"/>
                <w:lang w:val="es-BO"/>
              </w:rPr>
            </w:pPr>
            <w:r>
              <w:rPr>
                <w:rFonts w:ascii="Arial" w:hAnsi="Arial" w:cs="Arial"/>
                <w:lang w:val="es-BO"/>
              </w:rPr>
              <w:t>ANPE-P N° 0</w:t>
            </w:r>
            <w:r w:rsidR="00EF1C3A">
              <w:rPr>
                <w:rFonts w:ascii="Arial" w:hAnsi="Arial" w:cs="Arial"/>
                <w:lang w:val="es-BO"/>
              </w:rPr>
              <w:t>1</w:t>
            </w:r>
            <w:r w:rsidR="00BE3A0C">
              <w:rPr>
                <w:rFonts w:ascii="Arial" w:hAnsi="Arial" w:cs="Arial"/>
                <w:lang w:val="es-BO"/>
              </w:rPr>
              <w:t>0</w:t>
            </w:r>
            <w:r>
              <w:rPr>
                <w:rFonts w:ascii="Arial" w:hAnsi="Arial" w:cs="Arial"/>
                <w:lang w:val="es-BO"/>
              </w:rPr>
              <w:t>/201</w:t>
            </w:r>
            <w:r w:rsidR="003E38C6">
              <w:rPr>
                <w:rFonts w:ascii="Arial" w:hAnsi="Arial" w:cs="Arial"/>
                <w:lang w:val="es-BO"/>
              </w:rPr>
              <w:t>9</w:t>
            </w:r>
            <w:r>
              <w:rPr>
                <w:rFonts w:ascii="Arial" w:hAnsi="Arial" w:cs="Arial"/>
                <w:lang w:val="es-BO"/>
              </w:rPr>
              <w:t>-</w:t>
            </w:r>
            <w:r w:rsidR="003E38C6">
              <w:rPr>
                <w:rFonts w:ascii="Arial" w:hAnsi="Arial" w:cs="Arial"/>
                <w:lang w:val="es-BO"/>
              </w:rPr>
              <w:t>1</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5523F"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4C6356"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4C6356"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4C6356"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4C635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2258C"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4C6356" w:rsidP="00FB1C3E">
            <w:pPr>
              <w:rPr>
                <w:rFonts w:ascii="Arial" w:hAnsi="Arial" w:cs="Arial"/>
              </w:rPr>
            </w:pPr>
            <w:r>
              <w:rPr>
                <w:rFonts w:ascii="Arial" w:hAnsi="Arial" w:cs="Arial"/>
              </w:rPr>
              <w:t>6</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871626">
        <w:trPr>
          <w:trHeight w:val="238"/>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3E38C6" w:rsidP="00BE3A0C">
            <w:pPr>
              <w:tabs>
                <w:tab w:val="left" w:pos="1634"/>
              </w:tabs>
              <w:rPr>
                <w:rFonts w:ascii="Arial" w:hAnsi="Arial" w:cs="Arial"/>
                <w:b/>
                <w:lang w:val="es-BO"/>
              </w:rPr>
            </w:pPr>
            <w:r w:rsidRPr="00716B62">
              <w:rPr>
                <w:rFonts w:ascii="Arial" w:hAnsi="Arial" w:cs="Arial"/>
                <w:b/>
                <w:lang w:val="es-BO"/>
              </w:rPr>
              <w:t xml:space="preserve">OBRA DE </w:t>
            </w:r>
            <w:r w:rsidR="00BE3A0C">
              <w:rPr>
                <w:rFonts w:ascii="Arial" w:hAnsi="Arial" w:cs="Arial"/>
                <w:b/>
                <w:lang w:val="es-BO"/>
              </w:rPr>
              <w:t>MANTENIMIENTO INMUEBLE EX CIAL</w:t>
            </w:r>
            <w:r w:rsidRPr="00716B62">
              <w:rPr>
                <w:rFonts w:ascii="Arial" w:hAnsi="Arial" w:cs="Arial"/>
                <w:b/>
                <w:lang w:val="es-BO"/>
              </w:rPr>
              <w:t xml:space="preserve"> DEL BCB</w:t>
            </w:r>
            <w:r w:rsidR="00154803" w:rsidRPr="00716B62">
              <w:rPr>
                <w:rFonts w:ascii="Arial" w:hAnsi="Arial" w:cs="Arial"/>
                <w:b/>
                <w:lang w:val="es-BO"/>
              </w:rPr>
              <w:tab/>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2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5" w:type="dxa"/>
          </w:tcPr>
          <w:p w:rsidR="0041522E" w:rsidRPr="00B807FA" w:rsidRDefault="0041522E" w:rsidP="00FB1C3E">
            <w:pPr>
              <w:rPr>
                <w:rFonts w:ascii="Arial" w:hAnsi="Arial" w:cs="Arial"/>
                <w:sz w:val="8"/>
                <w:szCs w:val="8"/>
                <w:lang w:val="es-BO"/>
              </w:rPr>
            </w:pPr>
          </w:p>
        </w:tc>
        <w:tc>
          <w:tcPr>
            <w:tcW w:w="280"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19"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6"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37"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left w:val="nil"/>
            </w:tcBorders>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5677A0">
            <w:pPr>
              <w:jc w:val="both"/>
              <w:rPr>
                <w:rFonts w:ascii="Arial" w:hAnsi="Arial" w:cs="Arial"/>
                <w:b/>
                <w:lang w:val="es-BO"/>
              </w:rPr>
            </w:pPr>
            <w:r>
              <w:rPr>
                <w:rFonts w:ascii="Arial" w:hAnsi="Arial" w:cs="Arial"/>
                <w:b/>
                <w:i/>
                <w:lang w:val="es-BO"/>
              </w:rPr>
              <w:t>Bs</w:t>
            </w:r>
            <w:r w:rsidR="00BE3A0C">
              <w:rPr>
                <w:rFonts w:ascii="Arial" w:hAnsi="Arial" w:cs="Arial"/>
                <w:b/>
                <w:i/>
                <w:lang w:val="es-BO"/>
              </w:rPr>
              <w:t>273.046,</w:t>
            </w:r>
            <w:r w:rsidR="005677A0">
              <w:rPr>
                <w:rFonts w:ascii="Arial" w:hAnsi="Arial" w:cs="Arial"/>
                <w:b/>
                <w:i/>
                <w:lang w:val="es-BO"/>
              </w:rPr>
              <w:t>82</w:t>
            </w:r>
            <w:r w:rsidR="00EF1C3A">
              <w:rPr>
                <w:rFonts w:ascii="Arial" w:hAnsi="Arial" w:cs="Arial"/>
                <w:b/>
                <w:i/>
                <w:lang w:val="es-BO"/>
              </w:rPr>
              <w:t xml:space="preserve"> (</w:t>
            </w:r>
            <w:r w:rsidR="00BE3A0C">
              <w:rPr>
                <w:rFonts w:ascii="Arial" w:hAnsi="Arial" w:cs="Arial"/>
                <w:b/>
                <w:i/>
                <w:lang w:val="es-BO"/>
              </w:rPr>
              <w:t>Doscientos Setenta y Tres Mil Cuarenta y Seis 82</w:t>
            </w:r>
            <w:r w:rsidR="00EF1C3A">
              <w:rPr>
                <w:rFonts w:ascii="Arial" w:hAnsi="Arial" w:cs="Arial"/>
                <w:b/>
                <w:i/>
                <w:lang w:val="es-BO"/>
              </w:rPr>
              <w:t>/100 Bolivianos)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39"/>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39"/>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5"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123"/>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82"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8B4BD1">
            <w:pPr>
              <w:jc w:val="both"/>
              <w:rPr>
                <w:rFonts w:ascii="Arial" w:hAnsi="Arial" w:cs="Arial"/>
                <w:b/>
                <w:i/>
                <w:lang w:val="es-BO"/>
              </w:rPr>
            </w:pPr>
            <w:r w:rsidRPr="00180EEF">
              <w:rPr>
                <w:rFonts w:ascii="Arial" w:hAnsi="Arial" w:cs="Arial"/>
                <w:b/>
                <w:i/>
                <w:sz w:val="14"/>
                <w:lang w:val="es-BO"/>
              </w:rPr>
              <w:t xml:space="preserve">La obra deberá ser ejecutada en un plazo máximo de </w:t>
            </w:r>
            <w:r w:rsidR="008B4BD1">
              <w:rPr>
                <w:rFonts w:ascii="Arial" w:hAnsi="Arial" w:cs="Arial"/>
                <w:b/>
                <w:i/>
                <w:sz w:val="14"/>
                <w:lang w:val="es-BO"/>
              </w:rPr>
              <w:t>noventa</w:t>
            </w:r>
            <w:r w:rsidRPr="00180EEF">
              <w:rPr>
                <w:rFonts w:ascii="Arial" w:hAnsi="Arial" w:cs="Arial"/>
                <w:b/>
                <w:i/>
                <w:sz w:val="14"/>
                <w:lang w:val="es-BO"/>
              </w:rPr>
              <w:t xml:space="preserve"> (</w:t>
            </w:r>
            <w:r w:rsidR="008B4BD1">
              <w:rPr>
                <w:rFonts w:ascii="Arial" w:hAnsi="Arial" w:cs="Arial"/>
                <w:b/>
                <w:i/>
                <w:sz w:val="14"/>
                <w:lang w:val="es-BO"/>
              </w:rPr>
              <w:t>9</w:t>
            </w:r>
            <w:r w:rsidR="00EF1C3A">
              <w:rPr>
                <w:rFonts w:ascii="Arial" w:hAnsi="Arial" w:cs="Arial"/>
                <w:b/>
                <w:i/>
                <w:sz w:val="14"/>
                <w:lang w:val="es-BO"/>
              </w:rPr>
              <w:t>0</w:t>
            </w:r>
            <w:r w:rsidRPr="00180EEF">
              <w:rPr>
                <w:rFonts w:ascii="Arial" w:hAnsi="Arial" w:cs="Arial"/>
                <w:b/>
                <w:i/>
                <w:sz w:val="14"/>
                <w:lang w:val="es-BO"/>
              </w:rPr>
              <w:t>) días calendario, computable desde la fecha establecida en la Orden de Proceder, emitida por el Supervisor de Obra, hasta la fecha d</w:t>
            </w:r>
            <w:r w:rsidR="00EF1C3A">
              <w:rPr>
                <w:rFonts w:ascii="Arial" w:hAnsi="Arial" w:cs="Arial"/>
                <w:b/>
                <w:i/>
                <w:sz w:val="14"/>
                <w:lang w:val="es-BO"/>
              </w:rPr>
              <w:t>e Recepción Provisional de Obra</w:t>
            </w:r>
            <w:r w:rsidR="007663DE" w:rsidRPr="00180EEF">
              <w:rPr>
                <w:rFonts w:ascii="Arial" w:hAnsi="Arial" w:cs="Arial"/>
                <w:b/>
                <w:i/>
                <w:sz w:val="14"/>
                <w:lang w:val="es-BO"/>
              </w:rPr>
              <w:t>, según especificaciones técnicas.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E3A0C">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5"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0"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99488B" w:rsidRPr="00B807FA" w:rsidTr="00BE3A0C">
        <w:trPr>
          <w:jc w:val="center"/>
        </w:trPr>
        <w:tc>
          <w:tcPr>
            <w:tcW w:w="2349" w:type="dxa"/>
            <w:tcBorders>
              <w:left w:val="single" w:sz="12" w:space="0" w:color="244061" w:themeColor="accent1" w:themeShade="80"/>
              <w:right w:val="single" w:sz="4" w:space="0" w:color="auto"/>
            </w:tcBorders>
            <w:vAlign w:val="center"/>
          </w:tcPr>
          <w:p w:rsidR="0099488B" w:rsidRPr="00B807FA" w:rsidRDefault="0099488B" w:rsidP="0099488B">
            <w:pPr>
              <w:jc w:val="right"/>
              <w:rPr>
                <w:rFonts w:ascii="Arial" w:hAnsi="Arial" w:cs="Arial"/>
                <w:b/>
                <w:i/>
                <w:lang w:val="es-BO"/>
              </w:rPr>
            </w:pPr>
            <w:r w:rsidRPr="00B807FA">
              <w:rPr>
                <w:rFonts w:ascii="Arial" w:hAnsi="Arial" w:cs="Arial"/>
                <w:lang w:val="es-BO"/>
              </w:rPr>
              <w:t>Garantía de 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488B" w:rsidRPr="00B807FA" w:rsidRDefault="0099488B" w:rsidP="00863A65">
            <w:pPr>
              <w:jc w:val="both"/>
              <w:rPr>
                <w:rFonts w:ascii="Arial" w:hAnsi="Arial" w:cs="Arial"/>
                <w:b/>
                <w:i/>
                <w:lang w:val="es-BO"/>
              </w:rPr>
            </w:pPr>
            <w:r w:rsidRPr="00B807FA">
              <w:rPr>
                <w:rFonts w:ascii="Arial" w:hAnsi="Arial" w:cs="Arial"/>
                <w:b/>
                <w:i/>
                <w:lang w:val="es-BO"/>
              </w:rPr>
              <w:t xml:space="preserve">El proponente deberá presentar una Garantía equivalente al 1% del </w:t>
            </w:r>
            <w:r w:rsidRPr="00697ED1">
              <w:rPr>
                <w:rFonts w:ascii="Arial" w:hAnsi="Arial" w:cs="Arial"/>
                <w:b/>
                <w:i/>
                <w:u w:val="single"/>
                <w:lang w:val="es-BO"/>
              </w:rPr>
              <w:t>Precio Referencial</w:t>
            </w:r>
            <w:r w:rsidRPr="00B807FA">
              <w:rPr>
                <w:rFonts w:ascii="Arial" w:hAnsi="Arial" w:cs="Arial"/>
                <w:b/>
                <w:i/>
                <w:lang w:val="es-BO"/>
              </w:rPr>
              <w:t xml:space="preserve"> de la Contratación</w:t>
            </w:r>
            <w:r>
              <w:rPr>
                <w:rFonts w:ascii="Arial" w:hAnsi="Arial" w:cs="Arial"/>
                <w:b/>
                <w:i/>
                <w:lang w:val="es-BO"/>
              </w:rPr>
              <w:t>.</w:t>
            </w:r>
          </w:p>
        </w:tc>
        <w:tc>
          <w:tcPr>
            <w:tcW w:w="272" w:type="dxa"/>
            <w:tcBorders>
              <w:left w:val="single" w:sz="4" w:space="0" w:color="auto"/>
              <w:right w:val="single" w:sz="12" w:space="0" w:color="244061" w:themeColor="accent1" w:themeShade="80"/>
            </w:tcBorders>
          </w:tcPr>
          <w:p w:rsidR="0099488B" w:rsidRPr="00B807FA" w:rsidRDefault="0099488B" w:rsidP="00FB1C3E">
            <w:pPr>
              <w:rPr>
                <w:rFonts w:ascii="Arial" w:hAnsi="Arial" w:cs="Arial"/>
                <w:lang w:val="es-BO"/>
              </w:rPr>
            </w:pPr>
          </w:p>
        </w:tc>
      </w:tr>
      <w:tr w:rsidR="00BE3A0C" w:rsidRPr="00B807FA" w:rsidTr="00BE3A0C">
        <w:trPr>
          <w:jc w:val="center"/>
        </w:trPr>
        <w:tc>
          <w:tcPr>
            <w:tcW w:w="2349" w:type="dxa"/>
            <w:tcBorders>
              <w:left w:val="single" w:sz="12" w:space="0" w:color="244061" w:themeColor="accent1" w:themeShade="80"/>
            </w:tcBorders>
            <w:vAlign w:val="center"/>
          </w:tcPr>
          <w:p w:rsidR="00BE3A0C" w:rsidRPr="00B807FA" w:rsidRDefault="00BE3A0C" w:rsidP="00FB1C3E">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BE3A0C" w:rsidRPr="00B807FA" w:rsidRDefault="00BE3A0C" w:rsidP="00D975CE">
            <w:pPr>
              <w:jc w:val="both"/>
              <w:rPr>
                <w:rFonts w:ascii="Arial" w:hAnsi="Arial" w:cs="Arial"/>
                <w:b/>
                <w:i/>
                <w:lang w:val="es-BO"/>
              </w:rPr>
            </w:pPr>
          </w:p>
        </w:tc>
        <w:tc>
          <w:tcPr>
            <w:tcW w:w="272" w:type="dxa"/>
            <w:tcBorders>
              <w:left w:val="nil"/>
              <w:right w:val="single" w:sz="12" w:space="0" w:color="244061" w:themeColor="accent1" w:themeShade="80"/>
            </w:tcBorders>
          </w:tcPr>
          <w:p w:rsidR="00BE3A0C" w:rsidRPr="00B807FA" w:rsidRDefault="00BE3A0C" w:rsidP="00FB1C3E">
            <w:pPr>
              <w:rPr>
                <w:rFonts w:ascii="Arial" w:hAnsi="Arial" w:cs="Arial"/>
                <w:lang w:val="es-BO"/>
              </w:rPr>
            </w:pPr>
          </w:p>
        </w:tc>
      </w:tr>
      <w:tr w:rsidR="0041522E" w:rsidRPr="00B807FA" w:rsidTr="00BE3A0C">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E3A0C">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936F24">
        <w:trPr>
          <w:trHeight w:val="51"/>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73763F">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EF1C3A" w:rsidRPr="00B807FA" w:rsidTr="008140D6">
        <w:trPr>
          <w:trHeight w:val="93"/>
          <w:jc w:val="center"/>
        </w:trPr>
        <w:tc>
          <w:tcPr>
            <w:tcW w:w="3540" w:type="dxa"/>
            <w:gridSpan w:val="12"/>
            <w:vMerge w:val="restart"/>
            <w:tcBorders>
              <w:left w:val="single" w:sz="12" w:space="0" w:color="244061" w:themeColor="accent1" w:themeShade="80"/>
              <w:right w:val="single" w:sz="4" w:space="0" w:color="auto"/>
            </w:tcBorders>
            <w:vAlign w:val="center"/>
          </w:tcPr>
          <w:p w:rsidR="00EF1C3A" w:rsidRPr="00B807FA" w:rsidRDefault="00EF1C3A" w:rsidP="00FB1C3E">
            <w:pPr>
              <w:jc w:val="right"/>
              <w:rPr>
                <w:rFonts w:ascii="Arial" w:hAnsi="Arial" w:cs="Arial"/>
                <w:lang w:val="es-BO"/>
              </w:rPr>
            </w:pPr>
            <w:r>
              <w:rPr>
                <w:rFonts w:ascii="Arial" w:hAnsi="Arial" w:cs="Arial"/>
                <w:lang w:val="es-BO"/>
              </w:rPr>
              <w:t>Administrativas:</w:t>
            </w:r>
          </w:p>
        </w:tc>
        <w:tc>
          <w:tcPr>
            <w:tcW w:w="3006" w:type="dxa"/>
            <w:gridSpan w:val="11"/>
            <w:vMerge w:val="restart"/>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FB1C3E">
            <w:pPr>
              <w:rPr>
                <w:rFonts w:ascii="Arial" w:hAnsi="Arial" w:cs="Arial"/>
                <w:sz w:val="14"/>
                <w:lang w:val="es-BO"/>
              </w:rPr>
            </w:pPr>
            <w:r>
              <w:rPr>
                <w:rFonts w:ascii="Arial" w:hAnsi="Arial" w:cs="Arial"/>
                <w:lang w:val="es-BO"/>
              </w:rPr>
              <w:t>Gabriela Saravia Chungara</w:t>
            </w:r>
          </w:p>
        </w:tc>
        <w:tc>
          <w:tcPr>
            <w:tcW w:w="272" w:type="dxa"/>
            <w:vMerge w:val="restart"/>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359" w:type="dxa"/>
            <w:gridSpan w:val="6"/>
            <w:vMerge w:val="restart"/>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vMerge w:val="restart"/>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23390B">
            <w:pPr>
              <w:ind w:left="-98" w:right="-90" w:hanging="14"/>
              <w:jc w:val="both"/>
              <w:rPr>
                <w:rFonts w:ascii="Arial" w:hAnsi="Arial" w:cs="Arial"/>
                <w:sz w:val="14"/>
                <w:lang w:val="es-BO"/>
              </w:rPr>
            </w:pPr>
            <w:r>
              <w:rPr>
                <w:rFonts w:ascii="Arial" w:hAnsi="Arial" w:cs="Arial"/>
                <w:sz w:val="12"/>
                <w:lang w:val="es-BO"/>
              </w:rPr>
              <w:t xml:space="preserve">Dpto. </w:t>
            </w:r>
            <w:r w:rsidRPr="00232CA0">
              <w:rPr>
                <w:rFonts w:ascii="Arial" w:hAnsi="Arial" w:cs="Arial"/>
                <w:sz w:val="12"/>
                <w:lang w:val="es-BO"/>
              </w:rPr>
              <w:t>de Compras y Contrataciones</w:t>
            </w:r>
          </w:p>
        </w:tc>
        <w:tc>
          <w:tcPr>
            <w:tcW w:w="271" w:type="dxa"/>
            <w:vMerge w:val="restart"/>
            <w:tcBorders>
              <w:left w:val="single" w:sz="4" w:space="0" w:color="auto"/>
              <w:right w:val="single" w:sz="12" w:space="0" w:color="244061" w:themeColor="accent1" w:themeShade="80"/>
            </w:tcBorders>
          </w:tcPr>
          <w:p w:rsidR="00EF1C3A" w:rsidRPr="00B807FA" w:rsidRDefault="00EF1C3A" w:rsidP="00FB1C3E">
            <w:pPr>
              <w:rPr>
                <w:rFonts w:ascii="Arial" w:hAnsi="Arial" w:cs="Arial"/>
                <w:lang w:val="es-BO"/>
              </w:rPr>
            </w:pPr>
          </w:p>
        </w:tc>
      </w:tr>
      <w:tr w:rsidR="00557970" w:rsidRPr="00B807FA" w:rsidTr="008140D6">
        <w:trPr>
          <w:trHeight w:val="184"/>
          <w:jc w:val="center"/>
        </w:trPr>
        <w:tc>
          <w:tcPr>
            <w:tcW w:w="3540" w:type="dxa"/>
            <w:gridSpan w:val="12"/>
            <w:vMerge/>
            <w:tcBorders>
              <w:left w:val="single" w:sz="12" w:space="0" w:color="244061" w:themeColor="accent1" w:themeShade="80"/>
              <w:right w:val="single" w:sz="4" w:space="0" w:color="auto"/>
            </w:tcBorders>
            <w:vAlign w:val="center"/>
          </w:tcPr>
          <w:p w:rsidR="00557970" w:rsidRDefault="00557970" w:rsidP="00FB1C3E">
            <w:pPr>
              <w:jc w:val="right"/>
              <w:rPr>
                <w:rFonts w:ascii="Arial" w:hAnsi="Arial" w:cs="Arial"/>
                <w:lang w:val="es-BO"/>
              </w:rPr>
            </w:pPr>
          </w:p>
        </w:tc>
        <w:tc>
          <w:tcPr>
            <w:tcW w:w="3006" w:type="dxa"/>
            <w:gridSpan w:val="11"/>
            <w:vMerge/>
            <w:tcBorders>
              <w:left w:val="single" w:sz="4" w:space="0" w:color="auto"/>
              <w:bottom w:val="single" w:sz="4" w:space="0" w:color="auto"/>
              <w:right w:val="single" w:sz="4" w:space="0" w:color="auto"/>
            </w:tcBorders>
            <w:shd w:val="clear" w:color="auto" w:fill="DBE5F1" w:themeFill="accent1" w:themeFillTint="33"/>
            <w:vAlign w:val="center"/>
          </w:tcPr>
          <w:p w:rsidR="00557970" w:rsidRDefault="00557970" w:rsidP="00FB1C3E">
            <w:pPr>
              <w:rPr>
                <w:rFonts w:ascii="Arial" w:hAnsi="Arial" w:cs="Arial"/>
                <w:lang w:val="es-BO"/>
              </w:rPr>
            </w:pPr>
          </w:p>
        </w:tc>
        <w:tc>
          <w:tcPr>
            <w:tcW w:w="272" w:type="dxa"/>
            <w:vMerge/>
            <w:tcBorders>
              <w:left w:val="single" w:sz="4" w:space="0" w:color="auto"/>
              <w:right w:val="single" w:sz="4" w:space="0" w:color="auto"/>
            </w:tcBorders>
            <w:vAlign w:val="center"/>
          </w:tcPr>
          <w:p w:rsidR="00557970" w:rsidRPr="00232CA0" w:rsidRDefault="00557970" w:rsidP="00FB1C3E">
            <w:pPr>
              <w:rPr>
                <w:rFonts w:ascii="Arial" w:hAnsi="Arial" w:cs="Arial"/>
                <w:sz w:val="14"/>
                <w:lang w:val="es-BO"/>
              </w:rPr>
            </w:pPr>
          </w:p>
        </w:tc>
        <w:tc>
          <w:tcPr>
            <w:tcW w:w="1359" w:type="dxa"/>
            <w:gridSpan w:val="6"/>
            <w:vMerge/>
            <w:tcBorders>
              <w:left w:val="single" w:sz="4" w:space="0" w:color="auto"/>
              <w:bottom w:val="single" w:sz="4" w:space="0" w:color="auto"/>
              <w:right w:val="single" w:sz="4" w:space="0" w:color="auto"/>
            </w:tcBorders>
            <w:shd w:val="clear" w:color="auto" w:fill="DBE5F1" w:themeFill="accent1" w:themeFillTint="33"/>
            <w:vAlign w:val="center"/>
          </w:tcPr>
          <w:p w:rsidR="00557970" w:rsidRPr="00232CA0" w:rsidRDefault="00557970" w:rsidP="00232CA0">
            <w:pPr>
              <w:ind w:left="-93" w:right="-112"/>
              <w:rPr>
                <w:rFonts w:ascii="Arial" w:hAnsi="Arial" w:cs="Arial"/>
                <w:sz w:val="12"/>
                <w:lang w:val="es-BO"/>
              </w:rPr>
            </w:pPr>
          </w:p>
        </w:tc>
        <w:tc>
          <w:tcPr>
            <w:tcW w:w="272" w:type="dxa"/>
            <w:vMerge/>
            <w:tcBorders>
              <w:left w:val="single" w:sz="4" w:space="0" w:color="auto"/>
              <w:right w:val="single" w:sz="4" w:space="0" w:color="auto"/>
            </w:tcBorders>
            <w:vAlign w:val="center"/>
          </w:tcPr>
          <w:p w:rsidR="00557970" w:rsidRPr="00232CA0" w:rsidRDefault="00557970" w:rsidP="00FB1C3E">
            <w:pPr>
              <w:rPr>
                <w:rFonts w:ascii="Arial" w:hAnsi="Arial" w:cs="Arial"/>
                <w:sz w:val="14"/>
                <w:lang w:val="es-BO"/>
              </w:rPr>
            </w:pPr>
          </w:p>
        </w:tc>
        <w:tc>
          <w:tcPr>
            <w:tcW w:w="1626" w:type="dxa"/>
            <w:gridSpan w:val="7"/>
            <w:vMerge w:val="restart"/>
            <w:tcBorders>
              <w:top w:val="single" w:sz="4" w:space="0" w:color="auto"/>
              <w:left w:val="single" w:sz="4" w:space="0" w:color="auto"/>
              <w:right w:val="single" w:sz="4" w:space="0" w:color="auto"/>
            </w:tcBorders>
            <w:shd w:val="clear" w:color="auto" w:fill="DBE5F1" w:themeFill="accent1" w:themeFillTint="33"/>
            <w:vAlign w:val="center"/>
          </w:tcPr>
          <w:p w:rsidR="00557970" w:rsidRDefault="00557970" w:rsidP="00557970">
            <w:pPr>
              <w:ind w:right="-90"/>
              <w:jc w:val="both"/>
              <w:rPr>
                <w:rFonts w:ascii="Arial" w:hAnsi="Arial" w:cs="Arial"/>
                <w:sz w:val="12"/>
                <w:lang w:val="es-BO"/>
              </w:rPr>
            </w:pPr>
            <w:r>
              <w:rPr>
                <w:rFonts w:ascii="Arial" w:hAnsi="Arial" w:cs="Arial"/>
                <w:sz w:val="12"/>
                <w:lang w:val="es-BO"/>
              </w:rPr>
              <w:t xml:space="preserve">Dpto. de Mejoramiento y Mantenimiento de la Infraestructura </w:t>
            </w:r>
          </w:p>
        </w:tc>
        <w:tc>
          <w:tcPr>
            <w:tcW w:w="271" w:type="dxa"/>
            <w:vMerge/>
            <w:tcBorders>
              <w:left w:val="single" w:sz="4" w:space="0" w:color="auto"/>
              <w:right w:val="single" w:sz="12" w:space="0" w:color="244061" w:themeColor="accent1" w:themeShade="80"/>
            </w:tcBorders>
          </w:tcPr>
          <w:p w:rsidR="00557970" w:rsidRPr="00B807FA" w:rsidRDefault="00557970" w:rsidP="00FB1C3E">
            <w:pPr>
              <w:rPr>
                <w:rFonts w:ascii="Arial" w:hAnsi="Arial" w:cs="Arial"/>
                <w:lang w:val="es-BO"/>
              </w:rPr>
            </w:pPr>
          </w:p>
        </w:tc>
      </w:tr>
      <w:tr w:rsidR="00557970"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557970" w:rsidRPr="00B807FA" w:rsidRDefault="00557970"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57970" w:rsidRPr="00B807FA" w:rsidRDefault="00557970" w:rsidP="00A32FBD">
            <w:pPr>
              <w:rPr>
                <w:rFonts w:ascii="Arial" w:hAnsi="Arial" w:cs="Arial"/>
                <w:lang w:val="es-BO"/>
              </w:rPr>
            </w:pPr>
            <w:r>
              <w:rPr>
                <w:rFonts w:ascii="Arial" w:hAnsi="Arial" w:cs="Arial"/>
                <w:lang w:val="es-BO"/>
              </w:rPr>
              <w:t>Hector Romero Vargas</w:t>
            </w:r>
          </w:p>
        </w:tc>
        <w:tc>
          <w:tcPr>
            <w:tcW w:w="272" w:type="dxa"/>
            <w:tcBorders>
              <w:left w:val="single" w:sz="4" w:space="0" w:color="auto"/>
              <w:right w:val="single" w:sz="4" w:space="0" w:color="auto"/>
            </w:tcBorders>
            <w:vAlign w:val="center"/>
          </w:tcPr>
          <w:p w:rsidR="00557970" w:rsidRPr="00B807FA" w:rsidRDefault="00557970"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57970" w:rsidRPr="00B807FA" w:rsidRDefault="00557970" w:rsidP="00232CA0">
            <w:pPr>
              <w:ind w:left="-93" w:right="-112"/>
              <w:rPr>
                <w:rFonts w:ascii="Arial" w:hAnsi="Arial" w:cs="Arial"/>
                <w:lang w:val="es-BO"/>
              </w:rPr>
            </w:pPr>
            <w:r>
              <w:rPr>
                <w:rFonts w:ascii="Arial" w:hAnsi="Arial" w:cs="Arial"/>
                <w:sz w:val="12"/>
                <w:lang w:val="es-BO"/>
              </w:rPr>
              <w:t>Profesional en Proyectos d</w:t>
            </w:r>
            <w:r w:rsidRPr="008140D6">
              <w:rPr>
                <w:rFonts w:ascii="Arial" w:hAnsi="Arial" w:cs="Arial"/>
                <w:sz w:val="12"/>
                <w:lang w:val="es-BO"/>
              </w:rPr>
              <w:t>e Ingeniería Civil</w:t>
            </w:r>
          </w:p>
        </w:tc>
        <w:tc>
          <w:tcPr>
            <w:tcW w:w="272" w:type="dxa"/>
            <w:tcBorders>
              <w:left w:val="single" w:sz="4" w:space="0" w:color="auto"/>
              <w:right w:val="single" w:sz="4" w:space="0" w:color="auto"/>
            </w:tcBorders>
            <w:vAlign w:val="center"/>
          </w:tcPr>
          <w:p w:rsidR="00557970" w:rsidRPr="00B807FA" w:rsidRDefault="00557970" w:rsidP="00FB1C3E">
            <w:pPr>
              <w:rPr>
                <w:rFonts w:ascii="Arial" w:hAnsi="Arial" w:cs="Arial"/>
                <w:lang w:val="es-BO"/>
              </w:rPr>
            </w:pPr>
          </w:p>
        </w:tc>
        <w:tc>
          <w:tcPr>
            <w:tcW w:w="1626" w:type="dxa"/>
            <w:gridSpan w:val="7"/>
            <w:vMerge/>
            <w:tcBorders>
              <w:left w:val="single" w:sz="4" w:space="0" w:color="auto"/>
              <w:bottom w:val="single" w:sz="4" w:space="0" w:color="auto"/>
              <w:right w:val="single" w:sz="4" w:space="0" w:color="auto"/>
            </w:tcBorders>
            <w:shd w:val="clear" w:color="auto" w:fill="DBE5F1" w:themeFill="accent1" w:themeFillTint="33"/>
            <w:vAlign w:val="center"/>
          </w:tcPr>
          <w:p w:rsidR="00557970" w:rsidRPr="00B807FA" w:rsidRDefault="00557970" w:rsidP="00557970">
            <w:pPr>
              <w:ind w:right="-90"/>
              <w:jc w:val="both"/>
              <w:rPr>
                <w:rFonts w:ascii="Arial" w:hAnsi="Arial" w:cs="Arial"/>
                <w:lang w:val="es-BO"/>
              </w:rPr>
            </w:pPr>
          </w:p>
        </w:tc>
        <w:tc>
          <w:tcPr>
            <w:tcW w:w="271" w:type="dxa"/>
            <w:tcBorders>
              <w:left w:val="single" w:sz="4" w:space="0" w:color="auto"/>
              <w:right w:val="single" w:sz="12" w:space="0" w:color="244061" w:themeColor="accent1" w:themeShade="80"/>
            </w:tcBorders>
          </w:tcPr>
          <w:p w:rsidR="00557970" w:rsidRPr="00B807FA" w:rsidRDefault="00557970"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8140D6" w:rsidP="00D1019A">
            <w:pPr>
              <w:ind w:left="-110" w:right="-104"/>
              <w:rPr>
                <w:rFonts w:ascii="Arial" w:hAnsi="Arial" w:cs="Arial"/>
                <w:sz w:val="12"/>
                <w:lang w:val="es-BO"/>
              </w:rPr>
            </w:pPr>
            <w:r>
              <w:rPr>
                <w:rFonts w:ascii="Arial" w:hAnsi="Arial" w:cs="Arial"/>
                <w:sz w:val="12"/>
                <w:lang w:val="es-BO"/>
              </w:rPr>
              <w:t>4729</w:t>
            </w:r>
            <w:r w:rsidR="001744B8" w:rsidRPr="001744B8">
              <w:rPr>
                <w:rFonts w:ascii="Arial" w:hAnsi="Arial" w:cs="Arial"/>
                <w:sz w:val="12"/>
                <w:lang w:val="es-BO"/>
              </w:rPr>
              <w:t xml:space="preserve"> (Consultas Administrativas)</w:t>
            </w:r>
          </w:p>
          <w:p w:rsidR="001744B8" w:rsidRPr="00D1019A" w:rsidRDefault="008140D6" w:rsidP="00D1019A">
            <w:pPr>
              <w:ind w:left="-110" w:right="-104"/>
              <w:rPr>
                <w:rFonts w:ascii="Arial" w:hAnsi="Arial" w:cs="Arial"/>
                <w:sz w:val="12"/>
                <w:lang w:val="es-BO"/>
              </w:rPr>
            </w:pPr>
            <w:r>
              <w:rPr>
                <w:rFonts w:ascii="Arial" w:hAnsi="Arial" w:cs="Arial"/>
                <w:sz w:val="12"/>
                <w:lang w:val="es-BO"/>
              </w:rPr>
              <w:t>4732</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8140D6" w:rsidP="001744B8">
            <w:pPr>
              <w:rPr>
                <w:rFonts w:ascii="Arial" w:hAnsi="Arial" w:cs="Arial"/>
                <w:sz w:val="12"/>
                <w:lang w:val="es-BO"/>
              </w:rPr>
            </w:pPr>
            <w:r>
              <w:rPr>
                <w:rFonts w:ascii="Arial" w:hAnsi="Arial" w:cs="Arial"/>
                <w:sz w:val="12"/>
                <w:lang w:val="es-BO"/>
              </w:rPr>
              <w:t>gsaravia</w:t>
            </w:r>
            <w:r w:rsidR="001744B8" w:rsidRPr="001744B8">
              <w:rPr>
                <w:rFonts w:ascii="Arial" w:hAnsi="Arial" w:cs="Arial"/>
                <w:sz w:val="12"/>
                <w:lang w:val="es-BO"/>
              </w:rPr>
              <w:t xml:space="preserve">@bcb.gob.bo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D007B6" w:rsidP="00D1019A">
            <w:pPr>
              <w:rPr>
                <w:rFonts w:ascii="Arial" w:hAnsi="Arial" w:cs="Arial"/>
                <w:sz w:val="12"/>
                <w:lang w:val="es-BO"/>
              </w:rPr>
            </w:pPr>
            <w:hyperlink r:id="rId10" w:history="1">
              <w:r w:rsidR="00162AD2" w:rsidRPr="00565DD5">
                <w:rPr>
                  <w:rStyle w:val="Hipervnculo"/>
                  <w:rFonts w:cs="Arial"/>
                  <w:sz w:val="12"/>
                  <w:lang w:val="es-BO"/>
                </w:rPr>
                <w:t>hvromero@bcb.gob.bo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697ED1">
        <w:trPr>
          <w:trHeight w:val="51"/>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697ED1">
        <w:trPr>
          <w:trHeight w:val="61"/>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D64FED" w:rsidRDefault="00DB211C" w:rsidP="00A45D29">
            <w:pPr>
              <w:spacing w:line="288" w:lineRule="auto"/>
              <w:ind w:left="113" w:right="113"/>
              <w:jc w:val="both"/>
              <w:rPr>
                <w:rFonts w:ascii="Arial" w:hAnsi="Arial" w:cs="Arial"/>
                <w:sz w:val="15"/>
                <w:szCs w:val="15"/>
                <w:lang w:val="es-BO"/>
              </w:rPr>
            </w:pPr>
            <w:r w:rsidRPr="00D64FED">
              <w:rPr>
                <w:rFonts w:ascii="Arial" w:hAnsi="Arial" w:cs="Arial"/>
                <w:sz w:val="15"/>
                <w:szCs w:val="15"/>
                <w:lang w:val="es-BO"/>
              </w:rPr>
              <w:t xml:space="preserve">(De acuerdo con lo establecido en el Artículo 47 de las NB-SABS, los siguientes plazos son de cumplimiento obligatorio:  </w:t>
            </w:r>
          </w:p>
          <w:p w:rsidR="00DB211C" w:rsidRPr="00D64FED" w:rsidRDefault="00DB211C" w:rsidP="00A45D29">
            <w:pPr>
              <w:pStyle w:val="Prrafodelista"/>
              <w:numPr>
                <w:ilvl w:val="2"/>
                <w:numId w:val="36"/>
              </w:numPr>
              <w:spacing w:line="288" w:lineRule="auto"/>
              <w:ind w:left="356" w:right="113" w:hanging="284"/>
              <w:jc w:val="both"/>
              <w:rPr>
                <w:rFonts w:ascii="Arial" w:hAnsi="Arial" w:cs="Arial"/>
                <w:sz w:val="15"/>
                <w:szCs w:val="15"/>
                <w:lang w:val="es-BO"/>
              </w:rPr>
            </w:pPr>
            <w:r w:rsidRPr="00D64FED">
              <w:rPr>
                <w:rFonts w:ascii="Arial" w:hAnsi="Arial" w:cs="Arial"/>
                <w:sz w:val="15"/>
                <w:szCs w:val="15"/>
                <w:lang w:val="es-BO"/>
              </w:rPr>
              <w:t>Presentación de propuestas:</w:t>
            </w:r>
          </w:p>
          <w:p w:rsidR="00DB211C" w:rsidRPr="00D64FED" w:rsidRDefault="00DB211C" w:rsidP="00A45D29">
            <w:pPr>
              <w:pStyle w:val="Prrafodelista"/>
              <w:numPr>
                <w:ilvl w:val="0"/>
                <w:numId w:val="38"/>
              </w:numPr>
              <w:spacing w:line="288" w:lineRule="auto"/>
              <w:ind w:left="781" w:right="113" w:hanging="425"/>
              <w:jc w:val="both"/>
              <w:rPr>
                <w:rFonts w:ascii="Arial" w:hAnsi="Arial" w:cs="Arial"/>
                <w:sz w:val="15"/>
                <w:szCs w:val="15"/>
                <w:lang w:val="es-BO"/>
              </w:rPr>
            </w:pPr>
            <w:r w:rsidRPr="00D64FED">
              <w:rPr>
                <w:rFonts w:ascii="Arial" w:hAnsi="Arial" w:cs="Arial"/>
                <w:sz w:val="15"/>
                <w:szCs w:val="15"/>
                <w:lang w:val="es-BO"/>
              </w:rPr>
              <w:t>Para contrataciones hasta Bs.200.000.- (DOSCIENTOS MIL 00/100 BOLIVIANOS), plazo mínimo cuatro (4) días hábiles.</w:t>
            </w:r>
          </w:p>
          <w:p w:rsidR="00DB211C" w:rsidRPr="00D64FED" w:rsidRDefault="00DB211C" w:rsidP="00A45D29">
            <w:pPr>
              <w:pStyle w:val="Prrafodelista"/>
              <w:numPr>
                <w:ilvl w:val="0"/>
                <w:numId w:val="38"/>
              </w:numPr>
              <w:spacing w:line="288" w:lineRule="auto"/>
              <w:ind w:left="781" w:right="113" w:hanging="425"/>
              <w:jc w:val="both"/>
              <w:rPr>
                <w:rFonts w:ascii="Arial" w:hAnsi="Arial" w:cs="Arial"/>
                <w:sz w:val="15"/>
                <w:szCs w:val="15"/>
                <w:lang w:val="es-BO"/>
              </w:rPr>
            </w:pPr>
            <w:r w:rsidRPr="00D64FED">
              <w:rPr>
                <w:rFonts w:ascii="Arial" w:hAnsi="Arial" w:cs="Arial"/>
                <w:sz w:val="15"/>
                <w:szCs w:val="15"/>
                <w:lang w:val="es-BO"/>
              </w:rPr>
              <w:t>Para contrataciones mayores a Bs.200.000.- (DOSCIENTOS MIL 00/100 BOLIVIANOS) hasta Bs1.000.000.- (UN MILLÓN 00/100 BOLIVIANOS), plazo mínimo ocho (8) días hábiles.</w:t>
            </w:r>
          </w:p>
          <w:p w:rsidR="00DB211C" w:rsidRPr="00D64FED" w:rsidRDefault="00DB211C" w:rsidP="00A45D29">
            <w:pPr>
              <w:spacing w:line="288" w:lineRule="auto"/>
              <w:ind w:left="113" w:right="113"/>
              <w:jc w:val="both"/>
              <w:rPr>
                <w:rFonts w:ascii="Arial" w:hAnsi="Arial" w:cs="Arial"/>
                <w:sz w:val="15"/>
                <w:szCs w:val="15"/>
                <w:lang w:val="es-BO"/>
              </w:rPr>
            </w:pPr>
            <w:r w:rsidRPr="00D64FED">
              <w:rPr>
                <w:rFonts w:ascii="Arial" w:hAnsi="Arial" w:cs="Arial"/>
                <w:sz w:val="15"/>
                <w:szCs w:val="15"/>
                <w:lang w:val="es-BO"/>
              </w:rPr>
              <w:t>Ambos computables a partir del día</w:t>
            </w:r>
            <w:r w:rsidR="00790207" w:rsidRPr="00D64FED">
              <w:rPr>
                <w:rFonts w:ascii="Arial" w:hAnsi="Arial" w:cs="Arial"/>
                <w:sz w:val="15"/>
                <w:szCs w:val="15"/>
                <w:lang w:val="es-BO"/>
              </w:rPr>
              <w:t xml:space="preserve"> hábil</w:t>
            </w:r>
            <w:r w:rsidRPr="00D64FED">
              <w:rPr>
                <w:rFonts w:ascii="Arial" w:hAnsi="Arial" w:cs="Arial"/>
                <w:sz w:val="15"/>
                <w:szCs w:val="15"/>
                <w:lang w:val="es-BO"/>
              </w:rPr>
              <w:t xml:space="preserve"> siguiente de la publicación de la convocatoria);</w:t>
            </w:r>
          </w:p>
          <w:p w:rsidR="00DB211C" w:rsidRPr="00D64FED" w:rsidRDefault="00DB211C" w:rsidP="00A45D29">
            <w:pPr>
              <w:pStyle w:val="Prrafodelista"/>
              <w:numPr>
                <w:ilvl w:val="2"/>
                <w:numId w:val="36"/>
              </w:numPr>
              <w:spacing w:line="288" w:lineRule="auto"/>
              <w:ind w:left="356" w:right="113" w:hanging="284"/>
              <w:jc w:val="both"/>
              <w:rPr>
                <w:rFonts w:ascii="Arial" w:hAnsi="Arial" w:cs="Arial"/>
                <w:sz w:val="15"/>
                <w:szCs w:val="15"/>
                <w:lang w:val="es-BO"/>
              </w:rPr>
            </w:pPr>
            <w:r w:rsidRPr="00D64FED">
              <w:rPr>
                <w:rFonts w:ascii="Arial" w:hAnsi="Arial" w:cs="Arial"/>
                <w:sz w:val="15"/>
                <w:szCs w:val="15"/>
                <w:lang w:val="es-BO"/>
              </w:rPr>
              <w:t xml:space="preserve">Presentación de documentos para la </w:t>
            </w:r>
            <w:r w:rsidR="008E376A" w:rsidRPr="00D64FED">
              <w:rPr>
                <w:rFonts w:ascii="Arial" w:hAnsi="Arial" w:cs="Arial"/>
                <w:sz w:val="15"/>
                <w:szCs w:val="15"/>
                <w:lang w:val="es-BO"/>
              </w:rPr>
              <w:t>suscripción de contrato</w:t>
            </w:r>
            <w:r w:rsidRPr="00D64FED">
              <w:rPr>
                <w:rFonts w:ascii="Arial" w:hAnsi="Arial" w:cs="Arial"/>
                <w:sz w:val="15"/>
                <w:szCs w:val="15"/>
                <w:lang w:val="es-BO"/>
              </w:rPr>
              <w:t>, plazo de entrega de documentos no menor a cuatro (4) días hábiles);</w:t>
            </w:r>
          </w:p>
          <w:p w:rsidR="00DB211C" w:rsidRPr="00D64FED" w:rsidRDefault="00DB211C" w:rsidP="00A45D29">
            <w:pPr>
              <w:pStyle w:val="Prrafodelista"/>
              <w:numPr>
                <w:ilvl w:val="2"/>
                <w:numId w:val="36"/>
              </w:numPr>
              <w:spacing w:line="288" w:lineRule="auto"/>
              <w:ind w:left="356" w:right="113" w:hanging="284"/>
              <w:jc w:val="both"/>
              <w:rPr>
                <w:rFonts w:ascii="Arial" w:hAnsi="Arial" w:cs="Arial"/>
                <w:sz w:val="15"/>
                <w:szCs w:val="15"/>
                <w:lang w:val="es-BO"/>
              </w:rPr>
            </w:pPr>
            <w:r w:rsidRPr="00D64FE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D64FED">
              <w:rPr>
                <w:rFonts w:ascii="Arial" w:hAnsi="Arial" w:cs="Arial"/>
                <w:b/>
                <w:sz w:val="15"/>
                <w:szCs w:val="15"/>
                <w:lang w:val="es-BO"/>
              </w:rPr>
              <w:t>El incumplimiento a los plazos señalados será considerado como inobservancia a la normativa</w:t>
            </w:r>
            <w:r w:rsidR="00D64FED">
              <w:rPr>
                <w:rFonts w:ascii="Arial" w:hAnsi="Arial" w:cs="Arial"/>
                <w:b/>
                <w:sz w:val="15"/>
                <w:szCs w:val="15"/>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36F24" w:rsidP="0068249B">
            <w:pPr>
              <w:adjustRightInd w:val="0"/>
              <w:snapToGrid w:val="0"/>
              <w:jc w:val="center"/>
              <w:rPr>
                <w:rFonts w:ascii="Arial" w:hAnsi="Arial" w:cs="Arial"/>
                <w:lang w:val="es-BO"/>
              </w:rPr>
            </w:pPr>
            <w:r>
              <w:rPr>
                <w:rFonts w:ascii="Arial" w:hAnsi="Arial" w:cs="Arial"/>
                <w:lang w:val="es-BO"/>
              </w:rPr>
              <w:t>07</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97ED1" w:rsidP="0068249B">
            <w:pPr>
              <w:adjustRightInd w:val="0"/>
              <w:snapToGrid w:val="0"/>
              <w:jc w:val="center"/>
              <w:rPr>
                <w:rFonts w:ascii="Arial" w:hAnsi="Arial" w:cs="Arial"/>
                <w:lang w:val="es-BO"/>
              </w:rPr>
            </w:pPr>
            <w:r>
              <w:rPr>
                <w:rFonts w:ascii="Arial" w:hAnsi="Arial" w:cs="Arial"/>
                <w:lang w:val="es-BO"/>
              </w:rPr>
              <w:t>06</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4D1B7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8140D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1</w:t>
            </w:r>
            <w:r w:rsidR="008140D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597504">
            <w:pPr>
              <w:adjustRightInd w:val="0"/>
              <w:snapToGrid w:val="0"/>
              <w:jc w:val="both"/>
              <w:rPr>
                <w:rFonts w:ascii="Arial" w:hAnsi="Arial" w:cs="Arial"/>
                <w:lang w:val="es-BO"/>
              </w:rPr>
            </w:pPr>
            <w:r w:rsidRPr="00D64FED">
              <w:rPr>
                <w:rFonts w:ascii="Arial" w:hAnsi="Arial" w:cs="Arial"/>
                <w:sz w:val="14"/>
                <w:lang w:val="es-BO"/>
              </w:rPr>
              <w:t>Av</w:t>
            </w:r>
            <w:r w:rsidR="00597504">
              <w:rPr>
                <w:rFonts w:ascii="Arial" w:hAnsi="Arial" w:cs="Arial"/>
                <w:sz w:val="14"/>
                <w:lang w:val="es-BO"/>
              </w:rPr>
              <w:t xml:space="preserve">. </w:t>
            </w:r>
            <w:proofErr w:type="spellStart"/>
            <w:r w:rsidR="00597504">
              <w:rPr>
                <w:rFonts w:ascii="Arial" w:hAnsi="Arial" w:cs="Arial"/>
                <w:sz w:val="14"/>
                <w:lang w:val="es-BO"/>
              </w:rPr>
              <w:t>Tiahuanacu</w:t>
            </w:r>
            <w:proofErr w:type="spellEnd"/>
            <w:r w:rsidRPr="00D64FED">
              <w:rPr>
                <w:rFonts w:ascii="Arial" w:hAnsi="Arial" w:cs="Arial"/>
                <w:sz w:val="14"/>
                <w:lang w:val="es-BO"/>
              </w:rPr>
              <w:t xml:space="preserve"> de la ciudad de El Alto</w:t>
            </w:r>
            <w:r w:rsidR="00FA0542" w:rsidRPr="00D64FED">
              <w:rPr>
                <w:rFonts w:ascii="Arial" w:hAnsi="Arial" w:cs="Arial"/>
                <w:sz w:val="14"/>
                <w:lang w:val="es-BO"/>
              </w:rPr>
              <w:t xml:space="preserve">, Coordinar con </w:t>
            </w:r>
            <w:r w:rsidR="00697ED1" w:rsidRPr="00D64FED">
              <w:rPr>
                <w:rFonts w:ascii="Arial" w:hAnsi="Arial" w:cs="Arial"/>
                <w:sz w:val="14"/>
                <w:lang w:val="es-BO"/>
              </w:rPr>
              <w:t>Hector Romero Vargas</w:t>
            </w:r>
            <w:r w:rsidR="00A2533B" w:rsidRPr="00D64FED">
              <w:rPr>
                <w:rFonts w:ascii="Arial" w:hAnsi="Arial" w:cs="Arial"/>
                <w:sz w:val="14"/>
                <w:lang w:val="es-BO"/>
              </w:rPr>
              <w:t xml:space="preserve"> – Tel. 2409090, Interno </w:t>
            </w:r>
            <w:r w:rsidR="00FA0542" w:rsidRPr="00D64FED">
              <w:rPr>
                <w:rFonts w:ascii="Arial" w:hAnsi="Arial" w:cs="Arial"/>
                <w:sz w:val="14"/>
                <w:lang w:val="es-BO"/>
              </w:rPr>
              <w:t>4</w:t>
            </w:r>
            <w:r w:rsidR="00A2533B" w:rsidRPr="00D64FED">
              <w:rPr>
                <w:rFonts w:ascii="Arial" w:hAnsi="Arial" w:cs="Arial"/>
                <w:sz w:val="14"/>
                <w:lang w:val="es-BO"/>
              </w:rPr>
              <w:t>7</w:t>
            </w:r>
            <w:r w:rsidR="00697ED1" w:rsidRPr="00D64FED">
              <w:rPr>
                <w:rFonts w:ascii="Arial" w:hAnsi="Arial" w:cs="Arial"/>
                <w:sz w:val="14"/>
                <w:lang w:val="es-BO"/>
              </w:rPr>
              <w:t>32</w:t>
            </w:r>
            <w:r w:rsidR="00FA0542" w:rsidRPr="00D64FED">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FB1C3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FB1C3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97ED1" w:rsidP="00FB1C3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97ED1" w:rsidRPr="00F432C2" w:rsidRDefault="00697ED1" w:rsidP="00697ED1">
            <w:pPr>
              <w:pStyle w:val="Textoindependiente3"/>
              <w:spacing w:after="0"/>
              <w:jc w:val="both"/>
              <w:rPr>
                <w:rFonts w:ascii="Arial" w:hAnsi="Arial" w:cs="Arial"/>
                <w:sz w:val="14"/>
              </w:rPr>
            </w:pPr>
            <w:r w:rsidRPr="00F432C2">
              <w:rPr>
                <w:rFonts w:ascii="Arial" w:hAnsi="Arial" w:cs="Arial"/>
                <w:sz w:val="14"/>
              </w:rPr>
              <w:t>Ventanilla Única de Correspondencia – PB del Edificio del BCB, ubicado en el Calle Ayacucho esq. Mercado, La Paz- Bolivia.</w:t>
            </w:r>
          </w:p>
          <w:p w:rsidR="00DB211C" w:rsidRPr="00B807FA" w:rsidRDefault="00697ED1" w:rsidP="00697ED1">
            <w:pPr>
              <w:adjustRightInd w:val="0"/>
              <w:snapToGrid w:val="0"/>
              <w:jc w:val="both"/>
              <w:rPr>
                <w:rFonts w:ascii="Arial" w:hAnsi="Arial" w:cs="Arial"/>
                <w:lang w:val="es-BO"/>
              </w:rPr>
            </w:pPr>
            <w:r w:rsidRPr="00F432C2">
              <w:rPr>
                <w:rFonts w:ascii="Arial" w:hAnsi="Arial" w:cs="Arial"/>
                <w:sz w:val="14"/>
              </w:rPr>
              <w:t>(nota dirigida al RPA- Gerente de Administración)</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D64FED" w:rsidP="003C5E8F">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D64FED"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471FB7" w:rsidP="00FB1C3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64FED" w:rsidRDefault="009969A2" w:rsidP="009969A2">
            <w:pPr>
              <w:adjustRightInd w:val="0"/>
              <w:snapToGrid w:val="0"/>
              <w:jc w:val="both"/>
              <w:rPr>
                <w:rFonts w:ascii="Arial" w:hAnsi="Arial" w:cs="Arial"/>
                <w:sz w:val="14"/>
                <w:lang w:val="es-BO"/>
              </w:rPr>
            </w:pPr>
            <w:r w:rsidRPr="00D64FED">
              <w:rPr>
                <w:rFonts w:ascii="Arial" w:hAnsi="Arial" w:cs="Arial"/>
                <w:sz w:val="14"/>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D64FED" w:rsidRDefault="00DB211C" w:rsidP="00FB1C3E">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D64FED"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FB1C3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D64FED" w:rsidRDefault="009969A2" w:rsidP="009969A2">
            <w:pPr>
              <w:adjustRightInd w:val="0"/>
              <w:snapToGrid w:val="0"/>
              <w:jc w:val="both"/>
              <w:rPr>
                <w:rFonts w:ascii="Arial" w:hAnsi="Arial" w:cs="Arial"/>
                <w:sz w:val="14"/>
                <w:lang w:val="es-BO"/>
              </w:rPr>
            </w:pPr>
            <w:r w:rsidRPr="00D64FED">
              <w:rPr>
                <w:rFonts w:ascii="Arial" w:hAnsi="Arial" w:cs="Arial"/>
                <w:sz w:val="14"/>
                <w:lang w:val="es-BO"/>
              </w:rPr>
              <w:t>Presentación de Propuestas:</w:t>
            </w:r>
          </w:p>
          <w:p w:rsidR="009969A2" w:rsidRPr="00D64FED" w:rsidRDefault="009969A2" w:rsidP="009969A2">
            <w:pPr>
              <w:adjustRightInd w:val="0"/>
              <w:snapToGrid w:val="0"/>
              <w:jc w:val="both"/>
              <w:rPr>
                <w:rFonts w:ascii="Arial" w:hAnsi="Arial" w:cs="Arial"/>
                <w:sz w:val="14"/>
                <w:lang w:val="es-BO"/>
              </w:rPr>
            </w:pPr>
            <w:r w:rsidRPr="00D64FED">
              <w:rPr>
                <w:rFonts w:ascii="Arial" w:hAnsi="Arial" w:cs="Arial"/>
                <w:sz w:val="14"/>
                <w:lang w:val="es-BO"/>
              </w:rPr>
              <w:t>Ventanilla Única de Correspondencia – PB del Edificio del BCB, ubicado en el Calle Ayacucho esq. Mercado, La Paz- Bolivia.</w:t>
            </w:r>
          </w:p>
          <w:p w:rsidR="009969A2" w:rsidRPr="00D64FED" w:rsidRDefault="009969A2" w:rsidP="009969A2">
            <w:pPr>
              <w:adjustRightInd w:val="0"/>
              <w:snapToGrid w:val="0"/>
              <w:jc w:val="both"/>
              <w:rPr>
                <w:rFonts w:ascii="Arial" w:hAnsi="Arial" w:cs="Arial"/>
                <w:sz w:val="6"/>
                <w:lang w:val="es-BO"/>
              </w:rPr>
            </w:pPr>
          </w:p>
          <w:p w:rsidR="009969A2" w:rsidRPr="00D64FED" w:rsidRDefault="009969A2" w:rsidP="009969A2">
            <w:pPr>
              <w:adjustRightInd w:val="0"/>
              <w:snapToGrid w:val="0"/>
              <w:jc w:val="both"/>
              <w:rPr>
                <w:rFonts w:ascii="Arial" w:hAnsi="Arial" w:cs="Arial"/>
                <w:sz w:val="14"/>
                <w:lang w:val="es-BO"/>
              </w:rPr>
            </w:pPr>
            <w:r w:rsidRPr="00D64FED">
              <w:rPr>
                <w:rFonts w:ascii="Arial" w:hAnsi="Arial" w:cs="Arial"/>
                <w:sz w:val="14"/>
                <w:lang w:val="es-BO"/>
              </w:rPr>
              <w:t>Apertura de Propuestas:</w:t>
            </w:r>
          </w:p>
          <w:p w:rsidR="00DB211C" w:rsidRPr="00D64FED" w:rsidRDefault="009969A2" w:rsidP="009969A2">
            <w:pPr>
              <w:adjustRightInd w:val="0"/>
              <w:snapToGrid w:val="0"/>
              <w:jc w:val="both"/>
              <w:rPr>
                <w:rFonts w:ascii="Arial" w:hAnsi="Arial" w:cs="Arial"/>
                <w:sz w:val="14"/>
                <w:lang w:val="es-BO"/>
              </w:rPr>
            </w:pPr>
            <w:r w:rsidRPr="00D64FED">
              <w:rPr>
                <w:rFonts w:ascii="Arial" w:hAnsi="Arial" w:cs="Arial"/>
                <w:sz w:val="14"/>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8F2DAA">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FB1C3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D64FED">
            <w:pPr>
              <w:adjustRightInd w:val="0"/>
              <w:snapToGrid w:val="0"/>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0</w:t>
            </w:r>
            <w:r w:rsidR="00D64FE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8F2DAA">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BF7B71">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FB1C3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BC7A2D">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77222F">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A2533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D64FED"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EC43D6" w:rsidRPr="00B807FA" w:rsidRDefault="00EC43D6" w:rsidP="008E1456">
      <w:pPr>
        <w:pStyle w:val="Ttulo"/>
        <w:numPr>
          <w:ilvl w:val="0"/>
          <w:numId w:val="19"/>
        </w:numPr>
        <w:spacing w:after="60"/>
        <w:ind w:left="426" w:hanging="426"/>
        <w:jc w:val="left"/>
        <w:outlineLvl w:val="0"/>
        <w:rPr>
          <w:rFonts w:ascii="Verdana" w:hAnsi="Verdana"/>
          <w:sz w:val="18"/>
          <w:szCs w:val="18"/>
          <w:u w:val="none"/>
          <w:lang w:val="es-BO"/>
        </w:rPr>
      </w:pPr>
      <w:bookmarkStart w:id="36" w:name="_Toc517943068"/>
      <w:r w:rsidRPr="00B807FA">
        <w:rPr>
          <w:rFonts w:ascii="Verdana" w:hAnsi="Verdana"/>
          <w:sz w:val="18"/>
          <w:szCs w:val="18"/>
          <w:u w:val="none"/>
          <w:lang w:val="es-BO"/>
        </w:rPr>
        <w:lastRenderedPageBreak/>
        <w:t>ESPECIFICACIONES TÉCNICAS Y CONDICIONES REQUERIDAS PARA LA OBRA A CONTRATAR</w:t>
      </w:r>
      <w:bookmarkEnd w:id="36"/>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BF0A3D" w:rsidRPr="00B44700" w:rsidRDefault="00BF0A3D" w:rsidP="00BF0A3D">
      <w:pPr>
        <w:jc w:val="center"/>
        <w:rPr>
          <w:rFonts w:cs="Arial"/>
          <w:b/>
          <w:sz w:val="18"/>
          <w:szCs w:val="18"/>
        </w:rPr>
      </w:pPr>
      <w:r>
        <w:rPr>
          <w:rFonts w:cs="Arial"/>
          <w:b/>
          <w:sz w:val="18"/>
          <w:szCs w:val="18"/>
        </w:rPr>
        <w:t xml:space="preserve">         </w:t>
      </w:r>
      <w:r w:rsidR="0071665D" w:rsidRPr="0071665D">
        <w:rPr>
          <w:rFonts w:cs="Arial"/>
          <w:b/>
          <w:sz w:val="18"/>
          <w:szCs w:val="18"/>
        </w:rPr>
        <w:t>OBRA DE MANTENIMIENTO INMUEBLE EX CIAL DEL BCB</w:t>
      </w:r>
    </w:p>
    <w:p w:rsidR="002E24FA" w:rsidRDefault="002E24FA" w:rsidP="006376E6">
      <w:pPr>
        <w:jc w:val="center"/>
        <w:rPr>
          <w:b/>
        </w:rPr>
      </w:pPr>
    </w:p>
    <w:tbl>
      <w:tblPr>
        <w:tblW w:w="978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241"/>
      </w:tblGrid>
      <w:tr w:rsidR="0071665D" w:rsidRPr="0071665D" w:rsidTr="0071665D">
        <w:trPr>
          <w:cantSplit/>
          <w:trHeight w:val="529"/>
          <w:tblHeader/>
        </w:trPr>
        <w:tc>
          <w:tcPr>
            <w:tcW w:w="540" w:type="dxa"/>
            <w:shd w:val="clear" w:color="auto" w:fill="8DB3E2"/>
            <w:vAlign w:val="center"/>
          </w:tcPr>
          <w:p w:rsidR="0071665D" w:rsidRPr="0071665D" w:rsidRDefault="0071665D" w:rsidP="0071665D">
            <w:pPr>
              <w:jc w:val="center"/>
              <w:rPr>
                <w:rFonts w:cs="Arial"/>
                <w:b/>
                <w:sz w:val="18"/>
                <w:szCs w:val="18"/>
              </w:rPr>
            </w:pPr>
          </w:p>
        </w:tc>
        <w:tc>
          <w:tcPr>
            <w:tcW w:w="9241" w:type="dxa"/>
            <w:shd w:val="clear" w:color="auto" w:fill="8DB3E2"/>
            <w:vAlign w:val="center"/>
          </w:tcPr>
          <w:p w:rsidR="0071665D" w:rsidRPr="0071665D" w:rsidRDefault="0071665D" w:rsidP="0071665D">
            <w:pPr>
              <w:jc w:val="center"/>
              <w:rPr>
                <w:rFonts w:cs="Arial"/>
                <w:b/>
                <w:bCs/>
                <w:sz w:val="18"/>
                <w:szCs w:val="18"/>
                <w:lang w:val="es-ES_tradnl" w:eastAsia="en-US"/>
              </w:rPr>
            </w:pPr>
            <w:r w:rsidRPr="0071665D">
              <w:rPr>
                <w:rFonts w:cs="Arial"/>
                <w:b/>
                <w:bCs/>
                <w:sz w:val="18"/>
                <w:szCs w:val="18"/>
                <w:lang w:val="es-ES_tradnl" w:eastAsia="en-US"/>
              </w:rPr>
              <w:t>CARACTERÍSTICAS SOLICITADAS</w:t>
            </w: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t>A.</w:t>
            </w:r>
          </w:p>
        </w:tc>
        <w:tc>
          <w:tcPr>
            <w:tcW w:w="9241" w:type="dxa"/>
            <w:shd w:val="clear" w:color="auto" w:fill="C6D9F1"/>
            <w:vAlign w:val="center"/>
          </w:tcPr>
          <w:p w:rsidR="0071665D" w:rsidRPr="0071665D" w:rsidRDefault="0071665D" w:rsidP="0071665D">
            <w:pPr>
              <w:tabs>
                <w:tab w:val="center" w:pos="4419"/>
                <w:tab w:val="right" w:pos="8838"/>
              </w:tabs>
              <w:jc w:val="both"/>
              <w:rPr>
                <w:rFonts w:cs="Arial"/>
                <w:b/>
                <w:snapToGrid w:val="0"/>
                <w:sz w:val="18"/>
                <w:szCs w:val="18"/>
                <w:lang w:val="x-none" w:eastAsia="x-none"/>
              </w:rPr>
            </w:pPr>
            <w:r w:rsidRPr="0071665D">
              <w:rPr>
                <w:rFonts w:cs="Arial"/>
                <w:b/>
                <w:snapToGrid w:val="0"/>
                <w:sz w:val="18"/>
                <w:szCs w:val="18"/>
                <w:lang w:val="x-none" w:eastAsia="es-BO"/>
              </w:rPr>
              <w:t>ANTECEDENTES</w:t>
            </w:r>
          </w:p>
        </w:tc>
      </w:tr>
      <w:tr w:rsidR="0071665D" w:rsidRPr="0071665D" w:rsidTr="0071665D">
        <w:trPr>
          <w:trHeight w:val="782"/>
        </w:trPr>
        <w:tc>
          <w:tcPr>
            <w:tcW w:w="540" w:type="dxa"/>
            <w:tcBorders>
              <w:bottom w:val="single" w:sz="2" w:space="0" w:color="000000"/>
            </w:tcBorders>
            <w:vAlign w:val="center"/>
          </w:tcPr>
          <w:p w:rsidR="0071665D" w:rsidRPr="0071665D" w:rsidRDefault="0071665D" w:rsidP="0071665D">
            <w:pPr>
              <w:rPr>
                <w:rFonts w:cs="Arial"/>
                <w:bCs/>
                <w:snapToGrid w:val="0"/>
                <w:sz w:val="18"/>
                <w:szCs w:val="18"/>
                <w:lang w:val="x-none" w:eastAsia="x-none"/>
              </w:rPr>
            </w:pPr>
          </w:p>
        </w:tc>
        <w:tc>
          <w:tcPr>
            <w:tcW w:w="9241" w:type="dxa"/>
            <w:tcBorders>
              <w:bottom w:val="single" w:sz="2" w:space="0" w:color="000000"/>
            </w:tcBorders>
            <w:vAlign w:val="center"/>
          </w:tcPr>
          <w:p w:rsidR="0071665D" w:rsidRPr="0071665D" w:rsidRDefault="0071665D" w:rsidP="0071665D">
            <w:pPr>
              <w:ind w:right="114"/>
              <w:jc w:val="both"/>
              <w:rPr>
                <w:rFonts w:eastAsia="Calibri" w:cs="Arial"/>
                <w:sz w:val="18"/>
                <w:szCs w:val="18"/>
                <w:lang w:val="es-BO" w:eastAsia="en-US"/>
              </w:rPr>
            </w:pPr>
            <w:r w:rsidRPr="0071665D">
              <w:rPr>
                <w:rFonts w:eastAsia="Calibri" w:cs="Arial"/>
                <w:sz w:val="18"/>
                <w:szCs w:val="18"/>
                <w:lang w:val="es-BO" w:eastAsia="en-US"/>
              </w:rPr>
              <w:t xml:space="preserve">El Banco Central de Bolivia es propietario del inmueble denominado Ex </w:t>
            </w:r>
            <w:proofErr w:type="spellStart"/>
            <w:r w:rsidRPr="0071665D">
              <w:rPr>
                <w:rFonts w:eastAsia="Calibri" w:cs="Arial"/>
                <w:sz w:val="18"/>
                <w:szCs w:val="18"/>
                <w:lang w:val="es-BO" w:eastAsia="en-US"/>
              </w:rPr>
              <w:t>Cial</w:t>
            </w:r>
            <w:proofErr w:type="spellEnd"/>
            <w:r w:rsidRPr="0071665D">
              <w:rPr>
                <w:rFonts w:eastAsia="Calibri" w:cs="Arial"/>
                <w:sz w:val="18"/>
                <w:szCs w:val="18"/>
                <w:lang w:val="es-BO" w:eastAsia="en-US"/>
              </w:rPr>
              <w:t xml:space="preserve"> ubicado en la Av. 6 de Marzo de la ciudad de El Alto, durante la última inspección técnica realizada se verificó que el muro perimetral de adobe que da hacia </w:t>
            </w:r>
            <w:r w:rsidRPr="0071665D">
              <w:rPr>
                <w:rFonts w:eastAsia="Calibri" w:cs="Arial"/>
                <w:sz w:val="18"/>
                <w:szCs w:val="18"/>
                <w:lang w:val="es-MX" w:eastAsia="en-US"/>
              </w:rPr>
              <w:t>la Av. Tiahuanacu se encuentra altamente deteriorado por ser una construcción antigua, la humedad ocasionó la existencia de sectores peligrosamente inclinados, por lo que se requiere su demolición preventiva y la construcción de un nuevo muro de ladrillo, columnas y zapatas de hormigón armado, así como aceras interna y externa que además otorguen una buena imagen y eviten la aglomeración de basura en ese sector.</w:t>
            </w: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t>B.</w:t>
            </w:r>
          </w:p>
        </w:tc>
        <w:tc>
          <w:tcPr>
            <w:tcW w:w="9241" w:type="dxa"/>
            <w:shd w:val="clear" w:color="auto" w:fill="C6D9F1"/>
            <w:vAlign w:val="center"/>
          </w:tcPr>
          <w:p w:rsidR="0071665D" w:rsidRPr="0071665D" w:rsidRDefault="0071665D" w:rsidP="0071665D">
            <w:pPr>
              <w:tabs>
                <w:tab w:val="center" w:pos="4419"/>
                <w:tab w:val="right" w:pos="8838"/>
              </w:tabs>
              <w:jc w:val="both"/>
              <w:rPr>
                <w:rFonts w:cs="Arial"/>
                <w:b/>
                <w:snapToGrid w:val="0"/>
                <w:sz w:val="18"/>
                <w:szCs w:val="18"/>
                <w:lang w:val="x-none" w:eastAsia="es-BO"/>
              </w:rPr>
            </w:pPr>
            <w:r w:rsidRPr="0071665D">
              <w:rPr>
                <w:rFonts w:cs="Arial"/>
                <w:b/>
                <w:snapToGrid w:val="0"/>
                <w:sz w:val="18"/>
                <w:szCs w:val="18"/>
                <w:lang w:val="x-none" w:eastAsia="es-BO"/>
              </w:rPr>
              <w:t>OBJETO Y CAUSA</w:t>
            </w:r>
          </w:p>
        </w:tc>
      </w:tr>
      <w:tr w:rsidR="0071665D" w:rsidRPr="0071665D" w:rsidTr="0071665D">
        <w:trPr>
          <w:trHeight w:val="642"/>
        </w:trPr>
        <w:tc>
          <w:tcPr>
            <w:tcW w:w="540" w:type="dxa"/>
            <w:tcBorders>
              <w:bottom w:val="single" w:sz="2" w:space="0" w:color="000000"/>
            </w:tcBorders>
            <w:shd w:val="clear" w:color="auto" w:fill="auto"/>
            <w:vAlign w:val="center"/>
          </w:tcPr>
          <w:p w:rsidR="0071665D" w:rsidRPr="0071665D" w:rsidRDefault="0071665D" w:rsidP="0071665D">
            <w:pPr>
              <w:jc w:val="center"/>
              <w:rPr>
                <w:rFonts w:cs="Arial"/>
                <w:b/>
                <w:snapToGrid w:val="0"/>
                <w:sz w:val="18"/>
                <w:szCs w:val="18"/>
              </w:rPr>
            </w:pPr>
          </w:p>
        </w:tc>
        <w:tc>
          <w:tcPr>
            <w:tcW w:w="9241" w:type="dxa"/>
            <w:tcBorders>
              <w:bottom w:val="single" w:sz="2" w:space="0" w:color="000000"/>
            </w:tcBorders>
            <w:shd w:val="clear" w:color="auto" w:fill="auto"/>
            <w:vAlign w:val="center"/>
          </w:tcPr>
          <w:p w:rsidR="0071665D" w:rsidRPr="0071665D" w:rsidRDefault="0071665D" w:rsidP="0071665D">
            <w:pPr>
              <w:tabs>
                <w:tab w:val="center" w:pos="4419"/>
                <w:tab w:val="right" w:pos="8838"/>
              </w:tabs>
              <w:jc w:val="both"/>
              <w:rPr>
                <w:rFonts w:cs="Arial"/>
                <w:bCs/>
                <w:snapToGrid w:val="0"/>
                <w:sz w:val="18"/>
                <w:szCs w:val="18"/>
                <w:lang w:eastAsia="es-BO"/>
              </w:rPr>
            </w:pPr>
            <w:r w:rsidRPr="0071665D">
              <w:rPr>
                <w:rFonts w:cs="Arial"/>
                <w:bCs/>
                <w:snapToGrid w:val="0"/>
                <w:sz w:val="18"/>
                <w:szCs w:val="18"/>
                <w:lang w:eastAsia="es-BO"/>
              </w:rPr>
              <w:t>Contratar una empresa para ejecutar la “</w:t>
            </w:r>
            <w:r w:rsidRPr="0071665D">
              <w:rPr>
                <w:rFonts w:cs="Arial"/>
                <w:bCs/>
                <w:i/>
                <w:snapToGrid w:val="0"/>
                <w:sz w:val="18"/>
                <w:szCs w:val="18"/>
                <w:lang w:eastAsia="es-BO"/>
              </w:rPr>
              <w:t xml:space="preserve">Obra de Mantenimiento del Inmueble Ex </w:t>
            </w:r>
            <w:proofErr w:type="spellStart"/>
            <w:r w:rsidRPr="0071665D">
              <w:rPr>
                <w:rFonts w:cs="Arial"/>
                <w:bCs/>
                <w:i/>
                <w:snapToGrid w:val="0"/>
                <w:sz w:val="18"/>
                <w:szCs w:val="18"/>
                <w:lang w:eastAsia="es-BO"/>
              </w:rPr>
              <w:t>Cial</w:t>
            </w:r>
            <w:proofErr w:type="spellEnd"/>
            <w:r w:rsidRPr="0071665D">
              <w:rPr>
                <w:rFonts w:cs="Arial"/>
                <w:bCs/>
                <w:i/>
                <w:snapToGrid w:val="0"/>
                <w:sz w:val="18"/>
                <w:szCs w:val="18"/>
                <w:lang w:eastAsia="es-BO"/>
              </w:rPr>
              <w:t xml:space="preserve"> del BCB</w:t>
            </w:r>
            <w:r w:rsidRPr="0071665D">
              <w:rPr>
                <w:rFonts w:cs="Arial"/>
                <w:bCs/>
                <w:snapToGrid w:val="0"/>
                <w:sz w:val="18"/>
                <w:szCs w:val="18"/>
                <w:lang w:eastAsia="es-BO"/>
              </w:rPr>
              <w:t>”  concerniente a la demolición y reposición de un muro perimetral, construcción de aceras, construcción de baños y otros trabajos menores requeridos en el citado inmueble.</w:t>
            </w:r>
          </w:p>
        </w:tc>
      </w:tr>
      <w:tr w:rsidR="0071665D" w:rsidRPr="0071665D" w:rsidTr="0071665D">
        <w:trPr>
          <w:trHeight w:val="337"/>
        </w:trPr>
        <w:tc>
          <w:tcPr>
            <w:tcW w:w="540" w:type="dxa"/>
            <w:tcBorders>
              <w:bottom w:val="single" w:sz="2" w:space="0" w:color="000000"/>
            </w:tcBorders>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t>C.</w:t>
            </w:r>
          </w:p>
        </w:tc>
        <w:tc>
          <w:tcPr>
            <w:tcW w:w="9241" w:type="dxa"/>
            <w:shd w:val="clear" w:color="auto" w:fill="C6D9F1"/>
            <w:vAlign w:val="center"/>
          </w:tcPr>
          <w:p w:rsidR="0071665D" w:rsidRPr="0071665D" w:rsidRDefault="0071665D" w:rsidP="0071665D">
            <w:pPr>
              <w:ind w:right="177"/>
              <w:jc w:val="both"/>
              <w:rPr>
                <w:rFonts w:cs="Arial"/>
                <w:bCs/>
                <w:sz w:val="18"/>
                <w:szCs w:val="18"/>
              </w:rPr>
            </w:pPr>
            <w:r w:rsidRPr="0071665D">
              <w:rPr>
                <w:rFonts w:cs="Arial"/>
                <w:b/>
                <w:snapToGrid w:val="0"/>
                <w:sz w:val="18"/>
                <w:szCs w:val="18"/>
              </w:rPr>
              <w:t xml:space="preserve">ESPECIFICACIONES TÉCNICAS DE LA OBRA </w:t>
            </w:r>
          </w:p>
        </w:tc>
      </w:tr>
      <w:tr w:rsidR="0071665D" w:rsidRPr="0071665D" w:rsidTr="0071665D">
        <w:trPr>
          <w:trHeight w:val="337"/>
        </w:trPr>
        <w:tc>
          <w:tcPr>
            <w:tcW w:w="540" w:type="dxa"/>
            <w:tcBorders>
              <w:bottom w:val="single" w:sz="2" w:space="0" w:color="000000"/>
            </w:tcBorders>
            <w:shd w:val="clear" w:color="auto" w:fill="auto"/>
            <w:vAlign w:val="center"/>
          </w:tcPr>
          <w:p w:rsidR="0071665D" w:rsidRPr="0071665D" w:rsidRDefault="0071665D" w:rsidP="0071665D">
            <w:pPr>
              <w:jc w:val="center"/>
              <w:rPr>
                <w:rFonts w:cs="Arial"/>
                <w:b/>
                <w:snapToGrid w:val="0"/>
                <w:sz w:val="18"/>
                <w:szCs w:val="18"/>
              </w:rPr>
            </w:pPr>
          </w:p>
        </w:tc>
        <w:tc>
          <w:tcPr>
            <w:tcW w:w="9241" w:type="dxa"/>
            <w:tcBorders>
              <w:bottom w:val="single" w:sz="2" w:space="0" w:color="000000"/>
            </w:tcBorders>
            <w:shd w:val="clear" w:color="auto" w:fill="auto"/>
            <w:vAlign w:val="center"/>
          </w:tcPr>
          <w:p w:rsidR="0071665D" w:rsidRPr="0071665D" w:rsidRDefault="0071665D" w:rsidP="0071665D">
            <w:pPr>
              <w:tabs>
                <w:tab w:val="left" w:pos="900"/>
              </w:tabs>
              <w:suppressAutoHyphens/>
              <w:ind w:right="141"/>
              <w:jc w:val="both"/>
              <w:rPr>
                <w:rFonts w:eastAsia="Calibri" w:cs="Arial"/>
                <w:sz w:val="18"/>
                <w:szCs w:val="18"/>
                <w:lang w:val="es-ES_tradnl" w:eastAsia="en-US"/>
              </w:rPr>
            </w:pPr>
            <w:r w:rsidRPr="0071665D">
              <w:rPr>
                <w:rFonts w:eastAsia="Calibri" w:cs="Arial"/>
                <w:b/>
                <w:snapToGrid w:val="0"/>
                <w:sz w:val="18"/>
                <w:szCs w:val="18"/>
                <w:lang w:val="es-BO" w:eastAsia="en-US"/>
              </w:rPr>
              <w:t>ITEM 1 INSTALACIÓN DE FAENAS</w:t>
            </w:r>
          </w:p>
          <w:p w:rsidR="0071665D" w:rsidRPr="0071665D" w:rsidRDefault="0071665D" w:rsidP="0071665D">
            <w:pPr>
              <w:tabs>
                <w:tab w:val="left" w:pos="900"/>
              </w:tabs>
              <w:suppressAutoHyphens/>
              <w:ind w:right="141"/>
              <w:jc w:val="both"/>
              <w:rPr>
                <w:rFonts w:eastAsia="Calibri" w:cs="Arial"/>
                <w:b/>
                <w:snapToGrid w:val="0"/>
                <w:sz w:val="18"/>
                <w:szCs w:val="18"/>
                <w:u w:val="single"/>
                <w:lang w:val="es-BO" w:eastAsia="en-US"/>
              </w:rPr>
            </w:pPr>
            <w:r w:rsidRPr="0071665D">
              <w:rPr>
                <w:rFonts w:eastAsia="Calibri" w:cs="Arial"/>
                <w:b/>
                <w:snapToGrid w:val="0"/>
                <w:sz w:val="18"/>
                <w:szCs w:val="18"/>
                <w:u w:val="single"/>
                <w:lang w:val="es-BO" w:eastAsia="en-US"/>
              </w:rPr>
              <w:t xml:space="preserve">UNIDAD: Global (GLB) </w:t>
            </w:r>
          </w:p>
          <w:p w:rsidR="0071665D" w:rsidRPr="0071665D" w:rsidRDefault="0071665D" w:rsidP="0071665D">
            <w:pPr>
              <w:ind w:right="177"/>
              <w:jc w:val="both"/>
              <w:rPr>
                <w:rFonts w:eastAsia="Calibri" w:cs="Arial"/>
                <w:sz w:val="18"/>
                <w:szCs w:val="18"/>
                <w:lang w:val="es-ES_tradnl" w:eastAsia="en-US"/>
              </w:rPr>
            </w:pPr>
          </w:p>
          <w:p w:rsidR="0071665D" w:rsidRPr="0071665D" w:rsidRDefault="0071665D" w:rsidP="0071665D">
            <w:pPr>
              <w:ind w:right="177"/>
              <w:jc w:val="both"/>
              <w:rPr>
                <w:rFonts w:eastAsia="Calibri" w:cs="Arial"/>
                <w:b/>
                <w:snapToGrid w:val="0"/>
                <w:sz w:val="18"/>
                <w:szCs w:val="18"/>
                <w:lang w:val="es-BO" w:eastAsia="en-US"/>
              </w:rPr>
            </w:pPr>
            <w:r w:rsidRPr="0071665D">
              <w:rPr>
                <w:rFonts w:eastAsia="Calibri" w:cs="Arial"/>
                <w:b/>
                <w:snapToGrid w:val="0"/>
                <w:sz w:val="18"/>
                <w:szCs w:val="18"/>
                <w:lang w:val="es-BO" w:eastAsia="en-US"/>
              </w:rPr>
              <w:t xml:space="preserve">1.1.- </w:t>
            </w:r>
            <w:r w:rsidRPr="0071665D">
              <w:rPr>
                <w:rFonts w:eastAsia="Calibri" w:cs="Arial"/>
                <w:b/>
                <w:sz w:val="18"/>
                <w:szCs w:val="18"/>
                <w:lang w:val="es-BO" w:eastAsia="en-US"/>
              </w:rPr>
              <w:t xml:space="preserve">DESCRIPCIÓN  </w:t>
            </w:r>
          </w:p>
          <w:p w:rsidR="0071665D" w:rsidRPr="0071665D" w:rsidRDefault="0071665D" w:rsidP="0071665D">
            <w:pPr>
              <w:ind w:right="177"/>
              <w:jc w:val="both"/>
              <w:rPr>
                <w:rFonts w:eastAsia="Calibri" w:cs="Arial"/>
                <w:snapToGrid w:val="0"/>
                <w:sz w:val="18"/>
                <w:szCs w:val="18"/>
                <w:lang w:val="es-BO" w:eastAsia="en-US"/>
              </w:rPr>
            </w:pPr>
            <w:r w:rsidRPr="0071665D">
              <w:rPr>
                <w:rFonts w:eastAsia="Calibri" w:cs="Arial"/>
                <w:snapToGrid w:val="0"/>
                <w:sz w:val="18"/>
                <w:szCs w:val="18"/>
                <w:lang w:val="es-BO" w:eastAsia="en-US"/>
              </w:rPr>
              <w:t>Protección y cercado del 50% del largo del muro con calamina, considerar una altura de 1.8 mínimo, de ser necesario en la parte superior se colocará yute.</w:t>
            </w:r>
          </w:p>
          <w:p w:rsidR="0071665D" w:rsidRPr="0071665D" w:rsidRDefault="0071665D" w:rsidP="0071665D">
            <w:pPr>
              <w:ind w:right="177"/>
              <w:jc w:val="both"/>
              <w:rPr>
                <w:rFonts w:eastAsia="Calibri" w:cs="Arial"/>
                <w:snapToGrid w:val="0"/>
                <w:sz w:val="18"/>
                <w:szCs w:val="18"/>
                <w:lang w:val="es-BO" w:eastAsia="en-US"/>
              </w:rPr>
            </w:pPr>
            <w:r w:rsidRPr="0071665D">
              <w:rPr>
                <w:rFonts w:eastAsia="Calibri" w:cs="Arial"/>
                <w:snapToGrid w:val="0"/>
                <w:sz w:val="18"/>
                <w:szCs w:val="18"/>
                <w:lang w:val="es-BO" w:eastAsia="en-US"/>
              </w:rPr>
              <w:t>Ejecutado los primeros 50% del muro y bajo la aceptación del Supervisor de Obra se trasladara este al restante 50% sin costo para el contratante.</w:t>
            </w:r>
          </w:p>
          <w:p w:rsidR="0071665D" w:rsidRPr="0071665D" w:rsidRDefault="0071665D" w:rsidP="0071665D">
            <w:pPr>
              <w:ind w:right="177"/>
              <w:jc w:val="both"/>
              <w:rPr>
                <w:rFonts w:eastAsia="Calibri" w:cs="Arial"/>
                <w:snapToGrid w:val="0"/>
                <w:sz w:val="18"/>
                <w:szCs w:val="18"/>
                <w:lang w:val="es-BO" w:eastAsia="en-US"/>
              </w:rPr>
            </w:pPr>
            <w:r w:rsidRPr="0071665D">
              <w:rPr>
                <w:rFonts w:eastAsia="Calibri" w:cs="Arial"/>
                <w:snapToGrid w:val="0"/>
                <w:sz w:val="18"/>
                <w:szCs w:val="18"/>
                <w:lang w:val="es-BO" w:eastAsia="en-US"/>
              </w:rPr>
              <w:t>Conforme con las regulaciones del BCB, el traslado oportuno de todas las herramientas, maquinaria y equipos para la adecuada y correcta ejecución de las obras y su retiro cuando ya no sean necesarios.</w:t>
            </w:r>
          </w:p>
          <w:p w:rsidR="0071665D" w:rsidRPr="0071665D" w:rsidRDefault="0071665D" w:rsidP="0071665D">
            <w:pPr>
              <w:widowControl w:val="0"/>
              <w:ind w:right="177"/>
              <w:jc w:val="both"/>
              <w:rPr>
                <w:rFonts w:eastAsia="Calibri" w:cs="Arial"/>
                <w:color w:val="000000"/>
                <w:sz w:val="18"/>
                <w:szCs w:val="18"/>
                <w:lang w:val="es-BO" w:eastAsia="en-US"/>
              </w:rPr>
            </w:pPr>
            <w:r w:rsidRPr="0071665D">
              <w:rPr>
                <w:rFonts w:eastAsia="Calibri" w:cs="Arial"/>
                <w:snapToGrid w:val="0"/>
                <w:color w:val="000000"/>
                <w:sz w:val="18"/>
                <w:szCs w:val="18"/>
                <w:lang w:val="es-BO" w:eastAsia="en-US"/>
              </w:rPr>
              <w:t>En caso de ser necesario la autorización correspondiente para la ejecución de la obra, la empresa contratista debe gestionar ante cualquier instancia el permiso necesario y correr con los gastos que genere la gestión ante cualquier instancia que corresponda, en un plazo máximo de 15 días calendario.</w:t>
            </w:r>
          </w:p>
          <w:p w:rsidR="0071665D" w:rsidRPr="0071665D" w:rsidRDefault="0071665D" w:rsidP="0071665D">
            <w:pPr>
              <w:widowControl w:val="0"/>
              <w:ind w:right="177"/>
              <w:jc w:val="both"/>
              <w:rPr>
                <w:rFonts w:eastAsia="Calibri" w:cs="Arial"/>
                <w:sz w:val="18"/>
                <w:szCs w:val="18"/>
                <w:lang w:val="es-BO" w:eastAsia="en-US"/>
              </w:rPr>
            </w:pPr>
            <w:r w:rsidRPr="0071665D">
              <w:rPr>
                <w:rFonts w:eastAsia="Calibri" w:cs="Arial"/>
                <w:snapToGrid w:val="0"/>
                <w:sz w:val="18"/>
                <w:szCs w:val="18"/>
                <w:lang w:val="es-BO" w:eastAsia="en-US"/>
              </w:rPr>
              <w:t xml:space="preserve">  </w:t>
            </w:r>
          </w:p>
          <w:p w:rsidR="0071665D" w:rsidRPr="0071665D" w:rsidRDefault="0071665D" w:rsidP="0071665D">
            <w:pPr>
              <w:widowControl w:val="0"/>
              <w:jc w:val="both"/>
              <w:rPr>
                <w:rFonts w:eastAsia="Calibri" w:cs="Arial"/>
                <w:sz w:val="18"/>
                <w:szCs w:val="18"/>
                <w:lang w:val="es-BO" w:eastAsia="en-US"/>
              </w:rPr>
            </w:pPr>
            <w:r w:rsidRPr="0071665D">
              <w:rPr>
                <w:rFonts w:eastAsia="Calibri" w:cs="Arial"/>
                <w:b/>
                <w:sz w:val="18"/>
                <w:szCs w:val="18"/>
                <w:lang w:val="es-BO" w:eastAsia="en-US"/>
              </w:rPr>
              <w:t>1.2.- MATERIALES, HERRAMIENTAS Y EQUIPO</w:t>
            </w:r>
          </w:p>
          <w:p w:rsidR="0071665D" w:rsidRPr="0071665D" w:rsidRDefault="0071665D" w:rsidP="006C4953">
            <w:pPr>
              <w:widowControl w:val="0"/>
              <w:numPr>
                <w:ilvl w:val="0"/>
                <w:numId w:val="82"/>
              </w:numPr>
              <w:ind w:right="107"/>
              <w:jc w:val="both"/>
              <w:rPr>
                <w:rFonts w:eastAsia="Calibri" w:cs="Arial"/>
                <w:sz w:val="18"/>
                <w:szCs w:val="18"/>
                <w:lang w:val="es-BO" w:eastAsia="en-US"/>
              </w:rPr>
            </w:pPr>
            <w:r w:rsidRPr="0071665D">
              <w:rPr>
                <w:rFonts w:eastAsia="Calibri" w:cs="Arial"/>
                <w:sz w:val="18"/>
                <w:szCs w:val="18"/>
                <w:lang w:val="es-BO" w:eastAsia="en-US"/>
              </w:rPr>
              <w:t xml:space="preserve">Calamina N° 33 </w:t>
            </w:r>
          </w:p>
          <w:p w:rsidR="0071665D" w:rsidRPr="0071665D" w:rsidRDefault="0071665D" w:rsidP="006C4953">
            <w:pPr>
              <w:widowControl w:val="0"/>
              <w:numPr>
                <w:ilvl w:val="0"/>
                <w:numId w:val="82"/>
              </w:numPr>
              <w:ind w:right="107"/>
              <w:jc w:val="both"/>
              <w:rPr>
                <w:rFonts w:eastAsia="Calibri" w:cs="Arial"/>
                <w:sz w:val="18"/>
                <w:szCs w:val="18"/>
                <w:lang w:val="es-BO" w:eastAsia="en-US"/>
              </w:rPr>
            </w:pPr>
            <w:r w:rsidRPr="0071665D">
              <w:rPr>
                <w:rFonts w:eastAsia="Calibri" w:cs="Arial"/>
                <w:sz w:val="18"/>
                <w:szCs w:val="18"/>
                <w:lang w:val="es-BO" w:eastAsia="en-US"/>
              </w:rPr>
              <w:t xml:space="preserve">Madera de construcción, clavos y materiales para protección, resguardo </w:t>
            </w:r>
            <w:r w:rsidRPr="0071665D">
              <w:rPr>
                <w:rFonts w:eastAsia="Calibri" w:cs="Arial"/>
                <w:sz w:val="18"/>
                <w:szCs w:val="18"/>
                <w:shd w:val="clear" w:color="auto" w:fill="FFFFFF"/>
                <w:lang w:val="es-BO" w:eastAsia="en-US"/>
              </w:rPr>
              <w:t xml:space="preserve">y </w:t>
            </w:r>
            <w:r w:rsidRPr="0071665D">
              <w:rPr>
                <w:rFonts w:eastAsia="Calibri" w:cs="Arial"/>
                <w:sz w:val="18"/>
                <w:szCs w:val="18"/>
                <w:lang w:val="es-BO" w:eastAsia="en-US"/>
              </w:rPr>
              <w:t xml:space="preserve">cerramiento total del área de trabajo según corresponda, conforme a los requerimientos de la obra.  </w:t>
            </w:r>
          </w:p>
          <w:p w:rsidR="0071665D" w:rsidRPr="0071665D" w:rsidRDefault="0071665D" w:rsidP="0071665D">
            <w:pPr>
              <w:widowControl w:val="0"/>
              <w:ind w:left="720" w:right="107"/>
              <w:jc w:val="both"/>
              <w:rPr>
                <w:rFonts w:eastAsia="Calibri" w:cs="Arial"/>
                <w:sz w:val="18"/>
                <w:szCs w:val="18"/>
                <w:lang w:val="es-BO" w:eastAsia="en-US"/>
              </w:rPr>
            </w:pPr>
          </w:p>
          <w:p w:rsidR="0071665D" w:rsidRPr="0071665D" w:rsidRDefault="0071665D" w:rsidP="0071665D">
            <w:pPr>
              <w:widowControl w:val="0"/>
              <w:ind w:right="107"/>
              <w:jc w:val="both"/>
              <w:rPr>
                <w:rFonts w:eastAsia="Calibri" w:cs="Arial"/>
                <w:b/>
                <w:sz w:val="18"/>
                <w:szCs w:val="18"/>
                <w:lang w:val="es-BO" w:eastAsia="en-US"/>
              </w:rPr>
            </w:pPr>
            <w:r w:rsidRPr="0071665D">
              <w:rPr>
                <w:rFonts w:eastAsia="Calibri" w:cs="Arial"/>
                <w:b/>
                <w:sz w:val="18"/>
                <w:szCs w:val="18"/>
                <w:lang w:val="es-BO" w:eastAsia="en-US"/>
              </w:rPr>
              <w:t>1.3.- FORMA DE EJECUCIÓN</w:t>
            </w:r>
          </w:p>
          <w:p w:rsidR="0071665D" w:rsidRPr="0071665D" w:rsidRDefault="0071665D" w:rsidP="006C4953">
            <w:pPr>
              <w:numPr>
                <w:ilvl w:val="0"/>
                <w:numId w:val="73"/>
              </w:numPr>
              <w:ind w:right="99"/>
              <w:contextualSpacing/>
              <w:jc w:val="both"/>
              <w:rPr>
                <w:rFonts w:eastAsia="Calibri" w:cs="Arial"/>
                <w:sz w:val="18"/>
                <w:szCs w:val="18"/>
                <w:lang w:val="es-ES_tradnl" w:eastAsia="en-US"/>
              </w:rPr>
            </w:pPr>
            <w:r w:rsidRPr="0071665D">
              <w:rPr>
                <w:rFonts w:eastAsia="Calibri" w:cs="Arial"/>
                <w:sz w:val="18"/>
                <w:szCs w:val="18"/>
                <w:lang w:val="es-ES_tradnl" w:eastAsia="en-US"/>
              </w:rPr>
              <w:t>Inmediatamente después de emitida la Orden de Proceder, el contratista deberá solicitar autorización para ejecutar el ítem a través del Libro de Órdenes, proponiendo el tipo de material y otros aspectos técnicos.</w:t>
            </w:r>
          </w:p>
          <w:p w:rsidR="0071665D" w:rsidRPr="0071665D" w:rsidRDefault="0071665D" w:rsidP="006C4953">
            <w:pPr>
              <w:numPr>
                <w:ilvl w:val="0"/>
                <w:numId w:val="73"/>
              </w:numPr>
              <w:ind w:right="99"/>
              <w:contextualSpacing/>
              <w:jc w:val="both"/>
              <w:rPr>
                <w:rFonts w:eastAsia="Calibri" w:cs="Arial"/>
                <w:sz w:val="18"/>
                <w:szCs w:val="18"/>
                <w:lang w:val="es-ES_tradnl" w:eastAsia="en-US"/>
              </w:rPr>
            </w:pPr>
            <w:r w:rsidRPr="0071665D">
              <w:rPr>
                <w:rFonts w:eastAsia="Calibri" w:cs="Arial"/>
                <w:sz w:val="18"/>
                <w:szCs w:val="18"/>
                <w:lang w:val="es-ES_tradnl" w:eastAsia="en-US"/>
              </w:rPr>
              <w:t>En un plazo no mayor a 3 días hábiles de atendida la solicitud de autorización para ejecutar el ítem por parte del Supervisor de Obra, el contratista procederá a instalar la protección del área de trabajo, así como el acopio de materiales, equipos y herramientas, necesarios para iniciar los trabajos de acuerdo al cronograma aprobado.</w:t>
            </w:r>
          </w:p>
          <w:p w:rsidR="0071665D" w:rsidRPr="0071665D" w:rsidRDefault="0071665D" w:rsidP="006C4953">
            <w:pPr>
              <w:widowControl w:val="0"/>
              <w:numPr>
                <w:ilvl w:val="0"/>
                <w:numId w:val="73"/>
              </w:numPr>
              <w:ind w:right="107"/>
              <w:contextualSpacing/>
              <w:jc w:val="both"/>
              <w:rPr>
                <w:rFonts w:eastAsia="Calibri" w:cs="Arial"/>
                <w:sz w:val="18"/>
                <w:szCs w:val="18"/>
                <w:lang w:val="es-BO" w:eastAsia="en-US"/>
              </w:rPr>
            </w:pPr>
            <w:r w:rsidRPr="0071665D">
              <w:rPr>
                <w:rFonts w:eastAsia="Calibri" w:cs="Arial"/>
                <w:sz w:val="18"/>
                <w:szCs w:val="18"/>
                <w:lang w:val="es-ES_tradnl" w:eastAsia="en-US"/>
              </w:rPr>
              <w:t>C</w:t>
            </w:r>
            <w:r w:rsidRPr="0071665D">
              <w:rPr>
                <w:rFonts w:eastAsia="Calibri" w:cs="Arial"/>
                <w:sz w:val="18"/>
                <w:szCs w:val="18"/>
                <w:lang w:val="es-BO" w:eastAsia="en-US"/>
              </w:rPr>
              <w:t xml:space="preserve">omo parte de la instalación de faenas, para el inicio de la obra, todo el personal de la empresa contrista deberá contar con ropa de trabajo y elementos de protección personal (botas, overol, casco de seguridad, gafas de protección, guantes, protectores auditivos, </w:t>
            </w:r>
            <w:r w:rsidRPr="0071665D">
              <w:rPr>
                <w:rFonts w:eastAsia="Calibri" w:cs="Arial"/>
                <w:sz w:val="18"/>
                <w:szCs w:val="18"/>
                <w:lang w:val="es-BO" w:eastAsia="en-US"/>
              </w:rPr>
              <w:lastRenderedPageBreak/>
              <w:t xml:space="preserve">entre otros) a fin de dar cumplimiento a la normativa vigente referida a temas de seguridad industrial. </w:t>
            </w:r>
          </w:p>
          <w:p w:rsidR="0071665D" w:rsidRPr="0071665D" w:rsidRDefault="0071665D" w:rsidP="006C4953">
            <w:pPr>
              <w:widowControl w:val="0"/>
              <w:numPr>
                <w:ilvl w:val="0"/>
                <w:numId w:val="109"/>
              </w:numPr>
              <w:ind w:right="107"/>
              <w:contextualSpacing/>
              <w:jc w:val="both"/>
              <w:rPr>
                <w:rFonts w:eastAsia="Calibri" w:cs="Arial"/>
                <w:sz w:val="18"/>
                <w:szCs w:val="18"/>
                <w:lang w:val="es-BO" w:eastAsia="en-US"/>
              </w:rPr>
            </w:pPr>
            <w:r w:rsidRPr="0071665D">
              <w:rPr>
                <w:rFonts w:eastAsia="Calibri" w:cs="Arial"/>
                <w:sz w:val="18"/>
                <w:szCs w:val="18"/>
                <w:lang w:val="es-BO" w:eastAsia="en-US"/>
              </w:rPr>
              <w:t xml:space="preserve">El contratista de acuerdo al tipo de materiales debe acopiar con las condiciones adecuadas para su almacenamiento, en el área que será asignada por el Supervisor de Obra. </w:t>
            </w:r>
          </w:p>
          <w:p w:rsidR="0071665D" w:rsidRPr="0071665D" w:rsidRDefault="0071665D" w:rsidP="0071665D">
            <w:pPr>
              <w:widowControl w:val="0"/>
              <w:ind w:right="107"/>
              <w:jc w:val="both"/>
              <w:rPr>
                <w:rFonts w:eastAsia="Calibri" w:cs="Arial"/>
                <w:sz w:val="18"/>
                <w:szCs w:val="18"/>
                <w:lang w:val="es-BO" w:eastAsia="en-US"/>
              </w:rPr>
            </w:pPr>
          </w:p>
          <w:p w:rsidR="0071665D" w:rsidRPr="0071665D" w:rsidRDefault="0071665D" w:rsidP="0071665D">
            <w:pPr>
              <w:widowControl w:val="0"/>
              <w:ind w:right="107"/>
              <w:jc w:val="both"/>
              <w:rPr>
                <w:rFonts w:eastAsia="Calibri" w:cs="Arial"/>
                <w:b/>
                <w:sz w:val="18"/>
                <w:szCs w:val="18"/>
                <w:lang w:val="es-BO" w:eastAsia="en-US"/>
              </w:rPr>
            </w:pPr>
            <w:r w:rsidRPr="0071665D">
              <w:rPr>
                <w:rFonts w:eastAsia="Calibri" w:cs="Arial"/>
                <w:b/>
                <w:sz w:val="18"/>
                <w:szCs w:val="18"/>
                <w:lang w:val="es-BO" w:eastAsia="en-US"/>
              </w:rPr>
              <w:t>1.4.- MEDICIÓN</w:t>
            </w:r>
          </w:p>
          <w:p w:rsidR="0071665D" w:rsidRPr="0071665D" w:rsidRDefault="0071665D" w:rsidP="0071665D">
            <w:pPr>
              <w:widowControl w:val="0"/>
              <w:ind w:right="107"/>
              <w:jc w:val="both"/>
              <w:rPr>
                <w:rFonts w:eastAsia="Calibri" w:cs="Arial"/>
                <w:sz w:val="18"/>
                <w:szCs w:val="18"/>
                <w:lang w:val="es-BO" w:eastAsia="en-US"/>
              </w:rPr>
            </w:pPr>
            <w:r w:rsidRPr="0071665D">
              <w:rPr>
                <w:rFonts w:eastAsia="Calibri" w:cs="Arial"/>
                <w:sz w:val="18"/>
                <w:szCs w:val="18"/>
                <w:lang w:val="es-BO" w:eastAsia="en-US"/>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widowControl w:val="0"/>
              <w:ind w:right="107"/>
              <w:jc w:val="both"/>
              <w:rPr>
                <w:rFonts w:eastAsia="Calibri" w:cs="Arial"/>
                <w:sz w:val="18"/>
                <w:szCs w:val="18"/>
                <w:lang w:val="es-BO" w:eastAsia="en-US"/>
              </w:rPr>
            </w:pPr>
          </w:p>
          <w:p w:rsidR="0071665D" w:rsidRPr="0071665D" w:rsidRDefault="0071665D" w:rsidP="0071665D">
            <w:pPr>
              <w:widowControl w:val="0"/>
              <w:ind w:right="107"/>
              <w:jc w:val="both"/>
              <w:rPr>
                <w:rFonts w:eastAsia="Calibri" w:cs="Arial"/>
                <w:b/>
                <w:sz w:val="18"/>
                <w:szCs w:val="18"/>
                <w:lang w:val="es-BO" w:eastAsia="en-US"/>
              </w:rPr>
            </w:pPr>
            <w:r w:rsidRPr="0071665D">
              <w:rPr>
                <w:rFonts w:eastAsia="Calibri" w:cs="Arial"/>
                <w:b/>
                <w:sz w:val="18"/>
                <w:szCs w:val="18"/>
                <w:lang w:val="es-BO" w:eastAsia="en-US"/>
              </w:rPr>
              <w:t>1.5.- FORMA DE PAGO</w:t>
            </w:r>
          </w:p>
          <w:p w:rsidR="0071665D" w:rsidRPr="0071665D" w:rsidRDefault="0071665D" w:rsidP="0071665D">
            <w:pPr>
              <w:widowControl w:val="0"/>
              <w:ind w:right="107"/>
              <w:jc w:val="both"/>
              <w:rPr>
                <w:rFonts w:eastAsia="Calibri" w:cs="Arial"/>
                <w:sz w:val="18"/>
                <w:szCs w:val="18"/>
                <w:lang w:val="es-BO" w:eastAsia="en-US"/>
              </w:rPr>
            </w:pPr>
            <w:r w:rsidRPr="0071665D">
              <w:rPr>
                <w:rFonts w:eastAsia="Calibri" w:cs="Arial"/>
                <w:sz w:val="18"/>
                <w:szCs w:val="18"/>
                <w:lang w:val="es-BO" w:eastAsia="en-US"/>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jc w:val="both"/>
              <w:rPr>
                <w:rFonts w:cs="Arial"/>
                <w:b/>
                <w:sz w:val="18"/>
                <w:szCs w:val="18"/>
                <w:lang w:val="es-BO"/>
              </w:rPr>
            </w:pPr>
          </w:p>
          <w:p w:rsidR="0071665D" w:rsidRPr="0071665D" w:rsidRDefault="0071665D" w:rsidP="0071665D">
            <w:pPr>
              <w:jc w:val="both"/>
              <w:rPr>
                <w:rFonts w:cs="Arial"/>
                <w:b/>
                <w:caps/>
                <w:sz w:val="18"/>
                <w:szCs w:val="18"/>
                <w:lang w:val="es-MX"/>
              </w:rPr>
            </w:pPr>
            <w:r w:rsidRPr="0071665D">
              <w:rPr>
                <w:rFonts w:cs="Arial"/>
                <w:b/>
                <w:sz w:val="18"/>
                <w:szCs w:val="18"/>
                <w:lang w:val="es-ES_tradnl"/>
              </w:rPr>
              <w:t>ÍTEM 2</w:t>
            </w:r>
            <w:r w:rsidRPr="0071665D">
              <w:rPr>
                <w:rFonts w:cs="Arial"/>
                <w:sz w:val="18"/>
                <w:szCs w:val="18"/>
                <w:lang w:val="es-ES_tradnl"/>
              </w:rPr>
              <w:t xml:space="preserve"> </w:t>
            </w:r>
            <w:r w:rsidRPr="0071665D">
              <w:rPr>
                <w:rFonts w:cs="Arial"/>
                <w:b/>
                <w:caps/>
                <w:sz w:val="18"/>
                <w:szCs w:val="18"/>
                <w:lang w:val="es-MX"/>
              </w:rPr>
              <w:t xml:space="preserve">DEMOLICIÓN DE MURO DE LADRILLO </w:t>
            </w:r>
          </w:p>
          <w:p w:rsidR="0071665D" w:rsidRPr="0071665D" w:rsidRDefault="0071665D" w:rsidP="0071665D">
            <w:pPr>
              <w:jc w:val="both"/>
              <w:rPr>
                <w:rFonts w:cs="Arial"/>
                <w:kern w:val="28"/>
                <w:sz w:val="18"/>
                <w:szCs w:val="18"/>
                <w:u w:val="single"/>
              </w:rPr>
            </w:pPr>
            <w:r w:rsidRPr="0071665D">
              <w:rPr>
                <w:rFonts w:cs="Arial"/>
                <w:b/>
                <w:sz w:val="18"/>
                <w:szCs w:val="18"/>
                <w:u w:val="single"/>
                <w:lang w:val="es-ES_tradnl"/>
              </w:rPr>
              <w:t>UNIDAD: Metro Cuadrado (M</w:t>
            </w:r>
            <w:r w:rsidRPr="0071665D">
              <w:rPr>
                <w:rFonts w:cs="Arial"/>
                <w:b/>
                <w:sz w:val="18"/>
                <w:szCs w:val="18"/>
                <w:u w:val="single"/>
                <w:vertAlign w:val="superscript"/>
                <w:lang w:val="es-ES_tradnl"/>
              </w:rPr>
              <w:t>2</w:t>
            </w:r>
            <w:r w:rsidRPr="0071665D">
              <w:rPr>
                <w:rFonts w:cs="Arial"/>
                <w:b/>
                <w:sz w:val="18"/>
                <w:szCs w:val="18"/>
                <w:u w:val="single"/>
                <w:lang w:val="es-ES_tradnl"/>
              </w:rPr>
              <w:t>)</w:t>
            </w:r>
          </w:p>
          <w:p w:rsidR="0071665D" w:rsidRPr="0071665D" w:rsidRDefault="0071665D" w:rsidP="0071665D">
            <w:pPr>
              <w:jc w:val="both"/>
              <w:rPr>
                <w:rFonts w:cs="Arial"/>
                <w:b/>
                <w:kern w:val="28"/>
                <w:sz w:val="18"/>
                <w:szCs w:val="18"/>
              </w:rPr>
            </w:pPr>
          </w:p>
          <w:p w:rsidR="0071665D" w:rsidRPr="0071665D" w:rsidRDefault="0071665D" w:rsidP="0071665D">
            <w:pPr>
              <w:jc w:val="both"/>
              <w:rPr>
                <w:rFonts w:cs="Arial"/>
                <w:b/>
                <w:kern w:val="28"/>
                <w:sz w:val="18"/>
                <w:szCs w:val="18"/>
              </w:rPr>
            </w:pPr>
            <w:r w:rsidRPr="0071665D">
              <w:rPr>
                <w:rFonts w:cs="Arial"/>
                <w:b/>
                <w:kern w:val="28"/>
                <w:sz w:val="18"/>
                <w:szCs w:val="18"/>
              </w:rPr>
              <w:t>2.1.- DESCRIPCIÓN</w:t>
            </w:r>
          </w:p>
          <w:p w:rsidR="0071665D" w:rsidRPr="0071665D" w:rsidRDefault="0071665D" w:rsidP="0071665D">
            <w:pPr>
              <w:jc w:val="both"/>
              <w:rPr>
                <w:rFonts w:cs="Arial"/>
                <w:kern w:val="28"/>
                <w:sz w:val="18"/>
                <w:szCs w:val="18"/>
              </w:rPr>
            </w:pPr>
            <w:r w:rsidRPr="0071665D">
              <w:rPr>
                <w:rFonts w:cs="Arial"/>
                <w:kern w:val="28"/>
                <w:sz w:val="18"/>
                <w:szCs w:val="18"/>
              </w:rPr>
              <w:t>Este ítem se refiere a la demolición del muro de ladrillo de 6H de 12 cm de espesor de acuerdo a instrucciones del Supervisor de Obra.</w:t>
            </w:r>
          </w:p>
          <w:p w:rsidR="0071665D" w:rsidRPr="0071665D" w:rsidRDefault="0071665D" w:rsidP="0071665D">
            <w:pPr>
              <w:jc w:val="both"/>
              <w:rPr>
                <w:rFonts w:cs="Arial"/>
                <w:kern w:val="28"/>
                <w:sz w:val="18"/>
                <w:szCs w:val="18"/>
              </w:rPr>
            </w:pPr>
            <w:r w:rsidRPr="0071665D">
              <w:rPr>
                <w:rFonts w:cs="Arial"/>
                <w:kern w:val="28"/>
                <w:sz w:val="18"/>
                <w:szCs w:val="18"/>
              </w:rPr>
              <w:t xml:space="preserve">Se debe acopiar el material demolido en el lugar indicado por el Supervisor de Obra y luego retirar de la obra.  </w:t>
            </w:r>
          </w:p>
          <w:p w:rsidR="0071665D" w:rsidRPr="0071665D" w:rsidRDefault="0071665D" w:rsidP="0071665D">
            <w:pPr>
              <w:contextualSpacing/>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2.2.- MATERIALES, HERRAMIENTAS Y EQUIPO</w:t>
            </w:r>
          </w:p>
          <w:p w:rsidR="0071665D" w:rsidRPr="0071665D" w:rsidRDefault="0071665D" w:rsidP="006C4953">
            <w:pPr>
              <w:numPr>
                <w:ilvl w:val="0"/>
                <w:numId w:val="103"/>
              </w:numPr>
              <w:contextualSpacing/>
              <w:jc w:val="both"/>
              <w:rPr>
                <w:rFonts w:cs="Arial"/>
                <w:kern w:val="28"/>
                <w:sz w:val="18"/>
                <w:szCs w:val="18"/>
              </w:rPr>
            </w:pPr>
            <w:r w:rsidRPr="0071665D">
              <w:rPr>
                <w:rFonts w:cs="Arial"/>
                <w:kern w:val="28"/>
                <w:sz w:val="18"/>
                <w:szCs w:val="18"/>
              </w:rPr>
              <w:t>El Contratista realizará el trabajo de demolición, empleando las herramientas y equipos que vea conveniente.</w:t>
            </w:r>
          </w:p>
          <w:p w:rsidR="0071665D" w:rsidRPr="0071665D" w:rsidRDefault="0071665D" w:rsidP="0071665D">
            <w:pPr>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2.3.- FORMA DE EJECUCIÓN</w:t>
            </w:r>
            <w:r w:rsidRPr="0071665D">
              <w:rPr>
                <w:rFonts w:cs="Arial"/>
                <w:kern w:val="28"/>
                <w:sz w:val="18"/>
                <w:szCs w:val="18"/>
              </w:rPr>
              <w:t xml:space="preserve"> </w:t>
            </w:r>
          </w:p>
          <w:p w:rsidR="0071665D" w:rsidRPr="0071665D" w:rsidRDefault="0071665D" w:rsidP="006C4953">
            <w:pPr>
              <w:numPr>
                <w:ilvl w:val="0"/>
                <w:numId w:val="82"/>
              </w:numPr>
              <w:contextualSpacing/>
              <w:jc w:val="both"/>
              <w:rPr>
                <w:rFonts w:cs="Arial"/>
                <w:kern w:val="28"/>
                <w:sz w:val="18"/>
                <w:szCs w:val="18"/>
              </w:rPr>
            </w:pPr>
            <w:r w:rsidRPr="0071665D">
              <w:rPr>
                <w:rFonts w:cs="Arial"/>
                <w:kern w:val="28"/>
                <w:sz w:val="18"/>
                <w:szCs w:val="18"/>
              </w:rPr>
              <w:t>El contratista deberá solicitar al Supervisor de Obra la aprobación en el Libro de Órdenes del área del muro existente a ser demolida.</w:t>
            </w:r>
          </w:p>
          <w:p w:rsidR="0071665D" w:rsidRPr="0071665D" w:rsidRDefault="0071665D" w:rsidP="006C4953">
            <w:pPr>
              <w:numPr>
                <w:ilvl w:val="0"/>
                <w:numId w:val="82"/>
              </w:numPr>
              <w:contextualSpacing/>
              <w:jc w:val="both"/>
              <w:rPr>
                <w:rFonts w:cs="Arial"/>
                <w:kern w:val="28"/>
                <w:sz w:val="18"/>
                <w:szCs w:val="18"/>
              </w:rPr>
            </w:pPr>
            <w:r w:rsidRPr="0071665D">
              <w:rPr>
                <w:rFonts w:cs="Arial"/>
                <w:kern w:val="28"/>
                <w:sz w:val="18"/>
                <w:szCs w:val="18"/>
              </w:rPr>
              <w:t>Cualquier daño producido por la demolición deberá ser subsanado por el Contratista a su entero costo y en el plazo más corto posible.</w:t>
            </w:r>
          </w:p>
          <w:p w:rsidR="0071665D" w:rsidRPr="0071665D" w:rsidRDefault="0071665D" w:rsidP="0071665D">
            <w:pPr>
              <w:jc w:val="both"/>
              <w:rPr>
                <w:rFonts w:cs="Arial"/>
                <w:kern w:val="28"/>
                <w:sz w:val="18"/>
                <w:szCs w:val="18"/>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2.4.- MEDICIÓN</w:t>
            </w:r>
          </w:p>
          <w:p w:rsidR="0071665D" w:rsidRPr="0071665D" w:rsidRDefault="0071665D" w:rsidP="0071665D">
            <w:pPr>
              <w:ind w:right="177"/>
              <w:jc w:val="both"/>
              <w:rPr>
                <w:rFonts w:cs="Arial"/>
                <w:b/>
                <w:snapToGrid w:val="0"/>
                <w:sz w:val="18"/>
                <w:szCs w:val="18"/>
                <w:lang w:eastAsia="en-US"/>
              </w:rPr>
            </w:pPr>
            <w:r w:rsidRPr="0071665D">
              <w:rPr>
                <w:rFonts w:cs="Arial"/>
                <w:snapToGrid w:val="0"/>
                <w:sz w:val="18"/>
                <w:szCs w:val="18"/>
                <w:lang w:eastAsia="en-US"/>
              </w:rPr>
              <w:t>El ítem se medirá por metro cuadrado, se tomara en cuenta la completa ejecución de todas las actividades</w:t>
            </w:r>
            <w:r w:rsidRPr="0071665D">
              <w:rPr>
                <w:rFonts w:cs="Arial"/>
                <w:b/>
                <w:snapToGrid w:val="0"/>
                <w:sz w:val="18"/>
                <w:szCs w:val="18"/>
                <w:lang w:eastAsia="en-US"/>
              </w:rPr>
              <w:t xml:space="preserve"> </w:t>
            </w:r>
            <w:r w:rsidRPr="0071665D">
              <w:rPr>
                <w:rFonts w:cs="Arial"/>
                <w:snapToGrid w:val="0"/>
                <w:sz w:val="18"/>
                <w:szCs w:val="18"/>
                <w:lang w:eastAsia="en-US"/>
              </w:rPr>
              <w:t>requeridas en la obra para la correcta ejecución del presente ítem, aprobadas y/o instruidas por el Supervisor de Obra mediante el Libro de Órdenes.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2.5.- FORMA DE PAGO</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jc w:val="both"/>
              <w:rPr>
                <w:rFonts w:cs="Arial"/>
                <w:b/>
                <w:caps/>
                <w:sz w:val="18"/>
                <w:szCs w:val="18"/>
                <w:lang w:val="es-MX"/>
              </w:rPr>
            </w:pPr>
            <w:r w:rsidRPr="0071665D">
              <w:rPr>
                <w:rFonts w:cs="Arial"/>
                <w:b/>
                <w:sz w:val="18"/>
                <w:szCs w:val="18"/>
                <w:lang w:val="es-ES_tradnl"/>
              </w:rPr>
              <w:t>ÍTEM 3</w:t>
            </w:r>
            <w:r w:rsidRPr="0071665D">
              <w:rPr>
                <w:rFonts w:cs="Arial"/>
                <w:sz w:val="18"/>
                <w:szCs w:val="18"/>
                <w:lang w:val="es-ES_tradnl"/>
              </w:rPr>
              <w:t xml:space="preserve"> </w:t>
            </w:r>
            <w:r w:rsidRPr="0071665D">
              <w:rPr>
                <w:rFonts w:cs="Arial"/>
                <w:b/>
                <w:caps/>
                <w:sz w:val="18"/>
                <w:szCs w:val="18"/>
                <w:lang w:val="es-MX"/>
              </w:rPr>
              <w:t>DEMOLICIÓN DE MURO DE adobe</w:t>
            </w:r>
          </w:p>
          <w:p w:rsidR="0071665D" w:rsidRPr="0071665D" w:rsidRDefault="0071665D" w:rsidP="0071665D">
            <w:pPr>
              <w:jc w:val="both"/>
              <w:rPr>
                <w:rFonts w:cs="Arial"/>
                <w:kern w:val="28"/>
                <w:sz w:val="18"/>
                <w:szCs w:val="18"/>
                <w:u w:val="single"/>
              </w:rPr>
            </w:pPr>
            <w:r w:rsidRPr="0071665D">
              <w:rPr>
                <w:rFonts w:cs="Arial"/>
                <w:b/>
                <w:sz w:val="18"/>
                <w:szCs w:val="18"/>
                <w:u w:val="single"/>
                <w:lang w:val="es-ES_tradnl"/>
              </w:rPr>
              <w:t>UNIDAD: Metro Cuadrado (M</w:t>
            </w:r>
            <w:r w:rsidRPr="0071665D">
              <w:rPr>
                <w:rFonts w:cs="Arial"/>
                <w:b/>
                <w:sz w:val="18"/>
                <w:szCs w:val="18"/>
                <w:u w:val="single"/>
                <w:vertAlign w:val="superscript"/>
                <w:lang w:val="es-ES_tradnl"/>
              </w:rPr>
              <w:t>2</w:t>
            </w:r>
            <w:r w:rsidRPr="0071665D">
              <w:rPr>
                <w:rFonts w:cs="Arial"/>
                <w:b/>
                <w:sz w:val="18"/>
                <w:szCs w:val="18"/>
                <w:u w:val="single"/>
                <w:lang w:val="es-ES_tradnl"/>
              </w:rPr>
              <w:t>)</w:t>
            </w:r>
          </w:p>
          <w:p w:rsidR="0071665D" w:rsidRPr="0071665D" w:rsidRDefault="0071665D" w:rsidP="0071665D">
            <w:pPr>
              <w:jc w:val="both"/>
              <w:rPr>
                <w:rFonts w:cs="Arial"/>
                <w:b/>
                <w:kern w:val="28"/>
                <w:sz w:val="18"/>
                <w:szCs w:val="18"/>
              </w:rPr>
            </w:pPr>
          </w:p>
          <w:p w:rsidR="0071665D" w:rsidRPr="0071665D" w:rsidRDefault="0071665D" w:rsidP="0071665D">
            <w:pPr>
              <w:jc w:val="both"/>
              <w:rPr>
                <w:rFonts w:cs="Arial"/>
                <w:b/>
                <w:kern w:val="28"/>
                <w:sz w:val="18"/>
                <w:szCs w:val="18"/>
              </w:rPr>
            </w:pPr>
            <w:r w:rsidRPr="0071665D">
              <w:rPr>
                <w:rFonts w:cs="Arial"/>
                <w:b/>
                <w:kern w:val="28"/>
                <w:sz w:val="18"/>
                <w:szCs w:val="18"/>
              </w:rPr>
              <w:t xml:space="preserve">3.1.- </w:t>
            </w:r>
            <w:r w:rsidRPr="0071665D">
              <w:rPr>
                <w:rFonts w:eastAsia="Calibri" w:cs="Arial"/>
                <w:b/>
                <w:sz w:val="18"/>
                <w:szCs w:val="18"/>
                <w:lang w:val="es-BO" w:eastAsia="en-US"/>
              </w:rPr>
              <w:t xml:space="preserve">DESCRIPCIÓN  </w:t>
            </w:r>
          </w:p>
          <w:p w:rsidR="0071665D" w:rsidRPr="0071665D" w:rsidRDefault="0071665D" w:rsidP="0071665D">
            <w:pPr>
              <w:jc w:val="both"/>
              <w:rPr>
                <w:rFonts w:cs="Arial"/>
                <w:kern w:val="28"/>
                <w:sz w:val="18"/>
                <w:szCs w:val="18"/>
              </w:rPr>
            </w:pPr>
            <w:r w:rsidRPr="0071665D">
              <w:rPr>
                <w:rFonts w:cs="Arial"/>
                <w:kern w:val="28"/>
                <w:sz w:val="18"/>
                <w:szCs w:val="18"/>
              </w:rPr>
              <w:t>Este ítem se refiere a la demolición del muro de adobe, de acuerdo a instrucciones y aprobación de la Supervisión de Obra.</w:t>
            </w:r>
          </w:p>
          <w:p w:rsidR="0071665D" w:rsidRPr="0071665D" w:rsidRDefault="0071665D" w:rsidP="0071665D">
            <w:pPr>
              <w:jc w:val="both"/>
              <w:rPr>
                <w:rFonts w:cs="Arial"/>
                <w:kern w:val="28"/>
                <w:sz w:val="18"/>
                <w:szCs w:val="18"/>
              </w:rPr>
            </w:pPr>
            <w:r w:rsidRPr="0071665D">
              <w:rPr>
                <w:rFonts w:cs="Arial"/>
                <w:kern w:val="28"/>
                <w:sz w:val="18"/>
                <w:szCs w:val="18"/>
              </w:rPr>
              <w:lastRenderedPageBreak/>
              <w:t>Se debe acopiar el material demolido en el lugar indicado por el Supervisor de O</w:t>
            </w:r>
            <w:r>
              <w:rPr>
                <w:rFonts w:cs="Arial"/>
                <w:kern w:val="28"/>
                <w:sz w:val="18"/>
                <w:szCs w:val="18"/>
              </w:rPr>
              <w:t>bra y luego retirar de la obra.</w:t>
            </w:r>
          </w:p>
          <w:p w:rsidR="0071665D" w:rsidRPr="0071665D" w:rsidRDefault="0071665D" w:rsidP="0071665D">
            <w:pPr>
              <w:contextualSpacing/>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3.2.- MATERIALES, HERRAMIENTAS Y EQUIPO</w:t>
            </w:r>
          </w:p>
          <w:p w:rsidR="0071665D" w:rsidRPr="0071665D" w:rsidRDefault="0071665D" w:rsidP="006C4953">
            <w:pPr>
              <w:numPr>
                <w:ilvl w:val="0"/>
                <w:numId w:val="103"/>
              </w:numPr>
              <w:contextualSpacing/>
              <w:jc w:val="both"/>
              <w:rPr>
                <w:rFonts w:cs="Arial"/>
                <w:kern w:val="28"/>
                <w:sz w:val="18"/>
                <w:szCs w:val="18"/>
              </w:rPr>
            </w:pPr>
            <w:r w:rsidRPr="0071665D">
              <w:rPr>
                <w:rFonts w:cs="Arial"/>
                <w:kern w:val="28"/>
                <w:sz w:val="18"/>
                <w:szCs w:val="18"/>
              </w:rPr>
              <w:t>El Contratista realizará los trabajos de demolición, empleando las herramientas y equipo convenientes.</w:t>
            </w:r>
          </w:p>
          <w:p w:rsidR="0071665D" w:rsidRPr="0071665D" w:rsidRDefault="0071665D" w:rsidP="0071665D">
            <w:pPr>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3.3.- FORMA DE EJECUCIÓN</w:t>
            </w:r>
            <w:r w:rsidRPr="0071665D">
              <w:rPr>
                <w:rFonts w:cs="Arial"/>
                <w:kern w:val="28"/>
                <w:sz w:val="18"/>
                <w:szCs w:val="18"/>
              </w:rPr>
              <w:t xml:space="preserve"> </w:t>
            </w:r>
          </w:p>
          <w:p w:rsidR="0071665D" w:rsidRPr="0071665D" w:rsidRDefault="0071665D" w:rsidP="006C4953">
            <w:pPr>
              <w:numPr>
                <w:ilvl w:val="0"/>
                <w:numId w:val="82"/>
              </w:numPr>
              <w:contextualSpacing/>
              <w:jc w:val="both"/>
              <w:rPr>
                <w:rFonts w:cs="Arial"/>
                <w:kern w:val="28"/>
                <w:sz w:val="18"/>
                <w:szCs w:val="18"/>
              </w:rPr>
            </w:pPr>
            <w:r w:rsidRPr="0071665D">
              <w:rPr>
                <w:rFonts w:cs="Arial"/>
                <w:kern w:val="28"/>
                <w:sz w:val="18"/>
                <w:szCs w:val="18"/>
              </w:rPr>
              <w:t>El contratista debe solicitar al Supervisor de Obra la aprobación en el Libro de Órdenes del área del muro existente a ser demolida.</w:t>
            </w:r>
          </w:p>
          <w:p w:rsidR="0071665D" w:rsidRPr="0071665D" w:rsidRDefault="0071665D" w:rsidP="006C4953">
            <w:pPr>
              <w:numPr>
                <w:ilvl w:val="0"/>
                <w:numId w:val="82"/>
              </w:numPr>
              <w:contextualSpacing/>
              <w:jc w:val="both"/>
              <w:rPr>
                <w:rFonts w:cs="Arial"/>
                <w:kern w:val="28"/>
                <w:sz w:val="18"/>
                <w:szCs w:val="18"/>
              </w:rPr>
            </w:pPr>
            <w:r w:rsidRPr="0071665D">
              <w:rPr>
                <w:rFonts w:cs="Arial"/>
                <w:kern w:val="28"/>
                <w:sz w:val="18"/>
                <w:szCs w:val="18"/>
              </w:rPr>
              <w:t>Cualquier defecto producido por la demolición deberá ser subsanado por el Contratista a su entero costo.</w:t>
            </w:r>
          </w:p>
          <w:p w:rsidR="0071665D" w:rsidRPr="0071665D" w:rsidRDefault="0071665D" w:rsidP="0071665D">
            <w:pPr>
              <w:jc w:val="both"/>
              <w:rPr>
                <w:rFonts w:cs="Arial"/>
                <w:kern w:val="28"/>
                <w:sz w:val="18"/>
                <w:szCs w:val="18"/>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3.4.- MEDICIÓN</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ítem se medirá por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3.5.- FORMA DE PAGO</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jc w:val="both"/>
              <w:rPr>
                <w:rFonts w:cs="Arial"/>
                <w:b/>
                <w:caps/>
                <w:sz w:val="18"/>
                <w:szCs w:val="18"/>
                <w:lang w:val="es-MX"/>
              </w:rPr>
            </w:pPr>
            <w:r w:rsidRPr="0071665D">
              <w:rPr>
                <w:rFonts w:cs="Arial"/>
                <w:b/>
                <w:sz w:val="18"/>
                <w:szCs w:val="18"/>
                <w:lang w:val="es-ES_tradnl"/>
              </w:rPr>
              <w:t>ÍTEM 4</w:t>
            </w:r>
            <w:r w:rsidRPr="0071665D">
              <w:rPr>
                <w:rFonts w:cs="Arial"/>
                <w:sz w:val="18"/>
                <w:szCs w:val="18"/>
                <w:lang w:val="es-ES_tradnl"/>
              </w:rPr>
              <w:t xml:space="preserve"> </w:t>
            </w:r>
            <w:r w:rsidRPr="0071665D">
              <w:rPr>
                <w:rFonts w:cs="Arial"/>
                <w:b/>
                <w:caps/>
                <w:sz w:val="18"/>
                <w:szCs w:val="18"/>
                <w:lang w:val="es-MX"/>
              </w:rPr>
              <w:t xml:space="preserve">Demolición de columnas de hormigon armado </w:t>
            </w:r>
            <w:r w:rsidRPr="0071665D">
              <w:rPr>
                <w:rFonts w:cs="Arial"/>
                <w:b/>
                <w:caps/>
                <w:sz w:val="18"/>
                <w:szCs w:val="18"/>
                <w:lang w:val="es-MX"/>
              </w:rPr>
              <w:tab/>
              <w:t xml:space="preserve"> </w:t>
            </w:r>
          </w:p>
          <w:p w:rsidR="0071665D" w:rsidRPr="0071665D" w:rsidRDefault="0071665D" w:rsidP="0071665D">
            <w:pPr>
              <w:jc w:val="both"/>
              <w:rPr>
                <w:rFonts w:cs="Arial"/>
                <w:kern w:val="28"/>
                <w:sz w:val="18"/>
                <w:szCs w:val="18"/>
                <w:u w:val="single"/>
              </w:rPr>
            </w:pPr>
            <w:r w:rsidRPr="0071665D">
              <w:rPr>
                <w:rFonts w:cs="Arial"/>
                <w:b/>
                <w:sz w:val="18"/>
                <w:szCs w:val="18"/>
                <w:u w:val="single"/>
                <w:lang w:val="es-ES_tradnl"/>
              </w:rPr>
              <w:t>UNIDAD: Pieza (PZA)</w:t>
            </w:r>
          </w:p>
          <w:p w:rsidR="0071665D" w:rsidRPr="0071665D" w:rsidRDefault="0071665D" w:rsidP="0071665D">
            <w:pPr>
              <w:jc w:val="both"/>
              <w:rPr>
                <w:rFonts w:cs="Arial"/>
                <w:b/>
                <w:kern w:val="28"/>
                <w:sz w:val="18"/>
                <w:szCs w:val="18"/>
              </w:rPr>
            </w:pPr>
          </w:p>
          <w:p w:rsidR="0071665D" w:rsidRPr="0071665D" w:rsidRDefault="0071665D" w:rsidP="0071665D">
            <w:pPr>
              <w:jc w:val="both"/>
              <w:rPr>
                <w:rFonts w:cs="Arial"/>
                <w:b/>
                <w:kern w:val="28"/>
                <w:sz w:val="18"/>
                <w:szCs w:val="18"/>
              </w:rPr>
            </w:pPr>
            <w:r w:rsidRPr="0071665D">
              <w:rPr>
                <w:rFonts w:cs="Arial"/>
                <w:b/>
                <w:kern w:val="28"/>
                <w:sz w:val="18"/>
                <w:szCs w:val="18"/>
              </w:rPr>
              <w:t>4.1.- DESCRIPCIÓN</w:t>
            </w:r>
          </w:p>
          <w:p w:rsidR="0071665D" w:rsidRPr="0071665D" w:rsidRDefault="0071665D" w:rsidP="0071665D">
            <w:pPr>
              <w:jc w:val="both"/>
              <w:rPr>
                <w:rFonts w:cs="Arial"/>
                <w:kern w:val="28"/>
                <w:sz w:val="18"/>
                <w:szCs w:val="18"/>
              </w:rPr>
            </w:pPr>
            <w:r w:rsidRPr="0071665D">
              <w:rPr>
                <w:rFonts w:cs="Arial"/>
                <w:kern w:val="28"/>
                <w:sz w:val="18"/>
                <w:szCs w:val="18"/>
              </w:rPr>
              <w:t>Este ítem se refiere al retiro de las columnas previa evaluación, el retiro o demolición debe estar aprobado por el Supervisor de Obra en el Libro de Órdenes.</w:t>
            </w:r>
          </w:p>
          <w:p w:rsidR="0071665D" w:rsidRPr="0071665D" w:rsidRDefault="0071665D" w:rsidP="0071665D">
            <w:pPr>
              <w:jc w:val="both"/>
              <w:rPr>
                <w:rFonts w:cs="Arial"/>
                <w:kern w:val="28"/>
                <w:sz w:val="18"/>
                <w:szCs w:val="18"/>
              </w:rPr>
            </w:pPr>
            <w:r w:rsidRPr="0071665D">
              <w:rPr>
                <w:rFonts w:cs="Arial"/>
                <w:kern w:val="28"/>
                <w:sz w:val="18"/>
                <w:szCs w:val="18"/>
              </w:rPr>
              <w:t>En caso de ser necesario su retiro se debe picar el hormigón y cortar el fierro en la parte inferior de la columna o simplemente retirar del lugar.</w:t>
            </w:r>
          </w:p>
          <w:p w:rsidR="0071665D" w:rsidRPr="0071665D" w:rsidRDefault="0071665D" w:rsidP="0071665D">
            <w:pPr>
              <w:jc w:val="both"/>
              <w:rPr>
                <w:rFonts w:cs="Arial"/>
                <w:kern w:val="28"/>
                <w:sz w:val="18"/>
                <w:szCs w:val="18"/>
              </w:rPr>
            </w:pPr>
            <w:r w:rsidRPr="0071665D">
              <w:rPr>
                <w:rFonts w:cs="Arial"/>
                <w:kern w:val="28"/>
                <w:sz w:val="18"/>
                <w:szCs w:val="18"/>
              </w:rPr>
              <w:t>Se debe acopiar el material demolido en el lugar indicado por el Supervisor de Obra y luego retirar de la obra.</w:t>
            </w:r>
          </w:p>
          <w:p w:rsidR="0071665D" w:rsidRPr="0071665D" w:rsidRDefault="0071665D" w:rsidP="0071665D">
            <w:pPr>
              <w:contextualSpacing/>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4.2.- MATERIALES, HERRAMIENTAS Y EQUIPO</w:t>
            </w:r>
          </w:p>
          <w:p w:rsidR="0071665D" w:rsidRPr="0071665D" w:rsidRDefault="0071665D" w:rsidP="006C4953">
            <w:pPr>
              <w:numPr>
                <w:ilvl w:val="0"/>
                <w:numId w:val="103"/>
              </w:numPr>
              <w:contextualSpacing/>
              <w:jc w:val="both"/>
              <w:rPr>
                <w:rFonts w:cs="Arial"/>
                <w:kern w:val="28"/>
                <w:sz w:val="18"/>
                <w:szCs w:val="18"/>
              </w:rPr>
            </w:pPr>
            <w:r w:rsidRPr="0071665D">
              <w:rPr>
                <w:rFonts w:cs="Arial"/>
                <w:kern w:val="28"/>
                <w:sz w:val="18"/>
                <w:szCs w:val="18"/>
              </w:rPr>
              <w:t>El Contratista realizará los trabajos de demolición, empleando las herramientas y equipo convenientes.</w:t>
            </w:r>
          </w:p>
          <w:p w:rsidR="0071665D" w:rsidRPr="0071665D" w:rsidRDefault="0071665D" w:rsidP="0071665D">
            <w:pPr>
              <w:jc w:val="both"/>
              <w:rPr>
                <w:rFonts w:cs="Arial"/>
                <w:kern w:val="28"/>
                <w:sz w:val="18"/>
                <w:szCs w:val="18"/>
              </w:rPr>
            </w:pPr>
          </w:p>
          <w:p w:rsidR="0071665D" w:rsidRPr="0071665D" w:rsidRDefault="0071665D" w:rsidP="0071665D">
            <w:pPr>
              <w:jc w:val="both"/>
              <w:rPr>
                <w:rFonts w:cs="Arial"/>
                <w:kern w:val="28"/>
                <w:sz w:val="18"/>
                <w:szCs w:val="18"/>
              </w:rPr>
            </w:pPr>
            <w:r w:rsidRPr="0071665D">
              <w:rPr>
                <w:rFonts w:cs="Arial"/>
                <w:b/>
                <w:kern w:val="28"/>
                <w:sz w:val="18"/>
                <w:szCs w:val="18"/>
              </w:rPr>
              <w:t>4.3.- FORMA DE EJECUCIÓN</w:t>
            </w:r>
            <w:r w:rsidRPr="0071665D">
              <w:rPr>
                <w:rFonts w:cs="Arial"/>
                <w:kern w:val="28"/>
                <w:sz w:val="18"/>
                <w:szCs w:val="18"/>
              </w:rPr>
              <w:t xml:space="preserve"> </w:t>
            </w:r>
          </w:p>
          <w:p w:rsidR="0071665D" w:rsidRPr="0071665D" w:rsidRDefault="0071665D" w:rsidP="006C4953">
            <w:pPr>
              <w:numPr>
                <w:ilvl w:val="0"/>
                <w:numId w:val="103"/>
              </w:numPr>
              <w:contextualSpacing/>
              <w:jc w:val="both"/>
              <w:rPr>
                <w:rFonts w:cs="Arial"/>
                <w:kern w:val="28"/>
                <w:sz w:val="18"/>
                <w:szCs w:val="18"/>
              </w:rPr>
            </w:pPr>
            <w:r w:rsidRPr="0071665D">
              <w:rPr>
                <w:rFonts w:cs="Arial"/>
                <w:kern w:val="28"/>
                <w:sz w:val="18"/>
                <w:szCs w:val="18"/>
              </w:rPr>
              <w:t>El contratista debe solicitar al Supervisor de Obra la aprobación en el Libro de Órdenes, picar el hormigón, cortar el fierro en la parte inferior de la columna y retirar el elemento de hormigón, para este trabajo será necesario el apoyo de una retroexcavadora o el apuntalamiento correspondiente.</w:t>
            </w:r>
          </w:p>
          <w:p w:rsidR="0071665D" w:rsidRPr="0071665D" w:rsidRDefault="0071665D" w:rsidP="0071665D">
            <w:pPr>
              <w:contextualSpacing/>
              <w:jc w:val="both"/>
              <w:rPr>
                <w:rFonts w:cs="Arial"/>
                <w:kern w:val="28"/>
                <w:sz w:val="18"/>
                <w:szCs w:val="18"/>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4.4.- MEDICIÓN</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ítem se medirá por pieza (</w:t>
            </w:r>
            <w:proofErr w:type="spellStart"/>
            <w:r w:rsidRPr="0071665D">
              <w:rPr>
                <w:rFonts w:cs="Arial"/>
                <w:snapToGrid w:val="0"/>
                <w:sz w:val="18"/>
                <w:szCs w:val="18"/>
                <w:lang w:eastAsia="en-US"/>
              </w:rPr>
              <w:t>Pza</w:t>
            </w:r>
            <w:proofErr w:type="spellEnd"/>
            <w:r w:rsidRPr="0071665D">
              <w:rPr>
                <w:rFonts w:cs="Arial"/>
                <w:snapToGrid w:val="0"/>
                <w:sz w:val="18"/>
                <w:szCs w:val="18"/>
                <w:lang w:eastAsia="en-US"/>
              </w:rPr>
              <w:t>),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4.5.- FORMA DE PAGO</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 xml:space="preserve">El pago por el trabajo efectuado tal como lo describe este ítem y medido en la forma indicada en el punto 4.4, de acuerdo con las presentes especificaciones técnicas será pagado a precio unitario </w:t>
            </w:r>
            <w:r w:rsidRPr="0071665D">
              <w:rPr>
                <w:rFonts w:cs="Arial"/>
                <w:snapToGrid w:val="0"/>
                <w:sz w:val="18"/>
                <w:szCs w:val="18"/>
                <w:lang w:eastAsia="en-US"/>
              </w:rPr>
              <w:lastRenderedPageBreak/>
              <w:t>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keepNext/>
              <w:jc w:val="both"/>
              <w:outlineLvl w:val="0"/>
              <w:rPr>
                <w:rFonts w:cs="Arial"/>
                <w:b/>
                <w:caps/>
                <w:sz w:val="18"/>
                <w:szCs w:val="18"/>
                <w:lang w:val="es-MX"/>
              </w:rPr>
            </w:pPr>
            <w:r w:rsidRPr="0071665D">
              <w:rPr>
                <w:rFonts w:cs="Arial"/>
                <w:b/>
                <w:caps/>
                <w:sz w:val="18"/>
                <w:szCs w:val="18"/>
                <w:lang w:val="es-MX"/>
              </w:rPr>
              <w:t xml:space="preserve">Item 5 EXCAVACIÓN </w:t>
            </w:r>
          </w:p>
          <w:p w:rsidR="0071665D" w:rsidRPr="0071665D" w:rsidRDefault="0071665D" w:rsidP="0071665D">
            <w:pPr>
              <w:keepNext/>
              <w:jc w:val="both"/>
              <w:outlineLvl w:val="0"/>
              <w:rPr>
                <w:rFonts w:cs="Arial"/>
                <w:b/>
                <w:caps/>
                <w:sz w:val="18"/>
                <w:szCs w:val="18"/>
                <w:u w:val="single"/>
                <w:lang w:val="es-MX"/>
              </w:rPr>
            </w:pPr>
            <w:r w:rsidRPr="0071665D">
              <w:rPr>
                <w:rFonts w:cs="Arial"/>
                <w:b/>
                <w:caps/>
                <w:sz w:val="18"/>
                <w:szCs w:val="18"/>
                <w:u w:val="single"/>
                <w:lang w:val="es-MX"/>
              </w:rPr>
              <w:t>Unidad: m</w:t>
            </w:r>
            <w:r w:rsidRPr="0071665D">
              <w:rPr>
                <w:rFonts w:cs="Arial"/>
                <w:b/>
                <w:sz w:val="18"/>
                <w:szCs w:val="18"/>
                <w:u w:val="single"/>
                <w:lang w:val="es-MX"/>
              </w:rPr>
              <w:t>etro</w:t>
            </w:r>
            <w:r w:rsidRPr="0071665D">
              <w:rPr>
                <w:rFonts w:cs="Arial"/>
                <w:b/>
                <w:caps/>
                <w:sz w:val="18"/>
                <w:szCs w:val="18"/>
                <w:u w:val="single"/>
                <w:lang w:val="es-MX"/>
              </w:rPr>
              <w:t xml:space="preserve"> c</w:t>
            </w:r>
            <w:r w:rsidRPr="0071665D">
              <w:rPr>
                <w:rFonts w:cs="Arial"/>
                <w:b/>
                <w:sz w:val="18"/>
                <w:szCs w:val="18"/>
                <w:u w:val="single"/>
                <w:lang w:val="es-MX"/>
              </w:rPr>
              <w:t xml:space="preserve">ubico </w:t>
            </w:r>
            <w:r w:rsidRPr="0071665D">
              <w:rPr>
                <w:rFonts w:cs="Arial"/>
                <w:b/>
                <w:caps/>
                <w:sz w:val="18"/>
                <w:szCs w:val="18"/>
                <w:u w:val="single"/>
                <w:lang w:val="es-MX"/>
              </w:rPr>
              <w:t>(m</w:t>
            </w:r>
            <w:r w:rsidRPr="0071665D">
              <w:rPr>
                <w:rFonts w:cs="Arial"/>
                <w:b/>
                <w:caps/>
                <w:sz w:val="18"/>
                <w:szCs w:val="18"/>
                <w:u w:val="single"/>
                <w:vertAlign w:val="superscript"/>
                <w:lang w:val="es-MX"/>
              </w:rPr>
              <w:t>3</w:t>
            </w:r>
            <w:r w:rsidRPr="0071665D">
              <w:rPr>
                <w:rFonts w:cs="Arial"/>
                <w:b/>
                <w:caps/>
                <w:sz w:val="18"/>
                <w:szCs w:val="18"/>
                <w:u w:val="single"/>
                <w:lang w:val="es-MX"/>
              </w:rPr>
              <w:t>)</w:t>
            </w:r>
          </w:p>
          <w:p w:rsidR="0071665D" w:rsidRPr="0071665D" w:rsidRDefault="0071665D" w:rsidP="0071665D">
            <w:pPr>
              <w:keepNext/>
              <w:jc w:val="both"/>
              <w:outlineLvl w:val="0"/>
              <w:rPr>
                <w:rFonts w:cs="Arial"/>
                <w:b/>
                <w:caps/>
                <w:sz w:val="18"/>
                <w:szCs w:val="18"/>
                <w:u w:val="single"/>
                <w:lang w:val="es-MX"/>
              </w:rPr>
            </w:pPr>
          </w:p>
          <w:p w:rsidR="0071665D" w:rsidRPr="0071665D" w:rsidRDefault="0071665D" w:rsidP="00D43335">
            <w:pPr>
              <w:keepNext/>
              <w:widowControl w:val="0"/>
              <w:outlineLvl w:val="1"/>
              <w:rPr>
                <w:rFonts w:cs="Arial"/>
                <w:b/>
                <w:bCs/>
                <w:iCs/>
                <w:snapToGrid w:val="0"/>
                <w:sz w:val="18"/>
                <w:szCs w:val="18"/>
                <w:lang w:val="es-BO" w:eastAsia="es-ES_tradnl"/>
              </w:rPr>
            </w:pPr>
            <w:r w:rsidRPr="0071665D">
              <w:rPr>
                <w:rFonts w:cs="Arial"/>
                <w:b/>
                <w:bCs/>
                <w:iCs/>
                <w:snapToGrid w:val="0"/>
                <w:sz w:val="18"/>
                <w:szCs w:val="18"/>
                <w:lang w:val="es-BO" w:eastAsia="es-ES_tradnl"/>
              </w:rPr>
              <w:t>5.1.- DESCRIPCIÓN</w:t>
            </w:r>
          </w:p>
          <w:p w:rsidR="0071665D" w:rsidRPr="0071665D" w:rsidRDefault="0071665D" w:rsidP="0071665D">
            <w:pPr>
              <w:widowControl w:val="0"/>
              <w:jc w:val="both"/>
              <w:rPr>
                <w:rFonts w:eastAsia="Calibri" w:cs="Arial"/>
                <w:sz w:val="18"/>
                <w:szCs w:val="18"/>
                <w:lang w:val="es-BO" w:eastAsia="en-US"/>
              </w:rPr>
            </w:pPr>
            <w:r w:rsidRPr="0071665D">
              <w:rPr>
                <w:rFonts w:eastAsia="Calibri" w:cs="Arial"/>
                <w:sz w:val="18"/>
                <w:szCs w:val="18"/>
                <w:lang w:val="es-BO" w:eastAsia="en-US"/>
              </w:rPr>
              <w:t>Este ítem se refiere a la excavación de terreno hasta llegar al nivel de fundación establecido en los planos, de ser necesario se debe retirar los cimientos deformados, sin llegar al nivel freático que eventualmente pudiera presentarse durante la ejecución de la obra. Aprobado por el Supervisor de Obra, la sección de zanja de excavación debe ser de 40 cm de ancho por 50 cm de alto.</w:t>
            </w:r>
          </w:p>
          <w:p w:rsidR="0071665D" w:rsidRPr="0071665D" w:rsidRDefault="0071665D" w:rsidP="0071665D">
            <w:pPr>
              <w:widowControl w:val="0"/>
              <w:contextualSpacing/>
              <w:jc w:val="both"/>
              <w:rPr>
                <w:rFonts w:eastAsia="Calibri" w:cs="Arial"/>
                <w:sz w:val="18"/>
                <w:szCs w:val="18"/>
                <w:lang w:val="es-BO" w:eastAsia="en-US"/>
              </w:rPr>
            </w:pPr>
          </w:p>
          <w:p w:rsidR="0071665D" w:rsidRPr="0071665D" w:rsidRDefault="0071665D" w:rsidP="00D43335">
            <w:pPr>
              <w:keepNext/>
              <w:widowControl w:val="0"/>
              <w:outlineLvl w:val="1"/>
              <w:rPr>
                <w:rFonts w:cs="Arial"/>
                <w:b/>
                <w:bCs/>
                <w:iCs/>
                <w:snapToGrid w:val="0"/>
                <w:sz w:val="18"/>
                <w:szCs w:val="18"/>
                <w:lang w:val="es-BO" w:eastAsia="es-ES_tradnl"/>
              </w:rPr>
            </w:pPr>
            <w:r w:rsidRPr="0071665D">
              <w:rPr>
                <w:rFonts w:cs="Arial"/>
                <w:b/>
                <w:bCs/>
                <w:iCs/>
                <w:snapToGrid w:val="0"/>
                <w:sz w:val="18"/>
                <w:szCs w:val="18"/>
                <w:lang w:val="es-BO" w:eastAsia="es-ES_tradnl"/>
              </w:rPr>
              <w:t>5-2.- MATERIALES, HERRAMIENTAS Y EQUIPO</w:t>
            </w:r>
          </w:p>
          <w:p w:rsidR="0071665D" w:rsidRPr="0071665D" w:rsidRDefault="0071665D" w:rsidP="0071665D">
            <w:pPr>
              <w:widowControl w:val="0"/>
              <w:jc w:val="both"/>
              <w:rPr>
                <w:rFonts w:eastAsia="Calibri" w:cs="Arial"/>
                <w:sz w:val="18"/>
                <w:szCs w:val="18"/>
                <w:lang w:val="es-BO" w:eastAsia="en-US"/>
              </w:rPr>
            </w:pPr>
            <w:r w:rsidRPr="0071665D">
              <w:rPr>
                <w:rFonts w:eastAsia="Calibri" w:cs="Arial"/>
                <w:sz w:val="18"/>
                <w:szCs w:val="18"/>
                <w:lang w:val="es-BO" w:eastAsia="en-US"/>
              </w:rPr>
              <w:t>La empresa realizará los trabajos descritos empleando las herramientas y/o equipo convenientes, debiendo estos contar con la aprobación previa del Supervisor de Obra.</w:t>
            </w:r>
          </w:p>
          <w:p w:rsidR="0071665D" w:rsidRPr="0071665D" w:rsidRDefault="0071665D" w:rsidP="0071665D">
            <w:pPr>
              <w:widowControl w:val="0"/>
              <w:contextualSpacing/>
              <w:jc w:val="both"/>
              <w:rPr>
                <w:rFonts w:eastAsia="Calibri" w:cs="Arial"/>
                <w:sz w:val="18"/>
                <w:szCs w:val="18"/>
                <w:lang w:val="es-BO" w:eastAsia="en-US"/>
              </w:rPr>
            </w:pPr>
          </w:p>
          <w:p w:rsidR="0071665D" w:rsidRPr="0071665D" w:rsidRDefault="0071665D" w:rsidP="00D43335">
            <w:pPr>
              <w:keepNext/>
              <w:widowControl w:val="0"/>
              <w:outlineLvl w:val="1"/>
              <w:rPr>
                <w:rFonts w:cs="Arial"/>
                <w:b/>
                <w:bCs/>
                <w:iCs/>
                <w:snapToGrid w:val="0"/>
                <w:sz w:val="18"/>
                <w:szCs w:val="18"/>
                <w:lang w:val="es-BO" w:eastAsia="es-ES_tradnl"/>
              </w:rPr>
            </w:pPr>
            <w:r w:rsidRPr="0071665D">
              <w:rPr>
                <w:rFonts w:cs="Arial"/>
                <w:b/>
                <w:bCs/>
                <w:iCs/>
                <w:snapToGrid w:val="0"/>
                <w:sz w:val="18"/>
                <w:szCs w:val="18"/>
                <w:lang w:val="es-BO" w:eastAsia="es-ES_tradnl"/>
              </w:rPr>
              <w:t>5.3.- FORMA DE EJECUCIÓN</w:t>
            </w:r>
          </w:p>
          <w:p w:rsidR="0071665D" w:rsidRPr="0071665D" w:rsidRDefault="0071665D" w:rsidP="006C4953">
            <w:pPr>
              <w:widowControl w:val="0"/>
              <w:numPr>
                <w:ilvl w:val="0"/>
                <w:numId w:val="82"/>
              </w:numPr>
              <w:contextualSpacing/>
              <w:jc w:val="both"/>
              <w:rPr>
                <w:rFonts w:eastAsia="Calibri" w:cs="Arial"/>
                <w:sz w:val="18"/>
                <w:szCs w:val="18"/>
                <w:lang w:val="es-BO" w:eastAsia="en-US"/>
              </w:rPr>
            </w:pPr>
            <w:r w:rsidRPr="0071665D">
              <w:rPr>
                <w:rFonts w:eastAsia="Calibri" w:cs="Arial"/>
                <w:sz w:val="18"/>
                <w:szCs w:val="18"/>
                <w:lang w:val="es-BO" w:eastAsia="en-US"/>
              </w:rPr>
              <w:t>A criterio de la empresa y con el empleo de equipo y/o herramientas adecuadas, los volúmenes de excavación deberán ceñirse estrictamente a las dimensiones y niveles de fundación establecidos en los planos del proyecto o instrucciones del Supervisor de Obra.</w:t>
            </w:r>
          </w:p>
          <w:p w:rsidR="0071665D" w:rsidRPr="0071665D" w:rsidRDefault="0071665D" w:rsidP="006C4953">
            <w:pPr>
              <w:widowControl w:val="0"/>
              <w:numPr>
                <w:ilvl w:val="0"/>
                <w:numId w:val="82"/>
              </w:numPr>
              <w:contextualSpacing/>
              <w:jc w:val="both"/>
              <w:rPr>
                <w:rFonts w:eastAsia="Calibri" w:cs="Arial"/>
                <w:sz w:val="18"/>
                <w:szCs w:val="18"/>
                <w:lang w:val="es-BO" w:eastAsia="en-US"/>
              </w:rPr>
            </w:pPr>
            <w:r w:rsidRPr="0071665D">
              <w:rPr>
                <w:rFonts w:eastAsia="Calibri" w:cs="Arial"/>
                <w:sz w:val="18"/>
                <w:szCs w:val="18"/>
                <w:lang w:val="es-BO" w:eastAsia="en-US"/>
              </w:rPr>
              <w:t>Si las características del terreno lo exigen, podrán sobrepasarse los volúmenes de excavación del proyecto. En tal caso, el contratista deberá informar inmediatamente por escrito al Supervisor de Obra para su aprobación.</w:t>
            </w:r>
          </w:p>
          <w:p w:rsidR="0071665D" w:rsidRPr="0071665D" w:rsidRDefault="0071665D" w:rsidP="0071665D">
            <w:pPr>
              <w:widowControl w:val="0"/>
              <w:contextualSpacing/>
              <w:jc w:val="both"/>
              <w:rPr>
                <w:rFonts w:eastAsia="Calibri" w:cs="Arial"/>
                <w:sz w:val="18"/>
                <w:szCs w:val="18"/>
                <w:lang w:val="es-BO" w:eastAsia="en-US"/>
              </w:rPr>
            </w:pPr>
            <w:r w:rsidRPr="0071665D">
              <w:rPr>
                <w:rFonts w:eastAsia="Calibri" w:cs="Arial"/>
                <w:sz w:val="18"/>
                <w:szCs w:val="18"/>
                <w:lang w:val="es-BO" w:eastAsia="en-US"/>
              </w:rPr>
              <w:t>El nivel de fundación del terreno excavado será horizontal y deberá ser compactada con pisón o mediante compactadora manual hasta alcanzar una densidad de acuerdo a los requisitos de la obra y aprobación del Supervisor de Obra antes de colocar una capa de grava.</w:t>
            </w:r>
          </w:p>
          <w:p w:rsidR="0071665D" w:rsidRPr="0071665D" w:rsidRDefault="0071665D" w:rsidP="006C4953">
            <w:pPr>
              <w:widowControl w:val="0"/>
              <w:numPr>
                <w:ilvl w:val="0"/>
                <w:numId w:val="82"/>
              </w:numPr>
              <w:contextualSpacing/>
              <w:jc w:val="both"/>
              <w:rPr>
                <w:rFonts w:eastAsia="Calibri" w:cs="Arial"/>
                <w:sz w:val="18"/>
                <w:szCs w:val="18"/>
                <w:lang w:val="es-BO" w:eastAsia="en-US"/>
              </w:rPr>
            </w:pPr>
            <w:r w:rsidRPr="0071665D">
              <w:rPr>
                <w:rFonts w:eastAsia="Calibri" w:cs="Arial"/>
                <w:sz w:val="18"/>
                <w:szCs w:val="18"/>
                <w:lang w:val="es-BO" w:eastAsia="en-US"/>
              </w:rPr>
              <w:t xml:space="preserve">Sobre el nivel determinado se colocara una capa de grava bien nivelada, </w:t>
            </w:r>
          </w:p>
          <w:p w:rsidR="0071665D" w:rsidRPr="0071665D" w:rsidRDefault="0071665D" w:rsidP="006C4953">
            <w:pPr>
              <w:widowControl w:val="0"/>
              <w:numPr>
                <w:ilvl w:val="0"/>
                <w:numId w:val="82"/>
              </w:numPr>
              <w:contextualSpacing/>
              <w:jc w:val="both"/>
              <w:rPr>
                <w:rFonts w:eastAsia="Calibri" w:cs="Arial"/>
                <w:sz w:val="18"/>
                <w:szCs w:val="18"/>
                <w:lang w:val="es-BO" w:eastAsia="en-US"/>
              </w:rPr>
            </w:pPr>
            <w:r w:rsidRPr="0071665D">
              <w:rPr>
                <w:rFonts w:eastAsia="Calibri" w:cs="Arial"/>
                <w:sz w:val="18"/>
                <w:szCs w:val="18"/>
                <w:lang w:val="es-BO" w:eastAsia="en-US"/>
              </w:rPr>
              <w:t>Las zanjas o excavaciones terminadas, deberán presentar todas las superficies sin irregularidades y tanto las paredes como el fondo deberán estar de acuerdo con los planos.</w:t>
            </w:r>
          </w:p>
          <w:p w:rsidR="0071665D" w:rsidRPr="0071665D" w:rsidRDefault="0071665D" w:rsidP="006C4953">
            <w:pPr>
              <w:widowControl w:val="0"/>
              <w:numPr>
                <w:ilvl w:val="0"/>
                <w:numId w:val="82"/>
              </w:numPr>
              <w:contextualSpacing/>
              <w:jc w:val="both"/>
              <w:rPr>
                <w:rFonts w:eastAsia="Calibri" w:cs="Arial"/>
                <w:sz w:val="18"/>
                <w:szCs w:val="18"/>
                <w:lang w:val="es-BO" w:eastAsia="en-US"/>
              </w:rPr>
            </w:pPr>
            <w:r w:rsidRPr="0071665D">
              <w:rPr>
                <w:rFonts w:eastAsia="Calibri" w:cs="Arial"/>
                <w:sz w:val="18"/>
                <w:szCs w:val="18"/>
                <w:lang w:val="es-BO" w:eastAsia="en-US"/>
              </w:rPr>
              <w:t>El material excavado deberá ser colocado en los lugares que indique en forma escrita el Supervisor de Obra, de tal manera que no se perjudique a la ejecución normal de los trabajos de la obra. Caso contrario la empresa deberá por cuenta propia y sin recargo alguno, reubicar el material en los lugares autorizados.</w:t>
            </w:r>
          </w:p>
          <w:p w:rsidR="0071665D" w:rsidRPr="0071665D" w:rsidRDefault="0071665D" w:rsidP="0071665D">
            <w:pPr>
              <w:widowControl w:val="0"/>
              <w:contextualSpacing/>
              <w:jc w:val="both"/>
              <w:rPr>
                <w:rFonts w:eastAsia="Calibri" w:cs="Arial"/>
                <w:sz w:val="18"/>
                <w:szCs w:val="18"/>
                <w:lang w:val="es-BO" w:eastAsia="en-US"/>
              </w:rPr>
            </w:pPr>
          </w:p>
          <w:p w:rsidR="0071665D" w:rsidRPr="0071665D" w:rsidRDefault="0071665D" w:rsidP="00D43335">
            <w:pPr>
              <w:keepNext/>
              <w:widowControl w:val="0"/>
              <w:outlineLvl w:val="1"/>
              <w:rPr>
                <w:rFonts w:cs="Arial"/>
                <w:b/>
                <w:bCs/>
                <w:iCs/>
                <w:snapToGrid w:val="0"/>
                <w:sz w:val="18"/>
                <w:szCs w:val="18"/>
                <w:lang w:val="es-BO" w:eastAsia="es-ES_tradnl"/>
              </w:rPr>
            </w:pPr>
            <w:r w:rsidRPr="0071665D">
              <w:rPr>
                <w:rFonts w:cs="Arial"/>
                <w:b/>
                <w:bCs/>
                <w:iCs/>
                <w:snapToGrid w:val="0"/>
                <w:sz w:val="18"/>
                <w:szCs w:val="18"/>
                <w:lang w:val="es-BO" w:eastAsia="es-ES_tradnl"/>
              </w:rPr>
              <w:t>5.4.- MEDICIÓN</w:t>
            </w:r>
          </w:p>
          <w:p w:rsidR="0071665D" w:rsidRPr="0071665D" w:rsidRDefault="0071665D" w:rsidP="0071665D">
            <w:pPr>
              <w:widowControl w:val="0"/>
              <w:jc w:val="both"/>
              <w:rPr>
                <w:rFonts w:eastAsia="Calibri" w:cs="Arial"/>
                <w:sz w:val="18"/>
                <w:szCs w:val="18"/>
                <w:lang w:val="es-BO" w:eastAsia="en-US"/>
              </w:rPr>
            </w:pPr>
            <w:r w:rsidRPr="0071665D">
              <w:rPr>
                <w:rFonts w:eastAsia="Calibri" w:cs="Arial"/>
                <w:sz w:val="18"/>
                <w:szCs w:val="18"/>
                <w:lang w:val="es-BO" w:eastAsia="en-US"/>
              </w:rPr>
              <w:t>El ítem se medirá por metro cúbico,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widowControl w:val="0"/>
              <w:jc w:val="both"/>
              <w:rPr>
                <w:rFonts w:eastAsia="Calibri" w:cs="Arial"/>
                <w:sz w:val="18"/>
                <w:szCs w:val="18"/>
                <w:lang w:val="es-BO"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5.5.- FORMA DE PAGO</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keepNext/>
              <w:jc w:val="both"/>
              <w:outlineLvl w:val="0"/>
              <w:rPr>
                <w:rFonts w:cs="Arial"/>
                <w:b/>
                <w:caps/>
                <w:sz w:val="18"/>
                <w:szCs w:val="18"/>
                <w:u w:val="single"/>
                <w:lang w:val="es-MX"/>
              </w:rPr>
            </w:pPr>
          </w:p>
          <w:p w:rsidR="0071665D" w:rsidRPr="0071665D" w:rsidRDefault="0071665D" w:rsidP="0071665D">
            <w:pPr>
              <w:keepNext/>
              <w:jc w:val="both"/>
              <w:outlineLvl w:val="0"/>
              <w:rPr>
                <w:rFonts w:cs="Arial"/>
                <w:b/>
                <w:caps/>
                <w:sz w:val="18"/>
                <w:szCs w:val="18"/>
                <w:lang w:val="es-MX"/>
              </w:rPr>
            </w:pPr>
            <w:r w:rsidRPr="0071665D">
              <w:rPr>
                <w:rFonts w:cs="Arial"/>
                <w:b/>
                <w:caps/>
                <w:sz w:val="18"/>
                <w:szCs w:val="18"/>
                <w:lang w:val="es-MX"/>
              </w:rPr>
              <w:t>Item 6  Cimientos de hormigon ciclopeo</w:t>
            </w:r>
          </w:p>
          <w:p w:rsidR="0071665D" w:rsidRPr="0071665D" w:rsidRDefault="0071665D" w:rsidP="0071665D">
            <w:pPr>
              <w:keepNext/>
              <w:jc w:val="both"/>
              <w:outlineLvl w:val="0"/>
              <w:rPr>
                <w:rFonts w:cs="Arial"/>
                <w:b/>
                <w:caps/>
                <w:sz w:val="18"/>
                <w:szCs w:val="18"/>
                <w:u w:val="single"/>
                <w:lang w:val="es-MX"/>
              </w:rPr>
            </w:pPr>
            <w:r w:rsidRPr="0071665D">
              <w:rPr>
                <w:rFonts w:cs="Arial"/>
                <w:b/>
                <w:caps/>
                <w:sz w:val="18"/>
                <w:szCs w:val="18"/>
                <w:u w:val="single"/>
                <w:lang w:val="es-MX"/>
              </w:rPr>
              <w:t>UNIDAD:  M</w:t>
            </w:r>
            <w:r w:rsidRPr="0071665D">
              <w:rPr>
                <w:rFonts w:cs="Arial"/>
                <w:b/>
                <w:sz w:val="18"/>
                <w:szCs w:val="18"/>
                <w:u w:val="single"/>
                <w:lang w:val="es-MX"/>
              </w:rPr>
              <w:t>etro</w:t>
            </w:r>
            <w:r w:rsidRPr="0071665D">
              <w:rPr>
                <w:rFonts w:cs="Arial"/>
                <w:b/>
                <w:caps/>
                <w:sz w:val="18"/>
                <w:szCs w:val="18"/>
                <w:u w:val="single"/>
                <w:lang w:val="es-MX"/>
              </w:rPr>
              <w:t xml:space="preserve"> C</w:t>
            </w:r>
            <w:r w:rsidRPr="0071665D">
              <w:rPr>
                <w:rFonts w:cs="Arial"/>
                <w:b/>
                <w:sz w:val="18"/>
                <w:szCs w:val="18"/>
                <w:u w:val="single"/>
                <w:lang w:val="es-MX"/>
              </w:rPr>
              <w:t>ubico</w:t>
            </w:r>
            <w:r w:rsidRPr="0071665D">
              <w:rPr>
                <w:rFonts w:cs="Arial"/>
                <w:b/>
                <w:caps/>
                <w:sz w:val="18"/>
                <w:szCs w:val="18"/>
                <w:u w:val="single"/>
                <w:lang w:val="es-MX"/>
              </w:rPr>
              <w:t xml:space="preserve"> (M</w:t>
            </w:r>
            <w:r w:rsidRPr="0071665D">
              <w:rPr>
                <w:rFonts w:cs="Arial"/>
                <w:b/>
                <w:caps/>
                <w:sz w:val="18"/>
                <w:szCs w:val="18"/>
                <w:u w:val="single"/>
                <w:vertAlign w:val="superscript"/>
                <w:lang w:val="es-MX"/>
              </w:rPr>
              <w:t>3</w:t>
            </w:r>
            <w:r w:rsidRPr="0071665D">
              <w:rPr>
                <w:rFonts w:cs="Arial"/>
                <w:b/>
                <w:caps/>
                <w:sz w:val="18"/>
                <w:szCs w:val="18"/>
                <w:u w:val="single"/>
                <w:lang w:val="es-MX"/>
              </w:rPr>
              <w:t>)</w:t>
            </w:r>
          </w:p>
          <w:p w:rsidR="0071665D" w:rsidRPr="0071665D" w:rsidRDefault="0071665D" w:rsidP="0071665D">
            <w:pPr>
              <w:keepNext/>
              <w:jc w:val="both"/>
              <w:outlineLvl w:val="0"/>
              <w:rPr>
                <w:rFonts w:cs="Arial"/>
                <w:b/>
                <w:caps/>
                <w:sz w:val="18"/>
                <w:szCs w:val="18"/>
                <w:lang w:val="es-MX"/>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 xml:space="preserve">6.1.- </w:t>
            </w:r>
            <w:r w:rsidRPr="0071665D">
              <w:rPr>
                <w:rFonts w:eastAsia="Calibri" w:cs="Arial"/>
                <w:b/>
                <w:sz w:val="18"/>
                <w:szCs w:val="18"/>
                <w:lang w:val="es-BO" w:eastAsia="en-US"/>
              </w:rPr>
              <w:t xml:space="preserve">DESCRIPCIÓN  </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Este ítem comprende la fabricación, transporte, colocación, protección y curado de cimentación corrida de hormigón ciclópeo, con desplazamiento de 50% de piedra.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La sección del hormigón ciclópeo establecido es de 50 cm de alto por 40 cm de ancho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lastRenderedPageBreak/>
              <w:t>6.2.- MATERIALES, HERRAMIENTAS Y EQUIPO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Cemento: </w:t>
            </w:r>
            <w:r w:rsidRPr="0071665D">
              <w:rPr>
                <w:rFonts w:eastAsia="Calibri" w:cs="Arial"/>
                <w:sz w:val="18"/>
                <w:szCs w:val="18"/>
                <w:lang w:val="es-MX" w:eastAsia="en-US"/>
              </w:rPr>
              <w:t xml:space="preserve">Portland 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Arena: </w:t>
            </w:r>
            <w:r w:rsidRPr="0071665D">
              <w:rPr>
                <w:rFonts w:eastAsia="Calibri" w:cs="Arial"/>
                <w:bCs/>
                <w:sz w:val="18"/>
                <w:szCs w:val="18"/>
                <w:lang w:val="es-BO" w:eastAsia="en-US"/>
              </w:rPr>
              <w:t>Limpia y</w:t>
            </w:r>
            <w:r w:rsidRPr="0071665D">
              <w:rPr>
                <w:rFonts w:eastAsia="Calibri" w:cs="Arial"/>
                <w:b/>
                <w:bCs/>
                <w:sz w:val="18"/>
                <w:szCs w:val="18"/>
                <w:lang w:val="es-BO" w:eastAsia="en-US"/>
              </w:rPr>
              <w:t xml:space="preserve"> </w:t>
            </w:r>
            <w:r w:rsidRPr="0071665D">
              <w:rPr>
                <w:rFonts w:eastAsia="Calibri" w:cs="Arial"/>
                <w:bCs/>
                <w:sz w:val="18"/>
                <w:szCs w:val="18"/>
                <w:lang w:val="es-BO" w:eastAsia="en-US"/>
              </w:rPr>
              <w:t xml:space="preserve">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Grava: </w:t>
            </w:r>
            <w:r w:rsidRPr="0071665D">
              <w:rPr>
                <w:rFonts w:eastAsia="Calibri" w:cs="Arial"/>
                <w:bCs/>
                <w:sz w:val="18"/>
                <w:szCs w:val="18"/>
                <w:lang w:val="es-BO" w:eastAsia="en-US"/>
              </w:rPr>
              <w:t>Limpia y</w:t>
            </w:r>
            <w:r w:rsidRPr="0071665D">
              <w:rPr>
                <w:rFonts w:eastAsia="Calibri" w:cs="Arial"/>
                <w:b/>
                <w:bCs/>
                <w:sz w:val="18"/>
                <w:szCs w:val="18"/>
                <w:lang w:val="es-BO" w:eastAsia="en-US"/>
              </w:rPr>
              <w:t xml:space="preserve"> </w:t>
            </w:r>
            <w:r w:rsidRPr="0071665D">
              <w:rPr>
                <w:rFonts w:eastAsia="Calibri" w:cs="Arial"/>
                <w:bCs/>
                <w:sz w:val="18"/>
                <w:szCs w:val="18"/>
                <w:lang w:val="es-BO" w:eastAsia="en-US"/>
              </w:rPr>
              <w:t xml:space="preserve">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Piedra:</w:t>
            </w:r>
            <w:r w:rsidRPr="0071665D">
              <w:rPr>
                <w:rFonts w:eastAsia="Calibri" w:cs="Arial"/>
                <w:sz w:val="18"/>
                <w:szCs w:val="18"/>
                <w:lang w:val="es-BO" w:eastAsia="en-US"/>
              </w:rPr>
              <w:t xml:space="preserve"> Diámetro máximo de 20 a 30 cm.</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 xml:space="preserve">Agua: </w:t>
            </w:r>
            <w:r w:rsidRPr="0071665D">
              <w:rPr>
                <w:rFonts w:eastAsia="Calibri" w:cs="Arial"/>
                <w:sz w:val="18"/>
                <w:szCs w:val="18"/>
                <w:lang w:val="es-MX" w:eastAsia="en-US"/>
              </w:rPr>
              <w:t>Para la mezcla, curaciones u otras aplicaciones, será razonablemente limpia y libre de aceite,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Todos los materiales citados en los puntos precedentes deberán contar con la aprobación expresa del Supervisor de Obra</w:t>
            </w:r>
          </w:p>
          <w:p w:rsidR="0071665D" w:rsidRPr="0071665D" w:rsidRDefault="0071665D" w:rsidP="006C4953">
            <w:pPr>
              <w:numPr>
                <w:ilvl w:val="0"/>
                <w:numId w:val="82"/>
              </w:numPr>
              <w:contextualSpacing/>
              <w:jc w:val="both"/>
              <w:rPr>
                <w:rFonts w:eastAsia="Calibri" w:cs="Arial"/>
                <w:sz w:val="18"/>
                <w:szCs w:val="18"/>
                <w:lang w:val="es-MX" w:eastAsia="en-US"/>
              </w:rPr>
            </w:pPr>
            <w:r w:rsidRPr="0071665D">
              <w:rPr>
                <w:rFonts w:eastAsia="Calibri" w:cs="Arial"/>
                <w:sz w:val="18"/>
                <w:szCs w:val="18"/>
                <w:lang w:val="es-MX" w:eastAsia="en-US"/>
              </w:rPr>
              <w:t>Se podrán emplear aditivos para modificar ciertas propiedades del hormigón, previa aprobación</w:t>
            </w:r>
            <w:r w:rsidRPr="0071665D">
              <w:rPr>
                <w:rFonts w:eastAsia="Calibri"/>
                <w:sz w:val="22"/>
                <w:szCs w:val="22"/>
                <w:lang w:val="es-BO" w:eastAsia="en-US"/>
              </w:rPr>
              <w:t xml:space="preserve"> </w:t>
            </w:r>
            <w:r w:rsidRPr="0071665D">
              <w:rPr>
                <w:rFonts w:eastAsia="Calibri" w:cs="Arial"/>
                <w:sz w:val="18"/>
                <w:szCs w:val="18"/>
                <w:lang w:val="es-MX" w:eastAsia="en-US"/>
              </w:rPr>
              <w:t>del Supervisor de Obra.</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6.3.- FORMA DE EJECUCIÓN</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la fabricación del hormigón ciclópeo, se recomienda que la dosificación de los materiales se efectúe por volumen.</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podrá ser mezclado mecánicamente o manualmente.</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el caso de mezclado mecánico, se deberá introducir los materiales en la hormigonera, respetando el siguiente orden: primero una parte del agua de mezclado, luego el cemento y la arena, simultáneamente, después la grava y finalmente la parte de agua restante.</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piedra debe ser lavada a chorro de agua antes de su colocación en el encofrado.</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del vaciado del hormigón en cualquier sección, el contratista deberá recabar la correspondiente autorización escrita del Supervisor de Obra.</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Salvo el caso que se disponga de una protección adecuada y la autorización necesaria para proceder en sentido contrario, no se colocará hormigón mientras llueva.</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se deberá compactar (chuseado) mediante barretas o varillas de fierro, siendo preferible el empleo de vibradora.</w:t>
            </w:r>
          </w:p>
          <w:p w:rsidR="0071665D" w:rsidRDefault="0071665D"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Protección y curado</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Tan pronto el hormigón haya sido colocado se lo protegerá de efectos perjudiciales.</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tiempo de curado será durante siete días consecutivos, a partir del momento en que se inició el endurecimiento.</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curado se realizará por humedecimiento con agua, mediante riego aplicado directamente sobre las superficies o sobre arpilleras.</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6.4.- MEDICIÓN</w:t>
            </w:r>
          </w:p>
          <w:p w:rsidR="0071665D" w:rsidRPr="0071665D" w:rsidRDefault="0071665D"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Las cantidades de hormigón ciclópeo que compone la estructura completa y terminada serán medidas en metros cúbicos, tomando en cuenta únicamente aquel trabajo aprobado y aceptado por el Supervisor de Obra.</w:t>
            </w:r>
          </w:p>
          <w:p w:rsidR="003B651B" w:rsidRPr="0071665D" w:rsidRDefault="003B651B"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6.5.- FORMA DE PAGO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center"/>
              <w:rPr>
                <w:rFonts w:eastAsia="Calibri" w:cs="Arial"/>
                <w:sz w:val="18"/>
                <w:szCs w:val="18"/>
                <w:lang w:val="es-MX" w:eastAsia="en-US"/>
              </w:rPr>
            </w:pPr>
            <w:r w:rsidRPr="0071665D">
              <w:rPr>
                <w:rFonts w:eastAsia="Calibri"/>
                <w:noProof/>
                <w:sz w:val="22"/>
                <w:szCs w:val="22"/>
                <w:lang w:val="es-BO" w:eastAsia="es-BO"/>
              </w:rPr>
              <w:lastRenderedPageBreak/>
              <w:drawing>
                <wp:inline distT="0" distB="0" distL="0" distR="0" wp14:anchorId="7C349B56" wp14:editId="093831D9">
                  <wp:extent cx="2148402" cy="1821976"/>
                  <wp:effectExtent l="0" t="0" r="4445" b="6985"/>
                  <wp:docPr id="1" name="Imagen 1" descr="Resultado de imagen para cimiento ciclop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imiento ciclop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943" cy="1891975"/>
                          </a:xfrm>
                          <a:prstGeom prst="rect">
                            <a:avLst/>
                          </a:prstGeom>
                          <a:noFill/>
                          <a:ln>
                            <a:noFill/>
                          </a:ln>
                        </pic:spPr>
                      </pic:pic>
                    </a:graphicData>
                  </a:graphic>
                </wp:inline>
              </w:drawing>
            </w:r>
          </w:p>
          <w:p w:rsidR="0071665D" w:rsidRPr="0071665D" w:rsidRDefault="0071665D" w:rsidP="0071665D">
            <w:pPr>
              <w:keepNext/>
              <w:jc w:val="both"/>
              <w:outlineLvl w:val="0"/>
              <w:rPr>
                <w:rFonts w:cs="Arial"/>
                <w:b/>
                <w:caps/>
                <w:sz w:val="18"/>
                <w:szCs w:val="18"/>
                <w:lang w:val="es-MX"/>
              </w:rPr>
            </w:pPr>
            <w:r w:rsidRPr="0071665D">
              <w:rPr>
                <w:rFonts w:cs="Arial"/>
                <w:b/>
                <w:caps/>
                <w:sz w:val="18"/>
                <w:szCs w:val="18"/>
                <w:lang w:val="es-MX"/>
              </w:rPr>
              <w:t>Item 7  SOBRECIMIENTOS DE HORMIGON CICLOPEO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rPr>
                <w:rFonts w:eastAsia="Calibri" w:cs="Arial"/>
                <w:b/>
                <w:sz w:val="18"/>
                <w:szCs w:val="18"/>
                <w:u w:val="single"/>
                <w:lang w:val="es-BO" w:eastAsia="en-US"/>
              </w:rPr>
            </w:pPr>
            <w:r w:rsidRPr="0071665D">
              <w:rPr>
                <w:rFonts w:eastAsia="Calibri" w:cs="Arial"/>
                <w:b/>
                <w:sz w:val="18"/>
                <w:szCs w:val="18"/>
                <w:u w:val="single"/>
                <w:lang w:val="es-BO" w:eastAsia="en-US"/>
              </w:rPr>
              <w:t>UNIDAD:  Metro Cubico (M</w:t>
            </w:r>
            <w:r w:rsidRPr="0071665D">
              <w:rPr>
                <w:rFonts w:eastAsia="Calibri" w:cs="Arial"/>
                <w:b/>
                <w:sz w:val="18"/>
                <w:szCs w:val="18"/>
                <w:u w:val="single"/>
                <w:vertAlign w:val="superscript"/>
                <w:lang w:val="es-BO" w:eastAsia="en-US"/>
              </w:rPr>
              <w:t>3</w:t>
            </w:r>
            <w:r w:rsidRPr="0071665D">
              <w:rPr>
                <w:rFonts w:eastAsia="Calibri" w:cs="Arial"/>
                <w:b/>
                <w:sz w:val="18"/>
                <w:szCs w:val="18"/>
                <w:u w:val="single"/>
                <w:lang w:val="es-BO" w:eastAsia="en-US"/>
              </w:rPr>
              <w:t>)</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rPr>
                <w:rFonts w:eastAsia="Calibri" w:cs="Arial"/>
                <w:b/>
                <w:sz w:val="18"/>
                <w:szCs w:val="18"/>
                <w:u w:val="single"/>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 xml:space="preserve">7.1.- </w:t>
            </w:r>
            <w:r w:rsidRPr="0071665D">
              <w:rPr>
                <w:rFonts w:eastAsia="Calibri" w:cs="Arial"/>
                <w:b/>
                <w:sz w:val="18"/>
                <w:szCs w:val="18"/>
                <w:lang w:val="es-BO" w:eastAsia="en-US"/>
              </w:rPr>
              <w:t xml:space="preserve">DESCRIPCIÓN  </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Este ítem comprende la fabricación, traslado, colocación, protección y curado de sobre cimientos corridos de hormigón ciclópeo con desplazamiento del 50% de piedra manzana (diámetro máximo de 10 cm) la sección establecida del sobre cimiento terminado es de 0.20 cm de ancho por 0.30 de alto.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 xml:space="preserve">Este ítem también comprende la impermeabilización de la cara superior del sobre cimiento. </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7.2.- MATERIALES, HERRAMIENTAS Y EQUIPO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Cemento: </w:t>
            </w:r>
            <w:r w:rsidRPr="0071665D">
              <w:rPr>
                <w:rFonts w:eastAsia="Calibri" w:cs="Arial"/>
                <w:sz w:val="18"/>
                <w:szCs w:val="18"/>
                <w:lang w:val="es-MX" w:eastAsia="en-US"/>
              </w:rPr>
              <w:t xml:space="preserve">Portland tipo IP-30 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Arena: </w:t>
            </w:r>
            <w:r w:rsidRPr="0071665D">
              <w:rPr>
                <w:rFonts w:eastAsia="Calibri" w:cs="Arial"/>
                <w:bCs/>
                <w:sz w:val="18"/>
                <w:szCs w:val="18"/>
                <w:lang w:val="es-BO" w:eastAsia="en-US"/>
              </w:rPr>
              <w:t>Limpia y</w:t>
            </w:r>
            <w:r w:rsidRPr="0071665D">
              <w:rPr>
                <w:rFonts w:eastAsia="Calibri" w:cs="Arial"/>
                <w:b/>
                <w:bCs/>
                <w:sz w:val="18"/>
                <w:szCs w:val="18"/>
                <w:lang w:val="es-BO" w:eastAsia="en-US"/>
              </w:rPr>
              <w:t xml:space="preserve"> </w:t>
            </w:r>
            <w:r w:rsidRPr="0071665D">
              <w:rPr>
                <w:rFonts w:eastAsia="Calibri" w:cs="Arial"/>
                <w:bCs/>
                <w:sz w:val="18"/>
                <w:szCs w:val="18"/>
                <w:lang w:val="es-BO" w:eastAsia="en-US"/>
              </w:rPr>
              <w:t xml:space="preserve">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Grava: </w:t>
            </w:r>
            <w:r w:rsidRPr="0071665D">
              <w:rPr>
                <w:rFonts w:eastAsia="Calibri" w:cs="Arial"/>
                <w:bCs/>
                <w:sz w:val="18"/>
                <w:szCs w:val="18"/>
                <w:lang w:val="es-BO" w:eastAsia="en-US"/>
              </w:rPr>
              <w:t>Limpia y</w:t>
            </w:r>
            <w:r w:rsidRPr="0071665D">
              <w:rPr>
                <w:rFonts w:eastAsia="Calibri" w:cs="Arial"/>
                <w:b/>
                <w:bCs/>
                <w:sz w:val="18"/>
                <w:szCs w:val="18"/>
                <w:lang w:val="es-BO" w:eastAsia="en-US"/>
              </w:rPr>
              <w:t xml:space="preserve"> </w:t>
            </w:r>
            <w:r w:rsidRPr="0071665D">
              <w:rPr>
                <w:rFonts w:eastAsia="Calibri" w:cs="Arial"/>
                <w:bCs/>
                <w:sz w:val="18"/>
                <w:szCs w:val="18"/>
                <w:lang w:val="es-BO" w:eastAsia="en-US"/>
              </w:rPr>
              <w:t xml:space="preserve">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Piedra:</w:t>
            </w:r>
            <w:r w:rsidRPr="0071665D">
              <w:rPr>
                <w:rFonts w:eastAsia="Calibri" w:cs="Arial"/>
                <w:sz w:val="18"/>
                <w:szCs w:val="18"/>
                <w:lang w:val="es-BO" w:eastAsia="en-US"/>
              </w:rPr>
              <w:t xml:space="preserve"> Diámetro máximo 10 cm.</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Agua:</w:t>
            </w:r>
            <w:r w:rsidRPr="0071665D">
              <w:rPr>
                <w:rFonts w:eastAsia="Calibri" w:cs="Arial"/>
                <w:sz w:val="18"/>
                <w:szCs w:val="18"/>
                <w:lang w:val="es-MX" w:eastAsia="en-US"/>
              </w:rPr>
              <w:t xml:space="preserve"> Para la mezcla, curaciones u otras aplicaciones, será razonablemente limpia y libre de aceite, sales, ácidos, álcalis,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I</w:t>
            </w:r>
            <w:r w:rsidRPr="0071665D">
              <w:rPr>
                <w:rFonts w:eastAsia="Calibri" w:cs="Arial"/>
                <w:b/>
                <w:sz w:val="18"/>
                <w:szCs w:val="18"/>
                <w:lang w:val="es-MX" w:eastAsia="en-US"/>
              </w:rPr>
              <w:t>mpermeabilizante</w:t>
            </w:r>
            <w:r w:rsidRPr="0071665D">
              <w:rPr>
                <w:rFonts w:eastAsia="Calibri" w:cs="Arial"/>
                <w:sz w:val="18"/>
                <w:szCs w:val="18"/>
                <w:lang w:val="es-MX" w:eastAsia="en-US"/>
              </w:rPr>
              <w:t>, se puede utilizar Pintura Bituminosa, asfaltex u otra similar.</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Los materiales precedentes serán utilizados previa aprobación del Supervisor de Obra.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podrá emplear aditivos para modificar ciertas propiedades del hormigón, previa justificación y aprobación del Supervisor de Obra.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7.3.- FORMA DE EJECUCIÓN</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la fabricación del hormigón ciclópeo, se recomienda que la dosificación de los materiales se efectúe por volumen.</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podrá ser mezclado mecánicamente o manualmente.</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el caso de mezclado mecánico, se deberá introducir los materiales en la hormigonera, respetando el siguiente orden: primero una parte del agua de mezclado, luego el cemento y la arena, simultáneamente, después la grava y finalmente la parte de agua restante.</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piedra debe ser lavada a chorro de agua antes de su colocación en el encofrado.</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del vaciado del hormigón en cualquier sección, el contratista deberá recabar la correspondiente autorización escrita del Supervisor de Obra.</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Salvo el caso que se disponga de una protección adecuada y la autorización necesaria para proceder en sentido contrario, no se colocará hormigón mientras llueva.</w:t>
            </w:r>
          </w:p>
          <w:p w:rsidR="0071665D" w:rsidRPr="0071665D" w:rsidRDefault="0071665D" w:rsidP="006C4953">
            <w:pPr>
              <w:numPr>
                <w:ilvl w:val="0"/>
                <w:numId w:val="82"/>
              </w:num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se deberá compactar (chuseado) mediante barretas o varillas de fierro, siendo preferible el empleo de vibradora, de ser posible.</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Protección y curado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Tan pronto el hormigón haya sido colocado se lo protegerá de efectos perjudiciales.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lastRenderedPageBreak/>
              <w:t>El tiempo de curado será durante siete días consecutivos, a partir del momento en que se inició el endurecimiento.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curado se realizará por humedecimiento con agua, mediante riego aplicado directamente sobre las superficies o sobre arpilleras.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Encofrados y cimbras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Podrán ser de madera, metálicos o de cualquier otro material suficientemente rígido.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Deberán tener la resistencia y estabilidad necesaria, para lo cual serán convenientemente arriostrados.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Previamente a la colocación del hormigón se procederá a la limpieza y humedecimiento de los encofrados.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u w:val="single"/>
                <w:lang w:val="es-MX" w:eastAsia="en-US"/>
              </w:rPr>
            </w:pPr>
            <w:r w:rsidRPr="0071665D">
              <w:rPr>
                <w:rFonts w:eastAsia="Calibri" w:cs="Arial"/>
                <w:b/>
                <w:sz w:val="18"/>
                <w:szCs w:val="18"/>
                <w:u w:val="single"/>
                <w:lang w:val="es-MX" w:eastAsia="en-US"/>
              </w:rPr>
              <w:t>Impermeabilización</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 xml:space="preserve">En la cara superior del sobre cimiento se deberá aplicar el material impermeabilizante antes de la aplicación del mortero de cemento que corresponde a la primera filera  del muro de  ladrillo, aspecto que deberá ser verificado por el Supervisor de Obra  </w:t>
            </w:r>
          </w:p>
          <w:p w:rsidR="0071665D" w:rsidRPr="0008459F"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2"/>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7.4.- MEDICIÓN</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Las cantidades de hormigón ciclópeo que compone la estructura completa y terminada serán medidas en metros cúbicos, tomando en cuenta únicamente aquel trabajo aprobado y aceptado por el Supervisor de Obra.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7.5.- FORMA DE PAGO</w:t>
            </w:r>
          </w:p>
          <w:p w:rsidR="0071665D" w:rsidRPr="0071665D" w:rsidRDefault="0071665D"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keepNext/>
              <w:jc w:val="both"/>
              <w:outlineLvl w:val="0"/>
              <w:rPr>
                <w:rFonts w:cs="Arial"/>
                <w:b/>
                <w:caps/>
                <w:sz w:val="18"/>
                <w:szCs w:val="18"/>
                <w:lang w:val="es-MX"/>
              </w:rPr>
            </w:pPr>
          </w:p>
          <w:p w:rsidR="0071665D" w:rsidRPr="0071665D" w:rsidRDefault="0071665D" w:rsidP="0071665D">
            <w:pPr>
              <w:keepNext/>
              <w:jc w:val="both"/>
              <w:outlineLvl w:val="0"/>
              <w:rPr>
                <w:rFonts w:cs="Arial"/>
                <w:b/>
                <w:caps/>
                <w:sz w:val="18"/>
                <w:szCs w:val="18"/>
                <w:lang w:val="es-MX"/>
              </w:rPr>
            </w:pPr>
            <w:r w:rsidRPr="0071665D">
              <w:rPr>
                <w:rFonts w:cs="Arial"/>
                <w:b/>
                <w:caps/>
                <w:sz w:val="18"/>
                <w:szCs w:val="18"/>
                <w:lang w:val="es-MX"/>
              </w:rPr>
              <w:t>ITEM 8  muro de ladrillo de 6H de 12 cm de ancho</w:t>
            </w:r>
          </w:p>
          <w:p w:rsidR="0071665D" w:rsidRPr="0071665D" w:rsidRDefault="0071665D" w:rsidP="0071665D">
            <w:pPr>
              <w:keepNext/>
              <w:jc w:val="both"/>
              <w:outlineLvl w:val="0"/>
              <w:rPr>
                <w:rFonts w:cs="Arial"/>
                <w:b/>
                <w:sz w:val="18"/>
                <w:szCs w:val="18"/>
                <w:u w:val="single"/>
                <w:lang w:val="es-ES_tradnl"/>
              </w:rPr>
            </w:pPr>
            <w:r w:rsidRPr="0071665D">
              <w:rPr>
                <w:rFonts w:cs="Arial"/>
                <w:b/>
                <w:sz w:val="18"/>
                <w:szCs w:val="18"/>
                <w:u w:val="single"/>
                <w:lang w:val="es-ES_tradnl"/>
              </w:rPr>
              <w:t>UNIDAD: Metro Cuadrado (M</w:t>
            </w:r>
            <w:r w:rsidRPr="0071665D">
              <w:rPr>
                <w:rFonts w:cs="Arial"/>
                <w:b/>
                <w:sz w:val="18"/>
                <w:szCs w:val="18"/>
                <w:u w:val="single"/>
                <w:vertAlign w:val="superscript"/>
                <w:lang w:val="es-ES_tradnl"/>
              </w:rPr>
              <w:t>2</w:t>
            </w:r>
            <w:r w:rsidRPr="0071665D">
              <w:rPr>
                <w:rFonts w:cs="Arial"/>
                <w:b/>
                <w:sz w:val="18"/>
                <w:szCs w:val="18"/>
                <w:u w:val="single"/>
                <w:lang w:val="es-ES_tradnl"/>
              </w:rPr>
              <w:t>)</w:t>
            </w:r>
          </w:p>
          <w:p w:rsidR="0071665D" w:rsidRPr="0008459F" w:rsidRDefault="0071665D" w:rsidP="0071665D">
            <w:pPr>
              <w:keepNext/>
              <w:jc w:val="both"/>
              <w:outlineLvl w:val="0"/>
              <w:rPr>
                <w:rFonts w:cs="Arial"/>
                <w:b/>
                <w:sz w:val="14"/>
                <w:szCs w:val="18"/>
                <w:u w:val="single"/>
                <w:lang w:val="es-ES_tradnl"/>
              </w:rPr>
            </w:pPr>
          </w:p>
          <w:p w:rsidR="0071665D" w:rsidRPr="0071665D" w:rsidRDefault="0071665D" w:rsidP="0071665D">
            <w:pPr>
              <w:jc w:val="both"/>
              <w:rPr>
                <w:rFonts w:cs="Arial"/>
                <w:b/>
                <w:kern w:val="28"/>
                <w:sz w:val="18"/>
                <w:szCs w:val="18"/>
              </w:rPr>
            </w:pPr>
            <w:r w:rsidRPr="0071665D">
              <w:rPr>
                <w:rFonts w:cs="Arial"/>
                <w:b/>
                <w:kern w:val="28"/>
                <w:sz w:val="18"/>
                <w:szCs w:val="18"/>
              </w:rPr>
              <w:t>8.1.- DESCRIPCIÓN</w:t>
            </w:r>
          </w:p>
          <w:p w:rsidR="0071665D" w:rsidRPr="0071665D" w:rsidRDefault="0071665D" w:rsidP="0071665D">
            <w:pPr>
              <w:ind w:right="136"/>
              <w:jc w:val="both"/>
              <w:rPr>
                <w:rFonts w:cs="Arial"/>
                <w:kern w:val="28"/>
                <w:sz w:val="18"/>
                <w:szCs w:val="18"/>
              </w:rPr>
            </w:pPr>
            <w:r w:rsidRPr="0071665D">
              <w:rPr>
                <w:rFonts w:cs="Arial"/>
                <w:kern w:val="28"/>
                <w:sz w:val="18"/>
                <w:szCs w:val="18"/>
              </w:rPr>
              <w:t xml:space="preserve">Este ítem comprende la construcción del muro de ladrillo de 6 huecos, ancho de 0.12 m y altura de 3.00 m o determinada por el Supervisor de Obra en función de conceder la mayor seguridad posible al inmueble. </w:t>
            </w:r>
          </w:p>
          <w:p w:rsidR="0071665D" w:rsidRPr="0008459F" w:rsidRDefault="0071665D" w:rsidP="0071665D">
            <w:pPr>
              <w:ind w:right="136"/>
              <w:jc w:val="both"/>
              <w:rPr>
                <w:rFonts w:cs="Arial"/>
                <w:kern w:val="28"/>
                <w:sz w:val="12"/>
                <w:szCs w:val="18"/>
              </w:rPr>
            </w:pPr>
          </w:p>
          <w:p w:rsidR="0071665D" w:rsidRPr="0071665D" w:rsidRDefault="0071665D" w:rsidP="0071665D">
            <w:pPr>
              <w:ind w:right="136"/>
              <w:jc w:val="both"/>
              <w:rPr>
                <w:rFonts w:eastAsia="Calibri" w:cs="Arial"/>
                <w:b/>
                <w:kern w:val="28"/>
                <w:sz w:val="18"/>
                <w:szCs w:val="18"/>
                <w:lang w:val="es-BO"/>
              </w:rPr>
            </w:pPr>
            <w:r w:rsidRPr="0071665D">
              <w:rPr>
                <w:rFonts w:eastAsia="Calibri" w:cs="Arial"/>
                <w:b/>
                <w:kern w:val="28"/>
                <w:sz w:val="18"/>
                <w:szCs w:val="18"/>
                <w:lang w:val="es-BO"/>
              </w:rPr>
              <w:t>8.2.- MATERIALES, HERRAMIENTAS Y EQUIPO</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El Contratista proporcionará todos los materiales, herramientas y equipo necesarios para la ejecución de los trabajos, los mismos deberán ser aprobados por el Supervisor de Obra.</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Los ladrillos serán de primera calidad, los mismos deberán ser aprobados por el Supervisor de Obra antes de su empleo en la obra.</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Los ladrillos a emplearse obedecerán a la siguiente dimensión: ancho 12 cm, alto 18 cm, largo 24 y de 6 huecos</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Los ladrillos serán bien cocidos, emitirán al golpe un sonido metálico, tendrán color uniforme y estarán libres de cualquier rajadura o desportilladura.</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 xml:space="preserve">En la preparación del mortero 1:3 se empleará cemento y arena fina que cumpla con los requisitos de calidad. </w:t>
            </w:r>
            <w:r w:rsidRPr="0071665D">
              <w:rPr>
                <w:rFonts w:cs="Arial"/>
                <w:sz w:val="18"/>
                <w:szCs w:val="18"/>
              </w:rPr>
              <w:t>El cemento será de tipo portland, el almacenaje no debe ser en contacto directo con el piso por lo que se colocará sobre tablones de madera. Todo cemento que presente grumos o cuyo color ese alterado será rechazado y deberá retirarse de la obra.</w:t>
            </w:r>
          </w:p>
          <w:p w:rsidR="0071665D" w:rsidRPr="0071665D" w:rsidRDefault="0071665D" w:rsidP="006C4953">
            <w:pPr>
              <w:numPr>
                <w:ilvl w:val="0"/>
                <w:numId w:val="82"/>
              </w:numPr>
              <w:ind w:right="136"/>
              <w:contextualSpacing/>
              <w:jc w:val="both"/>
              <w:rPr>
                <w:rFonts w:cs="Arial"/>
                <w:sz w:val="18"/>
                <w:szCs w:val="18"/>
              </w:rPr>
            </w:pPr>
            <w:r w:rsidRPr="0071665D">
              <w:rPr>
                <w:rFonts w:cs="Arial"/>
                <w:sz w:val="18"/>
                <w:szCs w:val="18"/>
              </w:rPr>
              <w:t>La arena fina deberá estar limpia y exenta de materiales tales como arcillas, barro adherido, escorias, material orgánico u otros, aprobados por el Supervisor de Obra. Se rechazará arena de naturaleza granítica alterada.</w:t>
            </w:r>
          </w:p>
          <w:p w:rsidR="0071665D" w:rsidRPr="0071665D" w:rsidRDefault="0071665D" w:rsidP="006C4953">
            <w:pPr>
              <w:numPr>
                <w:ilvl w:val="0"/>
                <w:numId w:val="82"/>
              </w:numPr>
              <w:ind w:right="136"/>
              <w:contextualSpacing/>
              <w:jc w:val="both"/>
              <w:rPr>
                <w:rFonts w:cs="Arial"/>
                <w:b/>
                <w:kern w:val="28"/>
                <w:sz w:val="18"/>
                <w:szCs w:val="18"/>
              </w:rPr>
            </w:pPr>
            <w:r w:rsidRPr="0071665D">
              <w:rPr>
                <w:rFonts w:cs="Arial"/>
                <w:sz w:val="18"/>
                <w:szCs w:val="18"/>
              </w:rPr>
              <w:t xml:space="preserve">El agua debe ser limpia, clara, no se utilizarán aguas contaminadas con descargas de </w:t>
            </w:r>
            <w:r w:rsidRPr="0071665D">
              <w:rPr>
                <w:rFonts w:cs="Arial"/>
                <w:sz w:val="18"/>
                <w:szCs w:val="18"/>
              </w:rPr>
              <w:lastRenderedPageBreak/>
              <w:t>alcantarillado sanitario o las que contengan aceites o grasas o hidratos de carbono o aguas estancadas.</w:t>
            </w:r>
          </w:p>
          <w:p w:rsidR="003B651B" w:rsidRDefault="003B651B" w:rsidP="0071665D">
            <w:pPr>
              <w:ind w:right="136"/>
              <w:jc w:val="both"/>
              <w:rPr>
                <w:rFonts w:cs="Arial"/>
                <w:b/>
                <w:kern w:val="28"/>
                <w:sz w:val="18"/>
                <w:szCs w:val="18"/>
              </w:rPr>
            </w:pPr>
          </w:p>
          <w:p w:rsidR="0071665D" w:rsidRPr="0071665D" w:rsidRDefault="0071665D" w:rsidP="0071665D">
            <w:pPr>
              <w:ind w:right="136"/>
              <w:jc w:val="both"/>
              <w:rPr>
                <w:rFonts w:cs="Arial"/>
                <w:b/>
                <w:kern w:val="28"/>
                <w:sz w:val="18"/>
                <w:szCs w:val="18"/>
              </w:rPr>
            </w:pPr>
            <w:r w:rsidRPr="0071665D">
              <w:rPr>
                <w:rFonts w:cs="Arial"/>
                <w:b/>
                <w:kern w:val="28"/>
                <w:sz w:val="18"/>
                <w:szCs w:val="18"/>
              </w:rPr>
              <w:t>8.3.- FORMA DE EJECUCIÓN</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 xml:space="preserve">Todos los ladrillos deberán mojarse abundantemente antes de su colocación. </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Serán colocados en hiladas perfectamente horizontales y verticales, asentándolas sobre una capa de mortero de un espesor mínimo de 1 cm.</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 xml:space="preserve">Se cuidará muy especialmente que los ladrillos tengan una correcta trabazón entre hiladas. </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Los ladrillos 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El mortero de cemento y arena en la proporción 1:3 será mezclado en las cantidades necesarias para su empleo inmediato. Se rechazará todo mortero que tenga 30 minutos o más a partir del momento de mezclado.</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 xml:space="preserve">El mortero será de una consistencia tal que se asegure su </w:t>
            </w:r>
            <w:proofErr w:type="spellStart"/>
            <w:r w:rsidRPr="0071665D">
              <w:rPr>
                <w:rFonts w:cs="Arial"/>
                <w:kern w:val="28"/>
                <w:sz w:val="18"/>
                <w:szCs w:val="18"/>
              </w:rPr>
              <w:t>trabajabilidad</w:t>
            </w:r>
            <w:proofErr w:type="spellEnd"/>
            <w:r w:rsidRPr="0071665D">
              <w:rPr>
                <w:rFonts w:cs="Arial"/>
                <w:kern w:val="28"/>
                <w:sz w:val="18"/>
                <w:szCs w:val="18"/>
              </w:rPr>
              <w:t xml:space="preserve"> y la manipulación de masas compactas, densas y con aspecto y coloración uniformes.</w:t>
            </w:r>
          </w:p>
          <w:p w:rsidR="0071665D" w:rsidRPr="0071665D" w:rsidRDefault="0071665D" w:rsidP="006C4953">
            <w:pPr>
              <w:numPr>
                <w:ilvl w:val="0"/>
                <w:numId w:val="82"/>
              </w:numPr>
              <w:ind w:right="136"/>
              <w:contextualSpacing/>
              <w:jc w:val="both"/>
              <w:rPr>
                <w:rFonts w:cs="Arial"/>
                <w:kern w:val="28"/>
                <w:sz w:val="18"/>
                <w:szCs w:val="18"/>
              </w:rPr>
            </w:pPr>
            <w:r w:rsidRPr="0071665D">
              <w:rPr>
                <w:rFonts w:cs="Arial"/>
                <w:kern w:val="28"/>
                <w:sz w:val="18"/>
                <w:szCs w:val="18"/>
              </w:rPr>
              <w:t>Los espesores del muro deberán ajustarse estrictamente a las dimensiones indicadas por el Supervisor de Obra.</w:t>
            </w:r>
          </w:p>
          <w:p w:rsidR="0071665D" w:rsidRPr="0071665D" w:rsidRDefault="0071665D" w:rsidP="0071665D">
            <w:pPr>
              <w:ind w:right="136"/>
              <w:contextualSpacing/>
              <w:jc w:val="both"/>
              <w:rPr>
                <w:rFonts w:cs="Arial"/>
                <w:kern w:val="28"/>
                <w:sz w:val="18"/>
                <w:szCs w:val="18"/>
              </w:rPr>
            </w:pPr>
          </w:p>
          <w:p w:rsidR="0071665D" w:rsidRPr="0071665D" w:rsidRDefault="0071665D" w:rsidP="0071665D">
            <w:pPr>
              <w:ind w:right="136"/>
              <w:jc w:val="both"/>
              <w:rPr>
                <w:rFonts w:cs="Arial"/>
                <w:b/>
                <w:sz w:val="18"/>
                <w:szCs w:val="18"/>
                <w:lang w:val="es-ES_tradnl" w:eastAsia="en-US"/>
              </w:rPr>
            </w:pPr>
            <w:r w:rsidRPr="0071665D">
              <w:rPr>
                <w:rFonts w:cs="Arial"/>
                <w:b/>
                <w:kern w:val="28"/>
                <w:sz w:val="18"/>
                <w:szCs w:val="18"/>
              </w:rPr>
              <w:t>8</w:t>
            </w:r>
            <w:r w:rsidRPr="0071665D">
              <w:rPr>
                <w:rFonts w:cs="Arial"/>
                <w:b/>
                <w:sz w:val="18"/>
                <w:szCs w:val="18"/>
                <w:lang w:val="es-ES_tradnl" w:eastAsia="en-US"/>
              </w:rPr>
              <w:t xml:space="preserve">.4.- MEDICIÓN </w:t>
            </w:r>
          </w:p>
          <w:p w:rsidR="0071665D" w:rsidRPr="0071665D" w:rsidRDefault="0071665D" w:rsidP="0071665D">
            <w:pPr>
              <w:ind w:right="136"/>
              <w:jc w:val="both"/>
              <w:rPr>
                <w:rFonts w:cs="Arial"/>
                <w:sz w:val="18"/>
                <w:szCs w:val="18"/>
                <w:lang w:val="es-ES_tradnl" w:eastAsia="en-US"/>
              </w:rPr>
            </w:pPr>
            <w:r w:rsidRPr="0071665D">
              <w:rPr>
                <w:rFonts w:cs="Arial"/>
                <w:sz w:val="18"/>
                <w:szCs w:val="18"/>
                <w:lang w:val="es-ES_tradnl"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136"/>
              <w:jc w:val="both"/>
              <w:rPr>
                <w:rFonts w:cs="Arial"/>
                <w:sz w:val="18"/>
                <w:szCs w:val="18"/>
                <w:lang w:val="es-ES_tradnl" w:eastAsia="en-US"/>
              </w:rPr>
            </w:pPr>
          </w:p>
          <w:p w:rsidR="0071665D" w:rsidRPr="0071665D" w:rsidRDefault="0071665D" w:rsidP="0071665D">
            <w:pPr>
              <w:ind w:right="136"/>
              <w:jc w:val="both"/>
              <w:rPr>
                <w:rFonts w:cs="Arial"/>
                <w:sz w:val="18"/>
                <w:szCs w:val="18"/>
                <w:lang w:val="es-ES_tradnl" w:eastAsia="en-US"/>
              </w:rPr>
            </w:pPr>
            <w:r w:rsidRPr="0071665D">
              <w:rPr>
                <w:rFonts w:cs="Arial"/>
                <w:b/>
                <w:sz w:val="18"/>
                <w:szCs w:val="18"/>
                <w:lang w:val="es-ES_tradnl" w:eastAsia="en-US"/>
              </w:rPr>
              <w:t>8.5.- FORMA DE PAGO</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 </w:t>
            </w:r>
          </w:p>
          <w:p w:rsidR="0071665D" w:rsidRPr="0071665D" w:rsidRDefault="0071665D" w:rsidP="0071665D">
            <w:pPr>
              <w:keepNext/>
              <w:jc w:val="both"/>
              <w:outlineLvl w:val="0"/>
              <w:rPr>
                <w:rFonts w:cs="Arial"/>
                <w:b/>
                <w:caps/>
                <w:sz w:val="18"/>
                <w:szCs w:val="18"/>
                <w:u w:val="single"/>
                <w:lang w:val="es-MX"/>
              </w:rPr>
            </w:pPr>
            <w:r w:rsidRPr="0071665D">
              <w:rPr>
                <w:rFonts w:cs="Arial"/>
                <w:b/>
                <w:sz w:val="18"/>
                <w:szCs w:val="18"/>
                <w:u w:val="single"/>
                <w:lang w:val="es-ES_tradnl"/>
              </w:rPr>
              <w:t>ITEM 9  ZAPATAS DE HORMIGON ARMADO</w:t>
            </w:r>
          </w:p>
          <w:p w:rsidR="0071665D" w:rsidRPr="0071665D" w:rsidRDefault="0071665D" w:rsidP="0071665D">
            <w:pPr>
              <w:keepNext/>
              <w:jc w:val="both"/>
              <w:outlineLvl w:val="0"/>
              <w:rPr>
                <w:rFonts w:cs="Arial"/>
                <w:b/>
                <w:caps/>
                <w:sz w:val="18"/>
                <w:szCs w:val="18"/>
                <w:u w:val="single"/>
                <w:lang w:val="es-MX"/>
              </w:rPr>
            </w:pPr>
            <w:r w:rsidRPr="0071665D">
              <w:rPr>
                <w:rFonts w:cs="Arial"/>
                <w:b/>
                <w:caps/>
                <w:sz w:val="18"/>
                <w:szCs w:val="18"/>
                <w:u w:val="single"/>
                <w:lang w:val="es-MX"/>
              </w:rPr>
              <w:t>Unidad: m</w:t>
            </w:r>
            <w:r w:rsidRPr="0071665D">
              <w:rPr>
                <w:rFonts w:cs="Arial"/>
                <w:b/>
                <w:sz w:val="18"/>
                <w:szCs w:val="18"/>
                <w:u w:val="single"/>
                <w:lang w:val="es-MX"/>
              </w:rPr>
              <w:t xml:space="preserve">etro </w:t>
            </w:r>
            <w:r w:rsidRPr="0071665D">
              <w:rPr>
                <w:rFonts w:cs="Arial"/>
                <w:b/>
                <w:caps/>
                <w:sz w:val="18"/>
                <w:szCs w:val="18"/>
                <w:u w:val="single"/>
                <w:lang w:val="es-MX"/>
              </w:rPr>
              <w:t>c</w:t>
            </w:r>
            <w:r w:rsidRPr="0071665D">
              <w:rPr>
                <w:rFonts w:cs="Arial"/>
                <w:b/>
                <w:sz w:val="18"/>
                <w:szCs w:val="18"/>
                <w:u w:val="single"/>
                <w:lang w:val="es-MX"/>
              </w:rPr>
              <w:t>ubico</w:t>
            </w:r>
            <w:r w:rsidRPr="0071665D">
              <w:rPr>
                <w:rFonts w:cs="Arial"/>
                <w:b/>
                <w:caps/>
                <w:sz w:val="18"/>
                <w:szCs w:val="18"/>
                <w:u w:val="single"/>
                <w:lang w:val="es-MX"/>
              </w:rPr>
              <w:t xml:space="preserve"> (m</w:t>
            </w:r>
            <w:r w:rsidRPr="0071665D">
              <w:rPr>
                <w:rFonts w:cs="Arial"/>
                <w:b/>
                <w:caps/>
                <w:sz w:val="18"/>
                <w:szCs w:val="18"/>
                <w:u w:val="single"/>
                <w:vertAlign w:val="superscript"/>
                <w:lang w:val="es-MX"/>
              </w:rPr>
              <w:t>3</w:t>
            </w:r>
            <w:r w:rsidRPr="0071665D">
              <w:rPr>
                <w:rFonts w:cs="Arial"/>
                <w:b/>
                <w:caps/>
                <w:sz w:val="18"/>
                <w:szCs w:val="18"/>
                <w:u w:val="single"/>
                <w:lang w:val="es-MX"/>
              </w:rPr>
              <w:t>)</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 xml:space="preserve">9.1.- </w:t>
            </w:r>
            <w:r w:rsidRPr="0071665D">
              <w:rPr>
                <w:rFonts w:eastAsia="Calibri" w:cs="Arial"/>
                <w:b/>
                <w:sz w:val="18"/>
                <w:szCs w:val="18"/>
                <w:lang w:val="es-BO" w:eastAsia="en-US"/>
              </w:rPr>
              <w:t xml:space="preserve">DESCRIPCIÓN  </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Este ítem comprende la fabricación, transporte, colocación, protección y curado del hormigón en los moldes o encofrados.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Todos los trabajos señalados, deberán ser ejecutados de acuerdo con las dosificaciones y resistencias establecidas e instrucciones del Supervisor de Obra y en estricta sujeción con las exigencias y requisitos establecidos por el Código Boliviano del Hormigón  CBH-87.</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La resistencia característica del hormigón será H 21.</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9.2.-  MATERIALES, HERRAMIENTAS Y EQUIPO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Todos los materiales, herramientas y equipo a emplearse en la preparación y vaciado del hormigón serán proporcionados por el Contratista y utilizados por éste, previa aprobación del Supervisor de Obra y deberán cumplir con los requisitos en la Norma Boliviana del Hormigón Armado CBH-87.</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sz w:val="18"/>
                <w:szCs w:val="18"/>
                <w:lang w:val="es-BO" w:eastAsia="en-US"/>
              </w:rPr>
              <w:t>Cemento:</w:t>
            </w:r>
            <w:r w:rsidRPr="0071665D">
              <w:rPr>
                <w:rFonts w:eastAsia="Calibri" w:cs="Arial"/>
                <w:sz w:val="18"/>
                <w:szCs w:val="18"/>
                <w:lang w:val="es-BO" w:eastAsia="en-US"/>
              </w:rPr>
              <w:t xml:space="preserve"> Portland tipo IP-30 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sz w:val="18"/>
                <w:szCs w:val="18"/>
                <w:lang w:val="es-BO" w:eastAsia="en-US"/>
              </w:rPr>
              <w:t>Arena:</w:t>
            </w:r>
            <w:r w:rsidRPr="0071665D">
              <w:rPr>
                <w:rFonts w:eastAsia="Calibri" w:cs="Arial"/>
                <w:sz w:val="18"/>
                <w:szCs w:val="18"/>
                <w:lang w:val="es-BO" w:eastAsia="en-US"/>
              </w:rPr>
              <w:t xml:space="preserve"> Limpia y 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sz w:val="18"/>
                <w:szCs w:val="18"/>
                <w:lang w:val="es-BO" w:eastAsia="en-US"/>
              </w:rPr>
              <w:t>Grava:</w:t>
            </w:r>
            <w:r w:rsidRPr="0071665D">
              <w:rPr>
                <w:rFonts w:eastAsia="Calibri" w:cs="Arial"/>
                <w:sz w:val="18"/>
                <w:szCs w:val="18"/>
                <w:lang w:val="es-BO" w:eastAsia="en-US"/>
              </w:rPr>
              <w:t xml:space="preserve"> Limpia y de buena calidad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sz w:val="18"/>
                <w:szCs w:val="18"/>
                <w:lang w:val="es-BO" w:eastAsia="en-US"/>
              </w:rPr>
              <w:t>Agua:</w:t>
            </w:r>
            <w:r w:rsidRPr="0071665D">
              <w:rPr>
                <w:rFonts w:eastAsia="Calibri" w:cs="Arial"/>
                <w:sz w:val="18"/>
                <w:szCs w:val="18"/>
                <w:lang w:val="es-BO" w:eastAsia="en-US"/>
              </w:rPr>
              <w:t xml:space="preserve"> Para la mezcla, curaciones u otras aplicaciones, será razonablemente limpia y libre de aceite, sales, ácidos, álcalis, azúcar, materia vegetal o cualquier otra sustancia </w:t>
            </w:r>
            <w:r w:rsidRPr="0071665D">
              <w:rPr>
                <w:rFonts w:eastAsia="Calibri" w:cs="Arial"/>
                <w:sz w:val="18"/>
                <w:szCs w:val="18"/>
                <w:lang w:val="es-BO" w:eastAsia="en-US"/>
              </w:rPr>
              <w:lastRenderedPageBreak/>
              <w:t>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b/>
                <w:bCs/>
                <w:sz w:val="18"/>
                <w:szCs w:val="18"/>
                <w:lang w:val="es-BO" w:eastAsia="en-US"/>
              </w:rPr>
              <w:t xml:space="preserve">Acero estructural: </w:t>
            </w:r>
            <w:r w:rsidRPr="0071665D">
              <w:rPr>
                <w:rFonts w:eastAsia="Calibri" w:cs="Arial"/>
                <w:sz w:val="18"/>
                <w:szCs w:val="18"/>
                <w:lang w:val="es-BO" w:eastAsia="en-US"/>
              </w:rPr>
              <w:t>Este material debe cumplir con los requerimientos especificados en la Norma Boliviana del Hormigón Armado CBH-87. (en este ítem no se considerará el acero de refuerzo dentro el análisis de precios unitarios)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Se podrá emplear aditivos para modificar ciertas propiedades del hormigón.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Los materiales que anteceden deberán ser aprobados por el Supervisor de Obra.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9.3.- FORMA DE EJECUCIÓN</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Preparación</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la fabricación del hormigón la dosificación de los materiales se debe efectuar por volumen.</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 xml:space="preserve">Para los áridos se aceptará una dosificación en volumen,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el mezclado mecánico, se deberá introducir los materiales en la hormigonera, respetando el siguiente orden: primero una parte del agua de mezclado, luego el cemento y la arena, simultáneamente, después la grava y finalmente la parte de agua restante.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del hormigonado, el contratista debe hacer aprobar en forma escrita en el Libro de Órdenes con el Supervisor de Obra el número de barras de fierro y la sección o los diámetros establecidos.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Salvo el caso que se disponga de una protección adecuada y la autorización necesaria para proceder en sentido contrario, no se colocará hormigón mientras llueva.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Durante la colocación y compactación del hormigón se deberá evitar el desplazamiento de las armaduras.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se deberá compactar por medio de una vibradora, no se aceptará el “chuseado” mediante barretas o varillas de fierro.</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Traslado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El hormigón será trasladado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bCs/>
                <w:sz w:val="18"/>
                <w:szCs w:val="18"/>
                <w:u w:val="single"/>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BO" w:eastAsia="en-US"/>
              </w:rPr>
            </w:pPr>
            <w:r w:rsidRPr="0071665D">
              <w:rPr>
                <w:rFonts w:eastAsia="Calibri" w:cs="Arial"/>
                <w:b/>
                <w:bCs/>
                <w:sz w:val="18"/>
                <w:szCs w:val="18"/>
                <w:u w:val="single"/>
                <w:lang w:val="es-BO" w:eastAsia="en-US"/>
              </w:rPr>
              <w:t>Hormigonado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Antes del vaciado del hormigón en cualquier sección, el contratista deberá requerir la correspondiente autorización escrita del Supervisor de Obra.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La velocidad de colocación será la necesaria para que el hormigón en todo momento se mantenga plástico y ocupe rápidamente los espacios comprendidos entre las armaduras.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No se permitirá verter libremente hormigón desde alturas mayores a 1,50 metros.</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bCs/>
                <w:sz w:val="18"/>
                <w:szCs w:val="18"/>
                <w:u w:val="single"/>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bCs/>
                <w:sz w:val="18"/>
                <w:szCs w:val="18"/>
                <w:u w:val="single"/>
                <w:lang w:val="es-BO" w:eastAsia="en-US"/>
              </w:rPr>
            </w:pPr>
            <w:r w:rsidRPr="0071665D">
              <w:rPr>
                <w:rFonts w:eastAsia="Calibri" w:cs="Arial"/>
                <w:b/>
                <w:bCs/>
                <w:sz w:val="18"/>
                <w:szCs w:val="18"/>
                <w:u w:val="single"/>
                <w:lang w:val="es-BO" w:eastAsia="en-US"/>
              </w:rPr>
              <w:t xml:space="preserve">Compactación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BO" w:eastAsia="en-US"/>
              </w:rPr>
            </w:pPr>
            <w:r w:rsidRPr="0071665D">
              <w:rPr>
                <w:rFonts w:eastAsia="Calibri" w:cs="Arial"/>
                <w:sz w:val="18"/>
                <w:szCs w:val="18"/>
                <w:lang w:val="es-BO" w:eastAsia="en-US"/>
              </w:rPr>
              <w:t xml:space="preserve">La compactación se realizara con vibradora del tipo de inmersión de alta frecuencia y deberán ser manejados por obreros capacitados. Los vibradores se introducirán lentamente y en posición vertical o ligeramente inclinada. El tiempo de vibración dependerá del tipo de hormigón y de la potencia del vibrador. </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Protección y curado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Tan pronto el hormigón haya sido colocado se lo protegerá de efectos perjudiciales.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curado se realizará por humedecimiento con agua, mediante riego aplicado directamente sobre las superficies o sobre arpilleras.</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Encofrados y cimbras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Podrán ser de madera, metálicos o de cualquier otro material suficientemente rígido.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Deberán tener la resistencia y estabilidad necesaria, para lo cual serán convenientemente arriostrados.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lastRenderedPageBreak/>
              <w:t>Previamente a la colocación del hormigón se procederá a la limpieza y humedecimiento de los encofrados.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realizara la medición del asentamiento o consistencia del hormigón  utilizando el  cono de Abrahams, debiendo estar considerado dentro los márgenes de mezcla plástica para obtener una buena compactación, el asentamiento debe estar entre 3 a 5 cm con una tolerancia de mas-menos 1 cm.</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sz w:val="18"/>
                <w:szCs w:val="18"/>
                <w:lang w:val="es-MX" w:eastAsia="en-US"/>
              </w:rPr>
              <w:t>Se debe sacar probetas en presencia del Supervisor de Obra.</w:t>
            </w:r>
          </w:p>
          <w:p w:rsid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u w:val="single"/>
                <w:lang w:val="es-MX" w:eastAsia="en-US"/>
              </w:rPr>
            </w:pPr>
            <w:r w:rsidRPr="0071665D">
              <w:rPr>
                <w:rFonts w:eastAsia="Calibri" w:cs="Arial"/>
                <w:b/>
                <w:sz w:val="18"/>
                <w:szCs w:val="18"/>
                <w:u w:val="single"/>
                <w:lang w:val="es-MX" w:eastAsia="en-US"/>
              </w:rPr>
              <w:t>Armaduras (debe ser considerada en el ítem correspondiente)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fierro de las armaduras deberá ser corrugado y de diámetro establecido.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cuantía mínima de acero debe ser de 40 Kg por metro cubico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doblado de las barras se realizará en frío mediante herramientas adecuadas sin golpes ni choques, quedando prohibido el corte y doblado en caliente.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 proceder al colocado de las armaduras en los encofrados, estas se limpiarán adecuadamente, librándose de polvo, barro, pinturas y todo aquello capaz de disminuir la adherencia.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 xml:space="preserve">Todas las armaduras se colocarán en las posiciones indicadas en </w:t>
            </w:r>
            <w:r w:rsidRPr="0071665D">
              <w:rPr>
                <w:rFonts w:eastAsia="Calibri" w:cs="Arial"/>
                <w:sz w:val="18"/>
                <w:szCs w:val="18"/>
                <w:shd w:val="clear" w:color="auto" w:fill="FFFFFF"/>
                <w:lang w:val="es-MX" w:eastAsia="en-US"/>
              </w:rPr>
              <w:t>el esquema adjunto</w:t>
            </w:r>
            <w:r w:rsidRPr="0071665D">
              <w:rPr>
                <w:rFonts w:eastAsia="Calibri" w:cs="Arial"/>
                <w:sz w:val="18"/>
                <w:szCs w:val="18"/>
                <w:lang w:val="es-MX" w:eastAsia="en-US"/>
              </w:rPr>
              <w:t>.</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cuidará especialmente que todas las armaduras queden protegidas mediante recubrimiento mínimo de 5 cm.</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9.4.- MEDICIÓN</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Las cantidades de hormigón que compone la estructura completa y terminada serán medidas en metro cúbico, tomando en cuenta únicamente aquel trabajo aprobado y aceptado por el Supervisor de Obra.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lang w:val="es-MX" w:eastAsia="en-US"/>
              </w:rPr>
            </w:pPr>
            <w:r w:rsidRPr="0071665D">
              <w:rPr>
                <w:rFonts w:eastAsia="Calibri" w:cs="Arial"/>
                <w:b/>
                <w:sz w:val="18"/>
                <w:szCs w:val="18"/>
                <w:lang w:val="es-MX" w:eastAsia="en-US"/>
              </w:rPr>
              <w:t>9.5.- FORMA DE PAGO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keepNext/>
              <w:jc w:val="both"/>
              <w:outlineLvl w:val="0"/>
              <w:rPr>
                <w:rFonts w:cs="Arial"/>
                <w:b/>
                <w:caps/>
                <w:sz w:val="18"/>
                <w:szCs w:val="18"/>
                <w:u w:val="single"/>
                <w:lang w:val="es-MX"/>
              </w:rPr>
            </w:pPr>
          </w:p>
          <w:p w:rsidR="0071665D" w:rsidRPr="0071665D" w:rsidRDefault="0071665D" w:rsidP="0071665D">
            <w:pPr>
              <w:keepNext/>
              <w:jc w:val="both"/>
              <w:outlineLvl w:val="0"/>
              <w:rPr>
                <w:rFonts w:cs="Arial"/>
                <w:b/>
                <w:caps/>
                <w:sz w:val="18"/>
                <w:szCs w:val="18"/>
                <w:u w:val="single"/>
                <w:lang w:val="es-MX"/>
              </w:rPr>
            </w:pPr>
            <w:r w:rsidRPr="0071665D">
              <w:rPr>
                <w:rFonts w:cs="Arial"/>
                <w:b/>
                <w:caps/>
                <w:sz w:val="18"/>
                <w:szCs w:val="18"/>
                <w:u w:val="single"/>
                <w:lang w:val="es-MX"/>
              </w:rPr>
              <w:t>iTEM 10  COLUMNAS DE HORMIGON ARMADO</w:t>
            </w:r>
          </w:p>
          <w:p w:rsidR="0071665D" w:rsidRPr="0071665D" w:rsidRDefault="0071665D" w:rsidP="0071665D">
            <w:pPr>
              <w:keepNext/>
              <w:jc w:val="both"/>
              <w:outlineLvl w:val="0"/>
              <w:rPr>
                <w:rFonts w:cs="Arial"/>
                <w:b/>
                <w:caps/>
                <w:sz w:val="18"/>
                <w:szCs w:val="18"/>
                <w:u w:val="single"/>
                <w:lang w:val="es-MX"/>
              </w:rPr>
            </w:pPr>
            <w:r w:rsidRPr="0071665D">
              <w:rPr>
                <w:rFonts w:cs="Arial"/>
                <w:b/>
                <w:caps/>
                <w:sz w:val="18"/>
                <w:szCs w:val="18"/>
                <w:u w:val="single"/>
                <w:lang w:val="es-MX"/>
              </w:rPr>
              <w:t>Unidad:  m</w:t>
            </w:r>
            <w:r w:rsidRPr="0071665D">
              <w:rPr>
                <w:rFonts w:cs="Arial"/>
                <w:b/>
                <w:sz w:val="18"/>
                <w:szCs w:val="18"/>
                <w:u w:val="single"/>
                <w:lang w:val="es-MX"/>
              </w:rPr>
              <w:t>etro</w:t>
            </w:r>
            <w:r w:rsidRPr="0071665D">
              <w:rPr>
                <w:rFonts w:cs="Arial"/>
                <w:b/>
                <w:caps/>
                <w:sz w:val="18"/>
                <w:szCs w:val="18"/>
                <w:u w:val="single"/>
                <w:lang w:val="es-MX"/>
              </w:rPr>
              <w:t xml:space="preserve"> c</w:t>
            </w:r>
            <w:r w:rsidRPr="0071665D">
              <w:rPr>
                <w:rFonts w:cs="Arial"/>
                <w:b/>
                <w:sz w:val="18"/>
                <w:szCs w:val="18"/>
                <w:u w:val="single"/>
                <w:lang w:val="es-MX"/>
              </w:rPr>
              <w:t xml:space="preserve">ubico </w:t>
            </w:r>
            <w:r w:rsidRPr="0071665D">
              <w:rPr>
                <w:rFonts w:cs="Arial"/>
                <w:b/>
                <w:caps/>
                <w:sz w:val="18"/>
                <w:szCs w:val="18"/>
                <w:u w:val="single"/>
                <w:lang w:val="es-MX"/>
              </w:rPr>
              <w:t>(m</w:t>
            </w:r>
            <w:r w:rsidRPr="0071665D">
              <w:rPr>
                <w:rFonts w:cs="Arial"/>
                <w:b/>
                <w:caps/>
                <w:sz w:val="18"/>
                <w:szCs w:val="18"/>
                <w:u w:val="single"/>
                <w:vertAlign w:val="superscript"/>
                <w:lang w:val="es-MX"/>
              </w:rPr>
              <w:t>3</w:t>
            </w:r>
            <w:r w:rsidRPr="0071665D">
              <w:rPr>
                <w:rFonts w:cs="Arial"/>
                <w:b/>
                <w:caps/>
                <w:sz w:val="18"/>
                <w:szCs w:val="18"/>
                <w:u w:val="single"/>
                <w:lang w:val="es-MX"/>
              </w:rPr>
              <w:t>)</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 xml:space="preserve">10.1.- </w:t>
            </w:r>
            <w:r w:rsidRPr="0071665D">
              <w:rPr>
                <w:rFonts w:eastAsia="Calibri" w:cs="Arial"/>
                <w:b/>
                <w:sz w:val="18"/>
                <w:szCs w:val="18"/>
                <w:lang w:val="es-BO" w:eastAsia="en-US"/>
              </w:rPr>
              <w:t xml:space="preserve">DESCRIPCIÓN  </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sz w:val="18"/>
                <w:szCs w:val="18"/>
                <w:lang w:val="es-MX" w:eastAsia="en-US"/>
              </w:rPr>
            </w:pPr>
            <w:r w:rsidRPr="0071665D">
              <w:rPr>
                <w:rFonts w:eastAsia="Calibri" w:cs="Arial"/>
                <w:sz w:val="18"/>
                <w:szCs w:val="18"/>
                <w:lang w:val="es-MX" w:eastAsia="en-US"/>
              </w:rPr>
              <w:t>Este ítem comprende la fabricación, traslado, colocación, protección y curado de columna de hormigón armado de acuerdo a los establecido por el Código Boliviano del Hormigón CBH-87, ajustándose estrictamente al trazado, alineación, elevaciones y dimensiones señaladas en los esquemas adjuntos y/o instrucciones del Supervisor de Obra. La resistencia característica del hormigón será H 21.</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10.2.- MATERIALES, HERRAMIENTAS Y EQUIPOS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 xml:space="preserve">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Cemento:</w:t>
            </w:r>
            <w:r w:rsidRPr="0071665D">
              <w:rPr>
                <w:rFonts w:eastAsia="Calibri" w:cs="Arial"/>
                <w:sz w:val="18"/>
                <w:szCs w:val="18"/>
                <w:lang w:val="es-MX" w:eastAsia="en-US"/>
              </w:rPr>
              <w:t xml:space="preserve"> Portland tipo IP-30 de buena calidad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Arena:</w:t>
            </w:r>
            <w:r w:rsidRPr="0071665D">
              <w:rPr>
                <w:rFonts w:eastAsia="Calibri" w:cs="Arial"/>
                <w:sz w:val="18"/>
                <w:szCs w:val="18"/>
                <w:lang w:val="es-MX" w:eastAsia="en-US"/>
              </w:rPr>
              <w:t xml:space="preserve"> Limpia y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Grava:</w:t>
            </w:r>
            <w:r w:rsidRPr="0071665D">
              <w:rPr>
                <w:rFonts w:eastAsia="Calibri" w:cs="Arial"/>
                <w:sz w:val="18"/>
                <w:szCs w:val="18"/>
                <w:lang w:val="es-MX" w:eastAsia="en-US"/>
              </w:rPr>
              <w:t xml:space="preserve"> Limpia y de buena calidad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Agua:</w:t>
            </w:r>
            <w:r w:rsidRPr="0071665D">
              <w:rPr>
                <w:rFonts w:eastAsia="Calibri" w:cs="Arial"/>
                <w:sz w:val="18"/>
                <w:szCs w:val="18"/>
                <w:lang w:val="es-MX" w:eastAsia="en-US"/>
              </w:rPr>
              <w:t xml:space="preserve"> Para la mezcla, curaciones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lastRenderedPageBreak/>
              <w:t>Se podrá emplear aditivos para modificar ciertas propiedades del hormigón</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Todos los materiales descritos deberán ser aprobados por el Supervisor de Obra.</w:t>
            </w:r>
          </w:p>
          <w:p w:rsidR="00B91FF3" w:rsidRDefault="00B91FF3" w:rsidP="0071665D">
            <w:pPr>
              <w:tabs>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Aditivos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podrá emplear aditivos para modificar ciertas propiedades del hormigón, previa justificación y aprobación expresa efectuada por el Supervisor de Obra.</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mínima separación horizontal o vertical libre entre dos barras o entre dos grupos de barras paralelas en contacto directo o el mínimo recubrimiento de las barras principales.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En general el tamaño máximo de los agregados no deberá exceder de los 3 cm.</w:t>
            </w:r>
          </w:p>
          <w:p w:rsidR="00B91FF3" w:rsidRDefault="00B91FF3" w:rsidP="0071665D">
            <w:pPr>
              <w:tabs>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Resistencia mecánica del hormigón</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calidad del hormigón estará definida por el valor de su resistencia característica a la compresión a los 28 días.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Los ensayos necesarios para determinar las resistencias de rotura se realizarán sobre probetas cilíndricas normales de 15 cm. de diámetro y 30 cm. de altura, en un laboratorio de reconocida capacidad acostó del contratista.</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Contratista deberá tener en obra probetas de las dimensiones especificadas.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10.3.- FORMA DE EJECUCIÓN</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Dosificación de materiales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la fabricación del hormigón, la dosificación de los materiales se efectúe por volumen.</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los áridos se aceptará una dosificación en volumen.</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Para el mezclado mecánico, se deberá introducir los materiales en la hormigonera, respetando el siguiente orden: primero una parte del agua de mezclado, luego el cemento y la arena, simultáneamente, después la grava y finalmente la parte de agua restante.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del hormigonado, el contratista debe hacer aprobar en forma escrita en el libro de órdenes con el Supervisor de Obra el refuerzo de número de barras de fierro y la sección o el diámetro establecido.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Salvo el caso que se disponga de una protección adecuada y la autorización necesaria para proceder en sentido contrario, no se colocará hormigón mientras llueva.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Durante la colocación y compactación del hormigón se deberá evitar el desplazamiento de las armaduras.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hormigón se deberá compactar por medio de una vibradora, no se aceptará el “chuseado” mediante barretas o varillas de fierro.</w:t>
            </w:r>
          </w:p>
          <w:p w:rsidR="00B91FF3" w:rsidRDefault="00B91FF3"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Traslado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El hormigón será trasladado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B91FF3" w:rsidRDefault="00B91FF3"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bCs/>
                <w:sz w:val="18"/>
                <w:szCs w:val="18"/>
                <w:u w:val="single"/>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BO" w:eastAsia="en-US"/>
              </w:rPr>
            </w:pPr>
            <w:r w:rsidRPr="0071665D">
              <w:rPr>
                <w:rFonts w:eastAsia="Calibri" w:cs="Arial"/>
                <w:b/>
                <w:bCs/>
                <w:sz w:val="18"/>
                <w:szCs w:val="18"/>
                <w:u w:val="single"/>
                <w:lang w:val="es-BO" w:eastAsia="en-US"/>
              </w:rPr>
              <w:t>Hormigonado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Antes del vaciado del hormigón en cualquier sección, el contratista deberá requerir la correspondiente autorización escrita del Supervisor de Obra.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La velocidad de colocación será la necesaria para que el hormigón en todo momento se mantenga plástico y ocupe rápidamente los espacios comprendidos entre las armaduras.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No se permitirá verter libremente hormigón desde alturas mayores a 1,50 metros.</w:t>
            </w:r>
          </w:p>
          <w:p w:rsidR="00B91FF3" w:rsidRPr="0071665D" w:rsidRDefault="00B91FF3"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bCs/>
                <w:sz w:val="18"/>
                <w:szCs w:val="18"/>
                <w:u w:val="single"/>
                <w:lang w:val="es-BO"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BO" w:eastAsia="en-US"/>
              </w:rPr>
            </w:pPr>
            <w:r w:rsidRPr="0071665D">
              <w:rPr>
                <w:rFonts w:eastAsia="Calibri" w:cs="Arial"/>
                <w:b/>
                <w:bCs/>
                <w:sz w:val="18"/>
                <w:szCs w:val="18"/>
                <w:u w:val="single"/>
                <w:lang w:val="es-BO" w:eastAsia="en-US"/>
              </w:rPr>
              <w:t xml:space="preserve">Compactación </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BO" w:eastAsia="en-US"/>
              </w:rPr>
            </w:pPr>
            <w:r w:rsidRPr="0071665D">
              <w:rPr>
                <w:rFonts w:eastAsia="Calibri" w:cs="Arial"/>
                <w:sz w:val="18"/>
                <w:szCs w:val="18"/>
                <w:lang w:val="es-BO" w:eastAsia="en-US"/>
              </w:rPr>
              <w:t xml:space="preserve">La compactación se realizara con vibradora del tipo de inmersión de alta frecuencia y deberán ser manejados por obreros capacitados. Los vibradores se introducirán lentamente y en posición vertical o ligeramente inclinada. El tiempo de vibración dependerá del tipo de hormigón y de la potencia del vibrador. </w:t>
            </w:r>
          </w:p>
          <w:p w:rsidR="00120BEA" w:rsidRDefault="00120BEA"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lastRenderedPageBreak/>
              <w:t>Protección y curado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Tan pronto el hormigón haya sido colocado se lo protegerá de efectos perjudiciales.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curado se realizará por humedecimiento con agua, mediante riego aplicado directamente sobre las superficies o sobre arpilleras.</w:t>
            </w:r>
          </w:p>
          <w:p w:rsidR="00B91FF3" w:rsidRDefault="00B91FF3"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Encofrados y cimbras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Podrán ser de madera, metálicos o de cualquier otro material suficientemente rígido.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Deberán tener la resistencia y estabilidad necesaria, para lo cual serán convenientemente arriostrados.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Previamente a la colocación del hormigón se procederá a la limpieza y humedecimiento de los encofrados.</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realizara la medición del asentamiento o consistencia del hormigón utilizando el cono de Abrahams, debiendo estar considerado dentro los márgenes de mezcla plástica para obtener una buena compactación, el asentamiento debe estar entre 3 a 5 cm con una tolerancia de mas-menos 1 cm.</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debe sacar probetas en presencia del Supervisor de obra.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0" w:right="98"/>
              <w:contextualSpacing/>
              <w:jc w:val="both"/>
              <w:rPr>
                <w:rFonts w:eastAsia="Calibri" w:cs="Arial"/>
                <w:b/>
                <w:sz w:val="18"/>
                <w:szCs w:val="18"/>
                <w:u w:val="single"/>
                <w:lang w:val="es-MX" w:eastAsia="en-US"/>
              </w:rPr>
            </w:pP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0" w:right="98"/>
              <w:contextualSpacing/>
              <w:jc w:val="both"/>
              <w:rPr>
                <w:rFonts w:eastAsia="Calibri" w:cs="Arial"/>
                <w:b/>
                <w:sz w:val="18"/>
                <w:szCs w:val="18"/>
                <w:u w:val="single"/>
                <w:lang w:val="es-MX" w:eastAsia="en-US"/>
              </w:rPr>
            </w:pPr>
            <w:r w:rsidRPr="0071665D">
              <w:rPr>
                <w:rFonts w:eastAsia="Calibri" w:cs="Arial"/>
                <w:b/>
                <w:sz w:val="18"/>
                <w:szCs w:val="18"/>
                <w:u w:val="single"/>
                <w:lang w:val="es-MX" w:eastAsia="en-US"/>
              </w:rPr>
              <w:t xml:space="preserve">Armaduras (debe ser considerada en el </w:t>
            </w:r>
            <w:proofErr w:type="spellStart"/>
            <w:r w:rsidRPr="0071665D">
              <w:rPr>
                <w:rFonts w:eastAsia="Calibri" w:cs="Arial"/>
                <w:b/>
                <w:sz w:val="18"/>
                <w:szCs w:val="18"/>
                <w:u w:val="single"/>
                <w:lang w:val="es-MX" w:eastAsia="en-US"/>
              </w:rPr>
              <w:t>item</w:t>
            </w:r>
            <w:proofErr w:type="spellEnd"/>
            <w:r w:rsidRPr="0071665D">
              <w:rPr>
                <w:rFonts w:eastAsia="Calibri" w:cs="Arial"/>
                <w:b/>
                <w:sz w:val="18"/>
                <w:szCs w:val="18"/>
                <w:u w:val="single"/>
                <w:lang w:val="es-MX" w:eastAsia="en-US"/>
              </w:rPr>
              <w:t xml:space="preserve"> correspondiente)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fierro de las armaduras deberá ser corrugada y diámetro establecido.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 cuantía mínima de acero debe ser de 40 Kg por metro cubico.</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doblado de las barras se realizará en frío mediante herramientas adecuadas sin golpes ni choques, quedando prohibido el corte y doblado en caliente.</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Antes de proceder al colocado de las armaduras en los encofrados, estas se limpiarán adecuadamente, librándose de polvo, barro, pinturas y todo aquello capaz de disminuir la adherencia.</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 xml:space="preserve">Todas las armaduras se colocarán en las posiciones indicadas en </w:t>
            </w:r>
            <w:r w:rsidRPr="0071665D">
              <w:rPr>
                <w:rFonts w:eastAsia="Calibri" w:cs="Arial"/>
                <w:sz w:val="18"/>
                <w:szCs w:val="18"/>
                <w:shd w:val="clear" w:color="auto" w:fill="FFFFFF"/>
                <w:lang w:val="es-MX" w:eastAsia="en-US"/>
              </w:rPr>
              <w:t>el esquema adjunto</w:t>
            </w:r>
            <w:r w:rsidRPr="0071665D">
              <w:rPr>
                <w:rFonts w:eastAsia="Calibri" w:cs="Arial"/>
                <w:sz w:val="18"/>
                <w:szCs w:val="18"/>
                <w:lang w:val="es-MX" w:eastAsia="en-US"/>
              </w:rPr>
              <w:t>.</w:t>
            </w:r>
          </w:p>
          <w:p w:rsidR="0071665D" w:rsidRPr="0071665D" w:rsidRDefault="0071665D" w:rsidP="006C4953">
            <w:pPr>
              <w:numPr>
                <w:ilvl w:val="0"/>
                <w:numId w:val="82"/>
              </w:num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cuidará especialmente que todas las armaduras queden protegidas mediante recubrimiento mínimo de 5 cm.</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10.4.- MEDICIÓN</w:t>
            </w:r>
          </w:p>
          <w:p w:rsidR="0071665D" w:rsidRPr="0071665D" w:rsidRDefault="0071665D" w:rsidP="0071665D">
            <w:pPr>
              <w:tabs>
                <w:tab w:val="left" w:pos="-1800"/>
                <w:tab w:val="left" w:pos="-1080"/>
                <w:tab w:val="left" w:pos="-36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Las cantidades de hormigón que compone la estructura completa y terminada serán medidas en metros cúbicos, tomando en cuenta únicamente aquel trabajo aprobado y aceptado por el Supervisor de Obra.</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eastAsia="Calibri" w:cs="Arial"/>
                <w:b/>
                <w:sz w:val="18"/>
                <w:szCs w:val="18"/>
                <w:lang w:val="es-MX" w:eastAsia="en-US"/>
              </w:rPr>
            </w:pPr>
            <w:r w:rsidRPr="0071665D">
              <w:rPr>
                <w:rFonts w:eastAsia="Calibri" w:cs="Arial"/>
                <w:b/>
                <w:sz w:val="18"/>
                <w:szCs w:val="18"/>
                <w:lang w:val="es-MX" w:eastAsia="en-US"/>
              </w:rPr>
              <w:t>10.5.- FORMA DE PAGO</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El pago por el trabajo efectuado tal como lo describe este ítem y medido en la forma indicada en el punto 10.4,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eastAsia="Calibri" w:cs="Arial"/>
                <w:sz w:val="18"/>
                <w:szCs w:val="18"/>
                <w:lang w:val="es-MX" w:eastAsia="en-US"/>
              </w:rPr>
            </w:pPr>
          </w:p>
          <w:p w:rsidR="0071665D" w:rsidRPr="0071665D" w:rsidRDefault="0071665D" w:rsidP="0071665D">
            <w:pPr>
              <w:rPr>
                <w:rFonts w:cs="Arial"/>
                <w:b/>
                <w:sz w:val="18"/>
                <w:szCs w:val="18"/>
                <w:lang w:val="es-MX"/>
              </w:rPr>
            </w:pPr>
            <w:r w:rsidRPr="0071665D">
              <w:rPr>
                <w:rFonts w:cs="Arial"/>
                <w:b/>
                <w:sz w:val="18"/>
                <w:szCs w:val="18"/>
                <w:lang w:val="es-MX"/>
              </w:rPr>
              <w:t>ITEM 11  BOTAGUAS DE  HORMIGON DOBLE CAIDA</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Metro (M)</w:t>
            </w:r>
          </w:p>
          <w:p w:rsidR="0071665D" w:rsidRPr="0071665D" w:rsidRDefault="0071665D" w:rsidP="0071665D">
            <w:pPr>
              <w:contextualSpacing/>
              <w:jc w:val="both"/>
              <w:rPr>
                <w:rFonts w:cs="Arial"/>
                <w:b/>
                <w:sz w:val="18"/>
                <w:szCs w:val="18"/>
                <w:u w:val="single"/>
                <w:lang w:eastAsia="es-BO"/>
              </w:rPr>
            </w:pPr>
          </w:p>
          <w:p w:rsidR="0071665D" w:rsidRPr="0071665D" w:rsidRDefault="0071665D" w:rsidP="0071665D">
            <w:pPr>
              <w:jc w:val="both"/>
              <w:rPr>
                <w:rFonts w:cs="Arial"/>
                <w:b/>
                <w:kern w:val="28"/>
                <w:sz w:val="18"/>
                <w:szCs w:val="18"/>
                <w:lang w:val="es-BO" w:eastAsia="es-BO"/>
              </w:rPr>
            </w:pPr>
            <w:r w:rsidRPr="0071665D">
              <w:rPr>
                <w:rFonts w:cs="Arial"/>
                <w:b/>
                <w:kern w:val="28"/>
                <w:sz w:val="18"/>
                <w:szCs w:val="18"/>
                <w:lang w:val="es-BO" w:eastAsia="es-BO"/>
              </w:rPr>
              <w:t xml:space="preserve">11.1.- </w:t>
            </w:r>
            <w:r w:rsidRPr="0071665D">
              <w:rPr>
                <w:rFonts w:eastAsia="Calibri" w:cs="Arial"/>
                <w:b/>
                <w:sz w:val="18"/>
                <w:szCs w:val="18"/>
                <w:lang w:val="es-BO" w:eastAsia="en-US"/>
              </w:rPr>
              <w:t xml:space="preserve">DESCRIPCIÓN  </w:t>
            </w:r>
          </w:p>
          <w:p w:rsidR="0071665D" w:rsidRPr="0071665D" w:rsidRDefault="0071665D" w:rsidP="0071665D">
            <w:pPr>
              <w:jc w:val="both"/>
              <w:rPr>
                <w:rFonts w:cs="Arial"/>
                <w:kern w:val="28"/>
                <w:sz w:val="18"/>
                <w:szCs w:val="18"/>
                <w:lang w:val="es-BO" w:eastAsia="es-BO"/>
              </w:rPr>
            </w:pPr>
            <w:r w:rsidRPr="0071665D">
              <w:rPr>
                <w:rFonts w:cs="Arial"/>
                <w:kern w:val="28"/>
                <w:sz w:val="18"/>
                <w:szCs w:val="18"/>
                <w:lang w:val="es-BO" w:eastAsia="es-BO"/>
              </w:rPr>
              <w:t>Este ítem consiste en la construcción de botaguas de hormigón sobre el muro perimetral reforzado con fierro corrugado de 6 mm en los lugares indicados y aprobados por el Supervisor de Obra.</w:t>
            </w:r>
          </w:p>
          <w:p w:rsidR="0071665D" w:rsidRDefault="0071665D" w:rsidP="0071665D">
            <w:pPr>
              <w:jc w:val="both"/>
              <w:rPr>
                <w:rFonts w:cs="Arial"/>
                <w:b/>
                <w:kern w:val="28"/>
                <w:sz w:val="18"/>
                <w:szCs w:val="18"/>
                <w:lang w:val="es-BO" w:eastAsia="es-BO"/>
              </w:rPr>
            </w:pPr>
          </w:p>
          <w:p w:rsidR="003B651B" w:rsidRPr="0071665D" w:rsidRDefault="003B651B" w:rsidP="0071665D">
            <w:pPr>
              <w:jc w:val="both"/>
              <w:rPr>
                <w:rFonts w:cs="Arial"/>
                <w:b/>
                <w:kern w:val="28"/>
                <w:sz w:val="18"/>
                <w:szCs w:val="18"/>
                <w:lang w:val="es-BO" w:eastAsia="es-BO"/>
              </w:rPr>
            </w:pPr>
          </w:p>
          <w:p w:rsidR="0071665D" w:rsidRPr="0071665D" w:rsidRDefault="0071665D" w:rsidP="0071665D">
            <w:pPr>
              <w:jc w:val="both"/>
              <w:rPr>
                <w:rFonts w:cs="Arial"/>
                <w:b/>
                <w:kern w:val="28"/>
                <w:sz w:val="18"/>
                <w:szCs w:val="18"/>
                <w:lang w:val="es-BO" w:eastAsia="es-BO"/>
              </w:rPr>
            </w:pPr>
            <w:r w:rsidRPr="0071665D">
              <w:rPr>
                <w:rFonts w:cs="Arial"/>
                <w:b/>
                <w:kern w:val="28"/>
                <w:sz w:val="18"/>
                <w:szCs w:val="18"/>
                <w:lang w:val="es-BO" w:eastAsia="es-BO"/>
              </w:rPr>
              <w:t>11.2.- MATERIALES, HERRAMIENTAS Y EQUIPO</w:t>
            </w:r>
          </w:p>
          <w:p w:rsidR="0071665D" w:rsidRPr="0071665D" w:rsidRDefault="0071665D" w:rsidP="006C4953">
            <w:pPr>
              <w:numPr>
                <w:ilvl w:val="0"/>
                <w:numId w:val="110"/>
              </w:numPr>
              <w:contextualSpacing/>
              <w:jc w:val="both"/>
              <w:rPr>
                <w:rFonts w:cs="Arial"/>
                <w:b/>
                <w:kern w:val="28"/>
                <w:sz w:val="18"/>
                <w:szCs w:val="18"/>
                <w:lang w:val="es-BO" w:eastAsia="es-BO"/>
              </w:rPr>
            </w:pPr>
            <w:r w:rsidRPr="0071665D">
              <w:rPr>
                <w:rFonts w:cs="Arial"/>
                <w:kern w:val="28"/>
                <w:sz w:val="18"/>
                <w:szCs w:val="18"/>
                <w:lang w:val="es-BO" w:eastAsia="es-BO"/>
              </w:rPr>
              <w:t>Todos los materiales, herramientas y equipo a emplearse en la preparación y vaciado del hormigón serán proporcionados por el Contratista y utilizados por éste, previa aprobación del Supervisor de Obra y</w:t>
            </w:r>
          </w:p>
          <w:p w:rsidR="0071665D" w:rsidRPr="0071665D" w:rsidRDefault="0071665D" w:rsidP="0071665D">
            <w:pPr>
              <w:contextualSpacing/>
              <w:jc w:val="both"/>
              <w:rPr>
                <w:rFonts w:cs="Arial"/>
                <w:kern w:val="28"/>
                <w:sz w:val="18"/>
                <w:szCs w:val="18"/>
                <w:lang w:val="es-BO" w:eastAsia="es-BO"/>
              </w:rPr>
            </w:pPr>
            <w:r w:rsidRPr="0071665D">
              <w:rPr>
                <w:rFonts w:cs="Arial"/>
                <w:kern w:val="28"/>
                <w:sz w:val="18"/>
                <w:szCs w:val="18"/>
                <w:lang w:val="es-BO" w:eastAsia="es-BO"/>
              </w:rPr>
              <w:t xml:space="preserve">deberán cumplir con los requisitos establecidos en la Norma Boliviana del Hormigón Armado CBH-87 </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b/>
                <w:kern w:val="28"/>
                <w:sz w:val="18"/>
                <w:szCs w:val="18"/>
                <w:lang w:val="es-BO" w:eastAsia="es-BO"/>
              </w:rPr>
              <w:lastRenderedPageBreak/>
              <w:t>Cemento:</w:t>
            </w:r>
            <w:r w:rsidRPr="0071665D">
              <w:rPr>
                <w:rFonts w:cs="Arial"/>
                <w:kern w:val="28"/>
                <w:sz w:val="18"/>
                <w:szCs w:val="18"/>
                <w:lang w:val="es-BO" w:eastAsia="es-BO"/>
              </w:rPr>
              <w:t xml:space="preserve"> Portland tipo IP-30 de buena calidad </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b/>
                <w:kern w:val="28"/>
                <w:sz w:val="18"/>
                <w:szCs w:val="18"/>
                <w:lang w:val="es-BO" w:eastAsia="es-BO"/>
              </w:rPr>
              <w:t>Arena:</w:t>
            </w:r>
            <w:r w:rsidRPr="0071665D">
              <w:rPr>
                <w:rFonts w:cs="Arial"/>
                <w:kern w:val="28"/>
                <w:sz w:val="18"/>
                <w:szCs w:val="18"/>
                <w:lang w:val="es-BO" w:eastAsia="es-BO"/>
              </w:rPr>
              <w:t xml:space="preserve"> Limpia y de buena calidad </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b/>
                <w:kern w:val="28"/>
                <w:sz w:val="18"/>
                <w:szCs w:val="18"/>
                <w:lang w:val="es-BO" w:eastAsia="es-BO"/>
              </w:rPr>
              <w:t>Grava:</w:t>
            </w:r>
            <w:r w:rsidRPr="0071665D">
              <w:rPr>
                <w:rFonts w:cs="Arial"/>
                <w:kern w:val="28"/>
                <w:sz w:val="18"/>
                <w:szCs w:val="18"/>
                <w:lang w:val="es-BO" w:eastAsia="es-BO"/>
              </w:rPr>
              <w:t xml:space="preserve"> Limpia y de buena calidad </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b/>
                <w:kern w:val="28"/>
                <w:sz w:val="18"/>
                <w:szCs w:val="18"/>
                <w:lang w:val="es-BO" w:eastAsia="es-BO"/>
              </w:rPr>
              <w:t>Agua:</w:t>
            </w:r>
            <w:r w:rsidRPr="0071665D">
              <w:rPr>
                <w:rFonts w:cs="Arial"/>
                <w:kern w:val="28"/>
                <w:sz w:val="18"/>
                <w:szCs w:val="18"/>
                <w:lang w:val="es-BO" w:eastAsia="es-BO"/>
              </w:rPr>
              <w:t xml:space="preserve"> Para la mezcla, curaciones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Se podrá emplear aditivos para modificar ciertas propiedades del hormigón.</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Los materiales serán utilizados previa aprobación expresa efectuada por el Supervisor de Obra.</w:t>
            </w:r>
          </w:p>
          <w:p w:rsidR="0071665D" w:rsidRPr="0071665D" w:rsidRDefault="0071665D" w:rsidP="0071665D">
            <w:pPr>
              <w:jc w:val="both"/>
              <w:rPr>
                <w:rFonts w:cs="Arial"/>
                <w:b/>
                <w:kern w:val="28"/>
                <w:sz w:val="18"/>
                <w:szCs w:val="18"/>
                <w:lang w:val="es-BO" w:eastAsia="es-BO"/>
              </w:rPr>
            </w:pPr>
            <w:r w:rsidRPr="0071665D">
              <w:rPr>
                <w:rFonts w:cs="Arial"/>
                <w:b/>
                <w:kern w:val="28"/>
                <w:sz w:val="18"/>
                <w:szCs w:val="18"/>
                <w:lang w:val="es-BO" w:eastAsia="es-BO"/>
              </w:rPr>
              <w:t>11.3.- FORMA DE EJECUCIÓN</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El botaguas de concreto deberá  tener un ancho de cinco (5) cm a cada lado del muro de ladrillo revocado, cinco (5) cm de alto en la parte inferior y de 10 cm en la parte de la cumbrera.</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Deberá contar con goterón a cada lado.</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La cara superior y las caras laterales deberán ser bruñidas.</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 xml:space="preserve">Se debe armar fierro corrugado de 6 mm de dos piezas en forma longitudinal al muro y cada 25 cm fiero de 6 mm en dirección transversal (no considerar en el análisis de precios unitarios del presente ítem el acero) </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Antes de proceder a la aplicación del mortero, el material suelto del cordón debe ser retirado y limpiado totalmente inclusive el polvo.</w:t>
            </w:r>
          </w:p>
          <w:p w:rsidR="0071665D" w:rsidRPr="0071665D" w:rsidRDefault="0071665D" w:rsidP="006C4953">
            <w:pPr>
              <w:numPr>
                <w:ilvl w:val="0"/>
                <w:numId w:val="82"/>
              </w:numPr>
              <w:contextualSpacing/>
              <w:jc w:val="both"/>
              <w:rPr>
                <w:rFonts w:cs="Arial"/>
                <w:kern w:val="28"/>
                <w:sz w:val="18"/>
                <w:szCs w:val="18"/>
                <w:lang w:val="es-BO" w:eastAsia="es-BO"/>
              </w:rPr>
            </w:pPr>
            <w:r w:rsidRPr="0071665D">
              <w:rPr>
                <w:rFonts w:cs="Arial"/>
                <w:kern w:val="28"/>
                <w:sz w:val="18"/>
                <w:szCs w:val="18"/>
                <w:lang w:val="es-BO" w:eastAsia="es-BO"/>
              </w:rPr>
              <w:t>El contratista deberá verificar cuidadosamente la verticalidad y horizontalidad  de las caras laterales.</w:t>
            </w:r>
          </w:p>
          <w:p w:rsidR="0071665D" w:rsidRPr="0071665D" w:rsidRDefault="0071665D" w:rsidP="0071665D">
            <w:pPr>
              <w:contextualSpacing/>
              <w:jc w:val="both"/>
              <w:rPr>
                <w:rFonts w:cs="Arial"/>
                <w:kern w:val="28"/>
                <w:sz w:val="18"/>
                <w:szCs w:val="18"/>
                <w:lang w:val="es-BO" w:eastAsia="es-BO"/>
              </w:rPr>
            </w:pPr>
          </w:p>
          <w:p w:rsidR="0071665D" w:rsidRPr="0071665D" w:rsidRDefault="0071665D" w:rsidP="0071665D">
            <w:pPr>
              <w:jc w:val="both"/>
              <w:rPr>
                <w:rFonts w:cs="Arial"/>
                <w:b/>
                <w:sz w:val="18"/>
                <w:szCs w:val="18"/>
                <w:lang w:val="es-ES_tradnl" w:eastAsia="en-US"/>
              </w:rPr>
            </w:pPr>
            <w:r w:rsidRPr="0071665D">
              <w:rPr>
                <w:rFonts w:cs="Arial"/>
                <w:b/>
                <w:sz w:val="18"/>
                <w:szCs w:val="18"/>
                <w:lang w:val="es-ES_tradnl" w:eastAsia="en-US"/>
              </w:rPr>
              <w:t xml:space="preserve">11.4.- MEDICIÓN </w:t>
            </w:r>
          </w:p>
          <w:p w:rsidR="0071665D" w:rsidRPr="0071665D" w:rsidRDefault="0071665D" w:rsidP="0071665D">
            <w:pPr>
              <w:ind w:right="241"/>
              <w:jc w:val="both"/>
              <w:rPr>
                <w:rFonts w:cs="Arial"/>
                <w:sz w:val="18"/>
                <w:szCs w:val="18"/>
                <w:lang w:val="es-ES_tradnl" w:eastAsia="en-US"/>
              </w:rPr>
            </w:pPr>
            <w:r w:rsidRPr="0071665D">
              <w:rPr>
                <w:rFonts w:cs="Arial"/>
                <w:sz w:val="18"/>
                <w:szCs w:val="18"/>
                <w:lang w:val="es-ES_tradnl" w:eastAsia="en-US"/>
              </w:rPr>
              <w:t>La medición del ítem se realizará en metro,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241"/>
              <w:jc w:val="both"/>
              <w:rPr>
                <w:rFonts w:cs="Arial"/>
                <w:sz w:val="18"/>
                <w:szCs w:val="18"/>
                <w:lang w:val="es-ES_tradnl" w:eastAsia="en-US"/>
              </w:rPr>
            </w:pPr>
          </w:p>
          <w:p w:rsidR="0071665D" w:rsidRPr="0071665D" w:rsidRDefault="0071665D" w:rsidP="0071665D">
            <w:pPr>
              <w:jc w:val="both"/>
              <w:rPr>
                <w:rFonts w:cs="Arial"/>
                <w:sz w:val="18"/>
                <w:szCs w:val="18"/>
                <w:lang w:val="es-ES_tradnl" w:eastAsia="en-US"/>
              </w:rPr>
            </w:pPr>
            <w:r w:rsidRPr="0071665D">
              <w:rPr>
                <w:rFonts w:cs="Arial"/>
                <w:b/>
                <w:sz w:val="18"/>
                <w:szCs w:val="18"/>
                <w:lang w:val="es-ES_tradnl" w:eastAsia="en-US"/>
              </w:rPr>
              <w:t>11.5.- FORMA DE PAGO</w:t>
            </w:r>
          </w:p>
          <w:p w:rsidR="0071665D" w:rsidRPr="0071665D" w:rsidRDefault="0071665D" w:rsidP="0071665D">
            <w:pPr>
              <w:jc w:val="both"/>
              <w:rPr>
                <w:rFonts w:cs="Arial"/>
                <w:sz w:val="18"/>
                <w:szCs w:val="18"/>
                <w:lang w:val="es-ES_tradnl" w:eastAsia="en-US"/>
              </w:rPr>
            </w:pPr>
            <w:r w:rsidRPr="0071665D">
              <w:rPr>
                <w:rFonts w:cs="Arial"/>
                <w:sz w:val="18"/>
                <w:szCs w:val="18"/>
                <w:lang w:val="es-ES_tradnl" w:eastAsia="en-US"/>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rPr>
                <w:rFonts w:cs="Arial"/>
                <w:b/>
                <w:sz w:val="18"/>
                <w:szCs w:val="18"/>
                <w:u w:val="single"/>
                <w:lang w:val="es-MX"/>
              </w:rPr>
            </w:pPr>
          </w:p>
          <w:p w:rsidR="0071665D" w:rsidRPr="0071665D" w:rsidRDefault="0071665D" w:rsidP="0071665D">
            <w:pPr>
              <w:rPr>
                <w:rFonts w:cs="Arial"/>
                <w:b/>
                <w:sz w:val="18"/>
                <w:szCs w:val="18"/>
                <w:lang w:val="es-MX"/>
              </w:rPr>
            </w:pPr>
            <w:r w:rsidRPr="0071665D">
              <w:rPr>
                <w:rFonts w:cs="Arial"/>
                <w:b/>
                <w:sz w:val="18"/>
                <w:szCs w:val="18"/>
                <w:lang w:val="es-MX"/>
              </w:rPr>
              <w:t xml:space="preserve">ITEM 12  REVOQUE EXTERNO LISO CON MORTERO CAL CEMENTO </w:t>
            </w:r>
          </w:p>
          <w:p w:rsidR="0071665D" w:rsidRPr="0071665D" w:rsidRDefault="0071665D" w:rsidP="0071665D">
            <w:pPr>
              <w:keepNext/>
              <w:jc w:val="both"/>
              <w:outlineLvl w:val="0"/>
              <w:rPr>
                <w:rFonts w:cs="Arial"/>
                <w:b/>
                <w:sz w:val="18"/>
                <w:szCs w:val="18"/>
                <w:u w:val="single"/>
                <w:lang w:val="es-ES_tradnl"/>
              </w:rPr>
            </w:pPr>
            <w:r w:rsidRPr="0071665D">
              <w:rPr>
                <w:rFonts w:cs="Arial"/>
                <w:b/>
                <w:sz w:val="18"/>
                <w:szCs w:val="18"/>
                <w:u w:val="single"/>
                <w:lang w:val="es-ES_tradnl"/>
              </w:rPr>
              <w:t>UNIDAD: Metro Cuadrado (M</w:t>
            </w:r>
            <w:r w:rsidRPr="0071665D">
              <w:rPr>
                <w:rFonts w:cs="Arial"/>
                <w:b/>
                <w:sz w:val="18"/>
                <w:szCs w:val="18"/>
                <w:u w:val="single"/>
                <w:vertAlign w:val="superscript"/>
                <w:lang w:val="es-ES_tradnl"/>
              </w:rPr>
              <w:t>2</w:t>
            </w:r>
            <w:r w:rsidRPr="0071665D">
              <w:rPr>
                <w:rFonts w:cs="Arial"/>
                <w:b/>
                <w:sz w:val="18"/>
                <w:szCs w:val="18"/>
                <w:u w:val="single"/>
                <w:lang w:val="es-ES_tradnl"/>
              </w:rPr>
              <w:t>)</w:t>
            </w:r>
          </w:p>
          <w:p w:rsidR="0071665D" w:rsidRPr="0071665D" w:rsidRDefault="0071665D" w:rsidP="0071665D">
            <w:pPr>
              <w:ind w:right="113"/>
              <w:jc w:val="both"/>
              <w:rPr>
                <w:rFonts w:cs="Arial"/>
                <w:b/>
                <w:kern w:val="28"/>
                <w:sz w:val="18"/>
                <w:szCs w:val="18"/>
              </w:rPr>
            </w:pPr>
          </w:p>
          <w:p w:rsidR="0071665D" w:rsidRPr="0071665D" w:rsidRDefault="0071665D" w:rsidP="0071665D">
            <w:pPr>
              <w:ind w:right="113"/>
              <w:jc w:val="both"/>
              <w:rPr>
                <w:rFonts w:cs="Arial"/>
                <w:b/>
                <w:kern w:val="28"/>
                <w:sz w:val="18"/>
                <w:szCs w:val="18"/>
              </w:rPr>
            </w:pPr>
            <w:r w:rsidRPr="0071665D">
              <w:rPr>
                <w:rFonts w:cs="Arial"/>
                <w:b/>
                <w:kern w:val="28"/>
                <w:sz w:val="18"/>
                <w:szCs w:val="18"/>
              </w:rPr>
              <w:t xml:space="preserve">12.1.- </w:t>
            </w:r>
            <w:r w:rsidRPr="0071665D">
              <w:rPr>
                <w:rFonts w:eastAsia="Calibri" w:cs="Arial"/>
                <w:b/>
                <w:sz w:val="18"/>
                <w:szCs w:val="18"/>
                <w:lang w:val="es-BO" w:eastAsia="en-US"/>
              </w:rPr>
              <w:t xml:space="preserve">DESCRIPCIÓN  </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Este ítem se refiere a los trabajos de revoque  con mortero de cemento (revestimiento de muros de ladrillo) externo e interno de los muros perimetrales según corresponda en las áreas aprobadas y cuantificadas por el Supervisor de Obra.</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 xml:space="preserve">El terminado del revoque debe ser liso utilizando plancha de </w:t>
            </w:r>
            <w:proofErr w:type="spellStart"/>
            <w:r w:rsidRPr="0071665D">
              <w:rPr>
                <w:rFonts w:cs="Arial"/>
                <w:kern w:val="28"/>
                <w:sz w:val="18"/>
                <w:szCs w:val="18"/>
              </w:rPr>
              <w:t>plastoform</w:t>
            </w:r>
            <w:proofErr w:type="spellEnd"/>
            <w:r w:rsidRPr="0071665D">
              <w:rPr>
                <w:rFonts w:cs="Arial"/>
                <w:kern w:val="28"/>
                <w:sz w:val="18"/>
                <w:szCs w:val="18"/>
              </w:rPr>
              <w:t xml:space="preserve"> (</w:t>
            </w:r>
            <w:proofErr w:type="spellStart"/>
            <w:r w:rsidRPr="0071665D">
              <w:rPr>
                <w:rFonts w:cs="Arial"/>
                <w:kern w:val="28"/>
                <w:sz w:val="18"/>
                <w:szCs w:val="18"/>
              </w:rPr>
              <w:t>frotachado</w:t>
            </w:r>
            <w:proofErr w:type="spellEnd"/>
            <w:r w:rsidRPr="0071665D">
              <w:rPr>
                <w:rFonts w:cs="Arial"/>
                <w:kern w:val="28"/>
                <w:sz w:val="18"/>
                <w:szCs w:val="18"/>
              </w:rPr>
              <w:t>).</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En las uniones entre el muro de ladrillo, las estructuras de hormigón y las columnas se debe considerar la materialización de bruñas de un ancho mínimo de 1 cm.</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 xml:space="preserve">El ítem comprende el retiro del escombro. </w:t>
            </w:r>
          </w:p>
          <w:p w:rsidR="003B651B" w:rsidRDefault="003B651B" w:rsidP="0071665D">
            <w:pPr>
              <w:ind w:right="113"/>
              <w:jc w:val="both"/>
              <w:rPr>
                <w:rFonts w:cs="Arial"/>
                <w:b/>
                <w:sz w:val="18"/>
                <w:szCs w:val="18"/>
                <w:lang w:val="es-ES_tradnl"/>
              </w:rPr>
            </w:pPr>
          </w:p>
          <w:p w:rsidR="0071665D" w:rsidRPr="0071665D" w:rsidRDefault="0071665D" w:rsidP="0071665D">
            <w:pPr>
              <w:ind w:right="113"/>
              <w:jc w:val="both"/>
              <w:rPr>
                <w:rFonts w:cs="Arial"/>
                <w:b/>
                <w:sz w:val="18"/>
                <w:szCs w:val="18"/>
                <w:lang w:val="es-ES_tradnl"/>
              </w:rPr>
            </w:pPr>
            <w:r w:rsidRPr="0071665D">
              <w:rPr>
                <w:rFonts w:cs="Arial"/>
                <w:b/>
                <w:sz w:val="18"/>
                <w:szCs w:val="18"/>
                <w:lang w:val="es-ES_tradnl"/>
              </w:rPr>
              <w:t>12.2.-  MATERIALES, HERRAMIENTAS Y EQUIPO</w:t>
            </w:r>
          </w:p>
          <w:p w:rsidR="0071665D" w:rsidRPr="0071665D" w:rsidRDefault="0071665D" w:rsidP="0071665D">
            <w:pPr>
              <w:jc w:val="both"/>
              <w:rPr>
                <w:rFonts w:eastAsia="Calibri" w:cs="Arial"/>
                <w:sz w:val="18"/>
                <w:szCs w:val="18"/>
                <w:lang w:val="es-MX" w:eastAsia="en-US"/>
              </w:rPr>
            </w:pPr>
            <w:r w:rsidRPr="0071665D">
              <w:rPr>
                <w:rFonts w:eastAsia="Calibri" w:cs="Arial"/>
                <w:sz w:val="18"/>
                <w:szCs w:val="18"/>
                <w:lang w:val="es-MX" w:eastAsia="en-US"/>
              </w:rPr>
              <w:t xml:space="preserve">El contratista deberá proveer todos los materiales, equipo (andamios metálicos) y herramientas para la ejecución correspondiente.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Cemento:</w:t>
            </w:r>
            <w:r w:rsidRPr="0071665D">
              <w:rPr>
                <w:rFonts w:eastAsia="Calibri" w:cs="Arial"/>
                <w:sz w:val="18"/>
                <w:szCs w:val="18"/>
                <w:lang w:val="es-MX" w:eastAsia="en-US"/>
              </w:rPr>
              <w:t xml:space="preserve"> Portland tipo IP-30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Cal:</w:t>
            </w:r>
            <w:r w:rsidRPr="0071665D">
              <w:rPr>
                <w:rFonts w:eastAsia="Calibri"/>
                <w:sz w:val="22"/>
                <w:szCs w:val="22"/>
                <w:lang w:val="es-BO" w:eastAsia="en-US"/>
              </w:rPr>
              <w:t xml:space="preserve"> </w:t>
            </w:r>
            <w:r w:rsidRPr="0071665D">
              <w:rPr>
                <w:rFonts w:eastAsia="Calibri" w:cs="Arial"/>
                <w:sz w:val="18"/>
                <w:szCs w:val="18"/>
                <w:lang w:val="es-MX" w:eastAsia="en-US"/>
              </w:rPr>
              <w:t xml:space="preserve">Apagada con 8 días de anticipación antes de utilizar.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Arena:</w:t>
            </w:r>
            <w:r w:rsidRPr="0071665D">
              <w:rPr>
                <w:rFonts w:eastAsia="Calibri" w:cs="Arial"/>
                <w:sz w:val="18"/>
                <w:szCs w:val="18"/>
                <w:lang w:val="es-MX" w:eastAsia="en-US"/>
              </w:rPr>
              <w:t xml:space="preserve"> Limpia y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lastRenderedPageBreak/>
              <w:t>Grava:</w:t>
            </w:r>
            <w:r w:rsidRPr="0071665D">
              <w:rPr>
                <w:rFonts w:eastAsia="Calibri" w:cs="Arial"/>
                <w:sz w:val="18"/>
                <w:szCs w:val="18"/>
                <w:lang w:val="es-MX" w:eastAsia="en-US"/>
              </w:rPr>
              <w:t xml:space="preserve"> Limpia y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Agua:</w:t>
            </w:r>
            <w:r w:rsidRPr="0071665D">
              <w:rPr>
                <w:rFonts w:eastAsia="Calibri" w:cs="Arial"/>
                <w:sz w:val="18"/>
                <w:szCs w:val="18"/>
                <w:lang w:val="es-MX" w:eastAsia="en-US"/>
              </w:rPr>
              <w:t xml:space="preserve"> a utilizarse para la mezcla, curaciones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podrá emplear aditivos para modificar ciertas propiedades del hormigón.</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Los materiales descritos serán utilizados previa justificación y aprobación expresa efectuada por el Supervisor de Obra.</w:t>
            </w:r>
          </w:p>
          <w:p w:rsidR="0071665D" w:rsidRPr="0071665D" w:rsidRDefault="0071665D" w:rsidP="0071665D">
            <w:pPr>
              <w:jc w:val="both"/>
              <w:rPr>
                <w:rFonts w:cs="Arial"/>
                <w:b/>
                <w:sz w:val="18"/>
                <w:szCs w:val="18"/>
                <w:lang w:val="es-MX"/>
              </w:rPr>
            </w:pPr>
          </w:p>
          <w:p w:rsidR="0071665D" w:rsidRPr="0071665D" w:rsidRDefault="0071665D" w:rsidP="0071665D">
            <w:pPr>
              <w:jc w:val="both"/>
              <w:rPr>
                <w:rFonts w:cs="Arial"/>
                <w:kern w:val="28"/>
                <w:sz w:val="18"/>
                <w:szCs w:val="18"/>
              </w:rPr>
            </w:pPr>
            <w:r w:rsidRPr="0071665D">
              <w:rPr>
                <w:rFonts w:cs="Arial"/>
                <w:b/>
                <w:sz w:val="18"/>
                <w:szCs w:val="18"/>
                <w:lang w:val="es-MX"/>
              </w:rPr>
              <w:t xml:space="preserve">12.3.-  </w:t>
            </w:r>
            <w:r w:rsidRPr="0071665D">
              <w:rPr>
                <w:rFonts w:cs="Arial"/>
                <w:b/>
                <w:kern w:val="28"/>
                <w:sz w:val="18"/>
                <w:szCs w:val="18"/>
              </w:rPr>
              <w:t>FORMA DE EJECUCIÓN</w:t>
            </w:r>
            <w:r w:rsidRPr="0071665D">
              <w:rPr>
                <w:rFonts w:cs="Arial"/>
                <w:kern w:val="28"/>
                <w:sz w:val="18"/>
                <w:szCs w:val="18"/>
              </w:rPr>
              <w:t xml:space="preserve"> </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El contratista deberá solicitar al Supervisor de Obra la aprobación en el Libro de Órdenes de las áreas demarcadas para realizar el revoque.</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Para la ejecución del revoque, se colocarán maestras a distancias menores a dos metros, cuidando de que éstas estén perfectamente niveladas entre si horizontal y verticalmente con la finalidad de lograr la superficie pareja, uniforme y lisa, con un espesor mínimo de 1,5 cm, aproximadamente o el espesor necesario en función de las características del muro, con el fin de tener un terminado del revoque uniforme y aprobado por el Supervisor de Obra.</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Se castigará con mortero todo el paño a revestir, nivelando entre maestras y hasta concluir toda la superficie y el afinado o terminado de la última capa debe realizar de inmediato, sobre el revoque húmedo, para evitar desprendimiento de la misma.</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El mortero deberá ser perfectamente manejable y no se podrá usar aquel que tenga mayor tiempo de media hora en su preparación. Todo el material que hubiera caído como efecto del revoque, tampoco podrá ser utilizado</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Una vez que se haya enrasado toda la superficie, debe terminar el revoque con plancha de plastoform, asegurando un perfecto acabado y alisado del revoque.</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Si el revoque tuviera que realizarse sobre estructuras de hormigón (columnas), previamente se picará la superficie a revestirse para una mejor adherencia si corresponde.</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 xml:space="preserve">En las juntas entre los muros de ladrillo con las estructuras de hormigón (columnas) se debe considerar la materialización de </w:t>
            </w:r>
            <w:proofErr w:type="spellStart"/>
            <w:r w:rsidRPr="0071665D">
              <w:rPr>
                <w:rFonts w:cs="Arial"/>
                <w:kern w:val="28"/>
                <w:sz w:val="18"/>
                <w:szCs w:val="18"/>
              </w:rPr>
              <w:t>buñas</w:t>
            </w:r>
            <w:proofErr w:type="spellEnd"/>
            <w:r w:rsidRPr="0071665D">
              <w:rPr>
                <w:rFonts w:cs="Arial"/>
                <w:kern w:val="28"/>
                <w:sz w:val="18"/>
                <w:szCs w:val="18"/>
              </w:rPr>
              <w:t xml:space="preserve"> de un ancho mínimo de 1 cm, inmediatamente concluido el revoque y de acuerdo a las instrucciones del Supervisor de Obra, no se aceptara la materialización de las </w:t>
            </w:r>
            <w:proofErr w:type="spellStart"/>
            <w:r w:rsidRPr="0071665D">
              <w:rPr>
                <w:rFonts w:cs="Arial"/>
                <w:kern w:val="28"/>
                <w:sz w:val="18"/>
                <w:szCs w:val="18"/>
              </w:rPr>
              <w:t>buñas</w:t>
            </w:r>
            <w:proofErr w:type="spellEnd"/>
            <w:r w:rsidRPr="0071665D">
              <w:rPr>
                <w:rFonts w:cs="Arial"/>
                <w:kern w:val="28"/>
                <w:sz w:val="18"/>
                <w:szCs w:val="18"/>
              </w:rPr>
              <w:t xml:space="preserve"> con el apoyo de amoladora </w:t>
            </w:r>
          </w:p>
          <w:p w:rsidR="0071665D" w:rsidRPr="0071665D" w:rsidRDefault="0071665D" w:rsidP="006C4953">
            <w:pPr>
              <w:numPr>
                <w:ilvl w:val="0"/>
                <w:numId w:val="82"/>
              </w:numPr>
              <w:contextualSpacing/>
              <w:jc w:val="both"/>
              <w:rPr>
                <w:rFonts w:cs="Arial"/>
                <w:sz w:val="18"/>
                <w:szCs w:val="18"/>
                <w:lang w:val="es-MX"/>
              </w:rPr>
            </w:pPr>
            <w:r w:rsidRPr="0071665D">
              <w:rPr>
                <w:rFonts w:cs="Arial"/>
                <w:kern w:val="28"/>
                <w:sz w:val="18"/>
                <w:szCs w:val="18"/>
              </w:rPr>
              <w:t>Los escombros generados deberán ser retirados.</w:t>
            </w:r>
          </w:p>
          <w:p w:rsidR="0071665D" w:rsidRPr="0071665D" w:rsidRDefault="0071665D" w:rsidP="0071665D">
            <w:pPr>
              <w:contextualSpacing/>
              <w:jc w:val="both"/>
              <w:rPr>
                <w:rFonts w:cs="Arial"/>
                <w:sz w:val="18"/>
                <w:szCs w:val="18"/>
                <w:lang w:val="es-MX"/>
              </w:rPr>
            </w:pPr>
          </w:p>
          <w:p w:rsidR="0071665D" w:rsidRPr="0071665D" w:rsidRDefault="0071665D" w:rsidP="0071665D">
            <w:pPr>
              <w:jc w:val="both"/>
              <w:rPr>
                <w:rFonts w:cs="Arial"/>
                <w:b/>
                <w:sz w:val="18"/>
                <w:szCs w:val="18"/>
                <w:lang w:val="es-ES_tradnl" w:eastAsia="en-US"/>
              </w:rPr>
            </w:pPr>
            <w:r w:rsidRPr="0071665D">
              <w:rPr>
                <w:rFonts w:cs="Arial"/>
                <w:b/>
                <w:sz w:val="18"/>
                <w:szCs w:val="18"/>
                <w:lang w:val="es-ES_tradnl" w:eastAsia="en-US"/>
              </w:rPr>
              <w:t xml:space="preserve">12.4.- MEDICIÓN </w:t>
            </w:r>
          </w:p>
          <w:p w:rsidR="0071665D" w:rsidRPr="0071665D" w:rsidRDefault="0071665D" w:rsidP="0071665D">
            <w:pPr>
              <w:ind w:right="241"/>
              <w:jc w:val="both"/>
              <w:rPr>
                <w:rFonts w:cs="Arial"/>
                <w:sz w:val="18"/>
                <w:szCs w:val="18"/>
                <w:lang w:val="es-ES_tradnl" w:eastAsia="en-US"/>
              </w:rPr>
            </w:pPr>
            <w:r w:rsidRPr="0071665D">
              <w:rPr>
                <w:rFonts w:cs="Arial"/>
                <w:sz w:val="18"/>
                <w:szCs w:val="18"/>
                <w:lang w:val="es-ES_tradnl"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241"/>
              <w:jc w:val="both"/>
              <w:rPr>
                <w:rFonts w:cs="Arial"/>
                <w:sz w:val="18"/>
                <w:szCs w:val="18"/>
                <w:lang w:val="es-ES_tradnl" w:eastAsia="en-US"/>
              </w:rPr>
            </w:pPr>
          </w:p>
          <w:p w:rsidR="0071665D" w:rsidRPr="0071665D" w:rsidRDefault="0071665D" w:rsidP="0071665D">
            <w:pPr>
              <w:jc w:val="both"/>
              <w:rPr>
                <w:rFonts w:cs="Arial"/>
                <w:sz w:val="18"/>
                <w:szCs w:val="18"/>
                <w:lang w:val="es-ES_tradnl" w:eastAsia="en-US"/>
              </w:rPr>
            </w:pPr>
            <w:r w:rsidRPr="0071665D">
              <w:rPr>
                <w:rFonts w:cs="Arial"/>
                <w:b/>
                <w:sz w:val="18"/>
                <w:szCs w:val="18"/>
                <w:lang w:val="es-ES_tradnl" w:eastAsia="en-US"/>
              </w:rPr>
              <w:t>12.5.- FORMA DE PAGO</w:t>
            </w:r>
          </w:p>
          <w:p w:rsidR="0071665D" w:rsidRPr="0071665D" w:rsidRDefault="0071665D" w:rsidP="0071665D">
            <w:pPr>
              <w:tabs>
                <w:tab w:val="left" w:pos="900"/>
              </w:tabs>
              <w:suppressAutoHyphens/>
              <w:ind w:right="114"/>
              <w:jc w:val="both"/>
              <w:rPr>
                <w:rFonts w:cs="Arial"/>
                <w:sz w:val="18"/>
                <w:szCs w:val="18"/>
                <w:lang w:val="es-ES_tradnl" w:eastAsia="en-US"/>
              </w:rPr>
            </w:pPr>
            <w:r w:rsidRPr="0071665D">
              <w:rPr>
                <w:rFonts w:cs="Arial"/>
                <w:sz w:val="18"/>
                <w:szCs w:val="18"/>
                <w:lang w:val="es-ES_tradnl" w:eastAsia="en-US"/>
              </w:rPr>
              <w:t>El pago por el trabajo efectuado tal como lo describe este ítem y medido en la forma indicada en el punto 12.4,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3B651B" w:rsidRPr="0071665D" w:rsidRDefault="003B651B" w:rsidP="0071665D">
            <w:pPr>
              <w:tabs>
                <w:tab w:val="left" w:pos="900"/>
              </w:tabs>
              <w:suppressAutoHyphens/>
              <w:ind w:right="114"/>
              <w:jc w:val="both"/>
              <w:rPr>
                <w:rFonts w:cs="Arial"/>
                <w:sz w:val="18"/>
                <w:szCs w:val="18"/>
                <w:lang w:val="es-ES_tradnl" w:eastAsia="en-US"/>
              </w:rPr>
            </w:pPr>
          </w:p>
          <w:p w:rsidR="0071665D" w:rsidRPr="0071665D" w:rsidRDefault="0071665D" w:rsidP="0071665D">
            <w:pPr>
              <w:rPr>
                <w:rFonts w:cs="Arial"/>
                <w:b/>
                <w:sz w:val="18"/>
                <w:szCs w:val="18"/>
                <w:lang w:val="es-MX"/>
              </w:rPr>
            </w:pPr>
            <w:r w:rsidRPr="0071665D">
              <w:rPr>
                <w:rFonts w:cs="Arial"/>
                <w:b/>
                <w:sz w:val="18"/>
                <w:szCs w:val="18"/>
                <w:lang w:val="es-MX"/>
              </w:rPr>
              <w:t xml:space="preserve">ITEM 13  REVOQUE PIRULEADO CON MORTERO CAL CEMENTO </w:t>
            </w:r>
          </w:p>
          <w:p w:rsidR="0071665D" w:rsidRPr="0071665D" w:rsidRDefault="0071665D" w:rsidP="0071665D">
            <w:pPr>
              <w:keepNext/>
              <w:jc w:val="both"/>
              <w:outlineLvl w:val="0"/>
              <w:rPr>
                <w:rFonts w:cs="Arial"/>
                <w:b/>
                <w:sz w:val="18"/>
                <w:szCs w:val="18"/>
                <w:u w:val="single"/>
                <w:lang w:val="es-ES_tradnl"/>
              </w:rPr>
            </w:pPr>
            <w:r w:rsidRPr="0071665D">
              <w:rPr>
                <w:rFonts w:cs="Arial"/>
                <w:b/>
                <w:sz w:val="18"/>
                <w:szCs w:val="18"/>
                <w:u w:val="single"/>
                <w:lang w:val="es-ES_tradnl"/>
              </w:rPr>
              <w:t>UNIDAD: Metro Cuadrado (M</w:t>
            </w:r>
            <w:r w:rsidRPr="0071665D">
              <w:rPr>
                <w:rFonts w:cs="Arial"/>
                <w:b/>
                <w:sz w:val="18"/>
                <w:szCs w:val="18"/>
                <w:u w:val="single"/>
                <w:vertAlign w:val="superscript"/>
                <w:lang w:val="es-ES_tradnl"/>
              </w:rPr>
              <w:t>2</w:t>
            </w:r>
            <w:r w:rsidRPr="0071665D">
              <w:rPr>
                <w:rFonts w:cs="Arial"/>
                <w:b/>
                <w:sz w:val="18"/>
                <w:szCs w:val="18"/>
                <w:u w:val="single"/>
                <w:lang w:val="es-ES_tradnl"/>
              </w:rPr>
              <w:t>)</w:t>
            </w:r>
          </w:p>
          <w:p w:rsidR="0071665D" w:rsidRPr="0071665D" w:rsidRDefault="0071665D" w:rsidP="0071665D">
            <w:pPr>
              <w:ind w:right="113"/>
              <w:jc w:val="both"/>
              <w:rPr>
                <w:rFonts w:cs="Arial"/>
                <w:b/>
                <w:kern w:val="28"/>
                <w:sz w:val="18"/>
                <w:szCs w:val="18"/>
              </w:rPr>
            </w:pPr>
          </w:p>
          <w:p w:rsidR="0071665D" w:rsidRPr="0071665D" w:rsidRDefault="0071665D" w:rsidP="0071665D">
            <w:pPr>
              <w:ind w:right="113"/>
              <w:jc w:val="both"/>
              <w:rPr>
                <w:rFonts w:cs="Arial"/>
                <w:b/>
                <w:kern w:val="28"/>
                <w:sz w:val="18"/>
                <w:szCs w:val="18"/>
              </w:rPr>
            </w:pPr>
            <w:r w:rsidRPr="0071665D">
              <w:rPr>
                <w:rFonts w:cs="Arial"/>
                <w:b/>
                <w:kern w:val="28"/>
                <w:sz w:val="18"/>
                <w:szCs w:val="18"/>
              </w:rPr>
              <w:t xml:space="preserve">13.1.- </w:t>
            </w:r>
            <w:r w:rsidRPr="0071665D">
              <w:rPr>
                <w:rFonts w:eastAsia="Calibri" w:cs="Arial"/>
                <w:b/>
                <w:sz w:val="18"/>
                <w:szCs w:val="18"/>
                <w:lang w:val="es-BO" w:eastAsia="en-US"/>
              </w:rPr>
              <w:t xml:space="preserve">DESCRIPCIÓN  </w:t>
            </w:r>
          </w:p>
          <w:p w:rsidR="0071665D" w:rsidRPr="0071665D" w:rsidRDefault="0071665D" w:rsidP="0071665D">
            <w:pPr>
              <w:ind w:right="113"/>
              <w:contextualSpacing/>
              <w:jc w:val="both"/>
              <w:rPr>
                <w:rFonts w:cs="Arial"/>
                <w:kern w:val="28"/>
                <w:sz w:val="18"/>
                <w:szCs w:val="18"/>
              </w:rPr>
            </w:pPr>
            <w:r w:rsidRPr="0071665D">
              <w:rPr>
                <w:rFonts w:cs="Arial"/>
                <w:kern w:val="28"/>
                <w:sz w:val="18"/>
                <w:szCs w:val="18"/>
              </w:rPr>
              <w:t xml:space="preserve">Este ítem se refiere a los trabajos de </w:t>
            </w:r>
            <w:proofErr w:type="spellStart"/>
            <w:r w:rsidRPr="0071665D">
              <w:rPr>
                <w:rFonts w:cs="Arial"/>
                <w:kern w:val="28"/>
                <w:sz w:val="18"/>
                <w:szCs w:val="18"/>
              </w:rPr>
              <w:t>piruleado</w:t>
            </w:r>
            <w:proofErr w:type="spellEnd"/>
            <w:r w:rsidRPr="0071665D">
              <w:rPr>
                <w:rFonts w:cs="Arial"/>
                <w:kern w:val="28"/>
                <w:sz w:val="18"/>
                <w:szCs w:val="18"/>
              </w:rPr>
              <w:t xml:space="preserve"> grueso sobre el revoque con mortero de cemento en la parte externa e interna de los muros perimetrales, previa aprobación del Supervisor de Obra.</w:t>
            </w:r>
          </w:p>
          <w:p w:rsidR="0071665D" w:rsidRPr="0071665D" w:rsidRDefault="0071665D" w:rsidP="0071665D">
            <w:pPr>
              <w:ind w:right="113"/>
              <w:contextualSpacing/>
              <w:jc w:val="both"/>
              <w:rPr>
                <w:rFonts w:cs="Arial"/>
                <w:kern w:val="28"/>
                <w:sz w:val="18"/>
                <w:szCs w:val="18"/>
              </w:rPr>
            </w:pPr>
            <w:r w:rsidRPr="0071665D">
              <w:rPr>
                <w:rFonts w:cs="Arial"/>
                <w:kern w:val="28"/>
                <w:sz w:val="18"/>
                <w:szCs w:val="18"/>
              </w:rPr>
              <w:t xml:space="preserve">El </w:t>
            </w:r>
            <w:proofErr w:type="spellStart"/>
            <w:r w:rsidRPr="0071665D">
              <w:rPr>
                <w:rFonts w:cs="Arial"/>
                <w:kern w:val="28"/>
                <w:sz w:val="18"/>
                <w:szCs w:val="18"/>
              </w:rPr>
              <w:t>piruleado</w:t>
            </w:r>
            <w:proofErr w:type="spellEnd"/>
            <w:r w:rsidRPr="0071665D">
              <w:rPr>
                <w:rFonts w:cs="Arial"/>
                <w:kern w:val="28"/>
                <w:sz w:val="18"/>
                <w:szCs w:val="18"/>
              </w:rPr>
              <w:t xml:space="preserve"> grueso tipo zócalo debe tener una altura de 50 cm desde el piso en todo el largo del muro en ambas caras</w:t>
            </w:r>
          </w:p>
          <w:p w:rsidR="0071665D" w:rsidRPr="0071665D" w:rsidRDefault="0071665D" w:rsidP="0071665D">
            <w:pPr>
              <w:ind w:right="113"/>
              <w:contextualSpacing/>
              <w:jc w:val="both"/>
              <w:rPr>
                <w:rFonts w:cs="Arial"/>
                <w:kern w:val="28"/>
                <w:sz w:val="18"/>
                <w:szCs w:val="18"/>
              </w:rPr>
            </w:pPr>
            <w:r w:rsidRPr="0071665D">
              <w:rPr>
                <w:rFonts w:cs="Arial"/>
                <w:kern w:val="28"/>
                <w:sz w:val="18"/>
                <w:szCs w:val="18"/>
              </w:rPr>
              <w:t xml:space="preserve">El ítem comprende el retiro del escombro generado. </w:t>
            </w:r>
          </w:p>
          <w:p w:rsidR="0071665D" w:rsidRPr="0071665D" w:rsidRDefault="0071665D" w:rsidP="0071665D">
            <w:pPr>
              <w:ind w:right="113"/>
              <w:jc w:val="both"/>
              <w:rPr>
                <w:rFonts w:cs="Arial"/>
                <w:b/>
                <w:sz w:val="18"/>
                <w:szCs w:val="18"/>
                <w:lang w:val="es-ES_tradnl"/>
              </w:rPr>
            </w:pPr>
            <w:r w:rsidRPr="0071665D">
              <w:rPr>
                <w:rFonts w:cs="Arial"/>
                <w:b/>
                <w:sz w:val="18"/>
                <w:szCs w:val="18"/>
                <w:lang w:val="es-ES_tradnl"/>
              </w:rPr>
              <w:lastRenderedPageBreak/>
              <w:t>13.2.-  MATERIALES, HERRAMIENTAS Y EQUIPO</w:t>
            </w:r>
          </w:p>
          <w:p w:rsidR="0071665D" w:rsidRPr="0071665D" w:rsidRDefault="0071665D" w:rsidP="006C4953">
            <w:pPr>
              <w:numPr>
                <w:ilvl w:val="0"/>
                <w:numId w:val="82"/>
              </w:numPr>
              <w:contextualSpacing/>
              <w:rPr>
                <w:rFonts w:eastAsia="Calibri" w:cs="Arial"/>
                <w:sz w:val="18"/>
                <w:szCs w:val="18"/>
                <w:lang w:val="es-MX" w:eastAsia="en-US"/>
              </w:rPr>
            </w:pPr>
            <w:r w:rsidRPr="0071665D">
              <w:rPr>
                <w:rFonts w:eastAsia="Calibri" w:cs="Arial"/>
                <w:sz w:val="18"/>
                <w:szCs w:val="18"/>
                <w:lang w:val="es-MX" w:eastAsia="en-US"/>
              </w:rPr>
              <w:t>El contratista deberá proveer todos los materiales, equipo y herramientas para la ejecución correspondiente, los mismos que serán previamente aprobados por el Supervisor de Obra.</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Cemento:</w:t>
            </w:r>
            <w:r w:rsidRPr="0071665D">
              <w:rPr>
                <w:rFonts w:eastAsia="Calibri" w:cs="Arial"/>
                <w:sz w:val="18"/>
                <w:szCs w:val="18"/>
                <w:lang w:val="es-MX" w:eastAsia="en-US"/>
              </w:rPr>
              <w:t xml:space="preserve"> Portland tipo IP-30 de buena calidad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 xml:space="preserve">Cal: </w:t>
            </w:r>
            <w:r w:rsidRPr="0071665D">
              <w:rPr>
                <w:rFonts w:eastAsia="Calibri" w:cs="Arial"/>
                <w:sz w:val="18"/>
                <w:szCs w:val="18"/>
                <w:lang w:val="es-MX" w:eastAsia="en-US"/>
              </w:rPr>
              <w:t xml:space="preserve">Apagada con 8 días de anticipación antes de utilizar </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Arena:</w:t>
            </w:r>
            <w:r w:rsidRPr="0071665D">
              <w:rPr>
                <w:rFonts w:eastAsia="Calibri" w:cs="Arial"/>
                <w:sz w:val="18"/>
                <w:szCs w:val="18"/>
                <w:lang w:val="es-MX" w:eastAsia="en-US"/>
              </w:rPr>
              <w:t xml:space="preserve"> Limpia y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Gravilla:</w:t>
            </w:r>
            <w:r w:rsidRPr="0071665D">
              <w:rPr>
                <w:rFonts w:eastAsia="Calibri" w:cs="Arial"/>
                <w:sz w:val="18"/>
                <w:szCs w:val="18"/>
                <w:lang w:val="es-MX" w:eastAsia="en-US"/>
              </w:rPr>
              <w:t xml:space="preserve"> Limpia y de buena calidad.</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b/>
                <w:sz w:val="18"/>
                <w:szCs w:val="18"/>
                <w:lang w:val="es-MX" w:eastAsia="en-US"/>
              </w:rPr>
              <w:t>Agua:</w:t>
            </w:r>
            <w:r w:rsidRPr="0071665D">
              <w:rPr>
                <w:rFonts w:eastAsia="Calibri" w:cs="Arial"/>
                <w:sz w:val="18"/>
                <w:szCs w:val="18"/>
                <w:lang w:val="es-MX" w:eastAsia="en-US"/>
              </w:rPr>
              <w:t xml:space="preserve"> a utilizarse para la mezcla, curaciones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tabs>
                <w:tab w:val="left" w:pos="10440"/>
              </w:tabs>
              <w:suppressAutoHyphens/>
              <w:ind w:right="98"/>
              <w:contextualSpacing/>
              <w:jc w:val="both"/>
              <w:rPr>
                <w:rFonts w:eastAsia="Calibri" w:cs="Arial"/>
                <w:sz w:val="18"/>
                <w:szCs w:val="18"/>
                <w:lang w:val="es-MX" w:eastAsia="en-US"/>
              </w:rPr>
            </w:pPr>
            <w:r w:rsidRPr="0071665D">
              <w:rPr>
                <w:rFonts w:eastAsia="Calibri" w:cs="Arial"/>
                <w:sz w:val="18"/>
                <w:szCs w:val="18"/>
                <w:lang w:val="es-MX" w:eastAsia="en-US"/>
              </w:rPr>
              <w:t>Se podrá emplear aditivos para modificar ciertas propiedades del hormigón.</w:t>
            </w:r>
          </w:p>
          <w:p w:rsidR="003B651B" w:rsidRDefault="003B651B" w:rsidP="0071665D">
            <w:pPr>
              <w:jc w:val="both"/>
              <w:rPr>
                <w:rFonts w:cs="Arial"/>
                <w:b/>
                <w:sz w:val="18"/>
                <w:szCs w:val="18"/>
                <w:lang w:val="es-MX"/>
              </w:rPr>
            </w:pPr>
          </w:p>
          <w:p w:rsidR="0071665D" w:rsidRPr="0071665D" w:rsidRDefault="0071665D" w:rsidP="0071665D">
            <w:pPr>
              <w:jc w:val="both"/>
              <w:rPr>
                <w:rFonts w:cs="Arial"/>
                <w:kern w:val="28"/>
                <w:sz w:val="18"/>
                <w:szCs w:val="18"/>
              </w:rPr>
            </w:pPr>
            <w:r w:rsidRPr="0071665D">
              <w:rPr>
                <w:rFonts w:cs="Arial"/>
                <w:b/>
                <w:sz w:val="18"/>
                <w:szCs w:val="18"/>
                <w:lang w:val="es-MX"/>
              </w:rPr>
              <w:t xml:space="preserve">13.3.-  </w:t>
            </w:r>
            <w:r w:rsidRPr="0071665D">
              <w:rPr>
                <w:rFonts w:cs="Arial"/>
                <w:b/>
                <w:kern w:val="28"/>
                <w:sz w:val="18"/>
                <w:szCs w:val="18"/>
              </w:rPr>
              <w:t>FORMA DE EJECUCIÓN</w:t>
            </w:r>
            <w:r w:rsidRPr="0071665D">
              <w:rPr>
                <w:rFonts w:cs="Arial"/>
                <w:kern w:val="28"/>
                <w:sz w:val="18"/>
                <w:szCs w:val="18"/>
              </w:rPr>
              <w:t xml:space="preserve"> </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El contratista debe solicitar al Supervisor de Obra la aprobación en el Libro de Órdenes de las áreas demarcadas para realizar el revoque.</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 xml:space="preserve">Para la ejecución del revoque, se determinara la altura en todo el largo, cuidando de que éstas estén perfectamente niveladas entre </w:t>
            </w:r>
            <w:proofErr w:type="spellStart"/>
            <w:r w:rsidRPr="0071665D">
              <w:rPr>
                <w:rFonts w:cs="Arial"/>
                <w:sz w:val="18"/>
                <w:szCs w:val="18"/>
                <w:lang w:val="es-MX"/>
              </w:rPr>
              <w:t>si</w:t>
            </w:r>
            <w:proofErr w:type="spellEnd"/>
            <w:r w:rsidRPr="0071665D">
              <w:rPr>
                <w:rFonts w:cs="Arial"/>
                <w:sz w:val="18"/>
                <w:szCs w:val="18"/>
                <w:lang w:val="es-MX"/>
              </w:rPr>
              <w:t xml:space="preserve"> con la finalidad de lograr una superficie pareja, uniforme y lisa, con un espesor mínimo de 1,5 cm, aproximadamente o el espesor necesario en función de las características del muro, con el fin de tener un terminado de revoque uniforme y aprobado por el Supervisor de Obra.</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 xml:space="preserve">Se castigará con mortero grueso en todo el largo del muro, el </w:t>
            </w:r>
            <w:proofErr w:type="spellStart"/>
            <w:r w:rsidRPr="0071665D">
              <w:rPr>
                <w:rFonts w:cs="Arial"/>
                <w:sz w:val="18"/>
                <w:szCs w:val="18"/>
                <w:lang w:val="es-MX"/>
              </w:rPr>
              <w:t>piruleado</w:t>
            </w:r>
            <w:proofErr w:type="spellEnd"/>
            <w:r w:rsidRPr="0071665D">
              <w:rPr>
                <w:rFonts w:cs="Arial"/>
                <w:sz w:val="18"/>
                <w:szCs w:val="18"/>
                <w:lang w:val="es-MX"/>
              </w:rPr>
              <w:t xml:space="preserve"> debe aplicarse sobre el revoque húmedo, para evitar desprendimiento.</w:t>
            </w:r>
          </w:p>
          <w:p w:rsidR="0071665D" w:rsidRPr="0071665D" w:rsidRDefault="0071665D" w:rsidP="006C4953">
            <w:pPr>
              <w:numPr>
                <w:ilvl w:val="0"/>
                <w:numId w:val="82"/>
              </w:numPr>
              <w:contextualSpacing/>
              <w:jc w:val="both"/>
              <w:rPr>
                <w:rFonts w:cs="Arial"/>
                <w:sz w:val="18"/>
                <w:szCs w:val="18"/>
                <w:lang w:val="es-MX"/>
              </w:rPr>
            </w:pPr>
            <w:r w:rsidRPr="0071665D">
              <w:rPr>
                <w:rFonts w:cs="Arial"/>
                <w:sz w:val="18"/>
                <w:szCs w:val="18"/>
                <w:lang w:val="es-MX"/>
              </w:rPr>
              <w:t>El mortero deberá ser perfectamente manejable y no se podrá usar aquel que tenga mayor tiempo de media hora en su preparación. Todo el material que hubiera caído como efecto del revoque, tampoco podrá ser utilizado, previamente se picará la superficie a revestirse para una mejor adherencia si corresponde.</w:t>
            </w:r>
          </w:p>
          <w:p w:rsidR="0071665D" w:rsidRPr="0071665D" w:rsidRDefault="0071665D" w:rsidP="006C4953">
            <w:pPr>
              <w:numPr>
                <w:ilvl w:val="0"/>
                <w:numId w:val="82"/>
              </w:numPr>
              <w:ind w:right="113"/>
              <w:contextualSpacing/>
              <w:jc w:val="both"/>
              <w:rPr>
                <w:rFonts w:cs="Arial"/>
                <w:kern w:val="28"/>
                <w:sz w:val="18"/>
                <w:szCs w:val="18"/>
              </w:rPr>
            </w:pPr>
            <w:r w:rsidRPr="0071665D">
              <w:rPr>
                <w:rFonts w:cs="Arial"/>
                <w:kern w:val="28"/>
                <w:sz w:val="18"/>
                <w:szCs w:val="18"/>
              </w:rPr>
              <w:t xml:space="preserve">En las juntas entre los muros de ladrillo con las estructuras de hormigón (columnas) se debe considerar la materialización de </w:t>
            </w:r>
            <w:proofErr w:type="spellStart"/>
            <w:r w:rsidRPr="0071665D">
              <w:rPr>
                <w:rFonts w:cs="Arial"/>
                <w:kern w:val="28"/>
                <w:sz w:val="18"/>
                <w:szCs w:val="18"/>
              </w:rPr>
              <w:t>buñas</w:t>
            </w:r>
            <w:proofErr w:type="spellEnd"/>
            <w:r w:rsidRPr="0071665D">
              <w:rPr>
                <w:rFonts w:cs="Arial"/>
                <w:kern w:val="28"/>
                <w:sz w:val="18"/>
                <w:szCs w:val="18"/>
              </w:rPr>
              <w:t xml:space="preserve"> de un ancho mínimo de 1 cm, inmediatamente concluido el revoque y de acuerdo a las instrucciones del Supervisor de Obra, no se aceptara la materialización de las </w:t>
            </w:r>
            <w:proofErr w:type="spellStart"/>
            <w:r w:rsidRPr="0071665D">
              <w:rPr>
                <w:rFonts w:cs="Arial"/>
                <w:kern w:val="28"/>
                <w:sz w:val="18"/>
                <w:szCs w:val="18"/>
              </w:rPr>
              <w:t>buñas</w:t>
            </w:r>
            <w:proofErr w:type="spellEnd"/>
            <w:r w:rsidRPr="0071665D">
              <w:rPr>
                <w:rFonts w:cs="Arial"/>
                <w:kern w:val="28"/>
                <w:sz w:val="18"/>
                <w:szCs w:val="18"/>
              </w:rPr>
              <w:t xml:space="preserve"> con el apoyo de amoladora </w:t>
            </w:r>
          </w:p>
          <w:p w:rsidR="0071665D" w:rsidRPr="0071665D" w:rsidRDefault="0071665D" w:rsidP="006C4953">
            <w:pPr>
              <w:numPr>
                <w:ilvl w:val="0"/>
                <w:numId w:val="82"/>
              </w:numPr>
              <w:contextualSpacing/>
              <w:jc w:val="both"/>
              <w:rPr>
                <w:rFonts w:cs="Arial"/>
                <w:sz w:val="18"/>
                <w:szCs w:val="18"/>
                <w:lang w:val="es-MX"/>
              </w:rPr>
            </w:pPr>
            <w:r w:rsidRPr="0071665D">
              <w:rPr>
                <w:rFonts w:cs="Arial"/>
                <w:kern w:val="28"/>
                <w:sz w:val="18"/>
                <w:szCs w:val="18"/>
              </w:rPr>
              <w:t>Los escombros generados deberán ser retirados.</w:t>
            </w:r>
          </w:p>
          <w:p w:rsidR="00060C99" w:rsidRDefault="00060C99" w:rsidP="0071665D">
            <w:pPr>
              <w:jc w:val="both"/>
              <w:rPr>
                <w:rFonts w:cs="Arial"/>
                <w:b/>
                <w:sz w:val="18"/>
                <w:szCs w:val="18"/>
                <w:lang w:val="es-ES_tradnl" w:eastAsia="en-US"/>
              </w:rPr>
            </w:pPr>
          </w:p>
          <w:p w:rsidR="0071665D" w:rsidRPr="0071665D" w:rsidRDefault="0071665D" w:rsidP="0071665D">
            <w:pPr>
              <w:jc w:val="both"/>
              <w:rPr>
                <w:rFonts w:cs="Arial"/>
                <w:b/>
                <w:sz w:val="18"/>
                <w:szCs w:val="18"/>
                <w:lang w:val="es-ES_tradnl" w:eastAsia="en-US"/>
              </w:rPr>
            </w:pPr>
            <w:r w:rsidRPr="0071665D">
              <w:rPr>
                <w:rFonts w:cs="Arial"/>
                <w:b/>
                <w:sz w:val="18"/>
                <w:szCs w:val="18"/>
                <w:lang w:val="es-ES_tradnl" w:eastAsia="en-US"/>
              </w:rPr>
              <w:t xml:space="preserve">13.4.- MEDICIÓN </w:t>
            </w:r>
          </w:p>
          <w:p w:rsidR="0071665D" w:rsidRPr="0071665D" w:rsidRDefault="0071665D" w:rsidP="0071665D">
            <w:pPr>
              <w:ind w:right="241"/>
              <w:jc w:val="both"/>
              <w:rPr>
                <w:rFonts w:cs="Arial"/>
                <w:sz w:val="18"/>
                <w:szCs w:val="18"/>
                <w:lang w:val="es-ES_tradnl" w:eastAsia="en-US"/>
              </w:rPr>
            </w:pPr>
            <w:r w:rsidRPr="0071665D">
              <w:rPr>
                <w:rFonts w:cs="Arial"/>
                <w:sz w:val="18"/>
                <w:szCs w:val="18"/>
                <w:lang w:val="es-ES_tradnl"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060C99" w:rsidRDefault="00060C99" w:rsidP="0071665D">
            <w:pPr>
              <w:jc w:val="both"/>
              <w:rPr>
                <w:rFonts w:cs="Arial"/>
                <w:b/>
                <w:sz w:val="18"/>
                <w:szCs w:val="18"/>
                <w:lang w:val="es-ES_tradnl" w:eastAsia="en-US"/>
              </w:rPr>
            </w:pPr>
          </w:p>
          <w:p w:rsidR="0071665D" w:rsidRPr="0071665D" w:rsidRDefault="0071665D" w:rsidP="0071665D">
            <w:pPr>
              <w:jc w:val="both"/>
              <w:rPr>
                <w:rFonts w:cs="Arial"/>
                <w:sz w:val="18"/>
                <w:szCs w:val="18"/>
                <w:lang w:val="es-ES_tradnl" w:eastAsia="en-US"/>
              </w:rPr>
            </w:pPr>
            <w:r w:rsidRPr="0071665D">
              <w:rPr>
                <w:rFonts w:cs="Arial"/>
                <w:b/>
                <w:sz w:val="18"/>
                <w:szCs w:val="18"/>
                <w:lang w:val="es-ES_tradnl" w:eastAsia="en-US"/>
              </w:rPr>
              <w:t>13.5.- FORMA DE PAGO</w:t>
            </w:r>
          </w:p>
          <w:p w:rsidR="0071665D" w:rsidRPr="0071665D" w:rsidRDefault="0071665D" w:rsidP="0071665D">
            <w:pPr>
              <w:tabs>
                <w:tab w:val="left" w:pos="900"/>
              </w:tabs>
              <w:suppressAutoHyphens/>
              <w:ind w:right="114"/>
              <w:jc w:val="both"/>
              <w:rPr>
                <w:rFonts w:cs="Arial"/>
                <w:sz w:val="18"/>
                <w:szCs w:val="18"/>
                <w:lang w:val="es-ES_tradnl" w:eastAsia="en-US"/>
              </w:rPr>
            </w:pPr>
            <w:r w:rsidRPr="0071665D">
              <w:rPr>
                <w:rFonts w:cs="Arial"/>
                <w:sz w:val="18"/>
                <w:szCs w:val="18"/>
                <w:lang w:val="es-ES_tradnl" w:eastAsia="en-US"/>
              </w:rPr>
              <w:t>El pago por el trabajo efectuado tal como lo describe este ítem y medido en la forma indicada en el punto 13.4,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rPr>
                <w:rFonts w:cs="Arial"/>
                <w:b/>
                <w:sz w:val="18"/>
                <w:szCs w:val="18"/>
                <w:u w:val="single"/>
                <w:lang w:val="es-MX"/>
              </w:rPr>
            </w:pPr>
            <w:r w:rsidRPr="0071665D">
              <w:rPr>
                <w:rFonts w:cs="Arial"/>
                <w:b/>
                <w:sz w:val="18"/>
                <w:szCs w:val="18"/>
                <w:lang w:val="es-MX"/>
              </w:rPr>
              <w:t xml:space="preserve">ITEM 14  </w:t>
            </w:r>
            <w:r w:rsidRPr="0071665D">
              <w:rPr>
                <w:rFonts w:eastAsia="Calibri" w:cs="Arial"/>
                <w:b/>
                <w:color w:val="000000"/>
                <w:sz w:val="18"/>
                <w:szCs w:val="18"/>
                <w:lang w:val="es-BO" w:eastAsia="en-US"/>
              </w:rPr>
              <w:t>DESMONTAJE, MANTENIMIENTO Y MONTAJE DE PUERTA METÁLICA</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Pieza( PZA)</w:t>
            </w:r>
          </w:p>
          <w:p w:rsidR="0071665D" w:rsidRPr="0071665D" w:rsidRDefault="0071665D" w:rsidP="0071665D">
            <w:pPr>
              <w:rPr>
                <w:rFonts w:cs="Arial"/>
                <w:b/>
                <w:sz w:val="18"/>
                <w:szCs w:val="18"/>
                <w:u w:val="single"/>
                <w:lang w:val="es-MX"/>
              </w:rPr>
            </w:pPr>
          </w:p>
          <w:p w:rsidR="0071665D" w:rsidRPr="0071665D" w:rsidRDefault="0071665D" w:rsidP="0071665D">
            <w:pPr>
              <w:rPr>
                <w:rFonts w:cs="Arial"/>
                <w:b/>
                <w:sz w:val="18"/>
                <w:szCs w:val="18"/>
                <w:lang w:val="es-MX"/>
              </w:rPr>
            </w:pPr>
            <w:r w:rsidRPr="0071665D">
              <w:rPr>
                <w:rFonts w:cs="Arial"/>
                <w:b/>
                <w:sz w:val="18"/>
                <w:szCs w:val="18"/>
                <w:lang w:val="es-MX"/>
              </w:rPr>
              <w:t xml:space="preserve">14.1.- </w:t>
            </w:r>
            <w:r w:rsidRPr="0071665D">
              <w:rPr>
                <w:rFonts w:eastAsia="Calibri" w:cs="Arial"/>
                <w:b/>
                <w:sz w:val="18"/>
                <w:szCs w:val="18"/>
                <w:lang w:val="es-BO" w:eastAsia="en-US"/>
              </w:rPr>
              <w:t xml:space="preserve">DESCRIPCIÓN  </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Se refiere al desmontaje de la puerta metálica vehicular para realizar los trabajos de mantenimiento como el soldado y complemento de bisagras, remache y soldadura de la pancha al bastidor metálico  pintura con material anticorrosivo y otros trabajos relacionados con el mantenimiento de la puerta metálica.</w:t>
            </w:r>
          </w:p>
          <w:p w:rsidR="00120BEA" w:rsidRDefault="00120BEA" w:rsidP="0071665D">
            <w:pPr>
              <w:jc w:val="both"/>
              <w:rPr>
                <w:rFonts w:eastAsia="Calibri" w:cs="Arial"/>
                <w:b/>
                <w:kern w:val="28"/>
                <w:sz w:val="18"/>
                <w:szCs w:val="18"/>
                <w:lang w:val="es-BO" w:eastAsia="en-US"/>
              </w:rPr>
            </w:pPr>
          </w:p>
          <w:p w:rsidR="00120BEA" w:rsidRDefault="00120BEA"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lastRenderedPageBreak/>
              <w:t>14.2.- MATERIALES, HERRAMIENTAS Y EQUIPO</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Equipo y Soldadura </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Bisagras metálicas </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Pintura anticorrosiva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14.3.- FORMA DE EJECUCIÓN</w:t>
            </w:r>
          </w:p>
          <w:p w:rsidR="0071665D" w:rsidRPr="0071665D" w:rsidRDefault="0071665D" w:rsidP="006C4953">
            <w:pPr>
              <w:numPr>
                <w:ilvl w:val="0"/>
                <w:numId w:val="8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Se desmontara o retirara la puerta para realizar los trabajos necesarios que incluyen el soldado de las bisagras, la pintura en ambas caras de la puerta, mantenimiento de la chapa, picaportes y otros accesorios y volver a montarla  previa aprobación del Supervisor de Obra. </w:t>
            </w:r>
          </w:p>
          <w:p w:rsidR="0071665D" w:rsidRPr="0071665D" w:rsidRDefault="0071665D" w:rsidP="006C4953">
            <w:pPr>
              <w:numPr>
                <w:ilvl w:val="0"/>
                <w:numId w:val="8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Picado de la columna hasta encontrar el fierro de la columna y soldar el soporte metálico.</w:t>
            </w:r>
          </w:p>
          <w:p w:rsidR="0071665D" w:rsidRPr="0071665D" w:rsidRDefault="0071665D" w:rsidP="0071665D">
            <w:pPr>
              <w:contextualSpacing/>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14.4.- MEDICIÓN</w:t>
            </w:r>
          </w:p>
          <w:p w:rsidR="0071665D" w:rsidRPr="0071665D" w:rsidRDefault="00E51BCD" w:rsidP="0071665D">
            <w:pPr>
              <w:jc w:val="both"/>
              <w:rPr>
                <w:rFonts w:eastAsia="Calibri" w:cs="Arial"/>
                <w:b/>
                <w:kern w:val="28"/>
                <w:sz w:val="18"/>
                <w:szCs w:val="18"/>
                <w:lang w:val="es-BO" w:eastAsia="en-US"/>
              </w:rPr>
            </w:pPr>
            <w:r>
              <w:rPr>
                <w:rFonts w:eastAsia="Calibri" w:cs="Arial"/>
                <w:kern w:val="28"/>
                <w:sz w:val="18"/>
                <w:szCs w:val="18"/>
                <w:lang w:val="es-BO" w:eastAsia="en-US"/>
              </w:rPr>
              <w:t>Se medirá todo</w:t>
            </w:r>
            <w:r w:rsidR="0071665D" w:rsidRPr="0071665D">
              <w:rPr>
                <w:rFonts w:eastAsia="Calibri" w:cs="Arial"/>
                <w:kern w:val="28"/>
                <w:sz w:val="18"/>
                <w:szCs w:val="18"/>
                <w:lang w:val="es-BO" w:eastAsia="en-US"/>
              </w:rPr>
              <w:t xml:space="preserve"> el trabajo por pieza, se considera como pieza las dos hojas de la puerta </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14.5.-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pago por el trabajo efectuado tal como lo describe este ítem y medido en la forma indicada en el punto 14.4,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w:t>
            </w:r>
          </w:p>
          <w:p w:rsidR="0071665D" w:rsidRPr="0071665D" w:rsidRDefault="0071665D" w:rsidP="0071665D">
            <w:pPr>
              <w:jc w:val="both"/>
              <w:rPr>
                <w:rFonts w:cs="Arial"/>
                <w:b/>
                <w:sz w:val="18"/>
                <w:szCs w:val="18"/>
                <w:u w:val="single"/>
                <w:lang w:val="es-MX"/>
              </w:rPr>
            </w:pPr>
          </w:p>
          <w:p w:rsidR="0071665D" w:rsidRPr="0071665D" w:rsidRDefault="0071665D" w:rsidP="0071665D">
            <w:pPr>
              <w:rPr>
                <w:rFonts w:cs="Arial"/>
                <w:b/>
                <w:sz w:val="18"/>
                <w:szCs w:val="18"/>
                <w:lang w:val="es-MX"/>
              </w:rPr>
            </w:pPr>
            <w:r w:rsidRPr="0071665D">
              <w:rPr>
                <w:rFonts w:cs="Arial"/>
                <w:b/>
                <w:sz w:val="18"/>
                <w:szCs w:val="18"/>
                <w:lang w:val="es-MX"/>
              </w:rPr>
              <w:t>ÍTEM 15  ACERA DE HORMIGÓN SOBRE EMPEDRADO</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Metro Cuadrado (M</w:t>
            </w:r>
            <w:r w:rsidRPr="0071665D">
              <w:rPr>
                <w:rFonts w:cs="Arial"/>
                <w:b/>
                <w:sz w:val="18"/>
                <w:szCs w:val="18"/>
                <w:u w:val="single"/>
                <w:vertAlign w:val="superscript"/>
                <w:lang w:val="es-MX"/>
              </w:rPr>
              <w:t>2</w:t>
            </w:r>
            <w:r w:rsidRPr="0071665D">
              <w:rPr>
                <w:rFonts w:cs="Arial"/>
                <w:b/>
                <w:sz w:val="18"/>
                <w:szCs w:val="18"/>
                <w:u w:val="single"/>
                <w:lang w:val="es-MX"/>
              </w:rPr>
              <w:t>)</w:t>
            </w:r>
          </w:p>
          <w:p w:rsidR="0071665D" w:rsidRPr="0071665D" w:rsidRDefault="0071665D" w:rsidP="0071665D">
            <w:pPr>
              <w:rPr>
                <w:rFonts w:cs="Arial"/>
                <w:b/>
                <w:sz w:val="18"/>
                <w:szCs w:val="18"/>
                <w:u w:val="single"/>
                <w:lang w:val="es-MX"/>
              </w:rPr>
            </w:pPr>
          </w:p>
          <w:p w:rsidR="0071665D" w:rsidRPr="0071665D" w:rsidRDefault="0071665D" w:rsidP="0071665D">
            <w:pPr>
              <w:rPr>
                <w:rFonts w:cs="Arial"/>
                <w:b/>
                <w:sz w:val="18"/>
                <w:szCs w:val="18"/>
                <w:lang w:val="es-MX"/>
              </w:rPr>
            </w:pPr>
            <w:r w:rsidRPr="0071665D">
              <w:rPr>
                <w:rFonts w:cs="Arial"/>
                <w:b/>
                <w:sz w:val="18"/>
                <w:szCs w:val="18"/>
                <w:lang w:val="es-MX"/>
              </w:rPr>
              <w:t>15.1.-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Se refiere al piso de concreto sobre empedrado en la parte externa e interna del inmueble indicados en planos o instrucciones del Supervisor de Obra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15.2.- MATERIALES, HERRAMIENTAS Y EQUIPO</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Cemento:</w:t>
            </w:r>
            <w:r w:rsidRPr="0071665D">
              <w:rPr>
                <w:rFonts w:eastAsia="Calibri" w:cs="Arial"/>
                <w:kern w:val="28"/>
                <w:sz w:val="18"/>
                <w:szCs w:val="18"/>
                <w:lang w:val="es-BO" w:eastAsia="en-US"/>
              </w:rPr>
              <w:t xml:space="preserve"> Portland de buena calidad </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Arena:</w:t>
            </w:r>
            <w:r w:rsidRPr="0071665D">
              <w:rPr>
                <w:rFonts w:eastAsia="Calibri" w:cs="Arial"/>
                <w:kern w:val="28"/>
                <w:sz w:val="18"/>
                <w:szCs w:val="18"/>
                <w:lang w:val="es-BO" w:eastAsia="en-US"/>
              </w:rPr>
              <w:t xml:space="preserve"> Limpia y de buena calidad.</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Grava:</w:t>
            </w:r>
            <w:r w:rsidRPr="0071665D">
              <w:rPr>
                <w:rFonts w:eastAsia="Calibri" w:cs="Arial"/>
                <w:kern w:val="28"/>
                <w:sz w:val="18"/>
                <w:szCs w:val="18"/>
                <w:lang w:val="es-BO" w:eastAsia="en-US"/>
              </w:rPr>
              <w:t xml:space="preserve"> Limpia y de buena calidad.</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Piedra:</w:t>
            </w:r>
            <w:r w:rsidRPr="0071665D">
              <w:rPr>
                <w:rFonts w:eastAsia="Calibri" w:cs="Arial"/>
                <w:kern w:val="28"/>
                <w:sz w:val="18"/>
                <w:szCs w:val="18"/>
                <w:lang w:val="es-BO" w:eastAsia="en-US"/>
              </w:rPr>
              <w:t xml:space="preserve"> deberá tener un diámetro máximo de 10 a 15 cm.</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Agua</w:t>
            </w:r>
            <w:r w:rsidRPr="0071665D">
              <w:rPr>
                <w:rFonts w:eastAsia="Calibri" w:cs="Arial"/>
                <w:kern w:val="28"/>
                <w:sz w:val="18"/>
                <w:szCs w:val="18"/>
                <w:lang w:val="es-BO" w:eastAsia="en-US"/>
              </w:rPr>
              <w:t>: a utilizarse para la mezcla, curaciones u otras aplicaciones, será razonablemente limpia y libre de aceite, sales, ácidos, álcalis, azúcar, materia vegetal o cualquier otra sustancia perjudicial para la obra. No se permitirá el empleo de aguas estancadas procedentes de pequeñas lagunas o aquellas que provengan de pantanos o desagües.</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Se podrá emplear aditivos para modificar ciertas propiedades del hormigón.</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Todos los materiales serán utilizados previa aprobación del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15.3.- FORMA DE EJECUCIÓN</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Sobre el terreno debidamente compactado se ejecutará un empedrado de piedra manzana, colocada a combo, tanto en el interior como en el exterior del inmueble, con la pendiente apropiada para acera.</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Sobre el empedrado limpio de tierra y otras impurezas, se vaciará una capa mínimo de </w:t>
            </w:r>
            <w:smartTag w:uri="urn:schemas-microsoft-com:office:smarttags" w:element="metricconverter">
              <w:smartTagPr>
                <w:attr w:name="ProductID" w:val="5 cm"/>
              </w:smartTagPr>
              <w:r w:rsidRPr="0071665D">
                <w:rPr>
                  <w:rFonts w:eastAsia="Calibri" w:cs="Arial"/>
                  <w:kern w:val="28"/>
                  <w:sz w:val="18"/>
                  <w:szCs w:val="18"/>
                  <w:lang w:val="es-BO" w:eastAsia="en-US"/>
                </w:rPr>
                <w:t>5 cm</w:t>
              </w:r>
            </w:smartTag>
            <w:r w:rsidRPr="0071665D">
              <w:rPr>
                <w:rFonts w:eastAsia="Calibri" w:cs="Arial"/>
                <w:kern w:val="28"/>
                <w:sz w:val="18"/>
                <w:szCs w:val="18"/>
                <w:lang w:val="es-BO" w:eastAsia="en-US"/>
              </w:rPr>
              <w:t xml:space="preserve"> de mortero de hormigón, con una dosificación 1:3:4, luego se enlucirá con una segunda capa de </w:t>
            </w:r>
            <w:smartTag w:uri="urn:schemas-microsoft-com:office:smarttags" w:element="metricconverter">
              <w:smartTagPr>
                <w:attr w:name="ProductID" w:val="1 cm"/>
              </w:smartTagPr>
              <w:r w:rsidRPr="0071665D">
                <w:rPr>
                  <w:rFonts w:eastAsia="Calibri" w:cs="Arial"/>
                  <w:kern w:val="28"/>
                  <w:sz w:val="18"/>
                  <w:szCs w:val="18"/>
                  <w:lang w:val="es-BO" w:eastAsia="en-US"/>
                </w:rPr>
                <w:t>1 cm</w:t>
              </w:r>
            </w:smartTag>
            <w:r w:rsidRPr="0071665D">
              <w:rPr>
                <w:rFonts w:eastAsia="Calibri" w:cs="Arial"/>
                <w:kern w:val="28"/>
                <w:sz w:val="18"/>
                <w:szCs w:val="18"/>
                <w:lang w:val="es-BO" w:eastAsia="en-US"/>
              </w:rPr>
              <w:t xml:space="preserve"> con mortero de cemento de 1:3.</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La superficie se alisará con frotacho y con rayado especial para las aceras.</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En ambos casos se dejarán juntas de expansión y deberá ejecutarse por cuadriláteros y rectángulos alternados y de tamaño a indicación y aprobación del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15.4.- 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Los pisos se medirán en metro cuadrado, tomando en cuenta solamente el área neta de trabajo ejecutado.</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lastRenderedPageBreak/>
              <w:t>15.5.-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pago por el trabajo efectuado tal como lo describe este ítem y medido en la forma indicada en el punto 15.4, de acuerdo con las presentes especificaciones técnicas será pagado a precio unitario de la propuesta aceptada, de acuerdo a lo señalado revisado y aprobado por el</w:t>
            </w:r>
            <w:r w:rsidRPr="0071665D">
              <w:rPr>
                <w:rFonts w:cs="Arial"/>
                <w:sz w:val="18"/>
                <w:szCs w:val="18"/>
                <w:lang w:val="es-ES_tradnl" w:eastAsia="en-US"/>
              </w:rPr>
              <w:t xml:space="preserve"> 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rPr>
                <w:rFonts w:cs="Arial"/>
                <w:b/>
                <w:sz w:val="18"/>
                <w:szCs w:val="18"/>
                <w:lang w:val="es-MX"/>
              </w:rPr>
            </w:pPr>
            <w:r w:rsidRPr="0071665D">
              <w:rPr>
                <w:rFonts w:cs="Arial"/>
                <w:b/>
                <w:sz w:val="18"/>
                <w:szCs w:val="18"/>
                <w:lang w:val="es-MX"/>
              </w:rPr>
              <w:t>ITEM 16  ACERO CORRUGADO</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Kilogramo (Kg)</w:t>
            </w:r>
          </w:p>
          <w:p w:rsidR="0071665D" w:rsidRPr="0071665D" w:rsidRDefault="0071665D" w:rsidP="0071665D">
            <w:pPr>
              <w:rPr>
                <w:rFonts w:cs="Arial"/>
                <w:b/>
                <w:sz w:val="18"/>
                <w:szCs w:val="18"/>
                <w:u w:val="single"/>
                <w:lang w:val="es-MX"/>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16.1.- DESCRIPCIÓN</w:t>
            </w:r>
          </w:p>
          <w:p w:rsidR="0071665D" w:rsidRPr="0071665D" w:rsidRDefault="0071665D" w:rsidP="0071665D">
            <w:pPr>
              <w:ind w:right="177"/>
              <w:jc w:val="both"/>
              <w:rPr>
                <w:rFonts w:cs="Arial"/>
                <w:sz w:val="18"/>
                <w:szCs w:val="18"/>
                <w:lang w:eastAsia="en-US"/>
              </w:rPr>
            </w:pPr>
            <w:r w:rsidRPr="0071665D">
              <w:rPr>
                <w:rFonts w:cs="Arial"/>
                <w:sz w:val="18"/>
                <w:szCs w:val="18"/>
                <w:lang w:eastAsia="en-US"/>
              </w:rPr>
              <w:t>Este ítem se refiere a la provisión e instalación de fierro corrugado como armadura de refuerzo, mismo que deberá ser instalado de acuerdo a los planos o donde se requiera y justifique su instalación, previa aprobación del Supervisor de Obra.</w:t>
            </w:r>
          </w:p>
          <w:p w:rsidR="0071665D" w:rsidRPr="0071665D" w:rsidRDefault="0071665D" w:rsidP="0071665D">
            <w:pPr>
              <w:ind w:right="177"/>
              <w:jc w:val="both"/>
              <w:rPr>
                <w:rFonts w:cs="Arial"/>
                <w:sz w:val="18"/>
                <w:szCs w:val="18"/>
                <w:lang w:eastAsia="en-US"/>
              </w:rPr>
            </w:pPr>
          </w:p>
          <w:p w:rsidR="0071665D" w:rsidRPr="0071665D" w:rsidRDefault="0071665D" w:rsidP="0071665D">
            <w:pPr>
              <w:widowControl w:val="0"/>
              <w:jc w:val="both"/>
              <w:rPr>
                <w:rFonts w:cs="Arial"/>
                <w:b/>
                <w:sz w:val="18"/>
                <w:szCs w:val="18"/>
                <w:lang w:eastAsia="en-US"/>
              </w:rPr>
            </w:pPr>
            <w:r w:rsidRPr="0071665D">
              <w:rPr>
                <w:rFonts w:cs="Arial"/>
                <w:b/>
                <w:sz w:val="18"/>
                <w:szCs w:val="18"/>
                <w:lang w:eastAsia="en-US"/>
              </w:rPr>
              <w:t>16.2.- MATERIALES, HERRAMIENTAS Y EQUIPO</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Las barras de fierro no deben presentar defectos superficiales, grietas, ni sopladuras.</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La sección equivalente no será inferior al 95% de la sección nominal en diámetros menores. </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Se considerará como límite elástico del acero, el valor de la tensión que produce una deformación remanente del 0.2%.</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Se prohíbe la utilización de barras lisas trefiladas.</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Este material a utilizarse en las estructuras, deberá satisfacer los </w:t>
            </w:r>
            <w:r w:rsidR="001A338B">
              <w:rPr>
                <w:rFonts w:cs="Arial"/>
                <w:snapToGrid w:val="0"/>
                <w:spacing w:val="-3"/>
                <w:sz w:val="18"/>
                <w:szCs w:val="18"/>
                <w:lang w:val="es-ES_tradnl" w:eastAsia="en-US"/>
              </w:rPr>
              <w:t>requisitos de las especificacio</w:t>
            </w:r>
            <w:r w:rsidRPr="0071665D">
              <w:rPr>
                <w:rFonts w:cs="Arial"/>
                <w:snapToGrid w:val="0"/>
                <w:spacing w:val="-3"/>
                <w:sz w:val="18"/>
                <w:szCs w:val="18"/>
                <w:lang w:val="es-ES_tradnl" w:eastAsia="en-US"/>
              </w:rPr>
              <w:t>nes proporcionadas por la ASTM en sus grados int</w:t>
            </w:r>
            <w:r w:rsidR="001A338B">
              <w:rPr>
                <w:rFonts w:cs="Arial"/>
                <w:snapToGrid w:val="0"/>
                <w:spacing w:val="-3"/>
                <w:sz w:val="18"/>
                <w:szCs w:val="18"/>
                <w:lang w:val="es-ES_tradnl" w:eastAsia="en-US"/>
              </w:rPr>
              <w:t>erme</w:t>
            </w:r>
            <w:r w:rsidRPr="0071665D">
              <w:rPr>
                <w:rFonts w:cs="Arial"/>
                <w:snapToGrid w:val="0"/>
                <w:spacing w:val="-3"/>
                <w:sz w:val="18"/>
                <w:szCs w:val="18"/>
                <w:lang w:val="es-ES_tradnl" w:eastAsia="en-US"/>
              </w:rPr>
              <w:t>dio y mínimo, con límites de fluencia mínimas de 4200 Kg/cm</w:t>
            </w:r>
            <w:r w:rsidRPr="0071665D">
              <w:rPr>
                <w:rFonts w:cs="Arial"/>
                <w:snapToGrid w:val="0"/>
                <w:spacing w:val="-3"/>
                <w:sz w:val="18"/>
                <w:szCs w:val="18"/>
                <w:vertAlign w:val="superscript"/>
                <w:lang w:val="es-ES_tradnl" w:eastAsia="en-US"/>
              </w:rPr>
              <w:t>2</w:t>
            </w:r>
            <w:r w:rsidRPr="0071665D">
              <w:rPr>
                <w:rFonts w:cs="Arial"/>
                <w:snapToGrid w:val="0"/>
                <w:spacing w:val="-3"/>
                <w:sz w:val="18"/>
                <w:szCs w:val="18"/>
                <w:lang w:val="es-ES_tradnl" w:eastAsia="en-US"/>
              </w:rPr>
              <w:t xml:space="preserve">, según las normas A615; </w:t>
            </w:r>
            <w:r w:rsidRPr="0071665D">
              <w:rPr>
                <w:rFonts w:cs="Arial"/>
                <w:i/>
                <w:snapToGrid w:val="0"/>
                <w:spacing w:val="-3"/>
                <w:sz w:val="18"/>
                <w:szCs w:val="18"/>
                <w:lang w:val="es-ES_tradnl" w:eastAsia="en-US"/>
              </w:rPr>
              <w:t>“</w:t>
            </w:r>
            <w:r w:rsidRPr="0071665D">
              <w:rPr>
                <w:rFonts w:cs="Arial"/>
                <w:snapToGrid w:val="0"/>
                <w:spacing w:val="-3"/>
                <w:sz w:val="18"/>
                <w:szCs w:val="18"/>
                <w:lang w:val="es-ES_tradnl" w:eastAsia="en-US"/>
              </w:rPr>
              <w:t>Barras corrugadas de acero para el refuerzo de hormigón, en los grados 60 y 50”.</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En la prueba de doblado en frío no deben aparecer grietas; dicha prueba consiste en doblar las barras con diámetro ½” o inferior en frío a 180° sobre una barra con diámetro 3 ó 4 veces mayor al de la prueba.</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No debe tener compuestos orgánicos.</w:t>
            </w:r>
          </w:p>
          <w:p w:rsidR="0071665D" w:rsidRPr="0071665D" w:rsidRDefault="0071665D" w:rsidP="006C4953">
            <w:pPr>
              <w:numPr>
                <w:ilvl w:val="0"/>
                <w:numId w:val="82"/>
              </w:numPr>
              <w:ind w:right="136"/>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Las barras corrugadas presentan en el ensayo de adherencia por flexión una tensión media de adherencia y una tensión de rotura de adherencia que cumplan simultáneamente las siguientes condiciones:</w:t>
            </w:r>
          </w:p>
          <w:p w:rsidR="0071665D" w:rsidRPr="0071665D" w:rsidRDefault="0071665D" w:rsidP="0071665D">
            <w:pPr>
              <w:widowControl w:val="0"/>
              <w:rPr>
                <w:rFonts w:cs="Arial"/>
                <w:b/>
                <w:sz w:val="18"/>
                <w:szCs w:val="18"/>
                <w:lang w:eastAsia="en-US"/>
              </w:rPr>
            </w:pPr>
          </w:p>
          <w:p w:rsidR="0071665D" w:rsidRPr="0071665D" w:rsidRDefault="0071665D" w:rsidP="0071665D">
            <w:pPr>
              <w:widowControl w:val="0"/>
              <w:rPr>
                <w:rFonts w:cs="Arial"/>
                <w:b/>
                <w:sz w:val="18"/>
                <w:szCs w:val="18"/>
                <w:lang w:eastAsia="en-US"/>
              </w:rPr>
            </w:pPr>
            <w:r w:rsidRPr="0071665D">
              <w:rPr>
                <w:rFonts w:cs="Arial"/>
                <w:b/>
                <w:sz w:val="18"/>
                <w:szCs w:val="18"/>
                <w:lang w:eastAsia="en-US"/>
              </w:rPr>
              <w:t>Diámetros inferiores a 8 mm:</w:t>
            </w:r>
          </w:p>
          <w:p w:rsidR="0071665D" w:rsidRPr="0071665D" w:rsidRDefault="0071665D" w:rsidP="0071665D">
            <w:pPr>
              <w:widowControl w:val="0"/>
              <w:rPr>
                <w:rFonts w:cs="Arial"/>
                <w:sz w:val="18"/>
                <w:szCs w:val="18"/>
                <w:lang w:eastAsia="en-US"/>
              </w:rPr>
            </w:pPr>
            <w:r w:rsidRPr="0071665D">
              <w:rPr>
                <w:rFonts w:cs="Arial"/>
                <w:sz w:val="18"/>
                <w:szCs w:val="18"/>
                <w:lang w:eastAsia="en-US"/>
              </w:rPr>
              <w:t xml:space="preserve">Tensión media de adherencia &gt; ó = 7.0 </w:t>
            </w:r>
            <w:proofErr w:type="spellStart"/>
            <w:r w:rsidRPr="0071665D">
              <w:rPr>
                <w:rFonts w:cs="Arial"/>
                <w:sz w:val="18"/>
                <w:szCs w:val="18"/>
                <w:lang w:eastAsia="en-US"/>
              </w:rPr>
              <w:t>MPa</w:t>
            </w:r>
            <w:proofErr w:type="spellEnd"/>
          </w:p>
          <w:p w:rsidR="0071665D" w:rsidRPr="0071665D" w:rsidRDefault="0071665D" w:rsidP="0071665D">
            <w:pPr>
              <w:widowControl w:val="0"/>
              <w:rPr>
                <w:rFonts w:cs="Arial"/>
                <w:sz w:val="18"/>
                <w:szCs w:val="18"/>
                <w:lang w:eastAsia="en-US"/>
              </w:rPr>
            </w:pPr>
            <w:r w:rsidRPr="0071665D">
              <w:rPr>
                <w:rFonts w:cs="Arial"/>
                <w:sz w:val="18"/>
                <w:szCs w:val="18"/>
                <w:lang w:eastAsia="en-US"/>
              </w:rPr>
              <w:t xml:space="preserve">Tensión de rotura de adherencia &gt; ó = 11.5 </w:t>
            </w:r>
            <w:proofErr w:type="spellStart"/>
            <w:r w:rsidRPr="0071665D">
              <w:rPr>
                <w:rFonts w:cs="Arial"/>
                <w:sz w:val="18"/>
                <w:szCs w:val="18"/>
                <w:lang w:eastAsia="en-US"/>
              </w:rPr>
              <w:t>MPa</w:t>
            </w:r>
            <w:proofErr w:type="spellEnd"/>
          </w:p>
          <w:p w:rsidR="00181CA5" w:rsidRDefault="00181CA5" w:rsidP="0071665D">
            <w:pPr>
              <w:widowControl w:val="0"/>
              <w:rPr>
                <w:rFonts w:cs="Arial"/>
                <w:b/>
                <w:sz w:val="18"/>
                <w:szCs w:val="18"/>
                <w:lang w:eastAsia="en-US"/>
              </w:rPr>
            </w:pPr>
          </w:p>
          <w:p w:rsidR="0071665D" w:rsidRPr="0071665D" w:rsidRDefault="0071665D" w:rsidP="0071665D">
            <w:pPr>
              <w:widowControl w:val="0"/>
              <w:rPr>
                <w:rFonts w:cs="Arial"/>
                <w:b/>
                <w:sz w:val="18"/>
                <w:szCs w:val="18"/>
                <w:lang w:eastAsia="en-US"/>
              </w:rPr>
            </w:pPr>
            <w:r w:rsidRPr="0071665D">
              <w:rPr>
                <w:rFonts w:cs="Arial"/>
                <w:b/>
                <w:sz w:val="18"/>
                <w:szCs w:val="18"/>
                <w:lang w:eastAsia="en-US"/>
              </w:rPr>
              <w:t>Diámetros de 8 a 32 mm o ambos inclusive:</w:t>
            </w:r>
          </w:p>
          <w:p w:rsidR="0071665D" w:rsidRPr="0071665D" w:rsidRDefault="0071665D" w:rsidP="0071665D">
            <w:pPr>
              <w:widowControl w:val="0"/>
              <w:rPr>
                <w:rFonts w:cs="Arial"/>
                <w:sz w:val="18"/>
                <w:szCs w:val="18"/>
                <w:lang w:eastAsia="en-US"/>
              </w:rPr>
            </w:pPr>
            <w:r w:rsidRPr="0071665D">
              <w:rPr>
                <w:rFonts w:cs="Arial"/>
                <w:sz w:val="18"/>
                <w:szCs w:val="18"/>
                <w:lang w:eastAsia="en-US"/>
              </w:rPr>
              <w:t xml:space="preserve">Tensión media de adherencia &gt; </w:t>
            </w:r>
            <w:proofErr w:type="spellStart"/>
            <w:r w:rsidRPr="0071665D">
              <w:rPr>
                <w:rFonts w:cs="Arial"/>
                <w:sz w:val="18"/>
                <w:szCs w:val="18"/>
                <w:lang w:eastAsia="en-US"/>
              </w:rPr>
              <w:t>ó</w:t>
            </w:r>
            <w:proofErr w:type="spellEnd"/>
            <w:r w:rsidRPr="0071665D">
              <w:rPr>
                <w:rFonts w:cs="Arial"/>
                <w:sz w:val="18"/>
                <w:szCs w:val="18"/>
                <w:lang w:eastAsia="en-US"/>
              </w:rPr>
              <w:t xml:space="preserve"> m= 8 - 0.12 </w:t>
            </w:r>
            <w:proofErr w:type="spellStart"/>
            <w:r w:rsidRPr="0071665D">
              <w:rPr>
                <w:rFonts w:cs="Arial"/>
                <w:sz w:val="18"/>
                <w:szCs w:val="18"/>
                <w:lang w:eastAsia="en-US"/>
              </w:rPr>
              <w:t>MPa</w:t>
            </w:r>
            <w:proofErr w:type="spellEnd"/>
          </w:p>
          <w:p w:rsidR="0071665D" w:rsidRPr="0071665D" w:rsidRDefault="0071665D" w:rsidP="0071665D">
            <w:pPr>
              <w:widowControl w:val="0"/>
              <w:rPr>
                <w:rFonts w:cs="Arial"/>
                <w:sz w:val="18"/>
                <w:szCs w:val="18"/>
                <w:lang w:eastAsia="en-US"/>
              </w:rPr>
            </w:pPr>
            <w:r w:rsidRPr="0071665D">
              <w:rPr>
                <w:rFonts w:cs="Arial"/>
                <w:sz w:val="18"/>
                <w:szCs w:val="18"/>
                <w:lang w:eastAsia="en-US"/>
              </w:rPr>
              <w:t xml:space="preserve">Tensión de rotura de adherencia &gt; ó = 13 - 0.20 </w:t>
            </w:r>
            <w:proofErr w:type="spellStart"/>
            <w:r w:rsidRPr="0071665D">
              <w:rPr>
                <w:rFonts w:cs="Arial"/>
                <w:sz w:val="18"/>
                <w:szCs w:val="18"/>
                <w:lang w:eastAsia="en-US"/>
              </w:rPr>
              <w:t>MPa</w:t>
            </w:r>
            <w:proofErr w:type="spellEnd"/>
          </w:p>
          <w:p w:rsidR="0071665D" w:rsidRPr="0071665D" w:rsidRDefault="0071665D" w:rsidP="006C4953">
            <w:pPr>
              <w:numPr>
                <w:ilvl w:val="0"/>
                <w:numId w:val="82"/>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No presentarán grietas después de los ensayos de doblado simple a 180° y de doblado-desdoblado a 90°.</w:t>
            </w:r>
          </w:p>
          <w:p w:rsidR="0071665D" w:rsidRPr="0071665D" w:rsidRDefault="0071665D" w:rsidP="006C4953">
            <w:pPr>
              <w:numPr>
                <w:ilvl w:val="0"/>
                <w:numId w:val="82"/>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Llevarán grabadas las marcas de identificación relativas al tipo y fábrica de procedencia.</w:t>
            </w:r>
          </w:p>
          <w:p w:rsidR="0071665D" w:rsidRDefault="0071665D" w:rsidP="0071665D">
            <w:pPr>
              <w:widowControl w:val="0"/>
              <w:jc w:val="both"/>
              <w:rPr>
                <w:rFonts w:cs="Arial"/>
                <w:sz w:val="18"/>
                <w:szCs w:val="18"/>
                <w:lang w:eastAsia="en-US"/>
              </w:rPr>
            </w:pPr>
          </w:p>
          <w:p w:rsidR="003B651B" w:rsidRDefault="003B651B" w:rsidP="0071665D">
            <w:pPr>
              <w:widowControl w:val="0"/>
              <w:jc w:val="both"/>
              <w:rPr>
                <w:rFonts w:cs="Arial"/>
                <w:sz w:val="18"/>
                <w:szCs w:val="18"/>
                <w:lang w:eastAsia="en-US"/>
              </w:rPr>
            </w:pPr>
          </w:p>
          <w:p w:rsidR="003B651B" w:rsidRPr="0071665D" w:rsidRDefault="003B651B" w:rsidP="0071665D">
            <w:pPr>
              <w:widowControl w:val="0"/>
              <w:jc w:val="both"/>
              <w:rPr>
                <w:rFonts w:cs="Arial"/>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71665D" w:rsidRPr="0071665D" w:rsidTr="0071665D">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Designación</w:t>
                  </w:r>
                </w:p>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Límite Elástico</w:t>
                  </w:r>
                </w:p>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ind w:right="-100"/>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Límite de Rotura</w:t>
                  </w:r>
                </w:p>
                <w:p w:rsidR="0071665D" w:rsidRPr="0071665D" w:rsidRDefault="0071665D" w:rsidP="0071665D">
                  <w:pPr>
                    <w:widowControl w:val="0"/>
                    <w:tabs>
                      <w:tab w:val="left" w:pos="-1440"/>
                      <w:tab w:val="left" w:pos="-720"/>
                      <w:tab w:val="left" w:pos="0"/>
                      <w:tab w:val="left" w:pos="720"/>
                      <w:tab w:val="left" w:pos="1440"/>
                      <w:tab w:val="left" w:pos="1728"/>
                      <w:tab w:val="left" w:pos="2160"/>
                    </w:tabs>
                    <w:ind w:right="-100"/>
                    <w:jc w:val="center"/>
                    <w:rPr>
                      <w:rFonts w:cs="Arial"/>
                      <w:b/>
                      <w:snapToGrid w:val="0"/>
                      <w:spacing w:val="-3"/>
                      <w:sz w:val="18"/>
                      <w:szCs w:val="18"/>
                      <w:lang w:val="es-ES_tradnl" w:eastAsia="en-US"/>
                    </w:rPr>
                  </w:pPr>
                  <w:r w:rsidRPr="0071665D">
                    <w:rPr>
                      <w:rFonts w:cs="Arial"/>
                      <w:b/>
                      <w:snapToGrid w:val="0"/>
                      <w:spacing w:val="-3"/>
                      <w:sz w:val="18"/>
                      <w:szCs w:val="18"/>
                      <w:lang w:val="es-ES_tradnl" w:eastAsia="en-US"/>
                    </w:rPr>
                    <w:t>&lt; que</w:t>
                  </w:r>
                </w:p>
              </w:tc>
            </w:tr>
            <w:tr w:rsidR="0071665D" w:rsidRPr="0071665D" w:rsidTr="0071665D">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520</w:t>
                  </w:r>
                </w:p>
              </w:tc>
            </w:tr>
            <w:tr w:rsidR="0071665D" w:rsidRPr="0071665D" w:rsidTr="0071665D">
              <w:trPr>
                <w:jc w:val="center"/>
              </w:trPr>
              <w:tc>
                <w:tcPr>
                  <w:tcW w:w="2015"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AH 400 F.E.F.</w:t>
                  </w:r>
                </w:p>
              </w:tc>
              <w:tc>
                <w:tcPr>
                  <w:tcW w:w="2080"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400</w:t>
                  </w:r>
                </w:p>
              </w:tc>
              <w:tc>
                <w:tcPr>
                  <w:tcW w:w="1912"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440</w:t>
                  </w:r>
                </w:p>
              </w:tc>
            </w:tr>
            <w:tr w:rsidR="0071665D" w:rsidRPr="0071665D" w:rsidTr="0071665D">
              <w:trPr>
                <w:jc w:val="center"/>
              </w:trPr>
              <w:tc>
                <w:tcPr>
                  <w:tcW w:w="2015"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AH 500 N.D.N</w:t>
                  </w:r>
                </w:p>
              </w:tc>
              <w:tc>
                <w:tcPr>
                  <w:tcW w:w="2080"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500</w:t>
                  </w:r>
                </w:p>
              </w:tc>
              <w:tc>
                <w:tcPr>
                  <w:tcW w:w="1912" w:type="dxa"/>
                  <w:tcBorders>
                    <w:top w:val="nil"/>
                    <w:left w:val="single" w:sz="4" w:space="0" w:color="auto"/>
                    <w:bottom w:val="nil"/>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600</w:t>
                  </w:r>
                </w:p>
              </w:tc>
            </w:tr>
            <w:tr w:rsidR="0071665D" w:rsidRPr="0071665D" w:rsidTr="0071665D">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AH 500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500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widowControl w:val="0"/>
                    <w:tabs>
                      <w:tab w:val="left" w:pos="-1440"/>
                      <w:tab w:val="left" w:pos="-720"/>
                      <w:tab w:val="left" w:pos="0"/>
                      <w:tab w:val="left" w:pos="720"/>
                      <w:tab w:val="left" w:pos="1440"/>
                      <w:tab w:val="left" w:pos="1728"/>
                      <w:tab w:val="left" w:pos="2160"/>
                    </w:tabs>
                    <w:jc w:val="center"/>
                    <w:rPr>
                      <w:rFonts w:cs="Arial"/>
                      <w:snapToGrid w:val="0"/>
                      <w:spacing w:val="-3"/>
                      <w:sz w:val="18"/>
                      <w:szCs w:val="18"/>
                      <w:lang w:val="es-ES_tradnl" w:eastAsia="en-US"/>
                    </w:rPr>
                  </w:pPr>
                  <w:r w:rsidRPr="0071665D">
                    <w:rPr>
                      <w:rFonts w:cs="Arial"/>
                      <w:snapToGrid w:val="0"/>
                      <w:spacing w:val="-3"/>
                      <w:sz w:val="18"/>
                      <w:szCs w:val="18"/>
                      <w:lang w:val="es-ES_tradnl" w:eastAsia="en-US"/>
                    </w:rPr>
                    <w:t>550</w:t>
                  </w:r>
                </w:p>
              </w:tc>
            </w:tr>
          </w:tbl>
          <w:p w:rsidR="0071665D" w:rsidRDefault="0071665D" w:rsidP="0071665D">
            <w:pPr>
              <w:widowControl w:val="0"/>
              <w:jc w:val="both"/>
              <w:rPr>
                <w:rFonts w:cs="Arial"/>
                <w:b/>
                <w:sz w:val="18"/>
                <w:szCs w:val="18"/>
                <w:lang w:eastAsia="en-US"/>
              </w:rPr>
            </w:pPr>
          </w:p>
          <w:p w:rsidR="00120BEA" w:rsidRPr="0071665D" w:rsidRDefault="00120BEA" w:rsidP="0071665D">
            <w:pPr>
              <w:widowControl w:val="0"/>
              <w:jc w:val="both"/>
              <w:rPr>
                <w:rFonts w:cs="Arial"/>
                <w:b/>
                <w:sz w:val="18"/>
                <w:szCs w:val="18"/>
                <w:lang w:eastAsia="en-US"/>
              </w:rPr>
            </w:pPr>
          </w:p>
          <w:p w:rsidR="0071665D" w:rsidRPr="0071665D" w:rsidRDefault="0071665D" w:rsidP="0071665D">
            <w:pPr>
              <w:widowControl w:val="0"/>
              <w:jc w:val="both"/>
              <w:rPr>
                <w:rFonts w:cs="Arial"/>
                <w:sz w:val="18"/>
                <w:szCs w:val="18"/>
                <w:lang w:eastAsia="en-US"/>
              </w:rPr>
            </w:pPr>
            <w:r w:rsidRPr="0071665D">
              <w:rPr>
                <w:rFonts w:cs="Arial"/>
                <w:b/>
                <w:sz w:val="18"/>
                <w:szCs w:val="18"/>
                <w:lang w:eastAsia="en-US"/>
              </w:rPr>
              <w:lastRenderedPageBreak/>
              <w:t>16.3.- FORMA DE EJECUCIÓN</w:t>
            </w:r>
          </w:p>
          <w:p w:rsidR="0071665D" w:rsidRPr="0071665D" w:rsidRDefault="0071665D" w:rsidP="006C4953">
            <w:pPr>
              <w:numPr>
                <w:ilvl w:val="0"/>
                <w:numId w:val="82"/>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Las armaduras serán colocadas de acuerdo a los espaciamientos y características indicados en los planos de detalle correspondientes aprobados por el Supervisor de Obra.</w:t>
            </w:r>
          </w:p>
          <w:p w:rsidR="0071665D" w:rsidRPr="0071665D" w:rsidRDefault="0071665D" w:rsidP="006C4953">
            <w:pPr>
              <w:numPr>
                <w:ilvl w:val="0"/>
                <w:numId w:val="82"/>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Todas las armaduras estarán sujetas empleando alambre de amarre, material que debe estar considerado en el presupuesto de este ítem.</w:t>
            </w:r>
          </w:p>
          <w:p w:rsidR="0071665D" w:rsidRPr="0071665D" w:rsidRDefault="0071665D" w:rsidP="006C4953">
            <w:pPr>
              <w:numPr>
                <w:ilvl w:val="0"/>
                <w:numId w:val="82"/>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Los detalles de colocación y empalmes están basados en la ACI 318 o CBH/87.</w:t>
            </w:r>
          </w:p>
          <w:p w:rsidR="0071665D" w:rsidRPr="0071665D" w:rsidRDefault="0071665D" w:rsidP="0071665D">
            <w:pPr>
              <w:widowControl w:val="0"/>
              <w:jc w:val="both"/>
              <w:rPr>
                <w:rFonts w:cs="Arial"/>
                <w:b/>
                <w:sz w:val="18"/>
                <w:szCs w:val="18"/>
                <w:lang w:eastAsia="en-US"/>
              </w:rPr>
            </w:pPr>
          </w:p>
          <w:p w:rsidR="0071665D" w:rsidRPr="0071665D" w:rsidRDefault="0071665D" w:rsidP="0071665D">
            <w:pPr>
              <w:widowControl w:val="0"/>
              <w:jc w:val="both"/>
              <w:rPr>
                <w:rFonts w:cs="Arial"/>
                <w:sz w:val="18"/>
                <w:szCs w:val="18"/>
                <w:lang w:eastAsia="en-US"/>
              </w:rPr>
            </w:pPr>
            <w:r w:rsidRPr="0071665D">
              <w:rPr>
                <w:rFonts w:cs="Arial"/>
                <w:b/>
                <w:sz w:val="18"/>
                <w:szCs w:val="18"/>
                <w:lang w:eastAsia="en-US"/>
              </w:rPr>
              <w:t>16.4.-</w:t>
            </w:r>
            <w:r w:rsidRPr="0071665D">
              <w:rPr>
                <w:rFonts w:eastAsia="Calibri" w:cs="Arial"/>
                <w:sz w:val="18"/>
                <w:szCs w:val="18"/>
                <w:lang w:val="es-BO" w:eastAsia="en-US"/>
              </w:rPr>
              <w:t xml:space="preserve"> </w:t>
            </w:r>
            <w:r w:rsidRPr="0071665D">
              <w:rPr>
                <w:rFonts w:cs="Arial"/>
                <w:b/>
                <w:sz w:val="18"/>
                <w:szCs w:val="18"/>
                <w:lang w:eastAsia="en-US"/>
              </w:rPr>
              <w:t>MEDICIÓN</w:t>
            </w:r>
          </w:p>
          <w:p w:rsidR="0071665D" w:rsidRPr="0071665D" w:rsidRDefault="0071665D" w:rsidP="0071665D">
            <w:pPr>
              <w:widowControl w:val="0"/>
              <w:jc w:val="both"/>
              <w:rPr>
                <w:rFonts w:cs="Arial"/>
                <w:sz w:val="18"/>
                <w:szCs w:val="18"/>
                <w:lang w:eastAsia="en-US"/>
              </w:rPr>
            </w:pPr>
            <w:r w:rsidRPr="0071665D">
              <w:rPr>
                <w:rFonts w:cs="Arial"/>
                <w:sz w:val="18"/>
                <w:szCs w:val="18"/>
                <w:lang w:eastAsia="en-US"/>
              </w:rPr>
              <w:t>La cuantificación del ítem será por kilogramo en conformidad a la planilla de fierros, considerando el 10% de margen como compensación por cortes y/o pérdidas.</w:t>
            </w:r>
          </w:p>
          <w:p w:rsidR="0071665D" w:rsidRPr="0071665D" w:rsidRDefault="0071665D" w:rsidP="0071665D">
            <w:pPr>
              <w:widowControl w:val="0"/>
              <w:jc w:val="both"/>
              <w:rPr>
                <w:rFonts w:cs="Arial"/>
                <w:sz w:val="18"/>
                <w:szCs w:val="18"/>
                <w:lang w:eastAsia="en-US"/>
              </w:rPr>
            </w:pPr>
          </w:p>
          <w:p w:rsidR="0071665D" w:rsidRPr="0071665D" w:rsidRDefault="0071665D" w:rsidP="0071665D">
            <w:pPr>
              <w:widowControl w:val="0"/>
              <w:jc w:val="both"/>
              <w:rPr>
                <w:rFonts w:cs="Arial"/>
                <w:sz w:val="18"/>
                <w:szCs w:val="18"/>
                <w:lang w:eastAsia="en-US"/>
              </w:rPr>
            </w:pPr>
            <w:r w:rsidRPr="0071665D">
              <w:rPr>
                <w:rFonts w:cs="Arial"/>
                <w:b/>
                <w:sz w:val="18"/>
                <w:szCs w:val="18"/>
                <w:lang w:eastAsia="en-US"/>
              </w:rPr>
              <w:t>16.5.- FORMA DE PAGO</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16.4,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523290" w:rsidRPr="0071665D" w:rsidRDefault="00523290" w:rsidP="0071665D">
            <w:pPr>
              <w:rPr>
                <w:rFonts w:cs="Arial"/>
                <w:b/>
                <w:sz w:val="18"/>
                <w:szCs w:val="18"/>
                <w:u w:val="single"/>
                <w:lang w:val="es-MX"/>
              </w:rPr>
            </w:pPr>
          </w:p>
          <w:p w:rsidR="0071665D" w:rsidRPr="0071665D" w:rsidRDefault="0071665D" w:rsidP="0071665D">
            <w:pPr>
              <w:ind w:right="177"/>
              <w:jc w:val="both"/>
              <w:rPr>
                <w:rFonts w:cs="Arial"/>
                <w:b/>
                <w:snapToGrid w:val="0"/>
                <w:sz w:val="18"/>
                <w:szCs w:val="18"/>
                <w:lang w:val="es-BO" w:eastAsia="en-US"/>
              </w:rPr>
            </w:pPr>
            <w:r w:rsidRPr="0071665D">
              <w:rPr>
                <w:rFonts w:cs="Arial"/>
                <w:b/>
                <w:snapToGrid w:val="0"/>
                <w:sz w:val="18"/>
                <w:szCs w:val="18"/>
                <w:lang w:val="es-BO" w:eastAsia="en-US"/>
              </w:rPr>
              <w:t xml:space="preserve">ITEM 17  </w:t>
            </w:r>
            <w:r w:rsidRPr="0071665D">
              <w:rPr>
                <w:rFonts w:cs="Arial"/>
                <w:b/>
                <w:snapToGrid w:val="0"/>
                <w:sz w:val="18"/>
                <w:szCs w:val="18"/>
                <w:lang w:eastAsia="en-US"/>
              </w:rPr>
              <w:t xml:space="preserve">PINTURA EXTERNA LÁTEX </w:t>
            </w:r>
          </w:p>
          <w:p w:rsidR="0071665D" w:rsidRPr="0071665D" w:rsidRDefault="0071665D" w:rsidP="0071665D">
            <w:pPr>
              <w:ind w:right="177"/>
              <w:jc w:val="both"/>
              <w:rPr>
                <w:rFonts w:cs="Arial"/>
                <w:b/>
                <w:snapToGrid w:val="0"/>
                <w:sz w:val="18"/>
                <w:szCs w:val="18"/>
                <w:u w:val="single"/>
                <w:lang w:eastAsia="en-US"/>
              </w:rPr>
            </w:pPr>
            <w:r w:rsidRPr="0071665D">
              <w:rPr>
                <w:rFonts w:cs="Arial"/>
                <w:b/>
                <w:snapToGrid w:val="0"/>
                <w:sz w:val="18"/>
                <w:szCs w:val="18"/>
                <w:u w:val="single"/>
                <w:lang w:eastAsia="en-US"/>
              </w:rPr>
              <w:t>UNIDAD: Metro Cuadrado (M</w:t>
            </w:r>
            <w:r w:rsidRPr="0071665D">
              <w:rPr>
                <w:rFonts w:cs="Arial"/>
                <w:b/>
                <w:snapToGrid w:val="0"/>
                <w:sz w:val="18"/>
                <w:szCs w:val="18"/>
                <w:u w:val="single"/>
                <w:vertAlign w:val="superscript"/>
                <w:lang w:eastAsia="en-US"/>
              </w:rPr>
              <w:t>2</w:t>
            </w:r>
            <w:r w:rsidRPr="0071665D">
              <w:rPr>
                <w:rFonts w:cs="Arial"/>
                <w:b/>
                <w:snapToGrid w:val="0"/>
                <w:sz w:val="18"/>
                <w:szCs w:val="18"/>
                <w:u w:val="single"/>
                <w:lang w:eastAsia="en-US"/>
              </w:rPr>
              <w:t>)</w:t>
            </w:r>
          </w:p>
          <w:p w:rsidR="0071665D" w:rsidRPr="0071665D" w:rsidRDefault="0071665D" w:rsidP="0071665D">
            <w:pPr>
              <w:ind w:right="177"/>
              <w:jc w:val="both"/>
              <w:rPr>
                <w:rFonts w:cs="Arial"/>
                <w:b/>
                <w:snapToGrid w:val="0"/>
                <w:sz w:val="18"/>
                <w:szCs w:val="18"/>
                <w:u w:val="single"/>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17.1.- DESCRIPCIÓN</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ítem comprende todos los trabajos referidos a la aplicación de varias manos de pintura sobre las superficies del muro externo en ambas caras, utilizando pintura látex acrílica de alta calidad.</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17.2.- MATERIALES, HERRAMIENTAS Y EQUIPO  </w:t>
            </w:r>
          </w:p>
          <w:p w:rsidR="0071665D" w:rsidRPr="0071665D" w:rsidRDefault="0071665D" w:rsidP="006C4953">
            <w:pPr>
              <w:numPr>
                <w:ilvl w:val="0"/>
                <w:numId w:val="104"/>
              </w:numPr>
              <w:ind w:right="177"/>
              <w:contextualSpacing/>
              <w:jc w:val="both"/>
              <w:rPr>
                <w:rFonts w:cs="Arial"/>
                <w:snapToGrid w:val="0"/>
                <w:sz w:val="18"/>
                <w:szCs w:val="18"/>
                <w:lang w:eastAsia="en-US"/>
              </w:rPr>
            </w:pPr>
            <w:r w:rsidRPr="0071665D">
              <w:rPr>
                <w:rFonts w:cs="Arial"/>
                <w:snapToGrid w:val="0"/>
                <w:sz w:val="18"/>
                <w:szCs w:val="18"/>
                <w:lang w:eastAsia="en-US"/>
              </w:rPr>
              <w:t>El material a utilizarse debe ser de primera clase y alta calidad, aprobado por el Supervisor de Obra y que cumpla con lo siguiente:</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Colores, calidad y especificaciones técnicas instruidas por el Supervisor de Obra.</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calidad debe ser certificada por medio de un certificado de calidad aprobado por el Supervisor de Obra al inicio del ítem.</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Pinturas a base de polímeros acrílicos y vinílicos de acabado mate sin brillo.</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La empresa correrá con todos los materiales y equipo que requieran el ítem. </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17.3.- FORMA DE EJECUCIÓN </w:t>
            </w:r>
          </w:p>
          <w:p w:rsidR="0071665D" w:rsidRPr="0071665D" w:rsidRDefault="0071665D" w:rsidP="006C4953">
            <w:pPr>
              <w:numPr>
                <w:ilvl w:val="0"/>
                <w:numId w:val="104"/>
              </w:numPr>
              <w:contextualSpacing/>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pintura será aplicada en superficie seca y bien pulida, en las partes donde pudiera presentarse alguna irregularidad en el revoque previamente se masillará con masa corrida y se aplicara una mano de imprimante.</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Las manos de pintura sobre el imprimante no deben ser menos de tres y/o hasta que la pintura del muro no presente manchas.</w:t>
            </w:r>
          </w:p>
          <w:p w:rsidR="0071665D" w:rsidRPr="0071665D" w:rsidRDefault="0071665D" w:rsidP="0071665D">
            <w:pPr>
              <w:jc w:val="both"/>
              <w:rPr>
                <w:rFonts w:cs="Arial"/>
                <w:snapToGrid w:val="0"/>
                <w:spacing w:val="-3"/>
                <w:sz w:val="18"/>
                <w:szCs w:val="18"/>
                <w:lang w:val="es-ES_tradnl"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17.4.- MEDICIÓN </w:t>
            </w:r>
          </w:p>
          <w:p w:rsidR="0071665D" w:rsidRPr="0071665D" w:rsidRDefault="0071665D" w:rsidP="0071665D">
            <w:pPr>
              <w:jc w:val="both"/>
              <w:rPr>
                <w:rFonts w:eastAsia="Calibri" w:cs="Arial"/>
                <w:snapToGrid w:val="0"/>
                <w:spacing w:val="-3"/>
                <w:sz w:val="18"/>
                <w:szCs w:val="18"/>
                <w:lang w:val="es-ES_tradnl" w:eastAsia="en-US"/>
              </w:rPr>
            </w:pPr>
            <w:r w:rsidRPr="0071665D">
              <w:rPr>
                <w:rFonts w:eastAsia="Calibri" w:cs="Arial"/>
                <w:snapToGrid w:val="0"/>
                <w:spacing w:val="-3"/>
                <w:sz w:val="18"/>
                <w:szCs w:val="18"/>
                <w:lang w:val="es-ES_tradnl" w:eastAsia="en-US"/>
              </w:rPr>
              <w:t>La medición para el pago del ítem será por metro cuadrado, aprobado por el Supervisor de Obra, verificando el retiro de material sobrante y la limpieza.</w:t>
            </w:r>
          </w:p>
          <w:p w:rsidR="0071665D" w:rsidRPr="0071665D" w:rsidRDefault="0071665D" w:rsidP="0071665D">
            <w:pPr>
              <w:jc w:val="both"/>
              <w:rPr>
                <w:rFonts w:eastAsia="Calibri" w:cs="Arial"/>
                <w:snapToGrid w:val="0"/>
                <w:spacing w:val="-3"/>
                <w:sz w:val="18"/>
                <w:szCs w:val="18"/>
                <w:lang w:val="es-ES_tradnl"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17.5. FORMA DE PAGO</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17.4,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1665D" w:rsidRDefault="0071665D" w:rsidP="0071665D">
            <w:pPr>
              <w:ind w:right="223"/>
              <w:jc w:val="both"/>
              <w:rPr>
                <w:rFonts w:cs="Arial"/>
                <w:sz w:val="18"/>
                <w:szCs w:val="18"/>
                <w:lang w:val="es-BO" w:eastAsia="es-BO"/>
              </w:rPr>
            </w:pPr>
          </w:p>
          <w:p w:rsidR="00120BEA" w:rsidRDefault="00120BEA" w:rsidP="0071665D">
            <w:pPr>
              <w:ind w:right="223"/>
              <w:jc w:val="both"/>
              <w:rPr>
                <w:rFonts w:cs="Arial"/>
                <w:sz w:val="18"/>
                <w:szCs w:val="18"/>
                <w:lang w:val="es-BO" w:eastAsia="es-BO"/>
              </w:rPr>
            </w:pPr>
          </w:p>
          <w:p w:rsidR="00120BEA" w:rsidRPr="0071665D" w:rsidRDefault="00120BEA" w:rsidP="0071665D">
            <w:pPr>
              <w:ind w:right="223"/>
              <w:jc w:val="both"/>
              <w:rPr>
                <w:rFonts w:cs="Arial"/>
                <w:sz w:val="18"/>
                <w:szCs w:val="18"/>
                <w:lang w:val="es-BO" w:eastAsia="es-BO"/>
              </w:rPr>
            </w:pPr>
          </w:p>
          <w:p w:rsidR="0071665D" w:rsidRPr="0071665D" w:rsidRDefault="0071665D" w:rsidP="0071665D">
            <w:pPr>
              <w:rPr>
                <w:rFonts w:cs="Arial"/>
                <w:b/>
                <w:sz w:val="18"/>
                <w:szCs w:val="18"/>
                <w:lang w:val="es-MX"/>
              </w:rPr>
            </w:pPr>
            <w:r w:rsidRPr="0071665D">
              <w:rPr>
                <w:rFonts w:cs="Arial"/>
                <w:b/>
                <w:sz w:val="18"/>
                <w:szCs w:val="18"/>
                <w:lang w:val="es-MX"/>
              </w:rPr>
              <w:lastRenderedPageBreak/>
              <w:t>ITEM 18  RETIRO DE ESCOMBROS</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Metro Cubico (M</w:t>
            </w:r>
            <w:r w:rsidRPr="0071665D">
              <w:rPr>
                <w:rFonts w:cs="Arial"/>
                <w:b/>
                <w:sz w:val="18"/>
                <w:szCs w:val="18"/>
                <w:u w:val="single"/>
                <w:vertAlign w:val="superscript"/>
                <w:lang w:val="es-MX"/>
              </w:rPr>
              <w:t>3</w:t>
            </w:r>
            <w:r w:rsidRPr="0071665D">
              <w:rPr>
                <w:rFonts w:cs="Arial"/>
                <w:b/>
                <w:sz w:val="18"/>
                <w:szCs w:val="18"/>
                <w:u w:val="single"/>
                <w:lang w:val="es-MX"/>
              </w:rPr>
              <w:t>)</w:t>
            </w:r>
          </w:p>
          <w:p w:rsidR="0071665D" w:rsidRPr="0071665D" w:rsidRDefault="0071665D" w:rsidP="0071665D">
            <w:pPr>
              <w:rPr>
                <w:rFonts w:cs="Arial"/>
                <w:b/>
                <w:sz w:val="18"/>
                <w:szCs w:val="18"/>
                <w:u w:val="single"/>
                <w:lang w:val="es-MX"/>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18.1.- DESCRIPCIÓN</w:t>
            </w:r>
          </w:p>
          <w:p w:rsidR="0071665D" w:rsidRPr="0071665D" w:rsidRDefault="0071665D" w:rsidP="0071665D">
            <w:pPr>
              <w:jc w:val="both"/>
              <w:rPr>
                <w:rFonts w:eastAsia="Calibri" w:cs="Arial"/>
                <w:kern w:val="28"/>
                <w:sz w:val="18"/>
                <w:szCs w:val="18"/>
                <w:lang w:val="es-BO" w:eastAsia="en-US"/>
              </w:rPr>
            </w:pPr>
            <w:r w:rsidRPr="0071665D">
              <w:rPr>
                <w:rFonts w:cs="Arial"/>
                <w:snapToGrid w:val="0"/>
                <w:sz w:val="18"/>
                <w:szCs w:val="18"/>
                <w:lang w:eastAsia="en-US"/>
              </w:rPr>
              <w:t>Este ítem comprende todos los trabajos relacionados con el retiro y traslado de material no utilizado en la obra, limpieza del área de intervención, retiro y traslado de los materiales utilizados en la construcción del depósito temporal, traslado de escombros hacia un botadero autorizado por el GAMLP.</w:t>
            </w:r>
          </w:p>
          <w:p w:rsidR="0071665D" w:rsidRPr="0071665D" w:rsidRDefault="0071665D" w:rsidP="0071665D">
            <w:pPr>
              <w:contextualSpacing/>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18.2.- MATERIALES, HERRAMIENTAS Y EQUIPO</w:t>
            </w:r>
          </w:p>
          <w:p w:rsidR="0071665D" w:rsidRPr="0071665D" w:rsidRDefault="0071665D" w:rsidP="006C4953">
            <w:pPr>
              <w:numPr>
                <w:ilvl w:val="0"/>
                <w:numId w:val="66"/>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Contratista proporcionará todos los materiales, herramientas y equipo necesarios para la ejecución de los trabajos, los mismos deberán ser aprobados por el Supervisor de Obra.</w:t>
            </w:r>
          </w:p>
          <w:p w:rsidR="0071665D" w:rsidRPr="0071665D" w:rsidRDefault="0071665D" w:rsidP="006C4953">
            <w:pPr>
              <w:numPr>
                <w:ilvl w:val="0"/>
                <w:numId w:val="66"/>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equipo a utilizarse es:</w:t>
            </w:r>
          </w:p>
          <w:p w:rsidR="0071665D" w:rsidRPr="0071665D" w:rsidRDefault="0071665D" w:rsidP="006C4953">
            <w:pPr>
              <w:numPr>
                <w:ilvl w:val="0"/>
                <w:numId w:val="67"/>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Volqueta.</w:t>
            </w:r>
          </w:p>
          <w:p w:rsidR="0071665D" w:rsidRPr="0071665D" w:rsidRDefault="0071665D" w:rsidP="006C4953">
            <w:pPr>
              <w:numPr>
                <w:ilvl w:val="0"/>
                <w:numId w:val="67"/>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 Herramientas menores</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18.3.- FORMA DE EJECUCIÓN</w:t>
            </w:r>
          </w:p>
          <w:p w:rsidR="0071665D" w:rsidRPr="0071665D" w:rsidRDefault="0071665D" w:rsidP="006C4953">
            <w:pPr>
              <w:numPr>
                <w:ilvl w:val="0"/>
                <w:numId w:val="68"/>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Se transportarán fuera del edificio y terreno que corresponda, todos los materiales, escombros, basuras, andamiajes, herramientas, etc. de acuerdo a instrucción del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18.4.- 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Este ítem será medido en metro cúbico e incluirá el escombro retirado cubicado en la volqueta a ser utilizada.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18.5.-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pago por el trabajo efectuado tal como lo describe este ítem y medido en la forma indicada en el punto 18.4,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1665D" w:rsidRPr="0071665D" w:rsidRDefault="0071665D" w:rsidP="0071665D">
            <w:pPr>
              <w:ind w:right="223"/>
              <w:jc w:val="both"/>
              <w:rPr>
                <w:rFonts w:cs="Arial"/>
                <w:sz w:val="18"/>
                <w:szCs w:val="18"/>
                <w:lang w:val="es-BO" w:eastAsia="es-BO"/>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ÍTEM 19  REVOQUE DE CIELO FALSO </w:t>
            </w:r>
          </w:p>
          <w:p w:rsidR="0071665D" w:rsidRPr="0071665D" w:rsidRDefault="0071665D" w:rsidP="0071665D">
            <w:pPr>
              <w:jc w:val="both"/>
              <w:rPr>
                <w:rFonts w:eastAsia="Calibri" w:cs="Arial"/>
                <w:b/>
                <w:kern w:val="28"/>
                <w:sz w:val="18"/>
                <w:szCs w:val="18"/>
                <w:u w:val="single"/>
                <w:lang w:val="es-BO" w:eastAsia="en-US"/>
              </w:rPr>
            </w:pPr>
            <w:r w:rsidRPr="0071665D">
              <w:rPr>
                <w:rFonts w:eastAsia="Calibri" w:cs="Arial"/>
                <w:b/>
                <w:kern w:val="28"/>
                <w:sz w:val="18"/>
                <w:szCs w:val="18"/>
                <w:u w:val="single"/>
                <w:lang w:val="es-BO" w:eastAsia="en-US"/>
              </w:rPr>
              <w:t>UNIDAD: Metro Cuadrado (M</w:t>
            </w:r>
            <w:r w:rsidRPr="0071665D">
              <w:rPr>
                <w:rFonts w:eastAsia="Calibri" w:cs="Arial"/>
                <w:b/>
                <w:kern w:val="28"/>
                <w:sz w:val="18"/>
                <w:szCs w:val="18"/>
                <w:u w:val="single"/>
                <w:vertAlign w:val="superscript"/>
                <w:lang w:val="es-BO" w:eastAsia="en-US"/>
              </w:rPr>
              <w:t>2</w:t>
            </w:r>
            <w:r w:rsidRPr="0071665D">
              <w:rPr>
                <w:rFonts w:eastAsia="Calibri" w:cs="Arial"/>
                <w:b/>
                <w:kern w:val="28"/>
                <w:sz w:val="18"/>
                <w:szCs w:val="18"/>
                <w:u w:val="single"/>
                <w:lang w:val="es-BO" w:eastAsia="en-US"/>
              </w:rPr>
              <w:t>)</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19.1.-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Este ítem se refiere a la ejecución del revoque con estuco del cielo falso incluyendo el maderamen para el entranquillado y la malla de alambre tejido.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19.2.- MATERIALES, HERRAMIENTAS Y EQUIPO</w:t>
            </w:r>
          </w:p>
          <w:p w:rsidR="0071665D" w:rsidRPr="0071665D" w:rsidRDefault="0071665D" w:rsidP="0071665D">
            <w:p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Los materiales mínimos que se utilizarán serán:</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Madera de construcción</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Malla de alambre tejido </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Clavos </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Yeso de primera calidad y de modo fino. No debe contener terrones ni impurezas de ninguna naturaleza. Con anterioridad al suministro de cualquier partida de yeso a la obra, la Empresa presentara al Supervisor de Obra muestra de este material para su aprobación.</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19.3.- FORMA DE EJECUCIÓN </w:t>
            </w:r>
          </w:p>
          <w:p w:rsidR="0071665D" w:rsidRPr="0071665D" w:rsidRDefault="0071665D" w:rsidP="006C4953">
            <w:pPr>
              <w:numPr>
                <w:ilvl w:val="0"/>
                <w:numId w:val="90"/>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entranquillado debe ser ejecutado con vigas de 2x4 pulgadas instaladas con una separación de un metro entre ellas, luego se debe clavar los listones de 2x2 pulgadas cuadriculando cada 0,50 metros.</w:t>
            </w:r>
          </w:p>
          <w:p w:rsidR="0071665D" w:rsidRPr="0071665D" w:rsidRDefault="0071665D" w:rsidP="006C4953">
            <w:pPr>
              <w:numPr>
                <w:ilvl w:val="0"/>
                <w:numId w:val="90"/>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Sobre este entranquillado de madera se lavara la malla de alambre tejido tesado, posteriormente se aplicará la capa de estuco o yeso en un espesor mínimo de 1,5 cm, totalmente liso y horizontal.</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lastRenderedPageBreak/>
              <w:t xml:space="preserve">19.4.- MEDICIÓN </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La medición del ítem se realizará en metro cuadrado, se deberá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19.5.-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19.4,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ÍTEM 20  PROVISION Y PEGADO DE CERAMICA EN PISO</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u w:val="single"/>
                <w:lang w:val="es-BO" w:eastAsia="en-US"/>
              </w:rPr>
              <w:t>UNIDAD: Metro Cuadrado (M</w:t>
            </w:r>
            <w:r w:rsidRPr="0071665D">
              <w:rPr>
                <w:rFonts w:eastAsia="Calibri" w:cs="Arial"/>
                <w:b/>
                <w:kern w:val="28"/>
                <w:sz w:val="18"/>
                <w:szCs w:val="18"/>
                <w:u w:val="single"/>
                <w:vertAlign w:val="superscript"/>
                <w:lang w:val="es-BO" w:eastAsia="en-US"/>
              </w:rPr>
              <w:t>2</w:t>
            </w:r>
            <w:r w:rsidRPr="0071665D">
              <w:rPr>
                <w:rFonts w:eastAsia="Calibri" w:cs="Arial"/>
                <w:b/>
                <w:kern w:val="28"/>
                <w:sz w:val="18"/>
                <w:szCs w:val="18"/>
                <w:lang w:val="es-BO" w:eastAsia="en-US"/>
              </w:rPr>
              <w:t>)</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20.1.-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ítem comprende la provisión y el pegado de cerámica de primera calidad y alto tráfico PEI IV. La cerámica deberá ser previamente aprobada por el Supervisor de Obra en lo referente a la calidad, al tamaño, color y tonalidad.  </w:t>
            </w:r>
          </w:p>
          <w:p w:rsidR="0071665D" w:rsidRPr="0071665D" w:rsidRDefault="0071665D" w:rsidP="0071665D">
            <w:pPr>
              <w:contextualSpacing/>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20.2.- MATERIALES, HERRAMIENTAS Y EQUIPO</w:t>
            </w:r>
          </w:p>
          <w:p w:rsidR="0071665D" w:rsidRPr="0071665D" w:rsidRDefault="0071665D" w:rsidP="006C4953">
            <w:pPr>
              <w:numPr>
                <w:ilvl w:val="0"/>
                <w:numId w:val="9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La cerámica deberá ser de alto tráfico y de primera calidad, el tamaño, color y tonalidad aprobadas por el Supervisor de Obra, la empresa proveerá todos los materiales, herramientas y equipo que requiera el ítem.</w:t>
            </w:r>
          </w:p>
          <w:p w:rsidR="0071665D" w:rsidRPr="0071665D" w:rsidRDefault="0071665D" w:rsidP="006C4953">
            <w:pPr>
              <w:numPr>
                <w:ilvl w:val="0"/>
                <w:numId w:val="9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material adherente deberá ser específico para el pegado de este tipo de material (cerámica) debidamente aprobado por el Supervisor de Obra.</w:t>
            </w:r>
          </w:p>
          <w:p w:rsidR="0071665D" w:rsidRPr="0071665D" w:rsidRDefault="0071665D" w:rsidP="006C4953">
            <w:pPr>
              <w:numPr>
                <w:ilvl w:val="0"/>
                <w:numId w:val="9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Su envase deberá contar con la fecha de vencimiento del fabricante. </w:t>
            </w:r>
          </w:p>
          <w:p w:rsidR="0071665D" w:rsidRPr="0071665D" w:rsidRDefault="0071665D" w:rsidP="006C4953">
            <w:pPr>
              <w:numPr>
                <w:ilvl w:val="0"/>
                <w:numId w:val="9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material de sellado de juntas entre las piezas de cerámica deberá ser de fragua flexible y preferentemente de poliuretano u otro similar aprobado por 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20.3.- FORMA DE EJECUCIÓN</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Este ítem hace referencia a la instalación de piso de cerámica de primera calidad de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 Antes de comenzar la instalación se debe limpiar con cepillo húmedo el revés de las placas hasta que desaparezca el polvo que traen adherido desde la fábrica, verificar que la superficie sobre la cual se instalaran las placas (mortero o concreto de nivelación) esté limpia.</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Debe verificarse los niveles y escuadras a partir del punto de arranque establecido según planos o instrucciones del Supervisor de Obra, si es necesario aplicar masa niveladora con la aprobación del Supervisor de Obra. </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recorte de piezas deberá hacerse con cortadora con el fin de que no se produzcan saltaduras o ralladuras en la tableta. La distribución del piso debe hacerse de tal forma que las piezas recortadas queden en los sitios menos visibles. La cerámica debe ser instalada después preparar adecuadamente la superficie la cual debe estar nivelada, sin abombamientos o depresiones, utilizando adecuadamente el cementante aprobado por el Supervisor de Obra, conforme a sus propias especificaciones.</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Verificar que el material a instalar en un área pertenezca al mismo lote.</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material adherente como cemento cola o similar, deberá ser específico para el pegado de este tipo de material (cerámica) debidamente aprobado por el Supervisor de Obra. Su envase deberá contar con la fecha de vencimiento. </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Se deberá mezclar el material de pegado preferiblemente con el uso de medios mecánicos; se recomienda que la dosificación sea la recomendada por el fabricante para lo cual se deberá agregar poco a poco el mortero seco al agua y mezclar hasta que se obtenga una </w:t>
            </w:r>
            <w:r w:rsidRPr="0071665D">
              <w:rPr>
                <w:rFonts w:eastAsia="Calibri" w:cs="Arial"/>
                <w:kern w:val="28"/>
                <w:sz w:val="18"/>
                <w:szCs w:val="18"/>
                <w:lang w:val="es-BO" w:eastAsia="en-US"/>
              </w:rPr>
              <w:lastRenderedPageBreak/>
              <w:t>pasta trabajable, espesa y pegajosa.</w:t>
            </w:r>
          </w:p>
          <w:p w:rsidR="0071665D" w:rsidRPr="0071665D" w:rsidRDefault="0071665D" w:rsidP="006C4953">
            <w:pPr>
              <w:numPr>
                <w:ilvl w:val="0"/>
                <w:numId w:val="9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Para el sellado de las juntas, deberá ser material adecuado y elástico, la aplicación de la lechada deberá realizarse con espátula aplicar el material y presionar en dirección transversal a las juntas, para que penetre en las mismas. </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20.4.- 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La medición del ítem se realizará en metro cuadrado, se deberá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20.5.-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20.4,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widowControl w:val="0"/>
              <w:ind w:right="190"/>
              <w:jc w:val="both"/>
              <w:rPr>
                <w:rFonts w:eastAsia="Calibri" w:cs="Arial"/>
                <w:kern w:val="28"/>
                <w:sz w:val="18"/>
                <w:szCs w:val="18"/>
                <w:lang w:val="es-BO" w:eastAsia="en-US"/>
              </w:rPr>
            </w:pPr>
          </w:p>
          <w:p w:rsidR="0071665D" w:rsidRPr="0071665D" w:rsidRDefault="0071665D" w:rsidP="0071665D">
            <w:pPr>
              <w:widowControl w:val="0"/>
              <w:ind w:right="190"/>
              <w:jc w:val="both"/>
              <w:rPr>
                <w:rFonts w:cs="Arial"/>
                <w:snapToGrid w:val="0"/>
                <w:sz w:val="18"/>
                <w:szCs w:val="18"/>
                <w:lang w:eastAsia="en-US"/>
              </w:rPr>
            </w:pPr>
            <w:r w:rsidRPr="0071665D">
              <w:rPr>
                <w:rFonts w:cs="Arial"/>
                <w:b/>
                <w:bCs/>
                <w:sz w:val="18"/>
                <w:szCs w:val="18"/>
                <w:lang w:eastAsia="en-US"/>
              </w:rPr>
              <w:t>ÍTEM 21  PROVISIÓN, REVOQUE Y REVESTIMIENTO DE MURO CON CERÁMICA</w:t>
            </w:r>
          </w:p>
          <w:p w:rsidR="0071665D" w:rsidRPr="0071665D" w:rsidRDefault="0071665D" w:rsidP="0071665D">
            <w:pPr>
              <w:ind w:right="177"/>
              <w:jc w:val="both"/>
              <w:rPr>
                <w:rFonts w:cs="Arial"/>
                <w:b/>
                <w:snapToGrid w:val="0"/>
                <w:sz w:val="18"/>
                <w:szCs w:val="18"/>
                <w:u w:val="single"/>
                <w:lang w:eastAsia="en-US"/>
              </w:rPr>
            </w:pPr>
            <w:r w:rsidRPr="0071665D">
              <w:rPr>
                <w:rFonts w:cs="Arial"/>
                <w:b/>
                <w:snapToGrid w:val="0"/>
                <w:sz w:val="18"/>
                <w:szCs w:val="18"/>
                <w:u w:val="single"/>
                <w:lang w:eastAsia="en-US"/>
              </w:rPr>
              <w:t>UNIDAD: Metro Cuadrado (M</w:t>
            </w:r>
            <w:r w:rsidRPr="0071665D">
              <w:rPr>
                <w:rFonts w:cs="Arial"/>
                <w:b/>
                <w:snapToGrid w:val="0"/>
                <w:sz w:val="18"/>
                <w:szCs w:val="18"/>
                <w:u w:val="single"/>
                <w:vertAlign w:val="superscript"/>
                <w:lang w:eastAsia="en-US"/>
              </w:rPr>
              <w:t>2</w:t>
            </w:r>
            <w:r w:rsidRPr="0071665D">
              <w:rPr>
                <w:rFonts w:cs="Arial"/>
                <w:b/>
                <w:snapToGrid w:val="0"/>
                <w:sz w:val="18"/>
                <w:szCs w:val="18"/>
                <w:u w:val="single"/>
                <w:lang w:eastAsia="en-US"/>
              </w:rPr>
              <w:t>)</w:t>
            </w:r>
          </w:p>
          <w:p w:rsidR="0071665D" w:rsidRPr="0071665D" w:rsidRDefault="0071665D" w:rsidP="0071665D">
            <w:pPr>
              <w:widowControl w:val="0"/>
              <w:autoSpaceDE w:val="0"/>
              <w:autoSpaceDN w:val="0"/>
              <w:jc w:val="both"/>
              <w:rPr>
                <w:rFonts w:cs="Arial"/>
                <w:b/>
                <w:bCs/>
                <w:sz w:val="18"/>
                <w:szCs w:val="18"/>
                <w:lang w:eastAsia="en-US"/>
              </w:rPr>
            </w:pPr>
          </w:p>
          <w:p w:rsidR="0071665D" w:rsidRPr="0071665D" w:rsidRDefault="0071665D" w:rsidP="0071665D">
            <w:pPr>
              <w:widowControl w:val="0"/>
              <w:autoSpaceDE w:val="0"/>
              <w:autoSpaceDN w:val="0"/>
              <w:jc w:val="both"/>
              <w:rPr>
                <w:rFonts w:cs="Arial"/>
                <w:b/>
                <w:bCs/>
                <w:sz w:val="18"/>
                <w:szCs w:val="18"/>
                <w:lang w:eastAsia="en-US"/>
              </w:rPr>
            </w:pPr>
            <w:r w:rsidRPr="0071665D">
              <w:rPr>
                <w:rFonts w:cs="Arial"/>
                <w:b/>
                <w:bCs/>
                <w:sz w:val="18"/>
                <w:szCs w:val="18"/>
                <w:lang w:eastAsia="en-US"/>
              </w:rPr>
              <w:t>21.1.- DESCRIPCIÓN</w:t>
            </w:r>
          </w:p>
          <w:p w:rsidR="0071665D" w:rsidRPr="0071665D" w:rsidRDefault="0071665D" w:rsidP="0071665D">
            <w:pPr>
              <w:widowControl w:val="0"/>
              <w:ind w:right="190"/>
              <w:jc w:val="both"/>
              <w:rPr>
                <w:rFonts w:cs="Arial"/>
                <w:sz w:val="18"/>
                <w:szCs w:val="18"/>
                <w:lang w:eastAsia="en-US"/>
              </w:rPr>
            </w:pPr>
            <w:r w:rsidRPr="0071665D">
              <w:rPr>
                <w:rFonts w:cs="Arial"/>
                <w:sz w:val="18"/>
                <w:szCs w:val="18"/>
                <w:lang w:eastAsia="en-US"/>
              </w:rPr>
              <w:t>El ítem comprende los trabajos de revoque sobre muros de hormigón armado, muros de ladrillo y pegado de placas de cerámica al muro, la cerámica debe ser de primera calidad y alto tráfico (PEI IV) aprobada por el Supervisor de Obra en lo que se refiera a: calidad, tono, color y tamaño.</w:t>
            </w:r>
          </w:p>
          <w:p w:rsidR="0071665D" w:rsidRPr="0071665D" w:rsidRDefault="0071665D" w:rsidP="0071665D">
            <w:pPr>
              <w:widowControl w:val="0"/>
              <w:ind w:right="190"/>
              <w:jc w:val="both"/>
              <w:rPr>
                <w:rFonts w:cs="Arial"/>
                <w:sz w:val="18"/>
                <w:szCs w:val="18"/>
                <w:lang w:eastAsia="en-US"/>
              </w:rPr>
            </w:pPr>
            <w:r w:rsidRPr="0071665D">
              <w:rPr>
                <w:rFonts w:cs="Arial"/>
                <w:sz w:val="18"/>
                <w:szCs w:val="18"/>
                <w:lang w:eastAsia="en-US"/>
              </w:rPr>
              <w:t xml:space="preserve"> </w:t>
            </w:r>
          </w:p>
          <w:p w:rsidR="0071665D" w:rsidRPr="0071665D" w:rsidRDefault="0071665D" w:rsidP="0071665D">
            <w:pPr>
              <w:widowControl w:val="0"/>
              <w:autoSpaceDE w:val="0"/>
              <w:autoSpaceDN w:val="0"/>
              <w:ind w:right="190"/>
              <w:jc w:val="both"/>
              <w:rPr>
                <w:rFonts w:cs="Arial"/>
                <w:b/>
                <w:bCs/>
                <w:sz w:val="18"/>
                <w:szCs w:val="18"/>
                <w:lang w:eastAsia="en-US"/>
              </w:rPr>
            </w:pPr>
            <w:r w:rsidRPr="0071665D">
              <w:rPr>
                <w:rFonts w:cs="Arial"/>
                <w:b/>
                <w:sz w:val="18"/>
                <w:szCs w:val="18"/>
                <w:lang w:eastAsia="en-US"/>
              </w:rPr>
              <w:t xml:space="preserve">21.2.- </w:t>
            </w:r>
            <w:r w:rsidRPr="0071665D">
              <w:rPr>
                <w:rFonts w:cs="Arial"/>
                <w:b/>
                <w:bCs/>
                <w:sz w:val="18"/>
                <w:szCs w:val="18"/>
                <w:lang w:eastAsia="en-US"/>
              </w:rPr>
              <w:t>MATERIALES, HERRAMIENTAS Y EQUIPO</w:t>
            </w:r>
          </w:p>
          <w:p w:rsidR="0071665D" w:rsidRPr="0071665D" w:rsidRDefault="0071665D" w:rsidP="006C4953">
            <w:pPr>
              <w:widowControl w:val="0"/>
              <w:numPr>
                <w:ilvl w:val="0"/>
                <w:numId w:val="113"/>
              </w:numPr>
              <w:autoSpaceDE w:val="0"/>
              <w:autoSpaceDN w:val="0"/>
              <w:ind w:right="190"/>
              <w:contextualSpacing/>
              <w:jc w:val="both"/>
              <w:rPr>
                <w:rFonts w:cs="Arial"/>
                <w:b/>
                <w:bCs/>
                <w:sz w:val="18"/>
                <w:szCs w:val="18"/>
                <w:lang w:eastAsia="en-US"/>
              </w:rPr>
            </w:pPr>
            <w:r w:rsidRPr="0071665D">
              <w:rPr>
                <w:rFonts w:cs="Arial"/>
                <w:snapToGrid w:val="0"/>
                <w:spacing w:val="-3"/>
                <w:sz w:val="18"/>
                <w:szCs w:val="18"/>
                <w:lang w:eastAsia="en-US"/>
              </w:rPr>
              <w:t xml:space="preserve">La cerámica deberá ser previamente aprobada por el Supervisor de Obra en lo referente al tamaño, color </w:t>
            </w:r>
          </w:p>
          <w:p w:rsidR="0071665D" w:rsidRPr="0071665D" w:rsidRDefault="0071665D" w:rsidP="006C4953">
            <w:pPr>
              <w:widowControl w:val="0"/>
              <w:numPr>
                <w:ilvl w:val="0"/>
                <w:numId w:val="113"/>
              </w:numPr>
              <w:autoSpaceDE w:val="0"/>
              <w:autoSpaceDN w:val="0"/>
              <w:ind w:right="190"/>
              <w:contextualSpacing/>
              <w:jc w:val="both"/>
              <w:rPr>
                <w:rFonts w:cs="Arial"/>
                <w:b/>
                <w:bCs/>
                <w:sz w:val="18"/>
                <w:szCs w:val="18"/>
                <w:lang w:eastAsia="en-US"/>
              </w:rPr>
            </w:pPr>
            <w:r w:rsidRPr="0071665D">
              <w:rPr>
                <w:rFonts w:cs="Arial"/>
                <w:snapToGrid w:val="0"/>
                <w:spacing w:val="-3"/>
                <w:sz w:val="18"/>
                <w:szCs w:val="18"/>
                <w:lang w:eastAsia="en-US"/>
              </w:rPr>
              <w:t>y textura.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El contratista proveerá todos los materiales, herramientas y equipo que requiera el ítem.</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El material adherente deberá ser específico para el pegado de este tipo de material (cerámica) debidamente aprobado por el Supervisor de Obra. Su envase deberá contar con la fecha de vencimiento.</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El material de sellado de juntas entre las piezas de cerámica, deberá ser de fragua flexible y preferentemente de poliuretano u otro aprobado por el Supervisor de Obra.</w:t>
            </w:r>
          </w:p>
          <w:p w:rsidR="0071665D" w:rsidRPr="0071665D" w:rsidRDefault="0071665D" w:rsidP="0071665D">
            <w:pPr>
              <w:widowControl w:val="0"/>
              <w:ind w:right="190"/>
              <w:jc w:val="both"/>
              <w:rPr>
                <w:rFonts w:cs="Arial"/>
                <w:sz w:val="18"/>
                <w:szCs w:val="18"/>
                <w:lang w:eastAsia="en-US"/>
              </w:rPr>
            </w:pPr>
          </w:p>
          <w:p w:rsidR="0071665D" w:rsidRPr="0071665D" w:rsidRDefault="0071665D" w:rsidP="0071665D">
            <w:pPr>
              <w:widowControl w:val="0"/>
              <w:autoSpaceDE w:val="0"/>
              <w:autoSpaceDN w:val="0"/>
              <w:ind w:right="190"/>
              <w:jc w:val="both"/>
              <w:rPr>
                <w:rFonts w:cs="Arial"/>
                <w:b/>
                <w:bCs/>
                <w:sz w:val="18"/>
                <w:szCs w:val="18"/>
                <w:lang w:eastAsia="en-US"/>
              </w:rPr>
            </w:pPr>
            <w:r w:rsidRPr="0071665D">
              <w:rPr>
                <w:rFonts w:cs="Arial"/>
                <w:b/>
                <w:bCs/>
                <w:sz w:val="18"/>
                <w:szCs w:val="18"/>
                <w:lang w:eastAsia="en-US"/>
              </w:rPr>
              <w:t>21.3.- FORMA DE EJECUCIÓN</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Para la ejecución del  revoque, se colocarán maestras a distancias menores a dos metros, cuidando de que éstas estén perfectamente niveladas entre si horizontal y verticalmente con la finalidad de lograr la superficie pareja y uniforme, con un espesor de acuerdo  a las áreas de emplazamiento o el espesor necesario en función de las características del muro, con el fin de tener un terminado del revoque uniforme y aprobado por el Supervisor de Obra.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Se castigará con mortero todo el paño a revestir, nivelando entre maestras y hasta concluir toda la superficie y el afinado o terminado de la última capa, se debe rayar de inmediato sobre la superficie fresca para tener una mejor adherencia al tiempo de pegar la cerámica.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En las juntas entre los muros de ladrillo con las estructuras de hormigón (columnas) se debe considerar la materialización de buñas de un ancho mínimo de 1 cm, inmediatamente concluido el revoque y de acuerdo a las instrucciones del Supervisor de Obra, no se aceptara la materialización de las buñas con el apoyo de amoladora.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Este ítem hace referencia a la instalación de cerámica de primera calidad, no se aceptaran piezas desportilladas, con imperfectos o manchadas, igualmente no se aceptará el acabado del muro si este no queda bien alineado y nivelado, para lo cual en el momento de su instalación se debe alinear mediante la colocación de hilos y para su entrega debe estar perfectamente limpio.</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Antes de comenzar la instalación se debe limpiar con cepillo húmedo el revés de las placas hasta que desaparezca el polvo que traen adherido desde la fábrica, verificar que la superficie </w:t>
            </w:r>
            <w:r w:rsidRPr="0071665D">
              <w:rPr>
                <w:rFonts w:cs="Arial"/>
                <w:snapToGrid w:val="0"/>
                <w:spacing w:val="-3"/>
                <w:sz w:val="18"/>
                <w:szCs w:val="18"/>
                <w:lang w:val="es-ES_tradnl" w:eastAsia="en-US"/>
              </w:rPr>
              <w:lastRenderedPageBreak/>
              <w:t xml:space="preserve">sobre la cual se instalaran las placas (mortero o concreto de nivelación) esté limpia.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En caso de no ejecutarse el trabajo en forma inmediata (menos de 24 horas) al concluirse y prepararse la superficie a revestir, debe limpiarse con cepillo dejando la superficie de adherencia, libre de partículas de polvo o suciedad.</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Debe verificarse los niveles y escuadras a partir del punto de arranque establecido según planos o instrucciones del Supervisor de Obra, si es necesario aplicar masa niveladora con la aprobación del Supervisor de Obra.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El recorte de piezas deberá hacerse con cortadora con el fin de que no se produzcan saltaduras o ralladuras en la tableta.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La distribución de las piezas debe hacerse de tal forma que las piezas recortadas queden en los sitios menos visibles, con aprobación del Supervisor de Obra. </w:t>
            </w:r>
          </w:p>
          <w:p w:rsidR="0071665D" w:rsidRPr="0071665D" w:rsidRDefault="009E7081" w:rsidP="006C4953">
            <w:pPr>
              <w:numPr>
                <w:ilvl w:val="0"/>
                <w:numId w:val="63"/>
              </w:numPr>
              <w:jc w:val="both"/>
              <w:rPr>
                <w:rFonts w:cs="Arial"/>
                <w:snapToGrid w:val="0"/>
                <w:spacing w:val="-3"/>
                <w:sz w:val="18"/>
                <w:szCs w:val="18"/>
                <w:lang w:val="es-ES_tradnl" w:eastAsia="en-US"/>
              </w:rPr>
            </w:pPr>
            <w:r>
              <w:rPr>
                <w:rFonts w:cs="Arial"/>
                <w:snapToGrid w:val="0"/>
                <w:spacing w:val="-3"/>
                <w:sz w:val="18"/>
                <w:szCs w:val="18"/>
                <w:lang w:val="es-ES_tradnl" w:eastAsia="en-US"/>
              </w:rPr>
              <w:t xml:space="preserve">La cerámica </w:t>
            </w:r>
            <w:r w:rsidR="0071665D" w:rsidRPr="0071665D">
              <w:rPr>
                <w:rFonts w:cs="Arial"/>
                <w:snapToGrid w:val="0"/>
                <w:spacing w:val="-3"/>
                <w:sz w:val="18"/>
                <w:szCs w:val="18"/>
                <w:lang w:val="es-ES_tradnl" w:eastAsia="en-US"/>
              </w:rPr>
              <w:t>debe ser instalada después de preparar adecuadamente la superficie la cual debe estar nivelada, sin abombamientos o depresiones, utilizando adecuadamente el cementante  como cemento cola o similar aprobado por el Supervisor de Obra.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Verificar que el material a instalar en un área pertenezca al mismo lote.</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El material adherente deberá ser específico para el pegado de este tipo de material (cerámica) debidamente aprobado por el Supervisor de Obra. Su envase deberá contar con la fecha de vencimiento.</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Mezclar el material preferiblemente con el uso de medios mecánicos; se recomienda que la dosificación sea la recomendada por el fabricante para lo cual se deberá agregar poco a poco el mortero seco al agua y mezclar hasta que se obtenga una pasta trabajable, espesa y pegajosa.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Debe prepararse aproximadamente la cantidad que espera usar dentro de la hora siguiente de instalación, luego del mezclado dejar reposar esta mezcla durante 10 minutos antes de utilizarla, realizar un remezclado e iniciar su aplicación.</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En caso de no disponer de equipo adecuado, la mezcla se puede hacer a mano, teniendo cuidado especial en disgregar los grumos y siguiendo un procedimiento similar al descrito cuando se usa máquina.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Los materiales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Si por cualquier razón el mortero de pega de la cerámica recién aplicado entra en contacto con agua corriente antes de que hayan transcurrido 24 horas desde la instalación, la cerámica de la zona afectada debe ser desprendida y se tiene que retirar todo el material del piso y piezas de cerámica, repetir toda la operación en cada caso.</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pega deberá aplicarse con llana dentada de tamaño acorde con el de las placas a instalar. La nivelación debe controlarse en forma permanente y de considerarse necesario, debe preverse la materialización de juntas en los extremos y no así en el paño.</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Eliminar el material sobrante con el borde de la espátula o llana,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Debe desecharse la lechada que no se haya aplicado en las dos horas siguientes al mezclado inicial.</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Para el sellado de juntas entre las piezas de cerámica, se utilizara el material de sellado deberá ser de fragua flexible y preferentemente de poliuretano u otro aprobado por el Supervisor de Obra.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Los cortes con amoladora de las piezas de cerámica deben realizarse en las terrazas del piso 4 o en el sótano 1 o en el lugar establecido por el Supervisor de Obra, con el fin de evitar la </w:t>
            </w:r>
            <w:r w:rsidRPr="0071665D">
              <w:rPr>
                <w:rFonts w:cs="Arial"/>
                <w:snapToGrid w:val="0"/>
                <w:spacing w:val="-3"/>
                <w:sz w:val="18"/>
                <w:szCs w:val="18"/>
                <w:lang w:val="es-ES_tradnl" w:eastAsia="en-US"/>
              </w:rPr>
              <w:lastRenderedPageBreak/>
              <w:t>molestia a los funcionarios por el polvo a generarse.</w:t>
            </w:r>
          </w:p>
          <w:p w:rsidR="0071665D" w:rsidRPr="0071665D" w:rsidRDefault="0071665D" w:rsidP="0071665D">
            <w:pPr>
              <w:widowControl w:val="0"/>
              <w:autoSpaceDE w:val="0"/>
              <w:autoSpaceDN w:val="0"/>
              <w:ind w:right="190"/>
              <w:jc w:val="both"/>
              <w:rPr>
                <w:rFonts w:cs="Arial"/>
                <w:b/>
                <w:bCs/>
                <w:sz w:val="18"/>
                <w:szCs w:val="18"/>
                <w:lang w:eastAsia="en-US"/>
              </w:rPr>
            </w:pPr>
            <w:r w:rsidRPr="0071665D">
              <w:rPr>
                <w:rFonts w:cs="Arial"/>
                <w:b/>
                <w:bCs/>
                <w:sz w:val="18"/>
                <w:szCs w:val="18"/>
                <w:lang w:eastAsia="en-US"/>
              </w:rPr>
              <w:t xml:space="preserve"> </w:t>
            </w:r>
          </w:p>
          <w:p w:rsidR="0071665D" w:rsidRPr="0071665D" w:rsidRDefault="0071665D" w:rsidP="0071665D">
            <w:pPr>
              <w:widowControl w:val="0"/>
              <w:autoSpaceDE w:val="0"/>
              <w:autoSpaceDN w:val="0"/>
              <w:ind w:right="190"/>
              <w:jc w:val="both"/>
              <w:rPr>
                <w:rFonts w:cs="Arial"/>
                <w:b/>
                <w:bCs/>
                <w:sz w:val="18"/>
                <w:szCs w:val="18"/>
                <w:lang w:eastAsia="en-US"/>
              </w:rPr>
            </w:pPr>
            <w:r w:rsidRPr="0071665D">
              <w:rPr>
                <w:rFonts w:cs="Arial"/>
                <w:b/>
                <w:bCs/>
                <w:sz w:val="18"/>
                <w:szCs w:val="18"/>
                <w:lang w:eastAsia="en-US"/>
              </w:rPr>
              <w:t>21.4.- MEDICIÓN</w:t>
            </w:r>
          </w:p>
          <w:p w:rsidR="0071665D" w:rsidRPr="0071665D" w:rsidRDefault="0071665D" w:rsidP="0071665D">
            <w:pPr>
              <w:ind w:right="22"/>
              <w:jc w:val="both"/>
              <w:rPr>
                <w:rFonts w:cs="Arial"/>
                <w:snapToGrid w:val="0"/>
                <w:sz w:val="18"/>
                <w:szCs w:val="18"/>
                <w:lang w:eastAsia="en-US"/>
              </w:rPr>
            </w:pPr>
            <w:r w:rsidRPr="0071665D">
              <w:rPr>
                <w:rFonts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21.5.-</w:t>
            </w:r>
            <w:r w:rsidRPr="0071665D">
              <w:rPr>
                <w:rFonts w:eastAsia="Calibri" w:cs="Arial"/>
                <w:sz w:val="18"/>
                <w:szCs w:val="18"/>
                <w:lang w:val="es-BO" w:eastAsia="en-US"/>
              </w:rPr>
              <w:t xml:space="preserve"> </w:t>
            </w:r>
            <w:r w:rsidRPr="0071665D">
              <w:rPr>
                <w:rFonts w:cs="Arial"/>
                <w:b/>
                <w:snapToGrid w:val="0"/>
                <w:sz w:val="18"/>
                <w:szCs w:val="18"/>
                <w:lang w:eastAsia="en-US"/>
              </w:rPr>
              <w:t>FORMA DE PAGO</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21.4,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cs="Arial"/>
                <w:sz w:val="18"/>
                <w:szCs w:val="18"/>
                <w:lang w:val="es-BO" w:eastAsia="es-BO"/>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ÍTEM 22  CUBIERTA DE CALAMINA ACANALADA GALVANIZADA </w:t>
            </w:r>
          </w:p>
          <w:p w:rsidR="0071665D" w:rsidRPr="0071665D" w:rsidRDefault="0071665D" w:rsidP="0071665D">
            <w:pPr>
              <w:jc w:val="both"/>
              <w:rPr>
                <w:rFonts w:eastAsia="Calibri" w:cs="Arial"/>
                <w:b/>
                <w:kern w:val="28"/>
                <w:sz w:val="18"/>
                <w:szCs w:val="18"/>
                <w:u w:val="single"/>
                <w:lang w:val="es-BO" w:eastAsia="en-US"/>
              </w:rPr>
            </w:pPr>
            <w:r w:rsidRPr="0071665D">
              <w:rPr>
                <w:rFonts w:eastAsia="Calibri" w:cs="Arial"/>
                <w:b/>
                <w:kern w:val="28"/>
                <w:sz w:val="18"/>
                <w:szCs w:val="18"/>
                <w:u w:val="single"/>
                <w:lang w:val="es-BO" w:eastAsia="en-US"/>
              </w:rPr>
              <w:t>UNIDAD: Metro Cuadrado (M</w:t>
            </w:r>
            <w:r w:rsidRPr="0071665D">
              <w:rPr>
                <w:rFonts w:eastAsia="Calibri" w:cs="Arial"/>
                <w:b/>
                <w:kern w:val="28"/>
                <w:sz w:val="18"/>
                <w:szCs w:val="18"/>
                <w:u w:val="single"/>
                <w:vertAlign w:val="superscript"/>
                <w:lang w:val="es-BO" w:eastAsia="en-US"/>
              </w:rPr>
              <w:t>2</w:t>
            </w:r>
            <w:r w:rsidRPr="0071665D">
              <w:rPr>
                <w:rFonts w:eastAsia="Calibri" w:cs="Arial"/>
                <w:b/>
                <w:kern w:val="28"/>
                <w:sz w:val="18"/>
                <w:szCs w:val="18"/>
                <w:u w:val="single"/>
                <w:lang w:val="es-BO" w:eastAsia="en-US"/>
              </w:rPr>
              <w:t>)</w:t>
            </w:r>
          </w:p>
          <w:p w:rsidR="0071665D" w:rsidRPr="0071665D" w:rsidRDefault="0071665D" w:rsidP="0071665D">
            <w:pPr>
              <w:jc w:val="both"/>
              <w:rPr>
                <w:rFonts w:eastAsia="Calibri" w:cs="Arial"/>
                <w:b/>
                <w:kern w:val="28"/>
                <w:sz w:val="18"/>
                <w:szCs w:val="18"/>
                <w:u w:val="single"/>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22.1.-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Este ítem se refiere a la provisión e instalación de cubiertas de calamina galvanizada acanalada y estructura de madera que servirá de soporte a dicha cubierta, detalles respectivos y requerimientos técnicos y/o instrucciones del Supervisor de Obra.</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22.2.- MATERIALES, HERRAMIENTAS Y EQUIPO</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La madera a emplearse deberá ser dura y de buena calidad, sin ojos ni astilladuras, tratada contra el ataque de termitas con productos a base de clorofenol de una marca reconocida.</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La calamina para la cubierta deberá ser acanalada y galvanizada y el espesor de la misma deberá corresponder al calibre Nº 28.</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Los listones o correas serán de 2" x 2".</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La cubierta de calamina galvanizada acanalada será clavada a los listones mediante clavos galvanizados de cabeza plana (clavos de calamina) de 3 pulgadas de longitud.</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traslape entre hojas no podrá ser inferior a 25 cm en el sentido longitudinal y a 1.5 canales en el sentido lateral. </w:t>
            </w:r>
          </w:p>
          <w:p w:rsidR="0071665D" w:rsidRPr="0071665D" w:rsidRDefault="0071665D" w:rsidP="006C4953">
            <w:pPr>
              <w:numPr>
                <w:ilvl w:val="0"/>
                <w:numId w:val="8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Los techos a dos aguas llevarán cumbreras de calamina plana Nº 26, ejecutadas de acuerdo al detalle especificado y/o instrucciones del Supervisor de Obra;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22.3.- FORMA DE EJECUCIÓN </w:t>
            </w:r>
          </w:p>
          <w:p w:rsidR="0071665D" w:rsidRPr="0071665D" w:rsidRDefault="0071665D" w:rsidP="006C4953">
            <w:pPr>
              <w:numPr>
                <w:ilvl w:val="0"/>
                <w:numId w:val="105"/>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Es de absoluta responsabilidad la estabilidad de la estructura de madera apoyada sobre los muros y fija en los mismos. Sobre las vigas de 2x4 pulgadas se debe clavar las correas de 2x2 separadas cada 60 cm mínimo. Sobre la que corresponde la instalación de calamina galvanizada este material será de forma y tamaño aprobado por el Supervisor de Obra.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22.4.- MEDICIÓN </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22.5.-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22.4,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lastRenderedPageBreak/>
              <w:t>ÍTEM 23  PROVISIÓN E INSTALACIÓN DE TUBERÍA DE PVC DE 4 PULGADAS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Metro (M)</w:t>
            </w:r>
          </w:p>
          <w:p w:rsidR="0071665D" w:rsidRPr="0071665D" w:rsidRDefault="0071665D"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23.1.- DESCRIPCIÓN</w:t>
            </w:r>
          </w:p>
          <w:p w:rsidR="0071665D" w:rsidRPr="0071665D" w:rsidRDefault="0071665D" w:rsidP="0071665D">
            <w:pPr>
              <w:rPr>
                <w:rFonts w:eastAsia="Calibri" w:cs="Arial"/>
                <w:sz w:val="18"/>
                <w:szCs w:val="18"/>
                <w:lang w:val="es-BO" w:eastAsia="es-BO"/>
              </w:rPr>
            </w:pPr>
            <w:r w:rsidRPr="0071665D">
              <w:rPr>
                <w:rFonts w:eastAsia="Calibri" w:cs="Arial"/>
                <w:sz w:val="18"/>
                <w:szCs w:val="18"/>
                <w:lang w:val="es-BO" w:eastAsia="es-BO"/>
              </w:rPr>
              <w:t>Este ítem se refiere a la instalación de tubería de PVC de 4 pulgadas de diámetro tipo SDR 35 hasta la cámara de inspección.</w:t>
            </w:r>
          </w:p>
          <w:p w:rsidR="0071665D" w:rsidRPr="0071665D" w:rsidRDefault="0071665D" w:rsidP="0071665D">
            <w:pPr>
              <w:contextualSpacing/>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23.2.- MATERIALES, HERRAMIENTAS Y EQUIPO</w:t>
            </w:r>
          </w:p>
          <w:p w:rsidR="0071665D" w:rsidRPr="0071665D" w:rsidRDefault="0071665D" w:rsidP="006C4953">
            <w:pPr>
              <w:numPr>
                <w:ilvl w:val="0"/>
                <w:numId w:val="85"/>
              </w:numPr>
              <w:rPr>
                <w:rFonts w:eastAsia="Calibri" w:cs="Arial"/>
                <w:sz w:val="18"/>
                <w:szCs w:val="18"/>
                <w:lang w:val="es-BO" w:eastAsia="es-BO"/>
              </w:rPr>
            </w:pPr>
            <w:r w:rsidRPr="0071665D">
              <w:rPr>
                <w:rFonts w:eastAsia="Calibri" w:cs="Arial"/>
                <w:sz w:val="18"/>
                <w:szCs w:val="18"/>
                <w:lang w:val="es-BO" w:eastAsia="es-BO"/>
              </w:rPr>
              <w:t xml:space="preserve">Tubo de PVC SDR 35 de 4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 xml:space="preserve"> de diámetro</w:t>
            </w:r>
          </w:p>
          <w:p w:rsidR="0071665D" w:rsidRPr="0071665D" w:rsidRDefault="0071665D" w:rsidP="006C4953">
            <w:pPr>
              <w:numPr>
                <w:ilvl w:val="0"/>
                <w:numId w:val="85"/>
              </w:numPr>
              <w:rPr>
                <w:rFonts w:eastAsia="Calibri" w:cs="Arial"/>
                <w:sz w:val="18"/>
                <w:szCs w:val="18"/>
                <w:lang w:val="es-BO" w:eastAsia="es-BO"/>
              </w:rPr>
            </w:pPr>
            <w:r w:rsidRPr="0071665D">
              <w:rPr>
                <w:rFonts w:eastAsia="Calibri" w:cs="Arial"/>
                <w:sz w:val="18"/>
                <w:szCs w:val="18"/>
                <w:lang w:val="es-BO" w:eastAsia="es-BO"/>
              </w:rPr>
              <w:t xml:space="preserve">Codos de PVC SRD 35 de 4 </w:t>
            </w:r>
            <w:proofErr w:type="spellStart"/>
            <w:r w:rsidRPr="0071665D">
              <w:rPr>
                <w:rFonts w:eastAsia="Calibri" w:cs="Arial"/>
                <w:sz w:val="18"/>
                <w:szCs w:val="18"/>
                <w:lang w:val="es-BO" w:eastAsia="es-BO"/>
              </w:rPr>
              <w:t>pulg</w:t>
            </w:r>
            <w:proofErr w:type="spellEnd"/>
          </w:p>
          <w:p w:rsidR="0071665D" w:rsidRPr="0071665D" w:rsidRDefault="0071665D" w:rsidP="006C4953">
            <w:pPr>
              <w:numPr>
                <w:ilvl w:val="0"/>
                <w:numId w:val="85"/>
              </w:numPr>
              <w:rPr>
                <w:rFonts w:eastAsia="Calibri" w:cs="Arial"/>
                <w:sz w:val="18"/>
                <w:szCs w:val="18"/>
                <w:lang w:val="es-BO" w:eastAsia="es-BO"/>
              </w:rPr>
            </w:pPr>
            <w:r w:rsidRPr="0071665D">
              <w:rPr>
                <w:rFonts w:eastAsia="Calibri" w:cs="Arial"/>
                <w:sz w:val="18"/>
                <w:szCs w:val="18"/>
                <w:lang w:val="es-BO" w:eastAsia="es-BO"/>
              </w:rPr>
              <w:t xml:space="preserve">Yes de PVC SRD  35 de 4x4 </w:t>
            </w:r>
            <w:proofErr w:type="spellStart"/>
            <w:r w:rsidRPr="0071665D">
              <w:rPr>
                <w:rFonts w:eastAsia="Calibri" w:cs="Arial"/>
                <w:sz w:val="18"/>
                <w:szCs w:val="18"/>
                <w:lang w:val="es-BO" w:eastAsia="es-BO"/>
              </w:rPr>
              <w:t>pulg</w:t>
            </w:r>
            <w:proofErr w:type="spellEnd"/>
          </w:p>
          <w:p w:rsidR="0071665D" w:rsidRPr="0071665D" w:rsidRDefault="0071665D" w:rsidP="006C4953">
            <w:pPr>
              <w:numPr>
                <w:ilvl w:val="0"/>
                <w:numId w:val="85"/>
              </w:numPr>
              <w:rPr>
                <w:rFonts w:eastAsia="Calibri" w:cs="Arial"/>
                <w:sz w:val="18"/>
                <w:szCs w:val="18"/>
                <w:lang w:val="es-BO" w:eastAsia="es-BO"/>
              </w:rPr>
            </w:pPr>
            <w:r w:rsidRPr="0071665D">
              <w:rPr>
                <w:rFonts w:eastAsia="Calibri" w:cs="Arial"/>
                <w:sz w:val="18"/>
                <w:szCs w:val="18"/>
                <w:lang w:val="es-BO" w:eastAsia="es-BO"/>
              </w:rPr>
              <w:t>Pegamento para PVC</w:t>
            </w:r>
          </w:p>
          <w:p w:rsidR="0071665D" w:rsidRPr="0071665D" w:rsidRDefault="0071665D" w:rsidP="006C4953">
            <w:pPr>
              <w:numPr>
                <w:ilvl w:val="0"/>
                <w:numId w:val="85"/>
              </w:numPr>
              <w:rPr>
                <w:rFonts w:eastAsia="Calibri" w:cs="Arial"/>
                <w:sz w:val="18"/>
                <w:szCs w:val="18"/>
                <w:lang w:val="es-BO" w:eastAsia="es-BO"/>
              </w:rPr>
            </w:pPr>
            <w:r w:rsidRPr="0071665D">
              <w:rPr>
                <w:rFonts w:eastAsia="Calibri" w:cs="Arial"/>
                <w:sz w:val="18"/>
                <w:szCs w:val="18"/>
                <w:lang w:val="es-BO" w:eastAsia="es-BO"/>
              </w:rPr>
              <w:t xml:space="preserve">Limpiador para PVC </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23.3.-</w:t>
            </w:r>
            <w:r w:rsidRPr="0071665D">
              <w:rPr>
                <w:rFonts w:eastAsia="Calibri" w:cs="Arial"/>
                <w:sz w:val="18"/>
                <w:szCs w:val="18"/>
                <w:lang w:val="es-BO" w:eastAsia="es-BO"/>
              </w:rPr>
              <w:t xml:space="preserve"> </w:t>
            </w:r>
            <w:r w:rsidRPr="0071665D">
              <w:rPr>
                <w:rFonts w:eastAsia="Calibri" w:cs="Arial"/>
                <w:b/>
                <w:sz w:val="18"/>
                <w:szCs w:val="18"/>
                <w:lang w:val="es-BO" w:eastAsia="es-BO"/>
              </w:rPr>
              <w:t xml:space="preserve">FORMA DE EJECUCIÓN </w:t>
            </w:r>
          </w:p>
          <w:p w:rsidR="0071665D" w:rsidRPr="0071665D" w:rsidRDefault="0071665D" w:rsidP="006C4953">
            <w:pPr>
              <w:numPr>
                <w:ilvl w:val="0"/>
                <w:numId w:val="106"/>
              </w:numPr>
              <w:contextualSpacing/>
              <w:jc w:val="both"/>
              <w:rPr>
                <w:rFonts w:eastAsia="Calibri" w:cs="Arial"/>
                <w:sz w:val="18"/>
                <w:szCs w:val="18"/>
                <w:lang w:val="es-BO" w:eastAsia="es-BO"/>
              </w:rPr>
            </w:pPr>
            <w:r w:rsidRPr="0071665D">
              <w:rPr>
                <w:rFonts w:eastAsia="Calibri" w:cs="Arial"/>
                <w:sz w:val="18"/>
                <w:szCs w:val="18"/>
                <w:lang w:val="es-BO" w:eastAsia="es-BO"/>
              </w:rPr>
              <w:t>La Empresa deberá solicitar al Supervisor de Obra la aprobación en el Libro de Órdenes de las áreas de instalación. Se debe pegar los tubos y accesorios previa limpieza de las áreas de encastre.</w:t>
            </w:r>
          </w:p>
          <w:p w:rsidR="00523290" w:rsidRPr="0071665D" w:rsidRDefault="0071665D" w:rsidP="0071665D">
            <w:pPr>
              <w:rPr>
                <w:rFonts w:eastAsia="Calibri" w:cs="Arial"/>
                <w:b/>
                <w:sz w:val="18"/>
                <w:szCs w:val="18"/>
                <w:lang w:val="es-BO" w:eastAsia="es-BO"/>
              </w:rPr>
            </w:pPr>
            <w:r w:rsidRPr="0071665D">
              <w:rPr>
                <w:rFonts w:eastAsia="Calibri" w:cs="Arial"/>
                <w:sz w:val="18"/>
                <w:szCs w:val="18"/>
                <w:lang w:val="es-BO" w:eastAsia="es-BO"/>
              </w:rPr>
              <w:t xml:space="preserve"> </w:t>
            </w: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23.4.- MEDICIÓN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metro, se deberá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23.5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 xml:space="preserve">El pago por el trabajo efectuado tal como lo describe este ítem y medido en la forma indicada en el punto 23.4,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sz w:val="18"/>
                <w:szCs w:val="18"/>
                <w:lang w:val="es-BO" w:eastAsia="es-BO"/>
              </w:rPr>
              <w:t>, dicho precio incluye materiales, mano de obra, herramientas y equipo y otros gastos que sean necesarios para la adecuada y correcta ejecución de los trabajos.</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ÍTEM 24  PROVISIÓN E INSTALACIÓN DE TUBERÍA DE PVC DE 2 PULGADAS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Metro (M)</w:t>
            </w:r>
          </w:p>
          <w:p w:rsidR="0071665D" w:rsidRPr="0071665D" w:rsidRDefault="0071665D"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24.1.- DESCRIPCIÓN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 xml:space="preserve">Este ítem se refiere a la instalación de tubería de PVC de 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 xml:space="preserve"> de diámetro, desde los lavamanos a la caja interceptora y de esta a la tubería de 4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24.2.- MATERIALES, HERRAMIENTAS Y EQUIPO</w:t>
            </w:r>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Tubo de PVC de 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 xml:space="preserve"> de diámetro</w:t>
            </w:r>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Codos de PVC de 2 </w:t>
            </w:r>
            <w:proofErr w:type="spellStart"/>
            <w:r w:rsidRPr="0071665D">
              <w:rPr>
                <w:rFonts w:eastAsia="Calibri" w:cs="Arial"/>
                <w:sz w:val="18"/>
                <w:szCs w:val="18"/>
                <w:lang w:val="es-BO" w:eastAsia="es-BO"/>
              </w:rPr>
              <w:t>pulg</w:t>
            </w:r>
            <w:proofErr w:type="spellEnd"/>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Yes de PVC SDR 35 de 4x2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 xml:space="preserve"> (o </w:t>
            </w:r>
            <w:proofErr w:type="spellStart"/>
            <w:r w:rsidRPr="0071665D">
              <w:rPr>
                <w:rFonts w:eastAsia="Calibri" w:cs="Arial"/>
                <w:sz w:val="18"/>
                <w:szCs w:val="18"/>
                <w:lang w:val="es-BO" w:eastAsia="es-BO"/>
              </w:rPr>
              <w:t>yee</w:t>
            </w:r>
            <w:proofErr w:type="spellEnd"/>
            <w:r w:rsidRPr="0071665D">
              <w:rPr>
                <w:rFonts w:eastAsia="Calibri" w:cs="Arial"/>
                <w:sz w:val="18"/>
                <w:szCs w:val="18"/>
                <w:lang w:val="es-BO" w:eastAsia="es-BO"/>
              </w:rPr>
              <w:t xml:space="preserve"> de 4x4 con reducción a 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Caja interceptora de 6 </w:t>
            </w:r>
            <w:proofErr w:type="spellStart"/>
            <w:r w:rsidRPr="0071665D">
              <w:rPr>
                <w:rFonts w:eastAsia="Calibri" w:cs="Arial"/>
                <w:sz w:val="18"/>
                <w:szCs w:val="18"/>
                <w:lang w:val="es-BO" w:eastAsia="es-BO"/>
              </w:rPr>
              <w:t>púlg</w:t>
            </w:r>
            <w:proofErr w:type="spellEnd"/>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Rejillas de piso </w:t>
            </w:r>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Pegamento para PVC</w:t>
            </w:r>
          </w:p>
          <w:p w:rsidR="0071665D" w:rsidRPr="0071665D" w:rsidRDefault="0071665D" w:rsidP="006C4953">
            <w:pPr>
              <w:numPr>
                <w:ilvl w:val="0"/>
                <w:numId w:val="86"/>
              </w:numPr>
              <w:rPr>
                <w:rFonts w:eastAsia="Calibri" w:cs="Arial"/>
                <w:sz w:val="18"/>
                <w:szCs w:val="18"/>
                <w:lang w:val="es-BO" w:eastAsia="es-BO"/>
              </w:rPr>
            </w:pPr>
            <w:r w:rsidRPr="0071665D">
              <w:rPr>
                <w:rFonts w:eastAsia="Calibri" w:cs="Arial"/>
                <w:sz w:val="18"/>
                <w:szCs w:val="18"/>
                <w:lang w:val="es-BO" w:eastAsia="es-BO"/>
              </w:rPr>
              <w:t xml:space="preserve">Limpiador para PVC </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24.3.- FORMA DE EJECUCIÓN </w:t>
            </w:r>
          </w:p>
          <w:p w:rsidR="0071665D" w:rsidRPr="0071665D" w:rsidRDefault="0071665D" w:rsidP="006C4953">
            <w:pPr>
              <w:numPr>
                <w:ilvl w:val="0"/>
                <w:numId w:val="107"/>
              </w:numPr>
              <w:contextualSpacing/>
              <w:jc w:val="both"/>
              <w:rPr>
                <w:rFonts w:eastAsia="Calibri" w:cs="Arial"/>
                <w:sz w:val="18"/>
                <w:szCs w:val="18"/>
                <w:lang w:val="es-BO" w:eastAsia="es-BO"/>
              </w:rPr>
            </w:pPr>
            <w:r w:rsidRPr="0071665D">
              <w:rPr>
                <w:rFonts w:eastAsia="Calibri" w:cs="Arial"/>
                <w:sz w:val="18"/>
                <w:szCs w:val="18"/>
                <w:lang w:val="es-BO" w:eastAsia="es-BO"/>
              </w:rPr>
              <w:t>La Empresa deberá solicitar al Supervisor de Obra la aprobación en el Libro de Órdenes de las áreas de instalación. Se deberán pegar los tubos y accesorios previa limpieza de las áreas de encastre.</w:t>
            </w:r>
          </w:p>
          <w:p w:rsidR="00D43335" w:rsidRPr="0071665D" w:rsidRDefault="00D43335"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24.4.- MEDICIÓN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 xml:space="preserve">La medición del ítem se realizará por metro, se deberá tomar en cuenta la completa ejecución de </w:t>
            </w:r>
            <w:r w:rsidRPr="0071665D">
              <w:rPr>
                <w:rFonts w:eastAsia="Calibri" w:cs="Arial"/>
                <w:sz w:val="18"/>
                <w:szCs w:val="18"/>
                <w:lang w:val="es-BO" w:eastAsia="es-BO"/>
              </w:rPr>
              <w:lastRenderedPageBreak/>
              <w:t>todas las actividades requeridas en la obra para la correcta ejecución del presente ítem, aprobadas y/o instruidas por el Supervisor de Obra mediante el Libro de Órdenes.</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24.5.-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24.4,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ÍTEM 25  PROVISIÓN E INSTALACIÓN DE TUBERÍA DE PVC DE ½ PULGADA </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Metro (M)</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25.1.- DESCRIPCIÓN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Este ítem se refiere a la instalación de tubería de PVC de ½ pulgada desde la construcción antigua en el inmueble, hasta los inodoros, lavamanos, urinario y duchas.</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25.2.-</w:t>
            </w:r>
            <w:r w:rsidRPr="0071665D">
              <w:rPr>
                <w:rFonts w:eastAsia="Calibri" w:cs="Arial"/>
                <w:sz w:val="18"/>
                <w:szCs w:val="18"/>
                <w:lang w:val="es-BO" w:eastAsia="es-BO"/>
              </w:rPr>
              <w:t xml:space="preserve"> </w:t>
            </w:r>
            <w:r w:rsidRPr="0071665D">
              <w:rPr>
                <w:rFonts w:eastAsia="Calibri" w:cs="Arial"/>
                <w:b/>
                <w:sz w:val="18"/>
                <w:szCs w:val="18"/>
                <w:lang w:val="es-BO" w:eastAsia="es-BO"/>
              </w:rPr>
              <w:t>MATERIALES, HERRAMIENTAS Y EQUIPO</w:t>
            </w:r>
          </w:p>
          <w:p w:rsidR="0071665D" w:rsidRPr="0071665D" w:rsidRDefault="0071665D" w:rsidP="006C4953">
            <w:pPr>
              <w:numPr>
                <w:ilvl w:val="0"/>
                <w:numId w:val="87"/>
              </w:numPr>
              <w:rPr>
                <w:rFonts w:eastAsia="Calibri" w:cs="Arial"/>
                <w:sz w:val="18"/>
                <w:szCs w:val="18"/>
                <w:lang w:val="es-BO" w:eastAsia="es-BO"/>
              </w:rPr>
            </w:pPr>
            <w:r w:rsidRPr="0071665D">
              <w:rPr>
                <w:rFonts w:eastAsia="Calibri" w:cs="Arial"/>
                <w:sz w:val="18"/>
                <w:szCs w:val="18"/>
                <w:lang w:val="es-BO" w:eastAsia="es-BO"/>
              </w:rPr>
              <w:t xml:space="preserve">Tubo de PVC de1/2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 de diámetro</w:t>
            </w:r>
          </w:p>
          <w:p w:rsidR="0071665D" w:rsidRPr="0071665D" w:rsidRDefault="0071665D" w:rsidP="006C4953">
            <w:pPr>
              <w:numPr>
                <w:ilvl w:val="0"/>
                <w:numId w:val="87"/>
              </w:numPr>
              <w:rPr>
                <w:rFonts w:eastAsia="Calibri" w:cs="Arial"/>
                <w:sz w:val="18"/>
                <w:szCs w:val="18"/>
                <w:lang w:val="es-BO" w:eastAsia="es-BO"/>
              </w:rPr>
            </w:pPr>
            <w:r w:rsidRPr="0071665D">
              <w:rPr>
                <w:rFonts w:eastAsia="Calibri" w:cs="Arial"/>
                <w:sz w:val="18"/>
                <w:szCs w:val="18"/>
                <w:lang w:val="es-BO" w:eastAsia="es-BO"/>
              </w:rPr>
              <w:t xml:space="preserve">Codos de PVC de 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7"/>
              </w:numPr>
              <w:rPr>
                <w:rFonts w:eastAsia="Calibri" w:cs="Arial"/>
                <w:sz w:val="18"/>
                <w:szCs w:val="18"/>
                <w:lang w:val="es-BO" w:eastAsia="es-BO"/>
              </w:rPr>
            </w:pPr>
            <w:proofErr w:type="spellStart"/>
            <w:r w:rsidRPr="0071665D">
              <w:rPr>
                <w:rFonts w:eastAsia="Calibri" w:cs="Arial"/>
                <w:sz w:val="18"/>
                <w:szCs w:val="18"/>
                <w:lang w:val="es-BO" w:eastAsia="es-BO"/>
              </w:rPr>
              <w:t>Tee</w:t>
            </w:r>
            <w:proofErr w:type="spellEnd"/>
            <w:r w:rsidRPr="0071665D">
              <w:rPr>
                <w:rFonts w:eastAsia="Calibri" w:cs="Arial"/>
                <w:sz w:val="18"/>
                <w:szCs w:val="18"/>
                <w:lang w:val="es-BO" w:eastAsia="es-BO"/>
              </w:rPr>
              <w:t xml:space="preserve"> de PVC de 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7"/>
              </w:numPr>
              <w:rPr>
                <w:rFonts w:eastAsia="Calibri" w:cs="Arial"/>
                <w:sz w:val="18"/>
                <w:szCs w:val="18"/>
                <w:lang w:val="es-BO" w:eastAsia="es-BO"/>
              </w:rPr>
            </w:pPr>
            <w:r w:rsidRPr="0071665D">
              <w:rPr>
                <w:rFonts w:eastAsia="Calibri" w:cs="Arial"/>
                <w:sz w:val="18"/>
                <w:szCs w:val="18"/>
                <w:lang w:val="es-BO" w:eastAsia="es-BO"/>
              </w:rPr>
              <w:t xml:space="preserve">Llaves de paso de1/2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7"/>
              </w:numPr>
              <w:rPr>
                <w:rFonts w:eastAsia="Calibri" w:cs="Arial"/>
                <w:sz w:val="18"/>
                <w:szCs w:val="18"/>
                <w:lang w:val="es-BO" w:eastAsia="es-BO"/>
              </w:rPr>
            </w:pPr>
            <w:r w:rsidRPr="0071665D">
              <w:rPr>
                <w:rFonts w:eastAsia="Calibri" w:cs="Arial"/>
                <w:sz w:val="18"/>
                <w:szCs w:val="18"/>
                <w:lang w:val="es-BO" w:eastAsia="es-BO"/>
              </w:rPr>
              <w:t xml:space="preserve">Uniones universales de 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7"/>
              </w:numPr>
              <w:rPr>
                <w:rFonts w:eastAsia="Calibri" w:cs="Arial"/>
                <w:sz w:val="18"/>
                <w:szCs w:val="18"/>
                <w:lang w:val="es-BO" w:eastAsia="es-BO"/>
              </w:rPr>
            </w:pPr>
            <w:proofErr w:type="spellStart"/>
            <w:r w:rsidRPr="0071665D">
              <w:rPr>
                <w:rFonts w:eastAsia="Calibri" w:cs="Arial"/>
                <w:sz w:val="18"/>
                <w:szCs w:val="18"/>
                <w:lang w:val="es-BO" w:eastAsia="es-BO"/>
              </w:rPr>
              <w:t>Niples</w:t>
            </w:r>
            <w:proofErr w:type="spellEnd"/>
            <w:r w:rsidRPr="0071665D">
              <w:rPr>
                <w:rFonts w:eastAsia="Calibri" w:cs="Arial"/>
                <w:sz w:val="18"/>
                <w:szCs w:val="18"/>
                <w:lang w:val="es-BO" w:eastAsia="es-BO"/>
              </w:rPr>
              <w:t xml:space="preserve"> hexagonales de PVC de 1/2 </w:t>
            </w:r>
            <w:proofErr w:type="spellStart"/>
            <w:r w:rsidRPr="0071665D">
              <w:rPr>
                <w:rFonts w:eastAsia="Calibri" w:cs="Arial"/>
                <w:sz w:val="18"/>
                <w:szCs w:val="18"/>
                <w:lang w:val="es-BO" w:eastAsia="es-BO"/>
              </w:rPr>
              <w:t>pulg</w:t>
            </w:r>
            <w:proofErr w:type="spellEnd"/>
            <w:r w:rsidRPr="0071665D">
              <w:rPr>
                <w:rFonts w:eastAsia="Calibri" w:cs="Arial"/>
                <w:sz w:val="18"/>
                <w:szCs w:val="18"/>
                <w:lang w:val="es-BO" w:eastAsia="es-BO"/>
              </w:rPr>
              <w:t>.</w:t>
            </w:r>
          </w:p>
          <w:p w:rsidR="0071665D" w:rsidRPr="0071665D" w:rsidRDefault="0071665D" w:rsidP="006C4953">
            <w:pPr>
              <w:numPr>
                <w:ilvl w:val="0"/>
                <w:numId w:val="87"/>
              </w:numPr>
              <w:rPr>
                <w:rFonts w:eastAsia="Calibri" w:cs="Arial"/>
                <w:sz w:val="18"/>
                <w:szCs w:val="18"/>
                <w:lang w:val="es-BO" w:eastAsia="es-BO"/>
              </w:rPr>
            </w:pPr>
            <w:r w:rsidRPr="0071665D">
              <w:rPr>
                <w:rFonts w:eastAsia="Calibri" w:cs="Arial"/>
                <w:sz w:val="18"/>
                <w:szCs w:val="18"/>
                <w:lang w:val="es-BO" w:eastAsia="es-BO"/>
              </w:rPr>
              <w:t>Cinta teflón</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sz w:val="18"/>
                <w:szCs w:val="18"/>
                <w:lang w:val="es-BO" w:eastAsia="es-BO"/>
              </w:rPr>
            </w:pPr>
            <w:r w:rsidRPr="0071665D">
              <w:rPr>
                <w:rFonts w:eastAsia="Calibri" w:cs="Arial"/>
                <w:b/>
                <w:sz w:val="18"/>
                <w:szCs w:val="18"/>
                <w:lang w:val="es-BO" w:eastAsia="es-BO"/>
              </w:rPr>
              <w:t>25.3.- FORMA DE EJECUCIÓN</w:t>
            </w:r>
            <w:r w:rsidRPr="0071665D">
              <w:rPr>
                <w:rFonts w:eastAsia="Calibri" w:cs="Arial"/>
                <w:sz w:val="18"/>
                <w:szCs w:val="18"/>
                <w:lang w:val="es-BO" w:eastAsia="es-BO"/>
              </w:rPr>
              <w:t xml:space="preserve"> </w:t>
            </w:r>
          </w:p>
          <w:p w:rsidR="0071665D" w:rsidRPr="0071665D" w:rsidRDefault="0071665D" w:rsidP="006C4953">
            <w:pPr>
              <w:numPr>
                <w:ilvl w:val="0"/>
                <w:numId w:val="108"/>
              </w:numPr>
              <w:contextualSpacing/>
              <w:jc w:val="both"/>
              <w:rPr>
                <w:rFonts w:eastAsia="Calibri" w:cs="Arial"/>
                <w:sz w:val="18"/>
                <w:szCs w:val="18"/>
                <w:lang w:val="es-BO" w:eastAsia="es-BO"/>
              </w:rPr>
            </w:pPr>
            <w:r w:rsidRPr="0071665D">
              <w:rPr>
                <w:rFonts w:eastAsia="Calibri" w:cs="Arial"/>
                <w:sz w:val="18"/>
                <w:szCs w:val="18"/>
                <w:lang w:val="es-BO" w:eastAsia="es-BO"/>
              </w:rPr>
              <w:t>La Empresa deberá solicitar al Supervisor de Obra la aprobación en el Libro de Órdenes de las áreas de instalación, la unión se debe realizar por método de enroscado.</w:t>
            </w:r>
          </w:p>
          <w:p w:rsidR="0071665D" w:rsidRPr="0071665D" w:rsidRDefault="0071665D" w:rsidP="0071665D">
            <w:pPr>
              <w:rPr>
                <w:rFonts w:eastAsia="Calibri" w:cs="Arial"/>
                <w:sz w:val="18"/>
                <w:szCs w:val="18"/>
                <w:lang w:val="es-BO" w:eastAsia="es-BO"/>
              </w:rPr>
            </w:pPr>
            <w:r w:rsidRPr="0071665D">
              <w:rPr>
                <w:rFonts w:eastAsia="Calibri" w:cs="Arial"/>
                <w:sz w:val="18"/>
                <w:szCs w:val="18"/>
                <w:lang w:val="es-BO" w:eastAsia="es-BO"/>
              </w:rPr>
              <w:t xml:space="preserve"> </w:t>
            </w: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25.4.- MEDICIÓN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metro,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jc w:val="both"/>
              <w:rPr>
                <w:rFonts w:eastAsia="Calibri" w:cs="Arial"/>
                <w:sz w:val="18"/>
                <w:szCs w:val="18"/>
                <w:lang w:val="es-BO" w:eastAsia="es-BO"/>
              </w:rPr>
            </w:pPr>
            <w:r w:rsidRPr="0071665D">
              <w:rPr>
                <w:rFonts w:eastAsia="Calibri" w:cs="Arial"/>
                <w:b/>
                <w:sz w:val="18"/>
                <w:szCs w:val="18"/>
                <w:lang w:val="es-BO" w:eastAsia="es-BO"/>
              </w:rPr>
              <w:t>25.5.-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25.4,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D43335" w:rsidRPr="0071665D" w:rsidRDefault="00D43335"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ÍTEM 26  PROVISIÓN E INSTALACIÓN DE PUERTA</w:t>
            </w:r>
            <w:r w:rsidR="00B540F0">
              <w:rPr>
                <w:rFonts w:eastAsia="Calibri" w:cs="Arial"/>
                <w:b/>
                <w:kern w:val="28"/>
                <w:sz w:val="18"/>
                <w:szCs w:val="18"/>
                <w:lang w:val="es-BO" w:eastAsia="en-US"/>
              </w:rPr>
              <w:t>S</w:t>
            </w:r>
            <w:r w:rsidRPr="0071665D">
              <w:rPr>
                <w:rFonts w:eastAsia="Calibri" w:cs="Arial"/>
                <w:b/>
                <w:kern w:val="28"/>
                <w:sz w:val="18"/>
                <w:szCs w:val="18"/>
                <w:lang w:val="es-BO" w:eastAsia="en-US"/>
              </w:rPr>
              <w:t xml:space="preserve"> DE MADERA</w:t>
            </w:r>
          </w:p>
          <w:p w:rsidR="0071665D" w:rsidRPr="0071665D" w:rsidRDefault="0071665D" w:rsidP="0071665D">
            <w:pPr>
              <w:jc w:val="both"/>
              <w:rPr>
                <w:rFonts w:eastAsia="Calibri" w:cs="Arial"/>
                <w:b/>
                <w:kern w:val="28"/>
                <w:sz w:val="18"/>
                <w:szCs w:val="18"/>
                <w:u w:val="single"/>
                <w:lang w:val="es-BO" w:eastAsia="en-US"/>
              </w:rPr>
            </w:pPr>
            <w:r w:rsidRPr="0071665D">
              <w:rPr>
                <w:rFonts w:eastAsia="Calibri" w:cs="Arial"/>
                <w:b/>
                <w:kern w:val="28"/>
                <w:sz w:val="18"/>
                <w:szCs w:val="18"/>
                <w:u w:val="single"/>
                <w:lang w:val="es-BO" w:eastAsia="en-US"/>
              </w:rPr>
              <w:t>UNIDAD: Pieza (PZA)</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 </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26.1.-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Este ítem se refiere a la provisión e instalación de puerta de madera dura de 0,8 metros de ancho por 2.10 metros de alto incluye marco, chapa y bisagras aprobadas por el Supervisor de Obra.</w:t>
            </w:r>
          </w:p>
          <w:p w:rsidR="0071665D" w:rsidRPr="0071665D" w:rsidRDefault="0071665D" w:rsidP="0071665D">
            <w:p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 </w:t>
            </w: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26.2.- MATERIALES, HERRAMIENTAS Y EQUIPO</w:t>
            </w:r>
          </w:p>
          <w:p w:rsidR="0071665D" w:rsidRPr="0071665D" w:rsidRDefault="0071665D" w:rsidP="006C4953">
            <w:pPr>
              <w:numPr>
                <w:ilvl w:val="0"/>
                <w:numId w:val="9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Puerta de madera dura aprobada por el Supervisor de Obra.</w:t>
            </w:r>
          </w:p>
          <w:p w:rsidR="0071665D" w:rsidRPr="0071665D" w:rsidRDefault="0071665D" w:rsidP="006C4953">
            <w:pPr>
              <w:numPr>
                <w:ilvl w:val="0"/>
                <w:numId w:val="9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Chapa de puerta con jalador de buena calidad y aprobada por el Supervisor de Obra</w:t>
            </w:r>
          </w:p>
          <w:p w:rsidR="0071665D" w:rsidRPr="0071665D" w:rsidRDefault="0071665D" w:rsidP="006C4953">
            <w:pPr>
              <w:numPr>
                <w:ilvl w:val="0"/>
                <w:numId w:val="9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Bisagras metálicas.</w:t>
            </w:r>
          </w:p>
          <w:p w:rsidR="0071665D" w:rsidRPr="0071665D" w:rsidRDefault="0071665D" w:rsidP="006C4953">
            <w:pPr>
              <w:numPr>
                <w:ilvl w:val="0"/>
                <w:numId w:val="93"/>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La empresa suministrará todas las herramientas, equipo y elementos necesarios para </w:t>
            </w:r>
            <w:r w:rsidRPr="0071665D">
              <w:rPr>
                <w:rFonts w:eastAsia="Calibri" w:cs="Arial"/>
                <w:kern w:val="28"/>
                <w:sz w:val="18"/>
                <w:szCs w:val="18"/>
                <w:lang w:val="es-BO" w:eastAsia="en-US"/>
              </w:rPr>
              <w:lastRenderedPageBreak/>
              <w:t>ejecutar los trabajos señalados y procederá al traslado y almacenaje de las puertas.</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26.3.- FORMA DE EJECUCIÓN</w:t>
            </w:r>
          </w:p>
          <w:p w:rsidR="0071665D" w:rsidRPr="0071665D" w:rsidRDefault="0071665D" w:rsidP="006C4953">
            <w:pPr>
              <w:numPr>
                <w:ilvl w:val="0"/>
                <w:numId w:val="111"/>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Los métodos que deberá utilizar la empresa contratista para la ejecución de los trabajos señalados, serán aquellos que él considere más convenientes, previa autorización del Supervisor de Obra. </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26.4.- 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La ejecución del ítem se medirá por pieza tomando en cuenta la cobertura total debidamente aprobada por 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26.5.-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26.4,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ÍTEM 27  PROVISIÓN E INSTALACIÓN DE INODORO</w:t>
            </w:r>
            <w:r w:rsidR="00B540F0">
              <w:rPr>
                <w:rFonts w:eastAsia="Calibri" w:cs="Arial"/>
                <w:b/>
                <w:sz w:val="18"/>
                <w:szCs w:val="18"/>
                <w:lang w:val="es-BO" w:eastAsia="es-BO"/>
              </w:rPr>
              <w:t>S</w:t>
            </w:r>
            <w:r w:rsidRPr="0071665D">
              <w:rPr>
                <w:rFonts w:eastAsia="Calibri" w:cs="Arial"/>
                <w:b/>
                <w:sz w:val="18"/>
                <w:szCs w:val="18"/>
                <w:lang w:val="es-BO" w:eastAsia="es-BO"/>
              </w:rPr>
              <w:t xml:space="preserve"> CON TANQUE BAJO </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Pieza(PZA)</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27.1.- DESCRIPCIÓN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Este ítem comprende la provisión e instalación de inodoro con tanque bajo, incluye chicotillo, batería, asiento y papelero.</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27.2.- MATERIALES, HERRAMIENTAS Y EQUIPO</w:t>
            </w:r>
          </w:p>
          <w:p w:rsidR="0071665D" w:rsidRPr="0071665D" w:rsidRDefault="0071665D" w:rsidP="006C4953">
            <w:pPr>
              <w:numPr>
                <w:ilvl w:val="0"/>
                <w:numId w:val="94"/>
              </w:numPr>
              <w:contextualSpacing/>
              <w:jc w:val="both"/>
              <w:rPr>
                <w:rFonts w:eastAsia="Calibri" w:cs="Arial"/>
                <w:sz w:val="18"/>
                <w:szCs w:val="18"/>
                <w:lang w:val="es-BO" w:eastAsia="es-BO"/>
              </w:rPr>
            </w:pPr>
            <w:r w:rsidRPr="0071665D">
              <w:rPr>
                <w:rFonts w:eastAsia="Calibri" w:cs="Arial"/>
                <w:sz w:val="18"/>
                <w:szCs w:val="18"/>
                <w:lang w:val="es-BO" w:eastAsia="es-BO"/>
              </w:rPr>
              <w:t>Inodoro tanque bajo de porcelana vitrificada</w:t>
            </w:r>
            <w:r w:rsidRPr="0071665D">
              <w:rPr>
                <w:rFonts w:eastAsia="Calibri" w:cs="Arial"/>
                <w:b/>
                <w:sz w:val="18"/>
                <w:szCs w:val="18"/>
                <w:lang w:val="es-BO" w:eastAsia="es-BO"/>
              </w:rPr>
              <w:t xml:space="preserve"> </w:t>
            </w:r>
            <w:r w:rsidRPr="0071665D">
              <w:rPr>
                <w:rFonts w:eastAsia="Calibri" w:cs="Arial"/>
                <w:sz w:val="18"/>
                <w:szCs w:val="18"/>
                <w:lang w:val="es-BO" w:eastAsia="es-BO"/>
              </w:rPr>
              <w:t>con tanque bajo, batería, chicotillo, llave de paso y tapa o asiento todos de buen calidad y marca conocida.</w:t>
            </w:r>
          </w:p>
          <w:p w:rsidR="0071665D" w:rsidRDefault="0071665D" w:rsidP="006C4953">
            <w:pPr>
              <w:numPr>
                <w:ilvl w:val="0"/>
                <w:numId w:val="94"/>
              </w:numPr>
              <w:contextualSpacing/>
              <w:jc w:val="both"/>
              <w:rPr>
                <w:rFonts w:eastAsia="Calibri" w:cs="Arial"/>
                <w:sz w:val="18"/>
                <w:szCs w:val="18"/>
                <w:lang w:val="es-BO" w:eastAsia="es-BO"/>
              </w:rPr>
            </w:pPr>
            <w:r w:rsidRPr="0071665D">
              <w:rPr>
                <w:rFonts w:eastAsia="Calibri" w:cs="Arial"/>
                <w:sz w:val="18"/>
                <w:szCs w:val="18"/>
                <w:lang w:val="es-BO" w:eastAsia="es-BO"/>
              </w:rPr>
              <w:t>La empresa deberá suministrar todos los materiales necesarios para efectuar la instalación y está obligado a reemplazar cualquier pieza que no se encuentre en perfectas condiciones de funcionamiento, los inodoros deben ser de buena calidad y de marca reconocida.</w:t>
            </w:r>
          </w:p>
          <w:p w:rsidR="00914E8D" w:rsidRPr="0071665D" w:rsidRDefault="00914E8D" w:rsidP="00914E8D">
            <w:pPr>
              <w:ind w:left="770"/>
              <w:contextualSpacing/>
              <w:jc w:val="both"/>
              <w:rPr>
                <w:rFonts w:eastAsia="Calibri" w:cs="Arial"/>
                <w:sz w:val="18"/>
                <w:szCs w:val="18"/>
                <w:lang w:val="es-BO" w:eastAsia="es-BO"/>
              </w:rPr>
            </w:pPr>
          </w:p>
          <w:p w:rsidR="0071665D" w:rsidRPr="0071665D" w:rsidRDefault="0071665D" w:rsidP="006C4953">
            <w:pPr>
              <w:numPr>
                <w:ilvl w:val="1"/>
                <w:numId w:val="89"/>
              </w:numPr>
              <w:contextualSpacing/>
              <w:rPr>
                <w:rFonts w:eastAsia="Calibri" w:cs="Arial"/>
                <w:b/>
                <w:sz w:val="18"/>
                <w:szCs w:val="18"/>
                <w:lang w:val="es-BO" w:eastAsia="es-BO"/>
              </w:rPr>
            </w:pPr>
            <w:r w:rsidRPr="0071665D">
              <w:rPr>
                <w:rFonts w:eastAsia="Calibri" w:cs="Arial"/>
                <w:b/>
                <w:sz w:val="18"/>
                <w:szCs w:val="18"/>
                <w:lang w:val="es-BO" w:eastAsia="es-BO"/>
              </w:rPr>
              <w:t>.- FORMA DE EJECUCIÓN</w:t>
            </w:r>
          </w:p>
          <w:p w:rsidR="0071665D" w:rsidRPr="0071665D" w:rsidRDefault="0071665D" w:rsidP="0071665D">
            <w:pPr>
              <w:contextualSpacing/>
              <w:rPr>
                <w:rFonts w:eastAsia="Calibri" w:cs="Arial"/>
                <w:b/>
                <w:sz w:val="18"/>
                <w:szCs w:val="18"/>
                <w:lang w:val="es-BO" w:eastAsia="es-BO"/>
              </w:rPr>
            </w:pPr>
          </w:p>
          <w:p w:rsidR="0071665D" w:rsidRPr="0071665D" w:rsidRDefault="0071665D" w:rsidP="006C4953">
            <w:pPr>
              <w:numPr>
                <w:ilvl w:val="0"/>
                <w:numId w:val="95"/>
              </w:numPr>
              <w:contextualSpacing/>
              <w:jc w:val="both"/>
              <w:rPr>
                <w:rFonts w:eastAsia="Calibri" w:cs="Arial"/>
                <w:sz w:val="18"/>
                <w:szCs w:val="18"/>
                <w:lang w:val="es-BO" w:eastAsia="es-BO"/>
              </w:rPr>
            </w:pPr>
            <w:r w:rsidRPr="0071665D">
              <w:rPr>
                <w:rFonts w:eastAsia="Calibri" w:cs="Arial"/>
                <w:sz w:val="18"/>
                <w:szCs w:val="18"/>
                <w:lang w:val="es-BO" w:eastAsia="es-BO"/>
              </w:rPr>
              <w:t xml:space="preserve">Los artefactos sanitarios deben estar asentados sobre hormigón pobre y fijados al piso con los tornillos correspondientes. Los trabajos se considerarán concluidos con el resultado de las pruebas hidráulicas y las pruebas de funcionamiento después de la instalación. </w:t>
            </w:r>
          </w:p>
          <w:p w:rsidR="0071665D" w:rsidRPr="0071665D" w:rsidRDefault="0071665D" w:rsidP="006C4953">
            <w:pPr>
              <w:numPr>
                <w:ilvl w:val="0"/>
                <w:numId w:val="95"/>
              </w:numPr>
              <w:contextualSpacing/>
              <w:jc w:val="both"/>
              <w:rPr>
                <w:rFonts w:eastAsia="Calibri" w:cs="Arial"/>
                <w:sz w:val="18"/>
                <w:szCs w:val="18"/>
                <w:lang w:val="es-BO" w:eastAsia="es-BO"/>
              </w:rPr>
            </w:pPr>
            <w:r w:rsidRPr="0071665D">
              <w:rPr>
                <w:rFonts w:eastAsia="Calibri" w:cs="Arial"/>
                <w:sz w:val="18"/>
                <w:szCs w:val="18"/>
                <w:lang w:val="es-BO" w:eastAsia="es-BO"/>
              </w:rPr>
              <w:t>El trabajo deberá ser ejecutado por personal especializado y con experiencia en el ramo.</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27.4.-</w:t>
            </w:r>
            <w:r w:rsidRPr="0071665D">
              <w:rPr>
                <w:rFonts w:eastAsia="Calibri" w:cs="Arial"/>
                <w:sz w:val="18"/>
                <w:szCs w:val="18"/>
                <w:lang w:val="es-BO" w:eastAsia="es-BO"/>
              </w:rPr>
              <w:t xml:space="preserve"> </w:t>
            </w:r>
            <w:r w:rsidRPr="0071665D">
              <w:rPr>
                <w:rFonts w:eastAsia="Calibri" w:cs="Arial"/>
                <w:b/>
                <w:sz w:val="18"/>
                <w:szCs w:val="18"/>
                <w:lang w:val="es-BO" w:eastAsia="es-BO"/>
              </w:rPr>
              <w:t>MEDICIÓN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pieza,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27.5.-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 xml:space="preserve">El pago por el trabajo efectuado tal como lo describe este ítem y medido en la forma indicada en el punto 27.4,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sz w:val="18"/>
                <w:szCs w:val="18"/>
                <w:lang w:val="es-BO" w:eastAsia="es-BO"/>
              </w:rPr>
              <w:t>, dicho precio incluye materiales, mano de obra, herramientas, equipo y otros gastos que sean necesarios para la adecuada y correcta ejecución de los trabajos.</w:t>
            </w:r>
          </w:p>
          <w:p w:rsidR="0071665D" w:rsidRDefault="0071665D" w:rsidP="0071665D">
            <w:pPr>
              <w:rPr>
                <w:rFonts w:eastAsia="Calibri" w:cs="Arial"/>
                <w:sz w:val="18"/>
                <w:szCs w:val="18"/>
                <w:lang w:val="es-BO" w:eastAsia="es-BO"/>
              </w:rPr>
            </w:pPr>
          </w:p>
          <w:p w:rsidR="00120BEA" w:rsidRDefault="00120BEA" w:rsidP="0071665D">
            <w:pPr>
              <w:rPr>
                <w:rFonts w:eastAsia="Calibri" w:cs="Arial"/>
                <w:sz w:val="18"/>
                <w:szCs w:val="18"/>
                <w:lang w:val="es-BO" w:eastAsia="es-BO"/>
              </w:rPr>
            </w:pPr>
          </w:p>
          <w:p w:rsidR="00120BEA" w:rsidRDefault="00120BEA" w:rsidP="0071665D">
            <w:pPr>
              <w:rPr>
                <w:rFonts w:eastAsia="Calibri" w:cs="Arial"/>
                <w:sz w:val="18"/>
                <w:szCs w:val="18"/>
                <w:lang w:val="es-BO" w:eastAsia="es-BO"/>
              </w:rPr>
            </w:pPr>
          </w:p>
          <w:p w:rsidR="00120BEA" w:rsidRPr="0071665D" w:rsidRDefault="00120BEA"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lastRenderedPageBreak/>
              <w:t>ÍTEM 28  PROVISIÓN E INSTALACIÓN DE LAVAMANOS CON ACCESORIOS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Pieza (PZA)</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28.1.- DESCRIPCIÓN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 xml:space="preserve">Este ítem se refiere a la provisión e instalación de lavamanos con pedestal y accesorios como grifería, sifones, sopapa y chicotillo.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El lavamanos antes de ser instalado debe contar con la aprobación del Supervisor de Obra en el Libro de Órdenes.</w:t>
            </w:r>
          </w:p>
          <w:p w:rsidR="0071665D" w:rsidRPr="0071665D" w:rsidRDefault="0071665D" w:rsidP="0071665D">
            <w:pPr>
              <w:contextualSpacing/>
              <w:jc w:val="both"/>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28.2.-</w:t>
            </w:r>
            <w:r w:rsidRPr="0071665D">
              <w:rPr>
                <w:rFonts w:eastAsia="Calibri" w:cs="Arial"/>
                <w:sz w:val="18"/>
                <w:szCs w:val="18"/>
                <w:lang w:val="es-BO" w:eastAsia="es-BO"/>
              </w:rPr>
              <w:t xml:space="preserve"> </w:t>
            </w:r>
            <w:r w:rsidRPr="0071665D">
              <w:rPr>
                <w:rFonts w:eastAsia="Calibri" w:cs="Arial"/>
                <w:b/>
                <w:sz w:val="18"/>
                <w:szCs w:val="18"/>
                <w:lang w:val="es-BO" w:eastAsia="es-BO"/>
              </w:rPr>
              <w:t>MATERIALES, HERRAMIENTAS Y EQUIPO</w:t>
            </w:r>
          </w:p>
          <w:p w:rsidR="0071665D" w:rsidRPr="0071665D" w:rsidRDefault="0071665D" w:rsidP="006C4953">
            <w:pPr>
              <w:numPr>
                <w:ilvl w:val="0"/>
                <w:numId w:val="112"/>
              </w:numPr>
              <w:contextualSpacing/>
              <w:jc w:val="both"/>
              <w:rPr>
                <w:rFonts w:eastAsia="Calibri" w:cs="Arial"/>
                <w:sz w:val="18"/>
                <w:szCs w:val="18"/>
                <w:lang w:val="es-BO" w:eastAsia="es-BO"/>
              </w:rPr>
            </w:pPr>
            <w:r w:rsidRPr="0071665D">
              <w:rPr>
                <w:rFonts w:eastAsia="Calibri" w:cs="Arial"/>
                <w:sz w:val="18"/>
                <w:szCs w:val="18"/>
                <w:lang w:val="es-BO" w:eastAsia="es-BO"/>
              </w:rPr>
              <w:t>Lavamanos de porcelana vitrificada con los accesorios de fijación, debe ser de buena calidad, color, forma y marca, para su aprobación se debe presentar muestras al Supervisor de Obra. Para la instalación se debe considerar todos los materiales necesarios.</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28.3.-</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EJECUCIÓN</w:t>
            </w:r>
          </w:p>
          <w:p w:rsidR="0071665D" w:rsidRPr="0071665D" w:rsidRDefault="0071665D" w:rsidP="006C4953">
            <w:pPr>
              <w:numPr>
                <w:ilvl w:val="0"/>
                <w:numId w:val="96"/>
              </w:numPr>
              <w:contextualSpacing/>
              <w:jc w:val="both"/>
              <w:rPr>
                <w:rFonts w:eastAsia="Calibri" w:cs="Arial"/>
                <w:sz w:val="18"/>
                <w:szCs w:val="18"/>
                <w:lang w:val="es-BO" w:eastAsia="es-BO"/>
              </w:rPr>
            </w:pPr>
            <w:r w:rsidRPr="0071665D">
              <w:rPr>
                <w:rFonts w:eastAsia="Calibri" w:cs="Arial"/>
                <w:sz w:val="18"/>
                <w:szCs w:val="18"/>
                <w:lang w:val="es-BO" w:eastAsia="es-BO"/>
              </w:rPr>
              <w:t>Se debe instalar el pedestal y sobre este se instalara el lavamanos y previa instalación de sifón la grifería y el chicotillo.</w:t>
            </w:r>
          </w:p>
          <w:p w:rsidR="0071665D" w:rsidRPr="0071665D" w:rsidRDefault="0071665D" w:rsidP="006C4953">
            <w:pPr>
              <w:numPr>
                <w:ilvl w:val="0"/>
                <w:numId w:val="96"/>
              </w:numPr>
              <w:contextualSpacing/>
              <w:jc w:val="both"/>
              <w:rPr>
                <w:rFonts w:eastAsia="Calibri" w:cs="Arial"/>
                <w:sz w:val="18"/>
                <w:szCs w:val="18"/>
                <w:lang w:val="es-BO" w:eastAsia="es-BO"/>
              </w:rPr>
            </w:pPr>
            <w:r w:rsidRPr="0071665D">
              <w:rPr>
                <w:rFonts w:eastAsia="Calibri" w:cs="Arial"/>
                <w:sz w:val="18"/>
                <w:szCs w:val="18"/>
                <w:lang w:val="es-BO" w:eastAsia="es-BO"/>
              </w:rPr>
              <w:t>La Empresa deberá suministrar todos los materiales necesarios para efectuar la instalación y está obligada a reemplazar cualquier pieza que no se encuentre en perfectas condiciones de funcionamiento.</w:t>
            </w:r>
          </w:p>
          <w:p w:rsidR="004C6356" w:rsidRPr="0071665D" w:rsidRDefault="004C6356"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28.4.-</w:t>
            </w:r>
            <w:r w:rsidRPr="0071665D">
              <w:rPr>
                <w:rFonts w:eastAsia="Calibri" w:cs="Arial"/>
                <w:sz w:val="18"/>
                <w:szCs w:val="18"/>
                <w:lang w:val="es-BO" w:eastAsia="es-BO"/>
              </w:rPr>
              <w:t xml:space="preserve"> </w:t>
            </w:r>
            <w:r w:rsidRPr="0071665D">
              <w:rPr>
                <w:rFonts w:eastAsia="Calibri" w:cs="Arial"/>
                <w:b/>
                <w:sz w:val="18"/>
                <w:szCs w:val="18"/>
                <w:lang w:val="es-BO" w:eastAsia="es-BO"/>
              </w:rPr>
              <w:t>MEDICIÓN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pieza,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jc w:val="both"/>
              <w:rPr>
                <w:rFonts w:eastAsia="Calibri" w:cs="Arial"/>
                <w:b/>
                <w:sz w:val="18"/>
                <w:szCs w:val="18"/>
                <w:lang w:val="es-BO" w:eastAsia="es-BO"/>
              </w:rPr>
            </w:pPr>
            <w:r w:rsidRPr="0071665D">
              <w:rPr>
                <w:rFonts w:eastAsia="Calibri" w:cs="Arial"/>
                <w:b/>
                <w:sz w:val="18"/>
                <w:szCs w:val="18"/>
                <w:lang w:val="es-BO" w:eastAsia="es-BO"/>
              </w:rPr>
              <w:t>28.5.-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28.4,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cs="Arial"/>
                <w:sz w:val="18"/>
                <w:szCs w:val="18"/>
                <w:lang w:val="es-BO" w:eastAsia="es-BO"/>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ÍTEM 29  PROVISIÓN E INSTALACIÓN DE DUCHA CON ACCESORIOS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Pieza(PZA)</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29.1.- DESCRIPCIÓN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Este ítem se refiere a la provisión e instalación de ducha eléctrica de 5000 a 6000 W, base de ducha de fibra de vidrio, llave de paso de buena calidad y térmico de control instalado en una caja. La ducha antes de ser instalada deberá contar con la aprobación del Supervisor de Obra en el Libro de Órdenes.</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29.2.-</w:t>
            </w:r>
            <w:r w:rsidRPr="0071665D">
              <w:rPr>
                <w:rFonts w:eastAsia="Calibri" w:cs="Arial"/>
                <w:sz w:val="18"/>
                <w:szCs w:val="18"/>
                <w:lang w:val="es-BO" w:eastAsia="es-BO"/>
              </w:rPr>
              <w:t xml:space="preserve"> </w:t>
            </w:r>
            <w:r w:rsidRPr="0071665D">
              <w:rPr>
                <w:rFonts w:eastAsia="Calibri" w:cs="Arial"/>
                <w:b/>
                <w:sz w:val="18"/>
                <w:szCs w:val="18"/>
                <w:lang w:val="es-BO" w:eastAsia="es-BO"/>
              </w:rPr>
              <w:t>MATERIALES, HERRAMIENTAS Y EQUIPO</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La ducha eléctrica de marca conocida de 6000 a 5000 w.</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Base de ducha de 08x08.</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Llave de paso para ducha de buena calidad.</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 xml:space="preserve">Interruptor térmico de 30 </w:t>
            </w:r>
            <w:proofErr w:type="spellStart"/>
            <w:r w:rsidRPr="0071665D">
              <w:rPr>
                <w:rFonts w:eastAsia="Calibri" w:cs="Arial"/>
                <w:sz w:val="18"/>
                <w:szCs w:val="18"/>
                <w:lang w:val="es-BO" w:eastAsia="es-BO"/>
              </w:rPr>
              <w:t>amp</w:t>
            </w:r>
            <w:proofErr w:type="spellEnd"/>
            <w:r w:rsidRPr="0071665D">
              <w:rPr>
                <w:rFonts w:eastAsia="Calibri" w:cs="Arial"/>
                <w:sz w:val="18"/>
                <w:szCs w:val="18"/>
                <w:lang w:val="es-BO" w:eastAsia="es-BO"/>
              </w:rPr>
              <w:t>.</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Caja protectora del  interruptor térmico.</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Cañería de GF de 40 cm mínimo.</w:t>
            </w:r>
          </w:p>
          <w:p w:rsidR="0071665D" w:rsidRPr="0071665D" w:rsidRDefault="0071665D" w:rsidP="006C4953">
            <w:pPr>
              <w:numPr>
                <w:ilvl w:val="0"/>
                <w:numId w:val="97"/>
              </w:numPr>
              <w:contextualSpacing/>
              <w:jc w:val="both"/>
              <w:rPr>
                <w:rFonts w:eastAsia="Calibri" w:cs="Arial"/>
                <w:sz w:val="18"/>
                <w:szCs w:val="18"/>
                <w:lang w:val="es-BO" w:eastAsia="es-BO"/>
              </w:rPr>
            </w:pPr>
            <w:r w:rsidRPr="0071665D">
              <w:rPr>
                <w:rFonts w:eastAsia="Calibri" w:cs="Arial"/>
                <w:sz w:val="18"/>
                <w:szCs w:val="18"/>
                <w:lang w:val="es-BO" w:eastAsia="es-BO"/>
              </w:rPr>
              <w:t>Accesorios, coplas, codos y otros requeridos.</w:t>
            </w: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29.3.-</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EJECUCIÓN</w:t>
            </w:r>
          </w:p>
          <w:p w:rsidR="0071665D" w:rsidRPr="0071665D" w:rsidRDefault="0071665D" w:rsidP="006C4953">
            <w:pPr>
              <w:numPr>
                <w:ilvl w:val="0"/>
                <w:numId w:val="98"/>
              </w:numPr>
              <w:contextualSpacing/>
              <w:jc w:val="both"/>
              <w:rPr>
                <w:rFonts w:eastAsia="Calibri" w:cs="Arial"/>
                <w:sz w:val="18"/>
                <w:szCs w:val="18"/>
                <w:lang w:val="es-BO" w:eastAsia="es-BO"/>
              </w:rPr>
            </w:pPr>
            <w:r w:rsidRPr="0071665D">
              <w:rPr>
                <w:rFonts w:eastAsia="Calibri" w:cs="Arial"/>
                <w:sz w:val="18"/>
                <w:szCs w:val="18"/>
                <w:lang w:val="es-BO" w:eastAsia="es-BO"/>
              </w:rPr>
              <w:t>Se debe instalar la ducha al sistema de agua fría y la correspondiente instalación del sistema de energía eléctrica previa la instalación de la base de la ducha al sistema sanitario.</w:t>
            </w:r>
          </w:p>
          <w:p w:rsidR="0071665D" w:rsidRPr="0071665D" w:rsidRDefault="0071665D" w:rsidP="006C4953">
            <w:pPr>
              <w:numPr>
                <w:ilvl w:val="0"/>
                <w:numId w:val="98"/>
              </w:numPr>
              <w:contextualSpacing/>
              <w:jc w:val="both"/>
              <w:rPr>
                <w:rFonts w:eastAsia="Calibri" w:cs="Arial"/>
                <w:sz w:val="18"/>
                <w:szCs w:val="18"/>
                <w:lang w:val="es-BO" w:eastAsia="es-BO"/>
              </w:rPr>
            </w:pPr>
            <w:r w:rsidRPr="0071665D">
              <w:rPr>
                <w:rFonts w:eastAsia="Calibri" w:cs="Arial"/>
                <w:sz w:val="18"/>
                <w:szCs w:val="18"/>
                <w:lang w:val="es-BO" w:eastAsia="es-BO"/>
              </w:rPr>
              <w:t xml:space="preserve">La Empresa deberá suministrar todos los materiales necesarios para efectuar la instalación y </w:t>
            </w:r>
            <w:r w:rsidRPr="0071665D">
              <w:rPr>
                <w:rFonts w:eastAsia="Calibri" w:cs="Arial"/>
                <w:sz w:val="18"/>
                <w:szCs w:val="18"/>
                <w:lang w:val="es-BO" w:eastAsia="es-BO"/>
              </w:rPr>
              <w:lastRenderedPageBreak/>
              <w:t>está obligada a reemplazar cualquier pieza que no se encuentre en perfectas condiciones de funcionamiento.</w:t>
            </w:r>
          </w:p>
          <w:p w:rsidR="0071665D" w:rsidRPr="0071665D" w:rsidRDefault="0071665D" w:rsidP="0071665D">
            <w:pPr>
              <w:jc w:val="both"/>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29.4.-</w:t>
            </w:r>
            <w:r w:rsidRPr="0071665D">
              <w:rPr>
                <w:rFonts w:eastAsia="Calibri" w:cs="Arial"/>
                <w:sz w:val="18"/>
                <w:szCs w:val="18"/>
                <w:lang w:val="es-BO" w:eastAsia="es-BO"/>
              </w:rPr>
              <w:t xml:space="preserve"> </w:t>
            </w:r>
            <w:r w:rsidRPr="0071665D">
              <w:rPr>
                <w:rFonts w:eastAsia="Calibri" w:cs="Arial"/>
                <w:b/>
                <w:sz w:val="18"/>
                <w:szCs w:val="18"/>
                <w:lang w:val="es-BO" w:eastAsia="es-BO"/>
              </w:rPr>
              <w:t>MEDICIÓN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pieza,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jc w:val="both"/>
              <w:rPr>
                <w:rFonts w:eastAsia="Calibri" w:cs="Arial"/>
                <w:sz w:val="18"/>
                <w:szCs w:val="18"/>
                <w:lang w:val="es-BO" w:eastAsia="es-BO"/>
              </w:rPr>
            </w:pPr>
            <w:r w:rsidRPr="0071665D">
              <w:rPr>
                <w:rFonts w:eastAsia="Calibri" w:cs="Arial"/>
                <w:b/>
                <w:sz w:val="18"/>
                <w:szCs w:val="18"/>
                <w:lang w:val="es-BO" w:eastAsia="es-BO"/>
              </w:rPr>
              <w:t>29.5.-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29.4,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cs="Arial"/>
                <w:sz w:val="18"/>
                <w:szCs w:val="18"/>
                <w:lang w:val="es-BO" w:eastAsia="es-BO"/>
              </w:rPr>
              <w:t>, dicho precio incluye materiales, mano de obra, herramientas, equipo y otros gastos que sean necesarios para la adecuada y correcta ejecución de los trabajos</w:t>
            </w:r>
          </w:p>
          <w:p w:rsidR="00523290" w:rsidRPr="0071665D" w:rsidRDefault="00523290"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ÍTEM 30  PROVISIÓN E INSTALACIÓN DE URINARIO CON ACCESORIOS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Pieza (PZA)</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30.1.- DESCRIPCIÓN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Este ítem comprende la provisión e instalación de urinario en el baño de varones, incluye chicotillo, llave de paso, sifón y otros.  Aprobado por el Supervisor de Obra.</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30.2.- MATERIALES, HERRAMIENTAS Y EQUIPO</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Urinario tamaño mediano de porcelana vitrificada</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Sifón para urinario</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 xml:space="preserve">Llave de paso </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Chicotillo</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Pernos de empotramiento y otros que sean requeridos.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Empresa deberá suministrar todos los materiales necesarios para efectuar la instalación y está obligado a reemplazar cualquier pieza que no se encuentre en perfectas condiciones de funcionamiento.</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30.3.- FORMA DE EJECUCIÓN</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 xml:space="preserve">Los artefactos sanitarios deben estar asentados sobre hormigón pobre y fijados al piso con los tornillos correspondientes. Los trabajos se considerarán concluidos con el resultado de las pruebas hidráulicas y las pruebas de funcionamiento después de la instalación. </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El trabajo deberá ser ejecutado por personal especializado y con experiencia en el ramo.</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30.4.-</w:t>
            </w:r>
            <w:r w:rsidRPr="0071665D">
              <w:rPr>
                <w:rFonts w:eastAsia="Calibri" w:cs="Arial"/>
                <w:sz w:val="18"/>
                <w:szCs w:val="18"/>
                <w:lang w:val="es-BO" w:eastAsia="es-BO"/>
              </w:rPr>
              <w:t xml:space="preserve"> </w:t>
            </w:r>
            <w:r w:rsidRPr="0071665D">
              <w:rPr>
                <w:rFonts w:eastAsia="Calibri" w:cs="Arial"/>
                <w:b/>
                <w:sz w:val="18"/>
                <w:szCs w:val="18"/>
                <w:lang w:val="es-BO" w:eastAsia="es-BO"/>
              </w:rPr>
              <w:t>MEDICIÓN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pieza, se debe tomar en cuenta la completa ejecución de todas las actividades requeridas en la obra para la correcta ejecución del presente ítem, aprobadas y/o instruidas por el Supervisor de Obra mediante el Libro de Órdenes.</w:t>
            </w:r>
          </w:p>
          <w:p w:rsidR="00226102" w:rsidRDefault="00226102"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30.5.-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30.4,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120BEA" w:rsidRDefault="00120BEA" w:rsidP="0071665D">
            <w:pPr>
              <w:rPr>
                <w:rFonts w:eastAsia="Calibri" w:cs="Arial"/>
                <w:b/>
                <w:sz w:val="18"/>
                <w:szCs w:val="18"/>
                <w:lang w:val="es-BO" w:eastAsia="es-BO"/>
              </w:rPr>
            </w:pPr>
          </w:p>
          <w:p w:rsidR="00120BEA" w:rsidRDefault="00120BEA" w:rsidP="0071665D">
            <w:pPr>
              <w:rPr>
                <w:rFonts w:eastAsia="Calibri" w:cs="Arial"/>
                <w:b/>
                <w:sz w:val="18"/>
                <w:szCs w:val="18"/>
                <w:lang w:val="es-BO" w:eastAsia="es-BO"/>
              </w:rPr>
            </w:pPr>
          </w:p>
          <w:p w:rsidR="00120BEA" w:rsidRDefault="00120BEA" w:rsidP="0071665D">
            <w:pPr>
              <w:rPr>
                <w:rFonts w:eastAsia="Calibri" w:cs="Arial"/>
                <w:b/>
                <w:sz w:val="18"/>
                <w:szCs w:val="18"/>
                <w:lang w:val="es-BO" w:eastAsia="es-BO"/>
              </w:rPr>
            </w:pPr>
          </w:p>
          <w:p w:rsidR="00120BEA" w:rsidRDefault="00120BEA"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lastRenderedPageBreak/>
              <w:t xml:space="preserve">ÍTEM 31  PROVISIÓN E INSTALACIÓN DE CAJA DE REGISTRO DE PVC </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Pieza (PZA)</w:t>
            </w:r>
          </w:p>
          <w:p w:rsidR="0071665D" w:rsidRPr="0071665D" w:rsidRDefault="0071665D" w:rsidP="0071665D">
            <w:pPr>
              <w:rPr>
                <w:rFonts w:eastAsia="Calibri" w:cs="Arial"/>
                <w:b/>
                <w:sz w:val="18"/>
                <w:szCs w:val="18"/>
                <w:u w:val="single"/>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31.1.- DESCRIPCIÓN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Este ítem comprende la provisión e instalación de caja de registro de PVC, incluye, sifón, rejilla metálica de piso y otros trabajos que deberán ser aprobados por el Supervisor de Obra.</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31.2.- MATERIALES, HERRAMIENTAS Y EQUIPO</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Rejilla de 6 pulgadas de diámetro de PVC (tubo E=40)</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 xml:space="preserve">Sifón </w:t>
            </w:r>
          </w:p>
          <w:p w:rsidR="0071665D" w:rsidRPr="0071665D" w:rsidRDefault="0071665D" w:rsidP="006C4953">
            <w:pPr>
              <w:numPr>
                <w:ilvl w:val="0"/>
                <w:numId w:val="99"/>
              </w:numPr>
              <w:contextualSpacing/>
              <w:rPr>
                <w:rFonts w:eastAsia="Calibri" w:cs="Arial"/>
                <w:sz w:val="18"/>
                <w:szCs w:val="18"/>
                <w:lang w:val="es-BO" w:eastAsia="es-BO"/>
              </w:rPr>
            </w:pPr>
            <w:r w:rsidRPr="0071665D">
              <w:rPr>
                <w:rFonts w:eastAsia="Calibri" w:cs="Arial"/>
                <w:sz w:val="18"/>
                <w:szCs w:val="18"/>
                <w:lang w:val="es-BO" w:eastAsia="es-BO"/>
              </w:rPr>
              <w:t>Marco y rejilla metálica</w:t>
            </w:r>
          </w:p>
          <w:p w:rsidR="0071665D" w:rsidRPr="0071665D" w:rsidRDefault="0071665D" w:rsidP="00A97422">
            <w:pPr>
              <w:ind w:left="720"/>
              <w:contextualSpacing/>
              <w:rPr>
                <w:rFonts w:eastAsia="Calibri" w:cs="Arial"/>
                <w:sz w:val="18"/>
                <w:szCs w:val="18"/>
                <w:lang w:val="es-BO" w:eastAsia="es-BO"/>
              </w:rPr>
            </w:pP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Empresa deberá suministrar todos los materiales necesarios para efectuar la instalación y está obligada a reemplazar cualquier pieza que no se encuentre en perfectas condiciones de funcionamiento.</w:t>
            </w:r>
          </w:p>
          <w:p w:rsidR="0071665D" w:rsidRPr="0071665D" w:rsidRDefault="0071665D" w:rsidP="0071665D">
            <w:pPr>
              <w:contextualSpacing/>
              <w:jc w:val="both"/>
              <w:rPr>
                <w:rFonts w:eastAsia="Calibri" w:cs="Arial"/>
                <w:sz w:val="18"/>
                <w:szCs w:val="18"/>
                <w:lang w:val="es-BO" w:eastAsia="es-BO"/>
              </w:rPr>
            </w:pPr>
            <w:r w:rsidRPr="0071665D">
              <w:rPr>
                <w:rFonts w:eastAsia="Calibri" w:cs="Arial"/>
                <w:sz w:val="18"/>
                <w:szCs w:val="18"/>
                <w:lang w:val="es-BO" w:eastAsia="es-BO"/>
              </w:rPr>
              <w:t xml:space="preserve"> </w:t>
            </w: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31.3.- FORMA DE EJECUCIÓN</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La ducha y el lavamanos deben ser conectadas con tubería de 2 pulgadas hasta la caja de registro.</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La caja de registro debe ser instalada en el centro de los baños a la tubería sanitaria utilizando un ramal de 4 por 2.</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 xml:space="preserve">Los trabajos se considerarán concluidos con el resultado de las pruebas hidráulicas y las pruebas de funcionamiento después de las instalaciones de la ducha y el lavamanos. </w:t>
            </w:r>
          </w:p>
          <w:p w:rsidR="0071665D" w:rsidRPr="0071665D" w:rsidRDefault="0071665D" w:rsidP="006C4953">
            <w:pPr>
              <w:numPr>
                <w:ilvl w:val="0"/>
                <w:numId w:val="100"/>
              </w:numPr>
              <w:contextualSpacing/>
              <w:jc w:val="both"/>
              <w:rPr>
                <w:rFonts w:eastAsia="Calibri" w:cs="Arial"/>
                <w:sz w:val="18"/>
                <w:szCs w:val="18"/>
                <w:lang w:val="es-BO" w:eastAsia="es-BO"/>
              </w:rPr>
            </w:pPr>
            <w:r w:rsidRPr="0071665D">
              <w:rPr>
                <w:rFonts w:eastAsia="Calibri" w:cs="Arial"/>
                <w:sz w:val="18"/>
                <w:szCs w:val="18"/>
                <w:lang w:val="es-BO" w:eastAsia="es-BO"/>
              </w:rPr>
              <w:t>El trabajo deberá ser ejecutado por personal especializado y con experiencia en el ramo.</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31.4.-</w:t>
            </w:r>
            <w:r w:rsidRPr="0071665D">
              <w:rPr>
                <w:rFonts w:eastAsia="Calibri" w:cs="Arial"/>
                <w:sz w:val="18"/>
                <w:szCs w:val="18"/>
                <w:lang w:val="es-BO" w:eastAsia="es-BO"/>
              </w:rPr>
              <w:t xml:space="preserve"> </w:t>
            </w:r>
            <w:r w:rsidRPr="0071665D">
              <w:rPr>
                <w:rFonts w:eastAsia="Calibri" w:cs="Arial"/>
                <w:b/>
                <w:sz w:val="18"/>
                <w:szCs w:val="18"/>
                <w:lang w:val="es-BO" w:eastAsia="es-BO"/>
              </w:rPr>
              <w:t>MEDICIÓN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por pieza,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31.5.-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31.4,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155048" w:rsidRDefault="00155048"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ÍTEM 32  PROVISIÓN E INSTALACIÓN ELÉCTRICA EN BAÑOS</w:t>
            </w:r>
          </w:p>
          <w:p w:rsidR="0071665D" w:rsidRPr="0071665D" w:rsidRDefault="0071665D" w:rsidP="0071665D">
            <w:pPr>
              <w:rPr>
                <w:rFonts w:eastAsia="Calibri" w:cs="Arial"/>
                <w:b/>
                <w:sz w:val="18"/>
                <w:szCs w:val="18"/>
                <w:u w:val="single"/>
                <w:lang w:val="es-BO" w:eastAsia="es-BO"/>
              </w:rPr>
            </w:pPr>
            <w:r w:rsidRPr="0071665D">
              <w:rPr>
                <w:rFonts w:eastAsia="Calibri" w:cs="Arial"/>
                <w:b/>
                <w:sz w:val="18"/>
                <w:szCs w:val="18"/>
                <w:u w:val="single"/>
                <w:lang w:val="es-BO" w:eastAsia="es-BO"/>
              </w:rPr>
              <w:t>UNIDAD: Punto (PTO)</w:t>
            </w:r>
          </w:p>
          <w:p w:rsidR="0071665D" w:rsidRPr="0071665D" w:rsidRDefault="0071665D" w:rsidP="0071665D">
            <w:pPr>
              <w:rPr>
                <w:rFonts w:eastAsia="Calibri" w:cs="Arial"/>
                <w:b/>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32.1.- DESCRIPCIÓN</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El ítem consiste en la provisión e instalación eléctrica y de iluminación, tomacorriente y puntos de fuerza para la ducha, dos focos, un interruptor y cable necesario para el circuito de iluminación.</w:t>
            </w:r>
          </w:p>
          <w:p w:rsidR="0071665D" w:rsidRPr="0071665D" w:rsidRDefault="0071665D" w:rsidP="0071665D">
            <w:pPr>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32.2.-</w:t>
            </w:r>
            <w:r w:rsidRPr="0071665D">
              <w:rPr>
                <w:rFonts w:eastAsia="Calibri" w:cs="Arial"/>
                <w:sz w:val="18"/>
                <w:szCs w:val="18"/>
                <w:lang w:val="es-BO" w:eastAsia="es-BO"/>
              </w:rPr>
              <w:t xml:space="preserve"> </w:t>
            </w:r>
            <w:r w:rsidRPr="0071665D">
              <w:rPr>
                <w:rFonts w:eastAsia="Calibri" w:cs="Arial"/>
                <w:b/>
                <w:sz w:val="18"/>
                <w:szCs w:val="18"/>
                <w:lang w:val="es-BO" w:eastAsia="es-BO"/>
              </w:rPr>
              <w:t>MATERIALES, HERRAMIENTAS Y EQUIPO</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empresa deberá considerar los materiales, las herramientas y el equipo necesario para realizar el trabajo, además de lo siguiente:</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Focos de 100 W con sus respectivos soquetes</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Un interruptor modulo doble</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Una caja para dos térmicos</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Cable eléctrico N</w:t>
            </w:r>
            <w:r w:rsidRPr="0071665D">
              <w:rPr>
                <w:rFonts w:eastAsia="Calibri" w:cs="Arial"/>
                <w:b/>
                <w:sz w:val="18"/>
                <w:szCs w:val="18"/>
                <w:lang w:val="es-BO" w:eastAsia="es-BO"/>
              </w:rPr>
              <w:t xml:space="preserve">° </w:t>
            </w:r>
            <w:r w:rsidRPr="0071665D">
              <w:rPr>
                <w:rFonts w:eastAsia="Calibri" w:cs="Arial"/>
                <w:sz w:val="18"/>
                <w:szCs w:val="18"/>
                <w:lang w:val="es-BO" w:eastAsia="es-BO"/>
              </w:rPr>
              <w:t>14</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Cable eléctrico N° 12</w:t>
            </w:r>
          </w:p>
          <w:p w:rsidR="0071665D" w:rsidRPr="0071665D" w:rsidRDefault="0071665D" w:rsidP="006C4953">
            <w:pPr>
              <w:numPr>
                <w:ilvl w:val="0"/>
                <w:numId w:val="102"/>
              </w:numPr>
              <w:contextualSpacing/>
              <w:jc w:val="both"/>
              <w:rPr>
                <w:rFonts w:eastAsia="Calibri" w:cs="Arial"/>
                <w:sz w:val="18"/>
                <w:szCs w:val="18"/>
                <w:lang w:val="es-BO" w:eastAsia="es-BO"/>
              </w:rPr>
            </w:pPr>
            <w:r w:rsidRPr="0071665D">
              <w:rPr>
                <w:rFonts w:eastAsia="Calibri" w:cs="Arial"/>
                <w:sz w:val="18"/>
                <w:szCs w:val="18"/>
                <w:lang w:val="es-BO" w:eastAsia="es-BO"/>
              </w:rPr>
              <w:t>Cable eléctrico N° 10</w:t>
            </w:r>
          </w:p>
          <w:p w:rsidR="0071665D" w:rsidRPr="0071665D" w:rsidRDefault="0071665D" w:rsidP="0071665D">
            <w:pPr>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lastRenderedPageBreak/>
              <w:t>32.3.- FORMA DE EJECUCIÓN</w:t>
            </w:r>
          </w:p>
          <w:p w:rsidR="0071665D" w:rsidRPr="0071665D" w:rsidRDefault="0071665D" w:rsidP="006C4953">
            <w:pPr>
              <w:numPr>
                <w:ilvl w:val="0"/>
                <w:numId w:val="101"/>
              </w:numPr>
              <w:ind w:right="144"/>
              <w:contextualSpacing/>
              <w:jc w:val="both"/>
              <w:rPr>
                <w:rFonts w:eastAsia="Calibri" w:cs="Arial"/>
                <w:sz w:val="18"/>
                <w:szCs w:val="18"/>
                <w:lang w:val="es-BO" w:eastAsia="es-BO"/>
              </w:rPr>
            </w:pPr>
            <w:r w:rsidRPr="0071665D">
              <w:rPr>
                <w:rFonts w:eastAsia="Calibri" w:cs="Arial"/>
                <w:sz w:val="18"/>
                <w:szCs w:val="18"/>
                <w:lang w:val="es-BO" w:eastAsia="es-BO"/>
              </w:rPr>
              <w:t>La instalación para iluminación se debe realizar utilizando cable N° 14 y N° 12 para tomacorrientes que debe estar en un ducto de PVC, uno de los focos debe ser instalado dentro el baño y el otro en el alero, controlados con un solo interruptor doble y en la misma placa debe instalarse el modulo del toma corriente.</w:t>
            </w:r>
          </w:p>
          <w:p w:rsidR="0071665D" w:rsidRPr="0071665D" w:rsidRDefault="0071665D" w:rsidP="006C4953">
            <w:pPr>
              <w:numPr>
                <w:ilvl w:val="0"/>
                <w:numId w:val="101"/>
              </w:numPr>
              <w:ind w:right="144"/>
              <w:contextualSpacing/>
              <w:jc w:val="both"/>
              <w:rPr>
                <w:rFonts w:eastAsia="Calibri" w:cs="Arial"/>
                <w:sz w:val="18"/>
                <w:szCs w:val="18"/>
                <w:lang w:val="es-BO" w:eastAsia="es-BO"/>
              </w:rPr>
            </w:pPr>
            <w:r w:rsidRPr="0071665D">
              <w:rPr>
                <w:rFonts w:eastAsia="Calibri" w:cs="Arial"/>
                <w:sz w:val="18"/>
                <w:szCs w:val="18"/>
                <w:lang w:val="es-BO" w:eastAsia="es-BO"/>
              </w:rPr>
              <w:t>La instalación para el punto de fuerza se debe realizar utilizando cable N° 10 que debe estar en un ducto de PVC, uno de los focos debe ser instalado dentro el baño y el otro en el alero, controlados con un solo interruptor doble.</w:t>
            </w:r>
          </w:p>
          <w:p w:rsidR="0071665D" w:rsidRPr="0071665D" w:rsidRDefault="0071665D" w:rsidP="0071665D">
            <w:pPr>
              <w:ind w:right="144"/>
              <w:contextualSpacing/>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 xml:space="preserve">32.4.- MEDICIÓN </w:t>
            </w:r>
          </w:p>
          <w:p w:rsidR="0071665D" w:rsidRPr="0071665D" w:rsidRDefault="0071665D" w:rsidP="0071665D">
            <w:pPr>
              <w:jc w:val="both"/>
              <w:rPr>
                <w:rFonts w:eastAsia="Calibri" w:cs="Arial"/>
                <w:sz w:val="18"/>
                <w:szCs w:val="18"/>
                <w:lang w:val="es-BO" w:eastAsia="es-BO"/>
              </w:rPr>
            </w:pPr>
            <w:r w:rsidRPr="0071665D">
              <w:rPr>
                <w:rFonts w:eastAsia="Calibri" w:cs="Arial"/>
                <w:sz w:val="18"/>
                <w:szCs w:val="18"/>
                <w:lang w:val="es-BO" w:eastAsia="es-BO"/>
              </w:rPr>
              <w:t>La medición del ítem se realizará en forma de punto, se deberá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sz w:val="18"/>
                <w:szCs w:val="18"/>
                <w:lang w:val="es-BO" w:eastAsia="es-BO"/>
              </w:rPr>
            </w:pPr>
          </w:p>
          <w:p w:rsidR="0071665D" w:rsidRPr="0071665D" w:rsidRDefault="0071665D" w:rsidP="0071665D">
            <w:pPr>
              <w:rPr>
                <w:rFonts w:eastAsia="Calibri" w:cs="Arial"/>
                <w:b/>
                <w:sz w:val="18"/>
                <w:szCs w:val="18"/>
                <w:lang w:val="es-BO" w:eastAsia="es-BO"/>
              </w:rPr>
            </w:pPr>
            <w:r w:rsidRPr="0071665D">
              <w:rPr>
                <w:rFonts w:eastAsia="Calibri" w:cs="Arial"/>
                <w:b/>
                <w:sz w:val="18"/>
                <w:szCs w:val="18"/>
                <w:lang w:val="es-BO" w:eastAsia="es-BO"/>
              </w:rPr>
              <w:t>32.5.-</w:t>
            </w:r>
            <w:r w:rsidRPr="0071665D">
              <w:rPr>
                <w:rFonts w:eastAsia="Calibri" w:cs="Arial"/>
                <w:sz w:val="18"/>
                <w:szCs w:val="18"/>
                <w:lang w:val="es-BO" w:eastAsia="es-BO"/>
              </w:rPr>
              <w:t xml:space="preserve"> </w:t>
            </w:r>
            <w:r w:rsidRPr="0071665D">
              <w:rPr>
                <w:rFonts w:eastAsia="Calibri" w:cs="Arial"/>
                <w:b/>
                <w:sz w:val="18"/>
                <w:szCs w:val="18"/>
                <w:lang w:val="es-BO" w:eastAsia="es-BO"/>
              </w:rPr>
              <w:t>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El pago por el trabajo efectuado tal como lo describe este ítem y medido en la forma indicada en el punto 32.4,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 xml:space="preserve">ÍTEM 33  REVOQUE DE ALERO CON ESTUCO </w:t>
            </w:r>
          </w:p>
          <w:p w:rsidR="0071665D" w:rsidRPr="0071665D" w:rsidRDefault="0071665D" w:rsidP="0071665D">
            <w:pPr>
              <w:jc w:val="both"/>
              <w:rPr>
                <w:rFonts w:eastAsia="Calibri" w:cs="Arial"/>
                <w:b/>
                <w:kern w:val="28"/>
                <w:sz w:val="18"/>
                <w:szCs w:val="18"/>
                <w:u w:val="single"/>
                <w:lang w:val="es-BO" w:eastAsia="en-US"/>
              </w:rPr>
            </w:pPr>
            <w:r w:rsidRPr="0071665D">
              <w:rPr>
                <w:rFonts w:eastAsia="Calibri" w:cs="Arial"/>
                <w:b/>
                <w:kern w:val="28"/>
                <w:sz w:val="18"/>
                <w:szCs w:val="18"/>
                <w:u w:val="single"/>
                <w:lang w:val="es-BO" w:eastAsia="en-US"/>
              </w:rPr>
              <w:t>UNIDAD: Metro Cuadrado (M</w:t>
            </w:r>
            <w:r w:rsidRPr="0071665D">
              <w:rPr>
                <w:rFonts w:eastAsia="Calibri" w:cs="Arial"/>
                <w:b/>
                <w:kern w:val="28"/>
                <w:sz w:val="18"/>
                <w:szCs w:val="18"/>
                <w:u w:val="single"/>
                <w:vertAlign w:val="superscript"/>
                <w:lang w:val="es-BO" w:eastAsia="en-US"/>
              </w:rPr>
              <w:t>2</w:t>
            </w:r>
            <w:r w:rsidRPr="0071665D">
              <w:rPr>
                <w:rFonts w:eastAsia="Calibri" w:cs="Arial"/>
                <w:b/>
                <w:kern w:val="28"/>
                <w:sz w:val="18"/>
                <w:szCs w:val="18"/>
                <w:u w:val="single"/>
                <w:lang w:val="es-BO" w:eastAsia="en-US"/>
              </w:rPr>
              <w:t>)</w:t>
            </w:r>
          </w:p>
          <w:p w:rsidR="0071665D" w:rsidRPr="0071665D" w:rsidRDefault="0071665D"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33.1.-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ítem comprende todos los trabajos relacionados con el revoque del alero con estuco aprobado por el Supervisor de Obra.</w:t>
            </w:r>
          </w:p>
          <w:p w:rsidR="0071665D" w:rsidRPr="0071665D" w:rsidRDefault="0071665D" w:rsidP="0071665D">
            <w:pPr>
              <w:contextualSpacing/>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33.2.- MATERIALES, HERRAMIENTAS Y EQUIPO</w:t>
            </w:r>
          </w:p>
          <w:p w:rsidR="0071665D" w:rsidRPr="0071665D" w:rsidRDefault="0071665D" w:rsidP="0071665D">
            <w:p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Los materiales mínimos que se utilizarán serán:</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Madera de construcción</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Malla de alambre tejido </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Clavos </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Vigas y listones</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Yeso será de primera calidad y de modo fino. No debe contener terrones ni impurezas de ninguna naturaleza. La Empresa presentara al Supervisor de Obra muestra de este material para su aprobación.</w:t>
            </w:r>
          </w:p>
          <w:p w:rsidR="0071665D" w:rsidRPr="0071665D" w:rsidRDefault="0071665D" w:rsidP="006C4953">
            <w:pPr>
              <w:numPr>
                <w:ilvl w:val="0"/>
                <w:numId w:val="88"/>
              </w:numPr>
              <w:jc w:val="both"/>
              <w:rPr>
                <w:rFonts w:eastAsia="Calibri" w:cs="Arial"/>
                <w:kern w:val="28"/>
                <w:sz w:val="18"/>
                <w:szCs w:val="18"/>
                <w:lang w:val="es-BO" w:eastAsia="en-US"/>
              </w:rPr>
            </w:pPr>
            <w:r w:rsidRPr="0071665D">
              <w:rPr>
                <w:rFonts w:eastAsia="Calibri" w:cs="Arial"/>
                <w:kern w:val="28"/>
                <w:sz w:val="18"/>
                <w:szCs w:val="18"/>
                <w:lang w:val="es-BO" w:eastAsia="en-US"/>
              </w:rPr>
              <w:t xml:space="preserve">La Empresa correrá con todos los gastos del material y equipo que requiera el ítem.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33.3.-</w:t>
            </w:r>
            <w:r w:rsidRPr="0071665D">
              <w:rPr>
                <w:rFonts w:eastAsia="Calibri" w:cs="Arial"/>
                <w:kern w:val="28"/>
                <w:sz w:val="18"/>
                <w:szCs w:val="18"/>
                <w:lang w:val="es-BO" w:eastAsia="en-US"/>
              </w:rPr>
              <w:t xml:space="preserve"> </w:t>
            </w:r>
            <w:r w:rsidRPr="0071665D">
              <w:rPr>
                <w:rFonts w:eastAsia="Calibri" w:cs="Arial"/>
                <w:b/>
                <w:kern w:val="28"/>
                <w:sz w:val="18"/>
                <w:szCs w:val="18"/>
                <w:lang w:val="es-BO" w:eastAsia="en-US"/>
              </w:rPr>
              <w:t xml:space="preserve">FORMA DE EJECUCIÓN </w:t>
            </w:r>
          </w:p>
          <w:p w:rsidR="0071665D" w:rsidRPr="0071665D" w:rsidRDefault="0071665D" w:rsidP="006C4953">
            <w:pPr>
              <w:numPr>
                <w:ilvl w:val="0"/>
                <w:numId w:val="90"/>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El entranquillado debe ser ejecutado con vigas de 2x4 pulgadas instaladas con una separación de un metro entre ellas, luego se debe clavar los listones de 2x2 pulgadas cuadriculando cada 0,50 metros.</w:t>
            </w:r>
          </w:p>
          <w:p w:rsidR="0071665D" w:rsidRPr="0071665D" w:rsidRDefault="0071665D" w:rsidP="006C4953">
            <w:pPr>
              <w:numPr>
                <w:ilvl w:val="0"/>
                <w:numId w:val="90"/>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Sobre este entranquillado de madera se clavara la malla de alambre tejido tesado, posteriormente se aplicará la capa de estuco o yeso en un espesor mínimo de 1,5 cm, totalmente liso y horizontal.</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33.4.-</w:t>
            </w:r>
            <w:r w:rsidRPr="0071665D">
              <w:rPr>
                <w:rFonts w:eastAsia="Calibri" w:cs="Arial"/>
                <w:kern w:val="28"/>
                <w:sz w:val="18"/>
                <w:szCs w:val="18"/>
                <w:lang w:val="es-BO" w:eastAsia="en-US"/>
              </w:rPr>
              <w:t xml:space="preserve"> </w:t>
            </w:r>
            <w:r w:rsidRPr="0071665D">
              <w:rPr>
                <w:rFonts w:eastAsia="Calibri" w:cs="Arial"/>
                <w:b/>
                <w:kern w:val="28"/>
                <w:sz w:val="18"/>
                <w:szCs w:val="18"/>
                <w:lang w:val="es-BO" w:eastAsia="en-US"/>
              </w:rPr>
              <w:t>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33.5.- FORMA DE PAGO</w:t>
            </w:r>
          </w:p>
          <w:p w:rsidR="0071665D" w:rsidRPr="0071665D" w:rsidRDefault="0071665D" w:rsidP="0071665D">
            <w:pPr>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w:t>
            </w:r>
            <w:r w:rsidRPr="0071665D">
              <w:rPr>
                <w:rFonts w:cs="Arial"/>
                <w:sz w:val="18"/>
                <w:szCs w:val="18"/>
                <w:lang w:val="es-BO" w:eastAsia="es-BO"/>
              </w:rPr>
              <w:lastRenderedPageBreak/>
              <w:t xml:space="preserve">punto 33.4,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cs="Arial"/>
                <w:sz w:val="18"/>
                <w:szCs w:val="18"/>
                <w:lang w:val="es-BO" w:eastAsia="es-BO"/>
              </w:rPr>
              <w:t>, dicho precio incluye materiales, mano de obra, herramientas, equipo y otros gastos que sean necesarios para la adecuada y correcta ejecución de los trabajos.</w:t>
            </w:r>
          </w:p>
          <w:p w:rsidR="0071665D" w:rsidRPr="0071665D" w:rsidRDefault="0071665D" w:rsidP="0071665D">
            <w:pPr>
              <w:jc w:val="both"/>
              <w:rPr>
                <w:rFonts w:cs="Arial"/>
                <w:sz w:val="18"/>
                <w:szCs w:val="18"/>
                <w:lang w:val="es-BO" w:eastAsia="es-BO"/>
              </w:rPr>
            </w:pPr>
          </w:p>
          <w:p w:rsidR="0071665D" w:rsidRPr="0071665D" w:rsidRDefault="0071665D" w:rsidP="0071665D">
            <w:pPr>
              <w:ind w:right="177"/>
              <w:jc w:val="both"/>
              <w:rPr>
                <w:rFonts w:cs="Arial"/>
                <w:b/>
                <w:snapToGrid w:val="0"/>
                <w:sz w:val="18"/>
                <w:szCs w:val="18"/>
                <w:lang w:val="es-BO" w:eastAsia="en-US"/>
              </w:rPr>
            </w:pPr>
            <w:r w:rsidRPr="0071665D">
              <w:rPr>
                <w:rFonts w:cs="Arial"/>
                <w:b/>
                <w:snapToGrid w:val="0"/>
                <w:sz w:val="18"/>
                <w:szCs w:val="18"/>
                <w:lang w:val="es-BO" w:eastAsia="en-US"/>
              </w:rPr>
              <w:t xml:space="preserve">ITEM 34  </w:t>
            </w:r>
            <w:r w:rsidRPr="0071665D">
              <w:rPr>
                <w:rFonts w:cs="Arial"/>
                <w:b/>
                <w:snapToGrid w:val="0"/>
                <w:sz w:val="18"/>
                <w:szCs w:val="18"/>
                <w:lang w:eastAsia="en-US"/>
              </w:rPr>
              <w:t xml:space="preserve">PINTURA INTERIOR LÁTEX </w:t>
            </w:r>
          </w:p>
          <w:p w:rsidR="0071665D" w:rsidRPr="0071665D" w:rsidRDefault="0071665D" w:rsidP="0071665D">
            <w:pPr>
              <w:ind w:right="177"/>
              <w:jc w:val="both"/>
              <w:rPr>
                <w:rFonts w:cs="Arial"/>
                <w:b/>
                <w:snapToGrid w:val="0"/>
                <w:sz w:val="18"/>
                <w:szCs w:val="18"/>
                <w:u w:val="single"/>
                <w:lang w:eastAsia="en-US"/>
              </w:rPr>
            </w:pPr>
            <w:r w:rsidRPr="0071665D">
              <w:rPr>
                <w:rFonts w:cs="Arial"/>
                <w:b/>
                <w:snapToGrid w:val="0"/>
                <w:sz w:val="18"/>
                <w:szCs w:val="18"/>
                <w:u w:val="single"/>
                <w:lang w:eastAsia="en-US"/>
              </w:rPr>
              <w:t>UNIDAD: Metro Cuadrado (M</w:t>
            </w:r>
            <w:r w:rsidRPr="0071665D">
              <w:rPr>
                <w:rFonts w:cs="Arial"/>
                <w:b/>
                <w:snapToGrid w:val="0"/>
                <w:sz w:val="18"/>
                <w:szCs w:val="18"/>
                <w:u w:val="single"/>
                <w:vertAlign w:val="superscript"/>
                <w:lang w:eastAsia="en-US"/>
              </w:rPr>
              <w:t>2</w:t>
            </w:r>
            <w:r w:rsidRPr="0071665D">
              <w:rPr>
                <w:rFonts w:cs="Arial"/>
                <w:b/>
                <w:snapToGrid w:val="0"/>
                <w:sz w:val="18"/>
                <w:szCs w:val="18"/>
                <w:u w:val="single"/>
                <w:lang w:eastAsia="en-US"/>
              </w:rPr>
              <w:t>)</w:t>
            </w:r>
          </w:p>
          <w:p w:rsidR="0071665D" w:rsidRPr="0071665D" w:rsidRDefault="0071665D" w:rsidP="0071665D">
            <w:pPr>
              <w:ind w:right="177"/>
              <w:jc w:val="both"/>
              <w:rPr>
                <w:rFonts w:cs="Arial"/>
                <w:b/>
                <w:snapToGrid w:val="0"/>
                <w:sz w:val="18"/>
                <w:szCs w:val="18"/>
                <w:u w:val="single"/>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34.1.- DESCRIPCIÓN</w:t>
            </w:r>
          </w:p>
          <w:p w:rsidR="0071665D" w:rsidRPr="0071665D" w:rsidRDefault="0071665D" w:rsidP="0071665D">
            <w:pPr>
              <w:ind w:right="177"/>
              <w:jc w:val="both"/>
              <w:rPr>
                <w:rFonts w:cs="Arial"/>
                <w:b/>
                <w:snapToGrid w:val="0"/>
                <w:sz w:val="18"/>
                <w:szCs w:val="18"/>
                <w:lang w:eastAsia="en-US"/>
              </w:rPr>
            </w:pPr>
            <w:r w:rsidRPr="0071665D">
              <w:rPr>
                <w:rFonts w:cs="Arial"/>
                <w:snapToGrid w:val="0"/>
                <w:sz w:val="18"/>
                <w:szCs w:val="18"/>
                <w:lang w:eastAsia="en-US"/>
              </w:rPr>
              <w:t>El ítem comprende todos los trabajos referidos a la aplicación de varias manos de pintura sobre las superficies del cielo falso y alero utilizando pintura látex de alta calidad.</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34.2.- MATERIALES, HERRAMIENTAS Y EQUIPO  </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El material a utilizarse debe ser de primera clase y alta calidad, aprobado por el Supervisor de Obra y que cumpla con lo siguiente:</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Colores, calidad y especificaciones técnicas instruidas por el Supervisor de Obra.</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calidad debe ser certificada por medio de un certificado de calidad aprobado por el Supervisor de Obra al inicio del ítem.</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Pinturas a base de polímeros acrílicos y vinílicos de acabado mate sin brillo.</w:t>
            </w:r>
          </w:p>
          <w:p w:rsidR="0071665D" w:rsidRPr="0071665D" w:rsidRDefault="0071665D" w:rsidP="006C4953">
            <w:pPr>
              <w:numPr>
                <w:ilvl w:val="1"/>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 xml:space="preserve">La empresa otorgará todos los materiales y equipo que requieran el ítem. </w:t>
            </w:r>
          </w:p>
          <w:p w:rsidR="00523290" w:rsidRPr="0071665D" w:rsidRDefault="00523290"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34.3.- FORMA DE EJECUCIÓN </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pintura será aplicada en superficie seca y bien pulida, en las partes donde pudiera presentarse alguna irregularidad en el revoque previamente se masillará con masa corrida y se aplicará una mano de imprimante.</w:t>
            </w:r>
          </w:p>
          <w:p w:rsidR="0071665D" w:rsidRPr="0071665D" w:rsidRDefault="0071665D" w:rsidP="006C4953">
            <w:pPr>
              <w:numPr>
                <w:ilvl w:val="0"/>
                <w:numId w:val="63"/>
              </w:numPr>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Las manos de pintura sobre el imprimante no deben ser menos de tres y/o hasta que la pintura no resalte manchas.</w:t>
            </w:r>
          </w:p>
          <w:p w:rsidR="00226102" w:rsidRDefault="00226102" w:rsidP="0071665D">
            <w:pPr>
              <w:ind w:right="177"/>
              <w:jc w:val="both"/>
              <w:rPr>
                <w:rFonts w:cs="Arial"/>
                <w:b/>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34.4.- FORMA DE MEDICIÓN </w:t>
            </w:r>
          </w:p>
          <w:p w:rsidR="0071665D" w:rsidRPr="0071665D" w:rsidRDefault="0071665D" w:rsidP="0071665D">
            <w:pPr>
              <w:jc w:val="both"/>
              <w:rPr>
                <w:rFonts w:eastAsia="Calibri" w:cs="Arial"/>
                <w:snapToGrid w:val="0"/>
                <w:spacing w:val="-3"/>
                <w:sz w:val="18"/>
                <w:szCs w:val="18"/>
                <w:lang w:val="es-ES_tradnl" w:eastAsia="en-US"/>
              </w:rPr>
            </w:pPr>
            <w:r w:rsidRPr="0071665D">
              <w:rPr>
                <w:rFonts w:eastAsia="Calibri" w:cs="Arial"/>
                <w:snapToGrid w:val="0"/>
                <w:spacing w:val="-3"/>
                <w:sz w:val="18"/>
                <w:szCs w:val="18"/>
                <w:lang w:val="es-ES_tradnl" w:eastAsia="en-US"/>
              </w:rPr>
              <w:t>La medición para el pago del ítem será por metro cuadrado aprobado por el Supervisor de Obra, verificando el retiro de material sobrante y la limpieza.</w:t>
            </w:r>
          </w:p>
          <w:p w:rsidR="0071665D" w:rsidRPr="0071665D" w:rsidRDefault="0071665D" w:rsidP="0071665D">
            <w:pPr>
              <w:jc w:val="both"/>
              <w:rPr>
                <w:rFonts w:eastAsia="Calibri" w:cs="Arial"/>
                <w:snapToGrid w:val="0"/>
                <w:spacing w:val="-3"/>
                <w:sz w:val="18"/>
                <w:szCs w:val="18"/>
                <w:lang w:val="es-ES_tradnl"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34.5.- FORMA DE PAGO</w:t>
            </w:r>
          </w:p>
          <w:p w:rsidR="0071665D" w:rsidRPr="0071665D" w:rsidRDefault="0071665D" w:rsidP="0071665D">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34.4,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1665D" w:rsidRPr="0071665D" w:rsidRDefault="0071665D" w:rsidP="0071665D">
            <w:pPr>
              <w:ind w:right="223"/>
              <w:jc w:val="both"/>
              <w:rPr>
                <w:rFonts w:cs="Arial"/>
                <w:sz w:val="18"/>
                <w:szCs w:val="18"/>
                <w:lang w:val="es-BO" w:eastAsia="es-BO"/>
              </w:rPr>
            </w:pPr>
          </w:p>
          <w:p w:rsidR="0071665D" w:rsidRPr="0071665D" w:rsidRDefault="0071665D" w:rsidP="0071665D">
            <w:pPr>
              <w:rPr>
                <w:rFonts w:cs="Arial"/>
                <w:b/>
                <w:sz w:val="18"/>
                <w:szCs w:val="18"/>
                <w:lang w:val="es-MX"/>
              </w:rPr>
            </w:pPr>
            <w:r w:rsidRPr="0071665D">
              <w:rPr>
                <w:rFonts w:cs="Arial"/>
                <w:b/>
                <w:sz w:val="18"/>
                <w:szCs w:val="18"/>
                <w:lang w:val="es-MX"/>
              </w:rPr>
              <w:t>ÍTEM 35  CONTRAPISO DE HORMIGÓN SOBRE EMPEDRADO</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Metro Cuadrado (M</w:t>
            </w:r>
            <w:r w:rsidRPr="0071665D">
              <w:rPr>
                <w:rFonts w:cs="Arial"/>
                <w:b/>
                <w:sz w:val="18"/>
                <w:szCs w:val="18"/>
                <w:u w:val="single"/>
                <w:vertAlign w:val="superscript"/>
                <w:lang w:val="es-MX"/>
              </w:rPr>
              <w:t>2</w:t>
            </w:r>
            <w:r w:rsidRPr="0071665D">
              <w:rPr>
                <w:rFonts w:cs="Arial"/>
                <w:b/>
                <w:sz w:val="18"/>
                <w:szCs w:val="18"/>
                <w:u w:val="single"/>
                <w:lang w:val="es-MX"/>
              </w:rPr>
              <w:t>)</w:t>
            </w:r>
          </w:p>
          <w:p w:rsidR="00226102" w:rsidRDefault="00226102" w:rsidP="0071665D">
            <w:pPr>
              <w:rPr>
                <w:rFonts w:cs="Arial"/>
                <w:b/>
                <w:sz w:val="18"/>
                <w:szCs w:val="18"/>
                <w:lang w:val="es-MX"/>
              </w:rPr>
            </w:pPr>
          </w:p>
          <w:p w:rsidR="0071665D" w:rsidRPr="0071665D" w:rsidRDefault="0071665D" w:rsidP="0071665D">
            <w:pPr>
              <w:rPr>
                <w:rFonts w:cs="Arial"/>
                <w:b/>
                <w:sz w:val="18"/>
                <w:szCs w:val="18"/>
                <w:lang w:val="es-MX"/>
              </w:rPr>
            </w:pPr>
            <w:r w:rsidRPr="0071665D">
              <w:rPr>
                <w:rFonts w:cs="Arial"/>
                <w:b/>
                <w:sz w:val="18"/>
                <w:szCs w:val="18"/>
                <w:lang w:val="es-MX"/>
              </w:rPr>
              <w:t>35.1.- DESCRIPCIÓN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Se refiere al contrapiso sobre empedrado de los pisos en la parte interna de los baños del inmueble indicados en planos o instrucciones del Supervisor de Obra.</w:t>
            </w:r>
          </w:p>
          <w:p w:rsidR="00A97422" w:rsidRDefault="00A97422" w:rsidP="0071665D">
            <w:pPr>
              <w:jc w:val="both"/>
              <w:rPr>
                <w:rFonts w:eastAsia="Calibri" w:cs="Arial"/>
                <w:b/>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35.2.- MATERIALES, HERRAMIENTAS Y EQUIPO</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Cemento:</w:t>
            </w:r>
            <w:r w:rsidRPr="0071665D">
              <w:rPr>
                <w:rFonts w:eastAsia="Calibri" w:cs="Arial"/>
                <w:kern w:val="28"/>
                <w:sz w:val="18"/>
                <w:szCs w:val="18"/>
                <w:lang w:val="es-BO" w:eastAsia="en-US"/>
              </w:rPr>
              <w:t xml:space="preserve"> Portland de buena calidad </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Arena:</w:t>
            </w:r>
            <w:r w:rsidRPr="0071665D">
              <w:rPr>
                <w:rFonts w:eastAsia="Calibri" w:cs="Arial"/>
                <w:kern w:val="28"/>
                <w:sz w:val="18"/>
                <w:szCs w:val="18"/>
                <w:lang w:val="es-BO" w:eastAsia="en-US"/>
              </w:rPr>
              <w:t xml:space="preserve"> Limpia y de buena calidad.</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Grava:</w:t>
            </w:r>
            <w:r w:rsidRPr="0071665D">
              <w:rPr>
                <w:rFonts w:eastAsia="Calibri" w:cs="Arial"/>
                <w:kern w:val="28"/>
                <w:sz w:val="18"/>
                <w:szCs w:val="18"/>
                <w:lang w:val="es-BO" w:eastAsia="en-US"/>
              </w:rPr>
              <w:t xml:space="preserve"> Limpia y de buena calidad.</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Piedra:</w:t>
            </w:r>
            <w:r w:rsidRPr="0071665D">
              <w:rPr>
                <w:rFonts w:eastAsia="Calibri" w:cs="Arial"/>
                <w:kern w:val="28"/>
                <w:sz w:val="18"/>
                <w:szCs w:val="18"/>
                <w:lang w:val="es-BO" w:eastAsia="en-US"/>
              </w:rPr>
              <w:t xml:space="preserve"> deberá tener un diámetro máximo de 10 a 15 cm.</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b/>
                <w:kern w:val="28"/>
                <w:sz w:val="18"/>
                <w:szCs w:val="18"/>
                <w:lang w:val="es-BO" w:eastAsia="en-US"/>
              </w:rPr>
              <w:t>Agua:</w:t>
            </w:r>
            <w:r w:rsidRPr="0071665D">
              <w:rPr>
                <w:rFonts w:eastAsia="Calibri" w:cs="Arial"/>
                <w:kern w:val="28"/>
                <w:sz w:val="18"/>
                <w:szCs w:val="18"/>
                <w:lang w:val="es-BO" w:eastAsia="en-US"/>
              </w:rPr>
              <w:t xml:space="preserve"> Para la mezcla, curaciones u otras aplicaciones, será razonablemente limpia y libre de aceite, sales, ácidos, álcalis, azúcar, materia vegetal o cualquier otra sustancia perjudicial para la obra. No se permitirá el empleo de aguas estancadas procedentes de pequeñas </w:t>
            </w:r>
            <w:r w:rsidRPr="0071665D">
              <w:rPr>
                <w:rFonts w:eastAsia="Calibri" w:cs="Arial"/>
                <w:kern w:val="28"/>
                <w:sz w:val="18"/>
                <w:szCs w:val="18"/>
                <w:lang w:val="es-BO" w:eastAsia="en-US"/>
              </w:rPr>
              <w:lastRenderedPageBreak/>
              <w:t>lagunas o aquellas que provengan de pantanos o desagües.</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Se podrá emplear aditivos para modificar ciertas propiedades del hormigón.</w:t>
            </w:r>
          </w:p>
          <w:p w:rsidR="0071665D" w:rsidRPr="0071665D" w:rsidRDefault="0071665D" w:rsidP="006C4953">
            <w:pPr>
              <w:numPr>
                <w:ilvl w:val="0"/>
                <w:numId w:val="82"/>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Los materiales deberán ser aprobados por el Supervisor de Obra.</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35.3.- FORMA DE EJECUCIÓN</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Sobre el terreno debidamente compactado y después de la instalación sanitaria, se ejecutará el empedrado de piedra manzana, colocada a combo y a nivel en los baños.</w:t>
            </w:r>
          </w:p>
          <w:p w:rsidR="0071665D" w:rsidRPr="0071665D" w:rsidRDefault="0071665D" w:rsidP="006C4953">
            <w:pPr>
              <w:numPr>
                <w:ilvl w:val="0"/>
                <w:numId w:val="84"/>
              </w:numPr>
              <w:contextualSpacing/>
              <w:jc w:val="both"/>
              <w:rPr>
                <w:rFonts w:eastAsia="Calibri" w:cs="Arial"/>
                <w:kern w:val="28"/>
                <w:sz w:val="18"/>
                <w:szCs w:val="18"/>
                <w:lang w:val="es-BO" w:eastAsia="en-US"/>
              </w:rPr>
            </w:pPr>
            <w:r w:rsidRPr="0071665D">
              <w:rPr>
                <w:rFonts w:eastAsia="Calibri" w:cs="Arial"/>
                <w:kern w:val="28"/>
                <w:sz w:val="18"/>
                <w:szCs w:val="18"/>
                <w:lang w:val="es-BO" w:eastAsia="en-US"/>
              </w:rPr>
              <w:t xml:space="preserve">Sobre el empedrado limpio de tierra y otras impurezas, se vaciará una capa de </w:t>
            </w:r>
            <w:smartTag w:uri="urn:schemas-microsoft-com:office:smarttags" w:element="metricconverter">
              <w:smartTagPr>
                <w:attr w:name="ProductID" w:val="5 cm"/>
              </w:smartTagPr>
              <w:r w:rsidRPr="0071665D">
                <w:rPr>
                  <w:rFonts w:eastAsia="Calibri" w:cs="Arial"/>
                  <w:kern w:val="28"/>
                  <w:sz w:val="18"/>
                  <w:szCs w:val="18"/>
                  <w:lang w:val="es-BO" w:eastAsia="en-US"/>
                </w:rPr>
                <w:t>5 cm</w:t>
              </w:r>
            </w:smartTag>
            <w:r w:rsidRPr="0071665D">
              <w:rPr>
                <w:rFonts w:eastAsia="Calibri" w:cs="Arial"/>
                <w:kern w:val="28"/>
                <w:sz w:val="18"/>
                <w:szCs w:val="18"/>
                <w:lang w:val="es-BO" w:eastAsia="en-US"/>
              </w:rPr>
              <w:t xml:space="preserve"> de hormigón mínimo, con una dosificación 1:3:4, La superficie se alisará con frotacho y con rayado para la mejor adherencia de la cerámica. </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kern w:val="28"/>
                <w:sz w:val="18"/>
                <w:szCs w:val="18"/>
                <w:lang w:val="es-BO" w:eastAsia="en-US"/>
              </w:rPr>
            </w:pPr>
            <w:r w:rsidRPr="0071665D">
              <w:rPr>
                <w:rFonts w:eastAsia="Calibri" w:cs="Arial"/>
                <w:b/>
                <w:kern w:val="28"/>
                <w:sz w:val="18"/>
                <w:szCs w:val="18"/>
                <w:lang w:val="es-BO" w:eastAsia="en-US"/>
              </w:rPr>
              <w:t>35.4.- MEDICIÓN</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contrapiso se medirá en metro cuadrado tomando en cuenta solamente el área neta de trabajo ejecutado.</w:t>
            </w:r>
          </w:p>
          <w:p w:rsidR="0071665D" w:rsidRPr="0071665D" w:rsidRDefault="0071665D" w:rsidP="0071665D">
            <w:pPr>
              <w:jc w:val="both"/>
              <w:rPr>
                <w:rFonts w:eastAsia="Calibri" w:cs="Arial"/>
                <w:kern w:val="28"/>
                <w:sz w:val="18"/>
                <w:szCs w:val="18"/>
                <w:lang w:val="es-BO" w:eastAsia="en-US"/>
              </w:rPr>
            </w:pPr>
          </w:p>
          <w:p w:rsidR="0071665D" w:rsidRPr="0071665D" w:rsidRDefault="0071665D" w:rsidP="0071665D">
            <w:pPr>
              <w:jc w:val="both"/>
              <w:rPr>
                <w:rFonts w:eastAsia="Calibri" w:cs="Arial"/>
                <w:b/>
                <w:kern w:val="28"/>
                <w:sz w:val="18"/>
                <w:szCs w:val="18"/>
                <w:lang w:val="es-BO" w:eastAsia="en-US"/>
              </w:rPr>
            </w:pPr>
            <w:r w:rsidRPr="0071665D">
              <w:rPr>
                <w:rFonts w:eastAsia="Calibri" w:cs="Arial"/>
                <w:b/>
                <w:kern w:val="28"/>
                <w:sz w:val="18"/>
                <w:szCs w:val="18"/>
                <w:lang w:val="es-BO" w:eastAsia="en-US"/>
              </w:rPr>
              <w:t>35.5.- FORMA DE PAGO</w:t>
            </w:r>
          </w:p>
          <w:p w:rsidR="0071665D" w:rsidRPr="0071665D" w:rsidRDefault="0071665D" w:rsidP="0071665D">
            <w:pPr>
              <w:jc w:val="both"/>
              <w:rPr>
                <w:rFonts w:eastAsia="Calibri" w:cs="Arial"/>
                <w:kern w:val="28"/>
                <w:sz w:val="18"/>
                <w:szCs w:val="18"/>
                <w:lang w:val="es-BO" w:eastAsia="en-US"/>
              </w:rPr>
            </w:pPr>
            <w:r w:rsidRPr="0071665D">
              <w:rPr>
                <w:rFonts w:eastAsia="Calibri" w:cs="Arial"/>
                <w:kern w:val="28"/>
                <w:sz w:val="18"/>
                <w:szCs w:val="18"/>
                <w:lang w:val="es-BO" w:eastAsia="en-US"/>
              </w:rPr>
              <w:t>El pago por el trabajo efectuado tal como lo describe este ítem y medido en la forma indicada en el punto 35.4, de acuerdo con las presentes especificaciones técnicas será pagado a precio unitario de la propuesta aceptada, de acuerdo a lo señalado revisado y aprobado por el</w:t>
            </w:r>
            <w:r w:rsidRPr="0071665D">
              <w:rPr>
                <w:rFonts w:cs="Arial"/>
                <w:sz w:val="18"/>
                <w:szCs w:val="18"/>
                <w:lang w:val="es-ES_tradnl" w:eastAsia="en-US"/>
              </w:rPr>
              <w:t xml:space="preserve"> Supervisor de Obra</w:t>
            </w:r>
            <w:r w:rsidRPr="0071665D">
              <w:rPr>
                <w:rFonts w:eastAsia="Calibri" w:cs="Arial"/>
                <w:kern w:val="28"/>
                <w:sz w:val="18"/>
                <w:szCs w:val="18"/>
                <w:lang w:val="es-BO" w:eastAsia="en-US"/>
              </w:rPr>
              <w:t>, dicho precio incluye materiales, mano de obra, herramientas, equipo y otros gastos que sean necesarios para la adecuada y correcta ejecución de los trabajos.</w:t>
            </w:r>
          </w:p>
          <w:p w:rsidR="00523290" w:rsidRPr="0071665D" w:rsidRDefault="00523290" w:rsidP="0071665D">
            <w:pPr>
              <w:jc w:val="both"/>
              <w:rPr>
                <w:rFonts w:eastAsia="Calibri" w:cs="Arial"/>
                <w:b/>
                <w:kern w:val="28"/>
                <w:sz w:val="18"/>
                <w:szCs w:val="18"/>
                <w:lang w:val="es-BO" w:eastAsia="en-US"/>
              </w:rPr>
            </w:pPr>
          </w:p>
          <w:p w:rsidR="0071665D" w:rsidRPr="0071665D" w:rsidRDefault="0071665D" w:rsidP="0071665D">
            <w:pPr>
              <w:rPr>
                <w:rFonts w:cs="Arial"/>
                <w:b/>
                <w:sz w:val="18"/>
                <w:szCs w:val="18"/>
                <w:lang w:val="es-MX"/>
              </w:rPr>
            </w:pPr>
            <w:r w:rsidRPr="0071665D">
              <w:rPr>
                <w:rFonts w:cs="Arial"/>
                <w:b/>
                <w:sz w:val="18"/>
                <w:szCs w:val="18"/>
                <w:lang w:val="es-MX"/>
              </w:rPr>
              <w:t>ITEM 36  LIMPIEZA GENERAL</w:t>
            </w:r>
          </w:p>
          <w:p w:rsidR="0071665D" w:rsidRPr="0071665D" w:rsidRDefault="0071665D" w:rsidP="0071665D">
            <w:pPr>
              <w:rPr>
                <w:rFonts w:cs="Arial"/>
                <w:b/>
                <w:sz w:val="18"/>
                <w:szCs w:val="18"/>
                <w:u w:val="single"/>
                <w:lang w:val="es-MX"/>
              </w:rPr>
            </w:pPr>
            <w:r w:rsidRPr="0071665D">
              <w:rPr>
                <w:rFonts w:cs="Arial"/>
                <w:b/>
                <w:sz w:val="18"/>
                <w:szCs w:val="18"/>
                <w:u w:val="single"/>
                <w:lang w:val="es-MX"/>
              </w:rPr>
              <w:t>UNIDAD: Global(GLB)</w:t>
            </w:r>
          </w:p>
          <w:p w:rsidR="0071665D" w:rsidRPr="0071665D" w:rsidRDefault="0071665D" w:rsidP="0071665D">
            <w:pPr>
              <w:ind w:right="177"/>
              <w:jc w:val="both"/>
              <w:rPr>
                <w:rFonts w:cs="Arial"/>
                <w:b/>
                <w:snapToGrid w:val="0"/>
                <w:sz w:val="18"/>
                <w:szCs w:val="18"/>
                <w:u w:val="single"/>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36.1.- DESCRIPCIÓN</w:t>
            </w:r>
          </w:p>
          <w:p w:rsidR="0071665D" w:rsidRPr="0071665D" w:rsidRDefault="0071665D" w:rsidP="0071665D">
            <w:pPr>
              <w:jc w:val="both"/>
              <w:rPr>
                <w:rFonts w:cs="Arial"/>
                <w:snapToGrid w:val="0"/>
                <w:sz w:val="18"/>
                <w:szCs w:val="18"/>
                <w:lang w:eastAsia="en-US"/>
              </w:rPr>
            </w:pPr>
            <w:r w:rsidRPr="0071665D">
              <w:rPr>
                <w:rFonts w:cs="Arial"/>
                <w:snapToGrid w:val="0"/>
                <w:sz w:val="18"/>
                <w:szCs w:val="18"/>
                <w:lang w:eastAsia="en-US"/>
              </w:rPr>
              <w:t>Este ítem se refiere a la limpieza total del área de trabajo, con posterioridad a la conclusión de la obra y con anterioridad a su entrega.</w:t>
            </w:r>
          </w:p>
          <w:p w:rsidR="0071665D" w:rsidRDefault="0071665D" w:rsidP="0071665D">
            <w:pPr>
              <w:contextualSpacing/>
              <w:rPr>
                <w:rFonts w:cs="Arial"/>
                <w:snapToGrid w:val="0"/>
                <w:sz w:val="18"/>
                <w:szCs w:val="18"/>
                <w:lang w:eastAsia="en-US"/>
              </w:rPr>
            </w:pPr>
          </w:p>
          <w:p w:rsidR="004C6356" w:rsidRPr="0071665D" w:rsidRDefault="004C6356" w:rsidP="0071665D">
            <w:pPr>
              <w:contextualSpacing/>
              <w:rPr>
                <w:rFonts w:cs="Arial"/>
                <w:snapToGrid w:val="0"/>
                <w:sz w:val="18"/>
                <w:szCs w:val="18"/>
                <w:lang w:eastAsia="en-US"/>
              </w:rPr>
            </w:pPr>
          </w:p>
          <w:p w:rsidR="0071665D" w:rsidRPr="0071665D" w:rsidRDefault="0071665D" w:rsidP="0071665D">
            <w:pPr>
              <w:ind w:right="177"/>
              <w:jc w:val="both"/>
              <w:rPr>
                <w:rFonts w:cs="Arial"/>
                <w:snapToGrid w:val="0"/>
                <w:sz w:val="18"/>
                <w:szCs w:val="18"/>
                <w:lang w:eastAsia="en-US"/>
              </w:rPr>
            </w:pPr>
            <w:r w:rsidRPr="0071665D">
              <w:rPr>
                <w:rFonts w:cs="Arial"/>
                <w:b/>
                <w:snapToGrid w:val="0"/>
                <w:sz w:val="18"/>
                <w:szCs w:val="18"/>
                <w:lang w:eastAsia="en-US"/>
              </w:rPr>
              <w:t xml:space="preserve">36.2.- MATERIALES, HERRAMIENTAS Y EQUIPO  </w:t>
            </w:r>
            <w:r w:rsidRPr="0071665D">
              <w:rPr>
                <w:rFonts w:cs="Arial"/>
                <w:snapToGrid w:val="0"/>
                <w:sz w:val="18"/>
                <w:szCs w:val="18"/>
                <w:lang w:eastAsia="en-US"/>
              </w:rPr>
              <w:t xml:space="preserve"> </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 xml:space="preserve">La empresa correrá con todos los gastos del material y equipo que requieran este ítem. </w:t>
            </w:r>
          </w:p>
          <w:p w:rsidR="0071665D" w:rsidRPr="0071665D" w:rsidRDefault="0071665D" w:rsidP="0071665D">
            <w:pPr>
              <w:ind w:right="177"/>
              <w:jc w:val="both"/>
              <w:rPr>
                <w:rFonts w:cs="Arial"/>
                <w:snapToGrid w:val="0"/>
                <w:sz w:val="18"/>
                <w:szCs w:val="18"/>
                <w:lang w:eastAsia="en-US"/>
              </w:rPr>
            </w:pPr>
          </w:p>
          <w:p w:rsidR="0071665D" w:rsidRPr="0071665D" w:rsidRDefault="0071665D" w:rsidP="0071665D">
            <w:pPr>
              <w:ind w:right="177"/>
              <w:jc w:val="both"/>
              <w:rPr>
                <w:rFonts w:cs="Arial"/>
                <w:b/>
                <w:snapToGrid w:val="0"/>
                <w:sz w:val="18"/>
                <w:szCs w:val="18"/>
                <w:lang w:eastAsia="en-US"/>
              </w:rPr>
            </w:pPr>
            <w:r w:rsidRPr="0071665D">
              <w:rPr>
                <w:rFonts w:cs="Arial"/>
                <w:b/>
                <w:snapToGrid w:val="0"/>
                <w:sz w:val="18"/>
                <w:szCs w:val="18"/>
                <w:lang w:eastAsia="en-US"/>
              </w:rPr>
              <w:t xml:space="preserve">36.3.- FORMA DE EJECUCIÓN </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Limpieza total de las áreas intervenidas, los escombros deben ser retirados en un ítem anterior.</w:t>
            </w:r>
          </w:p>
          <w:p w:rsidR="0071665D" w:rsidRPr="0071665D" w:rsidRDefault="0071665D" w:rsidP="0071665D">
            <w:pPr>
              <w:ind w:right="177"/>
              <w:jc w:val="both"/>
              <w:rPr>
                <w:rFonts w:cs="Arial"/>
                <w:snapToGrid w:val="0"/>
                <w:sz w:val="18"/>
                <w:szCs w:val="18"/>
                <w:lang w:eastAsia="en-US"/>
              </w:rPr>
            </w:pPr>
            <w:r w:rsidRPr="0071665D">
              <w:rPr>
                <w:rFonts w:cs="Arial"/>
                <w:snapToGrid w:val="0"/>
                <w:sz w:val="18"/>
                <w:szCs w:val="18"/>
                <w:lang w:eastAsia="en-US"/>
              </w:rPr>
              <w:t xml:space="preserve"> </w:t>
            </w:r>
          </w:p>
          <w:p w:rsidR="0071665D" w:rsidRPr="0071665D" w:rsidRDefault="0071665D" w:rsidP="0071665D">
            <w:pPr>
              <w:ind w:right="177"/>
              <w:jc w:val="both"/>
              <w:rPr>
                <w:rFonts w:cs="Arial"/>
                <w:snapToGrid w:val="0"/>
                <w:sz w:val="18"/>
                <w:szCs w:val="18"/>
                <w:lang w:eastAsia="en-US"/>
              </w:rPr>
            </w:pPr>
            <w:r w:rsidRPr="0071665D">
              <w:rPr>
                <w:rFonts w:cs="Arial"/>
                <w:b/>
                <w:snapToGrid w:val="0"/>
                <w:sz w:val="18"/>
                <w:szCs w:val="18"/>
                <w:lang w:eastAsia="en-US"/>
              </w:rPr>
              <w:t xml:space="preserve">36.4.- </w:t>
            </w:r>
            <w:r w:rsidRPr="0071665D">
              <w:rPr>
                <w:rFonts w:cs="Arial"/>
                <w:b/>
                <w:sz w:val="18"/>
                <w:szCs w:val="18"/>
                <w:lang w:eastAsia="en-US"/>
              </w:rPr>
              <w:t>MEDICIÓN</w:t>
            </w:r>
          </w:p>
          <w:p w:rsidR="0071665D" w:rsidRPr="0071665D" w:rsidRDefault="0071665D" w:rsidP="0071665D">
            <w:pPr>
              <w:widowControl w:val="0"/>
              <w:ind w:right="107"/>
              <w:jc w:val="both"/>
              <w:rPr>
                <w:rFonts w:cs="Arial"/>
                <w:sz w:val="18"/>
                <w:szCs w:val="18"/>
                <w:lang w:eastAsia="en-US"/>
              </w:rPr>
            </w:pPr>
            <w:r w:rsidRPr="0071665D">
              <w:rPr>
                <w:rFonts w:cs="Arial"/>
                <w:sz w:val="18"/>
                <w:szCs w:val="18"/>
                <w:lang w:eastAsia="en-US"/>
              </w:rPr>
              <w:t>La medición de dicha actividad es de carácter global, por tanto, se debe tomar en cuenta la completa ejecución de todas las actividades propuestas por la empresa para la ejecución del presente ítem y aprobadas por el Supervisor de Obra.</w:t>
            </w:r>
          </w:p>
          <w:p w:rsidR="00A97422" w:rsidRDefault="00A97422" w:rsidP="0071665D">
            <w:pPr>
              <w:widowControl w:val="0"/>
              <w:jc w:val="both"/>
              <w:rPr>
                <w:rFonts w:cs="Arial"/>
                <w:b/>
                <w:sz w:val="18"/>
                <w:szCs w:val="18"/>
                <w:lang w:eastAsia="en-US"/>
              </w:rPr>
            </w:pPr>
          </w:p>
          <w:p w:rsidR="0071665D" w:rsidRPr="0071665D" w:rsidRDefault="0071665D" w:rsidP="0071665D">
            <w:pPr>
              <w:widowControl w:val="0"/>
              <w:jc w:val="both"/>
              <w:rPr>
                <w:rFonts w:cs="Arial"/>
                <w:sz w:val="18"/>
                <w:szCs w:val="18"/>
                <w:lang w:eastAsia="en-US"/>
              </w:rPr>
            </w:pPr>
            <w:r w:rsidRPr="0071665D">
              <w:rPr>
                <w:rFonts w:cs="Arial"/>
                <w:b/>
                <w:sz w:val="18"/>
                <w:szCs w:val="18"/>
                <w:lang w:eastAsia="en-US"/>
              </w:rPr>
              <w:t>36.5.- FORMA DE PAGO</w:t>
            </w:r>
          </w:p>
          <w:p w:rsidR="0071665D" w:rsidRPr="0071665D" w:rsidRDefault="0071665D" w:rsidP="004C6356">
            <w:pPr>
              <w:ind w:right="223"/>
              <w:jc w:val="both"/>
              <w:rPr>
                <w:rFonts w:cs="Arial"/>
                <w:sz w:val="18"/>
                <w:szCs w:val="18"/>
                <w:lang w:val="es-BO" w:eastAsia="es-BO"/>
              </w:rPr>
            </w:pPr>
            <w:r w:rsidRPr="0071665D">
              <w:rPr>
                <w:rFonts w:cs="Arial"/>
                <w:sz w:val="18"/>
                <w:szCs w:val="18"/>
                <w:lang w:val="es-BO" w:eastAsia="es-BO"/>
              </w:rPr>
              <w:t xml:space="preserve">El pago por el trabajo efectuado tal como lo describe este ítem y medido en la forma indicada en el punto 36.4, de acuerdo con las presentes especificaciones técnicas será pagado a precio unitario de la propuesta aceptada, de acuerdo a lo señalado revisado y aprobado por el </w:t>
            </w:r>
            <w:r w:rsidRPr="0071665D">
              <w:rPr>
                <w:rFonts w:cs="Arial"/>
                <w:sz w:val="18"/>
                <w:szCs w:val="18"/>
                <w:lang w:val="es-ES_tradnl" w:eastAsia="en-US"/>
              </w:rPr>
              <w:t>Supervisor de Obra</w:t>
            </w:r>
            <w:r w:rsidRPr="0071665D">
              <w:rPr>
                <w:rFonts w:cs="Arial"/>
                <w:sz w:val="18"/>
                <w:szCs w:val="18"/>
                <w:lang w:val="es-BO" w:eastAsia="es-BO"/>
              </w:rPr>
              <w:t xml:space="preserve">, dicho precio incluye materiales, mano de obra, herramientas, equipo y otros gastos que sean necesarios para la adecuada y correcta ejecución de los trabajos.   </w:t>
            </w: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lastRenderedPageBreak/>
              <w:t>D</w:t>
            </w:r>
          </w:p>
        </w:tc>
        <w:tc>
          <w:tcPr>
            <w:tcW w:w="9241" w:type="dxa"/>
            <w:shd w:val="clear" w:color="auto" w:fill="C6D9F1"/>
            <w:vAlign w:val="center"/>
          </w:tcPr>
          <w:p w:rsidR="0071665D" w:rsidRPr="0071665D" w:rsidRDefault="0071665D" w:rsidP="0071665D">
            <w:pPr>
              <w:ind w:right="177"/>
              <w:jc w:val="both"/>
              <w:rPr>
                <w:rFonts w:cs="Arial"/>
                <w:b/>
                <w:snapToGrid w:val="0"/>
                <w:sz w:val="18"/>
                <w:szCs w:val="18"/>
              </w:rPr>
            </w:pPr>
            <w:r w:rsidRPr="0071665D">
              <w:rPr>
                <w:rFonts w:cs="Arial"/>
                <w:b/>
                <w:bCs/>
                <w:iCs/>
                <w:snapToGrid w:val="0"/>
                <w:sz w:val="18"/>
                <w:szCs w:val="18"/>
              </w:rPr>
              <w:t xml:space="preserve"> RESPONSABILIDAD DE LA EMPRESA CONTRATADA</w:t>
            </w:r>
          </w:p>
        </w:tc>
      </w:tr>
      <w:tr w:rsidR="0071665D" w:rsidRPr="0071665D" w:rsidTr="0071665D">
        <w:trPr>
          <w:trHeight w:val="337"/>
        </w:trPr>
        <w:tc>
          <w:tcPr>
            <w:tcW w:w="540" w:type="dxa"/>
            <w:shd w:val="clear" w:color="auto" w:fill="auto"/>
            <w:vAlign w:val="center"/>
          </w:tcPr>
          <w:p w:rsidR="0071665D" w:rsidRPr="0071665D" w:rsidRDefault="0071665D" w:rsidP="0071665D">
            <w:pPr>
              <w:jc w:val="center"/>
              <w:rPr>
                <w:rFonts w:cs="Arial"/>
                <w:b/>
                <w:snapToGrid w:val="0"/>
                <w:sz w:val="18"/>
                <w:szCs w:val="18"/>
              </w:rPr>
            </w:pPr>
          </w:p>
        </w:tc>
        <w:tc>
          <w:tcPr>
            <w:tcW w:w="9241" w:type="dxa"/>
            <w:shd w:val="clear" w:color="auto" w:fill="auto"/>
            <w:vAlign w:val="center"/>
          </w:tcPr>
          <w:p w:rsidR="0071665D" w:rsidRPr="0071665D" w:rsidRDefault="0071665D" w:rsidP="0071665D">
            <w:pPr>
              <w:tabs>
                <w:tab w:val="left" w:pos="9224"/>
              </w:tabs>
              <w:ind w:right="177"/>
              <w:jc w:val="both"/>
              <w:rPr>
                <w:rFonts w:cs="Arial"/>
                <w:snapToGrid w:val="0"/>
                <w:spacing w:val="-3"/>
                <w:sz w:val="18"/>
                <w:szCs w:val="18"/>
                <w:lang w:val="es-ES_tradnl" w:eastAsia="en-US"/>
              </w:rPr>
            </w:pPr>
            <w:r w:rsidRPr="0071665D">
              <w:rPr>
                <w:rFonts w:cs="Arial"/>
                <w:snapToGrid w:val="0"/>
                <w:spacing w:val="-3"/>
                <w:sz w:val="18"/>
                <w:szCs w:val="18"/>
                <w:lang w:val="es-ES_tradnl" w:eastAsia="en-US"/>
              </w:rPr>
              <w:t>La empresa contratada deberá tomar en cuenta el cumplimiento de lo siguiente:</w:t>
            </w:r>
          </w:p>
          <w:p w:rsidR="0071665D" w:rsidRPr="0071665D" w:rsidRDefault="0071665D" w:rsidP="006C4953">
            <w:pPr>
              <w:numPr>
                <w:ilvl w:val="0"/>
                <w:numId w:val="65"/>
              </w:numPr>
              <w:tabs>
                <w:tab w:val="left" w:pos="9224"/>
              </w:tabs>
              <w:ind w:right="120"/>
              <w:jc w:val="both"/>
              <w:rPr>
                <w:rFonts w:cs="Arial"/>
                <w:sz w:val="18"/>
                <w:szCs w:val="18"/>
              </w:rPr>
            </w:pPr>
            <w:r w:rsidRPr="0071665D">
              <w:rPr>
                <w:rFonts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rsidR="0071665D" w:rsidRPr="0071665D" w:rsidRDefault="0071665D" w:rsidP="006C4953">
            <w:pPr>
              <w:numPr>
                <w:ilvl w:val="0"/>
                <w:numId w:val="69"/>
              </w:numPr>
              <w:tabs>
                <w:tab w:val="left" w:pos="9186"/>
              </w:tabs>
              <w:ind w:right="114"/>
              <w:contextualSpacing/>
              <w:jc w:val="both"/>
              <w:rPr>
                <w:rFonts w:cs="Arial"/>
                <w:spacing w:val="-3"/>
                <w:sz w:val="18"/>
                <w:szCs w:val="18"/>
                <w:lang w:eastAsia="en-US"/>
              </w:rPr>
            </w:pPr>
            <w:r w:rsidRPr="0071665D">
              <w:rPr>
                <w:rFonts w:cs="Arial"/>
                <w:sz w:val="18"/>
                <w:szCs w:val="18"/>
              </w:rPr>
              <w:t xml:space="preserve">El Contratista está obligado a proveer a sus trabajadores de ropa de trabajo y equipo de </w:t>
            </w:r>
            <w:r w:rsidRPr="0071665D">
              <w:rPr>
                <w:rFonts w:cs="Arial"/>
                <w:sz w:val="18"/>
                <w:szCs w:val="18"/>
              </w:rPr>
              <w:lastRenderedPageBreak/>
              <w:t xml:space="preserve">protección personal en cumplimiento al Decreto Supremo Nº 0108, </w:t>
            </w:r>
            <w:r w:rsidRPr="0071665D">
              <w:rPr>
                <w:rFonts w:cs="Arial"/>
                <w:spacing w:val="-3"/>
                <w:sz w:val="18"/>
                <w:szCs w:val="18"/>
                <w:lang w:val="es-CO" w:eastAsia="en-US"/>
              </w:rPr>
              <w:t>el incumplimiento será multado o sancionado de acuerdo a lo establecido.</w:t>
            </w:r>
          </w:p>
          <w:p w:rsidR="0071665D" w:rsidRPr="0071665D" w:rsidRDefault="0071665D" w:rsidP="006C4953">
            <w:pPr>
              <w:numPr>
                <w:ilvl w:val="0"/>
                <w:numId w:val="65"/>
              </w:numPr>
              <w:tabs>
                <w:tab w:val="left" w:pos="9224"/>
              </w:tabs>
              <w:ind w:right="120"/>
              <w:jc w:val="both"/>
              <w:rPr>
                <w:rFonts w:cs="Arial"/>
                <w:sz w:val="18"/>
                <w:szCs w:val="18"/>
              </w:rPr>
            </w:pPr>
            <w:r w:rsidRPr="0071665D">
              <w:rPr>
                <w:rFonts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 Aspecto que será verificado por el Departamento de Seguridad y Contingencias del BCB</w:t>
            </w:r>
          </w:p>
          <w:p w:rsidR="0071665D" w:rsidRPr="0071665D" w:rsidRDefault="0071665D" w:rsidP="006C4953">
            <w:pPr>
              <w:numPr>
                <w:ilvl w:val="0"/>
                <w:numId w:val="65"/>
              </w:numPr>
              <w:tabs>
                <w:tab w:val="left" w:pos="9224"/>
              </w:tabs>
              <w:ind w:right="120"/>
              <w:jc w:val="both"/>
              <w:rPr>
                <w:rFonts w:cs="Arial"/>
                <w:sz w:val="18"/>
                <w:szCs w:val="18"/>
              </w:rPr>
            </w:pPr>
            <w:r w:rsidRPr="0071665D">
              <w:rPr>
                <w:rFonts w:cs="Arial"/>
                <w:snapToGrid w:val="0"/>
                <w:sz w:val="18"/>
                <w:szCs w:val="18"/>
                <w:lang w:eastAsia="en-US"/>
              </w:rPr>
              <w:t>Todos los trabajos descritos en las Especificaciones Técnicas serán autorizados por el Supervisor de Obra mediante el Libro de Órdenes.</w:t>
            </w:r>
          </w:p>
          <w:p w:rsidR="0071665D" w:rsidRPr="0071665D" w:rsidRDefault="0071665D" w:rsidP="006C4953">
            <w:pPr>
              <w:numPr>
                <w:ilvl w:val="0"/>
                <w:numId w:val="64"/>
              </w:numPr>
              <w:tabs>
                <w:tab w:val="left" w:pos="9224"/>
              </w:tabs>
              <w:ind w:right="177"/>
              <w:jc w:val="both"/>
              <w:rPr>
                <w:rFonts w:cs="Arial"/>
                <w:snapToGrid w:val="0"/>
                <w:sz w:val="18"/>
                <w:szCs w:val="18"/>
                <w:lang w:eastAsia="en-US"/>
              </w:rPr>
            </w:pPr>
            <w:r w:rsidRPr="0071665D">
              <w:rPr>
                <w:rFonts w:cs="Arial"/>
                <w:snapToGrid w:val="0"/>
                <w:sz w:val="18"/>
                <w:szCs w:val="18"/>
                <w:lang w:eastAsia="en-US"/>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71665D" w:rsidRPr="0071665D" w:rsidRDefault="0071665D" w:rsidP="006C4953">
            <w:pPr>
              <w:numPr>
                <w:ilvl w:val="0"/>
                <w:numId w:val="64"/>
              </w:numPr>
              <w:tabs>
                <w:tab w:val="left" w:pos="9224"/>
              </w:tabs>
              <w:ind w:right="177"/>
              <w:jc w:val="both"/>
              <w:rPr>
                <w:rFonts w:cs="Arial"/>
                <w:snapToGrid w:val="0"/>
                <w:sz w:val="18"/>
                <w:szCs w:val="18"/>
                <w:lang w:eastAsia="en-US"/>
              </w:rPr>
            </w:pPr>
            <w:r w:rsidRPr="0071665D">
              <w:rPr>
                <w:rFonts w:cs="Arial"/>
                <w:snapToGrid w:val="0"/>
                <w:sz w:val="18"/>
                <w:szCs w:val="18"/>
                <w:lang w:eastAsia="en-US"/>
              </w:rPr>
              <w:t>Se deberá proceder al retiro de todo el escombro que se genere en la ejecución de los ítems de la obra, cuantas veces sea necesario y/o requerido, evitando la acumulación de escombros al interior del inmueble.</w:t>
            </w:r>
          </w:p>
          <w:p w:rsidR="0071665D" w:rsidRPr="0071665D" w:rsidRDefault="0071665D" w:rsidP="006C4953">
            <w:pPr>
              <w:numPr>
                <w:ilvl w:val="0"/>
                <w:numId w:val="64"/>
              </w:numPr>
              <w:tabs>
                <w:tab w:val="left" w:pos="9224"/>
              </w:tabs>
              <w:ind w:right="177"/>
              <w:jc w:val="both"/>
              <w:rPr>
                <w:rFonts w:cs="Arial"/>
                <w:snapToGrid w:val="0"/>
                <w:sz w:val="18"/>
                <w:szCs w:val="18"/>
                <w:lang w:eastAsia="en-US"/>
              </w:rPr>
            </w:pPr>
            <w:r w:rsidRPr="0071665D">
              <w:rPr>
                <w:rFonts w:cs="Arial"/>
                <w:snapToGrid w:val="0"/>
                <w:sz w:val="18"/>
                <w:szCs w:val="18"/>
                <w:lang w:eastAsia="en-US"/>
              </w:rPr>
              <w:t>La empresa contratada,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rsidR="0071665D" w:rsidRPr="0071665D" w:rsidRDefault="0071665D" w:rsidP="00226102">
            <w:pPr>
              <w:numPr>
                <w:ilvl w:val="1"/>
                <w:numId w:val="64"/>
              </w:numPr>
              <w:tabs>
                <w:tab w:val="left" w:pos="9224"/>
              </w:tabs>
              <w:ind w:right="177"/>
              <w:jc w:val="both"/>
              <w:rPr>
                <w:rFonts w:cs="Arial"/>
                <w:snapToGrid w:val="0"/>
                <w:sz w:val="18"/>
                <w:szCs w:val="18"/>
                <w:lang w:eastAsia="en-US"/>
              </w:rPr>
            </w:pPr>
            <w:r w:rsidRPr="0071665D">
              <w:rPr>
                <w:rFonts w:cs="Arial"/>
                <w:snapToGrid w:val="0"/>
                <w:sz w:val="18"/>
                <w:szCs w:val="18"/>
                <w:lang w:eastAsia="en-US"/>
              </w:rPr>
              <w:t xml:space="preserve">SEGURO DE LA OBRA, durante la ejecución de la obra el Contratista deberá mantener por su cuenta y cargo una póliza de seguro adecuada, para asegurar contra todo riesgo la obra en ejecución, materiales, equipos, vehículos </w:t>
            </w:r>
            <w:r w:rsidR="00226102">
              <w:rPr>
                <w:rFonts w:cs="Arial"/>
                <w:snapToGrid w:val="0"/>
                <w:sz w:val="18"/>
                <w:szCs w:val="18"/>
                <w:lang w:eastAsia="en-US"/>
              </w:rPr>
              <w:t>u otros que estime conveniente,</w:t>
            </w:r>
            <w:r w:rsidR="00226102">
              <w:t xml:space="preserve"> </w:t>
            </w:r>
            <w:r w:rsidR="00226102" w:rsidRPr="00226102">
              <w:rPr>
                <w:rFonts w:cs="Arial"/>
                <w:snapToGrid w:val="0"/>
                <w:sz w:val="18"/>
                <w:szCs w:val="18"/>
                <w:lang w:eastAsia="en-US"/>
              </w:rPr>
              <w:t>cuyo capital asegurado no debe ser por un importe inferior al valor del contrato.</w:t>
            </w:r>
          </w:p>
          <w:p w:rsidR="0071665D" w:rsidRPr="0071665D" w:rsidRDefault="0071665D" w:rsidP="006C4953">
            <w:pPr>
              <w:numPr>
                <w:ilvl w:val="1"/>
                <w:numId w:val="64"/>
              </w:numPr>
              <w:tabs>
                <w:tab w:val="left" w:pos="9224"/>
              </w:tabs>
              <w:ind w:right="177"/>
              <w:jc w:val="both"/>
              <w:rPr>
                <w:rFonts w:cs="Arial"/>
                <w:snapToGrid w:val="0"/>
                <w:sz w:val="18"/>
                <w:szCs w:val="18"/>
                <w:lang w:eastAsia="en-US"/>
              </w:rPr>
            </w:pPr>
            <w:r w:rsidRPr="0071665D">
              <w:rPr>
                <w:rFonts w:cs="Arial"/>
                <w:snapToGrid w:val="0"/>
                <w:sz w:val="18"/>
                <w:szCs w:val="18"/>
                <w:lang w:eastAsia="en-US"/>
              </w:rPr>
              <w:t>SEGURO CONTRA ACCIDENTES PERSONALES (pólizas nominales), los empleados del contratista que trabajan en la obra, deberán estar asegurados contra accidentes personales, incluyendo los riesgos de muerte, invalidez parcial y total o permanente, por montos que sean por lo menos equivalentes al mínimo de las compensaciones exigidas en la legalización vigente por accidentes de trabajo.</w:t>
            </w:r>
          </w:p>
          <w:p w:rsidR="0071665D" w:rsidRPr="00A97422" w:rsidRDefault="0071665D" w:rsidP="006C4953">
            <w:pPr>
              <w:numPr>
                <w:ilvl w:val="1"/>
                <w:numId w:val="64"/>
              </w:numPr>
              <w:tabs>
                <w:tab w:val="left" w:pos="9224"/>
              </w:tabs>
              <w:ind w:right="177"/>
              <w:jc w:val="both"/>
              <w:rPr>
                <w:rFonts w:cs="Arial"/>
                <w:snapToGrid w:val="0"/>
                <w:sz w:val="18"/>
                <w:szCs w:val="18"/>
                <w:lang w:eastAsia="en-US"/>
              </w:rPr>
            </w:pPr>
            <w:r w:rsidRPr="0071665D">
              <w:rPr>
                <w:rFonts w:cs="Arial"/>
                <w:snapToGrid w:val="0"/>
                <w:sz w:val="18"/>
                <w:szCs w:val="18"/>
              </w:rPr>
              <w:t>SEGURO DE RESPONSABILIDAD CIVIL,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w:t>
            </w: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lastRenderedPageBreak/>
              <w:t>E.</w:t>
            </w:r>
          </w:p>
        </w:tc>
        <w:tc>
          <w:tcPr>
            <w:tcW w:w="9241" w:type="dxa"/>
            <w:shd w:val="clear" w:color="auto" w:fill="C6D9F1"/>
            <w:vAlign w:val="center"/>
          </w:tcPr>
          <w:p w:rsidR="0071665D" w:rsidRPr="0071665D" w:rsidRDefault="0071665D" w:rsidP="0071665D">
            <w:pPr>
              <w:ind w:right="177"/>
              <w:jc w:val="both"/>
              <w:rPr>
                <w:rFonts w:cs="Arial"/>
                <w:bCs/>
                <w:sz w:val="18"/>
                <w:szCs w:val="18"/>
              </w:rPr>
            </w:pPr>
            <w:r w:rsidRPr="0071665D">
              <w:rPr>
                <w:rFonts w:cs="Arial"/>
                <w:b/>
                <w:snapToGrid w:val="0"/>
                <w:sz w:val="18"/>
                <w:szCs w:val="18"/>
                <w:lang w:val="es-BO"/>
              </w:rPr>
              <w:t xml:space="preserve">PROPUESTA TÉCNICA </w:t>
            </w:r>
          </w:p>
        </w:tc>
      </w:tr>
      <w:tr w:rsidR="0071665D" w:rsidRPr="0071665D" w:rsidTr="0071665D">
        <w:trPr>
          <w:trHeight w:val="447"/>
        </w:trPr>
        <w:tc>
          <w:tcPr>
            <w:tcW w:w="540" w:type="dxa"/>
            <w:tcBorders>
              <w:bottom w:val="single" w:sz="2" w:space="0" w:color="000000"/>
            </w:tcBorders>
            <w:shd w:val="clear" w:color="auto" w:fill="auto"/>
            <w:vAlign w:val="center"/>
          </w:tcPr>
          <w:p w:rsidR="0071665D" w:rsidRPr="0071665D" w:rsidRDefault="0071665D" w:rsidP="0071665D">
            <w:pPr>
              <w:jc w:val="center"/>
              <w:rPr>
                <w:rFonts w:cs="Arial"/>
                <w:b/>
                <w:snapToGrid w:val="0"/>
                <w:sz w:val="18"/>
                <w:szCs w:val="18"/>
              </w:rPr>
            </w:pPr>
          </w:p>
        </w:tc>
        <w:tc>
          <w:tcPr>
            <w:tcW w:w="9241" w:type="dxa"/>
            <w:tcBorders>
              <w:bottom w:val="single" w:sz="2" w:space="0" w:color="000000"/>
            </w:tcBorders>
            <w:shd w:val="clear" w:color="auto" w:fill="auto"/>
            <w:vAlign w:val="center"/>
          </w:tcPr>
          <w:p w:rsidR="004A37EC" w:rsidRDefault="004A37EC" w:rsidP="004A37EC">
            <w:pPr>
              <w:tabs>
                <w:tab w:val="left" w:pos="539"/>
              </w:tabs>
              <w:ind w:right="113"/>
              <w:contextualSpacing/>
              <w:jc w:val="both"/>
              <w:rPr>
                <w:rFonts w:cs="Arial"/>
                <w:bCs/>
                <w:snapToGrid w:val="0"/>
                <w:sz w:val="18"/>
                <w:szCs w:val="18"/>
                <w:lang w:val="es-BO" w:eastAsia="es-BO"/>
              </w:rPr>
            </w:pPr>
            <w:r>
              <w:rPr>
                <w:rFonts w:cs="Arial"/>
                <w:bCs/>
                <w:snapToGrid w:val="0"/>
                <w:sz w:val="18"/>
                <w:szCs w:val="18"/>
                <w:lang w:eastAsia="es-BO"/>
              </w:rPr>
              <w:t>E</w:t>
            </w:r>
            <w:r w:rsidRPr="004A37EC">
              <w:rPr>
                <w:rFonts w:cs="Arial"/>
                <w:bCs/>
                <w:snapToGrid w:val="0"/>
                <w:sz w:val="18"/>
                <w:szCs w:val="18"/>
                <w:lang w:val="es-BO" w:eastAsia="es-BO"/>
              </w:rPr>
              <w:t>l proponente deberá elaborar su Propuesta Técnica en el formulario C-1 en base a los Documentos Técnicos requeridos por la entidad, debiendo establecer entre otros:</w:t>
            </w:r>
          </w:p>
          <w:p w:rsidR="0071665D" w:rsidRPr="004A37EC" w:rsidRDefault="0071665D" w:rsidP="004A37EC">
            <w:pPr>
              <w:numPr>
                <w:ilvl w:val="0"/>
                <w:numId w:val="114"/>
              </w:numPr>
              <w:tabs>
                <w:tab w:val="left" w:pos="539"/>
              </w:tabs>
              <w:ind w:left="566" w:right="113" w:hanging="206"/>
              <w:contextualSpacing/>
              <w:jc w:val="both"/>
              <w:rPr>
                <w:rFonts w:cs="Arial"/>
                <w:bCs/>
                <w:snapToGrid w:val="0"/>
                <w:sz w:val="18"/>
                <w:szCs w:val="18"/>
                <w:lang w:val="es-BO" w:eastAsia="es-BO"/>
              </w:rPr>
            </w:pPr>
            <w:r w:rsidRPr="004A37EC">
              <w:rPr>
                <w:rFonts w:cs="Arial"/>
                <w:bCs/>
                <w:snapToGrid w:val="0"/>
                <w:sz w:val="18"/>
                <w:szCs w:val="18"/>
                <w:lang w:val="es-BO" w:eastAsia="es-BO"/>
              </w:rPr>
              <w:t>Cronograma de ejecución de obra. en diagrama de barras o diagrama de Gantt, estableciendo la ruta crítica.</w:t>
            </w:r>
          </w:p>
          <w:p w:rsidR="0071665D" w:rsidRPr="0071665D" w:rsidRDefault="0071665D" w:rsidP="006C4953">
            <w:pPr>
              <w:numPr>
                <w:ilvl w:val="0"/>
                <w:numId w:val="114"/>
              </w:numPr>
              <w:tabs>
                <w:tab w:val="left" w:pos="539"/>
              </w:tabs>
              <w:ind w:right="113"/>
              <w:contextualSpacing/>
              <w:jc w:val="both"/>
              <w:rPr>
                <w:rFonts w:cs="Arial"/>
                <w:bCs/>
                <w:snapToGrid w:val="0"/>
                <w:sz w:val="18"/>
                <w:szCs w:val="18"/>
                <w:lang w:val="es-BO" w:eastAsia="es-BO"/>
              </w:rPr>
            </w:pPr>
            <w:r w:rsidRPr="0071665D">
              <w:rPr>
                <w:rFonts w:cs="Arial"/>
                <w:bCs/>
                <w:snapToGrid w:val="0"/>
                <w:sz w:val="18"/>
                <w:szCs w:val="18"/>
                <w:lang w:val="es-BO" w:eastAsia="es-BO"/>
              </w:rPr>
              <w:t>Organigrama, detallar el personal de la empresa designado para la ejecución de la obra.</w:t>
            </w:r>
          </w:p>
          <w:p w:rsidR="0071665D" w:rsidRPr="0071665D" w:rsidRDefault="0071665D" w:rsidP="0071665D">
            <w:pPr>
              <w:tabs>
                <w:tab w:val="left" w:pos="539"/>
              </w:tabs>
              <w:ind w:right="113"/>
              <w:jc w:val="both"/>
              <w:rPr>
                <w:rFonts w:cs="Arial"/>
                <w:bCs/>
                <w:snapToGrid w:val="0"/>
                <w:sz w:val="18"/>
                <w:szCs w:val="18"/>
                <w:lang w:val="es-BO" w:eastAsia="es-BO"/>
              </w:rPr>
            </w:pPr>
          </w:p>
          <w:p w:rsidR="0071665D" w:rsidRPr="0071665D" w:rsidRDefault="0071665D" w:rsidP="0071665D">
            <w:pPr>
              <w:autoSpaceDE w:val="0"/>
              <w:autoSpaceDN w:val="0"/>
              <w:adjustRightInd w:val="0"/>
              <w:jc w:val="both"/>
              <w:rPr>
                <w:rFonts w:eastAsia="Calibri" w:cs="Arial"/>
                <w:b/>
                <w:sz w:val="18"/>
                <w:szCs w:val="18"/>
                <w:lang w:eastAsia="en-US"/>
              </w:rPr>
            </w:pPr>
            <w:r w:rsidRPr="0071665D">
              <w:rPr>
                <w:rFonts w:eastAsia="Calibri" w:cs="Arial"/>
                <w:b/>
                <w:sz w:val="18"/>
                <w:szCs w:val="18"/>
                <w:lang w:eastAsia="en-US"/>
              </w:rPr>
              <w:t>EXPERIENCIA DE LA EMPRESA</w:t>
            </w:r>
          </w:p>
          <w:p w:rsidR="0071665D" w:rsidRDefault="00C472BE" w:rsidP="0071665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eastAsia="Calibri" w:cs="Arial"/>
                <w:sz w:val="18"/>
                <w:szCs w:val="18"/>
                <w:lang w:val="es-BO" w:eastAsia="en-US"/>
              </w:rPr>
            </w:pPr>
            <w:r w:rsidRPr="00C472BE">
              <w:rPr>
                <w:rFonts w:eastAsia="Calibri" w:cs="Arial"/>
                <w:sz w:val="18"/>
                <w:szCs w:val="18"/>
                <w:lang w:val="es-BO" w:eastAsia="en-US"/>
              </w:rPr>
              <w:t>La empresa deberá cumplir mínimamente con la siguiente experiencia a ser declarada en el Formulario C-1</w:t>
            </w:r>
            <w:r w:rsidR="00471FB7">
              <w:rPr>
                <w:rFonts w:eastAsia="Calibri" w:cs="Arial"/>
                <w:sz w:val="18"/>
                <w:szCs w:val="18"/>
                <w:lang w:val="es-BO" w:eastAsia="en-US"/>
              </w:rPr>
              <w:t>a (</w:t>
            </w:r>
            <w:r w:rsidR="00471FB7" w:rsidRPr="00C472BE">
              <w:rPr>
                <w:rFonts w:eastAsia="Calibri" w:cs="Arial"/>
                <w:sz w:val="18"/>
                <w:szCs w:val="18"/>
                <w:lang w:val="es-BO" w:eastAsia="en-US"/>
              </w:rPr>
              <w:t>Anexo</w:t>
            </w:r>
            <w:r w:rsidR="00471FB7">
              <w:rPr>
                <w:rFonts w:eastAsia="Calibri" w:cs="Arial"/>
                <w:sz w:val="18"/>
                <w:szCs w:val="18"/>
                <w:lang w:val="es-BO" w:eastAsia="en-US"/>
              </w:rPr>
              <w:t>)</w:t>
            </w:r>
            <w:r w:rsidRPr="00C472BE">
              <w:rPr>
                <w:rFonts w:eastAsia="Calibri" w:cs="Arial"/>
                <w:sz w:val="18"/>
                <w:szCs w:val="18"/>
                <w:lang w:val="es-BO" w:eastAsia="en-US"/>
              </w:rPr>
              <w:t>:</w:t>
            </w:r>
          </w:p>
          <w:p w:rsidR="00C472BE" w:rsidRPr="00C472BE" w:rsidRDefault="00C472BE" w:rsidP="0071665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eastAsia="Calibri" w:cs="Arial"/>
                <w:sz w:val="18"/>
                <w:szCs w:val="18"/>
                <w:lang w:eastAsia="en-US"/>
              </w:rPr>
            </w:pPr>
          </w:p>
          <w:p w:rsidR="0071665D" w:rsidRPr="0071665D" w:rsidRDefault="0071665D" w:rsidP="006C4953">
            <w:pPr>
              <w:numPr>
                <w:ilvl w:val="0"/>
                <w:numId w:val="70"/>
              </w:numPr>
              <w:ind w:right="113"/>
              <w:contextualSpacing/>
              <w:jc w:val="both"/>
              <w:rPr>
                <w:rFonts w:cs="Arial"/>
                <w:bCs/>
                <w:snapToGrid w:val="0"/>
                <w:sz w:val="18"/>
                <w:szCs w:val="18"/>
              </w:rPr>
            </w:pPr>
            <w:r w:rsidRPr="0071665D">
              <w:rPr>
                <w:rFonts w:cs="Arial"/>
                <w:b/>
                <w:bCs/>
                <w:snapToGrid w:val="0"/>
                <w:sz w:val="18"/>
                <w:szCs w:val="18"/>
              </w:rPr>
              <w:t xml:space="preserve">Experiencia General: </w:t>
            </w:r>
            <w:r w:rsidRPr="0071665D">
              <w:rPr>
                <w:rFonts w:cs="Arial"/>
                <w:bCs/>
                <w:snapToGrid w:val="0"/>
                <w:sz w:val="18"/>
                <w:szCs w:val="18"/>
              </w:rPr>
              <w:t>La empresa deberá acreditar una experiencia general de cinco (5) obras en el área de la construcción o de obras civiles en general.</w:t>
            </w:r>
          </w:p>
          <w:p w:rsidR="0071665D" w:rsidRPr="0071665D" w:rsidRDefault="0071665D" w:rsidP="006C4953">
            <w:pPr>
              <w:numPr>
                <w:ilvl w:val="0"/>
                <w:numId w:val="70"/>
              </w:numPr>
              <w:ind w:right="113"/>
              <w:contextualSpacing/>
              <w:jc w:val="both"/>
              <w:rPr>
                <w:rFonts w:cs="Arial"/>
                <w:bCs/>
                <w:snapToGrid w:val="0"/>
                <w:sz w:val="18"/>
                <w:szCs w:val="18"/>
              </w:rPr>
            </w:pPr>
            <w:r w:rsidRPr="0071665D">
              <w:rPr>
                <w:rFonts w:cs="Arial"/>
                <w:b/>
                <w:bCs/>
                <w:snapToGrid w:val="0"/>
                <w:sz w:val="18"/>
                <w:szCs w:val="18"/>
              </w:rPr>
              <w:t xml:space="preserve">Experiencia Específica: </w:t>
            </w:r>
            <w:r w:rsidRPr="0071665D">
              <w:rPr>
                <w:rFonts w:cs="Arial"/>
                <w:bCs/>
                <w:snapToGrid w:val="0"/>
                <w:sz w:val="18"/>
                <w:szCs w:val="18"/>
              </w:rPr>
              <w:t>La empresa deberá acreditar una experiencia específica mínima de cuatro (4) obras: en la construcción de muros perimetrales o muros interiores o muros exteriores o muros de contención o tabiques o construcción de viviendas o edificios o condominios o edificaciones de unidades educativas u hospitales (en obra gruesa u obra fina).</w:t>
            </w:r>
          </w:p>
          <w:p w:rsidR="0071665D" w:rsidRPr="0071665D" w:rsidRDefault="0071665D" w:rsidP="00C472BE">
            <w:pPr>
              <w:ind w:right="113"/>
              <w:contextualSpacing/>
              <w:jc w:val="both"/>
              <w:rPr>
                <w:rFonts w:eastAsia="Calibri" w:cs="Arial"/>
                <w:b/>
                <w:sz w:val="18"/>
                <w:szCs w:val="18"/>
                <w:lang w:eastAsia="en-US"/>
              </w:rPr>
            </w:pPr>
            <w:r w:rsidRPr="0071665D">
              <w:rPr>
                <w:rFonts w:eastAsia="Calibri" w:cs="Arial"/>
                <w:b/>
                <w:sz w:val="18"/>
                <w:szCs w:val="18"/>
                <w:lang w:eastAsia="en-US"/>
              </w:rPr>
              <w:lastRenderedPageBreak/>
              <w:t xml:space="preserve">EXPERIENCIA DEL PERSONAL CLAVE Y FORMACIÓN ACADÉMICA - </w:t>
            </w:r>
            <w:r w:rsidRPr="0071665D">
              <w:rPr>
                <w:rFonts w:cs="Arial"/>
                <w:b/>
                <w:sz w:val="18"/>
                <w:szCs w:val="18"/>
              </w:rPr>
              <w:t>RESIDENTE DE OBRA</w:t>
            </w:r>
          </w:p>
          <w:p w:rsidR="0071665D" w:rsidRDefault="00C472BE" w:rsidP="0071665D">
            <w:pPr>
              <w:ind w:right="113"/>
              <w:jc w:val="both"/>
              <w:rPr>
                <w:rFonts w:cs="Arial"/>
                <w:sz w:val="18"/>
                <w:szCs w:val="18"/>
              </w:rPr>
            </w:pPr>
            <w:r w:rsidRPr="00C472BE">
              <w:rPr>
                <w:rFonts w:cs="Arial"/>
                <w:sz w:val="18"/>
                <w:szCs w:val="18"/>
              </w:rPr>
              <w:t>La empresa deberá cumplir mínimamente con la siguiente experiencia a ser declarada en los Formulario C-1b</w:t>
            </w:r>
            <w:r w:rsidR="00471FB7">
              <w:rPr>
                <w:rFonts w:cs="Arial"/>
                <w:sz w:val="18"/>
                <w:szCs w:val="18"/>
              </w:rPr>
              <w:t xml:space="preserve"> (</w:t>
            </w:r>
            <w:r w:rsidR="00471FB7" w:rsidRPr="00C472BE">
              <w:rPr>
                <w:rFonts w:cs="Arial"/>
                <w:sz w:val="18"/>
                <w:szCs w:val="18"/>
              </w:rPr>
              <w:t>Anexo</w:t>
            </w:r>
            <w:r w:rsidR="00471FB7">
              <w:rPr>
                <w:rFonts w:cs="Arial"/>
                <w:sz w:val="18"/>
                <w:szCs w:val="18"/>
              </w:rPr>
              <w:t>)</w:t>
            </w:r>
            <w:r w:rsidRPr="00C472BE">
              <w:rPr>
                <w:rFonts w:cs="Arial"/>
                <w:sz w:val="18"/>
                <w:szCs w:val="18"/>
              </w:rPr>
              <w:t>, a partir de la fecha de emisión del Título en Provisión Nacional:</w:t>
            </w:r>
          </w:p>
          <w:p w:rsidR="00C472BE" w:rsidRPr="0071665D" w:rsidRDefault="00C472BE" w:rsidP="0071665D">
            <w:pPr>
              <w:ind w:right="113"/>
              <w:jc w:val="both"/>
              <w:rPr>
                <w:rFonts w:cs="Arial"/>
                <w:sz w:val="18"/>
                <w:szCs w:val="18"/>
              </w:rPr>
            </w:pPr>
          </w:p>
          <w:p w:rsidR="0071665D" w:rsidRPr="0071665D" w:rsidRDefault="0071665D" w:rsidP="006C4953">
            <w:pPr>
              <w:numPr>
                <w:ilvl w:val="0"/>
                <w:numId w:val="70"/>
              </w:numPr>
              <w:contextualSpacing/>
              <w:jc w:val="both"/>
              <w:rPr>
                <w:rFonts w:cs="Arial"/>
                <w:bCs/>
                <w:snapToGrid w:val="0"/>
                <w:sz w:val="18"/>
                <w:szCs w:val="18"/>
              </w:rPr>
            </w:pPr>
            <w:r w:rsidRPr="0071665D">
              <w:rPr>
                <w:rFonts w:cs="Arial"/>
                <w:b/>
                <w:bCs/>
                <w:snapToGrid w:val="0"/>
                <w:sz w:val="18"/>
                <w:szCs w:val="18"/>
              </w:rPr>
              <w:t>Experiencia General</w:t>
            </w:r>
            <w:r w:rsidRPr="0071665D">
              <w:rPr>
                <w:rFonts w:cs="Arial"/>
                <w:bCs/>
                <w:snapToGrid w:val="0"/>
                <w:sz w:val="18"/>
                <w:szCs w:val="18"/>
              </w:rPr>
              <w:t>: El Residente de Obra deberá acreditar una experiencia general de cuatro (4) obras en el área de la construcción o de obras civiles en general.</w:t>
            </w:r>
          </w:p>
          <w:p w:rsidR="0071665D" w:rsidRPr="0071665D" w:rsidRDefault="0071665D" w:rsidP="006C4953">
            <w:pPr>
              <w:numPr>
                <w:ilvl w:val="0"/>
                <w:numId w:val="70"/>
              </w:numPr>
              <w:ind w:right="113"/>
              <w:contextualSpacing/>
              <w:jc w:val="both"/>
              <w:rPr>
                <w:rFonts w:cs="Arial"/>
                <w:bCs/>
                <w:snapToGrid w:val="0"/>
                <w:sz w:val="18"/>
                <w:szCs w:val="18"/>
              </w:rPr>
            </w:pPr>
            <w:r w:rsidRPr="0071665D">
              <w:rPr>
                <w:rFonts w:cs="Arial"/>
                <w:b/>
                <w:bCs/>
                <w:snapToGrid w:val="0"/>
                <w:sz w:val="18"/>
                <w:szCs w:val="18"/>
              </w:rPr>
              <w:t>Experiencia Especifica</w:t>
            </w:r>
            <w:r w:rsidRPr="0071665D">
              <w:rPr>
                <w:rFonts w:cs="Arial"/>
                <w:bCs/>
                <w:snapToGrid w:val="0"/>
                <w:sz w:val="18"/>
                <w:szCs w:val="18"/>
              </w:rPr>
              <w:t xml:space="preserve"> El Residente de Obra deberá acreditar una experiencia específica mínima de tres (3) obras en las que haya trabajado como Residente o Director o Supervisor o Fiscal, en obras </w:t>
            </w:r>
            <w:r w:rsidR="00C472BE">
              <w:rPr>
                <w:rFonts w:cs="Arial"/>
                <w:bCs/>
                <w:snapToGrid w:val="0"/>
                <w:sz w:val="18"/>
                <w:szCs w:val="18"/>
              </w:rPr>
              <w:t>de</w:t>
            </w:r>
            <w:r w:rsidRPr="0071665D">
              <w:rPr>
                <w:rFonts w:cs="Arial"/>
                <w:bCs/>
                <w:snapToGrid w:val="0"/>
                <w:sz w:val="18"/>
                <w:szCs w:val="18"/>
              </w:rPr>
              <w:t xml:space="preserve"> construcción de muros perimetrales o muros interiores o muros exteriores o muros de contención o tabiques o construcción de viviendas o edificios o condominios o edificaciones de unidades educativas u hospitales (en obra gruesa u obra fina).</w:t>
            </w:r>
          </w:p>
          <w:p w:rsidR="0071665D" w:rsidRPr="0071665D" w:rsidRDefault="0071665D" w:rsidP="006C4953">
            <w:pPr>
              <w:numPr>
                <w:ilvl w:val="0"/>
                <w:numId w:val="70"/>
              </w:numPr>
              <w:ind w:right="113"/>
              <w:contextualSpacing/>
              <w:jc w:val="both"/>
              <w:rPr>
                <w:rFonts w:eastAsia="Calibri" w:cs="Arial"/>
                <w:sz w:val="18"/>
                <w:szCs w:val="18"/>
                <w:lang w:val="es-BO" w:eastAsia="en-US"/>
              </w:rPr>
            </w:pPr>
            <w:r w:rsidRPr="0071665D">
              <w:rPr>
                <w:rFonts w:cs="Arial"/>
                <w:b/>
                <w:bCs/>
                <w:snapToGrid w:val="0"/>
                <w:sz w:val="18"/>
                <w:szCs w:val="18"/>
              </w:rPr>
              <w:t>Formación Académica:</w:t>
            </w:r>
            <w:r w:rsidRPr="0071665D">
              <w:rPr>
                <w:rFonts w:eastAsia="Calibri" w:cs="Arial"/>
                <w:sz w:val="18"/>
                <w:szCs w:val="18"/>
                <w:lang w:val="es-BO" w:eastAsia="en-US"/>
              </w:rPr>
              <w:t xml:space="preserve"> </w:t>
            </w:r>
            <w:r w:rsidRPr="0071665D">
              <w:rPr>
                <w:rFonts w:cs="Arial"/>
                <w:bCs/>
                <w:snapToGrid w:val="0"/>
                <w:sz w:val="18"/>
                <w:szCs w:val="18"/>
              </w:rPr>
              <w:t xml:space="preserve">El Residente de Obra deberá acreditar Título en Provisión Nacional de Ingeniero Civil, con Registro Profesional en la Sociedad de Ingenieros de Bolivia (SIB) o Arquitecto, con Registro en el Colegio de Arquitectos de Bolivia (CAB), </w:t>
            </w:r>
            <w:r w:rsidRPr="0071665D">
              <w:rPr>
                <w:rFonts w:eastAsia="Calibri" w:cs="Arial"/>
                <w:bCs/>
                <w:snapToGrid w:val="0"/>
                <w:sz w:val="18"/>
                <w:szCs w:val="18"/>
                <w:lang w:val="es-BO" w:eastAsia="en-US"/>
              </w:rPr>
              <w:t>el proponente adjudicado deberá presentar de los documentos requeridos de la formación en original o fotocopia legalizada para la firma del contrato.</w:t>
            </w:r>
          </w:p>
          <w:p w:rsidR="0071665D" w:rsidRPr="0071665D" w:rsidRDefault="0071665D" w:rsidP="0071665D">
            <w:pPr>
              <w:ind w:right="113"/>
              <w:contextualSpacing/>
              <w:jc w:val="both"/>
              <w:rPr>
                <w:rFonts w:eastAsia="Calibri" w:cs="Arial"/>
                <w:sz w:val="20"/>
                <w:szCs w:val="18"/>
                <w:lang w:val="es-BO" w:eastAsia="en-US"/>
              </w:rPr>
            </w:pPr>
          </w:p>
          <w:p w:rsidR="0071665D" w:rsidRPr="0071665D" w:rsidRDefault="0071665D" w:rsidP="0071665D">
            <w:pPr>
              <w:ind w:right="113"/>
              <w:contextualSpacing/>
              <w:jc w:val="both"/>
              <w:rPr>
                <w:rFonts w:eastAsia="Calibri" w:cs="Arial"/>
                <w:sz w:val="18"/>
                <w:szCs w:val="18"/>
                <w:lang w:val="es-BO" w:eastAsia="en-US"/>
              </w:rPr>
            </w:pPr>
            <w:r w:rsidRPr="0071665D">
              <w:rPr>
                <w:rFonts w:eastAsia="Calibri" w:cs="Arial"/>
                <w:sz w:val="18"/>
                <w:szCs w:val="18"/>
                <w:lang w:val="es-BO" w:eastAsia="en-US"/>
              </w:rPr>
              <w:t>El proponente adjudicado deberá acreditar la Experiencia General y Experiencia Específica de la empresa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w:t>
            </w:r>
          </w:p>
          <w:p w:rsidR="0071665D" w:rsidRPr="0071665D" w:rsidRDefault="0071665D" w:rsidP="0071665D">
            <w:pPr>
              <w:ind w:right="113"/>
              <w:contextualSpacing/>
              <w:jc w:val="both"/>
              <w:rPr>
                <w:rFonts w:eastAsia="Calibri" w:cs="Arial"/>
                <w:sz w:val="18"/>
                <w:szCs w:val="18"/>
                <w:lang w:val="es-BO" w:eastAsia="en-US"/>
              </w:rPr>
            </w:pPr>
            <w:r w:rsidRPr="0071665D">
              <w:rPr>
                <w:rFonts w:eastAsia="Calibri" w:cs="Arial"/>
                <w:sz w:val="18"/>
                <w:szCs w:val="18"/>
                <w:lang w:val="es-BO" w:eastAsia="en-US"/>
              </w:rPr>
              <w:t xml:space="preserve">Dicha información debe ser desglosada y detallada obra por obra, en caso de que estas obras fueran parte de un macro proyecto o macro contrato, previendo el contar con la certificación respectiva de cada obra declarada. </w:t>
            </w:r>
          </w:p>
          <w:p w:rsidR="0071665D" w:rsidRPr="0071665D" w:rsidRDefault="0071665D" w:rsidP="0071665D">
            <w:pPr>
              <w:ind w:right="113"/>
              <w:contextualSpacing/>
              <w:jc w:val="both"/>
              <w:rPr>
                <w:rFonts w:eastAsia="Calibri" w:cs="Arial"/>
                <w:sz w:val="20"/>
                <w:szCs w:val="18"/>
                <w:lang w:val="es-BO" w:eastAsia="en-US"/>
              </w:rPr>
            </w:pPr>
          </w:p>
          <w:p w:rsidR="0071665D" w:rsidRPr="0071665D" w:rsidRDefault="0071665D" w:rsidP="0071665D">
            <w:pPr>
              <w:ind w:right="113"/>
              <w:jc w:val="both"/>
              <w:rPr>
                <w:rFonts w:cs="Arial"/>
                <w:b/>
                <w:snapToGrid w:val="0"/>
                <w:sz w:val="18"/>
                <w:szCs w:val="18"/>
              </w:rPr>
            </w:pPr>
            <w:r w:rsidRPr="0071665D">
              <w:rPr>
                <w:rFonts w:cs="Arial"/>
                <w:b/>
                <w:snapToGrid w:val="0"/>
                <w:sz w:val="18"/>
                <w:szCs w:val="18"/>
              </w:rPr>
              <w:t>MAQUINARIA Y EQUIPO MÍNIMO DE LA EMPRESA</w:t>
            </w:r>
          </w:p>
          <w:p w:rsidR="0071665D" w:rsidRDefault="00C472BE" w:rsidP="0071665D">
            <w:pPr>
              <w:ind w:right="176"/>
              <w:jc w:val="both"/>
              <w:rPr>
                <w:rFonts w:cs="Arial"/>
                <w:snapToGrid w:val="0"/>
                <w:sz w:val="18"/>
                <w:szCs w:val="18"/>
              </w:rPr>
            </w:pPr>
            <w:r w:rsidRPr="00C472BE">
              <w:rPr>
                <w:rFonts w:cs="Arial"/>
                <w:snapToGrid w:val="0"/>
                <w:sz w:val="18"/>
                <w:szCs w:val="18"/>
              </w:rPr>
              <w:t>La Empresa Proponente deberá presentar en el Formulario C-1c</w:t>
            </w:r>
            <w:r w:rsidR="00471FB7">
              <w:rPr>
                <w:rFonts w:cs="Arial"/>
                <w:snapToGrid w:val="0"/>
                <w:sz w:val="18"/>
                <w:szCs w:val="18"/>
              </w:rPr>
              <w:t xml:space="preserve"> (</w:t>
            </w:r>
            <w:r w:rsidR="00471FB7" w:rsidRPr="00C472BE">
              <w:rPr>
                <w:rFonts w:cs="Arial"/>
                <w:snapToGrid w:val="0"/>
                <w:sz w:val="18"/>
                <w:szCs w:val="18"/>
              </w:rPr>
              <w:t>Anexo</w:t>
            </w:r>
            <w:r w:rsidR="00471FB7">
              <w:rPr>
                <w:rFonts w:cs="Arial"/>
                <w:snapToGrid w:val="0"/>
                <w:sz w:val="18"/>
                <w:szCs w:val="18"/>
              </w:rPr>
              <w:t>)</w:t>
            </w:r>
            <w:r w:rsidRPr="00C472BE">
              <w:rPr>
                <w:rFonts w:cs="Arial"/>
                <w:snapToGrid w:val="0"/>
                <w:sz w:val="18"/>
                <w:szCs w:val="18"/>
              </w:rPr>
              <w:t xml:space="preserve"> el detalle de la maquinaria y equipo mínimo a utilizar en la ejecución de la obra contratada, de acuerdo al siguiente requerimiento mínimo:</w:t>
            </w:r>
          </w:p>
          <w:p w:rsidR="00C472BE" w:rsidRPr="0071665D" w:rsidRDefault="00C472BE" w:rsidP="0071665D">
            <w:pPr>
              <w:ind w:right="176"/>
              <w:jc w:val="both"/>
              <w:rPr>
                <w:rFonts w:cs="Arial"/>
                <w:snapToGrid w:val="0"/>
                <w:sz w:val="18"/>
                <w:szCs w:val="18"/>
              </w:rPr>
            </w:pPr>
          </w:p>
          <w:tbl>
            <w:tblPr>
              <w:tblW w:w="878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394"/>
              <w:gridCol w:w="993"/>
              <w:gridCol w:w="1134"/>
              <w:gridCol w:w="992"/>
              <w:gridCol w:w="1276"/>
            </w:tblGrid>
            <w:tr w:rsidR="0071665D" w:rsidRPr="0071665D" w:rsidTr="0071665D">
              <w:trPr>
                <w:cantSplit/>
                <w:trHeight w:val="296"/>
              </w:trPr>
              <w:tc>
                <w:tcPr>
                  <w:tcW w:w="4394" w:type="dxa"/>
                  <w:shd w:val="clear" w:color="auto" w:fill="C6D9F1"/>
                  <w:vAlign w:val="center"/>
                </w:tcPr>
                <w:p w:rsidR="0071665D" w:rsidRPr="0071665D" w:rsidRDefault="0071665D" w:rsidP="0071665D">
                  <w:pPr>
                    <w:autoSpaceDE w:val="0"/>
                    <w:autoSpaceDN w:val="0"/>
                    <w:adjustRightInd w:val="0"/>
                    <w:jc w:val="center"/>
                    <w:rPr>
                      <w:rFonts w:cs="Arial"/>
                      <w:b/>
                      <w:bCs/>
                      <w:sz w:val="18"/>
                      <w:szCs w:val="18"/>
                      <w:lang w:val="es-BO"/>
                    </w:rPr>
                  </w:pPr>
                  <w:r w:rsidRPr="0071665D">
                    <w:rPr>
                      <w:rFonts w:cs="Arial"/>
                      <w:b/>
                      <w:bCs/>
                      <w:sz w:val="18"/>
                      <w:szCs w:val="18"/>
                      <w:lang w:val="es-BO"/>
                    </w:rPr>
                    <w:t>Descripción</w:t>
                  </w:r>
                </w:p>
              </w:tc>
              <w:tc>
                <w:tcPr>
                  <w:tcW w:w="993" w:type="dxa"/>
                  <w:shd w:val="clear" w:color="auto" w:fill="C6D9F1"/>
                  <w:vAlign w:val="center"/>
                </w:tcPr>
                <w:p w:rsidR="0071665D" w:rsidRPr="0071665D" w:rsidRDefault="0071665D" w:rsidP="0071665D">
                  <w:pPr>
                    <w:autoSpaceDE w:val="0"/>
                    <w:autoSpaceDN w:val="0"/>
                    <w:adjustRightInd w:val="0"/>
                    <w:jc w:val="center"/>
                    <w:rPr>
                      <w:rFonts w:cs="Arial"/>
                      <w:b/>
                      <w:bCs/>
                      <w:sz w:val="18"/>
                      <w:szCs w:val="18"/>
                      <w:lang w:val="es-BO"/>
                    </w:rPr>
                  </w:pPr>
                  <w:r w:rsidRPr="0071665D">
                    <w:rPr>
                      <w:rFonts w:cs="Arial"/>
                      <w:b/>
                      <w:bCs/>
                      <w:sz w:val="18"/>
                      <w:szCs w:val="18"/>
                      <w:lang w:val="es-BO"/>
                    </w:rPr>
                    <w:t>Unidad</w:t>
                  </w:r>
                </w:p>
              </w:tc>
              <w:tc>
                <w:tcPr>
                  <w:tcW w:w="1134" w:type="dxa"/>
                  <w:shd w:val="clear" w:color="auto" w:fill="C6D9F1"/>
                  <w:vAlign w:val="center"/>
                </w:tcPr>
                <w:p w:rsidR="0071665D" w:rsidRPr="0071665D" w:rsidRDefault="0071665D" w:rsidP="0071665D">
                  <w:pPr>
                    <w:autoSpaceDE w:val="0"/>
                    <w:autoSpaceDN w:val="0"/>
                    <w:adjustRightInd w:val="0"/>
                    <w:jc w:val="center"/>
                    <w:rPr>
                      <w:rFonts w:cs="Arial"/>
                      <w:b/>
                      <w:bCs/>
                      <w:sz w:val="18"/>
                      <w:szCs w:val="18"/>
                      <w:lang w:val="es-BO"/>
                    </w:rPr>
                  </w:pPr>
                  <w:r w:rsidRPr="0071665D">
                    <w:rPr>
                      <w:rFonts w:cs="Arial"/>
                      <w:b/>
                      <w:bCs/>
                      <w:sz w:val="18"/>
                      <w:szCs w:val="18"/>
                      <w:lang w:val="es-BO"/>
                    </w:rPr>
                    <w:t>Cantidad</w:t>
                  </w:r>
                </w:p>
              </w:tc>
              <w:tc>
                <w:tcPr>
                  <w:tcW w:w="992" w:type="dxa"/>
                  <w:shd w:val="clear" w:color="auto" w:fill="C6D9F1"/>
                  <w:vAlign w:val="center"/>
                </w:tcPr>
                <w:p w:rsidR="0071665D" w:rsidRPr="0071665D" w:rsidRDefault="0071665D" w:rsidP="0071665D">
                  <w:pPr>
                    <w:autoSpaceDE w:val="0"/>
                    <w:autoSpaceDN w:val="0"/>
                    <w:adjustRightInd w:val="0"/>
                    <w:jc w:val="center"/>
                    <w:rPr>
                      <w:rFonts w:cs="Arial"/>
                      <w:b/>
                      <w:bCs/>
                      <w:sz w:val="18"/>
                      <w:szCs w:val="18"/>
                      <w:lang w:val="es-BO"/>
                    </w:rPr>
                  </w:pPr>
                  <w:r w:rsidRPr="0071665D">
                    <w:rPr>
                      <w:rFonts w:cs="Arial"/>
                      <w:b/>
                      <w:bCs/>
                      <w:sz w:val="18"/>
                      <w:szCs w:val="18"/>
                      <w:lang w:val="es-BO"/>
                    </w:rPr>
                    <w:t>Potencia</w:t>
                  </w:r>
                </w:p>
              </w:tc>
              <w:tc>
                <w:tcPr>
                  <w:tcW w:w="1276" w:type="dxa"/>
                  <w:shd w:val="clear" w:color="auto" w:fill="C6D9F1"/>
                  <w:vAlign w:val="center"/>
                </w:tcPr>
                <w:p w:rsidR="0071665D" w:rsidRPr="0071665D" w:rsidRDefault="0071665D" w:rsidP="0071665D">
                  <w:pPr>
                    <w:autoSpaceDE w:val="0"/>
                    <w:autoSpaceDN w:val="0"/>
                    <w:adjustRightInd w:val="0"/>
                    <w:jc w:val="center"/>
                    <w:rPr>
                      <w:rFonts w:cs="Arial"/>
                      <w:b/>
                      <w:bCs/>
                      <w:sz w:val="18"/>
                      <w:szCs w:val="18"/>
                      <w:lang w:val="es-BO"/>
                    </w:rPr>
                  </w:pPr>
                  <w:r w:rsidRPr="0071665D">
                    <w:rPr>
                      <w:rFonts w:cs="Arial"/>
                      <w:b/>
                      <w:bCs/>
                      <w:sz w:val="18"/>
                      <w:szCs w:val="18"/>
                      <w:lang w:val="es-BO"/>
                    </w:rPr>
                    <w:t>Capacidad</w:t>
                  </w:r>
                </w:p>
              </w:tc>
            </w:tr>
            <w:tr w:rsidR="0071665D" w:rsidRPr="0071665D" w:rsidTr="0071665D">
              <w:trPr>
                <w:cantSplit/>
                <w:trHeight w:val="208"/>
              </w:trPr>
              <w:tc>
                <w:tcPr>
                  <w:tcW w:w="4394" w:type="dxa"/>
                  <w:vAlign w:val="center"/>
                </w:tcPr>
                <w:p w:rsidR="0071665D" w:rsidRPr="0071665D" w:rsidRDefault="0071665D" w:rsidP="0071665D">
                  <w:pPr>
                    <w:rPr>
                      <w:rFonts w:cs="Arial"/>
                      <w:sz w:val="18"/>
                      <w:szCs w:val="18"/>
                    </w:rPr>
                  </w:pPr>
                  <w:r w:rsidRPr="0071665D">
                    <w:rPr>
                      <w:rFonts w:cs="Arial"/>
                      <w:sz w:val="18"/>
                      <w:szCs w:val="18"/>
                    </w:rPr>
                    <w:t>Mezcladora de Hormigón</w:t>
                  </w:r>
                </w:p>
              </w:tc>
              <w:tc>
                <w:tcPr>
                  <w:tcW w:w="993"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pieza</w:t>
                  </w:r>
                </w:p>
              </w:tc>
              <w:tc>
                <w:tcPr>
                  <w:tcW w:w="1134"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1</w:t>
                  </w:r>
                </w:p>
              </w:tc>
              <w:tc>
                <w:tcPr>
                  <w:tcW w:w="992" w:type="dxa"/>
                  <w:vAlign w:val="center"/>
                </w:tcPr>
                <w:p w:rsidR="0071665D" w:rsidRPr="0071665D" w:rsidRDefault="0071665D" w:rsidP="0071665D">
                  <w:pPr>
                    <w:jc w:val="center"/>
                    <w:rPr>
                      <w:rFonts w:eastAsia="Arial Unicode MS" w:cs="Arial"/>
                      <w:sz w:val="18"/>
                      <w:szCs w:val="18"/>
                    </w:rPr>
                  </w:pPr>
                </w:p>
              </w:tc>
              <w:tc>
                <w:tcPr>
                  <w:tcW w:w="1276" w:type="dxa"/>
                  <w:vAlign w:val="center"/>
                </w:tcPr>
                <w:p w:rsidR="0071665D" w:rsidRPr="0071665D" w:rsidRDefault="0071665D" w:rsidP="0071665D">
                  <w:pPr>
                    <w:jc w:val="center"/>
                    <w:rPr>
                      <w:rFonts w:eastAsia="Arial Unicode MS" w:cs="Arial"/>
                      <w:sz w:val="18"/>
                      <w:szCs w:val="18"/>
                    </w:rPr>
                  </w:pPr>
                </w:p>
              </w:tc>
            </w:tr>
            <w:tr w:rsidR="0071665D" w:rsidRPr="0071665D" w:rsidTr="0071665D">
              <w:trPr>
                <w:cantSplit/>
                <w:trHeight w:val="265"/>
              </w:trPr>
              <w:tc>
                <w:tcPr>
                  <w:tcW w:w="4394" w:type="dxa"/>
                  <w:vAlign w:val="center"/>
                </w:tcPr>
                <w:p w:rsidR="0071665D" w:rsidRPr="0071665D" w:rsidRDefault="0071665D" w:rsidP="0071665D">
                  <w:pPr>
                    <w:rPr>
                      <w:rFonts w:cs="Arial"/>
                      <w:sz w:val="18"/>
                      <w:szCs w:val="18"/>
                    </w:rPr>
                  </w:pPr>
                  <w:r w:rsidRPr="0071665D">
                    <w:rPr>
                      <w:rFonts w:cs="Arial"/>
                      <w:sz w:val="18"/>
                      <w:szCs w:val="18"/>
                    </w:rPr>
                    <w:t>Vibradora</w:t>
                  </w:r>
                </w:p>
              </w:tc>
              <w:tc>
                <w:tcPr>
                  <w:tcW w:w="993"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pieza</w:t>
                  </w:r>
                </w:p>
              </w:tc>
              <w:tc>
                <w:tcPr>
                  <w:tcW w:w="1134"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1</w:t>
                  </w:r>
                </w:p>
              </w:tc>
              <w:tc>
                <w:tcPr>
                  <w:tcW w:w="992" w:type="dxa"/>
                  <w:vAlign w:val="center"/>
                </w:tcPr>
                <w:p w:rsidR="0071665D" w:rsidRPr="0071665D" w:rsidRDefault="0071665D" w:rsidP="0071665D">
                  <w:pPr>
                    <w:jc w:val="center"/>
                    <w:rPr>
                      <w:rFonts w:eastAsia="Arial Unicode MS" w:cs="Arial"/>
                      <w:sz w:val="18"/>
                      <w:szCs w:val="18"/>
                    </w:rPr>
                  </w:pPr>
                </w:p>
              </w:tc>
              <w:tc>
                <w:tcPr>
                  <w:tcW w:w="1276" w:type="dxa"/>
                  <w:vAlign w:val="center"/>
                </w:tcPr>
                <w:p w:rsidR="0071665D" w:rsidRPr="0071665D" w:rsidRDefault="0071665D" w:rsidP="0071665D">
                  <w:pPr>
                    <w:jc w:val="center"/>
                    <w:rPr>
                      <w:rFonts w:eastAsia="Arial Unicode MS" w:cs="Arial"/>
                      <w:sz w:val="18"/>
                      <w:szCs w:val="18"/>
                    </w:rPr>
                  </w:pPr>
                </w:p>
              </w:tc>
            </w:tr>
            <w:tr w:rsidR="0071665D" w:rsidRPr="0071665D" w:rsidTr="0071665D">
              <w:trPr>
                <w:cantSplit/>
                <w:trHeight w:val="262"/>
              </w:trPr>
              <w:tc>
                <w:tcPr>
                  <w:tcW w:w="4394" w:type="dxa"/>
                  <w:vAlign w:val="center"/>
                </w:tcPr>
                <w:p w:rsidR="0071665D" w:rsidRPr="0071665D" w:rsidRDefault="0071665D" w:rsidP="0071665D">
                  <w:pPr>
                    <w:rPr>
                      <w:rFonts w:cs="Arial"/>
                      <w:sz w:val="18"/>
                      <w:szCs w:val="18"/>
                    </w:rPr>
                  </w:pPr>
                  <w:r w:rsidRPr="0071665D">
                    <w:rPr>
                      <w:rFonts w:cs="Arial"/>
                      <w:sz w:val="18"/>
                      <w:szCs w:val="18"/>
                    </w:rPr>
                    <w:t>Andamios metálicos</w:t>
                  </w:r>
                </w:p>
              </w:tc>
              <w:tc>
                <w:tcPr>
                  <w:tcW w:w="993"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juego</w:t>
                  </w:r>
                </w:p>
              </w:tc>
              <w:tc>
                <w:tcPr>
                  <w:tcW w:w="1134" w:type="dxa"/>
                  <w:vAlign w:val="center"/>
                </w:tcPr>
                <w:p w:rsidR="0071665D" w:rsidRPr="0071665D" w:rsidRDefault="0071665D" w:rsidP="0071665D">
                  <w:pPr>
                    <w:jc w:val="center"/>
                    <w:rPr>
                      <w:rFonts w:eastAsia="Arial Unicode MS" w:cs="Arial"/>
                      <w:sz w:val="18"/>
                      <w:szCs w:val="18"/>
                    </w:rPr>
                  </w:pPr>
                  <w:r w:rsidRPr="0071665D">
                    <w:rPr>
                      <w:rFonts w:cs="Arial"/>
                      <w:sz w:val="18"/>
                      <w:szCs w:val="18"/>
                    </w:rPr>
                    <w:t>1</w:t>
                  </w:r>
                </w:p>
              </w:tc>
              <w:tc>
                <w:tcPr>
                  <w:tcW w:w="992" w:type="dxa"/>
                  <w:vAlign w:val="center"/>
                </w:tcPr>
                <w:p w:rsidR="0071665D" w:rsidRPr="0071665D" w:rsidRDefault="0071665D" w:rsidP="0071665D">
                  <w:pPr>
                    <w:jc w:val="center"/>
                    <w:rPr>
                      <w:rFonts w:eastAsia="Arial Unicode MS" w:cs="Arial"/>
                      <w:sz w:val="18"/>
                      <w:szCs w:val="18"/>
                    </w:rPr>
                  </w:pPr>
                </w:p>
              </w:tc>
              <w:tc>
                <w:tcPr>
                  <w:tcW w:w="1276" w:type="dxa"/>
                  <w:vAlign w:val="center"/>
                </w:tcPr>
                <w:p w:rsidR="0071665D" w:rsidRPr="0071665D" w:rsidRDefault="0071665D" w:rsidP="0071665D">
                  <w:pPr>
                    <w:jc w:val="center"/>
                    <w:rPr>
                      <w:rFonts w:eastAsia="Arial Unicode MS" w:cs="Arial"/>
                      <w:sz w:val="18"/>
                      <w:szCs w:val="18"/>
                    </w:rPr>
                  </w:pPr>
                </w:p>
              </w:tc>
            </w:tr>
          </w:tbl>
          <w:p w:rsidR="00A97422" w:rsidRDefault="00A97422" w:rsidP="0071665D">
            <w:pPr>
              <w:ind w:right="114"/>
              <w:rPr>
                <w:rFonts w:eastAsia="Calibri" w:cs="Arial"/>
                <w:b/>
                <w:sz w:val="18"/>
                <w:szCs w:val="18"/>
                <w:lang w:val="es-MX" w:eastAsia="en-US"/>
              </w:rPr>
            </w:pPr>
          </w:p>
          <w:p w:rsidR="0071665D" w:rsidRPr="0071665D" w:rsidRDefault="0071665D" w:rsidP="0071665D">
            <w:pPr>
              <w:ind w:right="114"/>
              <w:rPr>
                <w:rFonts w:eastAsia="Calibri" w:cs="Arial"/>
                <w:b/>
                <w:sz w:val="18"/>
                <w:szCs w:val="18"/>
                <w:lang w:val="es-MX" w:eastAsia="en-US"/>
              </w:rPr>
            </w:pPr>
            <w:r w:rsidRPr="0071665D">
              <w:rPr>
                <w:rFonts w:eastAsia="Calibri" w:cs="Arial"/>
                <w:b/>
                <w:sz w:val="18"/>
                <w:szCs w:val="18"/>
                <w:lang w:val="es-MX" w:eastAsia="en-US"/>
              </w:rPr>
              <w:t xml:space="preserve">                                                                    VOLÚMENES DE OBRA</w:t>
            </w:r>
          </w:p>
          <w:p w:rsidR="0071665D" w:rsidRPr="00FF63E2" w:rsidRDefault="00FF63E2" w:rsidP="0071665D">
            <w:pPr>
              <w:ind w:right="114"/>
              <w:jc w:val="both"/>
              <w:rPr>
                <w:rFonts w:eastAsia="Calibri" w:cs="Arial"/>
                <w:sz w:val="18"/>
                <w:szCs w:val="18"/>
                <w:lang w:val="es-MX" w:eastAsia="en-US"/>
              </w:rPr>
            </w:pPr>
            <w:r w:rsidRPr="00FF63E2">
              <w:rPr>
                <w:rFonts w:eastAsia="Calibri" w:cs="Arial"/>
                <w:sz w:val="18"/>
                <w:szCs w:val="18"/>
                <w:lang w:val="es-MX" w:eastAsia="en-US"/>
              </w:rPr>
              <w:t>Se establecen los siguientes volúmenes de obra a los cuales los proponentes deberán incluir los precios unitarios correspondientes para determinar el presupuesto general de la obra en el Formulario B-1</w:t>
            </w:r>
            <w:r>
              <w:rPr>
                <w:rFonts w:eastAsia="Calibri" w:cs="Arial"/>
                <w:sz w:val="18"/>
                <w:szCs w:val="18"/>
                <w:lang w:val="es-MX" w:eastAsia="en-US"/>
              </w:rPr>
              <w:t xml:space="preserve"> y </w:t>
            </w:r>
            <w:r w:rsidRPr="00FF63E2">
              <w:rPr>
                <w:rFonts w:eastAsia="Calibri" w:cs="Arial"/>
                <w:sz w:val="18"/>
                <w:szCs w:val="18"/>
                <w:lang w:val="es-MX" w:eastAsia="en-US"/>
              </w:rPr>
              <w:t>Anexo</w:t>
            </w:r>
            <w:r>
              <w:rPr>
                <w:rFonts w:eastAsia="Calibri" w:cs="Arial"/>
                <w:sz w:val="18"/>
                <w:szCs w:val="18"/>
                <w:lang w:val="es-MX" w:eastAsia="en-US"/>
              </w:rPr>
              <w:t>.</w:t>
            </w:r>
          </w:p>
          <w:p w:rsidR="00FF63E2" w:rsidRPr="0071665D" w:rsidRDefault="00FF63E2" w:rsidP="0071665D">
            <w:pPr>
              <w:ind w:right="114"/>
              <w:jc w:val="both"/>
              <w:rPr>
                <w:rFonts w:eastAsia="Calibri" w:cs="Arial"/>
                <w:b/>
                <w:sz w:val="18"/>
                <w:szCs w:val="18"/>
                <w:lang w:val="es-MX" w:eastAsia="en-US"/>
              </w:rPr>
            </w:pPr>
          </w:p>
          <w:tbl>
            <w:tblPr>
              <w:tblW w:w="6632" w:type="dxa"/>
              <w:tblInd w:w="1070" w:type="dxa"/>
              <w:tblLayout w:type="fixed"/>
              <w:tblCellMar>
                <w:left w:w="70" w:type="dxa"/>
                <w:right w:w="70" w:type="dxa"/>
              </w:tblCellMar>
              <w:tblLook w:val="04A0" w:firstRow="1" w:lastRow="0" w:firstColumn="1" w:lastColumn="0" w:noHBand="0" w:noVBand="1"/>
            </w:tblPr>
            <w:tblGrid>
              <w:gridCol w:w="464"/>
              <w:gridCol w:w="3758"/>
              <w:gridCol w:w="1276"/>
              <w:gridCol w:w="1134"/>
            </w:tblGrid>
            <w:tr w:rsidR="0071665D" w:rsidRPr="0071665D" w:rsidTr="0071665D">
              <w:trPr>
                <w:trHeight w:val="374"/>
              </w:trPr>
              <w:tc>
                <w:tcPr>
                  <w:tcW w:w="464"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71665D" w:rsidRPr="0071665D" w:rsidRDefault="0071665D" w:rsidP="0071665D">
                  <w:pPr>
                    <w:jc w:val="center"/>
                    <w:rPr>
                      <w:rFonts w:cs="Arial"/>
                      <w:b/>
                      <w:bCs/>
                      <w:sz w:val="14"/>
                      <w:szCs w:val="20"/>
                    </w:rPr>
                  </w:pPr>
                  <w:r w:rsidRPr="0071665D">
                    <w:rPr>
                      <w:rFonts w:cs="Arial"/>
                      <w:b/>
                      <w:bCs/>
                      <w:sz w:val="14"/>
                      <w:szCs w:val="20"/>
                    </w:rPr>
                    <w:t>N°</w:t>
                  </w:r>
                </w:p>
              </w:tc>
              <w:tc>
                <w:tcPr>
                  <w:tcW w:w="3758" w:type="dxa"/>
                  <w:tcBorders>
                    <w:top w:val="single" w:sz="4" w:space="0" w:color="auto"/>
                    <w:left w:val="nil"/>
                    <w:bottom w:val="single" w:sz="4" w:space="0" w:color="auto"/>
                    <w:right w:val="single" w:sz="4" w:space="0" w:color="auto"/>
                  </w:tcBorders>
                  <w:shd w:val="pct12" w:color="auto" w:fill="auto"/>
                  <w:noWrap/>
                  <w:vAlign w:val="center"/>
                  <w:hideMark/>
                </w:tcPr>
                <w:p w:rsidR="0071665D" w:rsidRPr="0071665D" w:rsidRDefault="0071665D" w:rsidP="0071665D">
                  <w:pPr>
                    <w:jc w:val="center"/>
                    <w:rPr>
                      <w:rFonts w:cs="Arial"/>
                      <w:b/>
                      <w:bCs/>
                      <w:sz w:val="14"/>
                      <w:szCs w:val="20"/>
                    </w:rPr>
                  </w:pPr>
                  <w:r w:rsidRPr="0071665D">
                    <w:rPr>
                      <w:rFonts w:cs="Arial"/>
                      <w:b/>
                      <w:bCs/>
                      <w:sz w:val="14"/>
                      <w:szCs w:val="20"/>
                    </w:rPr>
                    <w:t>ITEM</w:t>
                  </w:r>
                </w:p>
              </w:tc>
              <w:tc>
                <w:tcPr>
                  <w:tcW w:w="1276" w:type="dxa"/>
                  <w:tcBorders>
                    <w:top w:val="single" w:sz="4" w:space="0" w:color="auto"/>
                    <w:left w:val="nil"/>
                    <w:bottom w:val="single" w:sz="4" w:space="0" w:color="auto"/>
                    <w:right w:val="single" w:sz="4" w:space="0" w:color="auto"/>
                  </w:tcBorders>
                  <w:shd w:val="pct12" w:color="auto" w:fill="auto"/>
                  <w:noWrap/>
                  <w:vAlign w:val="center"/>
                  <w:hideMark/>
                </w:tcPr>
                <w:p w:rsidR="0071665D" w:rsidRPr="0071665D" w:rsidRDefault="0071665D" w:rsidP="0071665D">
                  <w:pPr>
                    <w:jc w:val="center"/>
                    <w:rPr>
                      <w:rFonts w:cs="Arial"/>
                      <w:b/>
                      <w:bCs/>
                      <w:sz w:val="14"/>
                      <w:szCs w:val="20"/>
                    </w:rPr>
                  </w:pPr>
                  <w:r w:rsidRPr="0071665D">
                    <w:rPr>
                      <w:rFonts w:cs="Arial"/>
                      <w:b/>
                      <w:bCs/>
                      <w:sz w:val="14"/>
                      <w:szCs w:val="20"/>
                    </w:rPr>
                    <w:t>UNIDAD</w:t>
                  </w:r>
                </w:p>
              </w:tc>
              <w:tc>
                <w:tcPr>
                  <w:tcW w:w="1134" w:type="dxa"/>
                  <w:tcBorders>
                    <w:top w:val="single" w:sz="4" w:space="0" w:color="auto"/>
                    <w:left w:val="nil"/>
                    <w:bottom w:val="single" w:sz="4" w:space="0" w:color="auto"/>
                    <w:right w:val="single" w:sz="4" w:space="0" w:color="auto"/>
                  </w:tcBorders>
                  <w:shd w:val="pct12" w:color="auto" w:fill="auto"/>
                  <w:noWrap/>
                  <w:vAlign w:val="center"/>
                  <w:hideMark/>
                </w:tcPr>
                <w:p w:rsidR="0071665D" w:rsidRPr="0071665D" w:rsidRDefault="0071665D" w:rsidP="0071665D">
                  <w:pPr>
                    <w:jc w:val="center"/>
                    <w:rPr>
                      <w:rFonts w:cs="Arial"/>
                      <w:b/>
                      <w:bCs/>
                      <w:sz w:val="14"/>
                      <w:szCs w:val="20"/>
                    </w:rPr>
                  </w:pPr>
                  <w:r w:rsidRPr="0071665D">
                    <w:rPr>
                      <w:rFonts w:cs="Arial"/>
                      <w:b/>
                      <w:bCs/>
                      <w:sz w:val="14"/>
                      <w:szCs w:val="20"/>
                    </w:rPr>
                    <w:t>CANTIDAD</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665D" w:rsidRPr="0071665D" w:rsidRDefault="0071665D" w:rsidP="0071665D">
                  <w:pPr>
                    <w:jc w:val="center"/>
                    <w:rPr>
                      <w:rFonts w:cs="Arial"/>
                      <w:color w:val="000000"/>
                      <w:sz w:val="14"/>
                      <w:szCs w:val="20"/>
                    </w:rPr>
                  </w:pPr>
                  <w:r w:rsidRPr="0071665D">
                    <w:rPr>
                      <w:rFonts w:cs="Arial"/>
                      <w:color w:val="000000"/>
                      <w:sz w:val="14"/>
                      <w:szCs w:val="20"/>
                    </w:rPr>
                    <w:t>1</w:t>
                  </w:r>
                </w:p>
              </w:tc>
              <w:tc>
                <w:tcPr>
                  <w:tcW w:w="3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rPr>
                      <w:rFonts w:cs="Arial"/>
                      <w:color w:val="000000"/>
                      <w:sz w:val="14"/>
                      <w:szCs w:val="20"/>
                    </w:rPr>
                  </w:pPr>
                  <w:r w:rsidRPr="0071665D">
                    <w:rPr>
                      <w:rFonts w:cs="Arial"/>
                      <w:color w:val="000000"/>
                      <w:sz w:val="14"/>
                      <w:szCs w:val="20"/>
                    </w:rPr>
                    <w:t>Instalación de faenas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glb</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Demolición de muros de ladrillo</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53,62</w:t>
                  </w:r>
                </w:p>
              </w:tc>
            </w:tr>
            <w:tr w:rsidR="0071665D" w:rsidRPr="0071665D" w:rsidTr="0071665D">
              <w:trPr>
                <w:trHeight w:val="31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3</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Demolición de muro de adobe</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57,45</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4</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Demolición de columnas de hormigón armado </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15,00</w:t>
                  </w:r>
                </w:p>
              </w:tc>
            </w:tr>
            <w:tr w:rsidR="0071665D" w:rsidRPr="0071665D" w:rsidTr="0071665D">
              <w:trPr>
                <w:trHeight w:val="31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5</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Excavación </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13,07</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6</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Cimientos de hormigón ciclópeo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9,39</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7</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FF63E2">
                  <w:pPr>
                    <w:rPr>
                      <w:rFonts w:cs="Arial"/>
                      <w:color w:val="000000"/>
                      <w:sz w:val="14"/>
                      <w:szCs w:val="20"/>
                    </w:rPr>
                  </w:pPr>
                  <w:proofErr w:type="spellStart"/>
                  <w:r w:rsidRPr="0071665D">
                    <w:rPr>
                      <w:rFonts w:cs="Arial"/>
                      <w:color w:val="000000"/>
                      <w:sz w:val="14"/>
                      <w:szCs w:val="20"/>
                    </w:rPr>
                    <w:t>Sobrecimientos</w:t>
                  </w:r>
                  <w:proofErr w:type="spellEnd"/>
                  <w:r w:rsidRPr="0071665D">
                    <w:rPr>
                      <w:rFonts w:cs="Arial"/>
                      <w:color w:val="000000"/>
                      <w:sz w:val="14"/>
                      <w:szCs w:val="20"/>
                    </w:rPr>
                    <w:t xml:space="preserve"> de hormigón ciclópeo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2,64</w:t>
                  </w:r>
                  <w:r w:rsidR="00FF63E2">
                    <w:rPr>
                      <w:rFonts w:cs="Arial"/>
                      <w:color w:val="000000"/>
                      <w:sz w:val="14"/>
                      <w:szCs w:val="18"/>
                    </w:rPr>
                    <w:t>4</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lastRenderedPageBreak/>
                    <w:t>8</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Muro de ladrillo de 6H de 12 cm de ancho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143.9</w:t>
                  </w:r>
                  <w:r w:rsidR="00A97422">
                    <w:rPr>
                      <w:rFonts w:cs="Arial"/>
                      <w:color w:val="000000"/>
                      <w:sz w:val="14"/>
                      <w:szCs w:val="18"/>
                    </w:rPr>
                    <w:t>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9</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Zapatas de hormigón armado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3,9</w:t>
                  </w:r>
                  <w:r w:rsidR="00A97422">
                    <w:rPr>
                      <w:rFonts w:cs="Arial"/>
                      <w:color w:val="000000"/>
                      <w:sz w:val="14"/>
                      <w:szCs w:val="18"/>
                    </w:rPr>
                    <w:t>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10</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Columnas de hormigón armado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3,97</w:t>
                  </w:r>
                </w:p>
              </w:tc>
            </w:tr>
            <w:tr w:rsidR="0071665D" w:rsidRPr="0071665D" w:rsidTr="0071665D">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11</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FF63E2">
                  <w:pPr>
                    <w:rPr>
                      <w:rFonts w:cs="Arial"/>
                      <w:color w:val="000000"/>
                      <w:sz w:val="14"/>
                      <w:szCs w:val="20"/>
                    </w:rPr>
                  </w:pPr>
                  <w:proofErr w:type="spellStart"/>
                  <w:r w:rsidRPr="0071665D">
                    <w:rPr>
                      <w:rFonts w:cs="Arial"/>
                      <w:color w:val="000000"/>
                      <w:sz w:val="14"/>
                      <w:szCs w:val="20"/>
                    </w:rPr>
                    <w:t>Botaaguas</w:t>
                  </w:r>
                  <w:proofErr w:type="spellEnd"/>
                  <w:r w:rsidRPr="0071665D">
                    <w:rPr>
                      <w:rFonts w:cs="Arial"/>
                      <w:color w:val="000000"/>
                      <w:sz w:val="14"/>
                      <w:szCs w:val="20"/>
                    </w:rPr>
                    <w:t xml:space="preserve"> de hormigón doble caída</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38,30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12</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Revoque externo liso con mortero cal cemento </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A97422" w:rsidP="0071665D">
                  <w:pPr>
                    <w:jc w:val="center"/>
                    <w:rPr>
                      <w:rFonts w:cs="Arial"/>
                      <w:color w:val="000000"/>
                      <w:sz w:val="14"/>
                      <w:szCs w:val="18"/>
                    </w:rPr>
                  </w:pPr>
                  <w:r>
                    <w:rPr>
                      <w:rFonts w:cs="Arial"/>
                      <w:color w:val="000000"/>
                      <w:sz w:val="14"/>
                      <w:szCs w:val="18"/>
                    </w:rPr>
                    <w:t>291,</w:t>
                  </w:r>
                  <w:r w:rsidR="0071665D" w:rsidRPr="0071665D">
                    <w:rPr>
                      <w:rFonts w:cs="Arial"/>
                      <w:color w:val="000000"/>
                      <w:sz w:val="14"/>
                      <w:szCs w:val="18"/>
                    </w:rPr>
                    <w:t>14</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13</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Revoque </w:t>
                  </w:r>
                  <w:proofErr w:type="spellStart"/>
                  <w:r w:rsidRPr="0071665D">
                    <w:rPr>
                      <w:rFonts w:cs="Arial"/>
                      <w:color w:val="000000"/>
                      <w:sz w:val="14"/>
                      <w:szCs w:val="20"/>
                    </w:rPr>
                    <w:t>piruleado</w:t>
                  </w:r>
                  <w:proofErr w:type="spellEnd"/>
                  <w:r w:rsidRPr="0071665D">
                    <w:rPr>
                      <w:rFonts w:cs="Arial"/>
                      <w:color w:val="000000"/>
                      <w:sz w:val="14"/>
                      <w:szCs w:val="20"/>
                    </w:rPr>
                    <w:t xml:space="preserve"> con mortero cal cemento </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42,00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14</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Desmontaje mantenimiento y montaje de puerta metálica</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15</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Acera de hormigón sobre empedrado</w:t>
                  </w:r>
                </w:p>
              </w:tc>
              <w:tc>
                <w:tcPr>
                  <w:tcW w:w="1276" w:type="dxa"/>
                  <w:tcBorders>
                    <w:top w:val="nil"/>
                    <w:left w:val="single" w:sz="4" w:space="0" w:color="auto"/>
                    <w:bottom w:val="single" w:sz="4" w:space="0" w:color="auto"/>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A97422" w:rsidP="0071665D">
                  <w:pPr>
                    <w:jc w:val="center"/>
                    <w:rPr>
                      <w:rFonts w:cs="Arial"/>
                      <w:color w:val="000000"/>
                      <w:sz w:val="14"/>
                      <w:szCs w:val="18"/>
                    </w:rPr>
                  </w:pPr>
                  <w:r>
                    <w:rPr>
                      <w:rFonts w:cs="Arial"/>
                      <w:color w:val="000000"/>
                      <w:sz w:val="14"/>
                      <w:szCs w:val="18"/>
                    </w:rPr>
                    <w:t>145,</w:t>
                  </w:r>
                  <w:r w:rsidR="0071665D" w:rsidRPr="0071665D">
                    <w:rPr>
                      <w:rFonts w:cs="Arial"/>
                      <w:color w:val="000000"/>
                      <w:sz w:val="14"/>
                      <w:szCs w:val="18"/>
                    </w:rPr>
                    <w:t>22</w:t>
                  </w:r>
                </w:p>
              </w:tc>
            </w:tr>
            <w:tr w:rsidR="0071665D" w:rsidRPr="0071665D" w:rsidTr="0071665D">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16</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Acero corrugado </w:t>
                  </w:r>
                </w:p>
              </w:tc>
              <w:tc>
                <w:tcPr>
                  <w:tcW w:w="1276" w:type="dxa"/>
                  <w:tcBorders>
                    <w:top w:val="nil"/>
                    <w:left w:val="single" w:sz="4" w:space="0" w:color="auto"/>
                    <w:bottom w:val="nil"/>
                    <w:right w:val="nil"/>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395</w:t>
                  </w:r>
                  <w:r w:rsidR="00A97422">
                    <w:rPr>
                      <w:rFonts w:cs="Arial"/>
                      <w:color w:val="000000"/>
                      <w:sz w:val="14"/>
                      <w:szCs w:val="18"/>
                    </w:rPr>
                    <w:t>,00</w:t>
                  </w:r>
                </w:p>
              </w:tc>
            </w:tr>
            <w:tr w:rsidR="0071665D" w:rsidRPr="0071665D" w:rsidTr="0071665D">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17</w:t>
                  </w:r>
                </w:p>
              </w:tc>
              <w:tc>
                <w:tcPr>
                  <w:tcW w:w="3758" w:type="dxa"/>
                  <w:tcBorders>
                    <w:top w:val="single" w:sz="4" w:space="0" w:color="auto"/>
                    <w:left w:val="nil"/>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Pintura externa  látex</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nil"/>
                    <w:bottom w:val="nil"/>
                    <w:right w:val="single" w:sz="4" w:space="0" w:color="auto"/>
                  </w:tcBorders>
                  <w:shd w:val="clear" w:color="auto" w:fill="auto"/>
                  <w:noWrap/>
                  <w:vAlign w:val="center"/>
                  <w:hideMark/>
                </w:tcPr>
                <w:p w:rsidR="0071665D" w:rsidRPr="0071665D" w:rsidRDefault="0071665D" w:rsidP="00A97422">
                  <w:pPr>
                    <w:jc w:val="center"/>
                    <w:rPr>
                      <w:rFonts w:cs="Arial"/>
                      <w:color w:val="000000"/>
                      <w:sz w:val="14"/>
                      <w:szCs w:val="18"/>
                    </w:rPr>
                  </w:pPr>
                  <w:r w:rsidRPr="0071665D">
                    <w:rPr>
                      <w:rFonts w:cs="Arial"/>
                      <w:color w:val="000000"/>
                      <w:sz w:val="14"/>
                      <w:szCs w:val="18"/>
                    </w:rPr>
                    <w:t>311</w:t>
                  </w:r>
                  <w:r w:rsidR="00A97422">
                    <w:rPr>
                      <w:rFonts w:cs="Arial"/>
                      <w:color w:val="000000"/>
                      <w:sz w:val="14"/>
                      <w:szCs w:val="18"/>
                    </w:rPr>
                    <w:t>,</w:t>
                  </w:r>
                  <w:r w:rsidRPr="0071665D">
                    <w:rPr>
                      <w:rFonts w:cs="Arial"/>
                      <w:color w:val="000000"/>
                      <w:sz w:val="14"/>
                      <w:szCs w:val="18"/>
                    </w:rPr>
                    <w:t>90</w:t>
                  </w:r>
                </w:p>
              </w:tc>
            </w:tr>
            <w:tr w:rsidR="0071665D" w:rsidRPr="0071665D" w:rsidTr="0071665D">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18</w:t>
                  </w:r>
                </w:p>
              </w:tc>
              <w:tc>
                <w:tcPr>
                  <w:tcW w:w="3758" w:type="dxa"/>
                  <w:tcBorders>
                    <w:top w:val="single" w:sz="4" w:space="0" w:color="auto"/>
                    <w:left w:val="nil"/>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Retiro de escombros</w:t>
                  </w:r>
                </w:p>
              </w:tc>
              <w:tc>
                <w:tcPr>
                  <w:tcW w:w="1276" w:type="dxa"/>
                  <w:tcBorders>
                    <w:top w:val="nil"/>
                    <w:left w:val="nil"/>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30</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19</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Revoque de cielo falso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7,5</w:t>
                  </w:r>
                  <w:r w:rsidR="00A97422">
                    <w:rPr>
                      <w:rFonts w:cs="Arial"/>
                      <w:color w:val="000000"/>
                      <w:sz w:val="14"/>
                      <w:szCs w:val="18"/>
                    </w:rPr>
                    <w:t>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20</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Provisión y pegado de cerámica en piso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7,5</w:t>
                  </w:r>
                  <w:r w:rsidR="00A97422">
                    <w:rPr>
                      <w:rFonts w:cs="Arial"/>
                      <w:color w:val="000000"/>
                      <w:sz w:val="14"/>
                      <w:szCs w:val="18"/>
                    </w:rPr>
                    <w:t>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21</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revoque y revestimiento de muro con cerámica</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           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A97422" w:rsidP="00A97422">
                  <w:pPr>
                    <w:jc w:val="center"/>
                    <w:rPr>
                      <w:rFonts w:cs="Arial"/>
                      <w:color w:val="000000"/>
                      <w:sz w:val="14"/>
                      <w:szCs w:val="18"/>
                    </w:rPr>
                  </w:pPr>
                  <w:r>
                    <w:rPr>
                      <w:rFonts w:cs="Arial"/>
                      <w:color w:val="000000"/>
                      <w:sz w:val="14"/>
                      <w:szCs w:val="18"/>
                    </w:rPr>
                    <w:t>31,</w:t>
                  </w:r>
                  <w:r w:rsidR="0071665D" w:rsidRPr="0071665D">
                    <w:rPr>
                      <w:rFonts w:cs="Arial"/>
                      <w:color w:val="000000"/>
                      <w:sz w:val="14"/>
                      <w:szCs w:val="18"/>
                    </w:rPr>
                    <w:t>20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22</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Cubierta de calamina acanalada galvanizada </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A97422" w:rsidP="0071665D">
                  <w:pPr>
                    <w:jc w:val="center"/>
                    <w:rPr>
                      <w:rFonts w:cs="Arial"/>
                      <w:color w:val="000000"/>
                      <w:sz w:val="14"/>
                      <w:szCs w:val="18"/>
                    </w:rPr>
                  </w:pPr>
                  <w:r>
                    <w:rPr>
                      <w:rFonts w:cs="Arial"/>
                      <w:color w:val="000000"/>
                      <w:sz w:val="14"/>
                      <w:szCs w:val="18"/>
                    </w:rPr>
                    <w:t>13,</w:t>
                  </w:r>
                  <w:r w:rsidR="0071665D" w:rsidRPr="0071665D">
                    <w:rPr>
                      <w:rFonts w:cs="Arial"/>
                      <w:color w:val="000000"/>
                      <w:sz w:val="14"/>
                      <w:szCs w:val="18"/>
                    </w:rPr>
                    <w:t>02</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23</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tubería de PVC de 4 pulgadas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28</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24</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tubería de PVC de 2 pulgadas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10</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25</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Provisión e </w:t>
                  </w:r>
                  <w:r w:rsidR="00A97422" w:rsidRPr="0071665D">
                    <w:rPr>
                      <w:rFonts w:cs="Arial"/>
                      <w:color w:val="000000"/>
                      <w:sz w:val="14"/>
                      <w:szCs w:val="20"/>
                    </w:rPr>
                    <w:t>instalación</w:t>
                  </w:r>
                  <w:r w:rsidRPr="0071665D">
                    <w:rPr>
                      <w:rFonts w:cs="Arial"/>
                      <w:color w:val="000000"/>
                      <w:sz w:val="14"/>
                      <w:szCs w:val="20"/>
                    </w:rPr>
                    <w:t xml:space="preserve"> de cañería de PVC de ½ pulgadas </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25</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26</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instalación de puerta</w:t>
                  </w:r>
                  <w:r w:rsidR="00471FB7">
                    <w:rPr>
                      <w:rFonts w:cs="Arial"/>
                      <w:color w:val="000000"/>
                      <w:sz w:val="14"/>
                      <w:szCs w:val="20"/>
                    </w:rPr>
                    <w:t>s</w:t>
                  </w:r>
                  <w:r w:rsidRPr="0071665D">
                    <w:rPr>
                      <w:rFonts w:cs="Arial"/>
                      <w:color w:val="000000"/>
                      <w:sz w:val="14"/>
                      <w:szCs w:val="20"/>
                    </w:rPr>
                    <w:t xml:space="preserve"> de madera </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27</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inodoro</w:t>
                  </w:r>
                  <w:r w:rsidR="00471FB7">
                    <w:rPr>
                      <w:rFonts w:cs="Arial"/>
                      <w:color w:val="000000"/>
                      <w:sz w:val="14"/>
                      <w:szCs w:val="20"/>
                    </w:rPr>
                    <w:t>s</w:t>
                  </w:r>
                  <w:r w:rsidRPr="0071665D">
                    <w:rPr>
                      <w:rFonts w:cs="Arial"/>
                      <w:color w:val="000000"/>
                      <w:sz w:val="14"/>
                      <w:szCs w:val="20"/>
                    </w:rPr>
                    <w:t xml:space="preserve"> tanque bajo</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28</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lavamanos con accesorios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29</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ducha con accesorios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2</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30</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de urinario con accesorios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1</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jc w:val="center"/>
                    <w:rPr>
                      <w:rFonts w:cs="Arial"/>
                      <w:color w:val="000000"/>
                      <w:sz w:val="14"/>
                      <w:szCs w:val="20"/>
                    </w:rPr>
                  </w:pPr>
                  <w:r w:rsidRPr="0071665D">
                    <w:rPr>
                      <w:rFonts w:cs="Arial"/>
                      <w:color w:val="000000"/>
                      <w:sz w:val="14"/>
                      <w:szCs w:val="20"/>
                    </w:rPr>
                    <w:t>31</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rPr>
                      <w:rFonts w:cs="Arial"/>
                      <w:color w:val="000000"/>
                      <w:sz w:val="14"/>
                      <w:szCs w:val="20"/>
                    </w:rPr>
                  </w:pPr>
                  <w:r w:rsidRPr="0071665D">
                    <w:rPr>
                      <w:rFonts w:cs="Arial"/>
                      <w:color w:val="000000"/>
                      <w:sz w:val="14"/>
                      <w:szCs w:val="20"/>
                    </w:rPr>
                    <w:t>Provisión e instalación de caja de registro de PVC</w:t>
                  </w:r>
                </w:p>
              </w:tc>
              <w:tc>
                <w:tcPr>
                  <w:tcW w:w="1276" w:type="dxa"/>
                  <w:tcBorders>
                    <w:top w:val="nil"/>
                    <w:left w:val="single" w:sz="4" w:space="0" w:color="auto"/>
                    <w:bottom w:val="single" w:sz="4" w:space="0" w:color="auto"/>
                    <w:right w:val="nil"/>
                  </w:tcBorders>
                  <w:shd w:val="clear" w:color="auto" w:fill="auto"/>
                  <w:noWrap/>
                  <w:vAlign w:val="center"/>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pza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71665D" w:rsidRPr="0071665D" w:rsidRDefault="0071665D" w:rsidP="0071665D">
                  <w:pPr>
                    <w:jc w:val="center"/>
                    <w:rPr>
                      <w:rFonts w:cs="Arial"/>
                      <w:color w:val="000000"/>
                      <w:sz w:val="14"/>
                      <w:szCs w:val="18"/>
                    </w:rPr>
                  </w:pPr>
                  <w:r w:rsidRPr="0071665D">
                    <w:rPr>
                      <w:rFonts w:cs="Arial"/>
                      <w:color w:val="000000"/>
                      <w:sz w:val="14"/>
                      <w:szCs w:val="18"/>
                    </w:rPr>
                    <w:t>2</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 xml:space="preserve">     32</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Provisión e instalación eléctrica en baños</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pto</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7</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33</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Revoque alero con estuco</w:t>
                  </w:r>
                </w:p>
              </w:tc>
              <w:tc>
                <w:tcPr>
                  <w:tcW w:w="1276" w:type="dxa"/>
                  <w:tcBorders>
                    <w:top w:val="nil"/>
                    <w:left w:val="single" w:sz="4" w:space="0" w:color="auto"/>
                    <w:bottom w:val="single" w:sz="4" w:space="0" w:color="auto"/>
                    <w:right w:val="nil"/>
                  </w:tcBorders>
                  <w:shd w:val="clear" w:color="auto" w:fill="auto"/>
                  <w:noWrap/>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1665D" w:rsidRPr="0071665D" w:rsidRDefault="0071665D" w:rsidP="0071665D">
                  <w:pPr>
                    <w:jc w:val="center"/>
                    <w:rPr>
                      <w:rFonts w:cs="Arial"/>
                      <w:color w:val="000000"/>
                      <w:sz w:val="14"/>
                      <w:szCs w:val="18"/>
                    </w:rPr>
                  </w:pPr>
                  <w:r w:rsidRPr="0071665D">
                    <w:rPr>
                      <w:rFonts w:cs="Arial"/>
                      <w:color w:val="000000"/>
                      <w:sz w:val="14"/>
                      <w:szCs w:val="18"/>
                    </w:rPr>
                    <w:t>4</w:t>
                  </w:r>
                  <w:r w:rsidR="00A97422">
                    <w:rPr>
                      <w:rFonts w:cs="Arial"/>
                      <w:color w:val="000000"/>
                      <w:sz w:val="14"/>
                      <w:szCs w:val="18"/>
                    </w:rPr>
                    <w:t>,00</w:t>
                  </w:r>
                </w:p>
              </w:tc>
            </w:tr>
            <w:tr w:rsidR="0071665D" w:rsidRPr="0071665D" w:rsidTr="0071665D">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34</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rPr>
                      <w:rFonts w:cs="Arial"/>
                      <w:color w:val="000000"/>
                      <w:sz w:val="14"/>
                      <w:szCs w:val="20"/>
                    </w:rPr>
                  </w:pPr>
                  <w:r w:rsidRPr="0071665D">
                    <w:rPr>
                      <w:rFonts w:cs="Arial"/>
                      <w:color w:val="000000"/>
                      <w:sz w:val="14"/>
                      <w:szCs w:val="20"/>
                    </w:rPr>
                    <w:t>Pintura interior látex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1665D" w:rsidRPr="0071665D" w:rsidRDefault="00A97422" w:rsidP="0071665D">
                  <w:pPr>
                    <w:jc w:val="center"/>
                    <w:rPr>
                      <w:rFonts w:cs="Arial"/>
                      <w:color w:val="000000"/>
                      <w:sz w:val="14"/>
                      <w:szCs w:val="18"/>
                    </w:rPr>
                  </w:pPr>
                  <w:r>
                    <w:rPr>
                      <w:rFonts w:cs="Arial"/>
                      <w:color w:val="000000"/>
                      <w:sz w:val="14"/>
                      <w:szCs w:val="18"/>
                    </w:rPr>
                    <w:t>11,</w:t>
                  </w:r>
                  <w:r w:rsidR="0071665D" w:rsidRPr="0071665D">
                    <w:rPr>
                      <w:rFonts w:cs="Arial"/>
                      <w:color w:val="000000"/>
                      <w:sz w:val="14"/>
                      <w:szCs w:val="18"/>
                    </w:rPr>
                    <w:t>46</w:t>
                  </w:r>
                </w:p>
              </w:tc>
            </w:tr>
            <w:tr w:rsidR="0071665D" w:rsidRPr="0071665D" w:rsidTr="00A97422">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jc w:val="center"/>
                    <w:rPr>
                      <w:rFonts w:cs="Arial"/>
                      <w:color w:val="000000"/>
                      <w:sz w:val="14"/>
                      <w:szCs w:val="20"/>
                    </w:rPr>
                  </w:pPr>
                  <w:r w:rsidRPr="0071665D">
                    <w:rPr>
                      <w:rFonts w:cs="Arial"/>
                      <w:color w:val="000000"/>
                      <w:sz w:val="14"/>
                      <w:szCs w:val="20"/>
                    </w:rPr>
                    <w:t>35</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rPr>
                      <w:rFonts w:cs="Arial"/>
                      <w:color w:val="000000"/>
                      <w:sz w:val="14"/>
                      <w:szCs w:val="20"/>
                    </w:rPr>
                  </w:pPr>
                  <w:r w:rsidRPr="0071665D">
                    <w:rPr>
                      <w:rFonts w:cs="Arial"/>
                      <w:sz w:val="14"/>
                      <w:szCs w:val="20"/>
                      <w:lang w:val="es-MX"/>
                    </w:rPr>
                    <w:t>Contrapiso de hormigón sobre empedrado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jc w:val="center"/>
                    <w:rPr>
                      <w:rFonts w:cs="Arial"/>
                      <w:color w:val="000000"/>
                      <w:sz w:val="14"/>
                      <w:szCs w:val="20"/>
                    </w:rPr>
                  </w:pPr>
                  <w:r w:rsidRPr="0071665D">
                    <w:rPr>
                      <w:rFonts w:cs="Arial"/>
                      <w:color w:val="000000"/>
                      <w:sz w:val="14"/>
                      <w:szCs w:val="20"/>
                    </w:rPr>
                    <w:t>m</w:t>
                  </w:r>
                  <w:r w:rsidRPr="0071665D">
                    <w:rPr>
                      <w:rFonts w:cs="Arial"/>
                      <w:color w:val="000000"/>
                      <w:sz w:val="14"/>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665D" w:rsidRPr="0071665D" w:rsidRDefault="0071665D" w:rsidP="0071665D">
                  <w:pPr>
                    <w:jc w:val="center"/>
                    <w:rPr>
                      <w:rFonts w:cs="Arial"/>
                      <w:color w:val="000000"/>
                      <w:sz w:val="14"/>
                      <w:szCs w:val="18"/>
                    </w:rPr>
                  </w:pPr>
                  <w:r w:rsidRPr="0071665D">
                    <w:rPr>
                      <w:rFonts w:cs="Arial"/>
                      <w:color w:val="000000"/>
                      <w:sz w:val="14"/>
                      <w:szCs w:val="18"/>
                    </w:rPr>
                    <w:t>8</w:t>
                  </w:r>
                  <w:r w:rsidR="00A97422">
                    <w:rPr>
                      <w:rFonts w:cs="Arial"/>
                      <w:color w:val="000000"/>
                      <w:sz w:val="14"/>
                      <w:szCs w:val="18"/>
                    </w:rPr>
                    <w:t>,00</w:t>
                  </w:r>
                </w:p>
              </w:tc>
            </w:tr>
            <w:tr w:rsidR="0071665D" w:rsidRPr="0071665D" w:rsidTr="00A97422">
              <w:trPr>
                <w:trHeight w:val="27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jc w:val="center"/>
                    <w:rPr>
                      <w:rFonts w:cs="Arial"/>
                      <w:color w:val="000000"/>
                      <w:sz w:val="14"/>
                      <w:szCs w:val="20"/>
                    </w:rPr>
                  </w:pPr>
                  <w:r w:rsidRPr="0071665D">
                    <w:rPr>
                      <w:rFonts w:cs="Arial"/>
                      <w:color w:val="000000"/>
                      <w:sz w:val="14"/>
                      <w:szCs w:val="20"/>
                    </w:rPr>
                    <w:t>36</w:t>
                  </w:r>
                </w:p>
              </w:tc>
              <w:tc>
                <w:tcPr>
                  <w:tcW w:w="3758"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rPr>
                      <w:rFonts w:cs="Arial"/>
                      <w:color w:val="000000"/>
                      <w:sz w:val="14"/>
                      <w:szCs w:val="20"/>
                    </w:rPr>
                  </w:pPr>
                  <w:r w:rsidRPr="0071665D">
                    <w:rPr>
                      <w:rFonts w:cs="Arial"/>
                      <w:color w:val="000000"/>
                      <w:sz w:val="14"/>
                      <w:szCs w:val="20"/>
                    </w:rPr>
                    <w:t xml:space="preserve">Limpieza general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665D" w:rsidRPr="0071665D" w:rsidRDefault="0071665D" w:rsidP="0071665D">
                  <w:pPr>
                    <w:jc w:val="center"/>
                    <w:rPr>
                      <w:rFonts w:cs="Arial"/>
                      <w:color w:val="000000"/>
                      <w:sz w:val="14"/>
                      <w:szCs w:val="20"/>
                    </w:rPr>
                  </w:pPr>
                  <w:proofErr w:type="spellStart"/>
                  <w:r w:rsidRPr="0071665D">
                    <w:rPr>
                      <w:rFonts w:cs="Arial"/>
                      <w:color w:val="000000"/>
                      <w:sz w:val="14"/>
                      <w:szCs w:val="20"/>
                    </w:rPr>
                    <w:t>Glb</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665D" w:rsidRPr="0071665D" w:rsidRDefault="0071665D" w:rsidP="0071665D">
                  <w:pPr>
                    <w:jc w:val="center"/>
                    <w:rPr>
                      <w:rFonts w:cs="Arial"/>
                      <w:color w:val="000000"/>
                      <w:sz w:val="14"/>
                      <w:szCs w:val="18"/>
                    </w:rPr>
                  </w:pPr>
                  <w:r w:rsidRPr="0071665D">
                    <w:rPr>
                      <w:rFonts w:cs="Arial"/>
                      <w:color w:val="000000"/>
                      <w:sz w:val="14"/>
                      <w:szCs w:val="18"/>
                    </w:rPr>
                    <w:t>1</w:t>
                  </w:r>
                  <w:r w:rsidR="00A97422">
                    <w:rPr>
                      <w:rFonts w:cs="Arial"/>
                      <w:color w:val="000000"/>
                      <w:sz w:val="14"/>
                      <w:szCs w:val="18"/>
                    </w:rPr>
                    <w:t>,00</w:t>
                  </w:r>
                </w:p>
              </w:tc>
            </w:tr>
            <w:tr w:rsidR="00A97422" w:rsidRPr="0071665D" w:rsidTr="004C6356">
              <w:trPr>
                <w:trHeight w:val="51"/>
              </w:trPr>
              <w:tc>
                <w:tcPr>
                  <w:tcW w:w="464" w:type="dxa"/>
                  <w:tcBorders>
                    <w:top w:val="single" w:sz="4" w:space="0" w:color="auto"/>
                  </w:tcBorders>
                  <w:shd w:val="clear" w:color="auto" w:fill="auto"/>
                  <w:vAlign w:val="center"/>
                </w:tcPr>
                <w:p w:rsidR="00A97422" w:rsidRPr="0071665D" w:rsidRDefault="00A97422" w:rsidP="0071665D">
                  <w:pPr>
                    <w:jc w:val="center"/>
                    <w:rPr>
                      <w:rFonts w:cs="Arial"/>
                      <w:color w:val="000000"/>
                      <w:sz w:val="14"/>
                      <w:szCs w:val="20"/>
                    </w:rPr>
                  </w:pPr>
                </w:p>
              </w:tc>
              <w:tc>
                <w:tcPr>
                  <w:tcW w:w="3758" w:type="dxa"/>
                  <w:tcBorders>
                    <w:top w:val="single" w:sz="4" w:space="0" w:color="auto"/>
                  </w:tcBorders>
                  <w:shd w:val="clear" w:color="auto" w:fill="auto"/>
                  <w:vAlign w:val="center"/>
                </w:tcPr>
                <w:p w:rsidR="00A97422" w:rsidRPr="0071665D" w:rsidRDefault="00A97422" w:rsidP="0071665D">
                  <w:pPr>
                    <w:rPr>
                      <w:rFonts w:cs="Arial"/>
                      <w:color w:val="000000"/>
                      <w:sz w:val="14"/>
                      <w:szCs w:val="20"/>
                    </w:rPr>
                  </w:pPr>
                </w:p>
              </w:tc>
              <w:tc>
                <w:tcPr>
                  <w:tcW w:w="1276" w:type="dxa"/>
                  <w:tcBorders>
                    <w:top w:val="single" w:sz="4" w:space="0" w:color="auto"/>
                  </w:tcBorders>
                  <w:shd w:val="clear" w:color="auto" w:fill="auto"/>
                  <w:vAlign w:val="center"/>
                </w:tcPr>
                <w:p w:rsidR="00A97422" w:rsidRPr="0071665D" w:rsidRDefault="00A97422" w:rsidP="0071665D">
                  <w:pPr>
                    <w:jc w:val="center"/>
                    <w:rPr>
                      <w:rFonts w:cs="Arial"/>
                      <w:color w:val="000000"/>
                      <w:sz w:val="14"/>
                      <w:szCs w:val="20"/>
                    </w:rPr>
                  </w:pPr>
                </w:p>
              </w:tc>
              <w:tc>
                <w:tcPr>
                  <w:tcW w:w="1134" w:type="dxa"/>
                  <w:tcBorders>
                    <w:top w:val="single" w:sz="4" w:space="0" w:color="auto"/>
                  </w:tcBorders>
                  <w:shd w:val="clear" w:color="auto" w:fill="auto"/>
                  <w:noWrap/>
                  <w:vAlign w:val="center"/>
                </w:tcPr>
                <w:p w:rsidR="00A97422" w:rsidRPr="0071665D" w:rsidRDefault="00A97422" w:rsidP="0071665D">
                  <w:pPr>
                    <w:jc w:val="center"/>
                    <w:rPr>
                      <w:rFonts w:cs="Arial"/>
                      <w:color w:val="000000"/>
                      <w:sz w:val="14"/>
                      <w:szCs w:val="18"/>
                    </w:rPr>
                  </w:pPr>
                </w:p>
              </w:tc>
            </w:tr>
          </w:tbl>
          <w:p w:rsidR="0071665D" w:rsidRPr="0071665D" w:rsidRDefault="0071665D" w:rsidP="0071665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right="539"/>
              <w:jc w:val="both"/>
              <w:rPr>
                <w:rFonts w:cs="Arial"/>
                <w:snapToGrid w:val="0"/>
                <w:sz w:val="18"/>
                <w:szCs w:val="18"/>
                <w:lang w:eastAsia="en-US"/>
              </w:rPr>
            </w:pP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lastRenderedPageBreak/>
              <w:t>F</w:t>
            </w:r>
            <w:r w:rsidR="00161801">
              <w:rPr>
                <w:rFonts w:cs="Arial"/>
                <w:b/>
                <w:snapToGrid w:val="0"/>
                <w:sz w:val="18"/>
                <w:szCs w:val="18"/>
              </w:rPr>
              <w:t>.</w:t>
            </w:r>
          </w:p>
        </w:tc>
        <w:tc>
          <w:tcPr>
            <w:tcW w:w="9241" w:type="dxa"/>
            <w:shd w:val="clear" w:color="auto" w:fill="B8CCE4" w:themeFill="accent1" w:themeFillTint="66"/>
            <w:vAlign w:val="center"/>
          </w:tcPr>
          <w:p w:rsidR="0071665D" w:rsidRPr="0071665D" w:rsidRDefault="0071665D" w:rsidP="0071665D">
            <w:pPr>
              <w:ind w:right="177"/>
              <w:jc w:val="both"/>
              <w:rPr>
                <w:rFonts w:cs="Arial"/>
                <w:bCs/>
                <w:sz w:val="18"/>
                <w:szCs w:val="18"/>
                <w:lang w:eastAsia="en-US"/>
              </w:rPr>
            </w:pPr>
            <w:r w:rsidRPr="0071665D">
              <w:rPr>
                <w:rFonts w:cs="Arial"/>
                <w:b/>
                <w:snapToGrid w:val="0"/>
                <w:sz w:val="18"/>
                <w:szCs w:val="18"/>
                <w:lang w:eastAsia="en-US"/>
              </w:rPr>
              <w:t>LUGAR DE EJECUCION DE LA OBRA Y HORARIOS DE TRABAJO</w:t>
            </w:r>
          </w:p>
        </w:tc>
      </w:tr>
      <w:tr w:rsidR="0071665D" w:rsidRPr="0071665D" w:rsidTr="0071665D">
        <w:trPr>
          <w:trHeight w:val="337"/>
        </w:trPr>
        <w:tc>
          <w:tcPr>
            <w:tcW w:w="540" w:type="dxa"/>
            <w:shd w:val="clear" w:color="auto" w:fill="FFFFFF" w:themeFill="background1"/>
            <w:vAlign w:val="center"/>
          </w:tcPr>
          <w:p w:rsidR="0071665D" w:rsidRPr="0071665D" w:rsidRDefault="0071665D" w:rsidP="0071665D">
            <w:pPr>
              <w:jc w:val="center"/>
              <w:rPr>
                <w:rFonts w:cs="Arial"/>
                <w:b/>
                <w:snapToGrid w:val="0"/>
                <w:sz w:val="18"/>
                <w:szCs w:val="18"/>
              </w:rPr>
            </w:pPr>
          </w:p>
        </w:tc>
        <w:tc>
          <w:tcPr>
            <w:tcW w:w="9241" w:type="dxa"/>
            <w:shd w:val="clear" w:color="auto" w:fill="FFFFFF" w:themeFill="background1"/>
            <w:vAlign w:val="center"/>
          </w:tcPr>
          <w:p w:rsidR="0071665D" w:rsidRPr="0071665D" w:rsidRDefault="0071665D" w:rsidP="0071665D">
            <w:pPr>
              <w:jc w:val="both"/>
              <w:rPr>
                <w:rFonts w:eastAsia="Calibri" w:cs="Arial"/>
                <w:b/>
                <w:bCs/>
                <w:snapToGrid w:val="0"/>
                <w:sz w:val="18"/>
                <w:szCs w:val="18"/>
                <w:lang w:val="es-BO" w:eastAsia="es-BO"/>
              </w:rPr>
            </w:pPr>
            <w:r w:rsidRPr="0071665D">
              <w:rPr>
                <w:rFonts w:eastAsia="Calibri" w:cs="Arial"/>
                <w:b/>
                <w:bCs/>
                <w:snapToGrid w:val="0"/>
                <w:sz w:val="18"/>
                <w:szCs w:val="18"/>
                <w:lang w:val="es-BO" w:eastAsia="es-BO"/>
              </w:rPr>
              <w:t>Lugar</w:t>
            </w:r>
          </w:p>
          <w:p w:rsidR="0071665D" w:rsidRPr="0071665D" w:rsidRDefault="0071665D" w:rsidP="0071665D">
            <w:pPr>
              <w:jc w:val="both"/>
              <w:rPr>
                <w:rFonts w:eastAsia="Calibri" w:cs="Arial"/>
                <w:bCs/>
                <w:snapToGrid w:val="0"/>
                <w:sz w:val="18"/>
                <w:szCs w:val="18"/>
                <w:lang w:val="es-BO" w:eastAsia="es-BO"/>
              </w:rPr>
            </w:pPr>
            <w:r w:rsidRPr="0071665D">
              <w:rPr>
                <w:rFonts w:eastAsia="Calibri" w:cs="Arial"/>
                <w:bCs/>
                <w:snapToGrid w:val="0"/>
                <w:sz w:val="18"/>
                <w:szCs w:val="18"/>
                <w:lang w:val="es-BO" w:eastAsia="es-BO"/>
              </w:rPr>
              <w:t xml:space="preserve">La obra se ejecutará en el inmueble del BCB ubicado en la Av. </w:t>
            </w:r>
            <w:proofErr w:type="spellStart"/>
            <w:r w:rsidRPr="0071665D">
              <w:rPr>
                <w:rFonts w:eastAsia="Calibri" w:cs="Arial"/>
                <w:bCs/>
                <w:snapToGrid w:val="0"/>
                <w:sz w:val="18"/>
                <w:szCs w:val="18"/>
                <w:lang w:val="es-BO" w:eastAsia="es-BO"/>
              </w:rPr>
              <w:t>Tiahuanacu</w:t>
            </w:r>
            <w:proofErr w:type="spellEnd"/>
            <w:r w:rsidRPr="0071665D">
              <w:rPr>
                <w:rFonts w:eastAsia="Calibri" w:cs="Arial"/>
                <w:bCs/>
                <w:snapToGrid w:val="0"/>
                <w:sz w:val="18"/>
                <w:szCs w:val="18"/>
                <w:lang w:val="es-BO" w:eastAsia="es-BO"/>
              </w:rPr>
              <w:t xml:space="preserve"> s/n de la ciudad de El Alto.</w:t>
            </w:r>
          </w:p>
          <w:p w:rsidR="0071665D" w:rsidRPr="0071665D" w:rsidRDefault="0071665D" w:rsidP="0071665D">
            <w:pPr>
              <w:jc w:val="both"/>
              <w:rPr>
                <w:rFonts w:eastAsia="Calibri" w:cs="Arial"/>
                <w:bCs/>
                <w:snapToGrid w:val="0"/>
                <w:sz w:val="18"/>
                <w:szCs w:val="18"/>
                <w:lang w:val="es-BO" w:eastAsia="es-BO"/>
              </w:rPr>
            </w:pPr>
          </w:p>
          <w:p w:rsidR="0071665D" w:rsidRPr="0071665D" w:rsidRDefault="0071665D" w:rsidP="0071665D">
            <w:pPr>
              <w:jc w:val="both"/>
              <w:rPr>
                <w:rFonts w:eastAsia="Calibri" w:cs="Arial"/>
                <w:bCs/>
                <w:snapToGrid w:val="0"/>
                <w:sz w:val="18"/>
                <w:szCs w:val="18"/>
                <w:lang w:val="es-BO" w:eastAsia="es-BO"/>
              </w:rPr>
            </w:pPr>
            <w:r w:rsidRPr="0071665D">
              <w:rPr>
                <w:rFonts w:eastAsia="Calibri" w:cs="Arial"/>
                <w:b/>
                <w:bCs/>
                <w:snapToGrid w:val="0"/>
                <w:sz w:val="18"/>
                <w:szCs w:val="18"/>
                <w:lang w:val="es-BO" w:eastAsia="es-BO"/>
              </w:rPr>
              <w:t>Horarios</w:t>
            </w:r>
          </w:p>
          <w:p w:rsidR="00155048" w:rsidRPr="0071665D" w:rsidRDefault="0071665D" w:rsidP="004C6356">
            <w:pPr>
              <w:jc w:val="both"/>
              <w:rPr>
                <w:rFonts w:eastAsia="Calibri" w:cs="Arial"/>
                <w:bCs/>
                <w:snapToGrid w:val="0"/>
                <w:sz w:val="18"/>
                <w:szCs w:val="18"/>
                <w:lang w:val="es-BO" w:eastAsia="es-BO"/>
              </w:rPr>
            </w:pPr>
            <w:r w:rsidRPr="0071665D">
              <w:rPr>
                <w:rFonts w:eastAsia="Calibri" w:cs="Arial"/>
                <w:bCs/>
                <w:snapToGrid w:val="0"/>
                <w:sz w:val="18"/>
                <w:szCs w:val="18"/>
                <w:lang w:val="es-BO" w:eastAsia="es-BO"/>
              </w:rPr>
              <w:t>La empresa deberá ejecutar la obra de lunes a viernes de 8:30 a 18:00 y sábados de 9:00 a 14:00, dichos horarios podrán ser modificados a solicitud del Supervisor de Obra en casos excepcionales</w:t>
            </w:r>
            <w:r w:rsidR="00155048">
              <w:rPr>
                <w:rFonts w:eastAsia="Calibri" w:cs="Arial"/>
                <w:bCs/>
                <w:snapToGrid w:val="0"/>
                <w:sz w:val="18"/>
                <w:szCs w:val="18"/>
                <w:lang w:val="es-BO" w:eastAsia="es-BO"/>
              </w:rPr>
              <w:t>.</w:t>
            </w:r>
          </w:p>
        </w:tc>
      </w:tr>
      <w:tr w:rsidR="0071665D" w:rsidRPr="0071665D" w:rsidTr="0071665D">
        <w:trPr>
          <w:trHeight w:val="337"/>
        </w:trPr>
        <w:tc>
          <w:tcPr>
            <w:tcW w:w="540" w:type="dxa"/>
            <w:shd w:val="clear" w:color="auto" w:fill="C6D9F1"/>
            <w:vAlign w:val="center"/>
          </w:tcPr>
          <w:p w:rsidR="0071665D" w:rsidRPr="0071665D" w:rsidRDefault="0071665D" w:rsidP="0071665D">
            <w:pPr>
              <w:jc w:val="center"/>
              <w:rPr>
                <w:rFonts w:cs="Arial"/>
                <w:b/>
                <w:snapToGrid w:val="0"/>
                <w:sz w:val="18"/>
                <w:szCs w:val="18"/>
              </w:rPr>
            </w:pPr>
            <w:r w:rsidRPr="0071665D">
              <w:rPr>
                <w:rFonts w:cs="Arial"/>
                <w:b/>
                <w:snapToGrid w:val="0"/>
                <w:sz w:val="18"/>
                <w:szCs w:val="18"/>
              </w:rPr>
              <w:t>G.</w:t>
            </w:r>
          </w:p>
        </w:tc>
        <w:tc>
          <w:tcPr>
            <w:tcW w:w="9241" w:type="dxa"/>
            <w:shd w:val="clear" w:color="auto" w:fill="B8CCE4" w:themeFill="accent1" w:themeFillTint="66"/>
            <w:vAlign w:val="center"/>
          </w:tcPr>
          <w:p w:rsidR="0071665D" w:rsidRPr="0071665D" w:rsidRDefault="0071665D" w:rsidP="0071665D">
            <w:pPr>
              <w:ind w:right="177"/>
              <w:jc w:val="both"/>
              <w:rPr>
                <w:rFonts w:cs="Arial"/>
                <w:b/>
                <w:bCs/>
                <w:sz w:val="18"/>
                <w:szCs w:val="18"/>
              </w:rPr>
            </w:pPr>
            <w:r w:rsidRPr="0071665D">
              <w:rPr>
                <w:rFonts w:cs="Arial"/>
                <w:b/>
                <w:bCs/>
                <w:sz w:val="18"/>
                <w:szCs w:val="18"/>
              </w:rPr>
              <w:t>REQUISITOS COMPLEMENTARIOS</w:t>
            </w:r>
          </w:p>
        </w:tc>
      </w:tr>
      <w:tr w:rsidR="0071665D" w:rsidRPr="0071665D" w:rsidTr="00161801">
        <w:trPr>
          <w:trHeight w:val="688"/>
        </w:trPr>
        <w:tc>
          <w:tcPr>
            <w:tcW w:w="540" w:type="dxa"/>
            <w:tcBorders>
              <w:bottom w:val="single" w:sz="2" w:space="0" w:color="000000"/>
            </w:tcBorders>
            <w:shd w:val="clear" w:color="auto" w:fill="FFFFFF"/>
            <w:vAlign w:val="center"/>
          </w:tcPr>
          <w:p w:rsidR="0071665D" w:rsidRPr="0071665D" w:rsidRDefault="0071665D" w:rsidP="0071665D">
            <w:pPr>
              <w:rPr>
                <w:rFonts w:cs="Arial"/>
                <w:b/>
                <w:snapToGrid w:val="0"/>
                <w:sz w:val="18"/>
                <w:szCs w:val="18"/>
              </w:rPr>
            </w:pPr>
          </w:p>
        </w:tc>
        <w:tc>
          <w:tcPr>
            <w:tcW w:w="9241" w:type="dxa"/>
            <w:tcBorders>
              <w:bottom w:val="single" w:sz="2" w:space="0" w:color="000000"/>
            </w:tcBorders>
            <w:shd w:val="clear" w:color="auto" w:fill="FFFFFF"/>
            <w:vAlign w:val="center"/>
          </w:tcPr>
          <w:p w:rsidR="0071665D" w:rsidRPr="0071665D" w:rsidRDefault="0071665D" w:rsidP="0071665D">
            <w:pPr>
              <w:ind w:right="176"/>
              <w:jc w:val="both"/>
              <w:rPr>
                <w:rFonts w:eastAsia="Calibri" w:cs="Arial"/>
                <w:bCs/>
                <w:snapToGrid w:val="0"/>
                <w:sz w:val="18"/>
                <w:szCs w:val="18"/>
                <w:lang w:val="es-BO" w:eastAsia="es-BO"/>
              </w:rPr>
            </w:pPr>
            <w:r w:rsidRPr="0071665D">
              <w:rPr>
                <w:rFonts w:eastAsia="Calibri" w:cs="Arial"/>
                <w:bCs/>
                <w:snapToGrid w:val="0"/>
                <w:sz w:val="18"/>
                <w:szCs w:val="18"/>
                <w:lang w:val="es-BO" w:eastAsia="es-BO"/>
              </w:rPr>
              <w:t>El costo del transporte de los materiales y/o costos de alquiler de equipos y todos los gastos que puedan emerger de la ejecución de la obra, serán cubiertos por la empresa adjudicada</w:t>
            </w:r>
            <w:r w:rsidRPr="0071665D">
              <w:rPr>
                <w:rFonts w:cs="Arial"/>
                <w:bCs/>
                <w:snapToGrid w:val="0"/>
                <w:sz w:val="18"/>
                <w:szCs w:val="18"/>
                <w:lang w:eastAsia="es-BO"/>
              </w:rPr>
              <w:t>.</w:t>
            </w:r>
          </w:p>
        </w:tc>
      </w:tr>
      <w:tr w:rsidR="00253DC5" w:rsidRPr="0071665D" w:rsidTr="00471FB7">
        <w:trPr>
          <w:trHeight w:val="337"/>
        </w:trPr>
        <w:tc>
          <w:tcPr>
            <w:tcW w:w="540" w:type="dxa"/>
            <w:shd w:val="clear" w:color="auto" w:fill="C6D9F1"/>
            <w:vAlign w:val="center"/>
          </w:tcPr>
          <w:p w:rsidR="00253DC5" w:rsidRPr="0071665D" w:rsidRDefault="00161801" w:rsidP="0071665D">
            <w:pPr>
              <w:jc w:val="center"/>
              <w:rPr>
                <w:rFonts w:cs="Arial"/>
                <w:b/>
                <w:snapToGrid w:val="0"/>
                <w:sz w:val="18"/>
                <w:szCs w:val="18"/>
              </w:rPr>
            </w:pPr>
            <w:r>
              <w:rPr>
                <w:rFonts w:cs="Arial"/>
                <w:b/>
                <w:snapToGrid w:val="0"/>
                <w:sz w:val="18"/>
                <w:szCs w:val="18"/>
              </w:rPr>
              <w:lastRenderedPageBreak/>
              <w:t>H.</w:t>
            </w:r>
          </w:p>
        </w:tc>
        <w:tc>
          <w:tcPr>
            <w:tcW w:w="9241" w:type="dxa"/>
            <w:shd w:val="clear" w:color="auto" w:fill="C6D9F1"/>
          </w:tcPr>
          <w:p w:rsidR="00253DC5" w:rsidRPr="00C7444C" w:rsidRDefault="00253DC5" w:rsidP="00253DC5">
            <w:pPr>
              <w:ind w:right="177"/>
              <w:jc w:val="both"/>
            </w:pPr>
            <w:r w:rsidRPr="00253DC5">
              <w:rPr>
                <w:rFonts w:cs="Arial"/>
                <w:b/>
                <w:snapToGrid w:val="0"/>
                <w:sz w:val="18"/>
                <w:szCs w:val="18"/>
              </w:rPr>
              <w:t>SUBCONTRATOS</w:t>
            </w:r>
          </w:p>
        </w:tc>
      </w:tr>
      <w:tr w:rsidR="00253DC5" w:rsidRPr="0071665D" w:rsidTr="00471FB7">
        <w:trPr>
          <w:trHeight w:val="337"/>
        </w:trPr>
        <w:tc>
          <w:tcPr>
            <w:tcW w:w="540" w:type="dxa"/>
            <w:shd w:val="clear" w:color="auto" w:fill="auto"/>
            <w:vAlign w:val="center"/>
          </w:tcPr>
          <w:p w:rsidR="00253DC5" w:rsidRPr="0071665D" w:rsidRDefault="00253DC5" w:rsidP="0071665D">
            <w:pPr>
              <w:jc w:val="center"/>
              <w:rPr>
                <w:rFonts w:cs="Arial"/>
                <w:b/>
                <w:snapToGrid w:val="0"/>
                <w:sz w:val="18"/>
                <w:szCs w:val="18"/>
              </w:rPr>
            </w:pPr>
          </w:p>
        </w:tc>
        <w:tc>
          <w:tcPr>
            <w:tcW w:w="9241" w:type="dxa"/>
            <w:shd w:val="clear" w:color="auto" w:fill="auto"/>
          </w:tcPr>
          <w:p w:rsidR="00253DC5" w:rsidRDefault="00253DC5" w:rsidP="00471FB7">
            <w:r w:rsidRPr="00C7444C">
              <w:t xml:space="preserve">El proponente deberá considerar que los subcontratos parciales o totales no serán autorizados por ningún motivo por la entidad contratante. </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t>I</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bCs/>
                <w:sz w:val="18"/>
                <w:szCs w:val="18"/>
              </w:rPr>
            </w:pPr>
            <w:r w:rsidRPr="0071665D">
              <w:rPr>
                <w:rFonts w:cs="Arial"/>
                <w:b/>
                <w:snapToGrid w:val="0"/>
                <w:sz w:val="18"/>
                <w:szCs w:val="18"/>
              </w:rPr>
              <w:t xml:space="preserve">PLAZO DE EJECUCIÓN </w:t>
            </w:r>
          </w:p>
        </w:tc>
      </w:tr>
      <w:tr w:rsidR="0071665D" w:rsidRPr="0071665D" w:rsidTr="0071665D">
        <w:trPr>
          <w:trHeight w:val="2774"/>
        </w:trPr>
        <w:tc>
          <w:tcPr>
            <w:tcW w:w="540" w:type="dxa"/>
            <w:shd w:val="clear" w:color="auto" w:fill="auto"/>
            <w:vAlign w:val="center"/>
          </w:tcPr>
          <w:p w:rsidR="0071665D" w:rsidRPr="0071665D" w:rsidRDefault="0071665D" w:rsidP="0071665D">
            <w:pPr>
              <w:jc w:val="center"/>
              <w:rPr>
                <w:rFonts w:cs="Arial"/>
                <w:b/>
                <w:snapToGrid w:val="0"/>
                <w:sz w:val="18"/>
                <w:szCs w:val="18"/>
              </w:rPr>
            </w:pPr>
          </w:p>
        </w:tc>
        <w:tc>
          <w:tcPr>
            <w:tcW w:w="9241" w:type="dxa"/>
            <w:shd w:val="clear" w:color="auto" w:fill="auto"/>
            <w:vAlign w:val="center"/>
          </w:tcPr>
          <w:p w:rsidR="0071665D" w:rsidRPr="0071665D" w:rsidRDefault="0071665D" w:rsidP="0071665D">
            <w:pPr>
              <w:ind w:right="176"/>
              <w:jc w:val="both"/>
              <w:rPr>
                <w:rFonts w:eastAsia="Calibri" w:cs="Arial"/>
                <w:b/>
                <w:bCs/>
                <w:snapToGrid w:val="0"/>
                <w:sz w:val="18"/>
                <w:szCs w:val="18"/>
                <w:lang w:val="es-BO" w:eastAsia="es-BO"/>
              </w:rPr>
            </w:pPr>
            <w:r w:rsidRPr="0071665D">
              <w:rPr>
                <w:rFonts w:eastAsia="Calibri" w:cs="Arial"/>
                <w:b/>
                <w:bCs/>
                <w:snapToGrid w:val="0"/>
                <w:sz w:val="18"/>
                <w:szCs w:val="18"/>
                <w:lang w:val="es-BO" w:eastAsia="es-BO"/>
              </w:rPr>
              <w:t>Plazo</w:t>
            </w:r>
          </w:p>
          <w:p w:rsidR="0071665D" w:rsidRPr="0071665D" w:rsidRDefault="0071665D" w:rsidP="0071665D">
            <w:pPr>
              <w:ind w:right="176"/>
              <w:jc w:val="both"/>
              <w:rPr>
                <w:rFonts w:eastAsia="Calibri" w:cs="Arial"/>
                <w:bCs/>
                <w:snapToGrid w:val="0"/>
                <w:sz w:val="18"/>
                <w:szCs w:val="18"/>
                <w:lang w:val="es-BO" w:eastAsia="es-BO"/>
              </w:rPr>
            </w:pPr>
            <w:r w:rsidRPr="0071665D">
              <w:rPr>
                <w:rFonts w:eastAsia="Calibri" w:cs="Arial"/>
                <w:bCs/>
                <w:snapToGrid w:val="0"/>
                <w:sz w:val="18"/>
                <w:szCs w:val="18"/>
                <w:lang w:val="es-BO" w:eastAsia="es-BO"/>
              </w:rPr>
              <w:t xml:space="preserve">La obra deberá ser ejecutada en un plazo máximo de noventa (90) días calendario, computable desde la fecha establecida en la Orden de Proceder, emitida por el Supervisor de Obra, hasta la fecha de Recepción Provisional de Obra. </w:t>
            </w:r>
          </w:p>
          <w:p w:rsidR="0071665D" w:rsidRPr="0071665D" w:rsidRDefault="0071665D" w:rsidP="0071665D">
            <w:pPr>
              <w:ind w:right="176"/>
              <w:jc w:val="both"/>
              <w:rPr>
                <w:rFonts w:eastAsia="Calibri" w:cs="Arial"/>
                <w:bCs/>
                <w:snapToGrid w:val="0"/>
                <w:sz w:val="18"/>
                <w:szCs w:val="18"/>
                <w:lang w:val="es-BO" w:eastAsia="es-BO"/>
              </w:rPr>
            </w:pPr>
          </w:p>
          <w:p w:rsidR="0071665D" w:rsidRPr="0071665D" w:rsidRDefault="0071665D" w:rsidP="0071665D">
            <w:pPr>
              <w:ind w:right="176"/>
              <w:jc w:val="both"/>
              <w:rPr>
                <w:rFonts w:eastAsia="Calibri" w:cs="Arial"/>
                <w:b/>
                <w:bCs/>
                <w:snapToGrid w:val="0"/>
                <w:sz w:val="18"/>
                <w:szCs w:val="18"/>
                <w:lang w:val="es-BO" w:eastAsia="es-BO"/>
              </w:rPr>
            </w:pPr>
            <w:r w:rsidRPr="0071665D">
              <w:rPr>
                <w:rFonts w:eastAsia="Calibri" w:cs="Arial"/>
                <w:b/>
                <w:bCs/>
                <w:snapToGrid w:val="0"/>
                <w:sz w:val="18"/>
                <w:szCs w:val="18"/>
                <w:lang w:val="es-BO" w:eastAsia="es-BO"/>
              </w:rPr>
              <w:t>Cronograma</w:t>
            </w:r>
          </w:p>
          <w:p w:rsidR="0071665D" w:rsidRPr="0071665D" w:rsidRDefault="0071665D" w:rsidP="0071665D">
            <w:pPr>
              <w:ind w:right="176"/>
              <w:jc w:val="both"/>
              <w:rPr>
                <w:rFonts w:eastAsia="Calibri" w:cs="Arial"/>
                <w:bCs/>
                <w:snapToGrid w:val="0"/>
                <w:sz w:val="18"/>
                <w:szCs w:val="18"/>
                <w:lang w:val="es-BO" w:eastAsia="es-BO"/>
              </w:rPr>
            </w:pPr>
            <w:r w:rsidRPr="0071665D">
              <w:rPr>
                <w:rFonts w:eastAsia="Calibri" w:cs="Arial"/>
                <w:bCs/>
                <w:snapToGrid w:val="0"/>
                <w:sz w:val="18"/>
                <w:szCs w:val="18"/>
                <w:lang w:val="es-BO" w:eastAsia="es-BO"/>
              </w:rPr>
              <w:t>La empresa,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 de la Supervisión de Obra.</w:t>
            </w:r>
          </w:p>
          <w:p w:rsidR="0071665D" w:rsidRPr="0071665D" w:rsidRDefault="0071665D" w:rsidP="0071665D">
            <w:pPr>
              <w:ind w:right="177"/>
              <w:jc w:val="both"/>
              <w:rPr>
                <w:rFonts w:cs="Arial"/>
                <w:bCs/>
                <w:snapToGrid w:val="0"/>
                <w:sz w:val="18"/>
                <w:szCs w:val="18"/>
                <w:lang w:eastAsia="es-BO"/>
              </w:rPr>
            </w:pPr>
            <w:r w:rsidRPr="0071665D">
              <w:rPr>
                <w:rFonts w:eastAsia="Calibri" w:cs="Arial"/>
                <w:bCs/>
                <w:snapToGrid w:val="0"/>
                <w:sz w:val="18"/>
                <w:szCs w:val="18"/>
                <w:lang w:val="es-BO" w:eastAsia="es-BO"/>
              </w:rPr>
              <w:t xml:space="preserve">En caso de que el Contratista suspenda los trabajos sin justificación por más de cinco (5) días calendario continuo sin autorización del Supervisor de Obras, se procederá a la Resolución del Contrato por causales </w:t>
            </w:r>
            <w:r w:rsidR="00D43335" w:rsidRPr="0071665D">
              <w:rPr>
                <w:rFonts w:eastAsia="Calibri" w:cs="Arial"/>
                <w:bCs/>
                <w:snapToGrid w:val="0"/>
                <w:sz w:val="18"/>
                <w:szCs w:val="18"/>
                <w:lang w:val="es-BO" w:eastAsia="es-BO"/>
              </w:rPr>
              <w:t>atribuible</w:t>
            </w:r>
            <w:r w:rsidR="00D43335">
              <w:rPr>
                <w:rFonts w:eastAsia="Calibri" w:cs="Arial"/>
                <w:bCs/>
                <w:snapToGrid w:val="0"/>
                <w:sz w:val="18"/>
                <w:szCs w:val="18"/>
                <w:lang w:val="es-BO" w:eastAsia="es-BO"/>
              </w:rPr>
              <w:t>s</w:t>
            </w:r>
            <w:r w:rsidRPr="0071665D">
              <w:rPr>
                <w:rFonts w:eastAsia="Calibri" w:cs="Arial"/>
                <w:bCs/>
                <w:snapToGrid w:val="0"/>
                <w:sz w:val="18"/>
                <w:szCs w:val="18"/>
                <w:lang w:val="es-BO" w:eastAsia="es-BO"/>
              </w:rPr>
              <w:t xml:space="preserve"> al Contratista.</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t>J</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sz w:val="18"/>
                <w:szCs w:val="18"/>
              </w:rPr>
            </w:pPr>
            <w:r w:rsidRPr="0071665D">
              <w:rPr>
                <w:rFonts w:cs="Arial"/>
                <w:b/>
                <w:sz w:val="18"/>
                <w:szCs w:val="18"/>
              </w:rPr>
              <w:t>FORMA DE PAGO</w:t>
            </w:r>
          </w:p>
        </w:tc>
      </w:tr>
      <w:tr w:rsidR="0071665D" w:rsidRPr="0071665D" w:rsidTr="00D43335">
        <w:trPr>
          <w:trHeight w:val="1716"/>
        </w:trPr>
        <w:tc>
          <w:tcPr>
            <w:tcW w:w="540" w:type="dxa"/>
            <w:shd w:val="clear" w:color="auto" w:fill="auto"/>
            <w:vAlign w:val="center"/>
          </w:tcPr>
          <w:p w:rsidR="0071665D" w:rsidRPr="0071665D" w:rsidRDefault="0071665D" w:rsidP="0071665D">
            <w:pPr>
              <w:jc w:val="center"/>
              <w:rPr>
                <w:rFonts w:cs="Arial"/>
                <w:b/>
                <w:snapToGrid w:val="0"/>
                <w:sz w:val="18"/>
                <w:szCs w:val="18"/>
              </w:rPr>
            </w:pPr>
          </w:p>
        </w:tc>
        <w:tc>
          <w:tcPr>
            <w:tcW w:w="9241" w:type="dxa"/>
            <w:shd w:val="clear" w:color="auto" w:fill="auto"/>
            <w:vAlign w:val="center"/>
          </w:tcPr>
          <w:p w:rsidR="002638AA" w:rsidRPr="002638AA" w:rsidRDefault="002638AA" w:rsidP="002638AA">
            <w:pPr>
              <w:ind w:right="176"/>
              <w:jc w:val="both"/>
              <w:rPr>
                <w:rFonts w:cs="Arial"/>
                <w:bCs/>
                <w:snapToGrid w:val="0"/>
                <w:sz w:val="18"/>
                <w:szCs w:val="18"/>
              </w:rPr>
            </w:pPr>
            <w:r w:rsidRPr="002638AA">
              <w:rPr>
                <w:rFonts w:cs="Arial"/>
                <w:bCs/>
                <w:snapToGrid w:val="0"/>
                <w:sz w:val="18"/>
                <w:szCs w:val="18"/>
              </w:rPr>
              <w:t>La empresa deberá considerar las siguientes formas de pago:</w:t>
            </w:r>
          </w:p>
          <w:p w:rsidR="002638AA" w:rsidRPr="002638AA" w:rsidRDefault="002638AA" w:rsidP="002638AA">
            <w:pPr>
              <w:ind w:right="176"/>
              <w:jc w:val="both"/>
              <w:rPr>
                <w:rFonts w:cs="Arial"/>
                <w:bCs/>
                <w:snapToGrid w:val="0"/>
                <w:sz w:val="18"/>
                <w:szCs w:val="18"/>
              </w:rPr>
            </w:pPr>
          </w:p>
          <w:p w:rsidR="002638AA" w:rsidRPr="002638AA" w:rsidRDefault="002638AA" w:rsidP="002638AA">
            <w:pPr>
              <w:ind w:right="176"/>
              <w:jc w:val="both"/>
              <w:rPr>
                <w:rFonts w:cs="Arial"/>
                <w:bCs/>
                <w:snapToGrid w:val="0"/>
                <w:sz w:val="18"/>
                <w:szCs w:val="18"/>
              </w:rPr>
            </w:pPr>
            <w:r w:rsidRPr="002638AA">
              <w:rPr>
                <w:rFonts w:cs="Arial"/>
                <w:b/>
                <w:bCs/>
                <w:snapToGrid w:val="0"/>
                <w:sz w:val="18"/>
                <w:szCs w:val="18"/>
              </w:rPr>
              <w:t>Anticipo:</w:t>
            </w:r>
            <w:r w:rsidRPr="002638AA">
              <w:rPr>
                <w:rFonts w:cs="Arial"/>
                <w:bCs/>
                <w:snapToGrid w:val="0"/>
                <w:sz w:val="18"/>
                <w:szCs w:val="18"/>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rsidR="002638AA" w:rsidRPr="002638AA" w:rsidRDefault="002638AA" w:rsidP="002638AA">
            <w:pPr>
              <w:ind w:right="176"/>
              <w:jc w:val="both"/>
              <w:rPr>
                <w:rFonts w:cs="Arial"/>
                <w:bCs/>
                <w:snapToGrid w:val="0"/>
                <w:sz w:val="18"/>
                <w:szCs w:val="18"/>
              </w:rPr>
            </w:pPr>
            <w:r w:rsidRPr="002638AA">
              <w:rPr>
                <w:rFonts w:cs="Arial"/>
                <w:bCs/>
                <w:snapToGrid w:val="0"/>
                <w:sz w:val="18"/>
                <w:szCs w:val="18"/>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rsidR="002638AA" w:rsidRPr="00120BEA" w:rsidRDefault="002638AA" w:rsidP="002638AA">
            <w:pPr>
              <w:ind w:right="176"/>
              <w:jc w:val="both"/>
              <w:rPr>
                <w:rFonts w:cs="Arial"/>
                <w:bCs/>
                <w:snapToGrid w:val="0"/>
                <w:sz w:val="14"/>
                <w:szCs w:val="18"/>
              </w:rPr>
            </w:pPr>
          </w:p>
          <w:p w:rsidR="002638AA" w:rsidRPr="002638AA" w:rsidRDefault="002638AA" w:rsidP="002638AA">
            <w:pPr>
              <w:ind w:right="176"/>
              <w:jc w:val="both"/>
              <w:rPr>
                <w:rFonts w:cs="Arial"/>
                <w:bCs/>
                <w:snapToGrid w:val="0"/>
                <w:sz w:val="18"/>
                <w:szCs w:val="18"/>
              </w:rPr>
            </w:pPr>
            <w:r w:rsidRPr="002638AA">
              <w:rPr>
                <w:rFonts w:cs="Arial"/>
                <w:bCs/>
                <w:snapToGrid w:val="0"/>
                <w:sz w:val="18"/>
                <w:szCs w:val="18"/>
              </w:rPr>
              <w:t>En caso de que el Contratista no haya iniciado la obra dentro los cinco (5) días calendario posterior a la emisión</w:t>
            </w:r>
          </w:p>
          <w:p w:rsidR="002638AA" w:rsidRPr="002638AA" w:rsidRDefault="002638AA" w:rsidP="002638AA">
            <w:pPr>
              <w:ind w:right="176"/>
              <w:jc w:val="both"/>
              <w:rPr>
                <w:rFonts w:cs="Arial"/>
                <w:bCs/>
                <w:snapToGrid w:val="0"/>
                <w:sz w:val="18"/>
                <w:szCs w:val="18"/>
              </w:rPr>
            </w:pPr>
            <w:proofErr w:type="gramStart"/>
            <w:r w:rsidRPr="002638AA">
              <w:rPr>
                <w:rFonts w:cs="Arial"/>
                <w:bCs/>
                <w:snapToGrid w:val="0"/>
                <w:sz w:val="18"/>
                <w:szCs w:val="18"/>
              </w:rPr>
              <w:t>de</w:t>
            </w:r>
            <w:proofErr w:type="gramEnd"/>
            <w:r w:rsidRPr="002638AA">
              <w:rPr>
                <w:rFonts w:cs="Arial"/>
                <w:bCs/>
                <w:snapToGrid w:val="0"/>
                <w:sz w:val="18"/>
                <w:szCs w:val="18"/>
              </w:rPr>
              <w:t xml:space="preserve"> la Orden de Proceder, o en caso de que no cuente con el personal y equipos necesarios para la realización de la obra, el importe de la garantía podrá ser cobrado por la ENTIDAD.</w:t>
            </w:r>
          </w:p>
          <w:p w:rsidR="002638AA" w:rsidRPr="00120BEA" w:rsidRDefault="002638AA" w:rsidP="002638AA">
            <w:pPr>
              <w:ind w:right="176"/>
              <w:jc w:val="both"/>
              <w:rPr>
                <w:rFonts w:cs="Arial"/>
                <w:bCs/>
                <w:snapToGrid w:val="0"/>
                <w:sz w:val="14"/>
                <w:szCs w:val="18"/>
              </w:rPr>
            </w:pPr>
          </w:p>
          <w:p w:rsidR="003742CE" w:rsidRPr="003742CE" w:rsidRDefault="003742CE" w:rsidP="003742CE">
            <w:pPr>
              <w:tabs>
                <w:tab w:val="num" w:pos="3846"/>
              </w:tabs>
              <w:ind w:right="176"/>
              <w:jc w:val="both"/>
              <w:rPr>
                <w:rFonts w:cs="Arial"/>
                <w:bCs/>
                <w:snapToGrid w:val="0"/>
                <w:sz w:val="18"/>
                <w:szCs w:val="18"/>
              </w:rPr>
            </w:pPr>
            <w:r w:rsidRPr="003742CE">
              <w:rPr>
                <w:rFonts w:cs="Arial"/>
                <w:b/>
                <w:bCs/>
                <w:snapToGrid w:val="0"/>
                <w:sz w:val="18"/>
                <w:szCs w:val="18"/>
              </w:rPr>
              <w:t>Pago Único:</w:t>
            </w:r>
            <w:r w:rsidRPr="003742CE">
              <w:rPr>
                <w:rFonts w:cs="Arial"/>
                <w:bCs/>
                <w:snapToGrid w:val="0"/>
                <w:sz w:val="18"/>
                <w:szCs w:val="18"/>
              </w:rPr>
              <w:t xml:space="preserve"> El BCB procederá al pago del monto del contrato como pago único a la conclusión de  la obra, la empresa contratista debe presentar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3742CE" w:rsidRPr="003742CE" w:rsidRDefault="003742CE" w:rsidP="003742CE">
            <w:pPr>
              <w:tabs>
                <w:tab w:val="num" w:pos="3846"/>
              </w:tabs>
              <w:ind w:right="176"/>
              <w:jc w:val="both"/>
              <w:rPr>
                <w:rFonts w:cs="Arial"/>
                <w:bCs/>
                <w:snapToGrid w:val="0"/>
                <w:sz w:val="18"/>
                <w:szCs w:val="18"/>
              </w:rPr>
            </w:pPr>
          </w:p>
          <w:p w:rsidR="003742CE" w:rsidRPr="003742CE" w:rsidRDefault="003742CE" w:rsidP="003742CE">
            <w:pPr>
              <w:tabs>
                <w:tab w:val="num" w:pos="3846"/>
              </w:tabs>
              <w:ind w:right="176"/>
              <w:jc w:val="both"/>
              <w:rPr>
                <w:rFonts w:cs="Arial"/>
                <w:bCs/>
                <w:snapToGrid w:val="0"/>
                <w:sz w:val="18"/>
                <w:szCs w:val="18"/>
              </w:rPr>
            </w:pPr>
            <w:r w:rsidRPr="003742CE">
              <w:rPr>
                <w:rFonts w:cs="Arial"/>
                <w:bCs/>
                <w:snapToGrid w:val="0"/>
                <w:sz w:val="18"/>
                <w:szCs w:val="18"/>
              </w:rPr>
              <w:t xml:space="preserve">El Fiscal de Obra dentro los </w:t>
            </w:r>
            <w:r>
              <w:rPr>
                <w:rFonts w:cs="Arial"/>
                <w:bCs/>
                <w:snapToGrid w:val="0"/>
                <w:sz w:val="18"/>
                <w:szCs w:val="18"/>
              </w:rPr>
              <w:t>cinco</w:t>
            </w:r>
            <w:r w:rsidRPr="003742CE">
              <w:rPr>
                <w:rFonts w:cs="Arial"/>
                <w:bCs/>
                <w:snapToGrid w:val="0"/>
                <w:sz w:val="18"/>
                <w:szCs w:val="18"/>
              </w:rPr>
              <w:t xml:space="preserve"> (</w:t>
            </w:r>
            <w:r>
              <w:rPr>
                <w:rFonts w:cs="Arial"/>
                <w:bCs/>
                <w:snapToGrid w:val="0"/>
                <w:sz w:val="18"/>
                <w:szCs w:val="18"/>
              </w:rPr>
              <w:t>5</w:t>
            </w:r>
            <w:r w:rsidRPr="003742CE">
              <w:rPr>
                <w:rFonts w:cs="Arial"/>
                <w:bCs/>
                <w:snapToGrid w:val="0"/>
                <w:sz w:val="18"/>
                <w:szCs w:val="18"/>
              </w:rPr>
              <w:t>) días hábiles posteriores a la entrega del informe aprobando la Planilla de Liquidación Final por el Supervisor de Obra, debe revisar, aprobar y procesar el pago de la planilla ante las instancias correspondientes.</w:t>
            </w:r>
          </w:p>
          <w:p w:rsidR="003742CE" w:rsidRPr="003742CE" w:rsidRDefault="003742CE" w:rsidP="003742CE">
            <w:pPr>
              <w:tabs>
                <w:tab w:val="num" w:pos="3846"/>
              </w:tabs>
              <w:ind w:right="176"/>
              <w:jc w:val="both"/>
              <w:rPr>
                <w:rFonts w:eastAsia="Calibri" w:cs="Arial"/>
                <w:sz w:val="18"/>
                <w:szCs w:val="18"/>
                <w:lang w:val="es-BO" w:eastAsia="en-US"/>
              </w:rPr>
            </w:pPr>
          </w:p>
          <w:p w:rsidR="0071665D" w:rsidRPr="0071665D" w:rsidRDefault="003742CE" w:rsidP="003742CE">
            <w:pPr>
              <w:ind w:right="176"/>
              <w:jc w:val="both"/>
              <w:rPr>
                <w:rFonts w:cs="Arial"/>
                <w:bCs/>
                <w:snapToGrid w:val="0"/>
                <w:sz w:val="18"/>
                <w:szCs w:val="18"/>
              </w:rPr>
            </w:pPr>
            <w:r w:rsidRPr="003742CE">
              <w:rPr>
                <w:rFonts w:eastAsia="Calibri" w:cs="Arial"/>
                <w:sz w:val="18"/>
                <w:szCs w:val="18"/>
                <w:lang w:val="es-BO" w:eastAsia="en-US"/>
              </w:rPr>
              <w:t>Si el contratista</w:t>
            </w:r>
            <w:r w:rsidRPr="003742CE">
              <w:rPr>
                <w:rFonts w:eastAsia="Calibri" w:cs="Arial"/>
                <w:b/>
                <w:sz w:val="18"/>
                <w:szCs w:val="18"/>
                <w:lang w:val="es-BO" w:eastAsia="en-US"/>
              </w:rPr>
              <w:t xml:space="preserve"> </w:t>
            </w:r>
            <w:r w:rsidRPr="003742CE">
              <w:rPr>
                <w:rFonts w:eastAsia="Calibri"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r w:rsidRPr="003742CE">
              <w:rPr>
                <w:rFonts w:ascii="Arial" w:eastAsia="Calibri" w:hAnsi="Arial" w:cs="Arial"/>
                <w:sz w:val="18"/>
                <w:szCs w:val="18"/>
                <w:lang w:val="es-BO" w:eastAsia="en-US"/>
              </w:rPr>
              <w:t>.</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lastRenderedPageBreak/>
              <w:t>K</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b/>
                <w:sz w:val="18"/>
                <w:szCs w:val="18"/>
              </w:rPr>
            </w:pPr>
            <w:r w:rsidRPr="0071665D">
              <w:rPr>
                <w:rFonts w:cs="Arial"/>
                <w:b/>
                <w:sz w:val="18"/>
                <w:szCs w:val="18"/>
              </w:rPr>
              <w:t>MULTAS</w:t>
            </w:r>
          </w:p>
        </w:tc>
      </w:tr>
      <w:tr w:rsidR="0071665D" w:rsidRPr="0071665D" w:rsidTr="002638AA">
        <w:trPr>
          <w:trHeight w:val="305"/>
        </w:trPr>
        <w:tc>
          <w:tcPr>
            <w:tcW w:w="540" w:type="dxa"/>
            <w:tcBorders>
              <w:bottom w:val="single" w:sz="2" w:space="0" w:color="000000"/>
            </w:tcBorders>
            <w:vAlign w:val="center"/>
          </w:tcPr>
          <w:p w:rsidR="0071665D" w:rsidRPr="0071665D" w:rsidRDefault="0071665D" w:rsidP="0071665D">
            <w:pPr>
              <w:rPr>
                <w:rFonts w:cs="Arial"/>
                <w:b/>
                <w:bCs/>
                <w:snapToGrid w:val="0"/>
                <w:sz w:val="18"/>
                <w:szCs w:val="18"/>
                <w:lang w:val="x-none" w:eastAsia="x-none"/>
              </w:rPr>
            </w:pPr>
            <w:r w:rsidRPr="0071665D">
              <w:rPr>
                <w:rFonts w:cs="Arial"/>
                <w:bCs/>
                <w:snapToGrid w:val="0"/>
                <w:sz w:val="18"/>
                <w:szCs w:val="18"/>
                <w:lang w:val="x-none" w:eastAsia="x-none"/>
              </w:rPr>
              <w:t xml:space="preserve">   </w:t>
            </w:r>
          </w:p>
        </w:tc>
        <w:tc>
          <w:tcPr>
            <w:tcW w:w="9241" w:type="dxa"/>
            <w:tcBorders>
              <w:bottom w:val="single" w:sz="2" w:space="0" w:color="000000"/>
            </w:tcBorders>
            <w:vAlign w:val="center"/>
          </w:tcPr>
          <w:p w:rsidR="0071665D" w:rsidRPr="0071665D" w:rsidRDefault="002638AA" w:rsidP="0071665D">
            <w:pPr>
              <w:ind w:right="176"/>
              <w:jc w:val="both"/>
              <w:rPr>
                <w:rFonts w:cs="Arial"/>
                <w:bCs/>
                <w:snapToGrid w:val="0"/>
                <w:sz w:val="18"/>
                <w:szCs w:val="18"/>
              </w:rPr>
            </w:pPr>
            <w:r w:rsidRPr="002638AA">
              <w:rPr>
                <w:rFonts w:cs="Arial"/>
                <w:bCs/>
                <w:snapToGrid w:val="0"/>
                <w:sz w:val="18"/>
                <w:szCs w:val="18"/>
              </w:rPr>
              <w:t>El contratista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la empresa.</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t>L</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sz w:val="18"/>
                <w:szCs w:val="18"/>
              </w:rPr>
            </w:pPr>
            <w:r w:rsidRPr="0071665D">
              <w:rPr>
                <w:rFonts w:cs="Arial"/>
                <w:b/>
                <w:sz w:val="18"/>
                <w:szCs w:val="18"/>
                <w:lang w:val="es-ES_tradnl"/>
              </w:rPr>
              <w:t>RESERVA DE DERECHOS DEL BCB</w:t>
            </w:r>
          </w:p>
        </w:tc>
      </w:tr>
      <w:tr w:rsidR="0071665D" w:rsidRPr="0071665D" w:rsidTr="00D43335">
        <w:trPr>
          <w:trHeight w:val="1271"/>
        </w:trPr>
        <w:tc>
          <w:tcPr>
            <w:tcW w:w="540" w:type="dxa"/>
            <w:tcBorders>
              <w:bottom w:val="single" w:sz="2" w:space="0" w:color="000000"/>
            </w:tcBorders>
            <w:vAlign w:val="center"/>
          </w:tcPr>
          <w:p w:rsidR="0071665D" w:rsidRPr="0071665D" w:rsidRDefault="0071665D" w:rsidP="0071665D">
            <w:pPr>
              <w:rPr>
                <w:rFonts w:cs="Arial"/>
                <w:b/>
                <w:bCs/>
                <w:snapToGrid w:val="0"/>
                <w:sz w:val="18"/>
                <w:szCs w:val="18"/>
                <w:lang w:val="x-none" w:eastAsia="x-none"/>
              </w:rPr>
            </w:pPr>
            <w:r w:rsidRPr="0071665D">
              <w:rPr>
                <w:rFonts w:cs="Arial"/>
                <w:bCs/>
                <w:snapToGrid w:val="0"/>
                <w:sz w:val="18"/>
                <w:szCs w:val="18"/>
                <w:lang w:val="x-none" w:eastAsia="x-none"/>
              </w:rPr>
              <w:t xml:space="preserve">   </w:t>
            </w:r>
          </w:p>
        </w:tc>
        <w:tc>
          <w:tcPr>
            <w:tcW w:w="9241" w:type="dxa"/>
            <w:tcBorders>
              <w:bottom w:val="single" w:sz="2" w:space="0" w:color="000000"/>
            </w:tcBorders>
            <w:vAlign w:val="center"/>
          </w:tcPr>
          <w:p w:rsidR="002638AA" w:rsidRPr="002638AA" w:rsidRDefault="002638AA" w:rsidP="002638AA">
            <w:pPr>
              <w:tabs>
                <w:tab w:val="left" w:pos="141"/>
                <w:tab w:val="num" w:pos="3846"/>
              </w:tabs>
              <w:spacing w:after="120"/>
              <w:rPr>
                <w:rFonts w:cs="Arial"/>
                <w:bCs/>
                <w:sz w:val="18"/>
                <w:szCs w:val="18"/>
                <w:lang w:val="x-none"/>
              </w:rPr>
            </w:pPr>
            <w:r w:rsidRPr="002638AA">
              <w:rPr>
                <w:rFonts w:cs="Arial"/>
                <w:bCs/>
                <w:sz w:val="18"/>
                <w:szCs w:val="18"/>
                <w:lang w:val="x-none"/>
              </w:rPr>
              <w:t>El BCB se reserva los siguientes derechos:</w:t>
            </w:r>
          </w:p>
          <w:p w:rsidR="002638AA" w:rsidRPr="002638AA" w:rsidRDefault="002638AA" w:rsidP="002638AA">
            <w:pPr>
              <w:numPr>
                <w:ilvl w:val="0"/>
                <w:numId w:val="62"/>
              </w:numPr>
              <w:tabs>
                <w:tab w:val="left" w:pos="141"/>
                <w:tab w:val="left" w:pos="681"/>
              </w:tabs>
              <w:ind w:left="697" w:right="113" w:hanging="357"/>
              <w:jc w:val="both"/>
              <w:rPr>
                <w:rFonts w:cs="Arial"/>
                <w:bCs/>
                <w:sz w:val="18"/>
                <w:szCs w:val="18"/>
                <w:lang w:val="x-none"/>
              </w:rPr>
            </w:pPr>
            <w:r w:rsidRPr="002638AA">
              <w:rPr>
                <w:rFonts w:cs="Arial"/>
                <w:bCs/>
                <w:sz w:val="18"/>
                <w:szCs w:val="18"/>
                <w:lang w:val="x-none"/>
              </w:rPr>
              <w:t>Verificar toda la documentación presentada como respaldo en el presente proceso, de acuerdo a los requerimientos establecidos.</w:t>
            </w:r>
          </w:p>
          <w:p w:rsidR="002638AA" w:rsidRPr="002638AA" w:rsidRDefault="002638AA" w:rsidP="002638AA">
            <w:pPr>
              <w:numPr>
                <w:ilvl w:val="0"/>
                <w:numId w:val="62"/>
              </w:numPr>
              <w:tabs>
                <w:tab w:val="left" w:pos="141"/>
                <w:tab w:val="left" w:pos="681"/>
              </w:tabs>
              <w:ind w:left="697" w:right="113" w:hanging="357"/>
              <w:jc w:val="both"/>
              <w:rPr>
                <w:rFonts w:cs="Arial"/>
                <w:bCs/>
                <w:sz w:val="18"/>
                <w:szCs w:val="18"/>
                <w:lang w:val="x-none"/>
              </w:rPr>
            </w:pPr>
            <w:r w:rsidRPr="002638AA">
              <w:rPr>
                <w:rFonts w:cs="Arial"/>
                <w:bCs/>
                <w:sz w:val="18"/>
                <w:szCs w:val="18"/>
                <w:lang w:val="x-none"/>
              </w:rPr>
              <w:t>Declarar desierta la convocatoria de acuerdo con lo establecido en la  normativa vigente de contrataciones estatales (D.S. N° 181 – NB SABS).</w:t>
            </w:r>
          </w:p>
          <w:p w:rsidR="0071665D" w:rsidRPr="0071665D" w:rsidRDefault="002638AA" w:rsidP="002638AA">
            <w:pPr>
              <w:numPr>
                <w:ilvl w:val="0"/>
                <w:numId w:val="62"/>
              </w:numPr>
              <w:tabs>
                <w:tab w:val="left" w:pos="141"/>
                <w:tab w:val="left" w:pos="681"/>
              </w:tabs>
              <w:ind w:left="697" w:right="113" w:hanging="357"/>
              <w:jc w:val="both"/>
              <w:rPr>
                <w:rFonts w:cs="Arial"/>
                <w:bCs/>
                <w:sz w:val="18"/>
                <w:szCs w:val="18"/>
                <w:lang w:val="x-none" w:eastAsia="en-US"/>
              </w:rPr>
            </w:pPr>
            <w:r w:rsidRPr="002638AA">
              <w:rPr>
                <w:rFonts w:cs="Arial"/>
                <w:bCs/>
                <w:sz w:val="18"/>
                <w:szCs w:val="18"/>
              </w:rPr>
              <w:t>Anular, cancelar, suspender el presente proceso de acuerdo a la NB SABS y debidamente justificado.</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t>M</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sz w:val="18"/>
                <w:szCs w:val="18"/>
              </w:rPr>
            </w:pPr>
            <w:r w:rsidRPr="0071665D">
              <w:rPr>
                <w:rFonts w:cs="Arial"/>
                <w:b/>
                <w:sz w:val="18"/>
                <w:szCs w:val="18"/>
                <w:lang w:val="es-ES_tradnl"/>
              </w:rPr>
              <w:t>FISCALIZACIÓN Y SUPERVISIÓN DE OBRA</w:t>
            </w:r>
          </w:p>
        </w:tc>
      </w:tr>
      <w:tr w:rsidR="0071665D" w:rsidRPr="0071665D" w:rsidTr="0071665D">
        <w:trPr>
          <w:trHeight w:val="337"/>
        </w:trPr>
        <w:tc>
          <w:tcPr>
            <w:tcW w:w="540" w:type="dxa"/>
            <w:shd w:val="clear" w:color="auto" w:fill="auto"/>
            <w:vAlign w:val="center"/>
          </w:tcPr>
          <w:p w:rsidR="0071665D" w:rsidRPr="0071665D" w:rsidRDefault="0071665D" w:rsidP="0071665D">
            <w:pPr>
              <w:jc w:val="center"/>
              <w:rPr>
                <w:rFonts w:cs="Arial"/>
                <w:b/>
                <w:snapToGrid w:val="0"/>
                <w:sz w:val="18"/>
                <w:szCs w:val="18"/>
              </w:rPr>
            </w:pPr>
          </w:p>
        </w:tc>
        <w:tc>
          <w:tcPr>
            <w:tcW w:w="9241" w:type="dxa"/>
            <w:shd w:val="clear" w:color="auto" w:fill="auto"/>
            <w:vAlign w:val="center"/>
          </w:tcPr>
          <w:p w:rsidR="0071665D" w:rsidRPr="0071665D" w:rsidRDefault="0071665D" w:rsidP="0071665D">
            <w:pPr>
              <w:jc w:val="both"/>
              <w:rPr>
                <w:rFonts w:cs="Arial"/>
                <w:b/>
                <w:bCs/>
                <w:snapToGrid w:val="0"/>
                <w:sz w:val="18"/>
                <w:szCs w:val="18"/>
              </w:rPr>
            </w:pPr>
          </w:p>
          <w:p w:rsidR="0071665D" w:rsidRPr="0071665D" w:rsidRDefault="0071665D" w:rsidP="0071665D">
            <w:pPr>
              <w:jc w:val="both"/>
              <w:rPr>
                <w:rFonts w:cs="Arial"/>
                <w:bCs/>
                <w:snapToGrid w:val="0"/>
                <w:sz w:val="18"/>
                <w:szCs w:val="18"/>
              </w:rPr>
            </w:pPr>
            <w:r w:rsidRPr="0071665D">
              <w:rPr>
                <w:rFonts w:cs="Arial"/>
                <w:b/>
                <w:bCs/>
                <w:snapToGrid w:val="0"/>
                <w:sz w:val="18"/>
                <w:szCs w:val="18"/>
              </w:rPr>
              <w:t>Fiscalización:</w:t>
            </w:r>
            <w:r w:rsidRPr="0071665D">
              <w:rPr>
                <w:rFonts w:cs="Arial"/>
                <w:bCs/>
                <w:snapToGrid w:val="0"/>
                <w:sz w:val="18"/>
                <w:szCs w:val="18"/>
              </w:rPr>
              <w:t xml:space="preserve"> Los trabajos del presente contrato estarán sujetos al seguimiento permanente por el Fiscal de Obra, el mismo que será un profesional técnico designado por el BCB, denominado como Fiscal de Obra, quien tendrá las siguientes atribuciones:</w:t>
            </w:r>
          </w:p>
          <w:p w:rsidR="0071665D" w:rsidRPr="0071665D" w:rsidRDefault="0071665D" w:rsidP="0071665D">
            <w:pPr>
              <w:autoSpaceDE w:val="0"/>
              <w:autoSpaceDN w:val="0"/>
              <w:adjustRightInd w:val="0"/>
              <w:ind w:right="114"/>
              <w:jc w:val="both"/>
              <w:rPr>
                <w:rFonts w:cs="Arial"/>
                <w:bCs/>
                <w:snapToGrid w:val="0"/>
                <w:sz w:val="18"/>
                <w:szCs w:val="18"/>
                <w:highlight w:val="yellow"/>
              </w:rPr>
            </w:pP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Representar a la Entidad en la toma de decisiones que fuesen necesarias en la ejecución de la obra.</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Conocer el proyecto y la obra a profundidad, así como los documentos que forman parte de él, a objeto de tener un concepto claro sobre los objetivos, alcances y limitaciones.</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Verificar que todas las actuaciones del Supervisor de Obra y la empresa ejecutora de la obra se hallen en el marco del cumplimiento del contrato de obra y la normativa vigente para la construcción de obras.</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Autorizar en forma escrita el Inicio de Obra al Supervisor de Obra e instruir la emisión de la Orden de Proceder.</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Ejercer seguimiento y control del cumplimiento del Cronograma de Obra y verificar in situ el avance de obra.</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Realizar inspecciones de rutina para verificar y controlar el avance de ejecución de la obra.</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Solicitar al Supervisor de Obra correcciones (si corresponde) de los documentos técnicos y/o administrativos, así como a los planos de la obra, a objeto de optimizar las soluciones en beneficio de la buena ejecución de la obra.</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Evaluar y recomendar a la Entidad (si corresponde) aprobación de propuestas del Supervisor de Obra para modificaciones a la obra dentro de los plazos y procedimientos establecidos para el efecto, procurando que éstas no afecten los costos y plazos.</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Presentar los informes técnicos y económicos que sean requeridos, respecto al avance de la obra y al trabajo desarrollado por el Supervisor de Obra.</w:t>
            </w:r>
          </w:p>
          <w:p w:rsidR="0071665D" w:rsidRPr="0071665D" w:rsidRDefault="0071665D" w:rsidP="006C4953">
            <w:pPr>
              <w:numPr>
                <w:ilvl w:val="0"/>
                <w:numId w:val="71"/>
              </w:numPr>
              <w:autoSpaceDE w:val="0"/>
              <w:autoSpaceDN w:val="0"/>
              <w:adjustRightInd w:val="0"/>
              <w:ind w:right="114"/>
              <w:jc w:val="both"/>
              <w:rPr>
                <w:rFonts w:cs="Arial"/>
                <w:bCs/>
                <w:snapToGrid w:val="0"/>
                <w:sz w:val="18"/>
                <w:szCs w:val="18"/>
              </w:rPr>
            </w:pPr>
            <w:r w:rsidRPr="0071665D">
              <w:rPr>
                <w:rFonts w:cs="Arial"/>
                <w:bCs/>
                <w:snapToGrid w:val="0"/>
                <w:sz w:val="18"/>
                <w:szCs w:val="18"/>
              </w:rPr>
              <w:t>Evaluar y aprobar los informes del Supervisor de Obra, las Actas de Recepción, las Planillas de Avance de Obra y Planilla de Liquidación Final.</w:t>
            </w:r>
          </w:p>
          <w:p w:rsidR="0071665D" w:rsidRPr="0071665D" w:rsidRDefault="0071665D" w:rsidP="0071665D">
            <w:pPr>
              <w:autoSpaceDE w:val="0"/>
              <w:autoSpaceDN w:val="0"/>
              <w:adjustRightInd w:val="0"/>
              <w:ind w:right="114"/>
              <w:jc w:val="both"/>
              <w:rPr>
                <w:rFonts w:eastAsia="Calibri" w:cs="Arial"/>
                <w:sz w:val="18"/>
                <w:szCs w:val="18"/>
                <w:lang w:eastAsia="en-US"/>
              </w:rPr>
            </w:pPr>
          </w:p>
          <w:p w:rsidR="0071665D" w:rsidRPr="0071665D" w:rsidRDefault="0071665D" w:rsidP="0071665D">
            <w:pPr>
              <w:jc w:val="both"/>
              <w:rPr>
                <w:rFonts w:cs="Arial"/>
                <w:bCs/>
                <w:snapToGrid w:val="0"/>
                <w:sz w:val="18"/>
                <w:szCs w:val="18"/>
              </w:rPr>
            </w:pPr>
            <w:r w:rsidRPr="0071665D">
              <w:rPr>
                <w:rFonts w:cs="Arial"/>
                <w:b/>
                <w:bCs/>
                <w:snapToGrid w:val="0"/>
                <w:sz w:val="18"/>
                <w:szCs w:val="18"/>
              </w:rPr>
              <w:t>Supervisión:</w:t>
            </w:r>
            <w:r w:rsidRPr="0071665D">
              <w:rPr>
                <w:rFonts w:cs="Arial"/>
                <w:bCs/>
                <w:snapToGrid w:val="0"/>
                <w:sz w:val="18"/>
                <w:szCs w:val="18"/>
              </w:rPr>
              <w:t xml:space="preserve"> La Supervisión de la obra será designada por el BCB, teniendo entre otras, las siguientes funciones:</w:t>
            </w:r>
          </w:p>
          <w:p w:rsidR="0071665D" w:rsidRPr="0071665D" w:rsidRDefault="0071665D" w:rsidP="0071665D">
            <w:pPr>
              <w:jc w:val="both"/>
              <w:rPr>
                <w:rFonts w:cs="Arial"/>
                <w:bCs/>
                <w:snapToGrid w:val="0"/>
                <w:sz w:val="18"/>
                <w:szCs w:val="18"/>
              </w:rPr>
            </w:pPr>
          </w:p>
          <w:p w:rsidR="002638AA" w:rsidRPr="002638AA" w:rsidRDefault="002638AA" w:rsidP="002638AA">
            <w:pPr>
              <w:pStyle w:val="Prrafodelista"/>
              <w:numPr>
                <w:ilvl w:val="0"/>
                <w:numId w:val="72"/>
              </w:numPr>
              <w:rPr>
                <w:rFonts w:ascii="Verdana" w:hAnsi="Verdana" w:cs="Arial"/>
                <w:bCs/>
                <w:snapToGrid w:val="0"/>
                <w:sz w:val="18"/>
                <w:szCs w:val="18"/>
                <w:lang w:eastAsia="es-ES"/>
              </w:rPr>
            </w:pPr>
            <w:r w:rsidRPr="002638AA">
              <w:rPr>
                <w:rFonts w:ascii="Verdana" w:hAnsi="Verdana" w:cs="Arial"/>
                <w:bCs/>
                <w:snapToGrid w:val="0"/>
                <w:sz w:val="18"/>
                <w:szCs w:val="18"/>
                <w:lang w:eastAsia="es-ES"/>
              </w:rPr>
              <w:t>Aprobar el  cronograma de obra presentado por la empresa adjudicada.</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 xml:space="preserve">Verificar el contenido de la obra, establecer su suficiencia y realizar las modificaciones (si </w:t>
            </w:r>
            <w:r w:rsidRPr="0071665D">
              <w:rPr>
                <w:rFonts w:cs="Arial"/>
                <w:bCs/>
                <w:snapToGrid w:val="0"/>
                <w:sz w:val="18"/>
                <w:szCs w:val="18"/>
              </w:rPr>
              <w:lastRenderedPageBreak/>
              <w:t>corresponde), diseños, complementos u otros que sean necesarios, en forma oportuna para la ejecución de la obra.</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Conocer y controlar al personal de la obra y el trabajo que realizan, a efecto de prever que no se produzcan fallas y en caso de ser necesario proceder con la inmediata corrección.</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Controlar y hacer cumplir la normativa establecida referida a leyes laborales y sociales, así como el uso de ropa de trabajo y elementos de protección personal adecuados.</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Comunicar decisiones, órdenes, orientaciones o instrucciones de manera pertinente, precisa y oportuna, a las instancias correspondientes y en los plazos establecidos.</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Coordinar tareas y esfuerzos que sean requeridos en la planificación y organización de los trabajos a ejecutarse.</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Verificar regularmente la vigencia de las Garantías y Seguros de Obra y alertar en caso de vencimiento.</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Realizar las mediciones de los ítems ejecutados en obra en coordinación con la empresa ejecutora para la generación de las Planillas de Avance de Obra.</w:t>
            </w:r>
          </w:p>
          <w:p w:rsidR="0071665D" w:rsidRPr="0071665D" w:rsidRDefault="0071665D" w:rsidP="006C4953">
            <w:pPr>
              <w:numPr>
                <w:ilvl w:val="0"/>
                <w:numId w:val="72"/>
              </w:numPr>
              <w:jc w:val="both"/>
              <w:rPr>
                <w:rFonts w:cs="Arial"/>
                <w:bCs/>
                <w:snapToGrid w:val="0"/>
                <w:sz w:val="18"/>
                <w:szCs w:val="18"/>
              </w:rPr>
            </w:pPr>
            <w:r w:rsidRPr="0071665D">
              <w:rPr>
                <w:rFonts w:cs="Arial"/>
                <w:bCs/>
                <w:snapToGrid w:val="0"/>
                <w:sz w:val="18"/>
                <w:szCs w:val="18"/>
              </w:rPr>
              <w:t>Presentar los informes técnicos que sean necesarios y/o requeridos durante la ejecución de la obra.</w:t>
            </w:r>
          </w:p>
        </w:tc>
      </w:tr>
      <w:tr w:rsidR="0071665D" w:rsidRPr="0071665D" w:rsidTr="0071665D">
        <w:trPr>
          <w:trHeight w:val="337"/>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lastRenderedPageBreak/>
              <w:t>N.</w:t>
            </w:r>
          </w:p>
        </w:tc>
        <w:tc>
          <w:tcPr>
            <w:tcW w:w="9241" w:type="dxa"/>
            <w:shd w:val="clear" w:color="auto" w:fill="C6D9F1"/>
            <w:vAlign w:val="center"/>
          </w:tcPr>
          <w:p w:rsidR="0071665D" w:rsidRPr="0071665D" w:rsidRDefault="0071665D" w:rsidP="0071665D">
            <w:pPr>
              <w:ind w:right="177"/>
              <w:jc w:val="both"/>
              <w:rPr>
                <w:rFonts w:cs="Arial"/>
                <w:b/>
                <w:sz w:val="18"/>
                <w:szCs w:val="18"/>
                <w:lang w:val="es-ES_tradnl"/>
              </w:rPr>
            </w:pPr>
            <w:r w:rsidRPr="0071665D">
              <w:rPr>
                <w:rFonts w:cs="Arial"/>
                <w:b/>
                <w:sz w:val="18"/>
                <w:szCs w:val="18"/>
                <w:lang w:val="es-ES_tradnl"/>
              </w:rPr>
              <w:t>GARANTÍAS</w:t>
            </w:r>
          </w:p>
        </w:tc>
      </w:tr>
      <w:tr w:rsidR="0071665D" w:rsidRPr="0071665D" w:rsidTr="0071665D">
        <w:trPr>
          <w:trHeight w:val="565"/>
        </w:trPr>
        <w:tc>
          <w:tcPr>
            <w:tcW w:w="540" w:type="dxa"/>
            <w:tcBorders>
              <w:bottom w:val="single" w:sz="2" w:space="0" w:color="000000"/>
            </w:tcBorders>
            <w:shd w:val="clear" w:color="auto" w:fill="auto"/>
            <w:vAlign w:val="center"/>
          </w:tcPr>
          <w:p w:rsidR="0071665D" w:rsidRPr="0071665D" w:rsidRDefault="0071665D" w:rsidP="0071665D">
            <w:pPr>
              <w:jc w:val="center"/>
              <w:rPr>
                <w:rFonts w:cs="Arial"/>
                <w:b/>
                <w:snapToGrid w:val="0"/>
                <w:sz w:val="18"/>
                <w:szCs w:val="18"/>
              </w:rPr>
            </w:pPr>
          </w:p>
        </w:tc>
        <w:tc>
          <w:tcPr>
            <w:tcW w:w="9241" w:type="dxa"/>
            <w:tcBorders>
              <w:bottom w:val="single" w:sz="2" w:space="0" w:color="000000"/>
            </w:tcBorders>
            <w:shd w:val="clear" w:color="auto" w:fill="auto"/>
            <w:vAlign w:val="center"/>
          </w:tcPr>
          <w:p w:rsidR="0071665D" w:rsidRPr="0071665D" w:rsidRDefault="0071665D" w:rsidP="0071665D">
            <w:pPr>
              <w:tabs>
                <w:tab w:val="left" w:pos="256"/>
              </w:tabs>
              <w:ind w:right="114"/>
              <w:contextualSpacing/>
              <w:rPr>
                <w:rFonts w:cs="Arial"/>
                <w:iCs/>
                <w:sz w:val="18"/>
                <w:szCs w:val="18"/>
                <w:lang w:eastAsia="en-US"/>
              </w:rPr>
            </w:pPr>
          </w:p>
          <w:p w:rsidR="0071665D" w:rsidRPr="0071665D" w:rsidRDefault="0071665D" w:rsidP="0071665D">
            <w:pPr>
              <w:tabs>
                <w:tab w:val="left" w:pos="256"/>
              </w:tabs>
              <w:ind w:right="114"/>
              <w:contextualSpacing/>
              <w:rPr>
                <w:rFonts w:cs="Arial"/>
                <w:iCs/>
                <w:sz w:val="18"/>
                <w:szCs w:val="18"/>
                <w:lang w:eastAsia="en-US"/>
              </w:rPr>
            </w:pPr>
            <w:r w:rsidRPr="0071665D">
              <w:rPr>
                <w:rFonts w:cs="Arial"/>
                <w:iCs/>
                <w:sz w:val="18"/>
                <w:szCs w:val="18"/>
                <w:lang w:eastAsia="en-US"/>
              </w:rPr>
              <w:t>Para la presentación de la propuesta, la empresa deberá presentar las siguientes garantías:</w:t>
            </w:r>
          </w:p>
          <w:p w:rsidR="0071665D" w:rsidRPr="0071665D" w:rsidRDefault="0071665D" w:rsidP="0071665D">
            <w:pPr>
              <w:jc w:val="both"/>
              <w:rPr>
                <w:rFonts w:cs="Arial"/>
                <w:iCs/>
                <w:sz w:val="18"/>
                <w:szCs w:val="18"/>
              </w:rPr>
            </w:pPr>
          </w:p>
          <w:p w:rsidR="0071665D" w:rsidRPr="0071665D" w:rsidRDefault="0071665D" w:rsidP="0071665D">
            <w:pPr>
              <w:tabs>
                <w:tab w:val="left" w:pos="539"/>
              </w:tabs>
              <w:ind w:right="114"/>
              <w:jc w:val="both"/>
              <w:rPr>
                <w:rFonts w:cs="Arial"/>
                <w:sz w:val="18"/>
                <w:szCs w:val="18"/>
                <w:lang w:eastAsia="en-US"/>
              </w:rPr>
            </w:pPr>
            <w:r w:rsidRPr="0071665D">
              <w:rPr>
                <w:rFonts w:cs="Arial"/>
                <w:b/>
                <w:iCs/>
                <w:sz w:val="18"/>
                <w:szCs w:val="18"/>
                <w:lang w:eastAsia="en-US"/>
              </w:rPr>
              <w:t>Garantía de Seriedad de Propuesta:</w:t>
            </w:r>
            <w:r w:rsidRPr="0071665D">
              <w:rPr>
                <w:rFonts w:cs="Arial"/>
                <w:iCs/>
                <w:sz w:val="18"/>
                <w:szCs w:val="18"/>
                <w:lang w:eastAsia="en-US"/>
              </w:rPr>
              <w:t xml:space="preserve"> Por el uno por ciento (1%) del valor del precio referencial La vigencia de esta garantía deberá ser mínimo de treinta (30) días calendario al plazo de validez de la propuesta, establecida en el DBC. </w:t>
            </w:r>
          </w:p>
          <w:p w:rsidR="0071665D" w:rsidRPr="0071665D" w:rsidRDefault="0071665D" w:rsidP="0071665D">
            <w:pPr>
              <w:jc w:val="both"/>
              <w:rPr>
                <w:rFonts w:cs="Arial"/>
                <w:sz w:val="18"/>
                <w:szCs w:val="18"/>
                <w:lang w:eastAsia="en-US"/>
              </w:rPr>
            </w:pPr>
          </w:p>
          <w:p w:rsidR="0071665D" w:rsidRPr="0071665D" w:rsidRDefault="0071665D" w:rsidP="0071665D">
            <w:pPr>
              <w:tabs>
                <w:tab w:val="left" w:pos="256"/>
              </w:tabs>
              <w:ind w:right="114"/>
              <w:contextualSpacing/>
              <w:rPr>
                <w:rFonts w:cs="Arial"/>
                <w:iCs/>
                <w:sz w:val="18"/>
                <w:szCs w:val="18"/>
                <w:lang w:eastAsia="en-US"/>
              </w:rPr>
            </w:pPr>
            <w:r w:rsidRPr="0071665D">
              <w:rPr>
                <w:rFonts w:cs="Arial"/>
                <w:iCs/>
                <w:sz w:val="18"/>
                <w:szCs w:val="18"/>
                <w:lang w:eastAsia="en-US"/>
              </w:rPr>
              <w:t>En caso de que la empresa resulte adjudicada deberá presentar las siguientes garantías:</w:t>
            </w:r>
          </w:p>
          <w:p w:rsidR="0071665D" w:rsidRPr="0071665D" w:rsidRDefault="0071665D" w:rsidP="0071665D">
            <w:pPr>
              <w:jc w:val="both"/>
              <w:rPr>
                <w:rFonts w:cs="Arial"/>
                <w:iCs/>
                <w:sz w:val="18"/>
                <w:szCs w:val="18"/>
                <w:lang w:eastAsia="en-US"/>
              </w:rPr>
            </w:pPr>
          </w:p>
          <w:p w:rsidR="0071665D" w:rsidRPr="0071665D" w:rsidRDefault="0071665D" w:rsidP="0071665D">
            <w:pPr>
              <w:tabs>
                <w:tab w:val="left" w:pos="539"/>
              </w:tabs>
              <w:ind w:right="114"/>
              <w:jc w:val="both"/>
              <w:rPr>
                <w:rFonts w:cs="Arial"/>
                <w:iCs/>
                <w:sz w:val="18"/>
                <w:szCs w:val="18"/>
                <w:lang w:eastAsia="en-US"/>
              </w:rPr>
            </w:pPr>
            <w:r w:rsidRPr="0071665D">
              <w:rPr>
                <w:rFonts w:cs="Arial"/>
                <w:b/>
                <w:iCs/>
                <w:sz w:val="18"/>
                <w:szCs w:val="18"/>
                <w:lang w:eastAsia="en-US"/>
              </w:rPr>
              <w:t xml:space="preserve">Garantía de Cumplimiento de Contrato: </w:t>
            </w:r>
            <w:r w:rsidRPr="0071665D">
              <w:rPr>
                <w:rFonts w:cs="Arial"/>
                <w:iCs/>
                <w:sz w:val="18"/>
                <w:szCs w:val="18"/>
                <w:lang w:eastAsia="en-US"/>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71665D" w:rsidRPr="0071665D" w:rsidRDefault="0071665D" w:rsidP="0071665D">
            <w:pPr>
              <w:tabs>
                <w:tab w:val="left" w:pos="539"/>
              </w:tabs>
              <w:ind w:right="114"/>
              <w:contextualSpacing/>
              <w:jc w:val="both"/>
              <w:rPr>
                <w:rFonts w:cs="Arial"/>
                <w:iCs/>
                <w:sz w:val="18"/>
                <w:szCs w:val="18"/>
                <w:lang w:eastAsia="en-US"/>
              </w:rPr>
            </w:pPr>
          </w:p>
          <w:p w:rsidR="0071665D" w:rsidRPr="0071665D" w:rsidRDefault="0071665D" w:rsidP="0071665D">
            <w:pPr>
              <w:tabs>
                <w:tab w:val="left" w:pos="539"/>
              </w:tabs>
              <w:ind w:right="114"/>
              <w:contextualSpacing/>
              <w:jc w:val="both"/>
              <w:rPr>
                <w:rFonts w:cs="Arial"/>
                <w:bCs/>
                <w:snapToGrid w:val="0"/>
                <w:sz w:val="18"/>
                <w:szCs w:val="18"/>
              </w:rPr>
            </w:pPr>
            <w:r w:rsidRPr="0071665D">
              <w:rPr>
                <w:rFonts w:cs="Arial"/>
                <w:b/>
                <w:sz w:val="18"/>
                <w:szCs w:val="18"/>
                <w:lang w:eastAsia="en-US"/>
              </w:rPr>
              <w:t>Garantía Adicional a la Garantía de Cumplimiento de Contrato de Obra</w:t>
            </w:r>
            <w:r w:rsidRPr="0071665D">
              <w:rPr>
                <w:rFonts w:cs="Arial"/>
                <w:sz w:val="18"/>
                <w:szCs w:val="18"/>
                <w:lang w:eastAsia="en-US"/>
              </w:rPr>
              <w:t xml:space="preserve"> </w:t>
            </w:r>
            <w:r w:rsidRPr="0071665D">
              <w:rPr>
                <w:rFonts w:cs="Arial"/>
                <w:i/>
                <w:sz w:val="18"/>
                <w:szCs w:val="18"/>
                <w:lang w:eastAsia="en-US"/>
              </w:rPr>
              <w:t>(Si corresponde)</w:t>
            </w:r>
            <w:r w:rsidRPr="0071665D">
              <w:rPr>
                <w:rFonts w:cs="Arial"/>
                <w:sz w:val="18"/>
                <w:szCs w:val="18"/>
                <w:lang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71665D">
              <w:rPr>
                <w:rFonts w:cs="Arial"/>
                <w:bCs/>
                <w:snapToGrid w:val="0"/>
                <w:sz w:val="18"/>
                <w:szCs w:val="18"/>
              </w:rPr>
              <w:t xml:space="preserve">  </w:t>
            </w:r>
          </w:p>
          <w:p w:rsidR="0071665D" w:rsidRPr="0071665D" w:rsidRDefault="0071665D" w:rsidP="0071665D">
            <w:pPr>
              <w:tabs>
                <w:tab w:val="left" w:pos="539"/>
              </w:tabs>
              <w:ind w:right="114"/>
              <w:contextualSpacing/>
              <w:jc w:val="both"/>
              <w:rPr>
                <w:rFonts w:cs="Arial"/>
                <w:bCs/>
                <w:snapToGrid w:val="0"/>
                <w:sz w:val="18"/>
                <w:szCs w:val="18"/>
              </w:rPr>
            </w:pPr>
          </w:p>
          <w:p w:rsidR="004C6356" w:rsidRPr="0071665D" w:rsidRDefault="0071665D" w:rsidP="002638AA">
            <w:pPr>
              <w:tabs>
                <w:tab w:val="left" w:pos="539"/>
              </w:tabs>
              <w:ind w:right="114"/>
              <w:contextualSpacing/>
              <w:jc w:val="both"/>
              <w:rPr>
                <w:rFonts w:cs="Arial"/>
                <w:bCs/>
                <w:snapToGrid w:val="0"/>
                <w:sz w:val="18"/>
                <w:szCs w:val="18"/>
              </w:rPr>
            </w:pPr>
            <w:r w:rsidRPr="0071665D">
              <w:rPr>
                <w:rFonts w:cs="Arial"/>
                <w:b/>
                <w:bCs/>
                <w:snapToGrid w:val="0"/>
                <w:sz w:val="18"/>
                <w:szCs w:val="18"/>
                <w:lang w:eastAsia="en-US"/>
              </w:rPr>
              <w:t xml:space="preserve">Garantía de Correcta Inversión de Anticipo: </w:t>
            </w:r>
            <w:r w:rsidRPr="0071665D">
              <w:rPr>
                <w:rFonts w:cs="Arial"/>
                <w:bCs/>
                <w:snapToGrid w:val="0"/>
                <w:sz w:val="18"/>
                <w:szCs w:val="18"/>
                <w:lang w:eastAsia="en-US"/>
              </w:rPr>
              <w:t>(si corresponde). Tiene por objeto garantizar la devolución del monto entregado a la empresa por concepto de anticipo inicial, la empresa adjudicada deberá presentar una Garantía a Primer Requerimiento equivalente al cien por ciento (100%) del anticipo otorgado, la vigencia de esta garantía será mínimo de noventa (90) días calendario, computable a partir de la entrega del anticipo, debe ser renovada mientras no se deduzca el monto total.</w:t>
            </w:r>
            <w:r w:rsidRPr="0071665D">
              <w:rPr>
                <w:rFonts w:cs="Arial"/>
                <w:bCs/>
                <w:snapToGrid w:val="0"/>
                <w:sz w:val="18"/>
                <w:szCs w:val="18"/>
              </w:rPr>
              <w:t xml:space="preserve"> </w:t>
            </w:r>
          </w:p>
        </w:tc>
      </w:tr>
      <w:tr w:rsidR="0071665D" w:rsidRPr="0071665D" w:rsidTr="0071665D">
        <w:trPr>
          <w:trHeight w:val="340"/>
        </w:trPr>
        <w:tc>
          <w:tcPr>
            <w:tcW w:w="540" w:type="dxa"/>
            <w:shd w:val="clear" w:color="auto" w:fill="C6D9F1"/>
            <w:vAlign w:val="center"/>
          </w:tcPr>
          <w:p w:rsidR="0071665D" w:rsidRPr="0071665D" w:rsidRDefault="00161801" w:rsidP="0071665D">
            <w:pPr>
              <w:jc w:val="center"/>
              <w:rPr>
                <w:rFonts w:cs="Arial"/>
                <w:b/>
                <w:snapToGrid w:val="0"/>
                <w:sz w:val="18"/>
                <w:szCs w:val="18"/>
              </w:rPr>
            </w:pPr>
            <w:r>
              <w:rPr>
                <w:rFonts w:cs="Arial"/>
                <w:b/>
                <w:snapToGrid w:val="0"/>
                <w:sz w:val="18"/>
                <w:szCs w:val="18"/>
              </w:rPr>
              <w:t>O</w:t>
            </w:r>
            <w:r w:rsidR="0071665D" w:rsidRPr="0071665D">
              <w:rPr>
                <w:rFonts w:cs="Arial"/>
                <w:b/>
                <w:snapToGrid w:val="0"/>
                <w:sz w:val="18"/>
                <w:szCs w:val="18"/>
              </w:rPr>
              <w:t>.</w:t>
            </w:r>
          </w:p>
        </w:tc>
        <w:tc>
          <w:tcPr>
            <w:tcW w:w="9241" w:type="dxa"/>
            <w:shd w:val="clear" w:color="auto" w:fill="C6D9F1"/>
            <w:vAlign w:val="center"/>
          </w:tcPr>
          <w:p w:rsidR="0071665D" w:rsidRPr="0071665D" w:rsidRDefault="0071665D" w:rsidP="0071665D">
            <w:pPr>
              <w:ind w:right="177"/>
              <w:jc w:val="both"/>
              <w:rPr>
                <w:rFonts w:cs="Arial"/>
                <w:sz w:val="18"/>
                <w:szCs w:val="18"/>
              </w:rPr>
            </w:pPr>
            <w:r w:rsidRPr="0071665D">
              <w:rPr>
                <w:rFonts w:cs="Arial"/>
                <w:b/>
                <w:sz w:val="18"/>
                <w:szCs w:val="18"/>
                <w:lang w:val="es-ES_tradnl"/>
              </w:rPr>
              <w:t>IMPUESTOS</w:t>
            </w:r>
          </w:p>
        </w:tc>
      </w:tr>
      <w:tr w:rsidR="0071665D" w:rsidRPr="0071665D" w:rsidTr="0071665D">
        <w:trPr>
          <w:trHeight w:val="299"/>
        </w:trPr>
        <w:tc>
          <w:tcPr>
            <w:tcW w:w="540" w:type="dxa"/>
            <w:vAlign w:val="center"/>
          </w:tcPr>
          <w:p w:rsidR="0071665D" w:rsidRPr="0071665D" w:rsidRDefault="0071665D" w:rsidP="0071665D">
            <w:pPr>
              <w:rPr>
                <w:rFonts w:cs="Arial"/>
                <w:b/>
                <w:bCs/>
                <w:snapToGrid w:val="0"/>
                <w:sz w:val="18"/>
                <w:szCs w:val="18"/>
                <w:lang w:val="x-none" w:eastAsia="x-none"/>
              </w:rPr>
            </w:pPr>
            <w:r w:rsidRPr="0071665D">
              <w:rPr>
                <w:rFonts w:cs="Arial"/>
                <w:bCs/>
                <w:snapToGrid w:val="0"/>
                <w:sz w:val="18"/>
                <w:szCs w:val="18"/>
                <w:lang w:val="x-none" w:eastAsia="x-none"/>
              </w:rPr>
              <w:t xml:space="preserve">  </w:t>
            </w:r>
          </w:p>
        </w:tc>
        <w:tc>
          <w:tcPr>
            <w:tcW w:w="9241" w:type="dxa"/>
            <w:vAlign w:val="center"/>
          </w:tcPr>
          <w:p w:rsidR="00D43335" w:rsidRPr="00D43335" w:rsidRDefault="0071665D" w:rsidP="00155048">
            <w:pPr>
              <w:ind w:right="113"/>
              <w:rPr>
                <w:rFonts w:cs="Arial"/>
                <w:bCs/>
                <w:sz w:val="18"/>
                <w:szCs w:val="18"/>
                <w:lang w:val="es-BO" w:eastAsia="en-US"/>
              </w:rPr>
            </w:pPr>
            <w:r w:rsidRPr="0071665D">
              <w:rPr>
                <w:rFonts w:cs="Arial"/>
                <w:bCs/>
                <w:sz w:val="18"/>
                <w:szCs w:val="18"/>
                <w:lang w:val="x-none" w:eastAsia="en-US"/>
              </w:rPr>
              <w:t>Correrá por cuenta de la Empresa el pago correspondiente de todos los impuestos vigentes en el país.</w:t>
            </w:r>
          </w:p>
        </w:tc>
      </w:tr>
      <w:tr w:rsidR="0071665D" w:rsidRPr="0071665D" w:rsidTr="0071665D">
        <w:trPr>
          <w:trHeight w:val="249"/>
        </w:trPr>
        <w:tc>
          <w:tcPr>
            <w:tcW w:w="540" w:type="dxa"/>
            <w:shd w:val="clear" w:color="auto" w:fill="C6D9F1" w:themeFill="text2" w:themeFillTint="33"/>
            <w:vAlign w:val="center"/>
          </w:tcPr>
          <w:p w:rsidR="0071665D" w:rsidRPr="0071665D" w:rsidRDefault="00161801" w:rsidP="0071665D">
            <w:pPr>
              <w:rPr>
                <w:rFonts w:cs="Arial"/>
                <w:b/>
                <w:bCs/>
                <w:snapToGrid w:val="0"/>
                <w:sz w:val="18"/>
                <w:szCs w:val="18"/>
              </w:rPr>
            </w:pPr>
            <w:r>
              <w:rPr>
                <w:rFonts w:cs="Arial"/>
                <w:b/>
                <w:bCs/>
                <w:snapToGrid w:val="0"/>
                <w:sz w:val="18"/>
                <w:szCs w:val="18"/>
              </w:rPr>
              <w:t xml:space="preserve">  P</w:t>
            </w:r>
            <w:r w:rsidR="0071665D" w:rsidRPr="0071665D">
              <w:rPr>
                <w:rFonts w:cs="Arial"/>
                <w:b/>
                <w:bCs/>
                <w:snapToGrid w:val="0"/>
                <w:sz w:val="18"/>
                <w:szCs w:val="18"/>
              </w:rPr>
              <w:t>.</w:t>
            </w:r>
          </w:p>
        </w:tc>
        <w:tc>
          <w:tcPr>
            <w:tcW w:w="9241" w:type="dxa"/>
            <w:shd w:val="clear" w:color="auto" w:fill="C6D9F1" w:themeFill="text2" w:themeFillTint="33"/>
            <w:vAlign w:val="center"/>
          </w:tcPr>
          <w:p w:rsidR="0071665D" w:rsidRPr="0071665D" w:rsidRDefault="0071665D" w:rsidP="0071665D">
            <w:pPr>
              <w:ind w:right="177"/>
              <w:jc w:val="both"/>
              <w:rPr>
                <w:rFonts w:cs="Arial"/>
                <w:b/>
                <w:bCs/>
                <w:sz w:val="18"/>
                <w:szCs w:val="18"/>
              </w:rPr>
            </w:pPr>
            <w:r w:rsidRPr="0071665D">
              <w:rPr>
                <w:rFonts w:cs="Arial"/>
                <w:b/>
                <w:sz w:val="18"/>
                <w:szCs w:val="18"/>
                <w:lang w:val="es-ES_tradnl"/>
              </w:rPr>
              <w:t>RECEPCIÓN DE OBRA</w:t>
            </w:r>
          </w:p>
        </w:tc>
      </w:tr>
      <w:tr w:rsidR="0071665D" w:rsidRPr="0071665D" w:rsidTr="0071665D">
        <w:trPr>
          <w:trHeight w:val="249"/>
        </w:trPr>
        <w:tc>
          <w:tcPr>
            <w:tcW w:w="540" w:type="dxa"/>
            <w:vAlign w:val="center"/>
          </w:tcPr>
          <w:p w:rsidR="0071665D" w:rsidRPr="0071665D" w:rsidRDefault="0071665D" w:rsidP="0071665D">
            <w:pPr>
              <w:rPr>
                <w:rFonts w:cs="Arial"/>
                <w:bCs/>
                <w:snapToGrid w:val="0"/>
                <w:sz w:val="18"/>
                <w:szCs w:val="18"/>
              </w:rPr>
            </w:pPr>
          </w:p>
        </w:tc>
        <w:tc>
          <w:tcPr>
            <w:tcW w:w="9241" w:type="dxa"/>
            <w:vAlign w:val="center"/>
          </w:tcPr>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
                <w:bCs/>
                <w:snapToGrid w:val="0"/>
                <w:sz w:val="18"/>
                <w:szCs w:val="18"/>
                <w:lang w:eastAsia="es-BO"/>
              </w:rPr>
              <w:t>Recepción Provisional</w:t>
            </w:r>
            <w:r w:rsidRPr="0071665D">
              <w:rPr>
                <w:rFonts w:cs="Arial"/>
                <w:bCs/>
                <w:snapToGrid w:val="0"/>
                <w:sz w:val="18"/>
                <w:szCs w:val="18"/>
                <w:lang w:eastAsia="es-BO"/>
              </w:rPr>
              <w:t xml:space="preserve">: </w:t>
            </w:r>
          </w:p>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Cs/>
                <w:snapToGrid w:val="0"/>
                <w:sz w:val="18"/>
                <w:szCs w:val="18"/>
                <w:lang w:eastAsia="es-BO"/>
              </w:rPr>
              <w:t>La empresa cinco (5) días hábiles antes de que fenezca el plazo de ejecución de la obra, mediante el Libro de Órdenes solicitará al Supervisor de Obra, señale día y hora para la realización del Acto de Recepción Provisional de la Obra y solicitara una inspección conjunta para verificar que todos los trabajos que fueron ejecutados de acuerdo con las Especificaciones Técnicas.</w:t>
            </w:r>
          </w:p>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Cs/>
                <w:snapToGrid w:val="0"/>
                <w:sz w:val="18"/>
                <w:szCs w:val="18"/>
                <w:lang w:eastAsia="es-BO"/>
              </w:rPr>
              <w:lastRenderedPageBreak/>
              <w:t>Si la obra, a juicio técnico del Supervisor de Obra se halla correctamente ejecutada, conforme a los  documentos del contrato, mediante el Fiscal de Obra hará conocer a la entidad su intención de proceder a la Recepción Provisional tres (3) días hábiles antes a la fecha establecida para la Recepción Provisional.</w:t>
            </w:r>
          </w:p>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Cs/>
                <w:snapToGrid w:val="0"/>
                <w:sz w:val="18"/>
                <w:szCs w:val="18"/>
                <w:lang w:eastAsia="es-BO"/>
              </w:rPr>
              <w:t>Para la Recepción Provisional de la obra, el contratista deberá limpiar y eliminar todos los materiales sobrantes, escombros, basuras y obras temporales de cualquier naturaleza, excepto aquellos que necesite utilizar durante el periodo hasta la Recepción Definitiva. Esta limpieza estará sujeta a la aprobación del Supervisor de Obra. Este trabajo será considerado como indispensable para la Recepción Provisional y el cumplimiento del presente Contrato. La Recepción Provisional se iniciará cuando el Supervisor reciba la aceptación en el Libro de Órdenes, de lo cual se dejará constancia escrita en Acta circunstanciada que se levantará para el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hábiles computables a partir de la fecha de dicha Recepción Provisional.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71665D" w:rsidRPr="0071665D" w:rsidRDefault="0071665D" w:rsidP="0071665D">
            <w:pPr>
              <w:tabs>
                <w:tab w:val="left" w:pos="539"/>
              </w:tabs>
              <w:ind w:right="113"/>
              <w:jc w:val="both"/>
              <w:rPr>
                <w:rFonts w:cs="Arial"/>
                <w:bCs/>
                <w:snapToGrid w:val="0"/>
                <w:sz w:val="18"/>
                <w:szCs w:val="18"/>
                <w:lang w:eastAsia="es-BO"/>
              </w:rPr>
            </w:pPr>
          </w:p>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
                <w:bCs/>
                <w:snapToGrid w:val="0"/>
                <w:sz w:val="18"/>
                <w:szCs w:val="18"/>
                <w:lang w:eastAsia="es-BO"/>
              </w:rPr>
              <w:t>Recepción Definitiva</w:t>
            </w:r>
            <w:r w:rsidRPr="0071665D">
              <w:rPr>
                <w:rFonts w:cs="Arial"/>
                <w:bCs/>
                <w:snapToGrid w:val="0"/>
                <w:sz w:val="18"/>
                <w:szCs w:val="18"/>
                <w:lang w:eastAsia="es-BO"/>
              </w:rPr>
              <w:t>:</w:t>
            </w:r>
          </w:p>
          <w:p w:rsidR="0071665D" w:rsidRPr="0071665D" w:rsidRDefault="0071665D" w:rsidP="0071665D">
            <w:pPr>
              <w:tabs>
                <w:tab w:val="left" w:pos="539"/>
              </w:tabs>
              <w:ind w:right="113"/>
              <w:jc w:val="both"/>
              <w:rPr>
                <w:rFonts w:cs="Arial"/>
                <w:bCs/>
                <w:snapToGrid w:val="0"/>
                <w:sz w:val="18"/>
                <w:szCs w:val="18"/>
                <w:lang w:eastAsia="es-BO"/>
              </w:rPr>
            </w:pPr>
            <w:r w:rsidRPr="0071665D">
              <w:rPr>
                <w:rFonts w:cs="Arial"/>
                <w:bCs/>
                <w:snapToGrid w:val="0"/>
                <w:sz w:val="18"/>
                <w:szCs w:val="18"/>
                <w:lang w:eastAsia="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subsanadas las observaciones señaladas en el Acta de Recepción Provisional. El Supervisor de Obra señalará la fecha y hora para el verificativo de este acto y pondrá en conocimiento del Fiscal de Obra.</w:t>
            </w:r>
          </w:p>
          <w:p w:rsidR="0071665D" w:rsidRPr="0071665D" w:rsidRDefault="0071665D" w:rsidP="0071665D">
            <w:pPr>
              <w:tabs>
                <w:tab w:val="left" w:pos="539"/>
              </w:tabs>
              <w:ind w:right="113"/>
              <w:jc w:val="both"/>
              <w:rPr>
                <w:rFonts w:cs="Arial"/>
                <w:bCs/>
                <w:snapToGrid w:val="0"/>
                <w:sz w:val="18"/>
                <w:szCs w:val="18"/>
                <w:lang w:eastAsia="es-BO"/>
              </w:rPr>
            </w:pPr>
          </w:p>
          <w:p w:rsidR="0071665D" w:rsidRPr="0071665D" w:rsidRDefault="0071665D" w:rsidP="0071665D">
            <w:pPr>
              <w:widowControl w:val="0"/>
              <w:tabs>
                <w:tab w:val="left" w:pos="539"/>
              </w:tabs>
              <w:ind w:right="113"/>
              <w:jc w:val="both"/>
              <w:rPr>
                <w:rFonts w:cs="Arial"/>
                <w:bCs/>
                <w:snapToGrid w:val="0"/>
                <w:sz w:val="18"/>
                <w:szCs w:val="18"/>
                <w:lang w:eastAsia="es-BO"/>
              </w:rPr>
            </w:pPr>
            <w:r w:rsidRPr="0071665D">
              <w:rPr>
                <w:rFonts w:cs="Arial"/>
                <w:bCs/>
                <w:snapToGrid w:val="0"/>
                <w:sz w:val="18"/>
                <w:szCs w:val="18"/>
                <w:lang w:eastAsia="es-BO"/>
              </w:rPr>
              <w:t xml:space="preserve">La Entidad conformará una Comisión de Recepción que realizará un recorrido e inspección técnica total de la Obra y si no surgen observaciones, procederá a la redacción y suscripción del Acta de Recepción Definitiva. </w:t>
            </w:r>
          </w:p>
          <w:p w:rsidR="0071665D" w:rsidRPr="0071665D" w:rsidRDefault="0071665D" w:rsidP="0071665D">
            <w:pPr>
              <w:widowControl w:val="0"/>
              <w:tabs>
                <w:tab w:val="left" w:pos="539"/>
              </w:tabs>
              <w:ind w:right="113"/>
              <w:jc w:val="both"/>
              <w:rPr>
                <w:rFonts w:cs="Arial"/>
                <w:bCs/>
                <w:snapToGrid w:val="0"/>
                <w:sz w:val="18"/>
                <w:szCs w:val="18"/>
                <w:lang w:eastAsia="es-BO"/>
              </w:rPr>
            </w:pPr>
          </w:p>
          <w:p w:rsidR="0071665D" w:rsidRPr="0071665D" w:rsidRDefault="0071665D" w:rsidP="0071665D">
            <w:pPr>
              <w:widowControl w:val="0"/>
              <w:tabs>
                <w:tab w:val="left" w:pos="539"/>
              </w:tabs>
              <w:ind w:right="113"/>
              <w:jc w:val="both"/>
              <w:rPr>
                <w:rFonts w:cs="Arial"/>
                <w:bCs/>
                <w:snapToGrid w:val="0"/>
                <w:sz w:val="18"/>
                <w:szCs w:val="18"/>
                <w:lang w:eastAsia="es-BO"/>
              </w:rPr>
            </w:pPr>
            <w:r w:rsidRPr="0071665D">
              <w:rPr>
                <w:rFonts w:cs="Arial"/>
                <w:bCs/>
                <w:snapToGrid w:val="0"/>
                <w:sz w:val="18"/>
                <w:szCs w:val="18"/>
                <w:lang w:eastAsia="es-BO"/>
              </w:rPr>
              <w:t>Si en la inspección se establece que no se subsanaron o corrigieron las observadas determinadas en la Recepción Provisional, no se procederá a la Recepción Definitiva hasta que la Obra esté concluida a satisfacción del BCB y en el lapso que medie desde el día en que debió hacerse efectiva la entrega hasta la fecha en que se realice, correrá la multa pertinente, aplicándose el importe estipulado.</w:t>
            </w:r>
          </w:p>
          <w:p w:rsidR="0071665D" w:rsidRPr="0071665D" w:rsidRDefault="0071665D" w:rsidP="0071665D">
            <w:pPr>
              <w:widowControl w:val="0"/>
              <w:tabs>
                <w:tab w:val="left" w:pos="539"/>
              </w:tabs>
              <w:ind w:right="113"/>
              <w:jc w:val="both"/>
              <w:rPr>
                <w:rFonts w:cs="Arial"/>
                <w:bCs/>
                <w:snapToGrid w:val="0"/>
                <w:sz w:val="18"/>
                <w:szCs w:val="18"/>
                <w:lang w:eastAsia="es-BO"/>
              </w:rPr>
            </w:pPr>
          </w:p>
          <w:p w:rsidR="0071665D" w:rsidRPr="0071665D" w:rsidRDefault="0071665D" w:rsidP="0071665D">
            <w:pPr>
              <w:jc w:val="both"/>
              <w:rPr>
                <w:rFonts w:cs="Arial"/>
                <w:sz w:val="18"/>
                <w:szCs w:val="18"/>
                <w:lang w:val="es-BO" w:eastAsia="en-US"/>
              </w:rPr>
            </w:pPr>
            <w:r w:rsidRPr="0071665D">
              <w:rPr>
                <w:rFonts w:cs="Arial"/>
                <w:sz w:val="18"/>
                <w:szCs w:val="18"/>
                <w:lang w:val="es-BO" w:eastAsia="en-US"/>
              </w:rPr>
              <w:t>La Comisión de Recepción de Obra estará conformada por personal de la entidad contratante y según su propósito estará integrada por:</w:t>
            </w:r>
          </w:p>
          <w:p w:rsidR="0071665D" w:rsidRPr="0071665D" w:rsidRDefault="0071665D" w:rsidP="006C4953">
            <w:pPr>
              <w:numPr>
                <w:ilvl w:val="0"/>
                <w:numId w:val="69"/>
              </w:numPr>
              <w:contextualSpacing/>
              <w:jc w:val="both"/>
              <w:rPr>
                <w:rFonts w:cs="Arial"/>
                <w:sz w:val="18"/>
                <w:szCs w:val="18"/>
                <w:lang w:val="es-BO" w:eastAsia="en-US"/>
              </w:rPr>
            </w:pPr>
            <w:r w:rsidRPr="0071665D">
              <w:rPr>
                <w:rFonts w:cs="Arial"/>
                <w:sz w:val="18"/>
                <w:szCs w:val="18"/>
                <w:lang w:val="es-BO" w:eastAsia="en-US"/>
              </w:rPr>
              <w:t>El Fiscal de Obra.</w:t>
            </w:r>
          </w:p>
          <w:p w:rsidR="0071665D" w:rsidRPr="0071665D" w:rsidRDefault="0071665D" w:rsidP="006C4953">
            <w:pPr>
              <w:numPr>
                <w:ilvl w:val="0"/>
                <w:numId w:val="69"/>
              </w:numPr>
              <w:contextualSpacing/>
              <w:jc w:val="both"/>
              <w:rPr>
                <w:rFonts w:cs="Arial"/>
                <w:sz w:val="18"/>
                <w:szCs w:val="18"/>
                <w:lang w:val="es-BO" w:eastAsia="en-US"/>
              </w:rPr>
            </w:pPr>
            <w:r w:rsidRPr="0071665D">
              <w:rPr>
                <w:rFonts w:cs="Arial"/>
                <w:sz w:val="18"/>
                <w:szCs w:val="18"/>
                <w:lang w:val="es-BO" w:eastAsia="en-US"/>
              </w:rPr>
              <w:t>Un representante de la Unidad Administrativa.</w:t>
            </w:r>
          </w:p>
          <w:p w:rsidR="0071665D" w:rsidRPr="0071665D" w:rsidRDefault="0071665D" w:rsidP="006C4953">
            <w:pPr>
              <w:numPr>
                <w:ilvl w:val="0"/>
                <w:numId w:val="69"/>
              </w:numPr>
              <w:contextualSpacing/>
              <w:jc w:val="both"/>
              <w:rPr>
                <w:rFonts w:cs="Arial"/>
                <w:sz w:val="18"/>
                <w:szCs w:val="18"/>
                <w:lang w:val="es-BO" w:eastAsia="en-US"/>
              </w:rPr>
            </w:pPr>
            <w:r w:rsidRPr="0071665D">
              <w:rPr>
                <w:rFonts w:cs="Arial"/>
                <w:sz w:val="18"/>
                <w:szCs w:val="18"/>
                <w:lang w:val="es-BO" w:eastAsia="en-US"/>
              </w:rPr>
              <w:t>Un representante técnico de la Unidad Solicitante.</w:t>
            </w:r>
          </w:p>
          <w:p w:rsidR="0071665D" w:rsidRPr="0071665D" w:rsidRDefault="0071665D" w:rsidP="006C4953">
            <w:pPr>
              <w:numPr>
                <w:ilvl w:val="0"/>
                <w:numId w:val="69"/>
              </w:numPr>
              <w:contextualSpacing/>
              <w:jc w:val="both"/>
              <w:rPr>
                <w:rFonts w:cs="Arial"/>
                <w:sz w:val="18"/>
                <w:szCs w:val="18"/>
                <w:lang w:val="es-BO" w:eastAsia="en-US"/>
              </w:rPr>
            </w:pPr>
            <w:r w:rsidRPr="0071665D">
              <w:rPr>
                <w:rFonts w:cs="Arial"/>
                <w:sz w:val="18"/>
                <w:szCs w:val="18"/>
                <w:lang w:val="es-BO" w:eastAsia="en-US"/>
              </w:rPr>
              <w:t>Uno o más servidores públicos que se considere necesario</w:t>
            </w:r>
          </w:p>
        </w:tc>
      </w:tr>
    </w:tbl>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2638AA" w:rsidRDefault="002638AA" w:rsidP="00251C1D">
      <w:pPr>
        <w:jc w:val="center"/>
        <w:rPr>
          <w:rFonts w:cs="Arial"/>
          <w:b/>
          <w:sz w:val="18"/>
          <w:szCs w:val="18"/>
          <w:lang w:val="es-BO"/>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4C6356" w:rsidP="0005523F">
            <w:r>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4C6356" w:rsidP="0005523F">
            <w:r>
              <w:t>5</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4C6356" w:rsidP="0005523F">
            <w:r>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4C6356" w:rsidP="0005523F">
            <w: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783C44" w:rsidP="0005523F">
            <w:r>
              <w:t>8</w:t>
            </w:r>
            <w:bookmarkStart w:id="37" w:name="_GoBack"/>
            <w:bookmarkEnd w:id="37"/>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4C6356" w:rsidP="0005523F">
            <w:r>
              <w:t>6</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BC7A2D" w:rsidP="00D64FED">
            <w:pPr>
              <w:ind w:left="-93" w:hanging="14"/>
              <w:jc w:val="center"/>
              <w:rPr>
                <w:rFonts w:ascii="Arial" w:hAnsi="Arial" w:cs="Arial"/>
                <w:b/>
                <w:bCs/>
                <w:lang w:val="es-BO"/>
              </w:rPr>
            </w:pPr>
            <w:r w:rsidRPr="00BC7A2D">
              <w:rPr>
                <w:rFonts w:ascii="Arial" w:hAnsi="Arial" w:cs="Arial"/>
                <w:b/>
                <w:bCs/>
                <w:lang w:val="es-BO"/>
              </w:rPr>
              <w:t xml:space="preserve">OBRA DE </w:t>
            </w:r>
            <w:r w:rsidR="00D64FED">
              <w:rPr>
                <w:rFonts w:ascii="Arial" w:hAnsi="Arial" w:cs="Arial"/>
                <w:b/>
                <w:bCs/>
                <w:lang w:val="es-BO"/>
              </w:rPr>
              <w:t>MANTENIMIENTO INMUEBLE EX CIAL DEL BCB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2C0673">
        <w:trPr>
          <w:trHeight w:val="61"/>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2C0673" w:rsidRDefault="006A6FC8" w:rsidP="00FF4101">
            <w:pPr>
              <w:rPr>
                <w:rFonts w:ascii="Arial" w:hAnsi="Arial" w:cs="Arial"/>
                <w:sz w:val="8"/>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2C0673">
              <w:rPr>
                <w:rFonts w:ascii="Arial" w:hAnsi="Arial" w:cs="Arial"/>
                <w:b/>
                <w:bCs/>
                <w:lang w:val="es-BO"/>
              </w:rPr>
              <w:t xml:space="preserve">TOTAL </w:t>
            </w:r>
            <w:r w:rsidRPr="00B807FA">
              <w:rPr>
                <w:rFonts w:ascii="Arial" w:hAnsi="Arial" w:cs="Arial"/>
                <w:b/>
                <w:bCs/>
                <w:lang w:val="es-BO"/>
              </w:rPr>
              <w:t>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2C0673">
              <w:rPr>
                <w:rFonts w:ascii="Arial" w:hAnsi="Arial" w:cs="Arial"/>
                <w:b/>
                <w:bCs/>
                <w:lang w:val="es-BO"/>
              </w:rPr>
              <w:t xml:space="preserve">TOTAL </w:t>
            </w:r>
            <w:r w:rsidRPr="00B807FA">
              <w:rPr>
                <w:rFonts w:ascii="Arial" w:hAnsi="Arial" w:cs="Arial"/>
                <w:b/>
                <w:bCs/>
                <w:lang w:val="es-BO"/>
              </w:rPr>
              <w:t>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B147D" w:rsidRPr="00A5228F" w:rsidRDefault="00D64FED" w:rsidP="00BC7A2D">
            <w:pPr>
              <w:jc w:val="center"/>
              <w:rPr>
                <w:rFonts w:ascii="Arial" w:hAnsi="Arial" w:cs="Arial"/>
                <w:bCs/>
                <w:lang w:val="es-BO"/>
              </w:rPr>
            </w:pPr>
            <w:r w:rsidRPr="00D64FED">
              <w:rPr>
                <w:rFonts w:ascii="Arial" w:hAnsi="Arial" w:cs="Arial"/>
                <w:b/>
                <w:bCs/>
                <w:lang w:val="es-BO"/>
              </w:rPr>
              <w:t xml:space="preserve">OBRA DE MANTENIMIENTO INMUEBLE EX CIAL DEL BCB </w:t>
            </w:r>
            <w:r w:rsidR="003B147D"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6E72C0">
        <w:trPr>
          <w:trHeight w:val="61"/>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6E72C0" w:rsidRDefault="006A6FC8" w:rsidP="00251C1D">
      <w:pPr>
        <w:jc w:val="center"/>
        <w:rPr>
          <w:rFonts w:cs="Arial"/>
          <w:sz w:val="10"/>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DA60D3" w:rsidRPr="006E72C0" w:rsidRDefault="00DA60D3" w:rsidP="00624A28">
      <w:pPr>
        <w:jc w:val="center"/>
        <w:rPr>
          <w:rFonts w:cs="Arial"/>
          <w:b/>
          <w:sz w:val="10"/>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6E72C0" w:rsidRDefault="00F06C3F" w:rsidP="00F06C3F">
      <w:pPr>
        <w:suppressAutoHyphens/>
        <w:ind w:left="360"/>
        <w:jc w:val="both"/>
        <w:rPr>
          <w:rFonts w:cs="Arial"/>
          <w:b/>
          <w:sz w:val="14"/>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B807FA">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6E72C0" w:rsidRDefault="00336C70" w:rsidP="00426E18">
      <w:pPr>
        <w:ind w:left="360"/>
        <w:jc w:val="both"/>
        <w:rPr>
          <w:rFonts w:cs="Arial"/>
          <w:sz w:val="14"/>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523290" w:rsidRDefault="00336C70" w:rsidP="00336C70">
      <w:pPr>
        <w:jc w:val="both"/>
        <w:rPr>
          <w:rFonts w:cs="Arial"/>
          <w:b/>
          <w:sz w:val="14"/>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6E72C0" w:rsidRDefault="00C96540" w:rsidP="00426E18">
      <w:pPr>
        <w:jc w:val="both"/>
        <w:rPr>
          <w:rFonts w:cs="Arial"/>
          <w:sz w:val="14"/>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6E72C0" w:rsidRDefault="00E20EC1" w:rsidP="00426E18">
      <w:pPr>
        <w:pStyle w:val="Prrafodelista"/>
        <w:ind w:left="810"/>
        <w:jc w:val="both"/>
        <w:rPr>
          <w:rFonts w:ascii="Verdana" w:hAnsi="Verdana" w:cs="Arial"/>
          <w:sz w:val="8"/>
          <w:szCs w:val="18"/>
          <w:lang w:val="es-BO"/>
        </w:rPr>
      </w:pPr>
    </w:p>
    <w:p w:rsidR="006C3044" w:rsidRPr="00561F5C" w:rsidRDefault="006C3044" w:rsidP="004146E1">
      <w:pPr>
        <w:pStyle w:val="Prrafodelista"/>
        <w:numPr>
          <w:ilvl w:val="0"/>
          <w:numId w:val="51"/>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6E72C0" w:rsidRDefault="006E72C0" w:rsidP="008436C0">
      <w:pPr>
        <w:jc w:val="center"/>
        <w:rPr>
          <w:rFonts w:cs="Arial"/>
          <w:b/>
          <w:i/>
          <w:sz w:val="18"/>
          <w:szCs w:val="18"/>
          <w:lang w:val="es-BO"/>
        </w:rPr>
      </w:pPr>
    </w:p>
    <w:p w:rsidR="006E72C0" w:rsidRDefault="006E72C0" w:rsidP="008436C0">
      <w:pPr>
        <w:jc w:val="center"/>
        <w:rPr>
          <w:rFonts w:cs="Arial"/>
          <w:b/>
          <w:i/>
          <w:sz w:val="18"/>
          <w:szCs w:val="18"/>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W w:w="5225" w:type="pct"/>
        <w:jc w:val="center"/>
        <w:tblLook w:val="04A0" w:firstRow="1" w:lastRow="0" w:firstColumn="1" w:lastColumn="0" w:noHBand="0" w:noVBand="1"/>
      </w:tblPr>
      <w:tblGrid>
        <w:gridCol w:w="230"/>
        <w:gridCol w:w="23"/>
        <w:gridCol w:w="7"/>
        <w:gridCol w:w="5"/>
        <w:gridCol w:w="195"/>
        <w:gridCol w:w="25"/>
        <w:gridCol w:w="18"/>
        <w:gridCol w:w="24"/>
        <w:gridCol w:w="169"/>
        <w:gridCol w:w="14"/>
        <w:gridCol w:w="17"/>
        <w:gridCol w:w="27"/>
        <w:gridCol w:w="23"/>
        <w:gridCol w:w="165"/>
        <w:gridCol w:w="8"/>
        <w:gridCol w:w="29"/>
        <w:gridCol w:w="191"/>
        <w:gridCol w:w="4"/>
        <w:gridCol w:w="3"/>
        <w:gridCol w:w="25"/>
        <w:gridCol w:w="106"/>
        <w:gridCol w:w="105"/>
        <w:gridCol w:w="19"/>
        <w:gridCol w:w="99"/>
        <w:gridCol w:w="118"/>
        <w:gridCol w:w="13"/>
        <w:gridCol w:w="84"/>
        <w:gridCol w:w="4"/>
        <w:gridCol w:w="3"/>
        <w:gridCol w:w="131"/>
        <w:gridCol w:w="3"/>
        <w:gridCol w:w="86"/>
        <w:gridCol w:w="11"/>
        <w:gridCol w:w="136"/>
        <w:gridCol w:w="19"/>
        <w:gridCol w:w="116"/>
        <w:gridCol w:w="13"/>
        <w:gridCol w:w="89"/>
        <w:gridCol w:w="16"/>
        <w:gridCol w:w="221"/>
        <w:gridCol w:w="15"/>
        <w:gridCol w:w="6"/>
        <w:gridCol w:w="11"/>
        <w:gridCol w:w="204"/>
        <w:gridCol w:w="22"/>
        <w:gridCol w:w="162"/>
        <w:gridCol w:w="13"/>
        <w:gridCol w:w="40"/>
        <w:gridCol w:w="18"/>
        <w:gridCol w:w="135"/>
        <w:gridCol w:w="102"/>
        <w:gridCol w:w="4"/>
        <w:gridCol w:w="233"/>
        <w:gridCol w:w="1"/>
        <w:gridCol w:w="26"/>
        <w:gridCol w:w="210"/>
        <w:gridCol w:w="50"/>
        <w:gridCol w:w="184"/>
        <w:gridCol w:w="3"/>
        <w:gridCol w:w="35"/>
        <w:gridCol w:w="1"/>
        <w:gridCol w:w="2"/>
        <w:gridCol w:w="194"/>
        <w:gridCol w:w="5"/>
        <w:gridCol w:w="20"/>
        <w:gridCol w:w="68"/>
        <w:gridCol w:w="3"/>
        <w:gridCol w:w="141"/>
        <w:gridCol w:w="5"/>
        <w:gridCol w:w="5"/>
        <w:gridCol w:w="79"/>
        <w:gridCol w:w="3"/>
        <w:gridCol w:w="143"/>
        <w:gridCol w:w="3"/>
        <w:gridCol w:w="3"/>
        <w:gridCol w:w="121"/>
        <w:gridCol w:w="4"/>
        <w:gridCol w:w="98"/>
        <w:gridCol w:w="6"/>
        <w:gridCol w:w="8"/>
        <w:gridCol w:w="181"/>
        <w:gridCol w:w="4"/>
        <w:gridCol w:w="23"/>
        <w:gridCol w:w="20"/>
        <w:gridCol w:w="8"/>
        <w:gridCol w:w="181"/>
        <w:gridCol w:w="4"/>
        <w:gridCol w:w="41"/>
        <w:gridCol w:w="6"/>
        <w:gridCol w:w="4"/>
        <w:gridCol w:w="218"/>
        <w:gridCol w:w="10"/>
        <w:gridCol w:w="9"/>
        <w:gridCol w:w="226"/>
        <w:gridCol w:w="11"/>
        <w:gridCol w:w="224"/>
        <w:gridCol w:w="13"/>
        <w:gridCol w:w="222"/>
        <w:gridCol w:w="15"/>
        <w:gridCol w:w="229"/>
        <w:gridCol w:w="8"/>
        <w:gridCol w:w="15"/>
        <w:gridCol w:w="6"/>
        <w:gridCol w:w="208"/>
        <w:gridCol w:w="8"/>
        <w:gridCol w:w="227"/>
        <w:gridCol w:w="10"/>
        <w:gridCol w:w="149"/>
        <w:gridCol w:w="6"/>
        <w:gridCol w:w="70"/>
        <w:gridCol w:w="11"/>
        <w:gridCol w:w="97"/>
        <w:gridCol w:w="129"/>
        <w:gridCol w:w="11"/>
        <w:gridCol w:w="226"/>
        <w:gridCol w:w="11"/>
        <w:gridCol w:w="44"/>
        <w:gridCol w:w="5"/>
        <w:gridCol w:w="143"/>
        <w:gridCol w:w="34"/>
        <w:gridCol w:w="10"/>
        <w:gridCol w:w="81"/>
        <w:gridCol w:w="6"/>
        <w:gridCol w:w="101"/>
        <w:gridCol w:w="39"/>
        <w:gridCol w:w="9"/>
        <w:gridCol w:w="78"/>
        <w:gridCol w:w="5"/>
        <w:gridCol w:w="91"/>
        <w:gridCol w:w="53"/>
        <w:gridCol w:w="9"/>
        <w:gridCol w:w="154"/>
        <w:gridCol w:w="5"/>
        <w:gridCol w:w="33"/>
        <w:gridCol w:w="36"/>
        <w:gridCol w:w="9"/>
        <w:gridCol w:w="190"/>
        <w:gridCol w:w="2"/>
        <w:gridCol w:w="3"/>
        <w:gridCol w:w="42"/>
        <w:gridCol w:w="185"/>
        <w:gridCol w:w="6"/>
        <w:gridCol w:w="6"/>
        <w:gridCol w:w="39"/>
        <w:gridCol w:w="222"/>
      </w:tblGrid>
      <w:tr w:rsidR="004F7464" w:rsidRPr="00B807FA" w:rsidTr="002C0673">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2C0673">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2C0673">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8"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2C0673">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2C0673">
            <w:pPr>
              <w:rPr>
                <w:lang w:val="es-BO"/>
              </w:rPr>
            </w:pPr>
          </w:p>
        </w:tc>
        <w:tc>
          <w:tcPr>
            <w:tcW w:w="125"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tcBorders>
            <w:shd w:val="clear" w:color="auto" w:fill="auto"/>
            <w:vAlign w:val="center"/>
          </w:tcPr>
          <w:p w:rsidR="004F7464" w:rsidRPr="00B807FA" w:rsidRDefault="004F7464" w:rsidP="002C0673">
            <w:pPr>
              <w:rPr>
                <w:lang w:val="es-BO"/>
              </w:rPr>
            </w:pPr>
          </w:p>
        </w:tc>
        <w:tc>
          <w:tcPr>
            <w:tcW w:w="128" w:type="pct"/>
            <w:gridSpan w:val="3"/>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2C0673">
            <w:pPr>
              <w:rPr>
                <w:lang w:val="es-BO"/>
              </w:rPr>
            </w:pPr>
          </w:p>
        </w:tc>
        <w:tc>
          <w:tcPr>
            <w:tcW w:w="879" w:type="pct"/>
            <w:gridSpan w:val="19"/>
            <w:tcBorders>
              <w:top w:val="nil"/>
              <w:left w:val="single" w:sz="2" w:space="0" w:color="000000" w:themeColor="text1"/>
            </w:tcBorders>
            <w:shd w:val="clear" w:color="auto" w:fill="auto"/>
            <w:vAlign w:val="center"/>
          </w:tcPr>
          <w:p w:rsidR="004F7464" w:rsidRPr="00B807FA" w:rsidRDefault="004F7464" w:rsidP="002C0673">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9" w:type="pct"/>
            <w:gridSpan w:val="31"/>
            <w:tcBorders>
              <w:top w:val="nil"/>
              <w:left w:val="single" w:sz="2" w:space="0" w:color="auto"/>
            </w:tcBorders>
            <w:shd w:val="clear" w:color="auto" w:fill="auto"/>
            <w:vAlign w:val="center"/>
          </w:tcPr>
          <w:p w:rsidR="004F7464" w:rsidRPr="00B807FA" w:rsidRDefault="004F7464" w:rsidP="002C0673">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tcBorders>
            <w:shd w:val="clear" w:color="auto" w:fill="auto"/>
            <w:vAlign w:val="center"/>
          </w:tcPr>
          <w:p w:rsidR="004F7464" w:rsidRPr="00B807FA" w:rsidRDefault="004F7464" w:rsidP="002C0673">
            <w:pPr>
              <w:rPr>
                <w:lang w:val="es-BO"/>
              </w:rPr>
            </w:pPr>
          </w:p>
        </w:tc>
        <w:tc>
          <w:tcPr>
            <w:tcW w:w="125" w:type="pct"/>
            <w:gridSpan w:val="2"/>
            <w:tcBorders>
              <w:top w:val="nil"/>
            </w:tcBorders>
            <w:shd w:val="clear" w:color="auto" w:fill="auto"/>
            <w:vAlign w:val="center"/>
          </w:tcPr>
          <w:p w:rsidR="004F7464" w:rsidRPr="00B807FA" w:rsidRDefault="004F7464" w:rsidP="002C0673">
            <w:pPr>
              <w:rPr>
                <w:lang w:val="es-BO"/>
              </w:rPr>
            </w:pPr>
          </w:p>
        </w:tc>
        <w:tc>
          <w:tcPr>
            <w:tcW w:w="129" w:type="pct"/>
            <w:gridSpan w:val="4"/>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tcBorders>
            <w:shd w:val="clear" w:color="auto" w:fill="auto"/>
            <w:vAlign w:val="center"/>
          </w:tcPr>
          <w:p w:rsidR="004F7464" w:rsidRPr="00B807FA" w:rsidRDefault="004F7464" w:rsidP="002C0673">
            <w:pPr>
              <w:rPr>
                <w:lang w:val="es-BO"/>
              </w:rPr>
            </w:pPr>
          </w:p>
        </w:tc>
        <w:tc>
          <w:tcPr>
            <w:tcW w:w="128" w:type="pct"/>
            <w:gridSpan w:val="3"/>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5"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6"/>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País</w:t>
            </w:r>
          </w:p>
        </w:tc>
        <w:tc>
          <w:tcPr>
            <w:tcW w:w="124" w:type="pct"/>
            <w:gridSpan w:val="2"/>
            <w:tcBorders>
              <w:top w:val="nil"/>
              <w:bottom w:val="nil"/>
            </w:tcBorders>
            <w:shd w:val="clear" w:color="auto" w:fill="auto"/>
            <w:vAlign w:val="center"/>
          </w:tcPr>
          <w:p w:rsidR="004F7464" w:rsidRPr="00B807FA" w:rsidRDefault="004F7464" w:rsidP="002C0673">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2C0673">
            <w:pPr>
              <w:jc w:val="center"/>
              <w:rPr>
                <w:lang w:val="es-BO"/>
              </w:rPr>
            </w:pPr>
          </w:p>
        </w:tc>
        <w:tc>
          <w:tcPr>
            <w:tcW w:w="1755" w:type="pct"/>
            <w:gridSpan w:val="50"/>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8"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6"/>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2"/>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623" w:type="pct"/>
            <w:gridSpan w:val="48"/>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tcBorders>
            <w:shd w:val="clear" w:color="auto" w:fill="auto"/>
            <w:vAlign w:val="center"/>
          </w:tcPr>
          <w:p w:rsidR="004F7464" w:rsidRPr="00B807FA" w:rsidRDefault="004F7464" w:rsidP="002C0673">
            <w:pPr>
              <w:rPr>
                <w:rFonts w:ascii="Arial" w:hAnsi="Arial" w:cs="Arial"/>
                <w:i/>
                <w:iCs/>
                <w:sz w:val="14"/>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6"/>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tcBorders>
            <w:shd w:val="clear" w:color="auto" w:fill="auto"/>
            <w:vAlign w:val="center"/>
          </w:tcPr>
          <w:p w:rsidR="004F7464" w:rsidRPr="00B807FA" w:rsidRDefault="004F7464" w:rsidP="002C0673">
            <w:pPr>
              <w:rPr>
                <w:lang w:val="es-BO"/>
              </w:rPr>
            </w:pPr>
          </w:p>
        </w:tc>
        <w:tc>
          <w:tcPr>
            <w:tcW w:w="126" w:type="pct"/>
            <w:gridSpan w:val="4"/>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9" w:type="pct"/>
            <w:gridSpan w:val="2"/>
            <w:tcBorders>
              <w:top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tcBorders>
            <w:shd w:val="clear" w:color="auto" w:fill="auto"/>
            <w:vAlign w:val="center"/>
          </w:tcPr>
          <w:p w:rsidR="004F7464" w:rsidRPr="00B807FA" w:rsidRDefault="004F7464" w:rsidP="002C0673">
            <w:pPr>
              <w:jc w:val="center"/>
              <w:rPr>
                <w:rFonts w:ascii="Arial" w:hAnsi="Arial" w:cs="Arial"/>
                <w:i/>
                <w:iCs/>
                <w:sz w:val="12"/>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9" w:type="pct"/>
            <w:gridSpan w:val="37"/>
            <w:tcBorders>
              <w:top w:val="nil"/>
            </w:tcBorders>
            <w:shd w:val="clear" w:color="auto" w:fill="auto"/>
            <w:vAlign w:val="center"/>
          </w:tcPr>
          <w:p w:rsidR="004F7464" w:rsidRPr="00B807FA" w:rsidRDefault="004F7464" w:rsidP="002C0673">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sz w:val="12"/>
                <w:lang w:val="es-BO"/>
              </w:rPr>
              <w:t>Número de Matricula</w:t>
            </w: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2C0673">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2C0673">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2C0673">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2C0673">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2C0673">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2"/>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2C067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2C0673">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2C0673">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8" w:type="pct"/>
            <w:gridSpan w:val="3"/>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6"/>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17" w:type="pct"/>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59"/>
          <w:jc w:val="center"/>
        </w:trPr>
        <w:tc>
          <w:tcPr>
            <w:tcW w:w="138" w:type="pct"/>
            <w:gridSpan w:val="4"/>
            <w:tcBorders>
              <w:top w:val="nil"/>
              <w:left w:val="single" w:sz="12" w:space="0" w:color="auto"/>
              <w:bottom w:val="nil"/>
              <w:right w:val="nil"/>
            </w:tcBorders>
            <w:shd w:val="clear" w:color="auto" w:fill="auto"/>
            <w:vAlign w:val="bottom"/>
            <w:hideMark/>
          </w:tcPr>
          <w:p w:rsidR="004F7464" w:rsidRPr="00B807FA" w:rsidRDefault="004F7464" w:rsidP="002C0673">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4F7464" w:rsidRPr="00B807FA" w:rsidRDefault="004F7464" w:rsidP="002C0673">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2C0673">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4F7464" w:rsidRPr="00B807FA" w:rsidRDefault="004F7464" w:rsidP="002C0673">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r>
      <w:tr w:rsidR="004F7464" w:rsidRPr="00B807FA" w:rsidTr="002C0673">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85" w:type="pct"/>
            <w:gridSpan w:val="25"/>
            <w:tcBorders>
              <w:top w:val="nil"/>
              <w:bottom w:val="single" w:sz="4"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2C0673">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Cs/>
                <w:szCs w:val="2"/>
                <w:lang w:val="es-BO"/>
              </w:rPr>
            </w:pPr>
          </w:p>
        </w:tc>
        <w:tc>
          <w:tcPr>
            <w:tcW w:w="2263" w:type="pct"/>
            <w:gridSpan w:val="68"/>
            <w:tcBorders>
              <w:top w:val="nil"/>
              <w:bottom w:val="nil"/>
              <w:right w:val="single" w:sz="4" w:space="0" w:color="auto"/>
            </w:tcBorders>
            <w:shd w:val="clear" w:color="auto" w:fill="auto"/>
            <w:vAlign w:val="center"/>
          </w:tcPr>
          <w:p w:rsidR="004F7464" w:rsidRPr="00B807FA" w:rsidRDefault="004F7464" w:rsidP="002C0673">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35" w:type="pct"/>
            <w:gridSpan w:val="36"/>
            <w:vMerge w:val="restart"/>
            <w:tcBorders>
              <w:top w:val="nil"/>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lang w:val="es-BO"/>
              </w:rPr>
              <w:t>Lugar de Emisión</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25" w:type="pct"/>
            <w:gridSpan w:val="37"/>
            <w:tcBorders>
              <w:top w:val="nil"/>
              <w:bottom w:val="nil"/>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35" w:type="pct"/>
            <w:gridSpan w:val="36"/>
            <w:vMerge/>
            <w:tcBorders>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2C0673">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4F7464" w:rsidRPr="00B807FA" w:rsidRDefault="004F7464" w:rsidP="002C0673">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2C0673">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2C0673">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2C0673">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2C0673">
        <w:trPr>
          <w:trHeight w:val="284"/>
          <w:jc w:val="center"/>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2C0673">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8"/>
            <w:tcBorders>
              <w:top w:val="nil"/>
              <w:left w:val="nil"/>
              <w:bottom w:val="nil"/>
              <w:right w:val="single" w:sz="2" w:space="0" w:color="auto"/>
            </w:tcBorders>
            <w:shd w:val="clear" w:color="auto" w:fill="auto"/>
            <w:vAlign w:val="center"/>
            <w:hideMark/>
          </w:tcPr>
          <w:p w:rsidR="004F7464" w:rsidRPr="00B807FA" w:rsidRDefault="004F7464" w:rsidP="002C0673">
            <w:pPr>
              <w:jc w:val="right"/>
              <w:rPr>
                <w:rFonts w:ascii="Arial" w:hAnsi="Arial" w:cs="Arial"/>
                <w:lang w:val="es-BO"/>
              </w:rPr>
            </w:pPr>
            <w:r w:rsidRPr="00B807FA">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2C0673">
            <w:pPr>
              <w:jc w:val="center"/>
              <w:rPr>
                <w:rFonts w:ascii="Arial" w:hAnsi="Arial" w:cs="Arial"/>
                <w:lang w:val="es-BO"/>
              </w:rPr>
            </w:pPr>
            <w:r w:rsidRPr="00B807FA">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rsidR="004F7464" w:rsidRPr="00B807FA" w:rsidRDefault="004F7464" w:rsidP="002C0673">
            <w:pPr>
              <w:rPr>
                <w:rFonts w:ascii="Arial" w:hAnsi="Arial" w:cs="Arial"/>
                <w:lang w:val="es-BO"/>
              </w:rPr>
            </w:pPr>
            <w:r w:rsidRPr="00B807FA">
              <w:rPr>
                <w:rFonts w:ascii="Arial" w:hAnsi="Arial" w:cs="Arial"/>
                <w:lang w:val="es-BO"/>
              </w:rPr>
              <w:t> </w:t>
            </w:r>
          </w:p>
        </w:tc>
      </w:tr>
      <w:tr w:rsidR="004F7464" w:rsidRPr="00B807FA" w:rsidTr="002C0673">
        <w:trPr>
          <w:trHeight w:val="57"/>
          <w:jc w:val="center"/>
        </w:trPr>
        <w:tc>
          <w:tcPr>
            <w:tcW w:w="1702" w:type="pct"/>
            <w:gridSpan w:val="50"/>
            <w:vMerge/>
            <w:tcBorders>
              <w:left w:val="single" w:sz="12" w:space="0" w:color="auto"/>
              <w:right w:val="nil"/>
            </w:tcBorders>
            <w:vAlign w:val="center"/>
            <w:hideMark/>
          </w:tcPr>
          <w:p w:rsidR="004F7464" w:rsidRPr="00B807FA" w:rsidRDefault="004F7464" w:rsidP="002C0673">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8" w:type="pct"/>
            <w:gridSpan w:val="2"/>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2C0673">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r>
      <w:tr w:rsidR="004F7464" w:rsidRPr="00B807FA" w:rsidTr="002C0673">
        <w:trPr>
          <w:trHeight w:val="284"/>
          <w:jc w:val="center"/>
        </w:trPr>
        <w:tc>
          <w:tcPr>
            <w:tcW w:w="1702" w:type="pct"/>
            <w:gridSpan w:val="50"/>
            <w:vMerge/>
            <w:tcBorders>
              <w:left w:val="single" w:sz="12" w:space="0" w:color="auto"/>
              <w:bottom w:val="nil"/>
              <w:right w:val="nil"/>
            </w:tcBorders>
            <w:vAlign w:val="center"/>
            <w:hideMark/>
          </w:tcPr>
          <w:p w:rsidR="004F7464" w:rsidRPr="00B807FA" w:rsidRDefault="004F7464" w:rsidP="002C0673">
            <w:pPr>
              <w:rPr>
                <w:rFonts w:ascii="Arial" w:hAnsi="Arial" w:cs="Arial"/>
                <w:b/>
                <w:bCs/>
                <w:lang w:val="es-BO"/>
              </w:rPr>
            </w:pPr>
          </w:p>
        </w:tc>
        <w:tc>
          <w:tcPr>
            <w:tcW w:w="924" w:type="pct"/>
            <w:gridSpan w:val="28"/>
            <w:tcBorders>
              <w:top w:val="nil"/>
              <w:left w:val="nil"/>
              <w:bottom w:val="nil"/>
              <w:right w:val="single" w:sz="2" w:space="0" w:color="auto"/>
            </w:tcBorders>
            <w:shd w:val="clear" w:color="auto" w:fill="auto"/>
            <w:vAlign w:val="center"/>
            <w:hideMark/>
          </w:tcPr>
          <w:p w:rsidR="004F7464" w:rsidRPr="00B807FA" w:rsidRDefault="004F7464" w:rsidP="002C0673">
            <w:pPr>
              <w:jc w:val="right"/>
              <w:rPr>
                <w:rFonts w:ascii="Arial" w:hAnsi="Arial" w:cs="Arial"/>
                <w:lang w:val="es-BO"/>
              </w:rPr>
            </w:pPr>
            <w:r w:rsidRPr="00B807FA">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2C0673">
            <w:pPr>
              <w:jc w:val="center"/>
              <w:rPr>
                <w:rFonts w:ascii="Arial" w:hAnsi="Arial" w:cs="Arial"/>
                <w:lang w:val="es-BO"/>
              </w:rPr>
            </w:pPr>
            <w:r w:rsidRPr="00B807FA">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rsidR="004F7464" w:rsidRPr="00B807FA" w:rsidRDefault="004F7464" w:rsidP="002C0673">
            <w:pPr>
              <w:rPr>
                <w:rFonts w:ascii="Arial" w:hAnsi="Arial" w:cs="Arial"/>
                <w:lang w:val="es-BO"/>
              </w:rPr>
            </w:pPr>
            <w:r w:rsidRPr="00B807FA">
              <w:rPr>
                <w:rFonts w:ascii="Arial" w:hAnsi="Arial" w:cs="Arial"/>
                <w:lang w:val="es-BO"/>
              </w:rPr>
              <w:t> </w:t>
            </w:r>
          </w:p>
        </w:tc>
      </w:tr>
      <w:tr w:rsidR="004F7464" w:rsidRPr="00B807FA" w:rsidTr="002C0673">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1"/>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4F7464" w:rsidRPr="00B807FA" w:rsidRDefault="004F7464" w:rsidP="002C0673">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W w:w="5242" w:type="pct"/>
        <w:jc w:val="center"/>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2C0673">
        <w:trPr>
          <w:trHeight w:val="258"/>
          <w:jc w:val="center"/>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4527" w:type="dxa"/>
            <w:gridSpan w:val="25"/>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1267" w:type="dxa"/>
            <w:gridSpan w:val="9"/>
            <w:vMerge w:val="restart"/>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2C0673">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sz w:val="8"/>
                <w:lang w:val="es-BO"/>
              </w:rPr>
            </w:pPr>
          </w:p>
        </w:tc>
        <w:tc>
          <w:tcPr>
            <w:tcW w:w="2012" w:type="dxa"/>
            <w:gridSpan w:val="11"/>
            <w:vMerge/>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49"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0" w:type="dxa"/>
            <w:gridSpan w:val="2"/>
            <w:shd w:val="clear" w:color="auto" w:fill="auto"/>
            <w:vAlign w:val="center"/>
          </w:tcPr>
          <w:p w:rsidR="00F76FA4" w:rsidRPr="00B807FA" w:rsidRDefault="00F76FA4" w:rsidP="002C0673">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sz w:val="8"/>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sz w:val="8"/>
                <w:lang w:val="es-BO"/>
              </w:rPr>
            </w:pPr>
          </w:p>
        </w:tc>
        <w:tc>
          <w:tcPr>
            <w:tcW w:w="2012" w:type="dxa"/>
            <w:gridSpan w:val="11"/>
            <w:vMerge/>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49"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0" w:type="dxa"/>
            <w:gridSpan w:val="2"/>
            <w:shd w:val="clear" w:color="auto" w:fill="auto"/>
            <w:vAlign w:val="center"/>
          </w:tcPr>
          <w:p w:rsidR="00F76FA4" w:rsidRPr="00B807FA" w:rsidRDefault="00F76FA4" w:rsidP="002C0673">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sz w:val="8"/>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1"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8"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1" w:type="dxa"/>
            <w:gridSpan w:val="2"/>
            <w:shd w:val="clear" w:color="auto" w:fill="auto"/>
            <w:vAlign w:val="center"/>
          </w:tcPr>
          <w:p w:rsidR="00F76FA4" w:rsidRPr="00B807FA" w:rsidRDefault="00F76FA4" w:rsidP="002C0673">
            <w:pPr>
              <w:rPr>
                <w:rFonts w:ascii="Arial" w:hAnsi="Arial" w:cs="Arial"/>
                <w:lang w:val="es-BO"/>
              </w:rPr>
            </w:pPr>
          </w:p>
        </w:tc>
        <w:tc>
          <w:tcPr>
            <w:tcW w:w="257" w:type="dxa"/>
            <w:gridSpan w:val="2"/>
            <w:shd w:val="clear" w:color="auto" w:fill="auto"/>
            <w:vAlign w:val="center"/>
          </w:tcPr>
          <w:p w:rsidR="00F76FA4" w:rsidRPr="00B807FA" w:rsidRDefault="00F76FA4" w:rsidP="002C0673">
            <w:pPr>
              <w:rPr>
                <w:rFonts w:ascii="Arial" w:hAnsi="Arial" w:cs="Arial"/>
                <w:lang w:val="es-BO"/>
              </w:rPr>
            </w:pPr>
          </w:p>
        </w:tc>
        <w:tc>
          <w:tcPr>
            <w:tcW w:w="255"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1"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8"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4" w:type="dxa"/>
            <w:gridSpan w:val="17"/>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2C0673">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2C0673">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2C0673">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2C0673">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332"/>
          <w:jc w:val="center"/>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567"/>
          <w:jc w:val="center"/>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hideMark/>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3B7ED0" w:rsidRPr="00B807FA" w:rsidRDefault="003B7ED0" w:rsidP="002C0673">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2C0673">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2C0673">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2C0673">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2C0673">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shd w:val="clear" w:color="auto" w:fill="auto"/>
            <w:vAlign w:val="center"/>
          </w:tcPr>
          <w:p w:rsidR="00F76FA4" w:rsidRPr="00B807FA" w:rsidRDefault="00F76FA4" w:rsidP="002C0673">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2C0673">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2C0673">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2C0673">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462"/>
          <w:jc w:val="center"/>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2C0673">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2C0673">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gridAfter w:val="1"/>
          <w:wAfter w:w="12" w:type="dxa"/>
          <w:trHeight w:val="114"/>
          <w:jc w:val="center"/>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2C0673">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4C492E" w:rsidRDefault="004C492E" w:rsidP="002E24FA">
      <w:pPr>
        <w:jc w:val="both"/>
        <w:rPr>
          <w:rFonts w:cs="Arial"/>
          <w:b/>
          <w:sz w:val="18"/>
          <w:szCs w:val="18"/>
        </w:rPr>
      </w:pPr>
      <w:bookmarkStart w:id="41" w:name="_Toc351633179"/>
      <w:bookmarkStart w:id="42" w:name="_Toc355362141"/>
      <w:bookmarkStart w:id="43" w:name="_Toc355558953"/>
      <w:r>
        <w:rPr>
          <w:rFonts w:cs="Arial"/>
          <w:b/>
          <w:sz w:val="18"/>
          <w:szCs w:val="18"/>
        </w:rPr>
        <w:t>DOCUMENTOS DE LA PROPUESA ECONÓMICA</w:t>
      </w:r>
    </w:p>
    <w:p w:rsidR="004C492E" w:rsidRDefault="004C492E" w:rsidP="002E24FA">
      <w:pPr>
        <w:jc w:val="both"/>
        <w:rPr>
          <w:rFonts w:cs="Arial"/>
          <w:b/>
          <w:sz w:val="18"/>
          <w:szCs w:val="18"/>
        </w:rPr>
      </w:pPr>
    </w:p>
    <w:p w:rsidR="002E24FA" w:rsidRPr="00561D00" w:rsidRDefault="002E24FA" w:rsidP="002E24FA">
      <w:pPr>
        <w:jc w:val="both"/>
        <w:rPr>
          <w:rFonts w:cs="Arial"/>
          <w:b/>
          <w:sz w:val="18"/>
          <w:szCs w:val="18"/>
        </w:rPr>
      </w:pPr>
      <w:r w:rsidRPr="00561D00">
        <w:rPr>
          <w:rFonts w:cs="Arial"/>
          <w:b/>
          <w:sz w:val="18"/>
          <w:szCs w:val="18"/>
        </w:rPr>
        <w:t>Formulario B-1 Presupuesto por ítems y general de la Obra</w:t>
      </w:r>
      <w:r w:rsidR="00FA314D">
        <w:rPr>
          <w:rFonts w:cs="Arial"/>
          <w:b/>
          <w:sz w:val="18"/>
          <w:szCs w:val="18"/>
        </w:rPr>
        <w:t xml:space="preserve"> y anexo.</w:t>
      </w:r>
    </w:p>
    <w:p w:rsidR="004C492E" w:rsidRDefault="004C492E" w:rsidP="002E24FA">
      <w:pPr>
        <w:jc w:val="both"/>
        <w:rPr>
          <w:rFonts w:cs="Arial"/>
          <w:b/>
          <w:sz w:val="18"/>
          <w:szCs w:val="18"/>
        </w:rPr>
      </w:pPr>
    </w:p>
    <w:p w:rsidR="004C492E" w:rsidRDefault="004C492E" w:rsidP="002E24FA">
      <w:pPr>
        <w:jc w:val="both"/>
        <w:rPr>
          <w:rFonts w:cs="Arial"/>
          <w:b/>
          <w:sz w:val="18"/>
          <w:szCs w:val="18"/>
        </w:rPr>
      </w:pPr>
      <w:r>
        <w:rPr>
          <w:rFonts w:cs="Arial"/>
          <w:b/>
          <w:sz w:val="18"/>
          <w:szCs w:val="18"/>
        </w:rPr>
        <w:t>DOCUMENTO DE LA PROPUESTA TÉCNICA</w:t>
      </w:r>
    </w:p>
    <w:p w:rsidR="004C492E" w:rsidRDefault="004C492E" w:rsidP="002E24FA">
      <w:pPr>
        <w:jc w:val="both"/>
        <w:rPr>
          <w:rFonts w:cs="Arial"/>
          <w:b/>
          <w:sz w:val="18"/>
          <w:szCs w:val="18"/>
        </w:rPr>
      </w:pP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4146E1">
      <w:pPr>
        <w:pStyle w:val="Prrafodelista"/>
        <w:numPr>
          <w:ilvl w:val="0"/>
          <w:numId w:val="52"/>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w:t>
      </w:r>
      <w:r w:rsidR="00B85511">
        <w:rPr>
          <w:rFonts w:ascii="Verdana" w:hAnsi="Verdana" w:cs="Arial"/>
          <w:sz w:val="18"/>
          <w:szCs w:val="18"/>
          <w:lang w:val="es-BO"/>
        </w:rPr>
        <w:t>ESPECÍFICA</w:t>
      </w:r>
      <w:r w:rsidR="00787F79">
        <w:rPr>
          <w:rFonts w:ascii="Verdana" w:hAnsi="Verdana" w:cs="Arial"/>
          <w:sz w:val="18"/>
          <w:szCs w:val="18"/>
          <w:lang w:val="es-BO"/>
        </w:rPr>
        <w:t xml:space="preserve"> </w:t>
      </w:r>
      <w:r w:rsidRPr="00561D00">
        <w:rPr>
          <w:rFonts w:ascii="Verdana" w:hAnsi="Verdana" w:cs="Arial"/>
          <w:sz w:val="18"/>
          <w:szCs w:val="18"/>
          <w:lang w:val="es-BO"/>
        </w:rPr>
        <w:t>DEL PROPONENTE</w:t>
      </w:r>
      <w:r w:rsidR="00B85511">
        <w:rPr>
          <w:rFonts w:ascii="Verdana" w:hAnsi="Verdana" w:cs="Arial"/>
          <w:sz w:val="18"/>
          <w:szCs w:val="18"/>
          <w:lang w:val="es-BO"/>
        </w:rPr>
        <w:t>.</w:t>
      </w:r>
    </w:p>
    <w:p w:rsidR="002E24FA" w:rsidRDefault="002E24FA" w:rsidP="004146E1">
      <w:pPr>
        <w:pStyle w:val="Prrafodelista"/>
        <w:numPr>
          <w:ilvl w:val="0"/>
          <w:numId w:val="52"/>
        </w:numPr>
        <w:ind w:left="426"/>
        <w:jc w:val="both"/>
        <w:rPr>
          <w:rFonts w:ascii="Verdana" w:hAnsi="Verdana" w:cs="Arial"/>
          <w:sz w:val="18"/>
          <w:szCs w:val="18"/>
          <w:lang w:val="es-BO"/>
        </w:rPr>
      </w:pPr>
      <w:r w:rsidRPr="00561D00">
        <w:rPr>
          <w:rFonts w:ascii="Verdana" w:hAnsi="Verdana" w:cs="Arial"/>
          <w:sz w:val="18"/>
          <w:szCs w:val="18"/>
          <w:lang w:val="es-BO"/>
        </w:rPr>
        <w:t>FORMULARIO C-1b HOJA DE VIDA, EXPERIENCIA GENERAL Y ESPECÍFICA DEL RESIDENTE DE OBRA</w:t>
      </w:r>
      <w:r w:rsidR="00B85511">
        <w:rPr>
          <w:rFonts w:ascii="Verdana" w:hAnsi="Verdana" w:cs="Arial"/>
          <w:sz w:val="18"/>
          <w:szCs w:val="18"/>
          <w:lang w:val="es-BO"/>
        </w:rPr>
        <w:t>.</w:t>
      </w:r>
    </w:p>
    <w:p w:rsidR="00B85511" w:rsidRPr="00561D00" w:rsidRDefault="00B85511" w:rsidP="004146E1">
      <w:pPr>
        <w:pStyle w:val="Prrafodelista"/>
        <w:numPr>
          <w:ilvl w:val="0"/>
          <w:numId w:val="52"/>
        </w:numPr>
        <w:ind w:left="426"/>
        <w:jc w:val="both"/>
        <w:rPr>
          <w:rFonts w:ascii="Verdana" w:hAnsi="Verdana" w:cs="Arial"/>
          <w:sz w:val="18"/>
          <w:szCs w:val="18"/>
          <w:lang w:val="es-BO"/>
        </w:rPr>
      </w:pPr>
      <w:r>
        <w:rPr>
          <w:rFonts w:ascii="Verdana" w:hAnsi="Verdana" w:cs="Arial"/>
          <w:sz w:val="18"/>
          <w:szCs w:val="18"/>
          <w:lang w:val="es-BO"/>
        </w:rPr>
        <w:t>FORMULARIO C-1c MAQUINARIA Y EQUIPO MINIMO.</w:t>
      </w:r>
    </w:p>
    <w:p w:rsidR="004C492E" w:rsidRDefault="004C492E" w:rsidP="002E24FA">
      <w:pPr>
        <w:jc w:val="center"/>
        <w:rPr>
          <w:rFonts w:cs="Arial"/>
          <w:b/>
          <w:sz w:val="18"/>
          <w:szCs w:val="18"/>
        </w:rPr>
      </w:pPr>
    </w:p>
    <w:p w:rsidR="004C492E" w:rsidRPr="004C492E" w:rsidRDefault="004C492E" w:rsidP="004C492E">
      <w:pPr>
        <w:jc w:val="both"/>
        <w:rPr>
          <w:rFonts w:cs="Arial"/>
          <w:b/>
          <w:sz w:val="18"/>
          <w:szCs w:val="18"/>
        </w:rPr>
      </w:pPr>
      <w:r w:rsidRPr="004C492E">
        <w:rPr>
          <w:rFonts w:cs="Arial"/>
          <w:b/>
          <w:sz w:val="18"/>
          <w:szCs w:val="18"/>
        </w:rPr>
        <w:t>Formularios de verificación, evaluación y calificación de propuestas</w:t>
      </w:r>
    </w:p>
    <w:p w:rsidR="004C492E" w:rsidRPr="004C492E" w:rsidRDefault="004C492E" w:rsidP="004C492E">
      <w:pPr>
        <w:jc w:val="center"/>
        <w:rPr>
          <w:rFonts w:cs="Arial"/>
          <w:b/>
          <w:sz w:val="18"/>
          <w:szCs w:val="18"/>
        </w:rPr>
      </w:pPr>
    </w:p>
    <w:p w:rsidR="004C492E" w:rsidRPr="004C492E" w:rsidRDefault="004C492E" w:rsidP="004C492E">
      <w:pPr>
        <w:jc w:val="both"/>
        <w:rPr>
          <w:rFonts w:cs="Arial"/>
          <w:sz w:val="18"/>
          <w:szCs w:val="18"/>
        </w:rPr>
      </w:pPr>
      <w:r w:rsidRPr="004C492E">
        <w:rPr>
          <w:rFonts w:cs="Arial"/>
          <w:sz w:val="18"/>
          <w:szCs w:val="18"/>
        </w:rPr>
        <w:t>Formulario V-1a</w:t>
      </w:r>
      <w:r w:rsidRPr="004C492E">
        <w:rPr>
          <w:rFonts w:cs="Arial"/>
          <w:sz w:val="18"/>
          <w:szCs w:val="18"/>
        </w:rPr>
        <w:tab/>
        <w:t xml:space="preserve"> Evaluación Preliminar (Para Personas Naturales y Empresas)</w:t>
      </w:r>
    </w:p>
    <w:p w:rsidR="004C492E" w:rsidRPr="004C492E" w:rsidRDefault="004C492E" w:rsidP="004C492E">
      <w:pPr>
        <w:jc w:val="both"/>
        <w:rPr>
          <w:rFonts w:cs="Arial"/>
          <w:sz w:val="18"/>
          <w:szCs w:val="18"/>
        </w:rPr>
      </w:pPr>
      <w:r w:rsidRPr="004C492E">
        <w:rPr>
          <w:rFonts w:cs="Arial"/>
          <w:sz w:val="18"/>
          <w:szCs w:val="18"/>
        </w:rPr>
        <w:t>Formulario V-1b</w:t>
      </w:r>
      <w:r w:rsidRPr="004C492E">
        <w:rPr>
          <w:rFonts w:cs="Arial"/>
          <w:sz w:val="18"/>
          <w:szCs w:val="18"/>
        </w:rPr>
        <w:tab/>
        <w:t xml:space="preserve"> Evaluación Preliminar (Asociaciones Accidentales)</w:t>
      </w:r>
    </w:p>
    <w:p w:rsidR="004C492E" w:rsidRPr="004C492E" w:rsidRDefault="004C492E" w:rsidP="004C492E">
      <w:pPr>
        <w:jc w:val="both"/>
        <w:rPr>
          <w:rFonts w:cs="Arial"/>
          <w:sz w:val="18"/>
          <w:szCs w:val="18"/>
        </w:rPr>
      </w:pPr>
      <w:r w:rsidRPr="004C492E">
        <w:rPr>
          <w:rFonts w:cs="Arial"/>
          <w:sz w:val="18"/>
          <w:szCs w:val="18"/>
        </w:rPr>
        <w:t>Formulario V-2</w:t>
      </w:r>
      <w:r w:rsidRPr="004C492E">
        <w:rPr>
          <w:rFonts w:cs="Arial"/>
          <w:sz w:val="18"/>
          <w:szCs w:val="18"/>
        </w:rPr>
        <w:tab/>
        <w:t xml:space="preserve"> Valor Leído de la Propuesta Económica</w:t>
      </w:r>
    </w:p>
    <w:p w:rsidR="004C492E" w:rsidRPr="004C492E" w:rsidRDefault="004C492E" w:rsidP="004C492E">
      <w:pPr>
        <w:jc w:val="both"/>
        <w:rPr>
          <w:rFonts w:cs="Arial"/>
          <w:sz w:val="18"/>
          <w:szCs w:val="18"/>
        </w:rPr>
      </w:pPr>
      <w:r w:rsidRPr="004C492E">
        <w:rPr>
          <w:rFonts w:cs="Arial"/>
          <w:sz w:val="18"/>
          <w:szCs w:val="18"/>
        </w:rPr>
        <w:t>Formulario V-3</w:t>
      </w:r>
      <w:r w:rsidRPr="004C492E">
        <w:rPr>
          <w:rFonts w:cs="Arial"/>
          <w:sz w:val="18"/>
          <w:szCs w:val="18"/>
        </w:rPr>
        <w:tab/>
        <w:t xml:space="preserve"> Evaluación de la Propuesta Económica</w:t>
      </w:r>
    </w:p>
    <w:p w:rsidR="004C492E" w:rsidRPr="004C492E" w:rsidRDefault="004C492E" w:rsidP="004C492E">
      <w:pPr>
        <w:jc w:val="both"/>
        <w:rPr>
          <w:rFonts w:cs="Arial"/>
          <w:sz w:val="18"/>
          <w:szCs w:val="18"/>
        </w:rPr>
      </w:pPr>
      <w:r w:rsidRPr="004C492E">
        <w:rPr>
          <w:rFonts w:cs="Arial"/>
          <w:sz w:val="18"/>
          <w:szCs w:val="18"/>
        </w:rPr>
        <w:t>Formulario V-4</w:t>
      </w:r>
      <w:r w:rsidRPr="004C492E">
        <w:rPr>
          <w:rFonts w:cs="Arial"/>
          <w:sz w:val="18"/>
          <w:szCs w:val="18"/>
        </w:rPr>
        <w:tab/>
        <w:t xml:space="preserve"> Evaluación de la Propuesta Técnica</w:t>
      </w:r>
    </w:p>
    <w:p w:rsidR="00790207" w:rsidRPr="00B807FA" w:rsidRDefault="004C492E" w:rsidP="004C492E">
      <w:pPr>
        <w:jc w:val="both"/>
        <w:rPr>
          <w:rFonts w:cs="Arial"/>
          <w:b/>
          <w:sz w:val="18"/>
          <w:lang w:val="es-BO"/>
        </w:rPr>
      </w:pPr>
      <w:r w:rsidRPr="004C492E">
        <w:rPr>
          <w:rFonts w:cs="Arial"/>
          <w:sz w:val="18"/>
          <w:szCs w:val="18"/>
        </w:rPr>
        <w:t>Formulario V-5</w:t>
      </w:r>
      <w:r w:rsidRPr="004C492E">
        <w:rPr>
          <w:rFonts w:cs="Arial"/>
          <w:sz w:val="18"/>
          <w:szCs w:val="18"/>
        </w:rPr>
        <w:tab/>
        <w:t xml:space="preserve"> Resumen de la Evaluación Técnica y Económica</w:t>
      </w:r>
      <w:r w:rsidR="002E24FA" w:rsidRPr="004366BA">
        <w:rPr>
          <w:rFonts w:cs="Arial"/>
          <w:b/>
          <w:sz w:val="18"/>
          <w:szCs w:val="18"/>
        </w:rPr>
        <w:br w:type="page"/>
      </w:r>
    </w:p>
    <w:p w:rsidR="00EC43D6" w:rsidRPr="00B807FA" w:rsidRDefault="00FA1AF0" w:rsidP="00244186">
      <w:pPr>
        <w:jc w:val="center"/>
        <w:rPr>
          <w:rFonts w:cs="Arial"/>
          <w:b/>
          <w:sz w:val="18"/>
          <w:lang w:val="es-BO"/>
        </w:rPr>
      </w:pPr>
      <w:r w:rsidRPr="00B807FA">
        <w:rPr>
          <w:rFonts w:cs="Arial"/>
          <w:b/>
          <w:sz w:val="18"/>
          <w:lang w:val="es-BO"/>
        </w:rPr>
        <w:lastRenderedPageBreak/>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C54756">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C54756">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567771" w:rsidRPr="00276C76" w:rsidTr="00C27807">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1</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Instalación de faenas</w:t>
            </w:r>
          </w:p>
        </w:tc>
        <w:tc>
          <w:tcPr>
            <w:tcW w:w="709" w:type="dxa"/>
            <w:shd w:val="clear" w:color="auto" w:fill="auto"/>
            <w:vAlign w:val="center"/>
          </w:tcPr>
          <w:p w:rsidR="00567771" w:rsidRPr="00461A3A" w:rsidRDefault="00567771" w:rsidP="0071665D">
            <w:pPr>
              <w:ind w:left="-1527" w:firstLine="1527"/>
              <w:jc w:val="center"/>
              <w:rPr>
                <w:rFonts w:ascii="Arial" w:hAnsi="Arial" w:cs="Arial"/>
                <w:color w:val="000000"/>
                <w:sz w:val="14"/>
                <w:szCs w:val="20"/>
              </w:rPr>
            </w:pPr>
            <w:proofErr w:type="spellStart"/>
            <w:r w:rsidRPr="00461A3A">
              <w:rPr>
                <w:rFonts w:ascii="Arial" w:hAnsi="Arial" w:cs="Arial"/>
                <w:color w:val="000000"/>
                <w:sz w:val="14"/>
                <w:szCs w:val="20"/>
              </w:rPr>
              <w:t>glb</w:t>
            </w:r>
            <w:proofErr w:type="spellEnd"/>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1</w:t>
            </w:r>
            <w:r>
              <w:rPr>
                <w:rFonts w:ascii="Arial" w:hAnsi="Arial" w:cs="Arial"/>
                <w:color w:val="000000"/>
                <w:sz w:val="14"/>
                <w:szCs w:val="18"/>
              </w:rPr>
              <w:t>,00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2</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Demolición de muros de ladrillo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53,62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3</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Demolición de muro de adobe</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57,45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4</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Demolición de columnas de hormigón armado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5</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Excavación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13,07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6</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Pr>
                <w:rFonts w:ascii="Arial" w:hAnsi="Arial" w:cs="Arial"/>
                <w:color w:val="000000"/>
                <w:sz w:val="14"/>
                <w:szCs w:val="20"/>
              </w:rPr>
              <w:t>Cimientos</w:t>
            </w:r>
            <w:r w:rsidRPr="00461A3A">
              <w:rPr>
                <w:rFonts w:ascii="Arial" w:hAnsi="Arial" w:cs="Arial"/>
                <w:color w:val="000000"/>
                <w:sz w:val="14"/>
                <w:szCs w:val="20"/>
              </w:rPr>
              <w:t xml:space="preserve"> de hormigón ciclópeo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9,39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7</w:t>
            </w:r>
          </w:p>
        </w:tc>
        <w:tc>
          <w:tcPr>
            <w:tcW w:w="2552" w:type="dxa"/>
            <w:shd w:val="clear" w:color="auto" w:fill="auto"/>
            <w:vAlign w:val="center"/>
          </w:tcPr>
          <w:p w:rsidR="00567771" w:rsidRPr="00461A3A" w:rsidRDefault="00567771" w:rsidP="00901349">
            <w:pPr>
              <w:rPr>
                <w:rFonts w:ascii="Arial" w:hAnsi="Arial" w:cs="Arial"/>
                <w:color w:val="000000"/>
                <w:sz w:val="14"/>
                <w:szCs w:val="20"/>
              </w:rPr>
            </w:pPr>
            <w:proofErr w:type="spellStart"/>
            <w:r w:rsidRPr="00461A3A">
              <w:rPr>
                <w:rFonts w:ascii="Arial" w:hAnsi="Arial" w:cs="Arial"/>
                <w:color w:val="000000"/>
                <w:sz w:val="14"/>
                <w:szCs w:val="20"/>
              </w:rPr>
              <w:t>Sobrecimientos</w:t>
            </w:r>
            <w:proofErr w:type="spellEnd"/>
            <w:r w:rsidRPr="00461A3A">
              <w:rPr>
                <w:rFonts w:ascii="Arial" w:hAnsi="Arial" w:cs="Arial"/>
                <w:color w:val="000000"/>
                <w:sz w:val="14"/>
                <w:szCs w:val="20"/>
              </w:rPr>
              <w:t xml:space="preserve"> de hormigón ciclópeo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2,64</w:t>
            </w:r>
            <w:r w:rsidR="00901349">
              <w:rPr>
                <w:rFonts w:ascii="Arial" w:hAnsi="Arial" w:cs="Arial"/>
                <w:color w:val="000000"/>
                <w:sz w:val="14"/>
                <w:szCs w:val="18"/>
              </w:rPr>
              <w:t>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Pr="00276C76" w:rsidRDefault="00567771" w:rsidP="00C54756">
            <w:pPr>
              <w:jc w:val="center"/>
              <w:rPr>
                <w:rFonts w:cs="Arial"/>
                <w:sz w:val="14"/>
                <w:lang w:val="es-BO"/>
              </w:rPr>
            </w:pPr>
            <w:r>
              <w:rPr>
                <w:rFonts w:cs="Arial"/>
                <w:sz w:val="14"/>
                <w:lang w:val="es-BO"/>
              </w:rPr>
              <w:t>8</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Muro de ladrillo de 6H de 12 cm de ancho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Pr>
                <w:rFonts w:ascii="Arial" w:hAnsi="Arial" w:cs="Arial"/>
                <w:color w:val="000000"/>
                <w:sz w:val="14"/>
                <w:szCs w:val="18"/>
              </w:rPr>
              <w:t>143,</w:t>
            </w:r>
            <w:r w:rsidRPr="00461A3A">
              <w:rPr>
                <w:rFonts w:ascii="Arial" w:hAnsi="Arial" w:cs="Arial"/>
                <w:color w:val="000000"/>
                <w:sz w:val="14"/>
                <w:szCs w:val="18"/>
              </w:rPr>
              <w:t>9</w:t>
            </w:r>
            <w:r>
              <w:rPr>
                <w:rFonts w:ascii="Arial" w:hAnsi="Arial" w:cs="Arial"/>
                <w:color w:val="000000"/>
                <w:sz w:val="14"/>
                <w:szCs w:val="18"/>
              </w:rPr>
              <w:t>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9</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Zapatas de hormigón armado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3,9</w:t>
            </w:r>
            <w:r>
              <w:rPr>
                <w:rFonts w:ascii="Arial" w:hAnsi="Arial" w:cs="Arial"/>
                <w:color w:val="000000"/>
                <w:sz w:val="14"/>
                <w:szCs w:val="18"/>
              </w:rPr>
              <w:t>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10</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Columnas de hormigón armado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3,97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11</w:t>
            </w:r>
          </w:p>
        </w:tc>
        <w:tc>
          <w:tcPr>
            <w:tcW w:w="2552" w:type="dxa"/>
            <w:shd w:val="clear" w:color="auto" w:fill="auto"/>
            <w:vAlign w:val="center"/>
          </w:tcPr>
          <w:p w:rsidR="00567771" w:rsidRPr="00461A3A" w:rsidRDefault="00567771" w:rsidP="00901349">
            <w:pPr>
              <w:rPr>
                <w:rFonts w:ascii="Arial" w:hAnsi="Arial" w:cs="Arial"/>
                <w:color w:val="000000"/>
                <w:sz w:val="14"/>
                <w:szCs w:val="20"/>
              </w:rPr>
            </w:pPr>
            <w:proofErr w:type="spellStart"/>
            <w:r w:rsidRPr="00461A3A">
              <w:rPr>
                <w:rFonts w:ascii="Arial" w:hAnsi="Arial" w:cs="Arial"/>
                <w:color w:val="000000"/>
                <w:sz w:val="14"/>
                <w:szCs w:val="20"/>
              </w:rPr>
              <w:t>Botaaguas</w:t>
            </w:r>
            <w:proofErr w:type="spellEnd"/>
            <w:r w:rsidRPr="00461A3A">
              <w:rPr>
                <w:rFonts w:ascii="Arial" w:hAnsi="Arial" w:cs="Arial"/>
                <w:color w:val="000000"/>
                <w:sz w:val="14"/>
                <w:szCs w:val="20"/>
              </w:rPr>
              <w:t xml:space="preserve"> de hormigón doble caída</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38,30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12</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Revoque externo liso con mortero cal cemento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567771">
            <w:pPr>
              <w:jc w:val="center"/>
              <w:rPr>
                <w:rFonts w:ascii="Arial" w:hAnsi="Arial" w:cs="Arial"/>
                <w:color w:val="000000"/>
                <w:sz w:val="14"/>
                <w:szCs w:val="18"/>
              </w:rPr>
            </w:pPr>
            <w:r>
              <w:rPr>
                <w:rFonts w:ascii="Arial" w:hAnsi="Arial" w:cs="Arial"/>
                <w:color w:val="000000"/>
                <w:sz w:val="14"/>
                <w:szCs w:val="18"/>
              </w:rPr>
              <w:t>291,</w:t>
            </w:r>
            <w:r w:rsidRPr="00461A3A">
              <w:rPr>
                <w:rFonts w:ascii="Arial" w:hAnsi="Arial" w:cs="Arial"/>
                <w:color w:val="000000"/>
                <w:sz w:val="14"/>
                <w:szCs w:val="18"/>
              </w:rPr>
              <w:t>14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13</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Revoque </w:t>
            </w:r>
            <w:proofErr w:type="spellStart"/>
            <w:r w:rsidRPr="00461A3A">
              <w:rPr>
                <w:rFonts w:ascii="Arial" w:hAnsi="Arial" w:cs="Arial"/>
                <w:color w:val="000000"/>
                <w:sz w:val="14"/>
                <w:szCs w:val="20"/>
              </w:rPr>
              <w:t>piruleado</w:t>
            </w:r>
            <w:proofErr w:type="spellEnd"/>
            <w:r w:rsidRPr="00461A3A">
              <w:rPr>
                <w:rFonts w:ascii="Arial" w:hAnsi="Arial" w:cs="Arial"/>
                <w:color w:val="000000"/>
                <w:sz w:val="14"/>
                <w:szCs w:val="20"/>
              </w:rPr>
              <w:t xml:space="preserve"> con mortero cal cemento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42,00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14</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Desmontaje mantenimiento y montaje de puerta metálica</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1</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15</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852044">
              <w:rPr>
                <w:rFonts w:ascii="Arial" w:hAnsi="Arial" w:cs="Arial"/>
                <w:color w:val="000000"/>
                <w:sz w:val="14"/>
                <w:szCs w:val="20"/>
              </w:rPr>
              <w:t>Acera de hormigón</w:t>
            </w:r>
            <w:r w:rsidRPr="00461A3A">
              <w:rPr>
                <w:rFonts w:ascii="Arial" w:hAnsi="Arial" w:cs="Arial"/>
                <w:color w:val="000000"/>
                <w:sz w:val="14"/>
                <w:szCs w:val="20"/>
              </w:rPr>
              <w:t xml:space="preserve"> sobre empedrado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Pr>
                <w:rFonts w:ascii="Arial" w:hAnsi="Arial" w:cs="Arial"/>
                <w:color w:val="000000"/>
                <w:sz w:val="14"/>
                <w:szCs w:val="18"/>
              </w:rPr>
              <w:t>145,</w:t>
            </w:r>
            <w:r w:rsidRPr="00461A3A">
              <w:rPr>
                <w:rFonts w:ascii="Arial" w:hAnsi="Arial" w:cs="Arial"/>
                <w:color w:val="000000"/>
                <w:sz w:val="14"/>
                <w:szCs w:val="18"/>
              </w:rPr>
              <w:t>22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16</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Acero corrugado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kg</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395</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17</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Pintura externa  látex</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Pr>
                <w:rFonts w:ascii="Arial" w:hAnsi="Arial" w:cs="Arial"/>
                <w:color w:val="000000"/>
                <w:sz w:val="14"/>
                <w:szCs w:val="18"/>
              </w:rPr>
              <w:t>311,</w:t>
            </w:r>
            <w:r w:rsidRPr="00461A3A">
              <w:rPr>
                <w:rFonts w:ascii="Arial" w:hAnsi="Arial" w:cs="Arial"/>
                <w:color w:val="000000"/>
                <w:sz w:val="14"/>
                <w:szCs w:val="18"/>
              </w:rPr>
              <w:t>90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18</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Retiro de escombros</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3</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30</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19</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Revoque de cielo falso</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7,5</w:t>
            </w:r>
            <w:r>
              <w:rPr>
                <w:rFonts w:ascii="Arial" w:hAnsi="Arial" w:cs="Arial"/>
                <w:color w:val="000000"/>
                <w:sz w:val="14"/>
                <w:szCs w:val="18"/>
              </w:rPr>
              <w:t>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20</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Provisión y pegado de cerámica en piso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7,5</w:t>
            </w:r>
            <w:r>
              <w:rPr>
                <w:rFonts w:ascii="Arial" w:hAnsi="Arial" w:cs="Arial"/>
                <w:color w:val="000000"/>
                <w:sz w:val="14"/>
                <w:szCs w:val="18"/>
              </w:rPr>
              <w:t>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21</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Provisión</w:t>
            </w:r>
            <w:r>
              <w:rPr>
                <w:rFonts w:ascii="Arial" w:hAnsi="Arial" w:cs="Arial"/>
                <w:color w:val="000000"/>
                <w:sz w:val="14"/>
                <w:szCs w:val="20"/>
              </w:rPr>
              <w:t>,</w:t>
            </w:r>
            <w:r w:rsidRPr="00461A3A">
              <w:rPr>
                <w:rFonts w:ascii="Arial" w:hAnsi="Arial" w:cs="Arial"/>
                <w:color w:val="000000"/>
                <w:sz w:val="14"/>
                <w:szCs w:val="20"/>
              </w:rPr>
              <w:t xml:space="preserve"> revo</w:t>
            </w:r>
            <w:r>
              <w:rPr>
                <w:rFonts w:ascii="Arial" w:hAnsi="Arial" w:cs="Arial"/>
                <w:color w:val="000000"/>
                <w:sz w:val="14"/>
                <w:szCs w:val="20"/>
              </w:rPr>
              <w:t>que y revestimiento de muro con cerámica</w:t>
            </w:r>
          </w:p>
        </w:tc>
        <w:tc>
          <w:tcPr>
            <w:tcW w:w="709" w:type="dxa"/>
            <w:shd w:val="clear" w:color="auto" w:fill="auto"/>
            <w:vAlign w:val="center"/>
          </w:tcPr>
          <w:p w:rsidR="00567771" w:rsidRPr="00461A3A" w:rsidRDefault="00567771" w:rsidP="006C6060">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567771">
            <w:pPr>
              <w:jc w:val="center"/>
              <w:rPr>
                <w:rFonts w:ascii="Arial" w:hAnsi="Arial" w:cs="Arial"/>
                <w:color w:val="000000"/>
                <w:sz w:val="14"/>
                <w:szCs w:val="18"/>
              </w:rPr>
            </w:pPr>
            <w:r>
              <w:rPr>
                <w:rFonts w:ascii="Arial" w:hAnsi="Arial" w:cs="Arial"/>
                <w:color w:val="000000"/>
                <w:sz w:val="14"/>
                <w:szCs w:val="18"/>
              </w:rPr>
              <w:t>31,</w:t>
            </w:r>
            <w:r w:rsidRPr="00461A3A">
              <w:rPr>
                <w:rFonts w:ascii="Arial" w:hAnsi="Arial" w:cs="Arial"/>
                <w:color w:val="000000"/>
                <w:sz w:val="14"/>
                <w:szCs w:val="18"/>
              </w:rPr>
              <w:t>20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22</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 xml:space="preserve">Cubierta de calamina </w:t>
            </w:r>
            <w:r>
              <w:rPr>
                <w:rFonts w:ascii="Arial" w:hAnsi="Arial" w:cs="Arial"/>
                <w:color w:val="000000"/>
                <w:sz w:val="14"/>
                <w:szCs w:val="20"/>
              </w:rPr>
              <w:t xml:space="preserve">acanalada galvanizada </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Pr>
                <w:rFonts w:ascii="Arial" w:hAnsi="Arial" w:cs="Arial"/>
                <w:color w:val="000000"/>
                <w:sz w:val="14"/>
                <w:szCs w:val="18"/>
              </w:rPr>
              <w:t>13,</w:t>
            </w:r>
            <w:r w:rsidRPr="00461A3A">
              <w:rPr>
                <w:rFonts w:ascii="Arial" w:hAnsi="Arial" w:cs="Arial"/>
                <w:color w:val="000000"/>
                <w:sz w:val="14"/>
                <w:szCs w:val="18"/>
              </w:rPr>
              <w:t>02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23</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Provisión e instalación de tubería de PVC de 4 pulgadas</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28</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567771"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771" w:rsidRDefault="00567771" w:rsidP="00C54756">
            <w:pPr>
              <w:jc w:val="center"/>
              <w:rPr>
                <w:rFonts w:cs="Arial"/>
                <w:sz w:val="14"/>
                <w:lang w:val="es-BO"/>
              </w:rPr>
            </w:pPr>
            <w:r>
              <w:rPr>
                <w:rFonts w:cs="Arial"/>
                <w:sz w:val="14"/>
                <w:lang w:val="es-BO"/>
              </w:rPr>
              <w:t>24</w:t>
            </w:r>
          </w:p>
        </w:tc>
        <w:tc>
          <w:tcPr>
            <w:tcW w:w="2552" w:type="dxa"/>
            <w:shd w:val="clear" w:color="auto" w:fill="auto"/>
            <w:vAlign w:val="center"/>
          </w:tcPr>
          <w:p w:rsidR="00567771" w:rsidRPr="00461A3A" w:rsidRDefault="00567771" w:rsidP="0071665D">
            <w:pPr>
              <w:rPr>
                <w:rFonts w:ascii="Arial" w:hAnsi="Arial" w:cs="Arial"/>
                <w:color w:val="000000"/>
                <w:sz w:val="14"/>
                <w:szCs w:val="20"/>
              </w:rPr>
            </w:pPr>
            <w:r w:rsidRPr="00461A3A">
              <w:rPr>
                <w:rFonts w:ascii="Arial" w:hAnsi="Arial" w:cs="Arial"/>
                <w:color w:val="000000"/>
                <w:sz w:val="14"/>
                <w:szCs w:val="20"/>
              </w:rPr>
              <w:t>Provisión e instalación de tubería de PVC de 2 pulgadas</w:t>
            </w:r>
          </w:p>
        </w:tc>
        <w:tc>
          <w:tcPr>
            <w:tcW w:w="709" w:type="dxa"/>
            <w:shd w:val="clear" w:color="auto" w:fill="auto"/>
            <w:vAlign w:val="center"/>
          </w:tcPr>
          <w:p w:rsidR="00567771" w:rsidRPr="00461A3A" w:rsidRDefault="00567771" w:rsidP="0071665D">
            <w:pPr>
              <w:jc w:val="center"/>
              <w:rPr>
                <w:rFonts w:ascii="Arial" w:hAnsi="Arial" w:cs="Arial"/>
                <w:color w:val="000000"/>
                <w:sz w:val="14"/>
                <w:szCs w:val="20"/>
              </w:rPr>
            </w:pPr>
            <w:r w:rsidRPr="00461A3A">
              <w:rPr>
                <w:rFonts w:ascii="Arial" w:hAnsi="Arial" w:cs="Arial"/>
                <w:color w:val="000000"/>
                <w:sz w:val="14"/>
                <w:szCs w:val="20"/>
              </w:rPr>
              <w:t>m</w:t>
            </w:r>
          </w:p>
        </w:tc>
        <w:tc>
          <w:tcPr>
            <w:tcW w:w="926" w:type="dxa"/>
            <w:shd w:val="clear" w:color="auto" w:fill="auto"/>
            <w:vAlign w:val="center"/>
          </w:tcPr>
          <w:p w:rsidR="00567771" w:rsidRPr="00461A3A" w:rsidRDefault="00567771" w:rsidP="0071665D">
            <w:pPr>
              <w:jc w:val="center"/>
              <w:rPr>
                <w:rFonts w:ascii="Arial" w:hAnsi="Arial" w:cs="Arial"/>
                <w:color w:val="000000"/>
                <w:sz w:val="14"/>
                <w:szCs w:val="18"/>
              </w:rPr>
            </w:pPr>
            <w:r w:rsidRPr="00461A3A">
              <w:rPr>
                <w:rFonts w:ascii="Arial" w:hAnsi="Arial" w:cs="Arial"/>
                <w:color w:val="000000"/>
                <w:sz w:val="14"/>
                <w:szCs w:val="18"/>
              </w:rPr>
              <w:t>10</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67771" w:rsidRPr="00276C76" w:rsidRDefault="00567771"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567771" w:rsidRPr="00276C76" w:rsidRDefault="00567771"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25</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 xml:space="preserve">Provisión e </w:t>
            </w:r>
            <w:r w:rsidR="00155048" w:rsidRPr="00461A3A">
              <w:rPr>
                <w:rFonts w:ascii="Arial" w:hAnsi="Arial" w:cs="Arial"/>
                <w:color w:val="000000"/>
                <w:sz w:val="14"/>
                <w:szCs w:val="20"/>
              </w:rPr>
              <w:t>instalación</w:t>
            </w:r>
            <w:r w:rsidRPr="00461A3A">
              <w:rPr>
                <w:rFonts w:ascii="Arial" w:hAnsi="Arial" w:cs="Arial"/>
                <w:color w:val="000000"/>
                <w:sz w:val="14"/>
                <w:szCs w:val="20"/>
              </w:rPr>
              <w:t xml:space="preserve"> de cañería de PVC de ½ pulgadas </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r w:rsidRPr="00461A3A">
              <w:rPr>
                <w:rFonts w:ascii="Arial" w:hAnsi="Arial" w:cs="Arial"/>
                <w:color w:val="000000"/>
                <w:sz w:val="14"/>
                <w:szCs w:val="20"/>
              </w:rPr>
              <w:t>m</w:t>
            </w:r>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25</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lastRenderedPageBreak/>
              <w:t>26</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instalación de puerta</w:t>
            </w:r>
            <w:r w:rsidR="00471FB7">
              <w:rPr>
                <w:rFonts w:ascii="Arial" w:hAnsi="Arial" w:cs="Arial"/>
                <w:color w:val="000000"/>
                <w:sz w:val="14"/>
                <w:szCs w:val="20"/>
              </w:rPr>
              <w:t>s</w:t>
            </w:r>
            <w:r w:rsidRPr="00461A3A">
              <w:rPr>
                <w:rFonts w:ascii="Arial" w:hAnsi="Arial" w:cs="Arial"/>
                <w:color w:val="000000"/>
                <w:sz w:val="14"/>
                <w:szCs w:val="20"/>
              </w:rPr>
              <w:t xml:space="preserve"> de madera </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27</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e instalación de inodoro</w:t>
            </w:r>
            <w:r w:rsidR="00471FB7">
              <w:rPr>
                <w:rFonts w:ascii="Arial" w:hAnsi="Arial" w:cs="Arial"/>
                <w:color w:val="000000"/>
                <w:sz w:val="14"/>
                <w:szCs w:val="20"/>
              </w:rPr>
              <w:t>s</w:t>
            </w:r>
            <w:r w:rsidRPr="00461A3A">
              <w:rPr>
                <w:rFonts w:ascii="Arial" w:hAnsi="Arial" w:cs="Arial"/>
                <w:color w:val="000000"/>
                <w:sz w:val="14"/>
                <w:szCs w:val="20"/>
              </w:rPr>
              <w:t xml:space="preserve"> tanque bajo</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28</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e instalación de lavamanos con accesorios</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29</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e instalación de ducha con accesorios</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30</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e instalación de urinario con accesorios</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1</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31</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Provisión e instalación de caja de registro de PVC</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pza</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2</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32</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Pr>
                <w:rFonts w:ascii="Arial" w:hAnsi="Arial" w:cs="Arial"/>
                <w:color w:val="000000"/>
                <w:sz w:val="14"/>
                <w:szCs w:val="20"/>
              </w:rPr>
              <w:t>Provisión e i</w:t>
            </w:r>
            <w:r w:rsidRPr="00461A3A">
              <w:rPr>
                <w:rFonts w:ascii="Arial" w:hAnsi="Arial" w:cs="Arial"/>
                <w:color w:val="000000"/>
                <w:sz w:val="14"/>
                <w:szCs w:val="20"/>
              </w:rPr>
              <w:t>nstalación eléctrica en baños</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pto</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7</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33</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Revoque alero con estuco</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4</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34</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Pintura interior látex</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Pr>
                <w:rFonts w:ascii="Arial" w:hAnsi="Arial" w:cs="Arial"/>
                <w:color w:val="000000"/>
                <w:sz w:val="14"/>
                <w:szCs w:val="18"/>
              </w:rPr>
              <w:t>11,</w:t>
            </w:r>
            <w:r w:rsidRPr="00461A3A">
              <w:rPr>
                <w:rFonts w:ascii="Arial" w:hAnsi="Arial" w:cs="Arial"/>
                <w:color w:val="000000"/>
                <w:sz w:val="14"/>
                <w:szCs w:val="18"/>
              </w:rPr>
              <w:t>46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35</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sz w:val="14"/>
                <w:szCs w:val="20"/>
                <w:lang w:val="es-MX"/>
              </w:rPr>
              <w:t>Contrapiso de hormigón sobre empedrado</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r w:rsidRPr="00461A3A">
              <w:rPr>
                <w:rFonts w:ascii="Arial" w:hAnsi="Arial" w:cs="Arial"/>
                <w:color w:val="000000"/>
                <w:sz w:val="14"/>
                <w:szCs w:val="20"/>
              </w:rPr>
              <w:t>m</w:t>
            </w:r>
            <w:r w:rsidRPr="00461A3A">
              <w:rPr>
                <w:rFonts w:ascii="Arial" w:hAnsi="Arial" w:cs="Arial"/>
                <w:color w:val="000000"/>
                <w:sz w:val="14"/>
                <w:szCs w:val="20"/>
                <w:vertAlign w:val="superscript"/>
              </w:rPr>
              <w:t>2</w:t>
            </w:r>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8</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A0AAB" w:rsidRDefault="00DA0AAB" w:rsidP="00C54756">
            <w:pPr>
              <w:jc w:val="center"/>
              <w:rPr>
                <w:rFonts w:cs="Arial"/>
                <w:sz w:val="14"/>
                <w:lang w:val="es-BO"/>
              </w:rPr>
            </w:pPr>
            <w:r>
              <w:rPr>
                <w:rFonts w:cs="Arial"/>
                <w:sz w:val="14"/>
                <w:lang w:val="es-BO"/>
              </w:rPr>
              <w:t>36</w:t>
            </w:r>
          </w:p>
        </w:tc>
        <w:tc>
          <w:tcPr>
            <w:tcW w:w="2552" w:type="dxa"/>
            <w:shd w:val="clear" w:color="auto" w:fill="auto"/>
            <w:vAlign w:val="center"/>
          </w:tcPr>
          <w:p w:rsidR="00DA0AAB" w:rsidRPr="00461A3A" w:rsidRDefault="00DA0AAB" w:rsidP="0071665D">
            <w:pPr>
              <w:rPr>
                <w:rFonts w:ascii="Arial" w:hAnsi="Arial" w:cs="Arial"/>
                <w:color w:val="000000"/>
                <w:sz w:val="14"/>
                <w:szCs w:val="20"/>
              </w:rPr>
            </w:pPr>
            <w:r w:rsidRPr="00461A3A">
              <w:rPr>
                <w:rFonts w:ascii="Arial" w:hAnsi="Arial" w:cs="Arial"/>
                <w:color w:val="000000"/>
                <w:sz w:val="14"/>
                <w:szCs w:val="20"/>
              </w:rPr>
              <w:t xml:space="preserve">Limpieza general </w:t>
            </w:r>
          </w:p>
        </w:tc>
        <w:tc>
          <w:tcPr>
            <w:tcW w:w="709" w:type="dxa"/>
            <w:shd w:val="clear" w:color="auto" w:fill="auto"/>
            <w:vAlign w:val="center"/>
          </w:tcPr>
          <w:p w:rsidR="00DA0AAB" w:rsidRPr="00461A3A" w:rsidRDefault="00DA0AAB" w:rsidP="0071665D">
            <w:pPr>
              <w:jc w:val="center"/>
              <w:rPr>
                <w:rFonts w:ascii="Arial" w:hAnsi="Arial" w:cs="Arial"/>
                <w:color w:val="000000"/>
                <w:sz w:val="14"/>
                <w:szCs w:val="20"/>
              </w:rPr>
            </w:pPr>
            <w:proofErr w:type="spellStart"/>
            <w:r w:rsidRPr="00461A3A">
              <w:rPr>
                <w:rFonts w:ascii="Arial" w:hAnsi="Arial" w:cs="Arial"/>
                <w:color w:val="000000"/>
                <w:sz w:val="14"/>
                <w:szCs w:val="20"/>
              </w:rPr>
              <w:t>Glb</w:t>
            </w:r>
            <w:proofErr w:type="spellEnd"/>
          </w:p>
        </w:tc>
        <w:tc>
          <w:tcPr>
            <w:tcW w:w="926" w:type="dxa"/>
            <w:shd w:val="clear" w:color="auto" w:fill="auto"/>
            <w:vAlign w:val="center"/>
          </w:tcPr>
          <w:p w:rsidR="00DA0AAB" w:rsidRPr="00461A3A" w:rsidRDefault="00DA0AAB" w:rsidP="0071665D">
            <w:pPr>
              <w:jc w:val="center"/>
              <w:rPr>
                <w:rFonts w:ascii="Arial" w:hAnsi="Arial" w:cs="Arial"/>
                <w:color w:val="000000"/>
                <w:sz w:val="14"/>
                <w:szCs w:val="18"/>
              </w:rPr>
            </w:pPr>
            <w:r w:rsidRPr="00461A3A">
              <w:rPr>
                <w:rFonts w:ascii="Arial" w:hAnsi="Arial" w:cs="Arial"/>
                <w:color w:val="000000"/>
                <w:sz w:val="14"/>
                <w:szCs w:val="18"/>
              </w:rPr>
              <w:t>1</w:t>
            </w:r>
            <w:r>
              <w:rPr>
                <w:rFonts w:ascii="Arial" w:hAnsi="Arial" w:cs="Arial"/>
                <w:color w:val="000000"/>
                <w:sz w:val="14"/>
                <w:szCs w:val="18"/>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A0AAB" w:rsidRPr="00276C76" w:rsidRDefault="00DA0AAB"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DA0AAB" w:rsidRPr="00276C76" w:rsidRDefault="00DA0AAB" w:rsidP="00C54756">
            <w:pPr>
              <w:jc w:val="center"/>
              <w:rPr>
                <w:rFonts w:cs="Arial"/>
                <w:sz w:val="14"/>
                <w:lang w:val="es-BO"/>
              </w:rPr>
            </w:pPr>
          </w:p>
        </w:tc>
      </w:tr>
      <w:tr w:rsidR="00DA0AAB" w:rsidRPr="00276C76" w:rsidTr="00C54756">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DA0AAB" w:rsidRPr="00276C76" w:rsidRDefault="00DA0AAB"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DA0AAB" w:rsidRPr="00276C76" w:rsidRDefault="00DA0AAB" w:rsidP="00EC55A5">
            <w:pPr>
              <w:jc w:val="right"/>
              <w:rPr>
                <w:rFonts w:cs="Arial"/>
                <w:sz w:val="14"/>
                <w:lang w:val="es-BO"/>
              </w:rPr>
            </w:pPr>
            <w:r w:rsidRPr="00276C76">
              <w:rPr>
                <w:rFonts w:cs="Arial"/>
                <w:b/>
                <w:sz w:val="14"/>
                <w:lang w:val="es-BO"/>
              </w:rPr>
              <w:t>PRECIO TOTAL (Numeral)</w:t>
            </w:r>
            <w:r>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DA0AAB" w:rsidRPr="00276C76" w:rsidRDefault="00DA0AAB" w:rsidP="00EC55A5">
            <w:pPr>
              <w:jc w:val="center"/>
              <w:rPr>
                <w:rFonts w:cs="Arial"/>
                <w:sz w:val="14"/>
                <w:lang w:val="es-BO"/>
              </w:rPr>
            </w:pPr>
          </w:p>
        </w:tc>
      </w:tr>
      <w:tr w:rsidR="00DA0AAB" w:rsidRPr="00276C76" w:rsidTr="00C54756">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DA0AAB" w:rsidRPr="00276C76" w:rsidRDefault="00DA0AAB"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A0AAB" w:rsidRPr="00276C76" w:rsidRDefault="00DA0AAB" w:rsidP="00EC55A5">
            <w:pPr>
              <w:jc w:val="right"/>
              <w:rPr>
                <w:rFonts w:cs="Arial"/>
                <w:sz w:val="14"/>
                <w:lang w:val="es-BO"/>
              </w:rPr>
            </w:pPr>
            <w:r w:rsidRPr="00276C76">
              <w:rPr>
                <w:rFonts w:cs="Arial"/>
                <w:b/>
                <w:sz w:val="14"/>
                <w:lang w:val="es-BO"/>
              </w:rPr>
              <w:t>PRECIO TOTAL (Literal)</w:t>
            </w:r>
            <w:r>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DA0AAB" w:rsidRPr="00276C76" w:rsidRDefault="00DA0AAB"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4C492E" w:rsidRDefault="004C492E"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155048" w:rsidRDefault="00155048" w:rsidP="00815E4D">
      <w:pPr>
        <w:jc w:val="center"/>
        <w:outlineLvl w:val="0"/>
        <w:rPr>
          <w:rFonts w:cs="Arial"/>
          <w:b/>
          <w:sz w:val="18"/>
          <w:szCs w:val="18"/>
        </w:rPr>
      </w:pPr>
    </w:p>
    <w:p w:rsidR="00815E4D" w:rsidRDefault="00815E4D" w:rsidP="00815E4D">
      <w:pPr>
        <w:jc w:val="center"/>
        <w:outlineLvl w:val="0"/>
        <w:rPr>
          <w:rFonts w:cs="Arial"/>
          <w:b/>
          <w:sz w:val="18"/>
          <w:szCs w:val="18"/>
        </w:rPr>
      </w:pPr>
      <w:r>
        <w:rPr>
          <w:rFonts w:cs="Arial"/>
          <w:b/>
          <w:sz w:val="18"/>
          <w:szCs w:val="18"/>
        </w:rPr>
        <w:lastRenderedPageBreak/>
        <w:t xml:space="preserve">ANEXO </w:t>
      </w:r>
      <w:r w:rsidR="004C492E">
        <w:rPr>
          <w:rFonts w:cs="Arial"/>
          <w:b/>
          <w:sz w:val="18"/>
          <w:szCs w:val="18"/>
        </w:rPr>
        <w:t xml:space="preserve">AL </w:t>
      </w: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C27807" w:rsidRDefault="00815E4D" w:rsidP="00815E4D">
      <w:pPr>
        <w:tabs>
          <w:tab w:val="right" w:pos="6663"/>
        </w:tabs>
        <w:rPr>
          <w:rFonts w:cs="Arial"/>
          <w:b/>
          <w:bCs/>
          <w:sz w:val="10"/>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4C492E">
            <w:pPr>
              <w:jc w:val="right"/>
              <w:rPr>
                <w:rFonts w:ascii="Arial" w:hAnsi="Arial" w:cs="Arial"/>
                <w:b/>
                <w:lang w:val="es-BO"/>
              </w:rPr>
            </w:pPr>
            <w:r w:rsidRPr="0086063D">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054"/>
      </w:tblGrid>
      <w:tr w:rsidR="004243A1" w:rsidRPr="00B807FA" w:rsidTr="004403E8">
        <w:trPr>
          <w:trHeight w:val="945"/>
        </w:trPr>
        <w:tc>
          <w:tcPr>
            <w:tcW w:w="9149" w:type="dxa"/>
            <w:shd w:val="clear" w:color="auto" w:fill="DBE5F1" w:themeFill="accent1" w:themeFillTint="33"/>
          </w:tcPr>
          <w:p w:rsidR="00815E4D" w:rsidRPr="00815E4D" w:rsidRDefault="00815E4D" w:rsidP="00815E4D">
            <w:pPr>
              <w:spacing w:before="120" w:after="120"/>
              <w:jc w:val="both"/>
              <w:rPr>
                <w:rFonts w:cs="Arial"/>
                <w:sz w:val="18"/>
                <w:szCs w:val="18"/>
                <w:lang w:val="es-BO"/>
              </w:rPr>
            </w:pPr>
            <w:r w:rsidRPr="00815E4D">
              <w:rPr>
                <w:rFonts w:cs="Arial"/>
                <w:sz w:val="18"/>
                <w:szCs w:val="18"/>
                <w:lang w:val="es-BO"/>
              </w:rPr>
              <w:t xml:space="preserve">El proponente deberá elaborar su Propuesta Técnica en el presente Formulario en base a los Documentos Técnicos requeridos por la Entidad en el inciso </w:t>
            </w:r>
            <w:r w:rsidR="004C492E">
              <w:rPr>
                <w:rFonts w:cs="Arial"/>
                <w:sz w:val="18"/>
                <w:szCs w:val="18"/>
                <w:lang w:val="es-BO"/>
              </w:rPr>
              <w:t>E</w:t>
            </w:r>
            <w:r w:rsidRPr="00815E4D">
              <w:rPr>
                <w:rFonts w:cs="Arial"/>
                <w:sz w:val="18"/>
                <w:szCs w:val="18"/>
                <w:lang w:val="es-BO"/>
              </w:rPr>
              <w:t>. de las Especificaciones Técnicas detallando:</w:t>
            </w:r>
          </w:p>
          <w:p w:rsidR="00DA0AAB" w:rsidRPr="00DA0AAB" w:rsidRDefault="00DA0AAB" w:rsidP="00DA0AAB">
            <w:pPr>
              <w:pStyle w:val="Prrafodelista"/>
              <w:numPr>
                <w:ilvl w:val="0"/>
                <w:numId w:val="50"/>
              </w:numPr>
              <w:rPr>
                <w:rFonts w:ascii="Arial" w:hAnsi="Arial" w:cs="Arial"/>
                <w:sz w:val="18"/>
                <w:szCs w:val="18"/>
              </w:rPr>
            </w:pPr>
            <w:r w:rsidRPr="00DA0AAB">
              <w:rPr>
                <w:rFonts w:ascii="Arial" w:hAnsi="Arial" w:cs="Arial"/>
                <w:sz w:val="18"/>
                <w:szCs w:val="18"/>
              </w:rPr>
              <w:t>Cronograma de ejecución de obra. en diagrama de barras o diagrama de Gantt, estableciendo la ruta crítica.</w:t>
            </w:r>
          </w:p>
          <w:p w:rsidR="00DA0AAB" w:rsidRPr="00DA0AAB" w:rsidRDefault="00DA0AAB" w:rsidP="00DA0AAB">
            <w:pPr>
              <w:pStyle w:val="Prrafodelista"/>
              <w:numPr>
                <w:ilvl w:val="0"/>
                <w:numId w:val="50"/>
              </w:numPr>
              <w:rPr>
                <w:rFonts w:ascii="Arial" w:hAnsi="Arial" w:cs="Arial"/>
                <w:sz w:val="18"/>
                <w:szCs w:val="18"/>
              </w:rPr>
            </w:pPr>
            <w:r w:rsidRPr="00DA0AAB">
              <w:rPr>
                <w:rFonts w:ascii="Arial" w:hAnsi="Arial" w:cs="Arial"/>
                <w:sz w:val="18"/>
                <w:szCs w:val="18"/>
              </w:rPr>
              <w:t>Organigrama, detallar el personal de la empresa designado para la ejecución de la obra.</w:t>
            </w:r>
          </w:p>
          <w:p w:rsidR="004243A1" w:rsidRPr="00C27807" w:rsidRDefault="004243A1" w:rsidP="00100D55">
            <w:pPr>
              <w:pStyle w:val="Prrafodelista"/>
              <w:numPr>
                <w:ilvl w:val="0"/>
                <w:numId w:val="50"/>
              </w:numPr>
              <w:tabs>
                <w:tab w:val="left" w:pos="704"/>
              </w:tabs>
              <w:ind w:right="113"/>
              <w:jc w:val="both"/>
              <w:rPr>
                <w:rFonts w:cs="Arial"/>
                <w:sz w:val="2"/>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B85511" w:rsidRDefault="00815E4D" w:rsidP="004146E1">
            <w:pPr>
              <w:pStyle w:val="Prrafodelista"/>
              <w:numPr>
                <w:ilvl w:val="0"/>
                <w:numId w:val="52"/>
              </w:numPr>
              <w:ind w:left="284" w:hanging="218"/>
              <w:jc w:val="both"/>
              <w:rPr>
                <w:rFonts w:ascii="Arial" w:hAnsi="Arial" w:cs="Arial"/>
                <w:sz w:val="18"/>
                <w:szCs w:val="18"/>
                <w:lang w:val="es-BO"/>
              </w:rPr>
            </w:pPr>
            <w:r w:rsidRPr="00B85511">
              <w:rPr>
                <w:rFonts w:ascii="Arial" w:hAnsi="Arial" w:cs="Arial"/>
                <w:sz w:val="18"/>
                <w:szCs w:val="18"/>
                <w:lang w:val="es-BO"/>
              </w:rPr>
              <w:t>FORMULARIO C-1a EXPERIENCIA DEL PROPONENTE</w:t>
            </w:r>
            <w:r w:rsidR="00B85511">
              <w:rPr>
                <w:rFonts w:ascii="Arial" w:hAnsi="Arial" w:cs="Arial"/>
                <w:sz w:val="18"/>
                <w:szCs w:val="18"/>
                <w:lang w:val="es-BO"/>
              </w:rPr>
              <w:t>.</w:t>
            </w:r>
          </w:p>
          <w:p w:rsidR="00815E4D" w:rsidRDefault="00815E4D" w:rsidP="004146E1">
            <w:pPr>
              <w:pStyle w:val="Prrafodelista"/>
              <w:numPr>
                <w:ilvl w:val="0"/>
                <w:numId w:val="52"/>
              </w:numPr>
              <w:ind w:left="284" w:hanging="218"/>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sidR="00B85511">
              <w:rPr>
                <w:rFonts w:ascii="Arial" w:hAnsi="Arial" w:cs="Arial"/>
                <w:sz w:val="18"/>
                <w:szCs w:val="18"/>
                <w:lang w:val="es-BO"/>
              </w:rPr>
              <w:t>.</w:t>
            </w:r>
          </w:p>
          <w:p w:rsidR="00B85511" w:rsidRPr="002621F2" w:rsidRDefault="00B85511" w:rsidP="004146E1">
            <w:pPr>
              <w:pStyle w:val="Prrafodelista"/>
              <w:numPr>
                <w:ilvl w:val="0"/>
                <w:numId w:val="52"/>
              </w:numPr>
              <w:ind w:left="284" w:hanging="218"/>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815E4D" w:rsidRPr="002621F2" w:rsidRDefault="00815E4D" w:rsidP="00815E4D">
            <w:pPr>
              <w:jc w:val="both"/>
              <w:rPr>
                <w:rFonts w:ascii="Arial" w:hAnsi="Arial" w:cs="Arial"/>
                <w:b/>
                <w:sz w:val="18"/>
                <w:szCs w:val="18"/>
                <w:lang w:val="es-BO"/>
              </w:rPr>
            </w:pPr>
          </w:p>
          <w:p w:rsidR="008459F3" w:rsidRPr="00D359BC" w:rsidRDefault="00815E4D" w:rsidP="00815E4D">
            <w:pPr>
              <w:jc w:val="both"/>
              <w:rPr>
                <w:rFonts w:cs="Arial"/>
                <w:sz w:val="18"/>
                <w:szCs w:val="18"/>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155048" w:rsidRDefault="00155048" w:rsidP="003F60CC">
      <w:pPr>
        <w:jc w:val="center"/>
        <w:rPr>
          <w:rFonts w:cs="Arial"/>
          <w:b/>
          <w:sz w:val="20"/>
          <w:szCs w:val="18"/>
          <w:lang w:val="es-BO"/>
        </w:rPr>
      </w:pPr>
    </w:p>
    <w:p w:rsidR="00155048" w:rsidRDefault="00155048" w:rsidP="003F60CC">
      <w:pPr>
        <w:jc w:val="center"/>
        <w:rPr>
          <w:rFonts w:cs="Arial"/>
          <w:b/>
          <w:sz w:val="20"/>
          <w:szCs w:val="18"/>
          <w:lang w:val="es-BO"/>
        </w:rPr>
      </w:pPr>
    </w:p>
    <w:p w:rsidR="00155048" w:rsidRDefault="00155048" w:rsidP="003F60CC">
      <w:pPr>
        <w:jc w:val="center"/>
        <w:rPr>
          <w:rFonts w:cs="Arial"/>
          <w:b/>
          <w:sz w:val="20"/>
          <w:szCs w:val="18"/>
          <w:lang w:val="es-BO"/>
        </w:rPr>
      </w:pPr>
    </w:p>
    <w:p w:rsidR="006B1F92" w:rsidRDefault="006B1F92" w:rsidP="003F60CC">
      <w:pPr>
        <w:jc w:val="center"/>
        <w:rPr>
          <w:rFonts w:cs="Arial"/>
          <w:b/>
          <w:sz w:val="20"/>
          <w:szCs w:val="18"/>
          <w:lang w:val="es-BO"/>
        </w:rPr>
      </w:pPr>
    </w:p>
    <w:p w:rsidR="00100D55" w:rsidRDefault="00100D55" w:rsidP="003F60CC">
      <w:pPr>
        <w:jc w:val="center"/>
        <w:rPr>
          <w:rFonts w:cs="Arial"/>
          <w:b/>
          <w:sz w:val="20"/>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Pr="00B85511" w:rsidRDefault="0012523A" w:rsidP="0012523A">
      <w:pPr>
        <w:jc w:val="center"/>
        <w:rPr>
          <w:rFonts w:cs="Arial"/>
          <w:b/>
          <w:sz w:val="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12523A" w:rsidRPr="00053018" w:rsidRDefault="0012523A" w:rsidP="00FA314D">
            <w:pPr>
              <w:jc w:val="both"/>
              <w:rPr>
                <w:rFonts w:ascii="Arial" w:hAnsi="Arial" w:cs="Arial"/>
                <w:bCs/>
              </w:rPr>
            </w:pPr>
            <w:r w:rsidRPr="00053018">
              <w:rPr>
                <w:rFonts w:ascii="Arial" w:hAnsi="Arial" w:cs="Arial"/>
                <w:b/>
              </w:rPr>
              <w:t xml:space="preserve">NOTA.- </w:t>
            </w:r>
            <w:r w:rsidRPr="00597504">
              <w:rPr>
                <w:rFonts w:ascii="Arial" w:hAnsi="Arial" w:cs="Arial"/>
              </w:rPr>
              <w:t xml:space="preserve">Toda la información contenida en este formulario es una declaración jurada.  </w:t>
            </w:r>
            <w:r w:rsidR="005A7FA4" w:rsidRPr="00597504">
              <w:rPr>
                <w:rFonts w:ascii="Arial" w:hAnsi="Arial" w:cs="Arial"/>
                <w:bCs/>
                <w:lang w:val="es-BO"/>
              </w:rPr>
              <w:t xml:space="preserve">En caso de adjudicación el proponente se compromete </w:t>
            </w:r>
            <w:r w:rsidR="00B75BF0" w:rsidRPr="00597504">
              <w:rPr>
                <w:rFonts w:ascii="Arial" w:hAnsi="Arial" w:cs="Arial"/>
                <w:bCs/>
                <w:lang w:val="es-BO"/>
              </w:rPr>
              <w:t xml:space="preserve">con la presentación </w:t>
            </w:r>
            <w:r w:rsidR="00597504" w:rsidRPr="00597504">
              <w:rPr>
                <w:rFonts w:ascii="Arial" w:hAnsi="Arial" w:cs="Arial"/>
                <w:bCs/>
                <w:lang w:val="es-BO"/>
              </w:rPr>
              <w:t>de Certificados de Trabajo o Certificados de Cumplimiento de Contrato o Actas de Recepción Definitiva y otros documentos similares que acrediten la ejecución de los trabajos u obras declaradas</w:t>
            </w:r>
            <w:r w:rsidR="005A7FA4" w:rsidRPr="00597504">
              <w:rPr>
                <w:rFonts w:ascii="Arial" w:hAnsi="Arial" w:cs="Arial"/>
                <w:bCs/>
                <w:lang w:val="es-BO"/>
              </w:rPr>
              <w:t>, estos documentos deberán ser presentados por la empresa adjudicada en original o fotocopia legalizada previo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jc w:val="center"/>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1089"/>
        <w:gridCol w:w="1433"/>
        <w:gridCol w:w="1323"/>
        <w:gridCol w:w="644"/>
        <w:gridCol w:w="672"/>
        <w:gridCol w:w="980"/>
        <w:gridCol w:w="1342"/>
      </w:tblGrid>
      <w:tr w:rsidR="00561F5C" w:rsidRPr="00B314CC" w:rsidTr="006B1F92">
        <w:trPr>
          <w:jc w:val="center"/>
        </w:trPr>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7"/>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471FB7" w:rsidRPr="00053018" w:rsidTr="00E745B5">
        <w:trPr>
          <w:trHeight w:val="333"/>
          <w:jc w:val="center"/>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71FB7" w:rsidRPr="00053018" w:rsidRDefault="00471FB7"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471FB7" w:rsidRPr="00053018" w:rsidRDefault="00471FB7" w:rsidP="005376C0">
            <w:pPr>
              <w:jc w:val="center"/>
              <w:rPr>
                <w:rFonts w:ascii="Arial" w:hAnsi="Arial" w:cs="Arial"/>
                <w:b/>
              </w:rPr>
            </w:pPr>
            <w:r w:rsidRPr="00053018">
              <w:rPr>
                <w:rFonts w:ascii="Arial" w:hAnsi="Arial" w:cs="Arial"/>
                <w:b/>
              </w:rPr>
              <w:t>Entidad Contratante</w:t>
            </w:r>
          </w:p>
        </w:tc>
        <w:tc>
          <w:tcPr>
            <w:tcW w:w="168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471FB7" w:rsidRPr="00053018" w:rsidRDefault="00471FB7" w:rsidP="005376C0">
            <w:pPr>
              <w:jc w:val="center"/>
              <w:rPr>
                <w:rFonts w:ascii="Arial" w:hAnsi="Arial" w:cs="Arial"/>
                <w:b/>
              </w:rPr>
            </w:pPr>
            <w:r w:rsidRPr="00053018">
              <w:rPr>
                <w:rFonts w:ascii="Arial" w:hAnsi="Arial" w:cs="Arial"/>
                <w:b/>
              </w:rPr>
              <w:t>Objeto de la Contratación</w:t>
            </w:r>
          </w:p>
        </w:tc>
        <w:tc>
          <w:tcPr>
            <w:tcW w:w="1433" w:type="dxa"/>
            <w:vMerge w:val="restart"/>
            <w:tcBorders>
              <w:top w:val="single" w:sz="12" w:space="0" w:color="auto"/>
              <w:left w:val="single" w:sz="4" w:space="0" w:color="auto"/>
              <w:right w:val="single" w:sz="4" w:space="0" w:color="auto"/>
            </w:tcBorders>
            <w:shd w:val="clear" w:color="auto" w:fill="DBE5F1"/>
            <w:vAlign w:val="center"/>
          </w:tcPr>
          <w:p w:rsidR="00471FB7" w:rsidRPr="00053018" w:rsidRDefault="00471FB7" w:rsidP="00561F5C">
            <w:pPr>
              <w:ind w:left="-28" w:right="-22"/>
              <w:jc w:val="center"/>
              <w:rPr>
                <w:rFonts w:ascii="Arial" w:hAnsi="Arial" w:cs="Arial"/>
                <w:b/>
              </w:rPr>
            </w:pPr>
            <w:r w:rsidRPr="00053018">
              <w:rPr>
                <w:rFonts w:ascii="Arial" w:hAnsi="Arial" w:cs="Arial"/>
                <w:b/>
              </w:rPr>
              <w:t>Lugar de Realización</w:t>
            </w:r>
          </w:p>
        </w:tc>
        <w:tc>
          <w:tcPr>
            <w:tcW w:w="1323"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471FB7" w:rsidRPr="00053018" w:rsidRDefault="00471FB7" w:rsidP="005376C0">
            <w:pPr>
              <w:jc w:val="center"/>
              <w:rPr>
                <w:rFonts w:ascii="Arial" w:hAnsi="Arial" w:cs="Arial"/>
                <w:b/>
              </w:rPr>
            </w:pPr>
            <w:r w:rsidRPr="00053018">
              <w:rPr>
                <w:rFonts w:ascii="Arial" w:hAnsi="Arial" w:cs="Arial"/>
                <w:b/>
              </w:rPr>
              <w:t>Monto final percibido por el contrato en Bs.</w:t>
            </w:r>
          </w:p>
        </w:tc>
        <w:tc>
          <w:tcPr>
            <w:tcW w:w="229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471FB7" w:rsidRPr="00053018" w:rsidRDefault="00471FB7" w:rsidP="005376C0">
            <w:pPr>
              <w:jc w:val="center"/>
              <w:rPr>
                <w:rFonts w:ascii="Arial" w:hAnsi="Arial" w:cs="Arial"/>
                <w:b/>
              </w:rPr>
            </w:pPr>
            <w:r w:rsidRPr="00053018">
              <w:rPr>
                <w:rFonts w:ascii="Arial" w:hAnsi="Arial" w:cs="Arial"/>
                <w:b/>
              </w:rPr>
              <w:t>Periodo de Ejecución</w:t>
            </w:r>
          </w:p>
        </w:tc>
        <w:tc>
          <w:tcPr>
            <w:tcW w:w="1342" w:type="dxa"/>
            <w:vMerge w:val="restart"/>
            <w:tcBorders>
              <w:top w:val="single" w:sz="12" w:space="0" w:color="auto"/>
              <w:left w:val="single" w:sz="4" w:space="0" w:color="auto"/>
              <w:bottom w:val="single" w:sz="12" w:space="0" w:color="auto"/>
            </w:tcBorders>
            <w:shd w:val="clear" w:color="auto" w:fill="DBE5F1"/>
            <w:vAlign w:val="center"/>
          </w:tcPr>
          <w:p w:rsidR="00471FB7" w:rsidRPr="00053018" w:rsidRDefault="00471FB7" w:rsidP="005376C0">
            <w:pPr>
              <w:jc w:val="center"/>
              <w:rPr>
                <w:rFonts w:ascii="Arial" w:hAnsi="Arial" w:cs="Arial"/>
                <w:b/>
              </w:rPr>
            </w:pPr>
            <w:r w:rsidRPr="00053018">
              <w:rPr>
                <w:rFonts w:ascii="Arial" w:hAnsi="Arial" w:cs="Arial"/>
                <w:b/>
              </w:rPr>
              <w:t>Forma de Participación (Asociado/No Asociado)</w:t>
            </w:r>
          </w:p>
        </w:tc>
      </w:tr>
      <w:tr w:rsidR="00471FB7" w:rsidRPr="00053018" w:rsidTr="00E745B5">
        <w:trPr>
          <w:trHeight w:val="333"/>
          <w:jc w:val="center"/>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71FB7" w:rsidRPr="00053018" w:rsidRDefault="00471FB7"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71FB7" w:rsidRPr="00053018" w:rsidRDefault="00471FB7" w:rsidP="005376C0">
            <w:pPr>
              <w:jc w:val="center"/>
              <w:rPr>
                <w:rFonts w:ascii="Arial" w:hAnsi="Arial" w:cs="Arial"/>
                <w:b/>
              </w:rPr>
            </w:pPr>
          </w:p>
        </w:tc>
        <w:tc>
          <w:tcPr>
            <w:tcW w:w="168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471FB7" w:rsidRPr="00053018" w:rsidRDefault="00471FB7" w:rsidP="005376C0">
            <w:pPr>
              <w:jc w:val="center"/>
              <w:rPr>
                <w:rFonts w:ascii="Arial" w:hAnsi="Arial" w:cs="Arial"/>
                <w:b/>
              </w:rPr>
            </w:pPr>
          </w:p>
        </w:tc>
        <w:tc>
          <w:tcPr>
            <w:tcW w:w="1433" w:type="dxa"/>
            <w:vMerge/>
            <w:tcBorders>
              <w:left w:val="single" w:sz="4" w:space="0" w:color="auto"/>
              <w:bottom w:val="single" w:sz="12" w:space="0" w:color="auto"/>
              <w:right w:val="single" w:sz="4" w:space="0" w:color="auto"/>
            </w:tcBorders>
            <w:shd w:val="clear" w:color="auto" w:fill="F2F2F2"/>
            <w:vAlign w:val="center"/>
          </w:tcPr>
          <w:p w:rsidR="00471FB7" w:rsidRPr="00053018" w:rsidRDefault="00471FB7" w:rsidP="005376C0">
            <w:pPr>
              <w:jc w:val="center"/>
              <w:rPr>
                <w:rFonts w:ascii="Arial" w:hAnsi="Arial" w:cs="Arial"/>
                <w:b/>
              </w:rPr>
            </w:pPr>
          </w:p>
        </w:tc>
        <w:tc>
          <w:tcPr>
            <w:tcW w:w="132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71FB7" w:rsidRPr="00053018" w:rsidRDefault="00471FB7" w:rsidP="005376C0">
            <w:pPr>
              <w:jc w:val="center"/>
              <w:rPr>
                <w:rFonts w:ascii="Arial" w:hAnsi="Arial" w:cs="Arial"/>
                <w:b/>
              </w:rPr>
            </w:pPr>
          </w:p>
        </w:tc>
        <w:tc>
          <w:tcPr>
            <w:tcW w:w="644" w:type="dxa"/>
            <w:tcBorders>
              <w:top w:val="single" w:sz="4" w:space="0" w:color="auto"/>
              <w:left w:val="single" w:sz="4" w:space="0" w:color="auto"/>
              <w:bottom w:val="single" w:sz="12" w:space="0" w:color="auto"/>
              <w:right w:val="single" w:sz="4" w:space="0" w:color="auto"/>
            </w:tcBorders>
            <w:shd w:val="clear" w:color="auto" w:fill="F2F2F2"/>
            <w:vAlign w:val="center"/>
          </w:tcPr>
          <w:p w:rsidR="00471FB7" w:rsidRDefault="00471FB7" w:rsidP="005376C0">
            <w:pPr>
              <w:jc w:val="center"/>
              <w:rPr>
                <w:rFonts w:ascii="Arial" w:hAnsi="Arial" w:cs="Arial"/>
                <w:b/>
              </w:rPr>
            </w:pPr>
            <w:r w:rsidRPr="00053018">
              <w:rPr>
                <w:rFonts w:ascii="Arial" w:hAnsi="Arial" w:cs="Arial"/>
                <w:b/>
              </w:rPr>
              <w:t>Inicio</w:t>
            </w:r>
          </w:p>
          <w:p w:rsidR="00471FB7" w:rsidRPr="00053018" w:rsidRDefault="00471FB7" w:rsidP="005376C0">
            <w:pPr>
              <w:jc w:val="center"/>
              <w:rPr>
                <w:rFonts w:ascii="Arial" w:hAnsi="Arial" w:cs="Arial"/>
                <w:b/>
              </w:rPr>
            </w:pPr>
            <w:r>
              <w:rPr>
                <w:rFonts w:ascii="Arial" w:hAnsi="Arial" w:cs="Arial"/>
                <w:b/>
              </w:rPr>
              <w:t>D/M/A</w:t>
            </w:r>
          </w:p>
        </w:tc>
        <w:tc>
          <w:tcPr>
            <w:tcW w:w="672" w:type="dxa"/>
            <w:tcBorders>
              <w:top w:val="single" w:sz="4" w:space="0" w:color="auto"/>
              <w:left w:val="single" w:sz="4" w:space="0" w:color="auto"/>
              <w:bottom w:val="single" w:sz="12" w:space="0" w:color="auto"/>
              <w:right w:val="single" w:sz="4" w:space="0" w:color="auto"/>
            </w:tcBorders>
            <w:shd w:val="clear" w:color="auto" w:fill="F2F2F2"/>
            <w:vAlign w:val="center"/>
          </w:tcPr>
          <w:p w:rsidR="00471FB7" w:rsidRDefault="00471FB7" w:rsidP="005376C0">
            <w:pPr>
              <w:jc w:val="center"/>
              <w:rPr>
                <w:rFonts w:ascii="Arial" w:hAnsi="Arial" w:cs="Arial"/>
                <w:b/>
              </w:rPr>
            </w:pPr>
            <w:r w:rsidRPr="00053018">
              <w:rPr>
                <w:rFonts w:ascii="Arial" w:hAnsi="Arial" w:cs="Arial"/>
                <w:b/>
              </w:rPr>
              <w:t>Fin</w:t>
            </w:r>
          </w:p>
          <w:p w:rsidR="00471FB7" w:rsidRPr="00053018" w:rsidRDefault="00471FB7" w:rsidP="005376C0">
            <w:pPr>
              <w:jc w:val="center"/>
              <w:rPr>
                <w:rFonts w:ascii="Arial" w:hAnsi="Arial" w:cs="Arial"/>
                <w:b/>
              </w:rPr>
            </w:pPr>
            <w:r>
              <w:rPr>
                <w:rFonts w:ascii="Arial" w:hAnsi="Arial" w:cs="Arial"/>
                <w:b/>
              </w:rPr>
              <w:t>D/M/A</w:t>
            </w:r>
          </w:p>
        </w:tc>
        <w:tc>
          <w:tcPr>
            <w:tcW w:w="980" w:type="dxa"/>
            <w:tcBorders>
              <w:top w:val="single" w:sz="4" w:space="0" w:color="auto"/>
              <w:left w:val="single" w:sz="4" w:space="0" w:color="auto"/>
              <w:bottom w:val="single" w:sz="12" w:space="0" w:color="auto"/>
              <w:right w:val="single" w:sz="4" w:space="0" w:color="auto"/>
            </w:tcBorders>
            <w:shd w:val="clear" w:color="auto" w:fill="F2F2F2"/>
            <w:vAlign w:val="center"/>
          </w:tcPr>
          <w:p w:rsidR="00471FB7" w:rsidRPr="00053018" w:rsidRDefault="00471FB7" w:rsidP="005376C0">
            <w:pPr>
              <w:jc w:val="center"/>
              <w:rPr>
                <w:rFonts w:ascii="Arial" w:hAnsi="Arial" w:cs="Arial"/>
                <w:b/>
              </w:rPr>
            </w:pPr>
            <w:r w:rsidRPr="00053018">
              <w:rPr>
                <w:rFonts w:ascii="Arial" w:hAnsi="Arial" w:cs="Arial"/>
                <w:b/>
              </w:rPr>
              <w:t>Tiempo de Ejecución</w:t>
            </w:r>
          </w:p>
        </w:tc>
        <w:tc>
          <w:tcPr>
            <w:tcW w:w="1342" w:type="dxa"/>
            <w:vMerge/>
            <w:tcBorders>
              <w:top w:val="single" w:sz="4" w:space="0" w:color="auto"/>
              <w:left w:val="single" w:sz="4" w:space="0" w:color="auto"/>
              <w:bottom w:val="single" w:sz="12" w:space="0" w:color="auto"/>
            </w:tcBorders>
            <w:shd w:val="clear" w:color="auto" w:fill="F2F2F2"/>
            <w:vAlign w:val="center"/>
          </w:tcPr>
          <w:p w:rsidR="00471FB7" w:rsidRPr="00053018" w:rsidRDefault="00471FB7" w:rsidP="005376C0">
            <w:pPr>
              <w:jc w:val="center"/>
              <w:rPr>
                <w:rFonts w:ascii="Arial" w:hAnsi="Arial" w:cs="Arial"/>
                <w:b/>
              </w:rPr>
            </w:pPr>
          </w:p>
        </w:tc>
      </w:tr>
      <w:tr w:rsidR="00471FB7" w:rsidRPr="00053018" w:rsidTr="00E745B5">
        <w:trPr>
          <w:trHeight w:val="384"/>
          <w:jc w:val="center"/>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12"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12"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12"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top w:val="single" w:sz="12" w:space="0" w:color="auto"/>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top w:val="single" w:sz="12" w:space="0" w:color="auto"/>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top w:val="single" w:sz="12" w:space="0" w:color="auto"/>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tcBorders>
            <w:shd w:val="clear" w:color="auto" w:fill="FFFFFF"/>
            <w:vAlign w:val="center"/>
          </w:tcPr>
          <w:p w:rsidR="00471FB7" w:rsidRPr="00053018" w:rsidRDefault="00471FB7" w:rsidP="005376C0">
            <w:pPr>
              <w:jc w:val="center"/>
              <w:rPr>
                <w:rFonts w:ascii="Arial" w:hAnsi="Arial" w:cs="Arial"/>
              </w:rPr>
            </w:pPr>
          </w:p>
        </w:tc>
      </w:tr>
      <w:tr w:rsidR="00471FB7" w:rsidRPr="00053018" w:rsidTr="00E745B5">
        <w:trPr>
          <w:trHeight w:val="384"/>
          <w:jc w:val="center"/>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1FB7" w:rsidRPr="00053018" w:rsidRDefault="00471FB7"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23" w:type="dxa"/>
            <w:tcBorders>
              <w:top w:val="single" w:sz="4" w:space="0" w:color="auto"/>
              <w:left w:val="single" w:sz="4" w:space="0" w:color="auto"/>
              <w:bottom w:val="single" w:sz="12"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44" w:type="dxa"/>
            <w:tcBorders>
              <w:top w:val="single" w:sz="4" w:space="0" w:color="auto"/>
              <w:left w:val="single" w:sz="4" w:space="0" w:color="auto"/>
              <w:bottom w:val="single" w:sz="12"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672" w:type="dxa"/>
            <w:tcBorders>
              <w:left w:val="single" w:sz="4" w:space="0" w:color="auto"/>
              <w:bottom w:val="single" w:sz="12"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980" w:type="dxa"/>
            <w:tcBorders>
              <w:left w:val="single" w:sz="4" w:space="0" w:color="auto"/>
              <w:bottom w:val="single" w:sz="12" w:space="0" w:color="auto"/>
              <w:right w:val="single" w:sz="4" w:space="0" w:color="auto"/>
            </w:tcBorders>
            <w:shd w:val="clear" w:color="auto" w:fill="FFFFFF"/>
            <w:vAlign w:val="center"/>
          </w:tcPr>
          <w:p w:rsidR="00471FB7" w:rsidRPr="00053018" w:rsidRDefault="00471FB7" w:rsidP="005376C0">
            <w:pPr>
              <w:jc w:val="center"/>
              <w:rPr>
                <w:rFonts w:ascii="Arial" w:hAnsi="Arial" w:cs="Arial"/>
              </w:rPr>
            </w:pPr>
          </w:p>
        </w:tc>
        <w:tc>
          <w:tcPr>
            <w:tcW w:w="1342" w:type="dxa"/>
            <w:tcBorders>
              <w:left w:val="single" w:sz="4" w:space="0" w:color="auto"/>
              <w:bottom w:val="single" w:sz="12" w:space="0" w:color="auto"/>
            </w:tcBorders>
            <w:shd w:val="clear" w:color="auto" w:fill="FFFFFF"/>
            <w:vAlign w:val="center"/>
          </w:tcPr>
          <w:p w:rsidR="00471FB7" w:rsidRPr="00053018" w:rsidRDefault="00471FB7" w:rsidP="005376C0">
            <w:pPr>
              <w:jc w:val="center"/>
              <w:rPr>
                <w:rFonts w:ascii="Arial" w:hAnsi="Arial" w:cs="Arial"/>
              </w:rPr>
            </w:pPr>
          </w:p>
        </w:tc>
      </w:tr>
      <w:tr w:rsidR="0062783D" w:rsidRPr="00053018" w:rsidTr="006B1F92">
        <w:trPr>
          <w:trHeight w:val="280"/>
          <w:jc w:val="center"/>
        </w:trPr>
        <w:tc>
          <w:tcPr>
            <w:tcW w:w="5228" w:type="dxa"/>
            <w:gridSpan w:val="5"/>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1323"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3638"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6B1F92">
        <w:trPr>
          <w:trHeight w:val="396"/>
          <w:jc w:val="center"/>
        </w:trPr>
        <w:tc>
          <w:tcPr>
            <w:tcW w:w="10189" w:type="dxa"/>
            <w:gridSpan w:val="10"/>
            <w:tcBorders>
              <w:top w:val="single" w:sz="4" w:space="0" w:color="auto"/>
              <w:left w:val="single" w:sz="12" w:space="0" w:color="auto"/>
              <w:bottom w:val="single" w:sz="12" w:space="0" w:color="auto"/>
            </w:tcBorders>
            <w:shd w:val="clear" w:color="auto" w:fill="FFFFFF"/>
          </w:tcPr>
          <w:p w:rsidR="00561F5C" w:rsidRPr="00053018" w:rsidRDefault="00561F5C" w:rsidP="00597504">
            <w:pPr>
              <w:jc w:val="both"/>
              <w:rPr>
                <w:rFonts w:ascii="Arial" w:hAnsi="Arial" w:cs="Arial"/>
                <w:bCs/>
              </w:rPr>
            </w:pPr>
            <w:r w:rsidRPr="00053018">
              <w:rPr>
                <w:rFonts w:ascii="Arial" w:hAnsi="Arial" w:cs="Arial"/>
                <w:b/>
              </w:rPr>
              <w:t xml:space="preserve">NOTA.- </w:t>
            </w:r>
            <w:r w:rsidRPr="00597504">
              <w:rPr>
                <w:rFonts w:ascii="Arial" w:hAnsi="Arial" w:cs="Arial"/>
              </w:rPr>
              <w:t xml:space="preserve">Toda la información contenida en este formulario es una declaración jurada.  </w:t>
            </w:r>
            <w:r w:rsidR="00B75BF0" w:rsidRPr="00597504">
              <w:rPr>
                <w:rFonts w:ascii="Arial" w:hAnsi="Arial" w:cs="Arial"/>
                <w:bCs/>
                <w:lang w:val="es-BO"/>
              </w:rPr>
              <w:t xml:space="preserve">En caso de adjudicación el proponente se compromete con la presentación de Certificados de Trabajo o Certificados de Cumplimiento de Contrato o Actas de Recepción Definitiva </w:t>
            </w:r>
            <w:r w:rsidR="00597504" w:rsidRPr="00597504">
              <w:rPr>
                <w:rFonts w:ascii="Arial" w:hAnsi="Arial" w:cs="Arial"/>
                <w:bCs/>
                <w:lang w:val="es-BO"/>
              </w:rPr>
              <w:t>y</w:t>
            </w:r>
            <w:r w:rsidR="00B75BF0" w:rsidRPr="00597504">
              <w:rPr>
                <w:rFonts w:ascii="Arial" w:hAnsi="Arial" w:cs="Arial"/>
                <w:bCs/>
                <w:lang w:val="es-BO"/>
              </w:rPr>
              <w:t xml:space="preserve"> otros documentos similares que acrediten la ejecución de los trabajos u obras declaradas, estos documentos deberán ser presentados por la empresa adjudicada en original o fotocopia legalizada </w:t>
            </w:r>
            <w:proofErr w:type="gramStart"/>
            <w:r w:rsidR="00B75BF0" w:rsidRPr="00597504">
              <w:rPr>
                <w:rFonts w:ascii="Arial" w:hAnsi="Arial" w:cs="Arial"/>
                <w:bCs/>
                <w:lang w:val="es-BO"/>
              </w:rPr>
              <w:t>previo</w:t>
            </w:r>
            <w:proofErr w:type="gramEnd"/>
            <w:r w:rsidR="00B75BF0" w:rsidRPr="00597504">
              <w:rPr>
                <w:rFonts w:ascii="Arial" w:hAnsi="Arial" w:cs="Arial"/>
                <w:bCs/>
                <w:lang w:val="es-BO"/>
              </w:rPr>
              <w:t xml:space="preserve"> a la suscripción del contrato.</w:t>
            </w:r>
          </w:p>
        </w:tc>
      </w:tr>
    </w:tbl>
    <w:p w:rsidR="0012523A" w:rsidRDefault="0012523A" w:rsidP="0012523A">
      <w:pPr>
        <w:jc w:val="center"/>
        <w:rPr>
          <w:rFonts w:cs="Arial"/>
          <w:b/>
          <w:sz w:val="18"/>
          <w:szCs w:val="18"/>
        </w:rPr>
      </w:pPr>
    </w:p>
    <w:p w:rsidR="00B85511" w:rsidRDefault="00B85511" w:rsidP="0012523A">
      <w:pPr>
        <w:jc w:val="center"/>
        <w:rPr>
          <w:rFonts w:cs="Arial"/>
          <w:b/>
          <w:sz w:val="18"/>
          <w:szCs w:val="18"/>
        </w:rPr>
      </w:pPr>
    </w:p>
    <w:p w:rsidR="00B75BF0" w:rsidRDefault="00B75BF0"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lastRenderedPageBreak/>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76"/>
        <w:gridCol w:w="164"/>
        <w:gridCol w:w="164"/>
        <w:gridCol w:w="1437"/>
        <w:gridCol w:w="34"/>
        <w:gridCol w:w="69"/>
        <w:gridCol w:w="1569"/>
        <w:gridCol w:w="69"/>
        <w:gridCol w:w="1894"/>
        <w:gridCol w:w="101"/>
        <w:gridCol w:w="117"/>
      </w:tblGrid>
      <w:tr w:rsidR="0012523A" w:rsidRPr="0086063D" w:rsidTr="005376C0">
        <w:trPr>
          <w:jc w:val="center"/>
        </w:trPr>
        <w:tc>
          <w:tcPr>
            <w:tcW w:w="5000" w:type="pct"/>
            <w:gridSpan w:val="11"/>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FA314D">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7"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7" w:type="pct"/>
            <w:gridSpan w:val="4"/>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FA314D"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FA314D" w:rsidRPr="0086063D" w:rsidRDefault="00FA314D"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FA314D" w:rsidRPr="0086063D" w:rsidRDefault="00FA314D"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FA314D" w:rsidRPr="0086063D" w:rsidRDefault="00FA314D" w:rsidP="005376C0">
            <w:pPr>
              <w:rPr>
                <w:rFonts w:ascii="Arial" w:hAnsi="Arial" w:cs="Arial"/>
                <w:lang w:val="es-BO"/>
              </w:rPr>
            </w:pPr>
          </w:p>
        </w:tc>
        <w:tc>
          <w:tcPr>
            <w:tcW w:w="2909" w:type="pct"/>
            <w:gridSpan w:val="7"/>
            <w:tcBorders>
              <w:left w:val="single" w:sz="4" w:space="0" w:color="auto"/>
              <w:bottom w:val="single" w:sz="4" w:space="0" w:color="auto"/>
              <w:right w:val="single" w:sz="4" w:space="0" w:color="auto"/>
            </w:tcBorders>
            <w:shd w:val="clear" w:color="auto" w:fill="DBE5F1"/>
            <w:vAlign w:val="center"/>
          </w:tcPr>
          <w:p w:rsidR="00FA314D" w:rsidRDefault="00FA314D" w:rsidP="005376C0">
            <w:pPr>
              <w:rPr>
                <w:rFonts w:ascii="Arial" w:hAnsi="Arial" w:cs="Arial"/>
                <w:lang w:val="es-BO"/>
              </w:rPr>
            </w:pPr>
          </w:p>
          <w:p w:rsidR="00FA314D" w:rsidRPr="0086063D" w:rsidRDefault="00FA314D" w:rsidP="005376C0">
            <w:pPr>
              <w:rPr>
                <w:rFonts w:ascii="Arial" w:hAnsi="Arial" w:cs="Arial"/>
                <w:lang w:val="es-BO"/>
              </w:rPr>
            </w:pPr>
          </w:p>
        </w:tc>
        <w:tc>
          <w:tcPr>
            <w:tcW w:w="67" w:type="pct"/>
            <w:tcBorders>
              <w:top w:val="nil"/>
              <w:left w:val="single" w:sz="4" w:space="0" w:color="auto"/>
              <w:bottom w:val="nil"/>
            </w:tcBorders>
            <w:shd w:val="clear" w:color="auto" w:fill="FFFFFF"/>
            <w:vAlign w:val="center"/>
          </w:tcPr>
          <w:p w:rsidR="00FA314D" w:rsidRPr="0086063D" w:rsidRDefault="00FA314D"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6" w:type="pct"/>
            <w:gridSpan w:val="8"/>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3"/>
        <w:gridCol w:w="5251"/>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Pr="00C531D2" w:rsidRDefault="0012523A" w:rsidP="00C531D2">
      <w:pPr>
        <w:jc w:val="both"/>
        <w:rPr>
          <w:rFonts w:ascii="Arial" w:hAnsi="Arial" w:cs="Arial"/>
        </w:rPr>
      </w:pPr>
      <w:r w:rsidRPr="00053018">
        <w:rPr>
          <w:rFonts w:ascii="Arial" w:hAnsi="Arial" w:cs="Arial"/>
          <w:b/>
        </w:rPr>
        <w:t xml:space="preserve">NOTA.- </w:t>
      </w:r>
      <w:r w:rsidRPr="00597504">
        <w:rPr>
          <w:rFonts w:ascii="Arial" w:hAnsi="Arial" w:cs="Arial"/>
        </w:rPr>
        <w:t>Toda la información contenida en este formulario es una declaración jurada. En caso de adjudicación el proponente se compromete a presentar</w:t>
      </w:r>
      <w:r w:rsidR="00131D54" w:rsidRPr="00597504">
        <w:rPr>
          <w:rFonts w:ascii="Arial" w:hAnsi="Arial" w:cs="Arial"/>
        </w:rPr>
        <w:t xml:space="preserve"> </w:t>
      </w:r>
      <w:r w:rsidR="00597504" w:rsidRPr="00597504">
        <w:rPr>
          <w:rFonts w:ascii="Arial" w:hAnsi="Arial" w:cs="Arial"/>
        </w:rPr>
        <w:t xml:space="preserve">el Título en Provisión Nacional de Ingeniero Civil, con Registro Profesional en la Sociedad de Ingenieros de Bolivia (SIB) o Arquitecto, con Registro en el Colegio de Arquitectos de Bolivia (CAB), </w:t>
      </w:r>
      <w:r w:rsidR="00131D54" w:rsidRPr="00597504">
        <w:rPr>
          <w:rFonts w:ascii="Arial" w:hAnsi="Arial" w:cs="Arial"/>
        </w:rPr>
        <w:t xml:space="preserve">según corresponda, </w:t>
      </w:r>
      <w:r w:rsidR="00597504" w:rsidRPr="00597504">
        <w:rPr>
          <w:rFonts w:ascii="Arial" w:hAnsi="Arial" w:cs="Arial"/>
          <w:bCs/>
          <w:lang w:val="es-BO"/>
        </w:rPr>
        <w:t xml:space="preserve">y los </w:t>
      </w:r>
      <w:r w:rsidR="00B75BF0" w:rsidRPr="00597504">
        <w:rPr>
          <w:rFonts w:ascii="Arial" w:hAnsi="Arial" w:cs="Arial"/>
          <w:bCs/>
          <w:lang w:val="es-BO"/>
        </w:rPr>
        <w:t>Certificados de Trabajo o Certificados de Cumplimiento de Contrato o</w:t>
      </w:r>
      <w:r w:rsidR="00597504" w:rsidRPr="00597504">
        <w:rPr>
          <w:rFonts w:ascii="Arial" w:hAnsi="Arial" w:cs="Arial"/>
          <w:bCs/>
          <w:lang w:val="es-BO"/>
        </w:rPr>
        <w:t xml:space="preserve"> Actas de Recepción Definitiva y</w:t>
      </w:r>
      <w:r w:rsidR="00B75BF0" w:rsidRPr="00597504">
        <w:rPr>
          <w:rFonts w:ascii="Arial" w:hAnsi="Arial" w:cs="Arial"/>
          <w:bCs/>
          <w:lang w:val="es-BO"/>
        </w:rPr>
        <w:t xml:space="preserve"> otros documentos similares que acrediten la ejecución de los trabajos u obras declaradas, estos documentos deberán ser presentados por la empresa adjudicada en original o fotocopia legalizada previo a la suscripción del contrato.</w:t>
      </w:r>
      <w:r w:rsidR="00C531D2" w:rsidRPr="00C531D2">
        <w:rPr>
          <w:rFonts w:ascii="Arial" w:hAnsi="Arial" w:cs="Arial"/>
        </w:rPr>
        <w:t xml:space="preserve"> </w:t>
      </w:r>
    </w:p>
    <w:p w:rsidR="0012523A" w:rsidRPr="00C531D2" w:rsidRDefault="0012523A" w:rsidP="00C531D2">
      <w:pPr>
        <w:jc w:val="both"/>
        <w:rPr>
          <w:rFonts w:ascii="Arial" w:hAnsi="Arial" w:cs="Arial"/>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p>
    <w:p w:rsidR="00597504" w:rsidRDefault="00597504" w:rsidP="009B3219">
      <w:pPr>
        <w:jc w:val="center"/>
        <w:rPr>
          <w:rFonts w:cs="Arial"/>
          <w:b/>
          <w:sz w:val="18"/>
          <w:szCs w:val="18"/>
        </w:rPr>
      </w:pPr>
    </w:p>
    <w:p w:rsidR="00597504" w:rsidRDefault="00597504" w:rsidP="009B3219">
      <w:pPr>
        <w:jc w:val="center"/>
        <w:rPr>
          <w:rFonts w:cs="Arial"/>
          <w:b/>
          <w:sz w:val="18"/>
          <w:szCs w:val="18"/>
        </w:rPr>
      </w:pPr>
    </w:p>
    <w:p w:rsidR="00097486" w:rsidRDefault="00097486" w:rsidP="00097486">
      <w:pPr>
        <w:jc w:val="center"/>
        <w:rPr>
          <w:rFonts w:cs="Arial"/>
          <w:b/>
          <w:sz w:val="18"/>
          <w:szCs w:val="18"/>
        </w:rPr>
      </w:pPr>
      <w:r>
        <w:rPr>
          <w:rFonts w:cs="Arial"/>
          <w:b/>
          <w:sz w:val="18"/>
          <w:szCs w:val="18"/>
        </w:rPr>
        <w:lastRenderedPageBreak/>
        <w:t>FORMULARIO C-1c</w:t>
      </w:r>
    </w:p>
    <w:p w:rsidR="00097486" w:rsidRPr="00CD5978" w:rsidRDefault="00097486" w:rsidP="00097486">
      <w:pPr>
        <w:ind w:right="113"/>
        <w:jc w:val="center"/>
        <w:rPr>
          <w:rFonts w:cs="Arial"/>
          <w:b/>
          <w:snapToGrid w:val="0"/>
          <w:sz w:val="18"/>
          <w:szCs w:val="18"/>
        </w:rPr>
      </w:pPr>
      <w:r w:rsidRPr="00CD5978">
        <w:rPr>
          <w:rFonts w:cs="Arial"/>
          <w:b/>
          <w:snapToGrid w:val="0"/>
          <w:sz w:val="18"/>
          <w:szCs w:val="18"/>
        </w:rPr>
        <w:t>MAQUINARIA Y EQUIPO MÍNIMO</w:t>
      </w:r>
    </w:p>
    <w:p w:rsidR="00097486" w:rsidRPr="00A675BD" w:rsidRDefault="00097486" w:rsidP="00097486">
      <w:pPr>
        <w:ind w:right="176"/>
        <w:jc w:val="both"/>
        <w:rPr>
          <w:rFonts w:cs="Arial"/>
          <w:snapToGrid w:val="0"/>
          <w:sz w:val="12"/>
          <w:szCs w:val="18"/>
        </w:rPr>
      </w:pPr>
    </w:p>
    <w:tbl>
      <w:tblPr>
        <w:tblW w:w="8528" w:type="dxa"/>
        <w:jc w:val="center"/>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818"/>
        <w:gridCol w:w="879"/>
        <w:gridCol w:w="911"/>
        <w:gridCol w:w="882"/>
        <w:gridCol w:w="784"/>
        <w:gridCol w:w="1507"/>
      </w:tblGrid>
      <w:tr w:rsidR="00097486" w:rsidRPr="00CD5978" w:rsidTr="0024661B">
        <w:trPr>
          <w:cantSplit/>
          <w:trHeight w:val="182"/>
          <w:jc w:val="center"/>
        </w:trPr>
        <w:tc>
          <w:tcPr>
            <w:tcW w:w="2747" w:type="dxa"/>
            <w:vMerge w:val="restart"/>
            <w:shd w:val="clear" w:color="auto" w:fill="B8CCE4"/>
            <w:vAlign w:val="center"/>
          </w:tcPr>
          <w:p w:rsidR="00097486" w:rsidRPr="00427275" w:rsidRDefault="00097486" w:rsidP="0024661B">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7" w:type="dxa"/>
            <w:gridSpan w:val="2"/>
            <w:tcBorders>
              <w:bottom w:val="single" w:sz="4" w:space="0" w:color="auto"/>
            </w:tcBorders>
            <w:shd w:val="clear" w:color="auto" w:fill="B8CCE4"/>
            <w:vAlign w:val="center"/>
          </w:tcPr>
          <w:p w:rsidR="00097486" w:rsidRPr="00427275" w:rsidRDefault="00097486" w:rsidP="0024661B">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4084" w:type="dxa"/>
            <w:gridSpan w:val="4"/>
            <w:tcBorders>
              <w:bottom w:val="single" w:sz="4" w:space="0" w:color="auto"/>
            </w:tcBorders>
            <w:shd w:val="clear" w:color="auto" w:fill="B8CCE4"/>
          </w:tcPr>
          <w:p w:rsidR="00097486" w:rsidRDefault="00097486" w:rsidP="0024661B">
            <w:pPr>
              <w:autoSpaceDE w:val="0"/>
              <w:autoSpaceDN w:val="0"/>
              <w:adjustRightInd w:val="0"/>
              <w:jc w:val="center"/>
              <w:rPr>
                <w:rFonts w:cs="Arial"/>
                <w:b/>
                <w:bCs/>
                <w:szCs w:val="18"/>
                <w:lang w:val="es-BO"/>
              </w:rPr>
            </w:pPr>
            <w:r>
              <w:rPr>
                <w:rFonts w:cs="Arial"/>
                <w:b/>
                <w:bCs/>
                <w:szCs w:val="18"/>
                <w:lang w:val="es-BO"/>
              </w:rPr>
              <w:t>MAQUINARIA Y EQUIPO OFERTADO</w:t>
            </w:r>
          </w:p>
          <w:p w:rsidR="00097486" w:rsidRPr="00CD5978" w:rsidRDefault="00097486" w:rsidP="0024661B">
            <w:pPr>
              <w:autoSpaceDE w:val="0"/>
              <w:autoSpaceDN w:val="0"/>
              <w:adjustRightInd w:val="0"/>
              <w:jc w:val="center"/>
              <w:rPr>
                <w:rFonts w:cs="Arial"/>
                <w:b/>
                <w:bCs/>
                <w:szCs w:val="18"/>
                <w:lang w:val="es-BO"/>
              </w:rPr>
            </w:pPr>
            <w:r>
              <w:rPr>
                <w:rFonts w:cs="Arial"/>
                <w:b/>
                <w:bCs/>
                <w:szCs w:val="18"/>
                <w:lang w:val="es-BO"/>
              </w:rPr>
              <w:t>(A SER LLENADO POR EL PROPONENTE)</w:t>
            </w:r>
          </w:p>
        </w:tc>
      </w:tr>
      <w:tr w:rsidR="00097486" w:rsidRPr="002E61CB" w:rsidTr="0024661B">
        <w:trPr>
          <w:cantSplit/>
          <w:trHeight w:val="249"/>
          <w:jc w:val="center"/>
        </w:trPr>
        <w:tc>
          <w:tcPr>
            <w:tcW w:w="2747" w:type="dxa"/>
            <w:vMerge/>
            <w:shd w:val="clear" w:color="auto" w:fill="B8CCE4"/>
          </w:tcPr>
          <w:p w:rsidR="00097486" w:rsidRPr="00427275" w:rsidRDefault="00097486" w:rsidP="0024661B">
            <w:pPr>
              <w:autoSpaceDE w:val="0"/>
              <w:autoSpaceDN w:val="0"/>
              <w:adjustRightInd w:val="0"/>
              <w:jc w:val="center"/>
              <w:rPr>
                <w:rFonts w:cs="Arial"/>
                <w:b/>
                <w:bCs/>
                <w:sz w:val="14"/>
                <w:szCs w:val="18"/>
                <w:lang w:val="es-BO"/>
              </w:rPr>
            </w:pPr>
          </w:p>
        </w:tc>
        <w:tc>
          <w:tcPr>
            <w:tcW w:w="818" w:type="dxa"/>
            <w:tcBorders>
              <w:top w:val="single" w:sz="4" w:space="0" w:color="auto"/>
            </w:tcBorders>
            <w:shd w:val="clear" w:color="auto" w:fill="B8CCE4"/>
            <w:vAlign w:val="center"/>
          </w:tcPr>
          <w:p w:rsidR="00097486" w:rsidRPr="00427275" w:rsidRDefault="00097486" w:rsidP="0024661B">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097486" w:rsidRPr="00427275" w:rsidRDefault="00097486" w:rsidP="0024661B">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911" w:type="dxa"/>
            <w:tcBorders>
              <w:top w:val="single" w:sz="4" w:space="0" w:color="auto"/>
            </w:tcBorders>
            <w:shd w:val="clear" w:color="auto" w:fill="B8CCE4"/>
            <w:vAlign w:val="center"/>
          </w:tcPr>
          <w:p w:rsidR="00097486" w:rsidRPr="00667744" w:rsidRDefault="00097486" w:rsidP="0024661B">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882" w:type="dxa"/>
            <w:tcBorders>
              <w:top w:val="single" w:sz="4" w:space="0" w:color="auto"/>
            </w:tcBorders>
            <w:shd w:val="clear" w:color="auto" w:fill="B8CCE4"/>
            <w:vAlign w:val="center"/>
          </w:tcPr>
          <w:p w:rsidR="00097486" w:rsidRPr="002E61CB" w:rsidRDefault="00097486" w:rsidP="0024661B">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c>
          <w:tcPr>
            <w:tcW w:w="784" w:type="dxa"/>
            <w:tcBorders>
              <w:top w:val="single" w:sz="4" w:space="0" w:color="auto"/>
            </w:tcBorders>
            <w:shd w:val="clear" w:color="auto" w:fill="B8CCE4"/>
            <w:vAlign w:val="center"/>
          </w:tcPr>
          <w:p w:rsidR="00097486" w:rsidRPr="002E61CB" w:rsidRDefault="00097486" w:rsidP="0024661B">
            <w:pPr>
              <w:autoSpaceDE w:val="0"/>
              <w:autoSpaceDN w:val="0"/>
              <w:adjustRightInd w:val="0"/>
              <w:jc w:val="center"/>
              <w:rPr>
                <w:rFonts w:cs="Arial"/>
                <w:b/>
                <w:bCs/>
                <w:sz w:val="14"/>
                <w:szCs w:val="18"/>
                <w:lang w:val="es-BO"/>
              </w:rPr>
            </w:pPr>
            <w:r w:rsidRPr="002E61CB">
              <w:rPr>
                <w:rFonts w:cs="Arial"/>
                <w:b/>
                <w:bCs/>
                <w:sz w:val="14"/>
                <w:szCs w:val="18"/>
                <w:lang w:val="es-BO"/>
              </w:rPr>
              <w:t>Modelo</w:t>
            </w:r>
          </w:p>
        </w:tc>
        <w:tc>
          <w:tcPr>
            <w:tcW w:w="1507" w:type="dxa"/>
            <w:tcBorders>
              <w:top w:val="single" w:sz="4" w:space="0" w:color="auto"/>
            </w:tcBorders>
            <w:shd w:val="clear" w:color="auto" w:fill="B8CCE4"/>
            <w:vAlign w:val="center"/>
          </w:tcPr>
          <w:p w:rsidR="00097486" w:rsidRDefault="00097486" w:rsidP="0024661B">
            <w:pPr>
              <w:autoSpaceDE w:val="0"/>
              <w:autoSpaceDN w:val="0"/>
              <w:adjustRightInd w:val="0"/>
              <w:ind w:left="-91" w:right="-108"/>
              <w:jc w:val="center"/>
              <w:rPr>
                <w:rFonts w:cs="Arial"/>
                <w:b/>
                <w:bCs/>
                <w:sz w:val="14"/>
                <w:szCs w:val="18"/>
                <w:lang w:val="es-BO"/>
              </w:rPr>
            </w:pPr>
            <w:r w:rsidRPr="002E61CB">
              <w:rPr>
                <w:rFonts w:cs="Arial"/>
                <w:b/>
                <w:bCs/>
                <w:sz w:val="14"/>
                <w:szCs w:val="18"/>
                <w:lang w:val="es-BO"/>
              </w:rPr>
              <w:t>Año de Fabricación</w:t>
            </w:r>
            <w:r>
              <w:rPr>
                <w:rFonts w:cs="Arial"/>
                <w:b/>
                <w:bCs/>
                <w:sz w:val="14"/>
                <w:szCs w:val="18"/>
                <w:lang w:val="es-BO"/>
              </w:rPr>
              <w:t xml:space="preserve"> </w:t>
            </w:r>
          </w:p>
          <w:p w:rsidR="00097486" w:rsidRPr="002E61CB" w:rsidRDefault="00097486" w:rsidP="0024661B">
            <w:pPr>
              <w:autoSpaceDE w:val="0"/>
              <w:autoSpaceDN w:val="0"/>
              <w:adjustRightInd w:val="0"/>
              <w:ind w:left="-91" w:right="-108"/>
              <w:jc w:val="center"/>
              <w:rPr>
                <w:rFonts w:cs="Arial"/>
                <w:b/>
                <w:bCs/>
                <w:sz w:val="14"/>
                <w:szCs w:val="18"/>
                <w:lang w:val="es-BO"/>
              </w:rPr>
            </w:pPr>
            <w:r>
              <w:rPr>
                <w:rFonts w:cs="Arial"/>
                <w:b/>
                <w:bCs/>
                <w:sz w:val="14"/>
                <w:szCs w:val="18"/>
                <w:lang w:val="es-BO"/>
              </w:rPr>
              <w:t>(Si corresponde)</w:t>
            </w:r>
          </w:p>
        </w:tc>
      </w:tr>
      <w:tr w:rsidR="00410E79" w:rsidRPr="00CD5978" w:rsidTr="00097486">
        <w:trPr>
          <w:cantSplit/>
          <w:trHeight w:val="284"/>
          <w:jc w:val="center"/>
        </w:trPr>
        <w:tc>
          <w:tcPr>
            <w:tcW w:w="2747" w:type="dxa"/>
            <w:vAlign w:val="center"/>
          </w:tcPr>
          <w:p w:rsidR="00410E79" w:rsidRPr="002A7E89" w:rsidRDefault="00410E79" w:rsidP="0071665D">
            <w:pPr>
              <w:ind w:left="168"/>
              <w:rPr>
                <w:rFonts w:ascii="Arial" w:hAnsi="Arial" w:cs="Arial"/>
                <w:sz w:val="18"/>
                <w:szCs w:val="18"/>
              </w:rPr>
            </w:pPr>
            <w:r w:rsidRPr="002A7E89">
              <w:rPr>
                <w:rFonts w:ascii="Arial" w:hAnsi="Arial" w:cs="Arial"/>
                <w:sz w:val="18"/>
                <w:szCs w:val="18"/>
              </w:rPr>
              <w:t>Mezcladora de Hormigón</w:t>
            </w:r>
          </w:p>
        </w:tc>
        <w:tc>
          <w:tcPr>
            <w:tcW w:w="818"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pieza</w:t>
            </w:r>
          </w:p>
        </w:tc>
        <w:tc>
          <w:tcPr>
            <w:tcW w:w="879"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1</w:t>
            </w:r>
          </w:p>
        </w:tc>
        <w:tc>
          <w:tcPr>
            <w:tcW w:w="911" w:type="dxa"/>
            <w:vAlign w:val="center"/>
          </w:tcPr>
          <w:p w:rsidR="00410E79" w:rsidRPr="000B3BAB" w:rsidRDefault="00410E79" w:rsidP="0024661B">
            <w:pPr>
              <w:jc w:val="center"/>
              <w:rPr>
                <w:rFonts w:ascii="Arial" w:eastAsia="Arial Unicode MS" w:hAnsi="Arial" w:cs="Arial"/>
                <w:szCs w:val="18"/>
              </w:rPr>
            </w:pPr>
          </w:p>
        </w:tc>
        <w:tc>
          <w:tcPr>
            <w:tcW w:w="882" w:type="dxa"/>
            <w:vAlign w:val="center"/>
          </w:tcPr>
          <w:p w:rsidR="00410E79" w:rsidRPr="000B3BAB" w:rsidRDefault="00410E79" w:rsidP="0024661B">
            <w:pPr>
              <w:jc w:val="center"/>
              <w:rPr>
                <w:rFonts w:ascii="Arial" w:eastAsia="Arial Unicode MS" w:hAnsi="Arial" w:cs="Arial"/>
                <w:szCs w:val="18"/>
              </w:rPr>
            </w:pPr>
          </w:p>
        </w:tc>
        <w:tc>
          <w:tcPr>
            <w:tcW w:w="784" w:type="dxa"/>
            <w:vAlign w:val="center"/>
          </w:tcPr>
          <w:p w:rsidR="00410E79" w:rsidRPr="00427275" w:rsidRDefault="00410E79" w:rsidP="0024661B">
            <w:pPr>
              <w:jc w:val="center"/>
              <w:rPr>
                <w:rFonts w:eastAsia="Arial Unicode MS" w:cs="Arial"/>
              </w:rPr>
            </w:pPr>
          </w:p>
        </w:tc>
        <w:tc>
          <w:tcPr>
            <w:tcW w:w="1507" w:type="dxa"/>
            <w:vAlign w:val="center"/>
          </w:tcPr>
          <w:p w:rsidR="00410E79" w:rsidRPr="00427275" w:rsidRDefault="00410E79" w:rsidP="0024661B">
            <w:pPr>
              <w:jc w:val="center"/>
              <w:rPr>
                <w:rFonts w:eastAsia="Arial Unicode MS" w:cs="Arial"/>
              </w:rPr>
            </w:pPr>
          </w:p>
        </w:tc>
      </w:tr>
      <w:tr w:rsidR="00410E79" w:rsidRPr="00CD5978" w:rsidTr="00097486">
        <w:trPr>
          <w:cantSplit/>
          <w:trHeight w:val="284"/>
          <w:jc w:val="center"/>
        </w:trPr>
        <w:tc>
          <w:tcPr>
            <w:tcW w:w="2747" w:type="dxa"/>
            <w:vAlign w:val="center"/>
          </w:tcPr>
          <w:p w:rsidR="00410E79" w:rsidRPr="002A7E89" w:rsidRDefault="00410E79" w:rsidP="0071665D">
            <w:pPr>
              <w:ind w:left="168"/>
              <w:rPr>
                <w:rFonts w:ascii="Arial" w:hAnsi="Arial" w:cs="Arial"/>
                <w:sz w:val="18"/>
                <w:szCs w:val="18"/>
              </w:rPr>
            </w:pPr>
            <w:r w:rsidRPr="002A7E89">
              <w:rPr>
                <w:rFonts w:ascii="Arial" w:hAnsi="Arial" w:cs="Arial"/>
                <w:sz w:val="18"/>
                <w:szCs w:val="18"/>
              </w:rPr>
              <w:t>Vibradora</w:t>
            </w:r>
          </w:p>
        </w:tc>
        <w:tc>
          <w:tcPr>
            <w:tcW w:w="818"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pieza</w:t>
            </w:r>
          </w:p>
        </w:tc>
        <w:tc>
          <w:tcPr>
            <w:tcW w:w="879"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1</w:t>
            </w:r>
          </w:p>
        </w:tc>
        <w:tc>
          <w:tcPr>
            <w:tcW w:w="911" w:type="dxa"/>
            <w:vAlign w:val="center"/>
          </w:tcPr>
          <w:p w:rsidR="00410E79" w:rsidRPr="000B3BAB" w:rsidRDefault="00410E79" w:rsidP="0024661B">
            <w:pPr>
              <w:jc w:val="center"/>
              <w:rPr>
                <w:rFonts w:ascii="Arial" w:eastAsia="Arial Unicode MS" w:hAnsi="Arial" w:cs="Arial"/>
                <w:szCs w:val="18"/>
              </w:rPr>
            </w:pPr>
          </w:p>
        </w:tc>
        <w:tc>
          <w:tcPr>
            <w:tcW w:w="882" w:type="dxa"/>
            <w:vAlign w:val="center"/>
          </w:tcPr>
          <w:p w:rsidR="00410E79" w:rsidRPr="000B3BAB" w:rsidRDefault="00410E79" w:rsidP="0024661B">
            <w:pPr>
              <w:jc w:val="center"/>
              <w:rPr>
                <w:rFonts w:ascii="Arial" w:eastAsia="Arial Unicode MS" w:hAnsi="Arial" w:cs="Arial"/>
                <w:szCs w:val="18"/>
              </w:rPr>
            </w:pPr>
          </w:p>
        </w:tc>
        <w:tc>
          <w:tcPr>
            <w:tcW w:w="784" w:type="dxa"/>
            <w:vAlign w:val="center"/>
          </w:tcPr>
          <w:p w:rsidR="00410E79" w:rsidRPr="00427275" w:rsidRDefault="00410E79" w:rsidP="0024661B">
            <w:pPr>
              <w:jc w:val="center"/>
              <w:rPr>
                <w:rFonts w:eastAsia="Arial Unicode MS" w:cs="Arial"/>
              </w:rPr>
            </w:pPr>
          </w:p>
        </w:tc>
        <w:tc>
          <w:tcPr>
            <w:tcW w:w="1507" w:type="dxa"/>
            <w:vAlign w:val="center"/>
          </w:tcPr>
          <w:p w:rsidR="00410E79" w:rsidRPr="00427275" w:rsidRDefault="00410E79" w:rsidP="0024661B">
            <w:pPr>
              <w:jc w:val="center"/>
              <w:rPr>
                <w:rFonts w:eastAsia="Arial Unicode MS" w:cs="Arial"/>
              </w:rPr>
            </w:pPr>
          </w:p>
        </w:tc>
      </w:tr>
      <w:tr w:rsidR="00410E79" w:rsidRPr="00CD5978" w:rsidTr="00097486">
        <w:trPr>
          <w:cantSplit/>
          <w:trHeight w:val="284"/>
          <w:jc w:val="center"/>
        </w:trPr>
        <w:tc>
          <w:tcPr>
            <w:tcW w:w="2747" w:type="dxa"/>
            <w:vAlign w:val="center"/>
          </w:tcPr>
          <w:p w:rsidR="00410E79" w:rsidRPr="002A7E89" w:rsidRDefault="00410E79" w:rsidP="0071665D">
            <w:pPr>
              <w:ind w:left="168"/>
              <w:rPr>
                <w:rFonts w:ascii="Arial" w:hAnsi="Arial" w:cs="Arial"/>
                <w:sz w:val="18"/>
                <w:szCs w:val="18"/>
              </w:rPr>
            </w:pPr>
            <w:r w:rsidRPr="002A7E89">
              <w:rPr>
                <w:rFonts w:ascii="Arial" w:hAnsi="Arial" w:cs="Arial"/>
                <w:sz w:val="18"/>
                <w:szCs w:val="18"/>
              </w:rPr>
              <w:t>Andamios metálicos</w:t>
            </w:r>
          </w:p>
        </w:tc>
        <w:tc>
          <w:tcPr>
            <w:tcW w:w="818"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juego</w:t>
            </w:r>
          </w:p>
        </w:tc>
        <w:tc>
          <w:tcPr>
            <w:tcW w:w="879" w:type="dxa"/>
            <w:vAlign w:val="center"/>
          </w:tcPr>
          <w:p w:rsidR="00410E79" w:rsidRPr="002A7E89" w:rsidRDefault="00410E79" w:rsidP="0071665D">
            <w:pPr>
              <w:jc w:val="center"/>
              <w:rPr>
                <w:rFonts w:ascii="Arial" w:eastAsia="Arial Unicode MS" w:hAnsi="Arial" w:cs="Arial"/>
                <w:sz w:val="18"/>
                <w:szCs w:val="18"/>
              </w:rPr>
            </w:pPr>
            <w:r w:rsidRPr="002A7E89">
              <w:rPr>
                <w:rFonts w:ascii="Arial" w:hAnsi="Arial" w:cs="Arial"/>
                <w:sz w:val="18"/>
                <w:szCs w:val="18"/>
              </w:rPr>
              <w:t>1</w:t>
            </w:r>
          </w:p>
        </w:tc>
        <w:tc>
          <w:tcPr>
            <w:tcW w:w="911" w:type="dxa"/>
            <w:vAlign w:val="center"/>
          </w:tcPr>
          <w:p w:rsidR="00410E79" w:rsidRPr="000B3BAB" w:rsidRDefault="00410E79" w:rsidP="0024661B">
            <w:pPr>
              <w:jc w:val="center"/>
              <w:rPr>
                <w:rFonts w:ascii="Arial" w:eastAsia="Arial Unicode MS" w:hAnsi="Arial" w:cs="Arial"/>
                <w:szCs w:val="18"/>
              </w:rPr>
            </w:pPr>
          </w:p>
        </w:tc>
        <w:tc>
          <w:tcPr>
            <w:tcW w:w="882" w:type="dxa"/>
            <w:vAlign w:val="center"/>
          </w:tcPr>
          <w:p w:rsidR="00410E79" w:rsidRPr="000B3BAB" w:rsidRDefault="00410E79" w:rsidP="0024661B">
            <w:pPr>
              <w:jc w:val="center"/>
              <w:rPr>
                <w:rFonts w:ascii="Arial" w:eastAsia="Arial Unicode MS" w:hAnsi="Arial" w:cs="Arial"/>
                <w:szCs w:val="18"/>
              </w:rPr>
            </w:pPr>
          </w:p>
        </w:tc>
        <w:tc>
          <w:tcPr>
            <w:tcW w:w="784" w:type="dxa"/>
            <w:vAlign w:val="center"/>
          </w:tcPr>
          <w:p w:rsidR="00410E79" w:rsidRPr="00427275" w:rsidRDefault="00410E79" w:rsidP="0024661B">
            <w:pPr>
              <w:jc w:val="center"/>
              <w:rPr>
                <w:rFonts w:eastAsia="Arial Unicode MS" w:cs="Arial"/>
              </w:rPr>
            </w:pPr>
          </w:p>
        </w:tc>
        <w:tc>
          <w:tcPr>
            <w:tcW w:w="1507" w:type="dxa"/>
            <w:vAlign w:val="center"/>
          </w:tcPr>
          <w:p w:rsidR="00410E79" w:rsidRPr="00427275" w:rsidRDefault="00410E79" w:rsidP="0024661B">
            <w:pPr>
              <w:jc w:val="center"/>
              <w:rPr>
                <w:rFonts w:eastAsia="Arial Unicode MS" w:cs="Arial"/>
              </w:rPr>
            </w:pPr>
          </w:p>
        </w:tc>
      </w:tr>
    </w:tbl>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597504" w:rsidRDefault="00597504" w:rsidP="00AC7A4D">
      <w:pPr>
        <w:jc w:val="center"/>
        <w:rPr>
          <w:rFonts w:cs="Arial"/>
          <w:b/>
          <w:sz w:val="18"/>
          <w:szCs w:val="18"/>
          <w:lang w:val="es-BO"/>
        </w:rPr>
      </w:pPr>
    </w:p>
    <w:p w:rsidR="00597504" w:rsidRDefault="00597504" w:rsidP="00AC7A4D">
      <w:pPr>
        <w:jc w:val="center"/>
        <w:rPr>
          <w:rFonts w:cs="Arial"/>
          <w:b/>
          <w:sz w:val="18"/>
          <w:szCs w:val="18"/>
          <w:lang w:val="es-BO"/>
        </w:rPr>
      </w:pPr>
    </w:p>
    <w:p w:rsidR="00597504" w:rsidRDefault="00597504" w:rsidP="00AC7A4D">
      <w:pPr>
        <w:jc w:val="center"/>
        <w:rPr>
          <w:rFonts w:cs="Arial"/>
          <w:b/>
          <w:sz w:val="18"/>
          <w:szCs w:val="18"/>
          <w:lang w:val="es-BO"/>
        </w:rPr>
      </w:pPr>
    </w:p>
    <w:p w:rsidR="00AC7A4D" w:rsidRPr="00B807FA" w:rsidRDefault="00AC7A4D" w:rsidP="00AC7A4D">
      <w:pPr>
        <w:jc w:val="center"/>
        <w:rPr>
          <w:rFonts w:cs="Arial"/>
          <w:b/>
          <w:sz w:val="18"/>
          <w:szCs w:val="18"/>
          <w:lang w:val="es-BO"/>
        </w:rPr>
      </w:pPr>
      <w:r w:rsidRPr="00B807FA">
        <w:rPr>
          <w:rFonts w:cs="Arial"/>
          <w:b/>
          <w:sz w:val="18"/>
          <w:szCs w:val="18"/>
          <w:lang w:val="es-BO"/>
        </w:rPr>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Default="003F60CC"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6B1F92" w:rsidRDefault="006B1F92" w:rsidP="003F60CC">
      <w:pPr>
        <w:jc w:val="both"/>
        <w:rPr>
          <w:sz w:val="18"/>
          <w:szCs w:val="18"/>
          <w:lang w:val="es-BO"/>
        </w:r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097486">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FA314D" w:rsidRDefault="003E7350" w:rsidP="00410E79">
            <w:pPr>
              <w:numPr>
                <w:ilvl w:val="0"/>
                <w:numId w:val="43"/>
              </w:numPr>
              <w:ind w:right="113"/>
              <w:jc w:val="both"/>
              <w:rPr>
                <w:rFonts w:ascii="Arial" w:hAnsi="Arial" w:cs="Arial"/>
                <w:b/>
                <w:u w:val="single"/>
                <w:lang w:val="es-BO"/>
              </w:rPr>
            </w:pPr>
            <w:r w:rsidRPr="00FA314D">
              <w:rPr>
                <w:rFonts w:ascii="Arial" w:hAnsi="Arial" w:cs="Arial"/>
                <w:b/>
                <w:u w:val="single"/>
                <w:lang w:val="es-BO"/>
              </w:rPr>
              <w:t>FORMULARIO C-1.</w:t>
            </w:r>
            <w:r w:rsidRPr="00FA314D">
              <w:rPr>
                <w:rFonts w:ascii="Arial" w:hAnsi="Arial" w:cs="Arial"/>
                <w:u w:val="single"/>
                <w:lang w:val="es-BO"/>
              </w:rPr>
              <w:t xml:space="preserve"> </w:t>
            </w:r>
            <w:r w:rsidR="003F69CC" w:rsidRPr="00FA314D">
              <w:rPr>
                <w:rFonts w:ascii="Arial" w:hAnsi="Arial" w:cs="Arial"/>
                <w:b/>
                <w:u w:val="single"/>
                <w:lang w:val="es-BO"/>
              </w:rPr>
              <w:t>PROPUESTA TÉCNICA</w:t>
            </w:r>
          </w:p>
          <w:p w:rsidR="00410E79" w:rsidRPr="00DA0AAB" w:rsidRDefault="00410E79" w:rsidP="006C4953">
            <w:pPr>
              <w:pStyle w:val="Prrafodelista"/>
              <w:numPr>
                <w:ilvl w:val="0"/>
                <w:numId w:val="74"/>
              </w:numPr>
              <w:ind w:left="539" w:hanging="142"/>
              <w:jc w:val="both"/>
              <w:rPr>
                <w:rFonts w:ascii="Arial" w:hAnsi="Arial" w:cs="Arial"/>
                <w:sz w:val="18"/>
                <w:szCs w:val="18"/>
              </w:rPr>
            </w:pPr>
            <w:r w:rsidRPr="00DA0AAB">
              <w:rPr>
                <w:rFonts w:ascii="Arial" w:hAnsi="Arial" w:cs="Arial"/>
                <w:sz w:val="18"/>
                <w:szCs w:val="18"/>
              </w:rPr>
              <w:t>Cronograma de ejecución de obra. en diagrama de barras o diagrama de Gantt, estableciendo la ruta crítica.</w:t>
            </w:r>
          </w:p>
          <w:p w:rsidR="00410E79" w:rsidRPr="00DA0AAB" w:rsidRDefault="00410E79" w:rsidP="006C4953">
            <w:pPr>
              <w:pStyle w:val="Prrafodelista"/>
              <w:numPr>
                <w:ilvl w:val="0"/>
                <w:numId w:val="74"/>
              </w:numPr>
              <w:ind w:left="539" w:hanging="142"/>
              <w:jc w:val="both"/>
              <w:rPr>
                <w:rFonts w:ascii="Arial" w:hAnsi="Arial" w:cs="Arial"/>
                <w:sz w:val="18"/>
                <w:szCs w:val="18"/>
              </w:rPr>
            </w:pPr>
            <w:r w:rsidRPr="00DA0AAB">
              <w:rPr>
                <w:rFonts w:ascii="Arial" w:hAnsi="Arial" w:cs="Arial"/>
                <w:sz w:val="18"/>
                <w:szCs w:val="18"/>
              </w:rPr>
              <w:t>Organigrama, detallar el personal de la empresa designado para la ejecución de la obra.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FA314D" w:rsidRDefault="009C78A6" w:rsidP="006C4953">
            <w:pPr>
              <w:pStyle w:val="Prrafodelista"/>
              <w:numPr>
                <w:ilvl w:val="0"/>
                <w:numId w:val="76"/>
              </w:numPr>
              <w:tabs>
                <w:tab w:val="clear" w:pos="357"/>
                <w:tab w:val="num" w:pos="539"/>
                <w:tab w:val="left" w:pos="704"/>
              </w:tabs>
              <w:ind w:left="539" w:right="113" w:hanging="142"/>
              <w:jc w:val="both"/>
              <w:rPr>
                <w:rFonts w:ascii="Arial" w:hAnsi="Arial" w:cs="Arial"/>
                <w:sz w:val="18"/>
                <w:szCs w:val="18"/>
              </w:rPr>
            </w:pPr>
            <w:r w:rsidRPr="00FA314D">
              <w:rPr>
                <w:rFonts w:ascii="Arial" w:hAnsi="Arial" w:cs="Arial"/>
                <w:sz w:val="18"/>
                <w:szCs w:val="18"/>
              </w:rPr>
              <w:t>FORMULARIO C-1a: EXPERIENCIA DEL PROPONENTE</w:t>
            </w:r>
            <w:r w:rsidR="005E772F" w:rsidRPr="00FA314D">
              <w:rPr>
                <w:rFonts w:ascii="Arial" w:hAnsi="Arial" w:cs="Arial"/>
                <w:sz w:val="18"/>
                <w:szCs w:val="18"/>
              </w:rPr>
              <w:t>, EXPERIENCIA GENERAL Y ESPECIFICA DEL PROPONENTE</w:t>
            </w:r>
          </w:p>
          <w:p w:rsidR="00097486" w:rsidRPr="00FA314D" w:rsidRDefault="009C78A6" w:rsidP="006C4953">
            <w:pPr>
              <w:pStyle w:val="Prrafodelista"/>
              <w:numPr>
                <w:ilvl w:val="0"/>
                <w:numId w:val="76"/>
              </w:numPr>
              <w:tabs>
                <w:tab w:val="clear" w:pos="357"/>
                <w:tab w:val="num" w:pos="539"/>
                <w:tab w:val="left" w:pos="704"/>
              </w:tabs>
              <w:ind w:left="539" w:right="113" w:hanging="142"/>
              <w:jc w:val="both"/>
              <w:rPr>
                <w:rFonts w:ascii="Arial" w:hAnsi="Arial" w:cs="Arial"/>
                <w:sz w:val="18"/>
                <w:szCs w:val="18"/>
              </w:rPr>
            </w:pPr>
            <w:r w:rsidRPr="00FA314D">
              <w:rPr>
                <w:rFonts w:ascii="Arial" w:hAnsi="Arial" w:cs="Arial"/>
                <w:sz w:val="18"/>
                <w:szCs w:val="18"/>
              </w:rPr>
              <w:t>FORMULARIO C-1b: FORMACIÓN, EXPERIENCIA GENERAL Y ESPECÍFICA DEL PERSONAL DEL PROPONENTE</w:t>
            </w:r>
          </w:p>
          <w:p w:rsidR="003E7350" w:rsidRPr="00B807FA" w:rsidRDefault="00097486" w:rsidP="006C4953">
            <w:pPr>
              <w:pStyle w:val="Prrafodelista"/>
              <w:numPr>
                <w:ilvl w:val="0"/>
                <w:numId w:val="76"/>
              </w:numPr>
              <w:tabs>
                <w:tab w:val="clear" w:pos="357"/>
                <w:tab w:val="num" w:pos="539"/>
                <w:tab w:val="left" w:pos="704"/>
              </w:tabs>
              <w:ind w:left="539" w:right="113" w:hanging="142"/>
              <w:jc w:val="both"/>
              <w:rPr>
                <w:rFonts w:ascii="Arial" w:hAnsi="Arial" w:cs="Arial"/>
                <w:b/>
                <w:lang w:val="es-BO"/>
              </w:rPr>
            </w:pPr>
            <w:r w:rsidRPr="00FA314D">
              <w:rPr>
                <w:rFonts w:ascii="Arial" w:hAnsi="Arial" w:cs="Arial"/>
                <w:sz w:val="18"/>
                <w:szCs w:val="18"/>
              </w:rPr>
              <w:t>FORMULARIO C-1c: MAQUINARIA Y EQUIPO MINIMO.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00D55" w:rsidRDefault="00100D55" w:rsidP="001E0405">
      <w:pPr>
        <w:jc w:val="center"/>
        <w:rPr>
          <w:rFonts w:cs="Arial"/>
          <w:b/>
          <w:lang w:val="es-BO"/>
        </w:rPr>
      </w:pPr>
    </w:p>
    <w:p w:rsidR="00100D55" w:rsidRDefault="00100D55" w:rsidP="001E0405">
      <w:pPr>
        <w:jc w:val="center"/>
        <w:rPr>
          <w:rFonts w:cs="Arial"/>
          <w:b/>
          <w:lang w:val="es-BO"/>
        </w:rPr>
      </w:pP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145725">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410E79">
            <w:pPr>
              <w:numPr>
                <w:ilvl w:val="0"/>
                <w:numId w:val="44"/>
              </w:numPr>
              <w:ind w:right="11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410E79" w:rsidRPr="00DA0AAB" w:rsidRDefault="00410E79" w:rsidP="006C4953">
            <w:pPr>
              <w:pStyle w:val="Prrafodelista"/>
              <w:numPr>
                <w:ilvl w:val="0"/>
                <w:numId w:val="75"/>
              </w:numPr>
              <w:tabs>
                <w:tab w:val="clear" w:pos="357"/>
                <w:tab w:val="num" w:pos="539"/>
              </w:tabs>
              <w:ind w:left="539" w:hanging="142"/>
              <w:jc w:val="both"/>
              <w:rPr>
                <w:rFonts w:ascii="Arial" w:hAnsi="Arial" w:cs="Arial"/>
                <w:sz w:val="18"/>
                <w:szCs w:val="18"/>
              </w:rPr>
            </w:pPr>
            <w:r w:rsidRPr="00DA0AAB">
              <w:rPr>
                <w:rFonts w:ascii="Arial" w:hAnsi="Arial" w:cs="Arial"/>
                <w:sz w:val="18"/>
                <w:szCs w:val="18"/>
              </w:rPr>
              <w:t>Cronograma de ejecución de obra. en diagrama de barras o diagrama de Gantt, estableciendo la ruta crítica.</w:t>
            </w:r>
          </w:p>
          <w:p w:rsidR="00410E79" w:rsidRPr="00DA0AAB" w:rsidRDefault="00410E79" w:rsidP="006C4953">
            <w:pPr>
              <w:pStyle w:val="Prrafodelista"/>
              <w:numPr>
                <w:ilvl w:val="0"/>
                <w:numId w:val="75"/>
              </w:numPr>
              <w:tabs>
                <w:tab w:val="clear" w:pos="357"/>
                <w:tab w:val="num" w:pos="539"/>
              </w:tabs>
              <w:ind w:left="539" w:hanging="142"/>
              <w:jc w:val="both"/>
              <w:rPr>
                <w:rFonts w:ascii="Arial" w:hAnsi="Arial" w:cs="Arial"/>
                <w:sz w:val="18"/>
                <w:szCs w:val="18"/>
              </w:rPr>
            </w:pPr>
            <w:r w:rsidRPr="00DA0AAB">
              <w:rPr>
                <w:rFonts w:ascii="Arial" w:hAnsi="Arial" w:cs="Arial"/>
                <w:sz w:val="18"/>
                <w:szCs w:val="18"/>
              </w:rPr>
              <w:t>Organigrama, detallar el personal de la empresa designado para la ejecución de la obra.</w:t>
            </w: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FA314D" w:rsidRDefault="009C78A6" w:rsidP="00410E79">
            <w:pPr>
              <w:pStyle w:val="Prrafodelista"/>
              <w:numPr>
                <w:ilvl w:val="1"/>
                <w:numId w:val="44"/>
              </w:numPr>
              <w:tabs>
                <w:tab w:val="clear" w:pos="1440"/>
                <w:tab w:val="num" w:pos="681"/>
              </w:tabs>
              <w:ind w:left="539" w:right="113" w:hanging="142"/>
              <w:jc w:val="both"/>
              <w:rPr>
                <w:rFonts w:ascii="Arial" w:hAnsi="Arial" w:cs="Arial"/>
                <w:sz w:val="18"/>
                <w:szCs w:val="18"/>
              </w:rPr>
            </w:pPr>
            <w:r w:rsidRPr="00FA314D">
              <w:rPr>
                <w:rFonts w:ascii="Arial" w:hAnsi="Arial" w:cs="Arial"/>
                <w:sz w:val="18"/>
                <w:szCs w:val="18"/>
              </w:rPr>
              <w:t>FORMULARIO C-1a: EXPERIENCIA DEL PROPONENTE</w:t>
            </w:r>
            <w:r w:rsidR="007A3937" w:rsidRPr="00FA314D">
              <w:rPr>
                <w:rFonts w:ascii="Arial" w:hAnsi="Arial" w:cs="Arial"/>
                <w:sz w:val="18"/>
                <w:szCs w:val="18"/>
              </w:rPr>
              <w:t>, EXPERIENCIA GENERAL Y ESPECIFICA DEL PROPONENTE</w:t>
            </w:r>
          </w:p>
          <w:p w:rsidR="008F7C0C" w:rsidRPr="00FA314D" w:rsidRDefault="009C78A6" w:rsidP="00410E79">
            <w:pPr>
              <w:pStyle w:val="Prrafodelista"/>
              <w:numPr>
                <w:ilvl w:val="1"/>
                <w:numId w:val="44"/>
              </w:numPr>
              <w:tabs>
                <w:tab w:val="clear" w:pos="1440"/>
                <w:tab w:val="num" w:pos="681"/>
              </w:tabs>
              <w:ind w:left="539" w:right="113" w:hanging="142"/>
              <w:jc w:val="both"/>
              <w:rPr>
                <w:rFonts w:ascii="Arial" w:hAnsi="Arial" w:cs="Arial"/>
                <w:sz w:val="18"/>
                <w:szCs w:val="18"/>
              </w:rPr>
            </w:pPr>
            <w:r w:rsidRPr="00FA314D">
              <w:rPr>
                <w:rFonts w:ascii="Arial" w:hAnsi="Arial" w:cs="Arial"/>
                <w:sz w:val="18"/>
                <w:szCs w:val="18"/>
              </w:rPr>
              <w:t>FORMULARIO C-1b: FORMACIÓN, EXPERIENCIA GENERAL Y ESPECÍFICA DEL PERSONAL DEL PROPONENTE</w:t>
            </w:r>
          </w:p>
          <w:p w:rsidR="00145725" w:rsidRPr="00B807FA" w:rsidRDefault="00145725" w:rsidP="00410E79">
            <w:pPr>
              <w:pStyle w:val="Prrafodelista"/>
              <w:numPr>
                <w:ilvl w:val="1"/>
                <w:numId w:val="44"/>
              </w:numPr>
              <w:tabs>
                <w:tab w:val="clear" w:pos="1440"/>
                <w:tab w:val="num" w:pos="681"/>
              </w:tabs>
              <w:ind w:left="539" w:right="113" w:hanging="142"/>
              <w:jc w:val="both"/>
              <w:rPr>
                <w:rFonts w:ascii="Arial" w:hAnsi="Arial" w:cs="Arial"/>
                <w:b/>
                <w:lang w:val="es-BO"/>
              </w:rPr>
            </w:pPr>
            <w:r w:rsidRPr="00FA314D">
              <w:rPr>
                <w:rFonts w:ascii="Arial" w:hAnsi="Arial" w:cs="Arial"/>
                <w:sz w:val="18"/>
                <w:szCs w:val="18"/>
              </w:rPr>
              <w:t>FORMULARIO C-1c: MAQUINARIA Y EQUIPO MINIMO.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6B1F92" w:rsidRDefault="006B1F92" w:rsidP="003F60CC">
      <w:pPr>
        <w:jc w:val="center"/>
        <w:rPr>
          <w:rFonts w:cs="Arial"/>
          <w:b/>
          <w:sz w:val="18"/>
          <w:lang w:val="es-BO"/>
        </w:rPr>
      </w:pPr>
    </w:p>
    <w:p w:rsidR="006B1F92" w:rsidRDefault="006B1F92" w:rsidP="003F60CC">
      <w:pPr>
        <w:jc w:val="center"/>
        <w:rPr>
          <w:rFonts w:cs="Arial"/>
          <w:b/>
          <w:sz w:val="18"/>
          <w:lang w:val="es-BO"/>
        </w:rPr>
      </w:pPr>
    </w:p>
    <w:p w:rsidR="006B1F92" w:rsidRDefault="006B1F92" w:rsidP="003F60CC">
      <w:pPr>
        <w:jc w:val="center"/>
        <w:rPr>
          <w:rFonts w:cs="Arial"/>
          <w:b/>
          <w:sz w:val="18"/>
          <w:lang w:val="es-BO"/>
        </w:rPr>
      </w:pPr>
    </w:p>
    <w:p w:rsidR="006B1F92" w:rsidRDefault="006B1F92" w:rsidP="003F60CC">
      <w:pPr>
        <w:jc w:val="center"/>
        <w:rPr>
          <w:rFonts w:cs="Arial"/>
          <w:b/>
          <w:sz w:val="18"/>
          <w:lang w:val="es-BO"/>
        </w:rPr>
      </w:pPr>
    </w:p>
    <w:p w:rsidR="00313C8D" w:rsidRDefault="00313C8D" w:rsidP="003F60CC">
      <w:pPr>
        <w:jc w:val="center"/>
        <w:rPr>
          <w:rFonts w:cs="Arial"/>
          <w:b/>
          <w:sz w:val="18"/>
          <w:lang w:val="es-BO"/>
        </w:rPr>
      </w:pPr>
    </w:p>
    <w:p w:rsidR="00313C8D" w:rsidRDefault="00313C8D" w:rsidP="003F60CC">
      <w:pPr>
        <w:jc w:val="center"/>
        <w:rPr>
          <w:rFonts w:cs="Arial"/>
          <w:b/>
          <w:sz w:val="18"/>
          <w:lang w:val="es-BO"/>
        </w:rPr>
      </w:pP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4379D"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4379D" w:rsidRPr="00B807FA" w:rsidRDefault="0084379D" w:rsidP="0084379D">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4379D" w:rsidRPr="00B807FA" w:rsidRDefault="0084379D" w:rsidP="0084379D">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0"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Default="0084379D" w:rsidP="0084379D"/>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155" w:type="dxa"/>
            <w:gridSpan w:val="2"/>
            <w:tcBorders>
              <w:top w:val="nil"/>
              <w:left w:val="nil"/>
              <w:bottom w:val="nil"/>
            </w:tcBorders>
            <w:shd w:val="clear" w:color="auto" w:fill="auto"/>
            <w:vAlign w:val="center"/>
          </w:tcPr>
          <w:p w:rsidR="0084379D" w:rsidRPr="00B807FA" w:rsidRDefault="0084379D" w:rsidP="0084379D">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145725" w:rsidRDefault="00145725" w:rsidP="00B26002">
      <w:pPr>
        <w:jc w:val="center"/>
        <w:rPr>
          <w:rFonts w:cs="Arial"/>
          <w:b/>
          <w:sz w:val="18"/>
          <w:lang w:val="es-BO"/>
        </w:rPr>
      </w:pPr>
    </w:p>
    <w:p w:rsidR="006B1F92" w:rsidRDefault="006B1F92" w:rsidP="00B26002">
      <w:pPr>
        <w:jc w:val="center"/>
        <w:rPr>
          <w:rFonts w:cs="Arial"/>
          <w:b/>
          <w:sz w:val="18"/>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4379D"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4379D" w:rsidRPr="00B807FA" w:rsidRDefault="0084379D" w:rsidP="0084379D">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b/>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gridSpan w:val="2"/>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3" w:type="dxa"/>
            <w:tcBorders>
              <w:top w:val="single" w:sz="4" w:space="0" w:color="auto"/>
              <w:left w:val="single" w:sz="4" w:space="0" w:color="auto"/>
              <w:bottom w:val="single" w:sz="4" w:space="0" w:color="auto"/>
            </w:tcBorders>
            <w:shd w:val="clear" w:color="auto" w:fill="DBE5F1"/>
            <w:vAlign w:val="center"/>
          </w:tcPr>
          <w:p w:rsidR="0084379D" w:rsidRDefault="0084379D" w:rsidP="0084379D"/>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628" w:type="dxa"/>
            <w:tcBorders>
              <w:top w:val="nil"/>
              <w:left w:val="nil"/>
              <w:bottom w:val="nil"/>
            </w:tcBorders>
            <w:shd w:val="clear" w:color="auto" w:fill="auto"/>
            <w:vAlign w:val="center"/>
          </w:tcPr>
          <w:p w:rsidR="0084379D" w:rsidRPr="00B807FA" w:rsidRDefault="0084379D" w:rsidP="0084379D">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D007B6"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2"/>
          <w:footerReference w:type="default" r:id="rId13"/>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72"/>
        <w:gridCol w:w="709"/>
        <w:gridCol w:w="716"/>
        <w:gridCol w:w="634"/>
        <w:gridCol w:w="774"/>
        <w:gridCol w:w="774"/>
        <w:gridCol w:w="774"/>
        <w:gridCol w:w="774"/>
        <w:gridCol w:w="774"/>
      </w:tblGrid>
      <w:tr w:rsidR="003F60CC" w:rsidRPr="00B807FA" w:rsidTr="0071665D">
        <w:trPr>
          <w:trHeight w:val="229"/>
        </w:trPr>
        <w:tc>
          <w:tcPr>
            <w:tcW w:w="3572"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29"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71665D">
        <w:trPr>
          <w:trHeight w:val="229"/>
        </w:trPr>
        <w:tc>
          <w:tcPr>
            <w:tcW w:w="3572"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25"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40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4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4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71665D">
        <w:trPr>
          <w:trHeight w:val="1007"/>
        </w:trPr>
        <w:tc>
          <w:tcPr>
            <w:tcW w:w="3572"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709" w:type="dxa"/>
            <w:shd w:val="clear" w:color="auto" w:fill="DBE5F1" w:themeFill="accent1" w:themeFillTint="33"/>
            <w:vAlign w:val="center"/>
          </w:tcPr>
          <w:p w:rsidR="003F60CC" w:rsidRPr="00145725" w:rsidRDefault="003F60CC" w:rsidP="00C137AF">
            <w:pPr>
              <w:ind w:left="-28"/>
              <w:jc w:val="center"/>
              <w:rPr>
                <w:rFonts w:ascii="Arial" w:hAnsi="Arial" w:cs="Arial"/>
                <w:b/>
                <w:sz w:val="12"/>
                <w:lang w:val="es-BO"/>
              </w:rPr>
            </w:pPr>
            <w:r w:rsidRPr="00145725">
              <w:rPr>
                <w:rFonts w:ascii="Arial" w:hAnsi="Arial" w:cs="Arial"/>
                <w:b/>
                <w:sz w:val="12"/>
                <w:lang w:val="es-BO"/>
              </w:rPr>
              <w:t>CUMPLE</w:t>
            </w:r>
          </w:p>
        </w:tc>
        <w:tc>
          <w:tcPr>
            <w:tcW w:w="716"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63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7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77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7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77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74"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r>
      <w:tr w:rsidR="003F60CC" w:rsidRPr="00B807FA" w:rsidTr="0071665D">
        <w:trPr>
          <w:trHeight w:val="229"/>
        </w:trPr>
        <w:tc>
          <w:tcPr>
            <w:tcW w:w="3572" w:type="dxa"/>
            <w:shd w:val="clear" w:color="auto" w:fill="auto"/>
          </w:tcPr>
          <w:p w:rsidR="00787F79" w:rsidRPr="00145725" w:rsidRDefault="00D553A4" w:rsidP="00145725">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709" w:type="dxa"/>
            <w:shd w:val="clear" w:color="auto" w:fill="auto"/>
            <w:vAlign w:val="center"/>
          </w:tcPr>
          <w:p w:rsidR="003F60CC" w:rsidRPr="00B807FA" w:rsidRDefault="003F60CC" w:rsidP="001E1964">
            <w:pPr>
              <w:jc w:val="center"/>
              <w:rPr>
                <w:rFonts w:ascii="Arial" w:hAnsi="Arial" w:cs="Arial"/>
                <w:b/>
                <w:lang w:val="es-BO"/>
              </w:rPr>
            </w:pPr>
          </w:p>
        </w:tc>
        <w:tc>
          <w:tcPr>
            <w:tcW w:w="716" w:type="dxa"/>
            <w:shd w:val="clear" w:color="auto" w:fill="auto"/>
            <w:vAlign w:val="center"/>
          </w:tcPr>
          <w:p w:rsidR="003F60CC" w:rsidRPr="00B807FA" w:rsidRDefault="003F60CC" w:rsidP="001E1964">
            <w:pPr>
              <w:jc w:val="center"/>
              <w:rPr>
                <w:rFonts w:ascii="Arial" w:hAnsi="Arial" w:cs="Arial"/>
                <w:b/>
                <w:lang w:val="es-BO"/>
              </w:rPr>
            </w:pPr>
          </w:p>
        </w:tc>
        <w:tc>
          <w:tcPr>
            <w:tcW w:w="63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71665D">
        <w:trPr>
          <w:trHeight w:val="229"/>
        </w:trPr>
        <w:tc>
          <w:tcPr>
            <w:tcW w:w="3572"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709" w:type="dxa"/>
            <w:shd w:val="clear" w:color="auto" w:fill="auto"/>
            <w:vAlign w:val="center"/>
          </w:tcPr>
          <w:p w:rsidR="003F60CC" w:rsidRPr="00B807FA" w:rsidRDefault="003F60CC" w:rsidP="001E1964">
            <w:pPr>
              <w:jc w:val="center"/>
              <w:rPr>
                <w:rFonts w:ascii="Arial" w:hAnsi="Arial" w:cs="Arial"/>
                <w:b/>
                <w:lang w:val="es-BO"/>
              </w:rPr>
            </w:pPr>
          </w:p>
        </w:tc>
        <w:tc>
          <w:tcPr>
            <w:tcW w:w="716" w:type="dxa"/>
            <w:shd w:val="clear" w:color="auto" w:fill="auto"/>
            <w:vAlign w:val="center"/>
          </w:tcPr>
          <w:p w:rsidR="003F60CC" w:rsidRPr="00B807FA" w:rsidRDefault="003F60CC" w:rsidP="001E1964">
            <w:pPr>
              <w:jc w:val="center"/>
              <w:rPr>
                <w:rFonts w:ascii="Arial" w:hAnsi="Arial" w:cs="Arial"/>
                <w:b/>
                <w:lang w:val="es-BO"/>
              </w:rPr>
            </w:pPr>
          </w:p>
        </w:tc>
        <w:tc>
          <w:tcPr>
            <w:tcW w:w="63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c>
          <w:tcPr>
            <w:tcW w:w="774"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71665D">
        <w:trPr>
          <w:trHeight w:val="229"/>
        </w:trPr>
        <w:tc>
          <w:tcPr>
            <w:tcW w:w="3572"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709" w:type="dxa"/>
            <w:shd w:val="clear" w:color="auto" w:fill="auto"/>
            <w:vAlign w:val="center"/>
          </w:tcPr>
          <w:p w:rsidR="002A39FD" w:rsidRPr="00B807FA" w:rsidRDefault="002A39FD" w:rsidP="001E1964">
            <w:pPr>
              <w:jc w:val="center"/>
              <w:rPr>
                <w:rFonts w:ascii="Arial" w:hAnsi="Arial" w:cs="Arial"/>
                <w:b/>
                <w:lang w:val="es-BO"/>
              </w:rPr>
            </w:pPr>
          </w:p>
        </w:tc>
        <w:tc>
          <w:tcPr>
            <w:tcW w:w="716" w:type="dxa"/>
            <w:shd w:val="clear" w:color="auto" w:fill="auto"/>
            <w:vAlign w:val="center"/>
          </w:tcPr>
          <w:p w:rsidR="002A39FD" w:rsidRPr="00B807FA" w:rsidRDefault="002A39FD" w:rsidP="001E1964">
            <w:pPr>
              <w:jc w:val="center"/>
              <w:rPr>
                <w:rFonts w:ascii="Arial" w:hAnsi="Arial" w:cs="Arial"/>
                <w:b/>
                <w:lang w:val="es-BO"/>
              </w:rPr>
            </w:pPr>
          </w:p>
        </w:tc>
        <w:tc>
          <w:tcPr>
            <w:tcW w:w="63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c>
          <w:tcPr>
            <w:tcW w:w="774"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71665D">
        <w:trPr>
          <w:trHeight w:val="229"/>
        </w:trPr>
        <w:tc>
          <w:tcPr>
            <w:tcW w:w="3572" w:type="dxa"/>
            <w:shd w:val="clear" w:color="auto" w:fill="auto"/>
          </w:tcPr>
          <w:p w:rsidR="00EB724C"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709" w:type="dxa"/>
            <w:shd w:val="clear" w:color="auto" w:fill="auto"/>
            <w:vAlign w:val="center"/>
          </w:tcPr>
          <w:p w:rsidR="00EB724C" w:rsidRPr="00B807FA" w:rsidRDefault="00EB724C" w:rsidP="001E1964">
            <w:pPr>
              <w:jc w:val="center"/>
              <w:rPr>
                <w:rFonts w:ascii="Arial" w:hAnsi="Arial" w:cs="Arial"/>
                <w:b/>
                <w:lang w:val="es-BO"/>
              </w:rPr>
            </w:pPr>
          </w:p>
        </w:tc>
        <w:tc>
          <w:tcPr>
            <w:tcW w:w="716" w:type="dxa"/>
            <w:shd w:val="clear" w:color="auto" w:fill="auto"/>
            <w:vAlign w:val="center"/>
          </w:tcPr>
          <w:p w:rsidR="00EB724C" w:rsidRPr="00B807FA" w:rsidRDefault="00EB724C" w:rsidP="001E1964">
            <w:pPr>
              <w:jc w:val="center"/>
              <w:rPr>
                <w:rFonts w:ascii="Arial" w:hAnsi="Arial" w:cs="Arial"/>
                <w:b/>
                <w:lang w:val="es-BO"/>
              </w:rPr>
            </w:pPr>
          </w:p>
        </w:tc>
        <w:tc>
          <w:tcPr>
            <w:tcW w:w="634" w:type="dxa"/>
            <w:shd w:val="clear" w:color="auto" w:fill="auto"/>
            <w:vAlign w:val="center"/>
          </w:tcPr>
          <w:p w:rsidR="00EB724C" w:rsidRPr="00B807FA" w:rsidRDefault="00EB724C" w:rsidP="001E1964">
            <w:pPr>
              <w:jc w:val="center"/>
              <w:rPr>
                <w:rFonts w:ascii="Arial" w:hAnsi="Arial" w:cs="Arial"/>
                <w:b/>
                <w:lang w:val="es-BO"/>
              </w:rPr>
            </w:pPr>
          </w:p>
        </w:tc>
        <w:tc>
          <w:tcPr>
            <w:tcW w:w="774" w:type="dxa"/>
            <w:shd w:val="clear" w:color="auto" w:fill="auto"/>
            <w:vAlign w:val="center"/>
          </w:tcPr>
          <w:p w:rsidR="00EB724C" w:rsidRPr="00B807FA" w:rsidRDefault="00EB724C" w:rsidP="001E1964">
            <w:pPr>
              <w:jc w:val="center"/>
              <w:rPr>
                <w:rFonts w:ascii="Arial" w:hAnsi="Arial" w:cs="Arial"/>
                <w:b/>
                <w:lang w:val="es-BO"/>
              </w:rPr>
            </w:pPr>
          </w:p>
        </w:tc>
        <w:tc>
          <w:tcPr>
            <w:tcW w:w="774" w:type="dxa"/>
            <w:shd w:val="clear" w:color="auto" w:fill="auto"/>
            <w:vAlign w:val="center"/>
          </w:tcPr>
          <w:p w:rsidR="00EB724C" w:rsidRPr="00B807FA" w:rsidRDefault="00EB724C" w:rsidP="001E1964">
            <w:pPr>
              <w:jc w:val="center"/>
              <w:rPr>
                <w:rFonts w:ascii="Arial" w:hAnsi="Arial" w:cs="Arial"/>
                <w:b/>
                <w:lang w:val="es-BO"/>
              </w:rPr>
            </w:pPr>
          </w:p>
        </w:tc>
        <w:tc>
          <w:tcPr>
            <w:tcW w:w="774" w:type="dxa"/>
            <w:shd w:val="clear" w:color="auto" w:fill="auto"/>
            <w:vAlign w:val="center"/>
          </w:tcPr>
          <w:p w:rsidR="00EB724C" w:rsidRPr="00B807FA" w:rsidRDefault="00EB724C" w:rsidP="001E1964">
            <w:pPr>
              <w:jc w:val="center"/>
              <w:rPr>
                <w:rFonts w:ascii="Arial" w:hAnsi="Arial" w:cs="Arial"/>
                <w:b/>
                <w:lang w:val="es-BO"/>
              </w:rPr>
            </w:pPr>
          </w:p>
        </w:tc>
        <w:tc>
          <w:tcPr>
            <w:tcW w:w="774" w:type="dxa"/>
            <w:shd w:val="clear" w:color="auto" w:fill="auto"/>
            <w:vAlign w:val="center"/>
          </w:tcPr>
          <w:p w:rsidR="00EB724C" w:rsidRPr="00B807FA" w:rsidRDefault="00EB724C" w:rsidP="001E1964">
            <w:pPr>
              <w:jc w:val="center"/>
              <w:rPr>
                <w:rFonts w:ascii="Arial" w:hAnsi="Arial" w:cs="Arial"/>
                <w:b/>
                <w:lang w:val="es-BO"/>
              </w:rPr>
            </w:pPr>
          </w:p>
        </w:tc>
        <w:tc>
          <w:tcPr>
            <w:tcW w:w="774" w:type="dxa"/>
            <w:shd w:val="clear" w:color="auto" w:fill="auto"/>
            <w:vAlign w:val="center"/>
          </w:tcPr>
          <w:p w:rsidR="00EB724C" w:rsidRPr="00B807FA" w:rsidRDefault="00EB724C" w:rsidP="001E1964">
            <w:pPr>
              <w:jc w:val="center"/>
              <w:rPr>
                <w:rFonts w:ascii="Arial" w:hAnsi="Arial" w:cs="Arial"/>
                <w:b/>
                <w:lang w:val="es-BO"/>
              </w:rPr>
            </w:pPr>
          </w:p>
        </w:tc>
      </w:tr>
      <w:tr w:rsidR="00B75BF0" w:rsidRPr="00B807FA" w:rsidTr="0071665D">
        <w:trPr>
          <w:trHeight w:val="229"/>
        </w:trPr>
        <w:tc>
          <w:tcPr>
            <w:tcW w:w="3572" w:type="dxa"/>
            <w:shd w:val="clear" w:color="auto" w:fill="auto"/>
          </w:tcPr>
          <w:p w:rsidR="00B75BF0" w:rsidRPr="00B75BF0" w:rsidRDefault="00B75BF0" w:rsidP="00B75BF0">
            <w:pPr>
              <w:numPr>
                <w:ilvl w:val="0"/>
                <w:numId w:val="47"/>
              </w:numPr>
              <w:tabs>
                <w:tab w:val="left" w:pos="336"/>
              </w:tabs>
              <w:adjustRightInd w:val="0"/>
              <w:snapToGrid w:val="0"/>
              <w:spacing w:before="40" w:after="40"/>
              <w:ind w:left="350" w:hanging="154"/>
              <w:jc w:val="both"/>
              <w:rPr>
                <w:rFonts w:ascii="Arial" w:hAnsi="Arial" w:cs="Arial"/>
                <w:b/>
                <w:lang w:val="es-BO"/>
              </w:rPr>
            </w:pPr>
            <w:r w:rsidRPr="00B75BF0">
              <w:rPr>
                <w:rFonts w:ascii="Arial" w:hAnsi="Arial" w:cs="Arial"/>
                <w:b/>
                <w:lang w:val="es-BO"/>
              </w:rPr>
              <w:t xml:space="preserve">FORMULARIO C-1c: </w:t>
            </w:r>
            <w:r w:rsidRPr="00B75BF0">
              <w:rPr>
                <w:rFonts w:ascii="Arial" w:hAnsi="Arial" w:cs="Arial"/>
                <w:lang w:val="es-BO"/>
              </w:rPr>
              <w:t>MAQUINARIA Y EQUIPO MINIMO.</w:t>
            </w:r>
          </w:p>
        </w:tc>
        <w:tc>
          <w:tcPr>
            <w:tcW w:w="709" w:type="dxa"/>
            <w:shd w:val="clear" w:color="auto" w:fill="auto"/>
            <w:vAlign w:val="center"/>
          </w:tcPr>
          <w:p w:rsidR="00B75BF0" w:rsidRPr="00B807FA" w:rsidRDefault="00B75BF0" w:rsidP="001E1964">
            <w:pPr>
              <w:jc w:val="center"/>
              <w:rPr>
                <w:rFonts w:ascii="Arial" w:hAnsi="Arial" w:cs="Arial"/>
                <w:b/>
                <w:lang w:val="es-BO"/>
              </w:rPr>
            </w:pPr>
          </w:p>
        </w:tc>
        <w:tc>
          <w:tcPr>
            <w:tcW w:w="716" w:type="dxa"/>
            <w:shd w:val="clear" w:color="auto" w:fill="auto"/>
            <w:vAlign w:val="center"/>
          </w:tcPr>
          <w:p w:rsidR="00B75BF0" w:rsidRPr="00B807FA" w:rsidRDefault="00B75BF0" w:rsidP="001E1964">
            <w:pPr>
              <w:jc w:val="center"/>
              <w:rPr>
                <w:rFonts w:ascii="Arial" w:hAnsi="Arial" w:cs="Arial"/>
                <w:b/>
                <w:lang w:val="es-BO"/>
              </w:rPr>
            </w:pPr>
          </w:p>
        </w:tc>
        <w:tc>
          <w:tcPr>
            <w:tcW w:w="634" w:type="dxa"/>
            <w:shd w:val="clear" w:color="auto" w:fill="auto"/>
            <w:vAlign w:val="center"/>
          </w:tcPr>
          <w:p w:rsidR="00B75BF0" w:rsidRPr="00B807FA" w:rsidRDefault="00B75BF0" w:rsidP="001E1964">
            <w:pPr>
              <w:jc w:val="center"/>
              <w:rPr>
                <w:rFonts w:ascii="Arial" w:hAnsi="Arial" w:cs="Arial"/>
                <w:b/>
                <w:lang w:val="es-BO"/>
              </w:rPr>
            </w:pPr>
          </w:p>
        </w:tc>
        <w:tc>
          <w:tcPr>
            <w:tcW w:w="774" w:type="dxa"/>
            <w:shd w:val="clear" w:color="auto" w:fill="auto"/>
            <w:vAlign w:val="center"/>
          </w:tcPr>
          <w:p w:rsidR="00B75BF0" w:rsidRPr="00B807FA" w:rsidRDefault="00B75BF0" w:rsidP="001E1964">
            <w:pPr>
              <w:jc w:val="center"/>
              <w:rPr>
                <w:rFonts w:ascii="Arial" w:hAnsi="Arial" w:cs="Arial"/>
                <w:b/>
                <w:lang w:val="es-BO"/>
              </w:rPr>
            </w:pPr>
          </w:p>
        </w:tc>
        <w:tc>
          <w:tcPr>
            <w:tcW w:w="774" w:type="dxa"/>
            <w:shd w:val="clear" w:color="auto" w:fill="auto"/>
            <w:vAlign w:val="center"/>
          </w:tcPr>
          <w:p w:rsidR="00B75BF0" w:rsidRPr="00B807FA" w:rsidRDefault="00B75BF0" w:rsidP="001E1964">
            <w:pPr>
              <w:jc w:val="center"/>
              <w:rPr>
                <w:rFonts w:ascii="Arial" w:hAnsi="Arial" w:cs="Arial"/>
                <w:b/>
                <w:lang w:val="es-BO"/>
              </w:rPr>
            </w:pPr>
          </w:p>
        </w:tc>
        <w:tc>
          <w:tcPr>
            <w:tcW w:w="774" w:type="dxa"/>
            <w:shd w:val="clear" w:color="auto" w:fill="auto"/>
            <w:vAlign w:val="center"/>
          </w:tcPr>
          <w:p w:rsidR="00B75BF0" w:rsidRPr="00B807FA" w:rsidRDefault="00B75BF0" w:rsidP="001E1964">
            <w:pPr>
              <w:jc w:val="center"/>
              <w:rPr>
                <w:rFonts w:ascii="Arial" w:hAnsi="Arial" w:cs="Arial"/>
                <w:b/>
                <w:lang w:val="es-BO"/>
              </w:rPr>
            </w:pPr>
          </w:p>
        </w:tc>
        <w:tc>
          <w:tcPr>
            <w:tcW w:w="774" w:type="dxa"/>
            <w:shd w:val="clear" w:color="auto" w:fill="auto"/>
            <w:vAlign w:val="center"/>
          </w:tcPr>
          <w:p w:rsidR="00B75BF0" w:rsidRPr="00B807FA" w:rsidRDefault="00B75BF0" w:rsidP="001E1964">
            <w:pPr>
              <w:jc w:val="center"/>
              <w:rPr>
                <w:rFonts w:ascii="Arial" w:hAnsi="Arial" w:cs="Arial"/>
                <w:b/>
                <w:lang w:val="es-BO"/>
              </w:rPr>
            </w:pPr>
          </w:p>
        </w:tc>
        <w:tc>
          <w:tcPr>
            <w:tcW w:w="774" w:type="dxa"/>
            <w:shd w:val="clear" w:color="auto" w:fill="auto"/>
            <w:vAlign w:val="center"/>
          </w:tcPr>
          <w:p w:rsidR="00B75BF0" w:rsidRPr="00B807FA" w:rsidRDefault="00B75BF0" w:rsidP="001E1964">
            <w:pPr>
              <w:jc w:val="center"/>
              <w:rPr>
                <w:rFonts w:ascii="Arial" w:hAnsi="Arial" w:cs="Arial"/>
                <w:b/>
                <w:lang w:val="es-BO"/>
              </w:rPr>
            </w:pPr>
          </w:p>
        </w:tc>
      </w:tr>
      <w:tr w:rsidR="003F60CC" w:rsidRPr="00B807FA" w:rsidTr="0071665D">
        <w:trPr>
          <w:trHeight w:val="229"/>
        </w:trPr>
        <w:tc>
          <w:tcPr>
            <w:tcW w:w="3572"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25"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40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4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4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lastRenderedPageBreak/>
        <w:t>ANEXO 3</w:t>
      </w:r>
    </w:p>
    <w:p w:rsidR="00412F1C" w:rsidRPr="00B807FA" w:rsidRDefault="00412F1C" w:rsidP="00EB7DBE">
      <w:pPr>
        <w:pStyle w:val="Normal2"/>
        <w:jc w:val="center"/>
        <w:rPr>
          <w:rFonts w:ascii="Verdana" w:hAnsi="Verdana" w:cs="Arial"/>
          <w:b/>
          <w:sz w:val="18"/>
          <w:szCs w:val="18"/>
          <w:lang w:val="es-BO"/>
        </w:rPr>
      </w:pPr>
    </w:p>
    <w:p w:rsidR="00091220" w:rsidRPr="006B1F92" w:rsidRDefault="0024661B" w:rsidP="0024661B">
      <w:pPr>
        <w:jc w:val="right"/>
        <w:rPr>
          <w:rFonts w:cs="Arial"/>
          <w:b/>
          <w:bCs/>
          <w:caps/>
          <w:sz w:val="17"/>
          <w:szCs w:val="17"/>
          <w:lang w:val="es-ES_tradnl"/>
        </w:rPr>
      </w:pPr>
      <w:r w:rsidRPr="006B1F92">
        <w:rPr>
          <w:rFonts w:cs="Arial"/>
          <w:b/>
          <w:bCs/>
          <w:caps/>
          <w:sz w:val="17"/>
          <w:szCs w:val="17"/>
          <w:lang w:val="es-ES_tradnl"/>
        </w:rPr>
        <w:t>MODELO DE CONTRATO SANO - DLABS N° /2019</w:t>
      </w:r>
    </w:p>
    <w:p w:rsidR="00410E79" w:rsidRPr="006B1F92" w:rsidRDefault="00410E79" w:rsidP="00410E79">
      <w:pPr>
        <w:widowControl w:val="0"/>
        <w:tabs>
          <w:tab w:val="left" w:pos="-720"/>
        </w:tabs>
        <w:jc w:val="both"/>
        <w:rPr>
          <w:rFonts w:cs="Arial"/>
          <w:b/>
          <w:iCs/>
          <w:spacing w:val="-6"/>
          <w:sz w:val="17"/>
          <w:szCs w:val="17"/>
          <w:lang w:val="es-ES_tradnl"/>
        </w:rPr>
      </w:pPr>
    </w:p>
    <w:p w:rsidR="00410E79" w:rsidRPr="006B1F92" w:rsidRDefault="00410E79" w:rsidP="00410E79">
      <w:pPr>
        <w:widowControl w:val="0"/>
        <w:tabs>
          <w:tab w:val="left" w:pos="-720"/>
        </w:tabs>
        <w:jc w:val="both"/>
        <w:rPr>
          <w:rFonts w:cs="Arial"/>
          <w:bCs/>
          <w:spacing w:val="-6"/>
          <w:sz w:val="17"/>
          <w:szCs w:val="17"/>
          <w:lang w:val="es-ES_tradnl"/>
        </w:rPr>
      </w:pPr>
      <w:r w:rsidRPr="006B1F92">
        <w:rPr>
          <w:rFonts w:cs="Arial"/>
          <w:b/>
          <w:iCs/>
          <w:spacing w:val="-6"/>
          <w:sz w:val="17"/>
          <w:szCs w:val="17"/>
          <w:lang w:val="es-ES_tradnl"/>
        </w:rPr>
        <w:t xml:space="preserve">Contrato Administrativo de Ejecución de Obra de Mantenimiento Inmueble Ex </w:t>
      </w:r>
      <w:proofErr w:type="spellStart"/>
      <w:r w:rsidRPr="006B1F92">
        <w:rPr>
          <w:rFonts w:cs="Arial"/>
          <w:b/>
          <w:iCs/>
          <w:spacing w:val="-6"/>
          <w:sz w:val="17"/>
          <w:szCs w:val="17"/>
          <w:lang w:val="es-ES_tradnl"/>
        </w:rPr>
        <w:t>Cial</w:t>
      </w:r>
      <w:proofErr w:type="spellEnd"/>
      <w:r w:rsidRPr="006B1F92">
        <w:rPr>
          <w:rFonts w:cs="Arial"/>
          <w:b/>
          <w:iCs/>
          <w:spacing w:val="-6"/>
          <w:sz w:val="17"/>
          <w:szCs w:val="17"/>
          <w:lang w:val="es-ES_tradnl"/>
        </w:rPr>
        <w:t xml:space="preserve"> del BCB</w:t>
      </w:r>
      <w:r w:rsidRPr="006B1F92">
        <w:rPr>
          <w:rFonts w:cs="Arial"/>
          <w:bCs/>
          <w:iCs/>
          <w:spacing w:val="-6"/>
          <w:sz w:val="17"/>
          <w:szCs w:val="17"/>
          <w:lang w:val="es-ES_tradnl"/>
        </w:rPr>
        <w:t>,</w:t>
      </w:r>
      <w:r w:rsidRPr="006B1F92">
        <w:rPr>
          <w:rFonts w:cs="Arial"/>
          <w:bCs/>
          <w:spacing w:val="-6"/>
          <w:sz w:val="17"/>
          <w:szCs w:val="17"/>
          <w:lang w:val="es-ES_tradnl"/>
        </w:rPr>
        <w:t xml:space="preserve"> sujeto al tenor de las siguientes cláusulas:</w:t>
      </w:r>
    </w:p>
    <w:p w:rsidR="00410E79" w:rsidRPr="006B1F92" w:rsidRDefault="00410E79" w:rsidP="00410E79">
      <w:pPr>
        <w:widowControl w:val="0"/>
        <w:jc w:val="both"/>
        <w:rPr>
          <w:rFonts w:cs="Arial"/>
          <w:b/>
          <w:sz w:val="17"/>
          <w:szCs w:val="17"/>
          <w:lang w:val="es-ES_tradnl" w:eastAsia="en-US"/>
        </w:rPr>
      </w:pPr>
    </w:p>
    <w:p w:rsidR="00410E79" w:rsidRPr="006B1F92" w:rsidRDefault="00410E79" w:rsidP="00410E79">
      <w:pPr>
        <w:widowControl w:val="0"/>
        <w:jc w:val="both"/>
        <w:rPr>
          <w:rFonts w:cs="Arial"/>
          <w:sz w:val="17"/>
          <w:szCs w:val="17"/>
        </w:rPr>
      </w:pPr>
      <w:r w:rsidRPr="006B1F92">
        <w:rPr>
          <w:rFonts w:cs="Arial"/>
          <w:b/>
          <w:sz w:val="17"/>
          <w:szCs w:val="17"/>
        </w:rPr>
        <w:t xml:space="preserve">CLÁUSULA PRIMERA.- (PARTES) </w:t>
      </w:r>
      <w:r w:rsidRPr="006B1F92">
        <w:rPr>
          <w:rFonts w:cs="Arial"/>
          <w:sz w:val="17"/>
          <w:szCs w:val="17"/>
        </w:rPr>
        <w:t xml:space="preserve">Las partes </w:t>
      </w:r>
      <w:r w:rsidRPr="006B1F92">
        <w:rPr>
          <w:rFonts w:cs="Arial"/>
          <w:bCs/>
          <w:sz w:val="17"/>
          <w:szCs w:val="17"/>
        </w:rPr>
        <w:t>contratantes</w:t>
      </w:r>
      <w:r w:rsidRPr="006B1F92">
        <w:rPr>
          <w:rFonts w:cs="Arial"/>
          <w:b/>
          <w:sz w:val="17"/>
          <w:szCs w:val="17"/>
        </w:rPr>
        <w:t xml:space="preserve"> </w:t>
      </w:r>
      <w:r w:rsidRPr="006B1F92">
        <w:rPr>
          <w:rFonts w:cs="Arial"/>
          <w:sz w:val="17"/>
          <w:szCs w:val="17"/>
        </w:rPr>
        <w:t>son:</w:t>
      </w:r>
    </w:p>
    <w:p w:rsidR="00410E79" w:rsidRPr="006B1F92" w:rsidRDefault="00410E79" w:rsidP="00410E79">
      <w:pPr>
        <w:widowControl w:val="0"/>
        <w:jc w:val="both"/>
        <w:rPr>
          <w:rFonts w:cs="Arial"/>
          <w:sz w:val="17"/>
          <w:szCs w:val="17"/>
        </w:rPr>
      </w:pPr>
    </w:p>
    <w:p w:rsidR="00410E79" w:rsidRPr="006B1F92" w:rsidRDefault="00410E79" w:rsidP="006C4953">
      <w:pPr>
        <w:widowControl w:val="0"/>
        <w:numPr>
          <w:ilvl w:val="1"/>
          <w:numId w:val="77"/>
        </w:numPr>
        <w:jc w:val="both"/>
        <w:rPr>
          <w:rFonts w:cs="Arial"/>
          <w:sz w:val="17"/>
          <w:szCs w:val="17"/>
          <w:lang w:val="es-ES_tradnl"/>
        </w:rPr>
      </w:pPr>
      <w:r w:rsidRPr="006B1F92">
        <w:rPr>
          <w:rFonts w:cs="Arial"/>
          <w:sz w:val="17"/>
          <w:szCs w:val="17"/>
        </w:rPr>
        <w:t xml:space="preserve">El </w:t>
      </w:r>
      <w:r w:rsidRPr="006B1F92">
        <w:rPr>
          <w:rFonts w:cs="Arial"/>
          <w:b/>
          <w:bCs/>
          <w:sz w:val="17"/>
          <w:szCs w:val="17"/>
          <w:lang w:val="es-ES_tradnl"/>
        </w:rPr>
        <w:t>BANCO CENTRAL DE BOLIVIA</w:t>
      </w:r>
      <w:r w:rsidRPr="006B1F92">
        <w:rPr>
          <w:rFonts w:cs="Arial"/>
          <w:sz w:val="17"/>
          <w:szCs w:val="17"/>
          <w:lang w:val="es-ES_tradnl"/>
        </w:rPr>
        <w:t xml:space="preserve">, </w:t>
      </w:r>
      <w:r w:rsidRPr="006B1F92">
        <w:rPr>
          <w:rFonts w:cs="Arial"/>
          <w:sz w:val="17"/>
          <w:szCs w:val="17"/>
        </w:rPr>
        <w:t xml:space="preserve">con Número de Identificación Tributaria (NIT) 1016739022, con domicilio en la calle Ayacucho esquina Mercado s/n de la zona central, en la Ciudad de La Paz – Bolivia, representado legalmente _____________ por </w:t>
      </w:r>
      <w:r w:rsidRPr="006B1F92">
        <w:rPr>
          <w:rFonts w:cs="Arial"/>
          <w:b/>
          <w:sz w:val="17"/>
          <w:szCs w:val="17"/>
        </w:rPr>
        <w:t xml:space="preserve"> </w:t>
      </w:r>
      <w:r w:rsidRPr="006B1F92">
        <w:rPr>
          <w:rFonts w:cs="Arial"/>
          <w:sz w:val="17"/>
          <w:szCs w:val="17"/>
        </w:rPr>
        <w:t xml:space="preserve">con Cédula de Identidad Nº ______________ expedida en ________, como _________________ de acuerdo a su designación efectuada mediante Acción de Personal N° ___________ de fecha ______________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6B1F92">
        <w:rPr>
          <w:rFonts w:cs="Arial"/>
          <w:b/>
          <w:sz w:val="17"/>
          <w:szCs w:val="17"/>
        </w:rPr>
        <w:t>ENTIDAD</w:t>
      </w:r>
      <w:r w:rsidRPr="006B1F92">
        <w:rPr>
          <w:rFonts w:cs="Arial"/>
          <w:sz w:val="17"/>
          <w:szCs w:val="17"/>
          <w:lang w:val="es-ES_tradnl"/>
        </w:rPr>
        <w:t>.</w:t>
      </w:r>
    </w:p>
    <w:p w:rsidR="00410E79" w:rsidRPr="006B1F92" w:rsidRDefault="00410E79" w:rsidP="00410E79">
      <w:pPr>
        <w:widowControl w:val="0"/>
        <w:ind w:left="720"/>
        <w:jc w:val="both"/>
        <w:rPr>
          <w:rFonts w:cs="Arial"/>
          <w:sz w:val="17"/>
          <w:szCs w:val="17"/>
          <w:lang w:val="es-ES_tradnl"/>
        </w:rPr>
      </w:pPr>
    </w:p>
    <w:p w:rsidR="00410E79" w:rsidRPr="006B1F92" w:rsidRDefault="00410E79" w:rsidP="006C4953">
      <w:pPr>
        <w:widowControl w:val="0"/>
        <w:numPr>
          <w:ilvl w:val="1"/>
          <w:numId w:val="77"/>
        </w:numPr>
        <w:jc w:val="both"/>
        <w:rPr>
          <w:rFonts w:cs="Arial"/>
          <w:sz w:val="17"/>
          <w:szCs w:val="17"/>
          <w:lang w:val="es-ES_tradnl"/>
        </w:rPr>
      </w:pPr>
      <w:r w:rsidRPr="006B1F92">
        <w:rPr>
          <w:rFonts w:cs="Arial"/>
          <w:sz w:val="17"/>
          <w:szCs w:val="17"/>
        </w:rPr>
        <w:t xml:space="preserve">_____________, sociedad legalmente constituida y existente conforme a la legislación boliviana, con registro en FUNDEMPRESA bajo la Matrícula de Comercio N° ____, inscrita en el Padrón Nacional de Contribuyentes con NIT _______, </w:t>
      </w:r>
      <w:r w:rsidRPr="006B1F92">
        <w:rPr>
          <w:rFonts w:cs="Arial"/>
          <w:bCs/>
          <w:spacing w:val="-6"/>
          <w:sz w:val="17"/>
          <w:szCs w:val="17"/>
          <w:lang w:val="es-ES_tradnl"/>
        </w:rPr>
        <w:t>domicilio en ______</w:t>
      </w:r>
      <w:r w:rsidRPr="006B1F92">
        <w:rPr>
          <w:rFonts w:cs="Arial"/>
          <w:sz w:val="17"/>
          <w:szCs w:val="17"/>
          <w:lang w:val="es-ES_tradnl"/>
        </w:rPr>
        <w:t xml:space="preserve">, de la zona ____ de la ciudad de ____ - Bolivia, </w:t>
      </w:r>
      <w:r w:rsidRPr="006B1F92">
        <w:rPr>
          <w:rFonts w:cs="Arial"/>
          <w:sz w:val="17"/>
          <w:szCs w:val="17"/>
        </w:rPr>
        <w:t xml:space="preserve">representada por el ______, con Cédula de Identidad N° ____ expedida en ____, en virtud al Testimonio de Poder N° ___/__ de __ </w:t>
      </w:r>
      <w:proofErr w:type="spellStart"/>
      <w:r w:rsidRPr="006B1F92">
        <w:rPr>
          <w:rFonts w:cs="Arial"/>
          <w:sz w:val="17"/>
          <w:szCs w:val="17"/>
        </w:rPr>
        <w:t>de</w:t>
      </w:r>
      <w:proofErr w:type="spellEnd"/>
      <w:r w:rsidRPr="006B1F92">
        <w:rPr>
          <w:rFonts w:cs="Arial"/>
          <w:sz w:val="17"/>
          <w:szCs w:val="17"/>
        </w:rPr>
        <w:t xml:space="preserve"> ____ </w:t>
      </w:r>
      <w:proofErr w:type="spellStart"/>
      <w:r w:rsidRPr="006B1F92">
        <w:rPr>
          <w:rFonts w:cs="Arial"/>
          <w:sz w:val="17"/>
          <w:szCs w:val="17"/>
        </w:rPr>
        <w:t>de</w:t>
      </w:r>
      <w:proofErr w:type="spellEnd"/>
      <w:r w:rsidRPr="006B1F92">
        <w:rPr>
          <w:rFonts w:cs="Arial"/>
          <w:sz w:val="17"/>
          <w:szCs w:val="17"/>
        </w:rPr>
        <w:t xml:space="preserve"> ____, otorgado ante ____, Notario de Fe Pública de Primera Clase N° __ del Distrito Judicial de ___</w:t>
      </w:r>
      <w:r w:rsidRPr="006B1F92">
        <w:rPr>
          <w:rFonts w:cs="Arial"/>
          <w:sz w:val="17"/>
          <w:szCs w:val="17"/>
          <w:lang w:val="es-ES_tradnl"/>
        </w:rPr>
        <w:t>,</w:t>
      </w:r>
      <w:r w:rsidRPr="006B1F92">
        <w:rPr>
          <w:rFonts w:cs="Arial"/>
          <w:sz w:val="17"/>
          <w:szCs w:val="17"/>
        </w:rPr>
        <w:t xml:space="preserve"> que en adelante se denominará el </w:t>
      </w:r>
      <w:r w:rsidRPr="006B1F92">
        <w:rPr>
          <w:rFonts w:cs="Arial"/>
          <w:b/>
          <w:sz w:val="17"/>
          <w:szCs w:val="17"/>
        </w:rPr>
        <w:t>CONTRATISTA</w:t>
      </w:r>
      <w:r w:rsidRPr="006B1F92">
        <w:rPr>
          <w:rFonts w:cs="Arial"/>
          <w:sz w:val="17"/>
          <w:szCs w:val="17"/>
        </w:rPr>
        <w:t>.</w:t>
      </w:r>
    </w:p>
    <w:p w:rsidR="00410E79" w:rsidRPr="006B1F92" w:rsidRDefault="00410E79" w:rsidP="00410E79">
      <w:pPr>
        <w:widowControl w:val="0"/>
        <w:ind w:left="708"/>
        <w:rPr>
          <w:rFonts w:cs="Arial"/>
          <w:sz w:val="17"/>
          <w:szCs w:val="17"/>
        </w:rPr>
      </w:pPr>
    </w:p>
    <w:p w:rsidR="00410E79" w:rsidRPr="006B1F92" w:rsidRDefault="00410E79" w:rsidP="00410E79">
      <w:pPr>
        <w:widowControl w:val="0"/>
        <w:jc w:val="both"/>
        <w:rPr>
          <w:rFonts w:cs="Arial"/>
          <w:b/>
          <w:sz w:val="17"/>
          <w:szCs w:val="17"/>
        </w:rPr>
      </w:pPr>
      <w:r w:rsidRPr="006B1F92">
        <w:rPr>
          <w:rFonts w:cs="Arial"/>
          <w:sz w:val="17"/>
          <w:szCs w:val="17"/>
          <w:lang w:val="es-ES_tradnl"/>
        </w:rPr>
        <w:t xml:space="preserve">La </w:t>
      </w:r>
      <w:r w:rsidRPr="006B1F92">
        <w:rPr>
          <w:rFonts w:cs="Arial"/>
          <w:b/>
          <w:bCs/>
          <w:sz w:val="17"/>
          <w:szCs w:val="17"/>
          <w:lang w:val="es-ES_tradnl"/>
        </w:rPr>
        <w:t>ENTIDAD</w:t>
      </w:r>
      <w:r w:rsidRPr="006B1F92">
        <w:rPr>
          <w:rFonts w:cs="Arial"/>
          <w:sz w:val="17"/>
          <w:szCs w:val="17"/>
          <w:lang w:val="es-ES_tradnl"/>
        </w:rPr>
        <w:t xml:space="preserve"> y el </w:t>
      </w:r>
      <w:r w:rsidRPr="006B1F92">
        <w:rPr>
          <w:rFonts w:cs="Arial"/>
          <w:b/>
          <w:sz w:val="17"/>
          <w:szCs w:val="17"/>
          <w:lang w:val="es-ES_tradnl"/>
        </w:rPr>
        <w:t>CONTRATISTA</w:t>
      </w:r>
      <w:r w:rsidRPr="006B1F92">
        <w:rPr>
          <w:rFonts w:cs="Arial"/>
          <w:b/>
          <w:bCs/>
          <w:sz w:val="17"/>
          <w:szCs w:val="17"/>
          <w:lang w:val="es-ES_tradnl"/>
        </w:rPr>
        <w:t xml:space="preserve"> </w:t>
      </w:r>
      <w:r w:rsidRPr="006B1F92">
        <w:rPr>
          <w:rFonts w:cs="Arial"/>
          <w:sz w:val="17"/>
          <w:szCs w:val="17"/>
          <w:lang w:val="es-ES_tradnl"/>
        </w:rPr>
        <w:t xml:space="preserve">en su conjunto se denominarán las </w:t>
      </w:r>
      <w:r w:rsidRPr="006B1F92">
        <w:rPr>
          <w:rFonts w:cs="Arial"/>
          <w:b/>
          <w:bCs/>
          <w:sz w:val="17"/>
          <w:szCs w:val="17"/>
          <w:lang w:val="es-ES_tradnl"/>
        </w:rPr>
        <w:t>PARTES</w:t>
      </w:r>
      <w:r w:rsidRPr="006B1F92">
        <w:rPr>
          <w:rFonts w:cs="Arial"/>
          <w:bCs/>
          <w:sz w:val="17"/>
          <w:szCs w:val="17"/>
          <w:lang w:val="es-ES_tradnl"/>
        </w:rPr>
        <w:t>.</w:t>
      </w:r>
    </w:p>
    <w:p w:rsidR="00410E79" w:rsidRPr="006B1F92" w:rsidRDefault="00410E79" w:rsidP="00410E79">
      <w:pPr>
        <w:widowControl w:val="0"/>
        <w:jc w:val="both"/>
        <w:rPr>
          <w:rFonts w:cs="Arial"/>
          <w:b/>
          <w:sz w:val="17"/>
          <w:szCs w:val="17"/>
        </w:rPr>
      </w:pPr>
    </w:p>
    <w:p w:rsidR="00410E79" w:rsidRPr="006B1F92" w:rsidRDefault="00410E79" w:rsidP="00410E79">
      <w:pPr>
        <w:jc w:val="both"/>
        <w:rPr>
          <w:rFonts w:cs="Arial"/>
          <w:b/>
          <w:sz w:val="17"/>
          <w:szCs w:val="17"/>
        </w:rPr>
      </w:pPr>
      <w:r w:rsidRPr="006B1F92">
        <w:rPr>
          <w:rFonts w:cs="Arial"/>
          <w:b/>
          <w:sz w:val="17"/>
          <w:szCs w:val="17"/>
        </w:rPr>
        <w:t xml:space="preserve">CLÁUSULA SEGUNDA.- (DE LOS ANTECEDENTES DEL CONTRATO) </w:t>
      </w:r>
      <w:r w:rsidRPr="006B1F92">
        <w:rPr>
          <w:rFonts w:cs="Arial"/>
          <w:sz w:val="17"/>
          <w:szCs w:val="17"/>
          <w:lang w:val="es-BO"/>
        </w:rPr>
        <w:t xml:space="preserve">La </w:t>
      </w:r>
      <w:r w:rsidRPr="006B1F92">
        <w:rPr>
          <w:rFonts w:cs="Arial"/>
          <w:b/>
          <w:sz w:val="17"/>
          <w:szCs w:val="17"/>
          <w:lang w:val="es-BO"/>
        </w:rPr>
        <w:t>ENTIDAD</w:t>
      </w:r>
      <w:r w:rsidRPr="006B1F92">
        <w:rPr>
          <w:rFonts w:cs="Arial"/>
          <w:sz w:val="17"/>
          <w:szCs w:val="17"/>
          <w:lang w:val="es-BO"/>
        </w:rPr>
        <w:t xml:space="preserve">, </w:t>
      </w:r>
      <w:r w:rsidRPr="006B1F92">
        <w:rPr>
          <w:rFonts w:cs="Arial"/>
          <w:sz w:val="17"/>
          <w:szCs w:val="17"/>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mantenimiento de ventanales en fachadas del edificio principal de la </w:t>
      </w:r>
      <w:r w:rsidRPr="006B1F92">
        <w:rPr>
          <w:rFonts w:cs="Arial"/>
          <w:b/>
          <w:sz w:val="17"/>
          <w:szCs w:val="17"/>
        </w:rPr>
        <w:t>ENTIDAD</w:t>
      </w:r>
      <w:r w:rsidRPr="006B1F92">
        <w:rPr>
          <w:rFonts w:cs="Arial"/>
          <w:b/>
          <w:i/>
          <w:sz w:val="17"/>
          <w:szCs w:val="17"/>
          <w:lang w:val="es-BO"/>
        </w:rPr>
        <w:t xml:space="preserve"> </w:t>
      </w:r>
      <w:r w:rsidRPr="006B1F92">
        <w:rPr>
          <w:rFonts w:cs="Arial"/>
          <w:sz w:val="17"/>
          <w:szCs w:val="17"/>
          <w:lang w:val="es-BO"/>
        </w:rPr>
        <w:t>con CUCE ______, bajo los términos del Documento Base de Contratación (DBC).</w:t>
      </w:r>
    </w:p>
    <w:p w:rsidR="00410E79" w:rsidRPr="006B1F92" w:rsidRDefault="00410E79" w:rsidP="00410E79">
      <w:pPr>
        <w:tabs>
          <w:tab w:val="left" w:pos="3804"/>
        </w:tabs>
        <w:jc w:val="both"/>
        <w:rPr>
          <w:rFonts w:cs="Arial"/>
          <w:sz w:val="17"/>
          <w:szCs w:val="17"/>
          <w:lang w:val="es-BO"/>
        </w:rPr>
      </w:pPr>
      <w:r w:rsidRPr="006B1F92">
        <w:rPr>
          <w:rFonts w:cs="Arial"/>
          <w:sz w:val="17"/>
          <w:szCs w:val="17"/>
          <w:lang w:val="es-BO"/>
        </w:rPr>
        <w:tab/>
      </w:r>
    </w:p>
    <w:p w:rsidR="00410E79" w:rsidRPr="006B1F92" w:rsidRDefault="00410E79" w:rsidP="00410E79">
      <w:pPr>
        <w:jc w:val="both"/>
        <w:rPr>
          <w:rFonts w:cs="Arial"/>
          <w:b/>
          <w:sz w:val="17"/>
          <w:szCs w:val="17"/>
          <w:lang w:val="es-BO"/>
        </w:rPr>
      </w:pPr>
      <w:r w:rsidRPr="006B1F92">
        <w:rPr>
          <w:rFonts w:cs="Arial"/>
          <w:sz w:val="17"/>
          <w:szCs w:val="17"/>
          <w:lang w:val="es-BO"/>
        </w:rPr>
        <w:t>Concluido el proceso de calificación, el Responsable del Proceso de Contratación de Apoyo Nacional a la Producción y Empleo (RPA), en base al Informe de Calificación y Recomendación de _______</w:t>
      </w:r>
      <w:r w:rsidRPr="006B1F92">
        <w:rPr>
          <w:rFonts w:cs="Arial"/>
          <w:b/>
          <w:i/>
          <w:sz w:val="17"/>
          <w:szCs w:val="17"/>
          <w:lang w:val="es-BO"/>
        </w:rPr>
        <w:t>(señalar según corresponda la Comisión de Calificación o el Responsable de Evaluación)</w:t>
      </w:r>
      <w:r w:rsidRPr="006B1F92">
        <w:rPr>
          <w:rFonts w:cs="Arial"/>
          <w:sz w:val="17"/>
          <w:szCs w:val="17"/>
          <w:lang w:val="es-BO"/>
        </w:rPr>
        <w:t xml:space="preserve">, resolvió adjudicar la ejecución de la </w:t>
      </w:r>
      <w:r w:rsidRPr="006B1F92">
        <w:rPr>
          <w:rFonts w:cs="Arial"/>
          <w:sz w:val="17"/>
          <w:szCs w:val="17"/>
        </w:rPr>
        <w:t xml:space="preserve">obra de mantenimiento de inmueble Ex </w:t>
      </w:r>
      <w:proofErr w:type="spellStart"/>
      <w:r w:rsidRPr="006B1F92">
        <w:rPr>
          <w:rFonts w:cs="Arial"/>
          <w:sz w:val="17"/>
          <w:szCs w:val="17"/>
        </w:rPr>
        <w:t>Cial</w:t>
      </w:r>
      <w:proofErr w:type="spellEnd"/>
      <w:r w:rsidRPr="006B1F92">
        <w:rPr>
          <w:rFonts w:cs="Arial"/>
          <w:sz w:val="17"/>
          <w:szCs w:val="17"/>
        </w:rPr>
        <w:t xml:space="preserve"> de la </w:t>
      </w:r>
      <w:r w:rsidRPr="006B1F92">
        <w:rPr>
          <w:rFonts w:cs="Arial"/>
          <w:b/>
          <w:sz w:val="17"/>
          <w:szCs w:val="17"/>
        </w:rPr>
        <w:t>ENTIDAD</w:t>
      </w:r>
      <w:r w:rsidRPr="006B1F92">
        <w:rPr>
          <w:rFonts w:cs="Arial"/>
          <w:b/>
          <w:i/>
          <w:sz w:val="17"/>
          <w:szCs w:val="17"/>
          <w:lang w:val="es-BO"/>
        </w:rPr>
        <w:t xml:space="preserve"> </w:t>
      </w:r>
      <w:r w:rsidRPr="006B1F92">
        <w:rPr>
          <w:rFonts w:cs="Arial"/>
          <w:sz w:val="17"/>
          <w:szCs w:val="17"/>
          <w:lang w:val="es-BO"/>
        </w:rPr>
        <w:t xml:space="preserve">a _______________ </w:t>
      </w:r>
      <w:r w:rsidRPr="006B1F92">
        <w:rPr>
          <w:rFonts w:cs="Arial"/>
          <w:b/>
          <w:i/>
          <w:sz w:val="17"/>
          <w:szCs w:val="17"/>
          <w:lang w:val="es-BO"/>
        </w:rPr>
        <w:t>(señalar el nombre o razón social del proponente adjudicado)</w:t>
      </w:r>
      <w:r w:rsidRPr="006B1F92">
        <w:rPr>
          <w:rFonts w:cs="Arial"/>
          <w:sz w:val="17"/>
          <w:szCs w:val="17"/>
          <w:lang w:val="es-BO"/>
        </w:rPr>
        <w:t>, al cumplir su propuesta con todos los requisitos establecidos en el DBC.</w:t>
      </w:r>
    </w:p>
    <w:p w:rsidR="00410E79" w:rsidRPr="006B1F92" w:rsidRDefault="00410E79" w:rsidP="00410E79">
      <w:pPr>
        <w:jc w:val="both"/>
        <w:rPr>
          <w:rFonts w:cs="Arial"/>
          <w:b/>
          <w:sz w:val="17"/>
          <w:szCs w:val="17"/>
        </w:rPr>
      </w:pPr>
    </w:p>
    <w:p w:rsidR="00410E79" w:rsidRPr="006B1F92" w:rsidRDefault="00410E79" w:rsidP="00410E79">
      <w:pPr>
        <w:jc w:val="both"/>
        <w:rPr>
          <w:rFonts w:cs="Arial"/>
          <w:sz w:val="17"/>
          <w:szCs w:val="17"/>
        </w:rPr>
      </w:pPr>
      <w:r w:rsidRPr="006B1F92">
        <w:rPr>
          <w:rFonts w:cs="Arial"/>
          <w:b/>
          <w:sz w:val="17"/>
          <w:szCs w:val="17"/>
        </w:rPr>
        <w:t xml:space="preserve">CLÁUSULA TERCERA.- (LEGISLACIÓN APLICABLE) </w:t>
      </w:r>
      <w:r w:rsidRPr="006B1F92">
        <w:rPr>
          <w:rFonts w:cs="Arial"/>
          <w:sz w:val="17"/>
          <w:szCs w:val="17"/>
        </w:rPr>
        <w:t>El presente Contrato se celebra exclusivamente al amparo de las siguientes disposiciones:</w:t>
      </w:r>
    </w:p>
    <w:p w:rsidR="00410E79" w:rsidRPr="006B1F92" w:rsidRDefault="00410E79" w:rsidP="00410E79">
      <w:pPr>
        <w:jc w:val="both"/>
        <w:rPr>
          <w:rFonts w:cs="Arial"/>
          <w:sz w:val="17"/>
          <w:szCs w:val="17"/>
        </w:rPr>
      </w:pPr>
    </w:p>
    <w:p w:rsidR="00410E79" w:rsidRPr="006B1F92" w:rsidRDefault="00410E79" w:rsidP="00410E79">
      <w:pPr>
        <w:numPr>
          <w:ilvl w:val="0"/>
          <w:numId w:val="46"/>
        </w:numPr>
        <w:jc w:val="both"/>
        <w:rPr>
          <w:rFonts w:cs="Arial"/>
          <w:sz w:val="17"/>
          <w:szCs w:val="17"/>
          <w:lang w:val="es-BO"/>
        </w:rPr>
      </w:pPr>
      <w:r w:rsidRPr="006B1F92">
        <w:rPr>
          <w:rFonts w:cs="Arial"/>
          <w:sz w:val="17"/>
          <w:szCs w:val="17"/>
          <w:lang w:val="es-BO"/>
        </w:rPr>
        <w:t>Ley Nº 1178, de 20 de julio de 1990, de Administración y Control Gubernamentales.</w:t>
      </w:r>
    </w:p>
    <w:p w:rsidR="00410E79" w:rsidRPr="006B1F92" w:rsidRDefault="00410E79" w:rsidP="00410E79">
      <w:pPr>
        <w:numPr>
          <w:ilvl w:val="0"/>
          <w:numId w:val="46"/>
        </w:numPr>
        <w:jc w:val="both"/>
        <w:rPr>
          <w:rFonts w:cs="Arial"/>
          <w:sz w:val="17"/>
          <w:szCs w:val="17"/>
          <w:lang w:val="es-BO"/>
        </w:rPr>
      </w:pPr>
      <w:r w:rsidRPr="006B1F92">
        <w:rPr>
          <w:rFonts w:cs="Arial"/>
          <w:sz w:val="17"/>
          <w:szCs w:val="17"/>
          <w:lang w:val="es-BO"/>
        </w:rPr>
        <w:t>Decreto Supremo Nº 0181, de fecha 28 de junio de 2009, de las Normas Básicas del Sistema de Administración de Bienes y Servicios – NB-SABS y sus modificaciones.</w:t>
      </w:r>
    </w:p>
    <w:p w:rsidR="00410E79" w:rsidRPr="006B1F92" w:rsidRDefault="00410E79" w:rsidP="00410E79">
      <w:pPr>
        <w:numPr>
          <w:ilvl w:val="0"/>
          <w:numId w:val="46"/>
        </w:numPr>
        <w:jc w:val="both"/>
        <w:rPr>
          <w:rFonts w:cs="Arial"/>
          <w:sz w:val="17"/>
          <w:szCs w:val="17"/>
          <w:lang w:val="es-BO"/>
        </w:rPr>
      </w:pPr>
      <w:r w:rsidRPr="006B1F92">
        <w:rPr>
          <w:rFonts w:cs="Arial"/>
          <w:sz w:val="17"/>
          <w:szCs w:val="17"/>
          <w:lang w:val="es-BO"/>
        </w:rPr>
        <w:t>Ley del Presupuesto General aprobado para la gestión.</w:t>
      </w:r>
    </w:p>
    <w:p w:rsidR="00410E79" w:rsidRPr="006B1F92" w:rsidRDefault="00410E79" w:rsidP="00410E79">
      <w:pPr>
        <w:numPr>
          <w:ilvl w:val="0"/>
          <w:numId w:val="46"/>
        </w:numPr>
        <w:jc w:val="both"/>
        <w:rPr>
          <w:rFonts w:cs="Arial"/>
          <w:sz w:val="17"/>
          <w:szCs w:val="17"/>
          <w:lang w:val="es-BO"/>
        </w:rPr>
      </w:pPr>
      <w:r w:rsidRPr="006B1F92">
        <w:rPr>
          <w:rFonts w:cs="Arial"/>
          <w:sz w:val="17"/>
          <w:szCs w:val="17"/>
          <w:lang w:val="es-BO"/>
        </w:rPr>
        <w:t>Demás disposiciones relacionadas directamente con las normas anteriormente mencionadas.</w:t>
      </w:r>
    </w:p>
    <w:p w:rsidR="00410E79" w:rsidRPr="006B1F92" w:rsidRDefault="00410E79" w:rsidP="00410E79">
      <w:pPr>
        <w:jc w:val="both"/>
        <w:rPr>
          <w:rFonts w:cs="Arial"/>
          <w:b/>
          <w:sz w:val="17"/>
          <w:szCs w:val="17"/>
        </w:rPr>
      </w:pPr>
    </w:p>
    <w:p w:rsidR="00410E79" w:rsidRPr="006B1F92" w:rsidRDefault="00410E79" w:rsidP="00410E79">
      <w:pPr>
        <w:jc w:val="both"/>
        <w:rPr>
          <w:rFonts w:cs="Arial"/>
          <w:sz w:val="17"/>
          <w:szCs w:val="17"/>
          <w:lang w:val="es-BO"/>
        </w:rPr>
      </w:pPr>
      <w:r w:rsidRPr="006B1F92">
        <w:rPr>
          <w:rFonts w:cs="Arial"/>
          <w:b/>
          <w:sz w:val="17"/>
          <w:szCs w:val="17"/>
        </w:rPr>
        <w:t xml:space="preserve">CLÁUSULA CUARTA.- (DEL OBJETO Y CAUSA)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se compromete y obliga por el presente Contrato a ejecutar todos los trabajos necesarios para la </w:t>
      </w:r>
      <w:r w:rsidRPr="006B1F92">
        <w:rPr>
          <w:rFonts w:cs="Arial"/>
          <w:sz w:val="17"/>
          <w:szCs w:val="17"/>
        </w:rPr>
        <w:t xml:space="preserve">obra de </w:t>
      </w:r>
      <w:r w:rsidRPr="006B1F92">
        <w:rPr>
          <w:rFonts w:cs="Arial"/>
          <w:bCs/>
          <w:snapToGrid w:val="0"/>
          <w:sz w:val="17"/>
          <w:szCs w:val="17"/>
          <w:lang w:eastAsia="es-BO"/>
        </w:rPr>
        <w:t xml:space="preserve">mantenimiento del Inmueble Ex </w:t>
      </w:r>
      <w:proofErr w:type="spellStart"/>
      <w:r w:rsidRPr="006B1F92">
        <w:rPr>
          <w:rFonts w:cs="Arial"/>
          <w:bCs/>
          <w:snapToGrid w:val="0"/>
          <w:sz w:val="17"/>
          <w:szCs w:val="17"/>
          <w:lang w:eastAsia="es-BO"/>
        </w:rPr>
        <w:t>Cial</w:t>
      </w:r>
      <w:proofErr w:type="spellEnd"/>
      <w:r w:rsidRPr="006B1F92">
        <w:rPr>
          <w:rFonts w:cs="Arial"/>
          <w:bCs/>
          <w:snapToGrid w:val="0"/>
          <w:sz w:val="17"/>
          <w:szCs w:val="17"/>
          <w:lang w:eastAsia="es-BO"/>
        </w:rPr>
        <w:t xml:space="preserve"> d</w:t>
      </w:r>
      <w:r w:rsidRPr="006B1F92">
        <w:rPr>
          <w:rFonts w:cs="Arial"/>
          <w:sz w:val="17"/>
          <w:szCs w:val="17"/>
        </w:rPr>
        <w:t xml:space="preserve">e la </w:t>
      </w:r>
      <w:r w:rsidRPr="006B1F92">
        <w:rPr>
          <w:rFonts w:cs="Arial"/>
          <w:b/>
          <w:sz w:val="17"/>
          <w:szCs w:val="17"/>
        </w:rPr>
        <w:t>ENTIDAD</w:t>
      </w:r>
      <w:r w:rsidRPr="006B1F92">
        <w:rPr>
          <w:rFonts w:cs="Arial"/>
          <w:sz w:val="17"/>
          <w:szCs w:val="17"/>
        </w:rPr>
        <w:t xml:space="preserve">, </w:t>
      </w:r>
      <w:r w:rsidRPr="006B1F92">
        <w:rPr>
          <w:rFonts w:cs="Arial"/>
          <w:bCs/>
          <w:snapToGrid w:val="0"/>
          <w:sz w:val="17"/>
          <w:szCs w:val="17"/>
          <w:lang w:eastAsia="es-BO"/>
        </w:rPr>
        <w:t xml:space="preserve">concerniente a la demolición y reposición de un muro perimetral, construcción de aceras, construcción de baños y otros trabajos menores requeridos en el citado </w:t>
      </w:r>
      <w:r w:rsidRPr="006B1F92">
        <w:rPr>
          <w:rFonts w:cs="Arial"/>
          <w:bCs/>
          <w:snapToGrid w:val="0"/>
          <w:sz w:val="17"/>
          <w:szCs w:val="17"/>
          <w:lang w:eastAsia="es-BO"/>
        </w:rPr>
        <w:lastRenderedPageBreak/>
        <w:t xml:space="preserve">inmueble, </w:t>
      </w:r>
      <w:r w:rsidRPr="006B1F92">
        <w:rPr>
          <w:rFonts w:cs="Arial"/>
          <w:sz w:val="17"/>
          <w:szCs w:val="17"/>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B1F92">
        <w:rPr>
          <w:rFonts w:cs="Arial"/>
          <w:b/>
          <w:sz w:val="17"/>
          <w:szCs w:val="17"/>
          <w:lang w:val="es-BO"/>
        </w:rPr>
        <w:t xml:space="preserve"> OBRA.</w:t>
      </w:r>
      <w:r w:rsidRPr="006B1F92">
        <w:rPr>
          <w:rFonts w:cs="Arial"/>
          <w:sz w:val="17"/>
          <w:szCs w:val="17"/>
          <w:lang w:val="es-BO"/>
        </w:rPr>
        <w:t xml:space="preserve"> La finalidad de la </w:t>
      </w:r>
      <w:r w:rsidRPr="006B1F92">
        <w:rPr>
          <w:rFonts w:cs="Arial"/>
          <w:b/>
          <w:sz w:val="17"/>
          <w:szCs w:val="17"/>
          <w:lang w:val="es-BO"/>
        </w:rPr>
        <w:t>OBRA</w:t>
      </w:r>
      <w:r w:rsidRPr="006B1F92">
        <w:rPr>
          <w:rFonts w:cs="Arial"/>
          <w:sz w:val="17"/>
          <w:szCs w:val="17"/>
          <w:lang w:val="es-BO"/>
        </w:rPr>
        <w:t xml:space="preserve"> es </w:t>
      </w:r>
      <w:r w:rsidRPr="006B1F92">
        <w:rPr>
          <w:rFonts w:cs="Arial"/>
          <w:bCs/>
          <w:iCs/>
          <w:sz w:val="17"/>
          <w:szCs w:val="17"/>
        </w:rPr>
        <w:t>mejorar la seguridad y preservar el estado y valor del inmueble.</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A fin de garantizar la correcta ejecución y conclusión de la </w:t>
      </w:r>
      <w:r w:rsidRPr="006B1F92">
        <w:rPr>
          <w:rFonts w:cs="Arial"/>
          <w:b/>
          <w:bCs/>
          <w:sz w:val="17"/>
          <w:szCs w:val="17"/>
          <w:lang w:val="es-BO"/>
        </w:rPr>
        <w:t xml:space="preserve">OBRA </w:t>
      </w:r>
      <w:r w:rsidRPr="006B1F92">
        <w:rPr>
          <w:rFonts w:cs="Arial"/>
          <w:sz w:val="17"/>
          <w:szCs w:val="17"/>
          <w:lang w:val="es-BO"/>
        </w:rPr>
        <w:t xml:space="preserve">hasta la conclusión del contrato, el </w:t>
      </w:r>
      <w:r w:rsidRPr="006B1F92">
        <w:rPr>
          <w:rFonts w:cs="Arial"/>
          <w:b/>
          <w:bCs/>
          <w:sz w:val="17"/>
          <w:szCs w:val="17"/>
          <w:lang w:val="es-BO"/>
        </w:rPr>
        <w:t xml:space="preserve">CONTRATISTA </w:t>
      </w:r>
      <w:r w:rsidRPr="006B1F92">
        <w:rPr>
          <w:rFonts w:cs="Arial"/>
          <w:sz w:val="17"/>
          <w:szCs w:val="17"/>
          <w:lang w:val="es-BO"/>
        </w:rPr>
        <w:t>se obliga a ejecutar el trabajo de acuerdo con los documentos emergentes del proceso de contratación y propuesta adjudicada, de acuerdo al siguiente detalle:</w:t>
      </w:r>
    </w:p>
    <w:p w:rsidR="00410E79" w:rsidRPr="006B1F92" w:rsidRDefault="00410E79" w:rsidP="00410E79">
      <w:pPr>
        <w:jc w:val="both"/>
        <w:rPr>
          <w:rFonts w:cs="Arial"/>
          <w:sz w:val="17"/>
          <w:szCs w:val="17"/>
        </w:rPr>
      </w:pPr>
    </w:p>
    <w:p w:rsidR="00410E79" w:rsidRPr="006B1F92" w:rsidRDefault="00410E79" w:rsidP="00410E79">
      <w:pPr>
        <w:jc w:val="both"/>
        <w:rPr>
          <w:rFonts w:cs="Arial"/>
          <w:b/>
          <w:sz w:val="17"/>
          <w:szCs w:val="17"/>
        </w:rPr>
      </w:pPr>
      <w:r w:rsidRPr="006B1F92">
        <w:rPr>
          <w:rFonts w:cs="Arial"/>
          <w:sz w:val="17"/>
          <w:szCs w:val="17"/>
        </w:rPr>
        <w:t xml:space="preserve">4.1. </w:t>
      </w:r>
      <w:r w:rsidRPr="006B1F92">
        <w:rPr>
          <w:rFonts w:cs="Arial"/>
          <w:b/>
          <w:sz w:val="17"/>
          <w:szCs w:val="17"/>
        </w:rPr>
        <w:t>Ítems:</w:t>
      </w:r>
    </w:p>
    <w:p w:rsidR="00410E79" w:rsidRPr="006B1F92" w:rsidRDefault="00410E79" w:rsidP="00410E79">
      <w:pPr>
        <w:jc w:val="both"/>
        <w:rPr>
          <w:rFonts w:cs="Arial"/>
          <w:sz w:val="17"/>
          <w:szCs w:val="17"/>
        </w:rPr>
      </w:pPr>
    </w:p>
    <w:p w:rsidR="00410E79" w:rsidRPr="006B1F92" w:rsidRDefault="00410E79" w:rsidP="00410E79">
      <w:pPr>
        <w:numPr>
          <w:ilvl w:val="0"/>
          <w:numId w:val="48"/>
        </w:numPr>
        <w:tabs>
          <w:tab w:val="left" w:pos="900"/>
        </w:tabs>
        <w:suppressAutoHyphens/>
        <w:ind w:right="141"/>
        <w:jc w:val="both"/>
        <w:rPr>
          <w:rFonts w:cs="Arial"/>
          <w:sz w:val="17"/>
          <w:szCs w:val="17"/>
          <w:lang w:val="es-ES_tradnl"/>
        </w:rPr>
      </w:pPr>
      <w:r w:rsidRPr="006B1F92">
        <w:rPr>
          <w:rFonts w:cs="Arial"/>
          <w:snapToGrid w:val="0"/>
          <w:sz w:val="17"/>
          <w:szCs w:val="17"/>
        </w:rPr>
        <w:t>ITEM 1 INSTALACIÓN DE FAENAS</w:t>
      </w:r>
    </w:p>
    <w:p w:rsidR="00410E79" w:rsidRPr="006B1F92" w:rsidRDefault="00410E79" w:rsidP="00410E79">
      <w:pPr>
        <w:numPr>
          <w:ilvl w:val="0"/>
          <w:numId w:val="48"/>
        </w:numPr>
        <w:jc w:val="both"/>
        <w:rPr>
          <w:rFonts w:cs="Arial"/>
          <w:caps/>
          <w:sz w:val="17"/>
          <w:szCs w:val="17"/>
          <w:lang w:val="es-MX"/>
        </w:rPr>
      </w:pPr>
      <w:r w:rsidRPr="006B1F92">
        <w:rPr>
          <w:rFonts w:cs="Arial"/>
          <w:sz w:val="17"/>
          <w:szCs w:val="17"/>
          <w:lang w:val="es-ES_tradnl"/>
        </w:rPr>
        <w:t xml:space="preserve">ÍTEM 2 </w:t>
      </w:r>
      <w:r w:rsidRPr="006B1F92">
        <w:rPr>
          <w:rFonts w:cs="Arial"/>
          <w:caps/>
          <w:sz w:val="17"/>
          <w:szCs w:val="17"/>
          <w:lang w:val="es-MX"/>
        </w:rPr>
        <w:t xml:space="preserve">DEMOLICIÓN DE MURO DE LADRILLO </w:t>
      </w:r>
    </w:p>
    <w:p w:rsidR="00410E79" w:rsidRPr="006B1F92" w:rsidRDefault="00410E79" w:rsidP="00410E79">
      <w:pPr>
        <w:numPr>
          <w:ilvl w:val="0"/>
          <w:numId w:val="48"/>
        </w:numPr>
        <w:jc w:val="both"/>
        <w:rPr>
          <w:rFonts w:cs="Arial"/>
          <w:caps/>
          <w:sz w:val="17"/>
          <w:szCs w:val="17"/>
          <w:lang w:val="es-MX"/>
        </w:rPr>
      </w:pPr>
      <w:r w:rsidRPr="006B1F92">
        <w:rPr>
          <w:rFonts w:cs="Arial"/>
          <w:sz w:val="17"/>
          <w:szCs w:val="17"/>
          <w:lang w:val="es-ES_tradnl"/>
        </w:rPr>
        <w:t xml:space="preserve">ÍTEM 3 </w:t>
      </w:r>
      <w:r w:rsidRPr="006B1F92">
        <w:rPr>
          <w:rFonts w:cs="Arial"/>
          <w:caps/>
          <w:sz w:val="17"/>
          <w:szCs w:val="17"/>
          <w:lang w:val="es-MX"/>
        </w:rPr>
        <w:t>DEMOLICIÓN DE MURO DE adobe</w:t>
      </w:r>
    </w:p>
    <w:p w:rsidR="00410E79" w:rsidRPr="006B1F92" w:rsidRDefault="00410E79" w:rsidP="00410E79">
      <w:pPr>
        <w:numPr>
          <w:ilvl w:val="0"/>
          <w:numId w:val="48"/>
        </w:numPr>
        <w:ind w:right="113"/>
        <w:jc w:val="both"/>
        <w:rPr>
          <w:rFonts w:cs="Arial"/>
          <w:sz w:val="17"/>
          <w:szCs w:val="17"/>
          <w:lang w:eastAsia="es-BO"/>
        </w:rPr>
      </w:pPr>
      <w:r w:rsidRPr="006B1F92">
        <w:rPr>
          <w:rFonts w:cs="Arial"/>
          <w:sz w:val="17"/>
          <w:szCs w:val="17"/>
          <w:lang w:val="es-ES_tradnl"/>
        </w:rPr>
        <w:t xml:space="preserve">ÍTEM 4 </w:t>
      </w:r>
      <w:r w:rsidRPr="006B1F92">
        <w:rPr>
          <w:rFonts w:cs="Arial"/>
          <w:caps/>
          <w:sz w:val="17"/>
          <w:szCs w:val="17"/>
          <w:lang w:val="es-MX"/>
        </w:rPr>
        <w:t xml:space="preserve">Demolición de columnas de hormigon armado </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caps/>
          <w:sz w:val="17"/>
          <w:szCs w:val="17"/>
          <w:lang w:val="es-MX"/>
        </w:rPr>
        <w:t xml:space="preserve">Item 5 EXCAVACIÓN </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caps/>
          <w:sz w:val="17"/>
          <w:szCs w:val="17"/>
          <w:lang w:val="es-MX"/>
        </w:rPr>
        <w:t>Item 6  Cimiento de hormigon ciclopeo</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caps/>
          <w:sz w:val="17"/>
          <w:szCs w:val="17"/>
          <w:lang w:val="es-MX"/>
        </w:rPr>
        <w:t>Item 7  SOBRECIMIENTOS DE HORMIGON CICLOPEO</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caps/>
          <w:sz w:val="17"/>
          <w:szCs w:val="17"/>
          <w:lang w:val="es-MX"/>
        </w:rPr>
        <w:t>ITEM 8  muro de ladrillo de 6H de 12 cm de ancho</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sz w:val="17"/>
          <w:szCs w:val="17"/>
          <w:lang w:val="es-ES_tradnl"/>
        </w:rPr>
        <w:t>ITEM 9  ZAPATAS DE HORMIGON ARMADO</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caps/>
          <w:sz w:val="17"/>
          <w:szCs w:val="17"/>
          <w:lang w:val="es-MX"/>
        </w:rPr>
        <w:t>iTEM 10  COLUMNAS DE HORMIGON ARMADO</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ITEM 11  BOTAGUAS DE  HORMIGON DOBLE CAIDA</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 xml:space="preserve">ITEM 12  REVOQUE EXTERNO LISO CON MORTERO CAL CEMENTO </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 xml:space="preserve">ITEM 13  REVOQUE PIRULEADO CON MORTERO CAL CEMENTO </w:t>
      </w:r>
    </w:p>
    <w:p w:rsidR="00410E79" w:rsidRPr="006B1F92" w:rsidRDefault="00410E79" w:rsidP="00410E79">
      <w:pPr>
        <w:numPr>
          <w:ilvl w:val="0"/>
          <w:numId w:val="48"/>
        </w:numPr>
        <w:rPr>
          <w:rFonts w:cs="Arial"/>
          <w:sz w:val="17"/>
          <w:szCs w:val="17"/>
          <w:u w:val="single"/>
          <w:lang w:val="es-MX"/>
        </w:rPr>
      </w:pPr>
      <w:r w:rsidRPr="006B1F92">
        <w:rPr>
          <w:rFonts w:cs="Arial"/>
          <w:sz w:val="17"/>
          <w:szCs w:val="17"/>
          <w:lang w:val="es-MX"/>
        </w:rPr>
        <w:t xml:space="preserve">ITEM 14  </w:t>
      </w:r>
      <w:r w:rsidRPr="006B1F92">
        <w:rPr>
          <w:rFonts w:cs="Arial"/>
          <w:color w:val="000000"/>
          <w:sz w:val="17"/>
          <w:szCs w:val="17"/>
        </w:rPr>
        <w:t>DESMONTAJE, MANTENIMIENTO Y MONTAJE DE PUERTA METÁLICA</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ÍTEM 15  ACERA DE HORMIGÓN SOBRE EMPEDRADO</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ITEM 16  ACERO CORRUGADO</w:t>
      </w:r>
    </w:p>
    <w:p w:rsidR="00410E79" w:rsidRPr="006B1F92" w:rsidRDefault="00410E79" w:rsidP="00410E79">
      <w:pPr>
        <w:numPr>
          <w:ilvl w:val="0"/>
          <w:numId w:val="48"/>
        </w:numPr>
        <w:ind w:right="177"/>
        <w:jc w:val="both"/>
        <w:rPr>
          <w:rFonts w:cs="Arial"/>
          <w:snapToGrid w:val="0"/>
          <w:sz w:val="17"/>
          <w:szCs w:val="17"/>
        </w:rPr>
      </w:pPr>
      <w:r w:rsidRPr="006B1F92">
        <w:rPr>
          <w:rFonts w:cs="Arial"/>
          <w:snapToGrid w:val="0"/>
          <w:sz w:val="17"/>
          <w:szCs w:val="17"/>
        </w:rPr>
        <w:t xml:space="preserve">ITEM 17  PINTURA EXTERNA LÁTEX </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ITEM 18  RETIRO DE ESCOMBROS</w:t>
      </w:r>
    </w:p>
    <w:p w:rsidR="00410E79" w:rsidRPr="006B1F92" w:rsidRDefault="00410E79" w:rsidP="00410E79">
      <w:pPr>
        <w:numPr>
          <w:ilvl w:val="0"/>
          <w:numId w:val="48"/>
        </w:numPr>
        <w:jc w:val="both"/>
        <w:rPr>
          <w:rFonts w:cs="Arial"/>
          <w:kern w:val="28"/>
          <w:sz w:val="17"/>
          <w:szCs w:val="17"/>
        </w:rPr>
      </w:pPr>
      <w:r w:rsidRPr="006B1F92">
        <w:rPr>
          <w:rFonts w:cs="Arial"/>
          <w:kern w:val="28"/>
          <w:sz w:val="17"/>
          <w:szCs w:val="17"/>
        </w:rPr>
        <w:t xml:space="preserve">ÍTEM 19  REVOQUE DE CIELO FALSO </w:t>
      </w:r>
    </w:p>
    <w:p w:rsidR="00410E79" w:rsidRPr="006B1F92" w:rsidRDefault="00410E79" w:rsidP="00410E79">
      <w:pPr>
        <w:numPr>
          <w:ilvl w:val="0"/>
          <w:numId w:val="48"/>
        </w:numPr>
        <w:jc w:val="both"/>
        <w:rPr>
          <w:rFonts w:cs="Arial"/>
          <w:kern w:val="28"/>
          <w:sz w:val="17"/>
          <w:szCs w:val="17"/>
        </w:rPr>
      </w:pPr>
      <w:r w:rsidRPr="006B1F92">
        <w:rPr>
          <w:rFonts w:cs="Arial"/>
          <w:kern w:val="28"/>
          <w:sz w:val="17"/>
          <w:szCs w:val="17"/>
        </w:rPr>
        <w:t>ÍTEM 20  PROVISION Y PEGADO DE CERAMICA EN PISO</w:t>
      </w:r>
    </w:p>
    <w:p w:rsidR="00410E79" w:rsidRPr="006B1F92" w:rsidRDefault="00410E79" w:rsidP="00410E79">
      <w:pPr>
        <w:widowControl w:val="0"/>
        <w:numPr>
          <w:ilvl w:val="0"/>
          <w:numId w:val="48"/>
        </w:numPr>
        <w:ind w:right="190"/>
        <w:jc w:val="both"/>
        <w:rPr>
          <w:rFonts w:cs="Arial"/>
          <w:snapToGrid w:val="0"/>
          <w:sz w:val="17"/>
          <w:szCs w:val="17"/>
        </w:rPr>
      </w:pPr>
      <w:r w:rsidRPr="006B1F92">
        <w:rPr>
          <w:rFonts w:cs="Arial"/>
          <w:bCs/>
          <w:sz w:val="17"/>
          <w:szCs w:val="17"/>
        </w:rPr>
        <w:t>ÍTEM 21  PROVISIÓN, REVOQUE Y REVESTIMIENTO DE MURO CON CERÁMICA</w:t>
      </w:r>
    </w:p>
    <w:p w:rsidR="00410E79" w:rsidRPr="006B1F92" w:rsidRDefault="00410E79" w:rsidP="00410E79">
      <w:pPr>
        <w:numPr>
          <w:ilvl w:val="0"/>
          <w:numId w:val="48"/>
        </w:numPr>
        <w:jc w:val="both"/>
        <w:rPr>
          <w:rFonts w:cs="Arial"/>
          <w:kern w:val="28"/>
          <w:sz w:val="17"/>
          <w:szCs w:val="17"/>
        </w:rPr>
      </w:pPr>
      <w:r w:rsidRPr="006B1F92">
        <w:rPr>
          <w:rFonts w:cs="Arial"/>
          <w:kern w:val="28"/>
          <w:sz w:val="17"/>
          <w:szCs w:val="17"/>
        </w:rPr>
        <w:t xml:space="preserve">ÍTEM 22  CUBIERTA DE CALAMINA ACANALADA GALVANIZADA </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ÍTEM 23  PROVISIÓN E INSTALACIÓN DE TUBERÍA DE PVC DE 4 PULGADAS</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ÍTEM 24  PROVISIÓN E INSTALACIÓN DE TUBERÍA DE PVC DE 2 PULGADAS</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 xml:space="preserve">ÍTEM 25  PROVISIÓN E INSTALACIÓN DE TUBERÍA DE PVC DE ½ PULGADA </w:t>
      </w:r>
    </w:p>
    <w:p w:rsidR="00410E79" w:rsidRPr="006B1F92" w:rsidRDefault="00410E79" w:rsidP="00410E79">
      <w:pPr>
        <w:numPr>
          <w:ilvl w:val="0"/>
          <w:numId w:val="48"/>
        </w:numPr>
        <w:jc w:val="both"/>
        <w:rPr>
          <w:rFonts w:cs="Arial"/>
          <w:kern w:val="28"/>
          <w:sz w:val="17"/>
          <w:szCs w:val="17"/>
        </w:rPr>
      </w:pPr>
      <w:r w:rsidRPr="006B1F92">
        <w:rPr>
          <w:rFonts w:cs="Arial"/>
          <w:kern w:val="28"/>
          <w:sz w:val="17"/>
          <w:szCs w:val="17"/>
        </w:rPr>
        <w:t>ÍTEM 26  PROVISIÓN E INSTALACIÓN DE PUERTA DE MADERA</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 xml:space="preserve">ÍTEM 27  PROVISIÓN E INSTALACIÓN DE INODORO CON TANQUE BAJO </w:t>
      </w:r>
    </w:p>
    <w:p w:rsidR="00410E79" w:rsidRPr="006B1F92" w:rsidRDefault="00410E79" w:rsidP="00410E79">
      <w:pPr>
        <w:keepNext/>
        <w:numPr>
          <w:ilvl w:val="0"/>
          <w:numId w:val="48"/>
        </w:numPr>
        <w:jc w:val="both"/>
        <w:outlineLvl w:val="0"/>
        <w:rPr>
          <w:rFonts w:cs="Arial"/>
          <w:caps/>
          <w:sz w:val="17"/>
          <w:szCs w:val="17"/>
          <w:lang w:val="es-MX"/>
        </w:rPr>
      </w:pPr>
      <w:r w:rsidRPr="006B1F92">
        <w:rPr>
          <w:rFonts w:cs="Arial"/>
          <w:sz w:val="17"/>
          <w:szCs w:val="17"/>
          <w:lang w:eastAsia="es-BO"/>
        </w:rPr>
        <w:t>ÍTEM 28  PROVISIÓN E INSTALACIÓN DE LAVAMANOS CON ACCESORIOS</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ÍTEM 29  PROVISIÓN E INSTALACIÓN DE DUCHA  CON ACCESORIOS</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ÍTEM 30  PROVISIÓN E INSTALACIÓN DE URINARIO CON ACCESORIOS</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 xml:space="preserve">ÍTEM 31  PROVISIÓN E INSTALACIÓN DE CAJA DE REGISTRO DE PVC </w:t>
      </w:r>
    </w:p>
    <w:p w:rsidR="00410E79" w:rsidRPr="006B1F92" w:rsidRDefault="00410E79" w:rsidP="00410E79">
      <w:pPr>
        <w:numPr>
          <w:ilvl w:val="0"/>
          <w:numId w:val="48"/>
        </w:numPr>
        <w:rPr>
          <w:rFonts w:cs="Arial"/>
          <w:sz w:val="17"/>
          <w:szCs w:val="17"/>
          <w:lang w:eastAsia="es-BO"/>
        </w:rPr>
      </w:pPr>
      <w:r w:rsidRPr="006B1F92">
        <w:rPr>
          <w:rFonts w:cs="Arial"/>
          <w:sz w:val="17"/>
          <w:szCs w:val="17"/>
          <w:lang w:eastAsia="es-BO"/>
        </w:rPr>
        <w:t>ÍTEM 32  PROVISIÓN E INSTALACIÓN ELÉCTRICA EN BAÑOS</w:t>
      </w:r>
    </w:p>
    <w:p w:rsidR="00410E79" w:rsidRPr="006B1F92" w:rsidRDefault="00410E79" w:rsidP="00410E79">
      <w:pPr>
        <w:numPr>
          <w:ilvl w:val="0"/>
          <w:numId w:val="48"/>
        </w:numPr>
        <w:jc w:val="both"/>
        <w:rPr>
          <w:rFonts w:cs="Arial"/>
          <w:kern w:val="28"/>
          <w:sz w:val="17"/>
          <w:szCs w:val="17"/>
        </w:rPr>
      </w:pPr>
      <w:r w:rsidRPr="006B1F92">
        <w:rPr>
          <w:rFonts w:cs="Arial"/>
          <w:kern w:val="28"/>
          <w:sz w:val="17"/>
          <w:szCs w:val="17"/>
        </w:rPr>
        <w:t xml:space="preserve">ÍTEM 33  REVOQUE DE ALERO CON ESTUCO </w:t>
      </w:r>
    </w:p>
    <w:p w:rsidR="00410E79" w:rsidRPr="006B1F92" w:rsidRDefault="00410E79" w:rsidP="00410E79">
      <w:pPr>
        <w:numPr>
          <w:ilvl w:val="0"/>
          <w:numId w:val="48"/>
        </w:numPr>
        <w:ind w:right="177"/>
        <w:jc w:val="both"/>
        <w:rPr>
          <w:rFonts w:cs="Arial"/>
          <w:snapToGrid w:val="0"/>
          <w:sz w:val="17"/>
          <w:szCs w:val="17"/>
        </w:rPr>
      </w:pPr>
      <w:r w:rsidRPr="006B1F92">
        <w:rPr>
          <w:rFonts w:cs="Arial"/>
          <w:snapToGrid w:val="0"/>
          <w:sz w:val="17"/>
          <w:szCs w:val="17"/>
        </w:rPr>
        <w:t xml:space="preserve">ITEM 34  PINTURA INTERIOR LÁTEX </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ÍTEM 35  CONTRAPISO DE HORMIGÓN SOBRE EMPEDRADO</w:t>
      </w:r>
    </w:p>
    <w:p w:rsidR="00410E79" w:rsidRPr="006B1F92" w:rsidRDefault="00410E79" w:rsidP="00410E79">
      <w:pPr>
        <w:numPr>
          <w:ilvl w:val="0"/>
          <w:numId w:val="48"/>
        </w:numPr>
        <w:rPr>
          <w:rFonts w:cs="Arial"/>
          <w:sz w:val="17"/>
          <w:szCs w:val="17"/>
          <w:lang w:val="es-MX"/>
        </w:rPr>
      </w:pPr>
      <w:r w:rsidRPr="006B1F92">
        <w:rPr>
          <w:rFonts w:cs="Arial"/>
          <w:sz w:val="17"/>
          <w:szCs w:val="17"/>
          <w:lang w:val="es-MX"/>
        </w:rPr>
        <w:t>ITEM 36  LIMPIEZA GENERAL</w:t>
      </w:r>
    </w:p>
    <w:p w:rsidR="00410E79" w:rsidRPr="006B1F92" w:rsidRDefault="00410E79" w:rsidP="00410E79">
      <w:pPr>
        <w:ind w:left="720" w:right="113"/>
        <w:jc w:val="both"/>
        <w:rPr>
          <w:rFonts w:cs="Arial"/>
          <w:sz w:val="17"/>
          <w:szCs w:val="17"/>
          <w:lang w:val="es-MX" w:eastAsia="es-BO"/>
        </w:rPr>
      </w:pPr>
    </w:p>
    <w:p w:rsidR="00410E79" w:rsidRPr="006B1F92" w:rsidRDefault="00410E79" w:rsidP="006C4953">
      <w:pPr>
        <w:numPr>
          <w:ilvl w:val="1"/>
          <w:numId w:val="59"/>
        </w:numPr>
        <w:ind w:right="113"/>
        <w:jc w:val="both"/>
        <w:rPr>
          <w:rFonts w:cs="Arial"/>
          <w:sz w:val="17"/>
          <w:szCs w:val="17"/>
          <w:lang w:eastAsia="es-BO"/>
        </w:rPr>
      </w:pPr>
      <w:r w:rsidRPr="006B1F92">
        <w:rPr>
          <w:rFonts w:cs="Arial"/>
          <w:b/>
          <w:sz w:val="17"/>
          <w:szCs w:val="17"/>
        </w:rPr>
        <w:t>Cronograma</w:t>
      </w:r>
      <w:r w:rsidRPr="006B1F92">
        <w:rPr>
          <w:rFonts w:cs="Arial"/>
          <w:sz w:val="17"/>
          <w:szCs w:val="17"/>
        </w:rPr>
        <w:t xml:space="preserve">: </w:t>
      </w:r>
    </w:p>
    <w:p w:rsidR="00410E79" w:rsidRPr="006B1F92" w:rsidRDefault="00410E79" w:rsidP="00410E79">
      <w:pPr>
        <w:ind w:left="720" w:right="113"/>
        <w:jc w:val="both"/>
        <w:rPr>
          <w:rFonts w:cs="Arial"/>
          <w:sz w:val="17"/>
          <w:szCs w:val="17"/>
          <w:lang w:eastAsia="es-BO"/>
        </w:rPr>
      </w:pPr>
      <w:r w:rsidRPr="006B1F92">
        <w:rPr>
          <w:rFonts w:cs="Arial"/>
          <w:bCs/>
          <w:snapToGrid w:val="0"/>
          <w:sz w:val="17"/>
          <w:szCs w:val="17"/>
          <w:lang w:eastAsia="es-BO"/>
        </w:rPr>
        <w:t xml:space="preserve"> </w:t>
      </w:r>
    </w:p>
    <w:p w:rsidR="00410E79" w:rsidRPr="006B1F92" w:rsidRDefault="00410E79" w:rsidP="00410E79">
      <w:pPr>
        <w:ind w:left="708" w:right="176"/>
        <w:jc w:val="both"/>
        <w:rPr>
          <w:rFonts w:cs="Arial"/>
          <w:bCs/>
          <w:snapToGrid w:val="0"/>
          <w:sz w:val="17"/>
          <w:szCs w:val="17"/>
          <w:lang w:eastAsia="es-BO"/>
        </w:rPr>
      </w:pPr>
      <w:r w:rsidRPr="006B1F92">
        <w:rPr>
          <w:rFonts w:cs="Arial"/>
          <w:b/>
          <w:bCs/>
          <w:snapToGrid w:val="0"/>
          <w:sz w:val="17"/>
          <w:szCs w:val="17"/>
          <w:lang w:eastAsia="es-BO"/>
        </w:rPr>
        <w:t>EL CONTRATISTA</w:t>
      </w:r>
      <w:r w:rsidRPr="006B1F92">
        <w:rPr>
          <w:rFonts w:cs="Arial"/>
          <w:bCs/>
          <w:snapToGrid w:val="0"/>
          <w:sz w:val="17"/>
          <w:szCs w:val="17"/>
          <w:lang w:eastAsia="es-BO"/>
        </w:rPr>
        <w:t xml:space="preserve">, luego de recibida la Orden de Proceder deberá entregar el cronograma de obra (que podrá ser el que se presentó en la propuesta) al </w:t>
      </w:r>
      <w:r w:rsidRPr="006B1F92">
        <w:rPr>
          <w:rFonts w:cs="Arial"/>
          <w:b/>
          <w:bCs/>
          <w:snapToGrid w:val="0"/>
          <w:sz w:val="17"/>
          <w:szCs w:val="17"/>
          <w:lang w:eastAsia="es-BO"/>
        </w:rPr>
        <w:t>SUPERVISOR</w:t>
      </w:r>
      <w:r w:rsidRPr="006B1F92">
        <w:rPr>
          <w:rFonts w:cs="Arial"/>
          <w:bCs/>
          <w:snapToGrid w:val="0"/>
          <w:sz w:val="17"/>
          <w:szCs w:val="17"/>
          <w:lang w:eastAsia="es-BO"/>
        </w:rPr>
        <w:t xml:space="preserve"> para su aprobación, el mismo que podrá ser ajustado durante la ejecución de la obra por causas debidamente justificadas y aprobadas por el </w:t>
      </w:r>
      <w:r w:rsidRPr="006B1F92">
        <w:rPr>
          <w:rFonts w:cs="Arial"/>
          <w:b/>
          <w:bCs/>
          <w:snapToGrid w:val="0"/>
          <w:sz w:val="17"/>
          <w:szCs w:val="17"/>
          <w:lang w:eastAsia="es-BO"/>
        </w:rPr>
        <w:t>SUPERVISOR</w:t>
      </w:r>
      <w:r w:rsidRPr="006B1F92">
        <w:rPr>
          <w:rFonts w:cs="Arial"/>
          <w:bCs/>
          <w:snapToGrid w:val="0"/>
          <w:sz w:val="17"/>
          <w:szCs w:val="17"/>
          <w:lang w:eastAsia="es-BO"/>
        </w:rPr>
        <w:t>, dichas justificaciones serán detalladas en los Informes Técnicos de la Supervisión.</w:t>
      </w:r>
    </w:p>
    <w:p w:rsidR="00410E79" w:rsidRPr="006B1F92" w:rsidRDefault="00410E79" w:rsidP="00410E79">
      <w:pPr>
        <w:ind w:left="720" w:right="113"/>
        <w:jc w:val="both"/>
        <w:rPr>
          <w:rFonts w:cs="Arial"/>
          <w:bCs/>
          <w:sz w:val="17"/>
          <w:szCs w:val="17"/>
        </w:rPr>
      </w:pPr>
    </w:p>
    <w:p w:rsidR="00410E79" w:rsidRPr="006B1F92" w:rsidRDefault="00410E79" w:rsidP="00410E79">
      <w:pPr>
        <w:ind w:right="176"/>
        <w:jc w:val="both"/>
        <w:rPr>
          <w:rFonts w:cs="Arial"/>
          <w:b/>
          <w:sz w:val="17"/>
          <w:szCs w:val="17"/>
          <w:lang w:val="es-BO"/>
        </w:rPr>
      </w:pPr>
      <w:r w:rsidRPr="006B1F92">
        <w:rPr>
          <w:rFonts w:cs="Arial"/>
          <w:b/>
          <w:sz w:val="17"/>
          <w:szCs w:val="17"/>
        </w:rPr>
        <w:t xml:space="preserve">CLÁUSULA QUINTA.- </w:t>
      </w:r>
      <w:r w:rsidRPr="006B1F92">
        <w:rPr>
          <w:rFonts w:cs="Arial"/>
          <w:b/>
          <w:sz w:val="17"/>
          <w:szCs w:val="17"/>
          <w:lang w:val="es-BO"/>
        </w:rPr>
        <w:t xml:space="preserve">(PLAZO DE EJECUCIÓN)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ejecutará y entregará la </w:t>
      </w:r>
      <w:r w:rsidRPr="006B1F92">
        <w:rPr>
          <w:rFonts w:cs="Arial"/>
          <w:b/>
          <w:sz w:val="17"/>
          <w:szCs w:val="17"/>
          <w:lang w:val="es-BO"/>
        </w:rPr>
        <w:t>OBRA</w:t>
      </w:r>
      <w:r w:rsidRPr="006B1F92">
        <w:rPr>
          <w:rFonts w:cs="Arial"/>
          <w:sz w:val="17"/>
          <w:szCs w:val="17"/>
          <w:lang w:val="es-BO"/>
        </w:rPr>
        <w:t xml:space="preserve"> satisfactoriamente concluida, en estricto acuerdo con lo previsto en la propuesta adjudicada, </w:t>
      </w:r>
      <w:r w:rsidRPr="006B1F92">
        <w:rPr>
          <w:rFonts w:cs="Arial"/>
          <w:sz w:val="17"/>
          <w:szCs w:val="17"/>
          <w:lang w:val="es-BO"/>
        </w:rPr>
        <w:lastRenderedPageBreak/>
        <w:t xml:space="preserve">los planos del diseño, las especificaciones técnicas y el Cronograma de Ejecución de </w:t>
      </w:r>
      <w:r w:rsidRPr="006B1F92">
        <w:rPr>
          <w:rFonts w:cs="Arial"/>
          <w:b/>
          <w:sz w:val="17"/>
          <w:szCs w:val="17"/>
          <w:lang w:val="es-BO"/>
        </w:rPr>
        <w:t>OBRA</w:t>
      </w:r>
      <w:r w:rsidRPr="006B1F92">
        <w:rPr>
          <w:rFonts w:cs="Arial"/>
          <w:sz w:val="17"/>
          <w:szCs w:val="17"/>
          <w:lang w:val="es-BO"/>
        </w:rPr>
        <w:t xml:space="preserve"> en el plazo máximo de </w:t>
      </w:r>
      <w:r w:rsidRPr="006B1F92">
        <w:rPr>
          <w:rFonts w:cs="Arial"/>
          <w:bCs/>
          <w:snapToGrid w:val="0"/>
          <w:sz w:val="17"/>
          <w:szCs w:val="17"/>
          <w:lang w:eastAsia="es-BO"/>
        </w:rPr>
        <w:t xml:space="preserve">noventa (90) días calendario, computable desde la fecha establecida en la Orden de Proceder, emitida por el </w:t>
      </w:r>
      <w:r w:rsidRPr="006B1F92">
        <w:rPr>
          <w:rFonts w:cs="Arial"/>
          <w:b/>
          <w:bCs/>
          <w:snapToGrid w:val="0"/>
          <w:sz w:val="17"/>
          <w:szCs w:val="17"/>
          <w:lang w:eastAsia="es-BO"/>
        </w:rPr>
        <w:t>SUPERVISOR</w:t>
      </w:r>
      <w:r w:rsidRPr="006B1F92">
        <w:rPr>
          <w:rFonts w:cs="Arial"/>
          <w:bCs/>
          <w:snapToGrid w:val="0"/>
          <w:sz w:val="17"/>
          <w:szCs w:val="17"/>
          <w:lang w:eastAsia="es-BO"/>
        </w:rPr>
        <w:t xml:space="preserve">, hasta la fecha de Recepción Provisional de la </w:t>
      </w:r>
      <w:r w:rsidRPr="006B1F92">
        <w:rPr>
          <w:rFonts w:cs="Arial"/>
          <w:b/>
          <w:bCs/>
          <w:snapToGrid w:val="0"/>
          <w:sz w:val="17"/>
          <w:szCs w:val="17"/>
          <w:lang w:eastAsia="es-BO"/>
        </w:rPr>
        <w:t>OBRA</w:t>
      </w:r>
      <w:r w:rsidRPr="006B1F92">
        <w:rPr>
          <w:rFonts w:cs="Arial"/>
          <w:b/>
          <w:bCs/>
          <w:sz w:val="17"/>
          <w:szCs w:val="17"/>
          <w:lang w:val="es-BO"/>
        </w:rPr>
        <w:t>.</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plazo de ejecución de la </w:t>
      </w:r>
      <w:r w:rsidRPr="006B1F92">
        <w:rPr>
          <w:rFonts w:cs="Arial"/>
          <w:b/>
          <w:sz w:val="17"/>
          <w:szCs w:val="17"/>
          <w:lang w:val="es-BO"/>
        </w:rPr>
        <w:t>OBRA</w:t>
      </w:r>
      <w:r w:rsidRPr="006B1F92">
        <w:rPr>
          <w:rFonts w:cs="Arial"/>
          <w:sz w:val="17"/>
          <w:szCs w:val="17"/>
          <w:lang w:val="es-BO"/>
        </w:rPr>
        <w:t>, establecido en la presente cláusula, podrá ser ampliado por lo previsto en este Contrato.</w:t>
      </w:r>
    </w:p>
    <w:p w:rsidR="00410E79" w:rsidRPr="006B1F92" w:rsidRDefault="00410E79" w:rsidP="00410E79">
      <w:pPr>
        <w:jc w:val="both"/>
        <w:rPr>
          <w:rFonts w:cs="Arial"/>
          <w:b/>
          <w:sz w:val="17"/>
          <w:szCs w:val="17"/>
        </w:rPr>
      </w:pPr>
    </w:p>
    <w:p w:rsidR="00410E79" w:rsidRPr="006B1F92" w:rsidRDefault="00410E79" w:rsidP="00410E79">
      <w:pPr>
        <w:jc w:val="both"/>
        <w:rPr>
          <w:rFonts w:cs="Arial"/>
          <w:bCs/>
          <w:snapToGrid w:val="0"/>
          <w:color w:val="000000"/>
          <w:sz w:val="17"/>
          <w:szCs w:val="17"/>
          <w:lang w:val="es-BO" w:eastAsia="es-BO"/>
        </w:rPr>
      </w:pPr>
      <w:r w:rsidRPr="006B1F92">
        <w:rPr>
          <w:rFonts w:cs="Arial"/>
          <w:bCs/>
          <w:snapToGrid w:val="0"/>
          <w:color w:val="000000"/>
          <w:sz w:val="17"/>
          <w:szCs w:val="17"/>
          <w:lang w:val="es-BO" w:eastAsia="es-BO"/>
        </w:rPr>
        <w:t>Si el último día de plazo de entrega coincide con un día no hábil (sábado, domingo o feriado) este será trasladado al siguiente día hábil administrativo.</w:t>
      </w:r>
    </w:p>
    <w:p w:rsidR="00410E79" w:rsidRPr="006B1F92" w:rsidRDefault="00410E79" w:rsidP="00410E79">
      <w:pPr>
        <w:jc w:val="both"/>
        <w:rPr>
          <w:rFonts w:cs="Arial"/>
          <w:b/>
          <w:sz w:val="17"/>
          <w:szCs w:val="17"/>
        </w:rPr>
      </w:pPr>
    </w:p>
    <w:p w:rsidR="00410E79" w:rsidRPr="006B1F92" w:rsidRDefault="00410E79" w:rsidP="00410E79">
      <w:pPr>
        <w:jc w:val="both"/>
        <w:rPr>
          <w:rFonts w:cs="Arial"/>
          <w:b/>
          <w:i/>
          <w:sz w:val="17"/>
          <w:szCs w:val="17"/>
          <w:lang w:val="es-BO"/>
        </w:rPr>
      </w:pPr>
      <w:r w:rsidRPr="006B1F92">
        <w:rPr>
          <w:rFonts w:cs="Arial"/>
          <w:b/>
          <w:sz w:val="17"/>
          <w:szCs w:val="17"/>
        </w:rPr>
        <w:t xml:space="preserve">CLÁUSULA SEXTA.- </w:t>
      </w:r>
      <w:r w:rsidRPr="006B1F92">
        <w:rPr>
          <w:rFonts w:cs="Arial"/>
          <w:b/>
          <w:sz w:val="17"/>
          <w:szCs w:val="17"/>
          <w:lang w:val="es-BO"/>
        </w:rPr>
        <w:t xml:space="preserve">(MONTO Y FORMA DE PAGO) </w:t>
      </w:r>
      <w:r w:rsidRPr="006B1F92">
        <w:rPr>
          <w:rFonts w:cs="Arial"/>
          <w:sz w:val="17"/>
          <w:szCs w:val="17"/>
          <w:lang w:val="es-BO"/>
        </w:rPr>
        <w:t xml:space="preserve">El monto total propuesto y aceptado por ambas partes para la ejecución del objeto del presente contrato es de </w:t>
      </w:r>
      <w:r w:rsidRPr="006B1F92">
        <w:rPr>
          <w:rFonts w:cs="Arial"/>
          <w:sz w:val="17"/>
          <w:szCs w:val="17"/>
        </w:rPr>
        <w:t>Bs____ (____00/100 Bolivianos).</w:t>
      </w:r>
    </w:p>
    <w:p w:rsidR="00410E79" w:rsidRPr="006B1F92" w:rsidRDefault="00410E79" w:rsidP="00410E79">
      <w:pPr>
        <w:jc w:val="both"/>
        <w:rPr>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pago será paralelo al progreso de la obra, a este fin el </w:t>
      </w:r>
      <w:r w:rsidRPr="006B1F92">
        <w:rPr>
          <w:rFonts w:cs="Arial"/>
          <w:b/>
          <w:bCs/>
          <w:sz w:val="17"/>
          <w:szCs w:val="17"/>
          <w:lang w:val="es-BO"/>
        </w:rPr>
        <w:t>CONTRATISTA</w:t>
      </w:r>
      <w:r w:rsidRPr="006B1F92">
        <w:rPr>
          <w:rFonts w:cs="Arial"/>
          <w:sz w:val="17"/>
          <w:szCs w:val="17"/>
          <w:lang w:val="es-BO"/>
        </w:rPr>
        <w:t xml:space="preserve"> presentará al </w:t>
      </w:r>
      <w:r w:rsidRPr="006B1F92">
        <w:rPr>
          <w:rFonts w:cs="Arial"/>
          <w:b/>
          <w:bCs/>
          <w:sz w:val="17"/>
          <w:szCs w:val="17"/>
          <w:lang w:val="es-BO"/>
        </w:rPr>
        <w:t>SUPERVISOR</w:t>
      </w:r>
      <w:r w:rsidRPr="006B1F92">
        <w:rPr>
          <w:rFonts w:cs="Arial"/>
          <w:sz w:val="17"/>
          <w:szCs w:val="17"/>
          <w:lang w:val="es-BO"/>
        </w:rPr>
        <w:t>, conforme al cronograma que se establezca para el efecto, una planilla o certificado de pago debidamente firmado, documento que consignará todos los trabajos ejecutados a los precios unitarios establecidos.</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SUPERVISOR</w:t>
      </w:r>
      <w:r w:rsidRPr="006B1F92">
        <w:rPr>
          <w:rFonts w:cs="Arial"/>
          <w:sz w:val="17"/>
          <w:szCs w:val="17"/>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6B1F92">
        <w:rPr>
          <w:rFonts w:cs="Arial"/>
          <w:b/>
          <w:bCs/>
          <w:sz w:val="17"/>
          <w:szCs w:val="17"/>
          <w:lang w:val="es-BO"/>
        </w:rPr>
        <w:t>CONTRATISTA</w:t>
      </w:r>
      <w:r w:rsidRPr="006B1F92">
        <w:rPr>
          <w:rFonts w:cs="Arial"/>
          <w:sz w:val="17"/>
          <w:szCs w:val="17"/>
          <w:lang w:val="es-BO"/>
        </w:rPr>
        <w:t>, en este último caso, realizar las correcciones necesarias y volver a presentar el certificado, con la nueva fecha.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certificado aprobado por el </w:t>
      </w:r>
      <w:r w:rsidRPr="006B1F92">
        <w:rPr>
          <w:rFonts w:cs="Arial"/>
          <w:b/>
          <w:bCs/>
          <w:sz w:val="17"/>
          <w:szCs w:val="17"/>
          <w:lang w:val="es-BO"/>
        </w:rPr>
        <w:t>SUPERVISOR</w:t>
      </w:r>
      <w:r w:rsidRPr="006B1F92">
        <w:rPr>
          <w:rFonts w:cs="Arial"/>
          <w:sz w:val="17"/>
          <w:szCs w:val="17"/>
          <w:lang w:val="es-BO"/>
        </w:rPr>
        <w:t xml:space="preserve">, con la fecha de aprobación, será remitido al </w:t>
      </w:r>
      <w:r w:rsidRPr="006B1F92">
        <w:rPr>
          <w:rFonts w:cs="Arial"/>
          <w:b/>
          <w:bCs/>
          <w:sz w:val="17"/>
          <w:szCs w:val="17"/>
          <w:lang w:val="es-BO"/>
        </w:rPr>
        <w:t>FISCAL DE OBRA</w:t>
      </w:r>
      <w:r w:rsidRPr="006B1F92">
        <w:rPr>
          <w:rFonts w:cs="Arial"/>
          <w:sz w:val="17"/>
          <w:szCs w:val="17"/>
          <w:lang w:val="es-BO"/>
        </w:rPr>
        <w:t xml:space="preserve">, quien luego de tomar conocimiento del mismo, dentro del término de tres (3) días hábiles subsiguientes a su recepción lo devolverá al </w:t>
      </w:r>
      <w:r w:rsidRPr="006B1F92">
        <w:rPr>
          <w:rFonts w:cs="Arial"/>
          <w:b/>
          <w:bCs/>
          <w:sz w:val="17"/>
          <w:szCs w:val="17"/>
          <w:lang w:val="es-BO"/>
        </w:rPr>
        <w:t>SUPERVISOR</w:t>
      </w:r>
      <w:r w:rsidRPr="006B1F92">
        <w:rPr>
          <w:rFonts w:cs="Arial"/>
          <w:sz w:val="17"/>
          <w:szCs w:val="17"/>
          <w:lang w:val="es-BO"/>
        </w:rPr>
        <w:t xml:space="preserve"> si requiere aclaraciones o lo enviará a la dependencia pertinente de la </w:t>
      </w:r>
      <w:r w:rsidRPr="006B1F92">
        <w:rPr>
          <w:rFonts w:cs="Arial"/>
          <w:b/>
          <w:bCs/>
          <w:sz w:val="17"/>
          <w:szCs w:val="17"/>
          <w:lang w:val="es-BO"/>
        </w:rPr>
        <w:t>ENTIDAD</w:t>
      </w:r>
      <w:r w:rsidRPr="006B1F92">
        <w:rPr>
          <w:rFonts w:cs="Arial"/>
          <w:sz w:val="17"/>
          <w:szCs w:val="17"/>
          <w:lang w:val="es-BO"/>
        </w:rPr>
        <w:t xml:space="preserve"> para el pago, con la firma y fecha respectivas.</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En dicha dependencia se expedirá la orden de pago dentro del plazo máximo de cinco (5) días hábiles computables desde su recepción.</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pago de cada certificado o planilla de avance de obra se realizará dentro de los treinta (30) días hábiles siguientes a la fecha de remisión del </w:t>
      </w:r>
      <w:r w:rsidRPr="006B1F92">
        <w:rPr>
          <w:rFonts w:cs="Arial"/>
          <w:b/>
          <w:sz w:val="17"/>
          <w:szCs w:val="17"/>
          <w:lang w:val="es-BO"/>
        </w:rPr>
        <w:t>FISCAL</w:t>
      </w:r>
      <w:r w:rsidRPr="006B1F92">
        <w:rPr>
          <w:rFonts w:cs="Arial"/>
          <w:sz w:val="17"/>
          <w:szCs w:val="17"/>
          <w:lang w:val="es-BO"/>
        </w:rPr>
        <w:t xml:space="preserve"> a la dependencia prevista de la </w:t>
      </w:r>
      <w:r w:rsidRPr="006B1F92">
        <w:rPr>
          <w:rFonts w:cs="Arial"/>
          <w:b/>
          <w:bCs/>
          <w:sz w:val="17"/>
          <w:szCs w:val="17"/>
          <w:lang w:val="es-BO"/>
        </w:rPr>
        <w:t>ENTIDAD</w:t>
      </w:r>
      <w:r w:rsidRPr="006B1F92">
        <w:rPr>
          <w:rFonts w:cs="Arial"/>
          <w:sz w:val="17"/>
          <w:szCs w:val="17"/>
          <w:lang w:val="es-BO"/>
        </w:rPr>
        <w:t xml:space="preserve">, para el pago. El </w:t>
      </w:r>
      <w:r w:rsidRPr="006B1F92">
        <w:rPr>
          <w:rFonts w:cs="Arial"/>
          <w:b/>
          <w:bCs/>
          <w:sz w:val="17"/>
          <w:szCs w:val="17"/>
          <w:lang w:val="es-BO"/>
        </w:rPr>
        <w:t>CONTRATISTA</w:t>
      </w:r>
      <w:r w:rsidRPr="006B1F92">
        <w:rPr>
          <w:rFonts w:cs="Arial"/>
          <w:sz w:val="17"/>
          <w:szCs w:val="17"/>
          <w:lang w:val="es-BO"/>
        </w:rPr>
        <w:t>, recibirá el pago del monto certificado menos las deducciones que correspondiesen.</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bCs/>
          <w:snapToGrid w:val="0"/>
          <w:sz w:val="17"/>
          <w:szCs w:val="17"/>
          <w:highlight w:val="yellow"/>
        </w:rPr>
      </w:pPr>
      <w:r w:rsidRPr="006B1F92">
        <w:rPr>
          <w:rFonts w:cs="Arial"/>
          <w:bCs/>
          <w:snapToGrid w:val="0"/>
          <w:sz w:val="17"/>
          <w:szCs w:val="17"/>
        </w:rPr>
        <w:t xml:space="preserve">De manera posterior a la Recepción Definitiva de la </w:t>
      </w:r>
      <w:r w:rsidRPr="006B1F92">
        <w:rPr>
          <w:rFonts w:cs="Arial"/>
          <w:b/>
          <w:bCs/>
          <w:snapToGrid w:val="0"/>
          <w:sz w:val="17"/>
          <w:szCs w:val="17"/>
        </w:rPr>
        <w:t>OBRA,</w:t>
      </w:r>
      <w:r w:rsidRPr="006B1F92">
        <w:rPr>
          <w:rFonts w:cs="Arial"/>
          <w:bCs/>
          <w:snapToGrid w:val="0"/>
          <w:sz w:val="17"/>
          <w:szCs w:val="17"/>
        </w:rPr>
        <w:t xml:space="preserve"> presentada la Planilla de Liquidación Final por el </w:t>
      </w:r>
      <w:r w:rsidRPr="006B1F92">
        <w:rPr>
          <w:rFonts w:cs="Arial"/>
          <w:b/>
          <w:bCs/>
          <w:snapToGrid w:val="0"/>
          <w:sz w:val="17"/>
          <w:szCs w:val="17"/>
        </w:rPr>
        <w:t>CONTRATISTA</w:t>
      </w:r>
      <w:r w:rsidRPr="006B1F92">
        <w:rPr>
          <w:rFonts w:cs="Arial"/>
          <w:bCs/>
          <w:snapToGrid w:val="0"/>
          <w:sz w:val="17"/>
          <w:szCs w:val="17"/>
        </w:rPr>
        <w:t xml:space="preserve"> y emitido el Informe Final del </w:t>
      </w:r>
      <w:r w:rsidRPr="006B1F92">
        <w:rPr>
          <w:rFonts w:cs="Arial"/>
          <w:b/>
          <w:bCs/>
          <w:snapToGrid w:val="0"/>
          <w:sz w:val="17"/>
          <w:szCs w:val="17"/>
        </w:rPr>
        <w:t>SUPERVISOR</w:t>
      </w:r>
      <w:r w:rsidRPr="006B1F92">
        <w:rPr>
          <w:rFonts w:cs="Arial"/>
          <w:bCs/>
          <w:snapToGrid w:val="0"/>
          <w:sz w:val="17"/>
          <w:szCs w:val="17"/>
        </w:rPr>
        <w:t xml:space="preserve">, el </w:t>
      </w:r>
      <w:r w:rsidRPr="006B1F92">
        <w:rPr>
          <w:rFonts w:cs="Arial"/>
          <w:b/>
          <w:bCs/>
          <w:snapToGrid w:val="0"/>
          <w:sz w:val="17"/>
          <w:szCs w:val="17"/>
        </w:rPr>
        <w:t>FISCAL DE OBRA</w:t>
      </w:r>
      <w:r w:rsidRPr="006B1F92">
        <w:rPr>
          <w:rFonts w:cs="Arial"/>
          <w:bCs/>
          <w:snapToGrid w:val="0"/>
          <w:sz w:val="17"/>
          <w:szCs w:val="17"/>
        </w:rPr>
        <w:t xml:space="preserve"> procederá al pago del saldo restante del monto de contrato.</w:t>
      </w:r>
      <w:r w:rsidRPr="006B1F92">
        <w:rPr>
          <w:rFonts w:cs="Arial"/>
          <w:bCs/>
          <w:snapToGrid w:val="0"/>
          <w:sz w:val="17"/>
          <w:szCs w:val="17"/>
          <w:highlight w:val="yellow"/>
        </w:rPr>
        <w:t xml:space="preserve">     </w:t>
      </w:r>
    </w:p>
    <w:p w:rsidR="00410E79" w:rsidRPr="006B1F92" w:rsidRDefault="00410E79" w:rsidP="00410E79">
      <w:pPr>
        <w:jc w:val="both"/>
        <w:rPr>
          <w:rFonts w:cs="Arial"/>
          <w:bCs/>
          <w:snapToGrid w:val="0"/>
          <w:sz w:val="17"/>
          <w:szCs w:val="17"/>
          <w:highlight w:val="yellow"/>
        </w:rPr>
      </w:pPr>
    </w:p>
    <w:p w:rsidR="00410E79" w:rsidRPr="006B1F92" w:rsidRDefault="00410E79" w:rsidP="00410E79">
      <w:pPr>
        <w:jc w:val="both"/>
        <w:rPr>
          <w:rFonts w:cs="Arial"/>
          <w:b/>
          <w:sz w:val="17"/>
          <w:szCs w:val="17"/>
        </w:rPr>
      </w:pPr>
      <w:r w:rsidRPr="006B1F92">
        <w:rPr>
          <w:rFonts w:cs="Arial"/>
          <w:sz w:val="17"/>
          <w:szCs w:val="17"/>
        </w:rPr>
        <w:t xml:space="preserve">Si el </w:t>
      </w:r>
      <w:r w:rsidRPr="006B1F92">
        <w:rPr>
          <w:rFonts w:cs="Arial"/>
          <w:b/>
          <w:sz w:val="17"/>
          <w:szCs w:val="17"/>
        </w:rPr>
        <w:t xml:space="preserve">CONTRATISTA </w:t>
      </w:r>
      <w:r w:rsidRPr="006B1F92">
        <w:rPr>
          <w:rFonts w:cs="Arial"/>
          <w:sz w:val="17"/>
          <w:szCs w:val="17"/>
        </w:rPr>
        <w:t xml:space="preserve">no elaborara la planilla o Certificado de Liquidación Final en el plazo establecido, el Supervisor de Obra en el plazo de cinco (5) días calendario procederá a la elaboración de la Planilla de Liquidación Final que será aprobada por el </w:t>
      </w:r>
      <w:r w:rsidRPr="006B1F92">
        <w:rPr>
          <w:rFonts w:cs="Arial"/>
          <w:b/>
          <w:sz w:val="17"/>
          <w:szCs w:val="17"/>
        </w:rPr>
        <w:t>FISCAL DE OBRA</w:t>
      </w:r>
      <w:r w:rsidRPr="006B1F92">
        <w:rPr>
          <w:rFonts w:cs="Arial"/>
          <w:sz w:val="17"/>
          <w:szCs w:val="17"/>
        </w:rPr>
        <w:t xml:space="preserve">, dicha planilla no podrá ser motivo de reclamo por parte del </w:t>
      </w:r>
      <w:r w:rsidRPr="006B1F92">
        <w:rPr>
          <w:rFonts w:cs="Arial"/>
          <w:b/>
          <w:sz w:val="17"/>
          <w:szCs w:val="17"/>
        </w:rPr>
        <w:t>CONTRATISTA.</w:t>
      </w:r>
    </w:p>
    <w:p w:rsidR="00410E79" w:rsidRPr="006B1F92" w:rsidRDefault="00410E79" w:rsidP="00410E79">
      <w:pPr>
        <w:jc w:val="both"/>
        <w:rPr>
          <w:rFonts w:cs="Arial"/>
          <w:b/>
          <w:sz w:val="17"/>
          <w:szCs w:val="17"/>
        </w:rPr>
      </w:pPr>
    </w:p>
    <w:p w:rsidR="00410E79" w:rsidRPr="006B1F92" w:rsidRDefault="00410E79" w:rsidP="00410E79">
      <w:pPr>
        <w:jc w:val="both"/>
        <w:rPr>
          <w:rFonts w:cs="Arial"/>
          <w:sz w:val="17"/>
          <w:szCs w:val="17"/>
          <w:lang w:val="es-BO"/>
        </w:rPr>
      </w:pPr>
      <w:r w:rsidRPr="006B1F92">
        <w:rPr>
          <w:rFonts w:cs="Arial"/>
          <w:sz w:val="17"/>
          <w:szCs w:val="17"/>
        </w:rPr>
        <w:t>En caso de que se hubiese pagado parcialmente la planilla o certificado de avance de obra, el reclamo corresponderá al porcentaje que resta por ser pagado.</w:t>
      </w:r>
      <w:r w:rsidRPr="006B1F92">
        <w:rPr>
          <w:rFonts w:cs="Arial"/>
          <w:bCs/>
          <w:snapToGrid w:val="0"/>
          <w:sz w:val="17"/>
          <w:szCs w:val="17"/>
          <w:highlight w:val="yellow"/>
        </w:rPr>
        <w:t xml:space="preserve">                                                                                                                                                                                                                                                                                                                                                                                                                                                                                                                                                                                                                                                                                                                                                                                                                                                                                                                                                                                                                                                                                                                                                                                                                                                                                                                                                                                                                                                                                                                            </w:t>
      </w:r>
    </w:p>
    <w:p w:rsidR="00410E79" w:rsidRPr="006B1F92" w:rsidRDefault="00410E79" w:rsidP="00410E79">
      <w:pPr>
        <w:jc w:val="both"/>
        <w:rPr>
          <w:rFonts w:cs="Arial"/>
          <w:sz w:val="17"/>
          <w:szCs w:val="17"/>
          <w:lang w:val="es-BO"/>
        </w:rPr>
      </w:pPr>
    </w:p>
    <w:p w:rsidR="00410E79" w:rsidRPr="006B1F92" w:rsidRDefault="00410E79" w:rsidP="00410E79">
      <w:pPr>
        <w:autoSpaceDE w:val="0"/>
        <w:autoSpaceDN w:val="0"/>
        <w:adjustRightInd w:val="0"/>
        <w:jc w:val="both"/>
        <w:rPr>
          <w:rFonts w:cs="Arial"/>
          <w:sz w:val="17"/>
          <w:szCs w:val="17"/>
        </w:rPr>
      </w:pPr>
      <w:r w:rsidRPr="006B1F92">
        <w:rPr>
          <w:rFonts w:cs="Arial"/>
          <w:b/>
          <w:sz w:val="17"/>
          <w:szCs w:val="17"/>
        </w:rPr>
        <w:t xml:space="preserve">CLÁUSULA SÉPTIMA.- (DOCUMENTOS DEL CONTRATO) </w:t>
      </w:r>
      <w:r w:rsidRPr="006B1F92">
        <w:rPr>
          <w:rFonts w:cs="Arial"/>
          <w:sz w:val="17"/>
          <w:szCs w:val="17"/>
        </w:rPr>
        <w:t xml:space="preserve">Para cumplimiento del presente Contrato, forman parte del mismo los siguientes documentos: </w:t>
      </w:r>
    </w:p>
    <w:p w:rsidR="00410E79" w:rsidRPr="006B1F92" w:rsidRDefault="00410E79" w:rsidP="00410E79">
      <w:pPr>
        <w:autoSpaceDE w:val="0"/>
        <w:autoSpaceDN w:val="0"/>
        <w:adjustRightInd w:val="0"/>
        <w:jc w:val="both"/>
        <w:rPr>
          <w:rFonts w:cs="Arial"/>
          <w:sz w:val="17"/>
          <w:szCs w:val="17"/>
        </w:rPr>
      </w:pP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 xml:space="preserve">- </w:t>
      </w:r>
      <w:r w:rsidRPr="006B1F92">
        <w:rPr>
          <w:rFonts w:cs="Arial"/>
          <w:sz w:val="17"/>
          <w:szCs w:val="17"/>
        </w:rPr>
        <w:tab/>
        <w:t xml:space="preserve">Documento Base de Contratación. </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Certificado RUPE.</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Especificaciones Técnicas.</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Propuesta Adjudicada.</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 xml:space="preserve">Documento de Adjudicación. </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Poder del Representante Legal.</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Garantías.</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t>-</w:t>
      </w:r>
      <w:r w:rsidRPr="006B1F92">
        <w:rPr>
          <w:rFonts w:cs="Arial"/>
          <w:sz w:val="17"/>
          <w:szCs w:val="17"/>
        </w:rPr>
        <w:tab/>
        <w:t>Contrato de Asociación Accidental, cuando corresponda.</w:t>
      </w:r>
    </w:p>
    <w:p w:rsidR="00410E79" w:rsidRPr="006B1F92" w:rsidRDefault="00410E79" w:rsidP="00410E79">
      <w:pPr>
        <w:tabs>
          <w:tab w:val="left" w:pos="993"/>
        </w:tabs>
        <w:autoSpaceDE w:val="0"/>
        <w:autoSpaceDN w:val="0"/>
        <w:adjustRightInd w:val="0"/>
        <w:ind w:left="993" w:hanging="425"/>
        <w:jc w:val="both"/>
        <w:rPr>
          <w:rFonts w:cs="Arial"/>
          <w:sz w:val="17"/>
          <w:szCs w:val="17"/>
        </w:rPr>
      </w:pPr>
      <w:r w:rsidRPr="006B1F92">
        <w:rPr>
          <w:rFonts w:cs="Arial"/>
          <w:sz w:val="17"/>
          <w:szCs w:val="17"/>
        </w:rPr>
        <w:lastRenderedPageBreak/>
        <w:t>-</w:t>
      </w:r>
      <w:r w:rsidRPr="006B1F92">
        <w:rPr>
          <w:rFonts w:cs="Arial"/>
          <w:sz w:val="17"/>
          <w:szCs w:val="17"/>
        </w:rPr>
        <w:tab/>
        <w:t>Certificados de No Adeudo por Contribuciones al Seguro Social Obligatorio de Largo Plazo y al Sistema Integral de Pensiones.</w:t>
      </w:r>
    </w:p>
    <w:p w:rsidR="00410E79" w:rsidRPr="006B1F92" w:rsidRDefault="00410E79" w:rsidP="00410E79">
      <w:pPr>
        <w:jc w:val="both"/>
        <w:rPr>
          <w:rFonts w:cs="Arial"/>
          <w:b/>
          <w:sz w:val="17"/>
          <w:szCs w:val="17"/>
        </w:rPr>
      </w:pPr>
    </w:p>
    <w:p w:rsidR="00410E79" w:rsidRPr="006B1F92" w:rsidRDefault="00410E79" w:rsidP="00410E79">
      <w:pPr>
        <w:widowControl w:val="0"/>
        <w:jc w:val="both"/>
        <w:rPr>
          <w:rFonts w:cs="Arial"/>
          <w:sz w:val="17"/>
          <w:szCs w:val="17"/>
        </w:rPr>
      </w:pPr>
      <w:r w:rsidRPr="006B1F92">
        <w:rPr>
          <w:rFonts w:cs="Arial"/>
          <w:b/>
          <w:sz w:val="17"/>
          <w:szCs w:val="17"/>
        </w:rPr>
        <w:t xml:space="preserve">CLÁUSULA OCTAVA.- (GARANTÍA DE CUMPLIMIENTO DE CONTRATO) </w:t>
      </w:r>
      <w:r w:rsidRPr="006B1F92">
        <w:rPr>
          <w:rFonts w:cs="Arial"/>
          <w:sz w:val="17"/>
          <w:szCs w:val="17"/>
        </w:rPr>
        <w:t xml:space="preserve">El </w:t>
      </w:r>
      <w:r w:rsidRPr="006B1F92">
        <w:rPr>
          <w:rFonts w:cs="Arial"/>
          <w:b/>
          <w:sz w:val="17"/>
          <w:szCs w:val="17"/>
        </w:rPr>
        <w:t>CONTRATISTA</w:t>
      </w:r>
      <w:r w:rsidRPr="006B1F92">
        <w:rPr>
          <w:rFonts w:cs="Arial"/>
          <w:b/>
          <w:bCs/>
          <w:sz w:val="17"/>
          <w:szCs w:val="17"/>
        </w:rPr>
        <w:t xml:space="preserve"> </w:t>
      </w:r>
      <w:r w:rsidRPr="006B1F92">
        <w:rPr>
          <w:rFonts w:cs="Arial"/>
          <w:sz w:val="17"/>
          <w:szCs w:val="17"/>
        </w:rPr>
        <w:t xml:space="preserve">garantiza el correcto cumplimiento y fiel ejecución del presente Contrato en todas sus partes con la ______, emitida por _______, a favor de la </w:t>
      </w:r>
      <w:r w:rsidRPr="006B1F92">
        <w:rPr>
          <w:rFonts w:cs="Arial"/>
          <w:b/>
          <w:sz w:val="17"/>
          <w:szCs w:val="17"/>
        </w:rPr>
        <w:t>ENTIDAD</w:t>
      </w:r>
      <w:r w:rsidRPr="006B1F92">
        <w:rPr>
          <w:rFonts w:cs="Arial"/>
          <w:sz w:val="17"/>
          <w:szCs w:val="17"/>
        </w:rPr>
        <w:t xml:space="preserve">, por Bs____ (____00/100 Bolivianos), equivalente al siete por ciento (7%) del monto total del Contrato, con vigencia desde ____, hasta ____ </w:t>
      </w:r>
      <w:r w:rsidRPr="006B1F92">
        <w:rPr>
          <w:rFonts w:cs="Arial"/>
          <w:sz w:val="17"/>
          <w:szCs w:val="17"/>
          <w:highlight w:val="yellow"/>
        </w:rPr>
        <w:t xml:space="preserve">(Dependiendo de la Garantía presentada por el </w:t>
      </w:r>
      <w:r w:rsidRPr="006B1F92">
        <w:rPr>
          <w:rFonts w:cs="Arial"/>
          <w:b/>
          <w:sz w:val="17"/>
          <w:szCs w:val="17"/>
          <w:highlight w:val="yellow"/>
        </w:rPr>
        <w:t>PROVEEDOR</w:t>
      </w:r>
      <w:r w:rsidRPr="006B1F92">
        <w:rPr>
          <w:rFonts w:cs="Arial"/>
          <w:sz w:val="17"/>
          <w:szCs w:val="17"/>
          <w:highlight w:val="yellow"/>
        </w:rPr>
        <w:t>)</w:t>
      </w:r>
      <w:r w:rsidRPr="006B1F92">
        <w:rPr>
          <w:rFonts w:cs="Arial"/>
          <w:sz w:val="17"/>
          <w:szCs w:val="17"/>
        </w:rPr>
        <w:t xml:space="preserve"> </w:t>
      </w:r>
    </w:p>
    <w:p w:rsidR="00410E79" w:rsidRPr="006B1F92" w:rsidRDefault="00410E79" w:rsidP="00410E79">
      <w:pPr>
        <w:widowControl w:val="0"/>
        <w:jc w:val="both"/>
        <w:rPr>
          <w:rFonts w:cs="Arial"/>
          <w:sz w:val="17"/>
          <w:szCs w:val="17"/>
        </w:rPr>
      </w:pPr>
    </w:p>
    <w:p w:rsidR="00410E79" w:rsidRPr="006B1F92" w:rsidRDefault="00410E79" w:rsidP="00410E79">
      <w:pPr>
        <w:jc w:val="both"/>
        <w:rPr>
          <w:sz w:val="17"/>
          <w:szCs w:val="17"/>
          <w:lang w:val="es-BO"/>
        </w:rPr>
      </w:pPr>
      <w:r w:rsidRPr="006B1F92">
        <w:rPr>
          <w:sz w:val="17"/>
          <w:szCs w:val="17"/>
          <w:lang w:val="es-BO"/>
        </w:rPr>
        <w:t xml:space="preserve">A sólo requerimiento de la </w:t>
      </w:r>
      <w:r w:rsidRPr="006B1F92">
        <w:rPr>
          <w:b/>
          <w:bCs/>
          <w:sz w:val="17"/>
          <w:szCs w:val="17"/>
          <w:lang w:val="es-BO"/>
        </w:rPr>
        <w:t>ENTIDAD</w:t>
      </w:r>
      <w:r w:rsidRPr="006B1F92">
        <w:rPr>
          <w:bCs/>
          <w:sz w:val="17"/>
          <w:szCs w:val="17"/>
          <w:lang w:val="es-BO"/>
        </w:rPr>
        <w:t>,</w:t>
      </w:r>
      <w:r w:rsidRPr="006B1F92">
        <w:rPr>
          <w:b/>
          <w:bCs/>
          <w:sz w:val="17"/>
          <w:szCs w:val="17"/>
          <w:lang w:val="es-BO"/>
        </w:rPr>
        <w:t xml:space="preserve"> </w:t>
      </w:r>
      <w:r w:rsidRPr="006B1F92">
        <w:rPr>
          <w:sz w:val="17"/>
          <w:szCs w:val="17"/>
          <w:lang w:val="es-BO"/>
        </w:rPr>
        <w:t xml:space="preserve">el importe de la garantía citada anteriormente será ejecutado </w:t>
      </w:r>
      <w:r w:rsidRPr="006B1F92">
        <w:rPr>
          <w:bCs/>
          <w:sz w:val="17"/>
          <w:szCs w:val="17"/>
          <w:lang w:val="es-BO"/>
        </w:rPr>
        <w:t xml:space="preserve">en caso de incumplimiento </w:t>
      </w:r>
      <w:r w:rsidRPr="006B1F92">
        <w:rPr>
          <w:sz w:val="17"/>
          <w:szCs w:val="17"/>
          <w:lang w:val="es-BO"/>
        </w:rPr>
        <w:t xml:space="preserve">contractual incurrido por el </w:t>
      </w:r>
      <w:r w:rsidRPr="006B1F92">
        <w:rPr>
          <w:b/>
          <w:bCs/>
          <w:sz w:val="17"/>
          <w:szCs w:val="17"/>
          <w:lang w:val="es-BO"/>
        </w:rPr>
        <w:t>CONTRATISTA</w:t>
      </w:r>
      <w:r w:rsidRPr="006B1F92">
        <w:rPr>
          <w:bCs/>
          <w:sz w:val="17"/>
          <w:szCs w:val="17"/>
          <w:lang w:val="es-BO"/>
        </w:rPr>
        <w:t>,</w:t>
      </w:r>
      <w:r w:rsidRPr="006B1F92">
        <w:rPr>
          <w:sz w:val="17"/>
          <w:szCs w:val="17"/>
          <w:lang w:val="es-BO"/>
        </w:rPr>
        <w:t xml:space="preserve"> sin necesidad de ningún trámite o acción judicial.</w:t>
      </w:r>
    </w:p>
    <w:p w:rsidR="00410E79" w:rsidRPr="006B1F92" w:rsidRDefault="00410E79" w:rsidP="00410E79">
      <w:pPr>
        <w:jc w:val="both"/>
        <w:rPr>
          <w:sz w:val="17"/>
          <w:szCs w:val="17"/>
          <w:lang w:val="es-BO"/>
        </w:rPr>
      </w:pPr>
      <w:r w:rsidRPr="006B1F92">
        <w:rPr>
          <w:sz w:val="17"/>
          <w:szCs w:val="17"/>
          <w:lang w:val="es-BO"/>
        </w:rPr>
        <w:t> </w:t>
      </w:r>
    </w:p>
    <w:p w:rsidR="00410E79" w:rsidRPr="006B1F92" w:rsidRDefault="00410E79" w:rsidP="00410E79">
      <w:pPr>
        <w:jc w:val="both"/>
        <w:rPr>
          <w:sz w:val="17"/>
          <w:szCs w:val="17"/>
          <w:lang w:val="es-BO"/>
        </w:rPr>
      </w:pPr>
      <w:r w:rsidRPr="006B1F92">
        <w:rPr>
          <w:sz w:val="17"/>
          <w:szCs w:val="17"/>
          <w:lang w:val="es-BO"/>
        </w:rPr>
        <w:t xml:space="preserve">Si se procediera a la Recepción Definitiva de la </w:t>
      </w:r>
      <w:r w:rsidRPr="006B1F92">
        <w:rPr>
          <w:b/>
          <w:sz w:val="17"/>
          <w:szCs w:val="17"/>
          <w:lang w:val="es-BO"/>
        </w:rPr>
        <w:t>OBRA</w:t>
      </w:r>
      <w:r w:rsidRPr="006B1F92">
        <w:rPr>
          <w:sz w:val="17"/>
          <w:szCs w:val="17"/>
          <w:lang w:val="es-BO"/>
        </w:rPr>
        <w:t xml:space="preserve">, hecho que se hará constar mediante el Acta correspondiente, suscrita por ambas partes </w:t>
      </w:r>
      <w:r w:rsidRPr="006B1F92">
        <w:rPr>
          <w:b/>
          <w:bCs/>
          <w:sz w:val="17"/>
          <w:szCs w:val="17"/>
          <w:lang w:val="es-BO"/>
        </w:rPr>
        <w:t>CONTRATANTES</w:t>
      </w:r>
      <w:r w:rsidRPr="006B1F92">
        <w:rPr>
          <w:sz w:val="17"/>
          <w:szCs w:val="17"/>
          <w:lang w:val="es-BO"/>
        </w:rPr>
        <w:t>, dicha garantía será devuelta.</w:t>
      </w:r>
    </w:p>
    <w:p w:rsidR="00410E79" w:rsidRPr="006B1F92" w:rsidRDefault="00410E79" w:rsidP="00410E79">
      <w:pPr>
        <w:rPr>
          <w:sz w:val="17"/>
          <w:szCs w:val="17"/>
          <w:lang w:val="es-BO"/>
        </w:rPr>
      </w:pPr>
    </w:p>
    <w:p w:rsidR="00410E79" w:rsidRPr="006B1F92" w:rsidRDefault="00410E79" w:rsidP="00410E79">
      <w:pPr>
        <w:rPr>
          <w:sz w:val="17"/>
          <w:szCs w:val="17"/>
          <w:lang w:val="es-BO"/>
        </w:rPr>
      </w:pPr>
      <w:r w:rsidRPr="006B1F92">
        <w:rPr>
          <w:sz w:val="17"/>
          <w:szCs w:val="17"/>
          <w:lang w:val="es-BO"/>
        </w:rPr>
        <w:t xml:space="preserve">EL </w:t>
      </w:r>
      <w:r w:rsidRPr="006B1F92">
        <w:rPr>
          <w:b/>
          <w:bCs/>
          <w:sz w:val="17"/>
          <w:szCs w:val="17"/>
          <w:lang w:val="es-BO"/>
        </w:rPr>
        <w:t>CONTRATISTA</w:t>
      </w:r>
      <w:r w:rsidRPr="006B1F92">
        <w:rPr>
          <w:sz w:val="17"/>
          <w:szCs w:val="17"/>
          <w:lang w:val="es-BO"/>
        </w:rPr>
        <w:t xml:space="preserve">, tiene la obligación de mantener actualizada la Garantía  prevista en la presente Cláusula, cuantas veces lo requiera el </w:t>
      </w:r>
      <w:r w:rsidRPr="006B1F92">
        <w:rPr>
          <w:b/>
          <w:bCs/>
          <w:sz w:val="17"/>
          <w:szCs w:val="17"/>
          <w:lang w:val="es-BO"/>
        </w:rPr>
        <w:t>SUPERVISOR</w:t>
      </w:r>
      <w:r w:rsidRPr="006B1F92">
        <w:rPr>
          <w:sz w:val="17"/>
          <w:szCs w:val="17"/>
          <w:lang w:val="es-BO"/>
        </w:rPr>
        <w:t xml:space="preserve">. El </w:t>
      </w:r>
      <w:r w:rsidRPr="006B1F92">
        <w:rPr>
          <w:b/>
          <w:bCs/>
          <w:sz w:val="17"/>
          <w:szCs w:val="17"/>
          <w:lang w:val="es-BO"/>
        </w:rPr>
        <w:t xml:space="preserve">SUPERVISOR </w:t>
      </w:r>
      <w:r w:rsidRPr="006B1F92">
        <w:rPr>
          <w:sz w:val="17"/>
          <w:szCs w:val="17"/>
          <w:lang w:val="es-BO"/>
        </w:rPr>
        <w:t>llevará el control directo de la vigencia de la garantía en cuanto al monto y plazo.</w:t>
      </w:r>
    </w:p>
    <w:p w:rsidR="00410E79" w:rsidRPr="006B1F92" w:rsidRDefault="00410E79" w:rsidP="00410E79">
      <w:pPr>
        <w:ind w:left="567"/>
        <w:jc w:val="both"/>
        <w:rPr>
          <w:sz w:val="17"/>
          <w:szCs w:val="17"/>
          <w:lang w:val="es-BO"/>
        </w:rPr>
      </w:pPr>
    </w:p>
    <w:p w:rsidR="00410E79" w:rsidRPr="006B1F92" w:rsidRDefault="00410E79" w:rsidP="00410E79">
      <w:pPr>
        <w:jc w:val="both"/>
        <w:rPr>
          <w:sz w:val="17"/>
          <w:szCs w:val="17"/>
          <w:lang w:val="es-BO"/>
        </w:rPr>
      </w:pPr>
      <w:r w:rsidRPr="006B1F92">
        <w:rPr>
          <w:sz w:val="17"/>
          <w:szCs w:val="17"/>
          <w:lang w:val="es-BO"/>
        </w:rPr>
        <w:t xml:space="preserve">El </w:t>
      </w:r>
      <w:r w:rsidRPr="006B1F92">
        <w:rPr>
          <w:b/>
          <w:sz w:val="17"/>
          <w:szCs w:val="17"/>
          <w:lang w:val="es-BO"/>
        </w:rPr>
        <w:t>CONTRATISTA</w:t>
      </w:r>
      <w:r w:rsidRPr="006B1F92">
        <w:rPr>
          <w:sz w:val="17"/>
          <w:szCs w:val="17"/>
          <w:lang w:val="es-BO"/>
        </w:rPr>
        <w:t xml:space="preserve"> podrá solicitar al </w:t>
      </w:r>
      <w:r w:rsidRPr="006B1F92">
        <w:rPr>
          <w:b/>
          <w:sz w:val="17"/>
          <w:szCs w:val="17"/>
          <w:lang w:val="es-BO"/>
        </w:rPr>
        <w:t>SUPERVISOR</w:t>
      </w:r>
      <w:r w:rsidRPr="006B1F92">
        <w:rPr>
          <w:sz w:val="17"/>
          <w:szCs w:val="17"/>
          <w:lang w:val="es-BO"/>
        </w:rPr>
        <w:t xml:space="preserve"> la sustitución de la Garantía de Cumplimiento de Contrato, misma que será equivalente al 7% del monto de ejecución restante de la </w:t>
      </w:r>
      <w:r w:rsidRPr="006B1F92">
        <w:rPr>
          <w:b/>
          <w:sz w:val="17"/>
          <w:szCs w:val="17"/>
          <w:lang w:val="es-BO"/>
        </w:rPr>
        <w:t>OBRA</w:t>
      </w:r>
      <w:r w:rsidRPr="006B1F92">
        <w:rPr>
          <w:sz w:val="17"/>
          <w:szCs w:val="17"/>
          <w:lang w:val="es-BO"/>
        </w:rPr>
        <w:t xml:space="preserve"> al momento de la solicitud, siempre y cuando se hayan cumplido las siguientes condiciones a la fecha de la solicitud:</w:t>
      </w:r>
    </w:p>
    <w:p w:rsidR="00410E79" w:rsidRPr="006B1F92" w:rsidRDefault="00410E79" w:rsidP="00410E79">
      <w:pPr>
        <w:ind w:left="567"/>
        <w:jc w:val="both"/>
        <w:rPr>
          <w:b/>
          <w:sz w:val="17"/>
          <w:szCs w:val="17"/>
          <w:lang w:val="es-BO"/>
        </w:rPr>
      </w:pPr>
    </w:p>
    <w:p w:rsidR="00410E79" w:rsidRPr="006B1F92" w:rsidRDefault="00410E79" w:rsidP="00410E79">
      <w:pPr>
        <w:numPr>
          <w:ilvl w:val="0"/>
          <w:numId w:val="54"/>
        </w:numPr>
        <w:spacing w:after="160"/>
        <w:ind w:left="851" w:hanging="567"/>
        <w:contextualSpacing/>
        <w:jc w:val="both"/>
        <w:rPr>
          <w:sz w:val="17"/>
          <w:szCs w:val="17"/>
          <w:lang w:val="es-BO"/>
        </w:rPr>
      </w:pPr>
      <w:r w:rsidRPr="006B1F92">
        <w:rPr>
          <w:sz w:val="17"/>
          <w:szCs w:val="17"/>
          <w:lang w:val="es-BO"/>
        </w:rPr>
        <w:t xml:space="preserve">Se alcance un avance físico de la </w:t>
      </w:r>
      <w:r w:rsidRPr="006B1F92">
        <w:rPr>
          <w:b/>
          <w:sz w:val="17"/>
          <w:szCs w:val="17"/>
          <w:lang w:val="es-BO"/>
        </w:rPr>
        <w:t xml:space="preserve">OBRA </w:t>
      </w:r>
      <w:r w:rsidRPr="006B1F92">
        <w:rPr>
          <w:sz w:val="17"/>
          <w:szCs w:val="17"/>
          <w:lang w:val="es-BO"/>
        </w:rPr>
        <w:t>de al menos setenta por ciento (70%);</w:t>
      </w:r>
    </w:p>
    <w:p w:rsidR="00410E79" w:rsidRPr="006B1F92" w:rsidRDefault="00410E79" w:rsidP="00410E79">
      <w:pPr>
        <w:numPr>
          <w:ilvl w:val="0"/>
          <w:numId w:val="54"/>
        </w:numPr>
        <w:spacing w:after="160"/>
        <w:ind w:left="851" w:hanging="567"/>
        <w:contextualSpacing/>
        <w:jc w:val="both"/>
        <w:rPr>
          <w:sz w:val="17"/>
          <w:szCs w:val="17"/>
          <w:lang w:val="es-BO"/>
        </w:rPr>
      </w:pPr>
      <w:r w:rsidRPr="006B1F92">
        <w:rPr>
          <w:sz w:val="17"/>
          <w:szCs w:val="17"/>
          <w:lang w:val="es-BO"/>
        </w:rPr>
        <w:t xml:space="preserve">Las especificaciones de la </w:t>
      </w:r>
      <w:r w:rsidRPr="006B1F92">
        <w:rPr>
          <w:b/>
          <w:sz w:val="17"/>
          <w:szCs w:val="17"/>
          <w:lang w:val="es-BO"/>
        </w:rPr>
        <w:t xml:space="preserve">OBRA </w:t>
      </w:r>
      <w:r w:rsidRPr="006B1F92">
        <w:rPr>
          <w:sz w:val="17"/>
          <w:szCs w:val="17"/>
          <w:lang w:val="es-BO"/>
        </w:rPr>
        <w:t xml:space="preserve">y las condiciones del contrato, hayan sido ejecutadas sin retraso atribuible al </w:t>
      </w:r>
      <w:r w:rsidRPr="006B1F92">
        <w:rPr>
          <w:b/>
          <w:sz w:val="17"/>
          <w:szCs w:val="17"/>
          <w:lang w:val="es-BO"/>
        </w:rPr>
        <w:t>CONTRATISTA</w:t>
      </w:r>
      <w:r w:rsidRPr="006B1F92">
        <w:rPr>
          <w:sz w:val="17"/>
          <w:szCs w:val="17"/>
          <w:lang w:val="es-BO"/>
        </w:rPr>
        <w:t xml:space="preserve"> de acuerdo al Cronograma de Ejecución de Obra.</w:t>
      </w:r>
    </w:p>
    <w:p w:rsidR="00410E79" w:rsidRPr="006B1F92" w:rsidRDefault="00410E79" w:rsidP="00410E79">
      <w:pPr>
        <w:jc w:val="both"/>
        <w:rPr>
          <w:sz w:val="17"/>
          <w:szCs w:val="17"/>
          <w:lang w:val="es-BO"/>
        </w:rPr>
      </w:pPr>
      <w:r w:rsidRPr="006B1F92">
        <w:rPr>
          <w:sz w:val="17"/>
          <w:szCs w:val="17"/>
          <w:lang w:val="es-BO"/>
        </w:rPr>
        <w:t xml:space="preserve">El </w:t>
      </w:r>
      <w:r w:rsidRPr="006B1F92">
        <w:rPr>
          <w:b/>
          <w:sz w:val="17"/>
          <w:szCs w:val="17"/>
          <w:lang w:val="es-BO"/>
        </w:rPr>
        <w:t xml:space="preserve">SUPERVISOR </w:t>
      </w:r>
      <w:r w:rsidRPr="006B1F92">
        <w:rPr>
          <w:sz w:val="17"/>
          <w:szCs w:val="17"/>
          <w:lang w:val="es-BO"/>
        </w:rPr>
        <w:t xml:space="preserve">en base a la solicitud del </w:t>
      </w:r>
      <w:r w:rsidRPr="006B1F92">
        <w:rPr>
          <w:b/>
          <w:sz w:val="17"/>
          <w:szCs w:val="17"/>
          <w:lang w:val="es-BO"/>
        </w:rPr>
        <w:t>CONTRATISTA</w:t>
      </w:r>
      <w:r w:rsidRPr="006B1F92">
        <w:rPr>
          <w:sz w:val="17"/>
          <w:szCs w:val="17"/>
          <w:lang w:val="es-BO"/>
        </w:rPr>
        <w:t xml:space="preserve"> deberá emitir informe sobre la solicitud de sustitución de la garantía un plazo no mayor a tres (3) días hábiles dirigiendo el mismo al </w:t>
      </w:r>
      <w:r w:rsidRPr="006B1F92">
        <w:rPr>
          <w:b/>
          <w:sz w:val="17"/>
          <w:szCs w:val="17"/>
          <w:lang w:val="es-BO"/>
        </w:rPr>
        <w:t>FISCAL</w:t>
      </w:r>
      <w:r w:rsidRPr="006B1F92">
        <w:rPr>
          <w:sz w:val="17"/>
          <w:szCs w:val="17"/>
          <w:lang w:val="es-BO"/>
        </w:rPr>
        <w:t xml:space="preserve"> quien, en un plazo no mayor a (2) días hábiles, aceptará o rechazará la solicitud realizada por el </w:t>
      </w:r>
      <w:r w:rsidRPr="006B1F92">
        <w:rPr>
          <w:b/>
          <w:sz w:val="17"/>
          <w:szCs w:val="17"/>
          <w:lang w:val="es-BO"/>
        </w:rPr>
        <w:t>CONTRATISTA</w:t>
      </w:r>
      <w:r w:rsidRPr="006B1F92">
        <w:rPr>
          <w:sz w:val="17"/>
          <w:szCs w:val="17"/>
          <w:lang w:val="es-BO"/>
        </w:rPr>
        <w:t xml:space="preserve">. En caso de aceptar la solicitud de sustitución de la garantía, el </w:t>
      </w:r>
      <w:r w:rsidRPr="006B1F92">
        <w:rPr>
          <w:b/>
          <w:sz w:val="17"/>
          <w:szCs w:val="17"/>
          <w:lang w:val="es-BO"/>
        </w:rPr>
        <w:t>FISCAL</w:t>
      </w:r>
      <w:r w:rsidRPr="006B1F92">
        <w:rPr>
          <w:sz w:val="17"/>
          <w:szCs w:val="17"/>
          <w:lang w:val="es-BO"/>
        </w:rPr>
        <w:t xml:space="preserve"> remitirá a la Unidad Administrativa de la </w:t>
      </w:r>
      <w:r w:rsidRPr="006B1F92">
        <w:rPr>
          <w:b/>
          <w:sz w:val="17"/>
          <w:szCs w:val="17"/>
          <w:lang w:val="es-BO"/>
        </w:rPr>
        <w:t>ENTIDAD</w:t>
      </w:r>
      <w:r w:rsidRPr="006B1F92">
        <w:rPr>
          <w:sz w:val="17"/>
          <w:szCs w:val="17"/>
          <w:lang w:val="es-BO"/>
        </w:rPr>
        <w:t xml:space="preserve"> la solicitud de sustitución y antecedentes a efectos de que se realice la sustitución por única vez de la garantía contra entrega de una nueva garantía. </w:t>
      </w:r>
    </w:p>
    <w:p w:rsidR="00410E79" w:rsidRPr="006B1F92" w:rsidRDefault="00410E79" w:rsidP="00410E79">
      <w:pPr>
        <w:ind w:left="567"/>
        <w:jc w:val="both"/>
        <w:rPr>
          <w:sz w:val="17"/>
          <w:szCs w:val="17"/>
          <w:lang w:val="es-BO"/>
        </w:rPr>
      </w:pPr>
      <w:r w:rsidRPr="006B1F92">
        <w:rPr>
          <w:sz w:val="17"/>
          <w:szCs w:val="17"/>
          <w:lang w:val="es-BO"/>
        </w:rPr>
        <w:t> </w:t>
      </w:r>
    </w:p>
    <w:p w:rsidR="00410E79" w:rsidRPr="006B1F92" w:rsidRDefault="00410E79" w:rsidP="00410E79">
      <w:pPr>
        <w:jc w:val="both"/>
        <w:rPr>
          <w:rFonts w:cs="Arial"/>
          <w:b/>
          <w:sz w:val="17"/>
          <w:szCs w:val="17"/>
          <w:lang w:val="es-BO"/>
        </w:rPr>
      </w:pPr>
      <w:r w:rsidRPr="006B1F92">
        <w:rPr>
          <w:sz w:val="17"/>
          <w:szCs w:val="17"/>
          <w:lang w:val="es-BO"/>
        </w:rPr>
        <w:t xml:space="preserve">Las garantías establecidas en el presente contrato, estarán bajo custodia de la Unidad Administrativa de la </w:t>
      </w:r>
      <w:r w:rsidRPr="006B1F92">
        <w:rPr>
          <w:b/>
          <w:sz w:val="17"/>
          <w:szCs w:val="17"/>
          <w:lang w:val="es-BO"/>
        </w:rPr>
        <w:t>ENTIDAD</w:t>
      </w:r>
      <w:r w:rsidRPr="006B1F92">
        <w:rPr>
          <w:sz w:val="17"/>
          <w:szCs w:val="17"/>
          <w:lang w:val="es-BO"/>
        </w:rPr>
        <w:t xml:space="preserve">, lo cual no exime la responsabilidad del </w:t>
      </w:r>
      <w:r w:rsidRPr="006B1F92">
        <w:rPr>
          <w:b/>
          <w:bCs/>
          <w:sz w:val="17"/>
          <w:szCs w:val="17"/>
          <w:lang w:val="es-BO"/>
        </w:rPr>
        <w:t>SUPERVISOR</w:t>
      </w:r>
      <w:r w:rsidRPr="006B1F92">
        <w:rPr>
          <w:sz w:val="17"/>
          <w:szCs w:val="17"/>
          <w:lang w:val="es-BO"/>
        </w:rPr>
        <w:t>.</w:t>
      </w:r>
    </w:p>
    <w:p w:rsidR="00410E79" w:rsidRPr="006B1F92" w:rsidRDefault="00410E79" w:rsidP="00410E79">
      <w:pPr>
        <w:jc w:val="both"/>
        <w:rPr>
          <w:rFonts w:cs="Arial"/>
          <w:b/>
          <w:sz w:val="17"/>
          <w:szCs w:val="17"/>
        </w:rPr>
      </w:pPr>
    </w:p>
    <w:p w:rsidR="00410E79" w:rsidRPr="006B1F92" w:rsidRDefault="00410E79" w:rsidP="00410E79">
      <w:pPr>
        <w:tabs>
          <w:tab w:val="num" w:pos="3846"/>
        </w:tabs>
        <w:ind w:right="113"/>
        <w:jc w:val="both"/>
        <w:rPr>
          <w:rFonts w:cs="Arial"/>
          <w:bCs/>
          <w:snapToGrid w:val="0"/>
          <w:sz w:val="17"/>
          <w:szCs w:val="17"/>
        </w:rPr>
      </w:pPr>
      <w:r w:rsidRPr="006B1F92">
        <w:rPr>
          <w:rFonts w:cs="Arial"/>
          <w:b/>
          <w:sz w:val="17"/>
          <w:szCs w:val="17"/>
        </w:rPr>
        <w:t xml:space="preserve">CLÁUSULA NOVENA.- (ANTICIPO) </w:t>
      </w:r>
      <w:r w:rsidRPr="006B1F92">
        <w:rPr>
          <w:rFonts w:cs="Arial"/>
          <w:bCs/>
          <w:snapToGrid w:val="0"/>
          <w:sz w:val="17"/>
          <w:szCs w:val="17"/>
        </w:rPr>
        <w:t xml:space="preserve">El </w:t>
      </w:r>
      <w:r w:rsidRPr="006B1F92">
        <w:rPr>
          <w:rFonts w:cs="Arial"/>
          <w:b/>
          <w:bCs/>
          <w:snapToGrid w:val="0"/>
          <w:sz w:val="17"/>
          <w:szCs w:val="17"/>
        </w:rPr>
        <w:t>CONTRATISTA</w:t>
      </w:r>
      <w:r w:rsidRPr="006B1F92">
        <w:rPr>
          <w:rFonts w:cs="Arial"/>
          <w:bCs/>
          <w:snapToGrid w:val="0"/>
          <w:sz w:val="17"/>
          <w:szCs w:val="17"/>
        </w:rPr>
        <w:t xml:space="preserve"> podrá solicitar por escrito el pago de anticipo, máximo por el veinte por ciento (20%) del monto total del Contrato, dicho pago será procesado contra entrega de la Garantía de Correcta Inversión de Anticipo y será descontado en forma prorrateada de cada Planilla de Avance de </w:t>
      </w:r>
      <w:r w:rsidRPr="006B1F92">
        <w:rPr>
          <w:rFonts w:cs="Arial"/>
          <w:b/>
          <w:bCs/>
          <w:snapToGrid w:val="0"/>
          <w:sz w:val="17"/>
          <w:szCs w:val="17"/>
        </w:rPr>
        <w:t>OBRA</w:t>
      </w:r>
      <w:r w:rsidRPr="006B1F92">
        <w:rPr>
          <w:rFonts w:cs="Arial"/>
          <w:bCs/>
          <w:snapToGrid w:val="0"/>
          <w:sz w:val="17"/>
          <w:szCs w:val="17"/>
        </w:rPr>
        <w:t xml:space="preserve"> presentada por la empresa.</w:t>
      </w:r>
    </w:p>
    <w:p w:rsidR="00410E79" w:rsidRPr="006B1F92" w:rsidRDefault="00410E79" w:rsidP="00410E79">
      <w:pPr>
        <w:tabs>
          <w:tab w:val="num" w:pos="3846"/>
        </w:tabs>
        <w:ind w:left="113" w:right="113"/>
        <w:jc w:val="both"/>
        <w:rPr>
          <w:rFonts w:cs="Arial"/>
          <w:bCs/>
          <w:snapToGrid w:val="0"/>
          <w:sz w:val="17"/>
          <w:szCs w:val="17"/>
        </w:rPr>
      </w:pPr>
    </w:p>
    <w:p w:rsidR="00410E79" w:rsidRPr="006B1F92" w:rsidRDefault="00410E79" w:rsidP="00410E79">
      <w:pPr>
        <w:widowControl w:val="0"/>
        <w:autoSpaceDE w:val="0"/>
        <w:autoSpaceDN w:val="0"/>
        <w:adjustRightInd w:val="0"/>
        <w:jc w:val="both"/>
        <w:rPr>
          <w:rFonts w:cs="Arial"/>
          <w:sz w:val="17"/>
          <w:szCs w:val="17"/>
          <w:lang w:val="es-BO"/>
        </w:rPr>
      </w:pPr>
      <w:r w:rsidRPr="006B1F92">
        <w:rPr>
          <w:sz w:val="17"/>
          <w:szCs w:val="17"/>
          <w:lang w:val="es-BO"/>
        </w:rPr>
        <w:t xml:space="preserve">Después de ser suscrito el Contrato la </w:t>
      </w:r>
      <w:r w:rsidRPr="006B1F92">
        <w:rPr>
          <w:b/>
          <w:sz w:val="17"/>
          <w:szCs w:val="17"/>
          <w:lang w:val="es-BO"/>
        </w:rPr>
        <w:t xml:space="preserve">ENTIDAD, </w:t>
      </w:r>
      <w:r w:rsidRPr="006B1F92">
        <w:rPr>
          <w:sz w:val="17"/>
          <w:szCs w:val="17"/>
          <w:lang w:val="es-BO"/>
        </w:rPr>
        <w:t xml:space="preserve">a solicitud expresa del </w:t>
      </w:r>
      <w:r w:rsidRPr="006B1F92">
        <w:rPr>
          <w:b/>
          <w:sz w:val="17"/>
          <w:szCs w:val="17"/>
          <w:lang w:val="es-BO"/>
        </w:rPr>
        <w:t>CONTRATISTA,</w:t>
      </w:r>
      <w:r w:rsidRPr="006B1F92">
        <w:rPr>
          <w:sz w:val="17"/>
          <w:szCs w:val="17"/>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6B1F92">
        <w:rPr>
          <w:rFonts w:cs="Arial"/>
          <w:sz w:val="17"/>
          <w:szCs w:val="17"/>
          <w:lang w:val="es-BO"/>
        </w:rPr>
        <w:t xml:space="preserve"> </w:t>
      </w:r>
    </w:p>
    <w:p w:rsidR="00410E79" w:rsidRPr="006B1F92" w:rsidRDefault="00410E79" w:rsidP="00410E79">
      <w:pPr>
        <w:rPr>
          <w:sz w:val="17"/>
          <w:szCs w:val="17"/>
          <w:lang w:val="es-BO"/>
        </w:rPr>
      </w:pPr>
    </w:p>
    <w:p w:rsidR="00410E79" w:rsidRPr="006B1F92" w:rsidRDefault="00410E79" w:rsidP="00410E79">
      <w:pPr>
        <w:widowControl w:val="0"/>
        <w:autoSpaceDE w:val="0"/>
        <w:autoSpaceDN w:val="0"/>
        <w:adjustRightInd w:val="0"/>
        <w:jc w:val="both"/>
        <w:rPr>
          <w:sz w:val="17"/>
          <w:szCs w:val="17"/>
          <w:lang w:val="es-BO"/>
        </w:rPr>
      </w:pPr>
      <w:r w:rsidRPr="006B1F92">
        <w:rPr>
          <w:sz w:val="17"/>
          <w:szCs w:val="17"/>
          <w:lang w:val="es-BO"/>
        </w:rPr>
        <w:t xml:space="preserve">El </w:t>
      </w:r>
      <w:r w:rsidRPr="006B1F92">
        <w:rPr>
          <w:b/>
          <w:sz w:val="17"/>
          <w:szCs w:val="17"/>
          <w:lang w:val="es-BO"/>
        </w:rPr>
        <w:t xml:space="preserve">CONTRATISTA </w:t>
      </w:r>
      <w:r w:rsidRPr="006B1F92">
        <w:rPr>
          <w:sz w:val="17"/>
          <w:szCs w:val="17"/>
          <w:lang w:val="es-BO"/>
        </w:rPr>
        <w:t xml:space="preserve">deberá solicitar el Anticipo adjuntando en su solicitud la correspondiente Garantía de Correcta Inversión de Anticipo por el 100% del monto solicitado en el plazo de </w:t>
      </w:r>
      <w:r w:rsidRPr="006B1F92">
        <w:rPr>
          <w:rFonts w:cs="Arial"/>
          <w:bCs/>
          <w:snapToGrid w:val="0"/>
          <w:sz w:val="17"/>
          <w:szCs w:val="17"/>
        </w:rPr>
        <w:t xml:space="preserve">cinco (5) </w:t>
      </w:r>
      <w:r w:rsidRPr="006B1F92">
        <w:rPr>
          <w:sz w:val="17"/>
          <w:szCs w:val="17"/>
          <w:lang w:val="es-BO"/>
        </w:rPr>
        <w:t>días hábiles computable a partir del día siguiente de la suscripción del contrato, caso contrario se dará por Anticipo no solicitado.</w:t>
      </w:r>
    </w:p>
    <w:p w:rsidR="00410E79" w:rsidRPr="006B1F92" w:rsidRDefault="00410E79" w:rsidP="00410E79">
      <w:pPr>
        <w:widowControl w:val="0"/>
        <w:autoSpaceDE w:val="0"/>
        <w:autoSpaceDN w:val="0"/>
        <w:adjustRightInd w:val="0"/>
        <w:jc w:val="both"/>
        <w:rPr>
          <w:rFonts w:cs="Arial"/>
          <w:sz w:val="17"/>
          <w:szCs w:val="17"/>
          <w:lang w:val="es-BO"/>
        </w:rPr>
      </w:pPr>
    </w:p>
    <w:p w:rsidR="00410E79" w:rsidRPr="006B1F92" w:rsidRDefault="00410E79" w:rsidP="00410E79">
      <w:pPr>
        <w:jc w:val="both"/>
        <w:rPr>
          <w:sz w:val="17"/>
          <w:szCs w:val="17"/>
          <w:lang w:val="es-BO"/>
        </w:rPr>
      </w:pPr>
      <w:r w:rsidRPr="006B1F92">
        <w:rPr>
          <w:sz w:val="17"/>
          <w:szCs w:val="17"/>
          <w:lang w:val="es-BO"/>
        </w:rPr>
        <w:t xml:space="preserve">El importe de la garantía podrá ser cobrado por </w:t>
      </w:r>
      <w:r w:rsidRPr="006B1F92">
        <w:rPr>
          <w:rFonts w:cs="Arial"/>
          <w:sz w:val="17"/>
          <w:szCs w:val="17"/>
          <w:lang w:val="es-BO"/>
        </w:rPr>
        <w:t xml:space="preserve">la </w:t>
      </w:r>
      <w:r w:rsidRPr="006B1F92">
        <w:rPr>
          <w:rFonts w:cs="Arial"/>
          <w:b/>
          <w:sz w:val="17"/>
          <w:szCs w:val="17"/>
          <w:lang w:val="es-BO"/>
        </w:rPr>
        <w:t>ENTIDAD</w:t>
      </w:r>
      <w:r w:rsidRPr="006B1F92">
        <w:rPr>
          <w:sz w:val="17"/>
          <w:szCs w:val="17"/>
          <w:lang w:val="es-BO"/>
        </w:rPr>
        <w:t xml:space="preserve"> en caso de que el </w:t>
      </w:r>
      <w:r w:rsidRPr="006B1F92">
        <w:rPr>
          <w:b/>
          <w:bCs/>
          <w:sz w:val="17"/>
          <w:szCs w:val="17"/>
          <w:lang w:val="es-BO"/>
        </w:rPr>
        <w:t xml:space="preserve">CONTRATISTA </w:t>
      </w:r>
      <w:r w:rsidRPr="006B1F92">
        <w:rPr>
          <w:sz w:val="17"/>
          <w:szCs w:val="17"/>
          <w:lang w:val="es-BO"/>
        </w:rPr>
        <w:t xml:space="preserve">no haya iniciado la obra dentro de los </w:t>
      </w:r>
      <w:r w:rsidRPr="006B1F92">
        <w:rPr>
          <w:rFonts w:cs="Arial"/>
          <w:bCs/>
          <w:snapToGrid w:val="0"/>
          <w:sz w:val="17"/>
          <w:szCs w:val="17"/>
        </w:rPr>
        <w:t xml:space="preserve">cinco (5) </w:t>
      </w:r>
      <w:r w:rsidRPr="006B1F92">
        <w:rPr>
          <w:sz w:val="17"/>
          <w:szCs w:val="17"/>
          <w:lang w:val="es-BO"/>
        </w:rPr>
        <w:t>días calendario posterior a la emisión de la Orden de Proceder o en caso de que no cuente con el personal y equipos necesarios para la realización de la obra estipulada en el contrato, una vez iniciado éste.</w:t>
      </w:r>
    </w:p>
    <w:p w:rsidR="00410E79" w:rsidRPr="006B1F92" w:rsidRDefault="00410E79" w:rsidP="00410E79">
      <w:pPr>
        <w:jc w:val="both"/>
        <w:rPr>
          <w:sz w:val="17"/>
          <w:szCs w:val="17"/>
          <w:lang w:val="es-BO"/>
        </w:rPr>
      </w:pPr>
      <w:r w:rsidRPr="006B1F92">
        <w:rPr>
          <w:sz w:val="17"/>
          <w:szCs w:val="17"/>
          <w:lang w:val="es-BO"/>
        </w:rPr>
        <w:t> </w:t>
      </w:r>
    </w:p>
    <w:p w:rsidR="00410E79" w:rsidRPr="006B1F92" w:rsidRDefault="00410E79" w:rsidP="00410E79">
      <w:pPr>
        <w:jc w:val="both"/>
        <w:rPr>
          <w:rFonts w:cs="Arial"/>
          <w:sz w:val="17"/>
          <w:szCs w:val="17"/>
          <w:lang w:val="es-BO"/>
        </w:rPr>
      </w:pPr>
      <w:r w:rsidRPr="006B1F92">
        <w:rPr>
          <w:rFonts w:cs="Arial"/>
          <w:sz w:val="17"/>
          <w:szCs w:val="17"/>
          <w:lang w:val="es-BO"/>
        </w:rPr>
        <w:lastRenderedPageBreak/>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410E79" w:rsidRPr="006B1F92" w:rsidRDefault="00410E79" w:rsidP="00410E79">
      <w:pPr>
        <w:jc w:val="both"/>
        <w:rPr>
          <w:sz w:val="17"/>
          <w:szCs w:val="17"/>
          <w:lang w:val="es-BO"/>
        </w:rPr>
      </w:pPr>
    </w:p>
    <w:p w:rsidR="00410E79" w:rsidRPr="006B1F92" w:rsidRDefault="00410E79" w:rsidP="00410E79">
      <w:pPr>
        <w:jc w:val="both"/>
        <w:rPr>
          <w:sz w:val="17"/>
          <w:szCs w:val="17"/>
          <w:lang w:val="es-BO"/>
        </w:rPr>
      </w:pPr>
      <w:r w:rsidRPr="006B1F92">
        <w:rPr>
          <w:sz w:val="17"/>
          <w:szCs w:val="17"/>
          <w:lang w:val="es-BO"/>
        </w:rPr>
        <w:t xml:space="preserve">El </w:t>
      </w:r>
      <w:r w:rsidRPr="006B1F92">
        <w:rPr>
          <w:b/>
          <w:bCs/>
          <w:sz w:val="17"/>
          <w:szCs w:val="17"/>
          <w:lang w:val="es-BO"/>
        </w:rPr>
        <w:t xml:space="preserve">SUPERVISOR </w:t>
      </w:r>
      <w:r w:rsidRPr="006B1F92">
        <w:rPr>
          <w:sz w:val="17"/>
          <w:szCs w:val="17"/>
          <w:lang w:val="es-BO"/>
        </w:rPr>
        <w:t xml:space="preserve">llevará el control directo de la vigencia y validez de esta garantía, en cuanto al monto y plazo, a efectos de requerir su ampliación al </w:t>
      </w:r>
      <w:r w:rsidRPr="006B1F92">
        <w:rPr>
          <w:b/>
          <w:bCs/>
          <w:sz w:val="17"/>
          <w:szCs w:val="17"/>
          <w:lang w:val="es-BO"/>
        </w:rPr>
        <w:t>CONTRATISTA</w:t>
      </w:r>
      <w:r w:rsidRPr="006B1F92">
        <w:rPr>
          <w:sz w:val="17"/>
          <w:szCs w:val="17"/>
          <w:lang w:val="es-BO"/>
        </w:rPr>
        <w:t xml:space="preserve">, o solicitar a la </w:t>
      </w:r>
      <w:r w:rsidRPr="006B1F92">
        <w:rPr>
          <w:b/>
          <w:sz w:val="17"/>
          <w:szCs w:val="17"/>
          <w:lang w:val="es-BO"/>
        </w:rPr>
        <w:t xml:space="preserve">ENTIDAD </w:t>
      </w:r>
      <w:r w:rsidRPr="006B1F92">
        <w:rPr>
          <w:sz w:val="17"/>
          <w:szCs w:val="17"/>
          <w:lang w:val="es-BO"/>
        </w:rPr>
        <w:t>su ejecución.</w:t>
      </w:r>
    </w:p>
    <w:p w:rsidR="00410E79" w:rsidRPr="006B1F92" w:rsidRDefault="00410E79" w:rsidP="00410E79">
      <w:pPr>
        <w:jc w:val="both"/>
        <w:rPr>
          <w:rFonts w:cs="Arial"/>
          <w:b/>
          <w:sz w:val="17"/>
          <w:szCs w:val="17"/>
          <w:lang w:val="es-BO"/>
        </w:rPr>
      </w:pPr>
    </w:p>
    <w:p w:rsidR="00410E79" w:rsidRPr="006B1F92" w:rsidRDefault="00410E79" w:rsidP="00410E79">
      <w:pPr>
        <w:jc w:val="both"/>
        <w:rPr>
          <w:rFonts w:cs="Arial"/>
          <w:sz w:val="17"/>
          <w:szCs w:val="17"/>
          <w:lang w:val="es-BO"/>
        </w:rPr>
      </w:pPr>
      <w:r w:rsidRPr="006B1F92">
        <w:rPr>
          <w:rFonts w:cs="Arial"/>
          <w:b/>
          <w:sz w:val="17"/>
          <w:szCs w:val="17"/>
        </w:rPr>
        <w:t>CLÁUSULA DÉCIMA.- (</w:t>
      </w:r>
      <w:r w:rsidRPr="006B1F92">
        <w:rPr>
          <w:rFonts w:cs="Arial"/>
          <w:b/>
          <w:sz w:val="17"/>
          <w:szCs w:val="17"/>
          <w:lang w:val="es-BO"/>
        </w:rPr>
        <w:t xml:space="preserve">DOMICILIO A EFECTOS DE NOTIFICACIÓN) </w:t>
      </w:r>
      <w:r w:rsidRPr="006B1F92">
        <w:rPr>
          <w:rFonts w:cs="Arial"/>
          <w:sz w:val="17"/>
          <w:szCs w:val="17"/>
          <w:lang w:val="es-BO"/>
        </w:rPr>
        <w:t>Cualquier aviso o notificación que tengan que darse las partes bajo este Contrato y que no estén referidas a trabajos en la obra misma, será enviada por escrito: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10.1.</w:t>
      </w:r>
      <w:r w:rsidRPr="006B1F92">
        <w:rPr>
          <w:rFonts w:cs="Arial"/>
          <w:sz w:val="17"/>
          <w:szCs w:val="17"/>
          <w:lang w:val="es-BO"/>
        </w:rPr>
        <w:tab/>
        <w:t xml:space="preserve">Al </w:t>
      </w:r>
      <w:r w:rsidRPr="006B1F92">
        <w:rPr>
          <w:rFonts w:cs="Arial"/>
          <w:b/>
          <w:bCs/>
          <w:sz w:val="17"/>
          <w:szCs w:val="17"/>
          <w:lang w:val="es-BO"/>
        </w:rPr>
        <w:t>CONTRATISTA</w:t>
      </w:r>
      <w:r w:rsidRPr="006B1F92">
        <w:rPr>
          <w:rFonts w:cs="Arial"/>
          <w:sz w:val="17"/>
          <w:szCs w:val="17"/>
          <w:lang w:val="es-BO"/>
        </w:rPr>
        <w:t>:</w:t>
      </w:r>
    </w:p>
    <w:p w:rsidR="00410E79" w:rsidRPr="006B1F92" w:rsidRDefault="00410E79" w:rsidP="00410E79">
      <w:pPr>
        <w:ind w:left="705" w:hanging="705"/>
        <w:jc w:val="both"/>
        <w:rPr>
          <w:rFonts w:cs="Arial"/>
          <w:sz w:val="17"/>
          <w:szCs w:val="17"/>
          <w:lang w:val="es-BO"/>
        </w:rPr>
      </w:pPr>
      <w:r w:rsidRPr="006B1F92">
        <w:rPr>
          <w:rFonts w:cs="Arial"/>
          <w:sz w:val="17"/>
          <w:szCs w:val="17"/>
          <w:lang w:val="es-BO"/>
        </w:rPr>
        <w:t>10.2.</w:t>
      </w:r>
      <w:r w:rsidRPr="006B1F92">
        <w:rPr>
          <w:rFonts w:cs="Arial"/>
          <w:sz w:val="17"/>
          <w:szCs w:val="17"/>
          <w:lang w:val="es-BO"/>
        </w:rPr>
        <w:tab/>
        <w:t xml:space="preserve">A </w:t>
      </w:r>
      <w:r w:rsidRPr="006B1F92">
        <w:rPr>
          <w:sz w:val="17"/>
          <w:szCs w:val="17"/>
          <w:lang w:val="es-BO"/>
        </w:rPr>
        <w:t xml:space="preserve">la </w:t>
      </w:r>
      <w:r w:rsidRPr="006B1F92">
        <w:rPr>
          <w:b/>
          <w:sz w:val="17"/>
          <w:szCs w:val="17"/>
          <w:lang w:val="es-BO"/>
        </w:rPr>
        <w:t>ENTIDAD</w:t>
      </w:r>
      <w:r w:rsidRPr="006B1F92">
        <w:rPr>
          <w:rFonts w:cs="Arial"/>
          <w:sz w:val="17"/>
          <w:szCs w:val="17"/>
          <w:lang w:val="es-BO"/>
        </w:rPr>
        <w:t>: En la calle Ayacucho esquina Mercado S/N de la ciudad de La Paz – Bolivia.</w:t>
      </w:r>
    </w:p>
    <w:p w:rsidR="00410E79" w:rsidRPr="006B1F92" w:rsidRDefault="00410E79" w:rsidP="00410E79">
      <w:pPr>
        <w:jc w:val="both"/>
        <w:rPr>
          <w:rFonts w:cs="Arial"/>
          <w:b/>
          <w:sz w:val="17"/>
          <w:szCs w:val="17"/>
        </w:rPr>
      </w:pPr>
    </w:p>
    <w:p w:rsidR="00410E79" w:rsidRPr="006B1F92" w:rsidRDefault="00410E79" w:rsidP="00410E79">
      <w:pPr>
        <w:autoSpaceDE w:val="0"/>
        <w:autoSpaceDN w:val="0"/>
        <w:adjustRightInd w:val="0"/>
        <w:jc w:val="both"/>
        <w:rPr>
          <w:rFonts w:cs="Verdana-Bold"/>
          <w:bCs/>
          <w:sz w:val="17"/>
          <w:szCs w:val="17"/>
          <w:lang w:val="es-BO"/>
        </w:rPr>
      </w:pPr>
      <w:r w:rsidRPr="006B1F92">
        <w:rPr>
          <w:rFonts w:cs="Arial"/>
          <w:b/>
          <w:sz w:val="17"/>
          <w:szCs w:val="17"/>
        </w:rPr>
        <w:t xml:space="preserve">CLÁUSULA </w:t>
      </w:r>
      <w:r w:rsidRPr="006B1F92">
        <w:rPr>
          <w:rFonts w:cs="Verdana-Bold"/>
          <w:b/>
          <w:bCs/>
          <w:sz w:val="17"/>
          <w:szCs w:val="17"/>
          <w:lang w:val="es-BO"/>
        </w:rPr>
        <w:t xml:space="preserve">DÉCIMA PRIMERA.- (ESTIPULACIONES SOBRE IMPUESTOS) </w:t>
      </w:r>
      <w:r w:rsidRPr="006B1F92">
        <w:rPr>
          <w:rFonts w:cs="Verdana-Bold"/>
          <w:bCs/>
          <w:sz w:val="17"/>
          <w:szCs w:val="17"/>
          <w:lang w:val="es-BO"/>
        </w:rPr>
        <w:t>Correrá por cuenta del</w:t>
      </w:r>
      <w:r w:rsidRPr="006B1F92">
        <w:rPr>
          <w:rFonts w:cs="Verdana-Bold"/>
          <w:b/>
          <w:bCs/>
          <w:sz w:val="17"/>
          <w:szCs w:val="17"/>
          <w:lang w:val="es-BO"/>
        </w:rPr>
        <w:t xml:space="preserve"> CONTRATISTA</w:t>
      </w:r>
      <w:r w:rsidRPr="006B1F92">
        <w:rPr>
          <w:rFonts w:cs="Verdana-Bold"/>
          <w:bCs/>
          <w:sz w:val="17"/>
          <w:szCs w:val="17"/>
          <w:lang w:val="es-BO"/>
        </w:rPr>
        <w:t xml:space="preserve"> el pago de todos los impuestos vigentes en el país a la fecha de presentación de su propuesta.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b/>
          <w:sz w:val="17"/>
          <w:szCs w:val="17"/>
        </w:rPr>
        <w:t xml:space="preserve">CLÁUSULA </w:t>
      </w:r>
      <w:r w:rsidRPr="006B1F92">
        <w:rPr>
          <w:rFonts w:cs="Verdana-Bold"/>
          <w:b/>
          <w:bCs/>
          <w:sz w:val="17"/>
          <w:szCs w:val="17"/>
          <w:lang w:val="es-BO"/>
        </w:rPr>
        <w:t>DÉCIMA SEGUNDA</w:t>
      </w:r>
      <w:r w:rsidRPr="006B1F92">
        <w:rPr>
          <w:rFonts w:cs="Verdana"/>
          <w:b/>
          <w:sz w:val="17"/>
          <w:szCs w:val="17"/>
          <w:lang w:val="es-BO"/>
        </w:rPr>
        <w:t xml:space="preserve">.- (FACTURACIÓN)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emitirá la factura correspondiente a favor de la </w:t>
      </w:r>
      <w:r w:rsidRPr="006B1F92">
        <w:rPr>
          <w:rFonts w:cs="Arial"/>
          <w:b/>
          <w:bCs/>
          <w:sz w:val="17"/>
          <w:szCs w:val="17"/>
          <w:lang w:val="es-BO"/>
        </w:rPr>
        <w:t>ENTIDAD</w:t>
      </w:r>
      <w:r w:rsidRPr="006B1F92">
        <w:rPr>
          <w:rFonts w:cs="Arial"/>
          <w:sz w:val="17"/>
          <w:szCs w:val="17"/>
          <w:lang w:val="es-BO"/>
        </w:rPr>
        <w:t xml:space="preserve"> una vez que cada planilla de avance de obra haya sido aprobada por el </w:t>
      </w:r>
      <w:r w:rsidRPr="006B1F92">
        <w:rPr>
          <w:rFonts w:cs="Arial"/>
          <w:b/>
          <w:bCs/>
          <w:sz w:val="17"/>
          <w:szCs w:val="17"/>
          <w:lang w:val="es-BO"/>
        </w:rPr>
        <w:t>SUPERVISOR</w:t>
      </w:r>
      <w:r w:rsidRPr="006B1F92">
        <w:rPr>
          <w:rFonts w:cs="Arial"/>
          <w:sz w:val="17"/>
          <w:szCs w:val="17"/>
          <w:lang w:val="es-BO"/>
        </w:rPr>
        <w:t xml:space="preserve">. En caso de que no sea emitida la factura respectiva, la </w:t>
      </w:r>
      <w:r w:rsidRPr="006B1F92">
        <w:rPr>
          <w:rFonts w:cs="Arial"/>
          <w:b/>
          <w:bCs/>
          <w:sz w:val="17"/>
          <w:szCs w:val="17"/>
          <w:lang w:val="es-BO"/>
        </w:rPr>
        <w:t>ENTIDAD</w:t>
      </w:r>
      <w:r w:rsidRPr="006B1F92">
        <w:rPr>
          <w:rFonts w:cs="Arial"/>
          <w:sz w:val="17"/>
          <w:szCs w:val="17"/>
          <w:lang w:val="es-BO"/>
        </w:rPr>
        <w:t xml:space="preserve"> no hará efectivo el pago de la planilla. </w:t>
      </w:r>
    </w:p>
    <w:p w:rsidR="00410E79" w:rsidRPr="006B1F92" w:rsidRDefault="00410E79" w:rsidP="00410E79">
      <w:pPr>
        <w:autoSpaceDE w:val="0"/>
        <w:autoSpaceDN w:val="0"/>
        <w:adjustRightInd w:val="0"/>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b/>
          <w:sz w:val="17"/>
          <w:szCs w:val="17"/>
        </w:rPr>
        <w:t>CLÁUSULA</w:t>
      </w:r>
      <w:r w:rsidRPr="006B1F92">
        <w:rPr>
          <w:rFonts w:cs="Arial"/>
          <w:b/>
          <w:sz w:val="17"/>
          <w:szCs w:val="17"/>
          <w:lang w:val="es-BO"/>
        </w:rPr>
        <w:t xml:space="preserve"> DÉCIMA TERCERA.- (CUMPLIMIENTO DE LEYES LABORALES)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deberá dar estricto cumplimiento a la legislación laboral y social vigente en el Estado Plurinacional de Bolivia.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será responsable y deberá mantener a la </w:t>
      </w:r>
      <w:r w:rsidRPr="006B1F92">
        <w:rPr>
          <w:rFonts w:cs="Arial"/>
          <w:b/>
          <w:sz w:val="17"/>
          <w:szCs w:val="17"/>
          <w:lang w:val="es-BO"/>
        </w:rPr>
        <w:t>ENTIDAD</w:t>
      </w:r>
      <w:r w:rsidRPr="006B1F92">
        <w:rPr>
          <w:rFonts w:cs="Arial"/>
          <w:sz w:val="17"/>
          <w:szCs w:val="17"/>
          <w:lang w:val="es-BO"/>
        </w:rPr>
        <w:t xml:space="preserve"> exonerada contra cualquier multa o penalidad de cualquier tipo o naturaleza que fuera impuesta por causa de incumplimiento o infracción de dicha legislación laboral o social.</w:t>
      </w:r>
    </w:p>
    <w:p w:rsidR="00410E79" w:rsidRPr="006B1F92" w:rsidRDefault="00410E79" w:rsidP="00410E79">
      <w:pPr>
        <w:jc w:val="both"/>
        <w:rPr>
          <w:rFonts w:cs="Arial"/>
          <w:b/>
          <w:sz w:val="17"/>
          <w:szCs w:val="17"/>
          <w:lang w:val="es-BO"/>
        </w:rPr>
      </w:pPr>
    </w:p>
    <w:p w:rsidR="00410E79" w:rsidRPr="006B1F92" w:rsidRDefault="00410E79" w:rsidP="00410E79">
      <w:pPr>
        <w:jc w:val="both"/>
        <w:rPr>
          <w:rFonts w:cs="Arial"/>
          <w:sz w:val="17"/>
          <w:szCs w:val="17"/>
        </w:rPr>
      </w:pPr>
      <w:r w:rsidRPr="006B1F92">
        <w:rPr>
          <w:rFonts w:cs="Arial"/>
          <w:sz w:val="17"/>
          <w:szCs w:val="17"/>
          <w:lang w:val="es-ES_tradnl" w:eastAsia="es-BO"/>
        </w:rPr>
        <w:t xml:space="preserve">El </w:t>
      </w:r>
      <w:r w:rsidRPr="006B1F92">
        <w:rPr>
          <w:rFonts w:cs="Arial"/>
          <w:b/>
          <w:sz w:val="17"/>
          <w:szCs w:val="17"/>
          <w:lang w:val="es-ES_tradnl" w:eastAsia="es-BO"/>
        </w:rPr>
        <w:t>CONTRATISTA</w:t>
      </w:r>
      <w:r w:rsidRPr="006B1F92">
        <w:rPr>
          <w:rFonts w:cs="Arial"/>
          <w:sz w:val="17"/>
          <w:szCs w:val="17"/>
          <w:lang w:val="es-ES_tradnl" w:eastAsia="es-BO"/>
        </w:rPr>
        <w:t xml:space="preserve"> de acuerdo a lo establecido en el Decreto Supremo N° 108 y la Resolución Ministerial N°527/09 de fecha 10 de Agosto de 2009, está obligado a proveer a sus trabajadores de ropa de trabajo </w:t>
      </w:r>
      <w:r w:rsidRPr="006B1F92">
        <w:rPr>
          <w:rFonts w:cs="Arial"/>
          <w:color w:val="000000"/>
          <w:sz w:val="17"/>
          <w:szCs w:val="17"/>
          <w:lang w:val="es-ES_tradnl" w:eastAsia="es-BO"/>
        </w:rPr>
        <w:t xml:space="preserve">y equipos de protección personal, debiendo encargarse de la verificación del cumplimiento de esta situación por parte del </w:t>
      </w:r>
      <w:r w:rsidRPr="006B1F92">
        <w:rPr>
          <w:rFonts w:cs="Arial"/>
          <w:b/>
          <w:color w:val="000000"/>
          <w:sz w:val="17"/>
          <w:szCs w:val="17"/>
          <w:lang w:val="es-ES_tradnl" w:eastAsia="es-BO"/>
        </w:rPr>
        <w:t>FISCAL</w:t>
      </w:r>
      <w:r w:rsidRPr="006B1F92">
        <w:rPr>
          <w:rFonts w:cs="Arial"/>
          <w:color w:val="000000"/>
          <w:sz w:val="17"/>
          <w:szCs w:val="17"/>
          <w:lang w:val="es-ES_tradnl" w:eastAsia="es-BO"/>
        </w:rPr>
        <w:t xml:space="preserve"> en coordinación de la Subgerencia de Gestión de Riesgos durante la ejecución de la </w:t>
      </w:r>
      <w:r w:rsidRPr="006B1F92">
        <w:rPr>
          <w:rFonts w:cs="Arial"/>
          <w:b/>
          <w:color w:val="000000"/>
          <w:sz w:val="17"/>
          <w:szCs w:val="17"/>
          <w:lang w:val="es-ES_tradnl" w:eastAsia="es-BO"/>
        </w:rPr>
        <w:t>OBRA</w:t>
      </w:r>
      <w:r w:rsidRPr="006B1F92">
        <w:rPr>
          <w:rFonts w:cs="Arial"/>
          <w:color w:val="000000"/>
          <w:sz w:val="17"/>
          <w:szCs w:val="17"/>
          <w:lang w:val="es-ES_tradnl" w:eastAsia="es-BO"/>
        </w:rPr>
        <w:t xml:space="preserve">. Asimismo, el </w:t>
      </w:r>
      <w:r w:rsidRPr="006B1F92">
        <w:rPr>
          <w:rFonts w:cs="Arial"/>
          <w:b/>
          <w:color w:val="000000"/>
          <w:sz w:val="17"/>
          <w:szCs w:val="17"/>
          <w:lang w:val="es-ES_tradnl" w:eastAsia="es-BO"/>
        </w:rPr>
        <w:t>CONTRATISTA</w:t>
      </w:r>
      <w:r w:rsidRPr="006B1F92">
        <w:rPr>
          <w:rFonts w:cs="Arial"/>
          <w:color w:val="000000"/>
          <w:sz w:val="17"/>
          <w:szCs w:val="17"/>
          <w:lang w:val="es-ES_tradnl" w:eastAsia="es-BO"/>
        </w:rPr>
        <w:t xml:space="preserve"> deberá asumir responsabilidades de sus trabajadores ante cualquier accidente producto de los trabajos que se realicen</w:t>
      </w:r>
      <w:r w:rsidRPr="006B1F92">
        <w:rPr>
          <w:rFonts w:cs="Arial"/>
          <w:sz w:val="17"/>
          <w:szCs w:val="17"/>
        </w:rPr>
        <w:t>.</w:t>
      </w:r>
    </w:p>
    <w:p w:rsidR="00410E79" w:rsidRPr="006B1F92" w:rsidRDefault="00410E79" w:rsidP="00410E79">
      <w:pPr>
        <w:jc w:val="both"/>
        <w:rPr>
          <w:rFonts w:cs="Arial"/>
          <w:sz w:val="17"/>
          <w:szCs w:val="17"/>
        </w:rPr>
      </w:pPr>
    </w:p>
    <w:p w:rsidR="00410E79" w:rsidRPr="006B1F92" w:rsidRDefault="00410E79" w:rsidP="00410E79">
      <w:pPr>
        <w:jc w:val="both"/>
        <w:rPr>
          <w:rFonts w:cs="Arial"/>
          <w:sz w:val="17"/>
          <w:szCs w:val="17"/>
          <w:lang w:val="es-BO"/>
        </w:rPr>
      </w:pPr>
      <w:r w:rsidRPr="006B1F92">
        <w:rPr>
          <w:rFonts w:cs="Arial"/>
          <w:b/>
          <w:sz w:val="17"/>
          <w:szCs w:val="17"/>
        </w:rPr>
        <w:t>CLÁUSULA</w:t>
      </w:r>
      <w:r w:rsidRPr="006B1F92">
        <w:rPr>
          <w:rFonts w:cs="Arial"/>
          <w:b/>
          <w:sz w:val="17"/>
          <w:szCs w:val="17"/>
          <w:lang w:val="es-BO"/>
        </w:rPr>
        <w:t xml:space="preserve"> DÉCIMA CUARTA.- (DERECHOS DEL </w:t>
      </w:r>
      <w:r w:rsidRPr="006B1F92">
        <w:rPr>
          <w:rFonts w:cs="Arial"/>
          <w:b/>
          <w:bCs/>
          <w:sz w:val="17"/>
          <w:szCs w:val="17"/>
          <w:lang w:val="es-BO"/>
        </w:rPr>
        <w:t>CONTRATISTA</w:t>
      </w:r>
      <w:r w:rsidRPr="006B1F92">
        <w:rPr>
          <w:rFonts w:cs="Arial"/>
          <w:b/>
          <w:sz w:val="17"/>
          <w:szCs w:val="17"/>
          <w:lang w:val="es-BO"/>
        </w:rPr>
        <w:t xml:space="preserve">)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tiene el derecho de plantear los reclamos que considere correctos, por cualquier omisión de la </w:t>
      </w:r>
      <w:r w:rsidRPr="006B1F92">
        <w:rPr>
          <w:rFonts w:cs="Arial"/>
          <w:b/>
          <w:sz w:val="17"/>
          <w:szCs w:val="17"/>
          <w:lang w:val="es-BO"/>
        </w:rPr>
        <w:t>ENTIDAD</w:t>
      </w:r>
      <w:r w:rsidRPr="006B1F92">
        <w:rPr>
          <w:rFonts w:cs="Arial"/>
          <w:sz w:val="17"/>
          <w:szCs w:val="17"/>
          <w:lang w:val="es-BO"/>
        </w:rPr>
        <w:t>, por falta de pago de la obra ejecutada o por cualquier otro aspecto consignado en el presente Contrato.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Tales reclamos deberán ser planteados por escrito y de forma documentada, al </w:t>
      </w:r>
      <w:r w:rsidRPr="006B1F92">
        <w:rPr>
          <w:rFonts w:cs="Arial"/>
          <w:b/>
          <w:sz w:val="17"/>
          <w:szCs w:val="17"/>
          <w:lang w:val="es-BO"/>
        </w:rPr>
        <w:t>SUPERVISOR</w:t>
      </w:r>
      <w:r w:rsidRPr="006B1F92">
        <w:rPr>
          <w:rFonts w:cs="Arial"/>
          <w:sz w:val="17"/>
          <w:szCs w:val="17"/>
          <w:lang w:val="es-BO"/>
        </w:rPr>
        <w:t>,</w:t>
      </w:r>
      <w:r w:rsidRPr="006B1F92">
        <w:rPr>
          <w:rFonts w:cs="Arial"/>
          <w:b/>
          <w:sz w:val="17"/>
          <w:szCs w:val="17"/>
          <w:lang w:val="es-BO"/>
        </w:rPr>
        <w:t xml:space="preserve"> </w:t>
      </w:r>
      <w:r w:rsidRPr="006B1F92">
        <w:rPr>
          <w:rFonts w:cs="Arial"/>
          <w:sz w:val="17"/>
          <w:szCs w:val="17"/>
          <w:lang w:val="es-BO"/>
        </w:rPr>
        <w:t>con copia al</w:t>
      </w:r>
      <w:r w:rsidRPr="006B1F92">
        <w:rPr>
          <w:rFonts w:cs="Arial"/>
          <w:b/>
          <w:sz w:val="17"/>
          <w:szCs w:val="17"/>
          <w:lang w:val="es-BO"/>
        </w:rPr>
        <w:t xml:space="preserve"> FISCAL</w:t>
      </w:r>
      <w:r w:rsidRPr="006B1F92">
        <w:rPr>
          <w:rFonts w:cs="Arial"/>
          <w:sz w:val="17"/>
          <w:szCs w:val="17"/>
          <w:lang w:val="es-BO"/>
        </w:rPr>
        <w:t xml:space="preserve">, hasta treinta (30) días hábiles posteriores al suceso que motivó el reclamo, transcurrido este plazo el </w:t>
      </w:r>
      <w:r w:rsidRPr="006B1F92">
        <w:rPr>
          <w:rFonts w:cs="Arial"/>
          <w:b/>
          <w:sz w:val="17"/>
          <w:szCs w:val="17"/>
          <w:lang w:val="es-BO"/>
        </w:rPr>
        <w:t>CONTRATISTA</w:t>
      </w:r>
      <w:r w:rsidRPr="006B1F92">
        <w:rPr>
          <w:rFonts w:cs="Arial"/>
          <w:sz w:val="17"/>
          <w:szCs w:val="17"/>
          <w:lang w:val="es-BO"/>
        </w:rPr>
        <w:t xml:space="preserve"> no podrá presentar reclamo alguno. El </w:t>
      </w:r>
      <w:r w:rsidRPr="006B1F92">
        <w:rPr>
          <w:rFonts w:cs="Arial"/>
          <w:b/>
          <w:sz w:val="17"/>
          <w:szCs w:val="17"/>
          <w:lang w:val="es-BO"/>
        </w:rPr>
        <w:t>SUPERVISOR</w:t>
      </w:r>
      <w:r w:rsidRPr="006B1F92">
        <w:rPr>
          <w:rFonts w:cs="Arial"/>
          <w:b/>
          <w:bCs/>
          <w:sz w:val="17"/>
          <w:szCs w:val="17"/>
          <w:lang w:val="es-BO"/>
        </w:rPr>
        <w:t xml:space="preserve"> </w:t>
      </w:r>
      <w:r w:rsidRPr="006B1F92">
        <w:rPr>
          <w:rFonts w:cs="Arial"/>
          <w:sz w:val="17"/>
          <w:szCs w:val="17"/>
          <w:lang w:val="es-BO"/>
        </w:rPr>
        <w:t>no atenderá reclamos presentados fuera del plazo establecido.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bCs/>
          <w:sz w:val="17"/>
          <w:szCs w:val="17"/>
          <w:lang w:val="es-BO"/>
        </w:rPr>
      </w:pPr>
      <w:r w:rsidRPr="006B1F92">
        <w:rPr>
          <w:rFonts w:cs="Arial"/>
          <w:sz w:val="17"/>
          <w:szCs w:val="17"/>
          <w:lang w:val="es-BO"/>
        </w:rPr>
        <w:t xml:space="preserve">El </w:t>
      </w:r>
      <w:r w:rsidRPr="006B1F92">
        <w:rPr>
          <w:rFonts w:cs="Arial"/>
          <w:b/>
          <w:bCs/>
          <w:sz w:val="17"/>
          <w:szCs w:val="17"/>
          <w:lang w:val="es-BO"/>
        </w:rPr>
        <w:t>SUPERVISOR</w:t>
      </w:r>
      <w:r w:rsidRPr="006B1F92">
        <w:rPr>
          <w:rFonts w:cs="Arial"/>
          <w:sz w:val="17"/>
          <w:szCs w:val="17"/>
          <w:lang w:val="es-BO"/>
        </w:rPr>
        <w:t xml:space="preserve">, dentro del lapso impostergable de diez (10) días hábiles, de recibido el reclamo, analizará y emitirá su informe de recomendación al </w:t>
      </w:r>
      <w:r w:rsidRPr="006B1F92">
        <w:rPr>
          <w:rFonts w:cs="Arial"/>
          <w:b/>
          <w:bCs/>
          <w:sz w:val="17"/>
          <w:szCs w:val="17"/>
          <w:lang w:val="es-BO"/>
        </w:rPr>
        <w:t xml:space="preserve">FISCAL, </w:t>
      </w:r>
      <w:r w:rsidRPr="006B1F92">
        <w:rPr>
          <w:rFonts w:cs="Arial"/>
          <w:bCs/>
          <w:sz w:val="17"/>
          <w:szCs w:val="17"/>
          <w:lang w:val="es-BO"/>
        </w:rPr>
        <w:t>para que éste</w:t>
      </w:r>
      <w:r w:rsidRPr="006B1F92">
        <w:rPr>
          <w:rFonts w:cs="Arial"/>
          <w:sz w:val="17"/>
          <w:szCs w:val="17"/>
          <w:lang w:val="es-BO"/>
        </w:rPr>
        <w:t xml:space="preserve"> en el plazo de diez (10) días hábiles, pueda aceptar o rechazar la recomendación, que será comunicada de manera escrita al </w:t>
      </w:r>
      <w:r w:rsidRPr="006B1F92">
        <w:rPr>
          <w:rFonts w:cs="Arial"/>
          <w:b/>
          <w:bCs/>
          <w:sz w:val="17"/>
          <w:szCs w:val="17"/>
          <w:lang w:val="es-BO"/>
        </w:rPr>
        <w:t xml:space="preserve">CONTRATISTA.  </w:t>
      </w:r>
      <w:r w:rsidRPr="006B1F92">
        <w:rPr>
          <w:rFonts w:cs="Arial"/>
          <w:bCs/>
          <w:sz w:val="17"/>
          <w:szCs w:val="17"/>
          <w:lang w:val="es-BO"/>
        </w:rPr>
        <w:t xml:space="preserve">Dentro de este plazo, el </w:t>
      </w:r>
      <w:r w:rsidRPr="006B1F92">
        <w:rPr>
          <w:rFonts w:cs="Arial"/>
          <w:b/>
          <w:bCs/>
          <w:sz w:val="17"/>
          <w:szCs w:val="17"/>
          <w:lang w:val="es-BO"/>
        </w:rPr>
        <w:t>FISCAL</w:t>
      </w:r>
      <w:r w:rsidRPr="006B1F92">
        <w:rPr>
          <w:rFonts w:cs="Arial"/>
          <w:bCs/>
          <w:sz w:val="17"/>
          <w:szCs w:val="17"/>
          <w:lang w:val="es-BO"/>
        </w:rPr>
        <w:t xml:space="preserve"> podrá solicitar las aclaraciones respectivas.</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En caso que el reclamo sea complejo el </w:t>
      </w:r>
      <w:r w:rsidRPr="006B1F92">
        <w:rPr>
          <w:rFonts w:cs="Arial"/>
          <w:b/>
          <w:sz w:val="17"/>
          <w:szCs w:val="17"/>
          <w:lang w:val="es-BO"/>
        </w:rPr>
        <w:t>FISCAL</w:t>
      </w:r>
      <w:r w:rsidRPr="006B1F92">
        <w:rPr>
          <w:rFonts w:cs="Arial"/>
          <w:sz w:val="17"/>
          <w:szCs w:val="17"/>
          <w:lang w:val="es-BO"/>
        </w:rPr>
        <w:t xml:space="preserve"> podrá, en el plazo adicional de cinco (5) días hábiles, solicitar el análisis del reclamo y del informe de recomendación a las dependencias técnica, financiera o legal, según corresponda, a objeto de dar respuesta</w:t>
      </w:r>
      <w:r w:rsidRPr="006B1F92">
        <w:rPr>
          <w:rFonts w:cs="Arial"/>
          <w:b/>
          <w:sz w:val="17"/>
          <w:szCs w:val="17"/>
          <w:lang w:val="es-BO"/>
        </w:rPr>
        <w:t>.</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lastRenderedPageBreak/>
        <w:t xml:space="preserve">En caso de que el </w:t>
      </w:r>
      <w:r w:rsidRPr="006B1F92">
        <w:rPr>
          <w:rFonts w:cs="Arial"/>
          <w:b/>
          <w:sz w:val="17"/>
          <w:szCs w:val="17"/>
          <w:lang w:val="es-BO"/>
        </w:rPr>
        <w:t>SUPERVISOR</w:t>
      </w:r>
      <w:r w:rsidRPr="006B1F92">
        <w:rPr>
          <w:rFonts w:cs="Arial"/>
          <w:sz w:val="17"/>
          <w:szCs w:val="17"/>
          <w:lang w:val="es-BO"/>
        </w:rPr>
        <w:t xml:space="preserve"> no emita el informe de recomendación dentro del plazo correspondiente, el </w:t>
      </w:r>
      <w:r w:rsidRPr="006B1F92">
        <w:rPr>
          <w:rFonts w:cs="Arial"/>
          <w:b/>
          <w:sz w:val="17"/>
          <w:szCs w:val="17"/>
          <w:lang w:val="es-BO"/>
        </w:rPr>
        <w:t xml:space="preserve">FISCAL </w:t>
      </w:r>
      <w:r w:rsidRPr="006B1F92">
        <w:rPr>
          <w:rFonts w:cs="Arial"/>
          <w:sz w:val="17"/>
          <w:szCs w:val="17"/>
          <w:lang w:val="es-BO"/>
        </w:rPr>
        <w:t>deberá</w:t>
      </w:r>
      <w:r w:rsidRPr="006B1F92">
        <w:rPr>
          <w:rFonts w:cs="Arial"/>
          <w:b/>
          <w:sz w:val="17"/>
          <w:szCs w:val="17"/>
          <w:lang w:val="es-BO"/>
        </w:rPr>
        <w:t xml:space="preserve"> </w:t>
      </w:r>
      <w:r w:rsidRPr="006B1F92">
        <w:rPr>
          <w:rFonts w:cs="Arial"/>
          <w:sz w:val="17"/>
          <w:szCs w:val="17"/>
          <w:lang w:val="es-BO"/>
        </w:rPr>
        <w:t xml:space="preserve">analizar el reclamo y comunicar su decisión de forma escrita al </w:t>
      </w:r>
      <w:r w:rsidRPr="006B1F92">
        <w:rPr>
          <w:rFonts w:cs="Arial"/>
          <w:b/>
          <w:sz w:val="17"/>
          <w:szCs w:val="17"/>
          <w:lang w:val="es-BO"/>
        </w:rPr>
        <w:t xml:space="preserve">CONTRATISTA. </w:t>
      </w:r>
      <w:r w:rsidRPr="006B1F92">
        <w:rPr>
          <w:rFonts w:cs="Arial"/>
          <w:sz w:val="17"/>
          <w:szCs w:val="17"/>
          <w:lang w:val="es-BO"/>
        </w:rPr>
        <w:t>El</w:t>
      </w:r>
      <w:r w:rsidRPr="006B1F92">
        <w:rPr>
          <w:rFonts w:cs="Arial"/>
          <w:b/>
          <w:sz w:val="17"/>
          <w:szCs w:val="17"/>
          <w:lang w:val="es-BO"/>
        </w:rPr>
        <w:t xml:space="preserve"> FISCAL, </w:t>
      </w:r>
      <w:r w:rsidRPr="006B1F92">
        <w:rPr>
          <w:rFonts w:cs="Arial"/>
          <w:sz w:val="17"/>
          <w:szCs w:val="17"/>
          <w:lang w:val="es-BO"/>
        </w:rPr>
        <w:t>en razón al incumplimiento de las funciones del</w:t>
      </w:r>
      <w:r w:rsidRPr="006B1F92">
        <w:rPr>
          <w:rFonts w:cs="Arial"/>
          <w:b/>
          <w:sz w:val="17"/>
          <w:szCs w:val="17"/>
          <w:lang w:val="es-BO"/>
        </w:rPr>
        <w:t xml:space="preserve"> SUPERVISOR </w:t>
      </w:r>
      <w:r w:rsidRPr="006B1F92">
        <w:rPr>
          <w:rFonts w:cs="Arial"/>
          <w:sz w:val="17"/>
          <w:szCs w:val="17"/>
          <w:lang w:val="es-BO"/>
        </w:rPr>
        <w:t>procederá</w:t>
      </w:r>
      <w:r w:rsidRPr="006B1F92">
        <w:rPr>
          <w:rFonts w:cs="Arial"/>
          <w:b/>
          <w:sz w:val="17"/>
          <w:szCs w:val="17"/>
          <w:lang w:val="es-BO"/>
        </w:rPr>
        <w:t xml:space="preserve"> </w:t>
      </w:r>
      <w:r w:rsidRPr="006B1F92">
        <w:rPr>
          <w:rFonts w:cs="Arial"/>
          <w:sz w:val="17"/>
          <w:szCs w:val="17"/>
          <w:lang w:val="es-BO"/>
        </w:rPr>
        <w:t xml:space="preserve">a realizar la llamada de atención respectiva por negligencia, conforme lo previsto en el contrato de </w:t>
      </w:r>
      <w:r w:rsidRPr="006B1F92">
        <w:rPr>
          <w:rFonts w:cs="Arial"/>
          <w:b/>
          <w:sz w:val="17"/>
          <w:szCs w:val="17"/>
          <w:lang w:val="es-BO"/>
        </w:rPr>
        <w:t>SUPERVISIÓN</w:t>
      </w:r>
      <w:r w:rsidRPr="006B1F92">
        <w:rPr>
          <w:rFonts w:cs="Arial"/>
          <w:sz w:val="17"/>
          <w:szCs w:val="17"/>
          <w:lang w:val="es-BO"/>
        </w:rPr>
        <w:t>.</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b/>
          <w:sz w:val="17"/>
          <w:szCs w:val="17"/>
        </w:rPr>
        <w:t>CLÁUSULA</w:t>
      </w:r>
      <w:r w:rsidRPr="006B1F92">
        <w:rPr>
          <w:rFonts w:cs="Arial"/>
          <w:b/>
          <w:sz w:val="17"/>
          <w:szCs w:val="17"/>
          <w:lang w:val="es-BO"/>
        </w:rPr>
        <w:t xml:space="preserve"> DÉCIMA QUINTA.- (SUBCONTRATACIÓN) </w:t>
      </w:r>
      <w:r w:rsidRPr="006B1F92">
        <w:rPr>
          <w:sz w:val="17"/>
          <w:szCs w:val="17"/>
          <w:lang w:val="es-BO"/>
        </w:rPr>
        <w:t>en el presente contrato no se encuentra prevista la subcontratación.</w:t>
      </w:r>
    </w:p>
    <w:p w:rsidR="00410E79" w:rsidRPr="006B1F92" w:rsidRDefault="00410E79" w:rsidP="00410E79">
      <w:pPr>
        <w:jc w:val="both"/>
        <w:rPr>
          <w:rFonts w:cs="Arial"/>
          <w:b/>
          <w:sz w:val="17"/>
          <w:szCs w:val="17"/>
          <w:lang w:val="es-BO"/>
        </w:rPr>
      </w:pPr>
    </w:p>
    <w:p w:rsidR="00410E79" w:rsidRPr="006B1F92" w:rsidRDefault="00410E79" w:rsidP="00410E79">
      <w:pPr>
        <w:jc w:val="both"/>
        <w:rPr>
          <w:rFonts w:cs="Arial"/>
          <w:b/>
          <w:sz w:val="17"/>
          <w:szCs w:val="17"/>
          <w:lang w:val="es-BO"/>
        </w:rPr>
      </w:pPr>
      <w:r w:rsidRPr="006B1F92">
        <w:rPr>
          <w:rFonts w:cs="Arial"/>
          <w:b/>
          <w:sz w:val="17"/>
          <w:szCs w:val="17"/>
        </w:rPr>
        <w:t>CLÁUSULA</w:t>
      </w:r>
      <w:r w:rsidRPr="006B1F92">
        <w:rPr>
          <w:rFonts w:cs="Arial"/>
          <w:b/>
          <w:sz w:val="17"/>
          <w:szCs w:val="17"/>
          <w:lang w:val="es-BO"/>
        </w:rPr>
        <w:t xml:space="preserve"> DÉCIMA SEXTA.- (</w:t>
      </w:r>
      <w:r w:rsidRPr="006B1F92">
        <w:rPr>
          <w:rFonts w:cs="Arial"/>
          <w:b/>
          <w:sz w:val="17"/>
          <w:szCs w:val="17"/>
        </w:rPr>
        <w:t xml:space="preserve">MODIFICACIÓN AL CONTRATO) </w:t>
      </w:r>
      <w:r w:rsidRPr="006B1F92">
        <w:rPr>
          <w:sz w:val="17"/>
          <w:szCs w:val="17"/>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410E79" w:rsidRPr="006B1F92" w:rsidRDefault="00410E79" w:rsidP="00410E79">
      <w:pPr>
        <w:ind w:left="700"/>
        <w:jc w:val="both"/>
        <w:rPr>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En el marco legal citado precedentemente, </w:t>
      </w:r>
      <w:r w:rsidRPr="006B1F92">
        <w:rPr>
          <w:sz w:val="17"/>
          <w:szCs w:val="17"/>
          <w:lang w:val="es-BO"/>
        </w:rPr>
        <w:t xml:space="preserve">el </w:t>
      </w:r>
      <w:r w:rsidRPr="006B1F92">
        <w:rPr>
          <w:b/>
          <w:bCs/>
          <w:sz w:val="17"/>
          <w:szCs w:val="17"/>
          <w:lang w:val="es-BO"/>
        </w:rPr>
        <w:t xml:space="preserve">SUPERVISOR </w:t>
      </w:r>
      <w:r w:rsidRPr="006B1F92">
        <w:rPr>
          <w:bCs/>
          <w:sz w:val="17"/>
          <w:szCs w:val="17"/>
          <w:lang w:val="es-BO"/>
        </w:rPr>
        <w:t xml:space="preserve">con conocimiento de la </w:t>
      </w:r>
      <w:r w:rsidRPr="006B1F92">
        <w:rPr>
          <w:rFonts w:cs="Arial"/>
          <w:b/>
          <w:bCs/>
          <w:sz w:val="17"/>
          <w:szCs w:val="17"/>
          <w:lang w:val="es-BO"/>
        </w:rPr>
        <w:t>ENTIDAD</w:t>
      </w:r>
      <w:r w:rsidRPr="006B1F92">
        <w:rPr>
          <w:b/>
          <w:bCs/>
          <w:sz w:val="17"/>
          <w:szCs w:val="17"/>
          <w:lang w:val="es-BO"/>
        </w:rPr>
        <w:t xml:space="preserve">, </w:t>
      </w:r>
      <w:r w:rsidRPr="006B1F92">
        <w:rPr>
          <w:sz w:val="17"/>
          <w:szCs w:val="17"/>
          <w:lang w:val="es-BO"/>
        </w:rPr>
        <w:t>puede ordenar las modificaciones a través de los siguientes instrumentos</w:t>
      </w:r>
      <w:r w:rsidRPr="006B1F92">
        <w:rPr>
          <w:rFonts w:cs="Arial"/>
          <w:sz w:val="17"/>
          <w:szCs w:val="17"/>
          <w:lang w:val="es-BO"/>
        </w:rPr>
        <w:t>:</w:t>
      </w:r>
    </w:p>
    <w:p w:rsidR="00410E79" w:rsidRPr="006B1F92" w:rsidRDefault="00410E79" w:rsidP="00410E79">
      <w:pPr>
        <w:ind w:left="780"/>
        <w:jc w:val="both"/>
        <w:rPr>
          <w:rFonts w:cs="Arial"/>
          <w:sz w:val="17"/>
          <w:szCs w:val="17"/>
          <w:lang w:val="es-BO"/>
        </w:rPr>
      </w:pPr>
    </w:p>
    <w:p w:rsidR="00410E79" w:rsidRPr="006B1F92" w:rsidRDefault="00410E79" w:rsidP="00410E79">
      <w:pPr>
        <w:numPr>
          <w:ilvl w:val="0"/>
          <w:numId w:val="55"/>
        </w:numPr>
        <w:jc w:val="both"/>
        <w:rPr>
          <w:rFonts w:cs="Arial"/>
          <w:sz w:val="17"/>
          <w:szCs w:val="17"/>
          <w:lang w:val="es-BO"/>
        </w:rPr>
      </w:pPr>
      <w:r w:rsidRPr="006B1F92">
        <w:rPr>
          <w:rFonts w:cs="Arial"/>
          <w:b/>
          <w:sz w:val="17"/>
          <w:szCs w:val="17"/>
          <w:lang w:val="es-BO"/>
        </w:rPr>
        <w:t xml:space="preserve">Mediante una Orden de Trabajo: </w:t>
      </w:r>
      <w:r w:rsidRPr="006B1F92">
        <w:rPr>
          <w:rFonts w:cs="Arial"/>
          <w:sz w:val="17"/>
          <w:szCs w:val="17"/>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B1F92">
        <w:rPr>
          <w:rFonts w:cs="Arial"/>
          <w:b/>
          <w:bCs/>
          <w:sz w:val="17"/>
          <w:szCs w:val="17"/>
          <w:lang w:val="es-BO"/>
        </w:rPr>
        <w:t>SUPERVISOR</w:t>
      </w:r>
      <w:r w:rsidRPr="006B1F92">
        <w:rPr>
          <w:rFonts w:cs="Arial"/>
          <w:sz w:val="17"/>
          <w:szCs w:val="17"/>
          <w:lang w:val="es-BO"/>
        </w:rPr>
        <w:t>, mediante carta expresa, siempre en procura de un eficiente desarrollo y ejecución de la obra. La emisión de Órdenes de Trabajo, no deberán dar lugar a la emisión posterior de Orden de Cambio para el mismo objeto.</w:t>
      </w:r>
    </w:p>
    <w:p w:rsidR="00410E79" w:rsidRPr="006B1F92" w:rsidRDefault="00410E79" w:rsidP="00410E79">
      <w:pPr>
        <w:numPr>
          <w:ilvl w:val="0"/>
          <w:numId w:val="55"/>
        </w:numPr>
        <w:jc w:val="both"/>
        <w:rPr>
          <w:rFonts w:cs="Arial"/>
          <w:b/>
          <w:sz w:val="17"/>
          <w:szCs w:val="17"/>
          <w:lang w:val="es-BO"/>
        </w:rPr>
      </w:pPr>
      <w:r w:rsidRPr="006B1F92">
        <w:rPr>
          <w:rFonts w:cs="Arial"/>
          <w:b/>
          <w:sz w:val="17"/>
          <w:szCs w:val="17"/>
          <w:lang w:val="es-BO"/>
        </w:rPr>
        <w:t xml:space="preserve">Mediante Orden de Cambio: </w:t>
      </w:r>
      <w:r w:rsidRPr="006B1F92">
        <w:rPr>
          <w:rFonts w:cs="Arial"/>
          <w:sz w:val="17"/>
          <w:szCs w:val="17"/>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B1F92">
        <w:rPr>
          <w:rFonts w:cs="Arial"/>
          <w:b/>
          <w:bCs/>
          <w:sz w:val="17"/>
          <w:szCs w:val="17"/>
          <w:lang w:val="es-BO"/>
        </w:rPr>
        <w:t>SUPERVISOR</w:t>
      </w:r>
      <w:r w:rsidRPr="006B1F92">
        <w:rPr>
          <w:rFonts w:cs="Arial"/>
          <w:sz w:val="17"/>
          <w:szCs w:val="17"/>
          <w:lang w:val="es-BO"/>
        </w:rPr>
        <w:t xml:space="preserve"> y será puesto a conocimiento y consideración del </w:t>
      </w:r>
      <w:r w:rsidRPr="006B1F92">
        <w:rPr>
          <w:rFonts w:cs="Arial"/>
          <w:b/>
          <w:sz w:val="17"/>
          <w:szCs w:val="17"/>
          <w:lang w:val="es-BO"/>
        </w:rPr>
        <w:t>FISCAL</w:t>
      </w:r>
      <w:r w:rsidRPr="006B1F92">
        <w:rPr>
          <w:rFonts w:cs="Arial"/>
          <w:sz w:val="17"/>
          <w:szCs w:val="17"/>
          <w:lang w:val="es-BO"/>
        </w:rPr>
        <w:t xml:space="preserve">, quien con su recomendación </w:t>
      </w:r>
      <w:r w:rsidRPr="006B1F92">
        <w:rPr>
          <w:rFonts w:cs="Arial"/>
          <w:bCs/>
          <w:snapToGrid w:val="0"/>
          <w:sz w:val="17"/>
          <w:szCs w:val="17"/>
        </w:rPr>
        <w:t>enviará dicha documentación al Departamento de Mejoramiento y Mantenimiento de la Infraestructura (DMMI)</w:t>
      </w:r>
      <w:r w:rsidRPr="006B1F92">
        <w:rPr>
          <w:rFonts w:cs="Arial"/>
          <w:sz w:val="17"/>
          <w:szCs w:val="17"/>
          <w:lang w:val="es-BO"/>
        </w:rPr>
        <w:t xml:space="preserve"> de la </w:t>
      </w:r>
      <w:r w:rsidRPr="006B1F92">
        <w:rPr>
          <w:rFonts w:cs="Arial"/>
          <w:b/>
          <w:sz w:val="17"/>
          <w:szCs w:val="17"/>
          <w:lang w:val="es-BO"/>
        </w:rPr>
        <w:t>ENTIDAD</w:t>
      </w:r>
      <w:r w:rsidRPr="006B1F92">
        <w:rPr>
          <w:rFonts w:cs="Arial"/>
          <w:i/>
          <w:sz w:val="17"/>
          <w:szCs w:val="17"/>
          <w:lang w:val="es-BO"/>
        </w:rPr>
        <w:t xml:space="preserve"> </w:t>
      </w:r>
      <w:r w:rsidRPr="006B1F92">
        <w:rPr>
          <w:rFonts w:cs="Arial"/>
          <w:sz w:val="17"/>
          <w:szCs w:val="17"/>
          <w:lang w:val="es-BO"/>
        </w:rPr>
        <w:t>para el procesamiento de su emisión. La Orden de Cambio será firmada por la misma autoridad que firmó el contrato original.</w:t>
      </w:r>
    </w:p>
    <w:p w:rsidR="00410E79" w:rsidRPr="006B1F92" w:rsidRDefault="00410E79" w:rsidP="00410E79">
      <w:pPr>
        <w:ind w:left="708"/>
        <w:rPr>
          <w:rFonts w:cs="Arial"/>
          <w:sz w:val="17"/>
          <w:szCs w:val="17"/>
        </w:rPr>
      </w:pPr>
    </w:p>
    <w:p w:rsidR="00410E79" w:rsidRPr="006B1F92" w:rsidRDefault="00410E79" w:rsidP="00410E79">
      <w:pPr>
        <w:ind w:left="360"/>
        <w:jc w:val="both"/>
        <w:rPr>
          <w:rFonts w:cs="Arial"/>
          <w:b/>
          <w:sz w:val="17"/>
          <w:szCs w:val="17"/>
          <w:lang w:val="es-BO"/>
        </w:rPr>
      </w:pPr>
      <w:r w:rsidRPr="006B1F92">
        <w:rPr>
          <w:rFonts w:cs="Arial"/>
          <w:sz w:val="17"/>
          <w:szCs w:val="17"/>
          <w:lang w:val="es-BO"/>
        </w:rPr>
        <w:t xml:space="preserve">En el caso de suspensión de los trabajos, el </w:t>
      </w:r>
      <w:r w:rsidRPr="006B1F92">
        <w:rPr>
          <w:rFonts w:cs="Arial"/>
          <w:b/>
          <w:sz w:val="17"/>
          <w:szCs w:val="17"/>
          <w:lang w:val="es-BO"/>
        </w:rPr>
        <w:t>SUPERVISOR</w:t>
      </w:r>
      <w:r w:rsidRPr="006B1F92">
        <w:rPr>
          <w:rFonts w:cs="Arial"/>
          <w:sz w:val="17"/>
          <w:szCs w:val="17"/>
          <w:lang w:val="es-BO"/>
        </w:rPr>
        <w:t xml:space="preserve"> elaborará una Orden de Cambio.</w:t>
      </w:r>
    </w:p>
    <w:p w:rsidR="00410E79" w:rsidRPr="006B1F92" w:rsidRDefault="00410E79" w:rsidP="00410E79">
      <w:pPr>
        <w:ind w:left="1080"/>
        <w:jc w:val="both"/>
        <w:rPr>
          <w:rFonts w:cs="Arial"/>
          <w:sz w:val="17"/>
          <w:szCs w:val="17"/>
          <w:lang w:val="es-BO"/>
        </w:rPr>
      </w:pPr>
    </w:p>
    <w:p w:rsidR="00410E79" w:rsidRPr="006B1F92" w:rsidRDefault="00410E79" w:rsidP="00410E79">
      <w:pPr>
        <w:numPr>
          <w:ilvl w:val="0"/>
          <w:numId w:val="55"/>
        </w:numPr>
        <w:jc w:val="both"/>
        <w:rPr>
          <w:sz w:val="17"/>
          <w:szCs w:val="17"/>
          <w:lang w:val="es-BO"/>
        </w:rPr>
      </w:pPr>
      <w:r w:rsidRPr="006B1F92">
        <w:rPr>
          <w:b/>
          <w:sz w:val="17"/>
          <w:szCs w:val="17"/>
          <w:lang w:val="es-BO"/>
        </w:rPr>
        <w:t xml:space="preserve">Mediante Contrato Modificatorio: </w:t>
      </w:r>
      <w:r w:rsidRPr="006B1F92">
        <w:rPr>
          <w:sz w:val="17"/>
          <w:szCs w:val="17"/>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B1F92">
        <w:rPr>
          <w:b/>
          <w:bCs/>
          <w:sz w:val="17"/>
          <w:szCs w:val="17"/>
          <w:lang w:val="es-BO"/>
        </w:rPr>
        <w:t>SUPERVISOR</w:t>
      </w:r>
      <w:r w:rsidRPr="006B1F92">
        <w:rPr>
          <w:sz w:val="17"/>
          <w:szCs w:val="17"/>
          <w:lang w:val="es-BO"/>
        </w:rPr>
        <w:t xml:space="preserve"> podrá formular el documento de sustento técnico-financiero que establezca las causas y razones por las cuales debiera ser suscrito este documento.</w:t>
      </w:r>
    </w:p>
    <w:p w:rsidR="00410E79" w:rsidRPr="006B1F92" w:rsidRDefault="00410E79" w:rsidP="00410E79">
      <w:pPr>
        <w:ind w:left="360"/>
        <w:jc w:val="both"/>
        <w:rPr>
          <w:b/>
          <w:sz w:val="17"/>
          <w:szCs w:val="17"/>
          <w:lang w:val="es-BO"/>
        </w:rPr>
      </w:pPr>
    </w:p>
    <w:p w:rsidR="00410E79" w:rsidRPr="006B1F92" w:rsidRDefault="00410E79" w:rsidP="00410E79">
      <w:pPr>
        <w:ind w:left="360"/>
        <w:jc w:val="both"/>
        <w:rPr>
          <w:sz w:val="17"/>
          <w:szCs w:val="17"/>
          <w:lang w:val="es-BO"/>
        </w:rPr>
      </w:pPr>
      <w:r w:rsidRPr="006B1F92">
        <w:rPr>
          <w:sz w:val="17"/>
          <w:szCs w:val="17"/>
          <w:lang w:val="es-BO"/>
        </w:rPr>
        <w:t xml:space="preserve">Los precios unitarios producto de creación de nuevos ítems deberán ser consensuados entre la </w:t>
      </w:r>
      <w:r w:rsidRPr="006B1F92">
        <w:rPr>
          <w:rFonts w:cs="Arial"/>
          <w:b/>
          <w:bCs/>
          <w:sz w:val="17"/>
          <w:szCs w:val="17"/>
          <w:lang w:val="es-BO"/>
        </w:rPr>
        <w:t>ENTIDAD</w:t>
      </w:r>
      <w:r w:rsidRPr="006B1F92">
        <w:rPr>
          <w:sz w:val="17"/>
          <w:szCs w:val="17"/>
          <w:lang w:val="es-BO"/>
        </w:rPr>
        <w:t xml:space="preserve"> y el </w:t>
      </w:r>
      <w:r w:rsidRPr="006B1F92">
        <w:rPr>
          <w:b/>
          <w:bCs/>
          <w:sz w:val="17"/>
          <w:szCs w:val="17"/>
          <w:lang w:val="es-BO"/>
        </w:rPr>
        <w:t xml:space="preserve">CONTRATISTA, </w:t>
      </w:r>
      <w:r w:rsidRPr="006B1F92">
        <w:rPr>
          <w:rFonts w:cs="Arial"/>
          <w:sz w:val="17"/>
          <w:szCs w:val="17"/>
          <w:lang w:val="es-BO"/>
        </w:rPr>
        <w:t>no se podrán incrementar los porcentajes en lo referido a Costos Indirectos</w:t>
      </w:r>
      <w:r w:rsidRPr="006B1F92">
        <w:rPr>
          <w:sz w:val="17"/>
          <w:szCs w:val="17"/>
          <w:lang w:val="es-BO"/>
        </w:rPr>
        <w:t xml:space="preserve">. En el caso que signifique una disminución en la obra, deberá concertarse previamente con el </w:t>
      </w:r>
      <w:r w:rsidRPr="006B1F92">
        <w:rPr>
          <w:b/>
          <w:bCs/>
          <w:sz w:val="17"/>
          <w:szCs w:val="17"/>
          <w:lang w:val="es-BO"/>
        </w:rPr>
        <w:t>CONTRATISTA</w:t>
      </w:r>
      <w:r w:rsidRPr="006B1F92">
        <w:rPr>
          <w:sz w:val="17"/>
          <w:szCs w:val="17"/>
          <w:lang w:val="es-BO"/>
        </w:rPr>
        <w:t xml:space="preserve">, a efectos de evitar reclamos posteriores. El </w:t>
      </w:r>
      <w:r w:rsidRPr="006B1F92">
        <w:rPr>
          <w:b/>
          <w:sz w:val="17"/>
          <w:szCs w:val="17"/>
          <w:lang w:val="es-BO"/>
        </w:rPr>
        <w:t>SUPERVISOR</w:t>
      </w:r>
      <w:r w:rsidRPr="006B1F92">
        <w:rPr>
          <w:sz w:val="17"/>
          <w:szCs w:val="17"/>
          <w:lang w:val="es-BO"/>
        </w:rPr>
        <w:t xml:space="preserve">, será responsable por la elaboración de las Especificaciones Técnicas de los nuevos ítems creados. </w:t>
      </w:r>
    </w:p>
    <w:p w:rsidR="00410E79" w:rsidRPr="006B1F92" w:rsidRDefault="00410E79" w:rsidP="00410E79">
      <w:pPr>
        <w:ind w:left="360"/>
        <w:jc w:val="both"/>
        <w:rPr>
          <w:sz w:val="17"/>
          <w:szCs w:val="17"/>
          <w:lang w:val="es-BO"/>
        </w:rPr>
      </w:pPr>
    </w:p>
    <w:p w:rsidR="00410E79" w:rsidRPr="006B1F92" w:rsidRDefault="00410E79" w:rsidP="00410E79">
      <w:pPr>
        <w:ind w:left="360"/>
        <w:jc w:val="both"/>
        <w:rPr>
          <w:sz w:val="17"/>
          <w:szCs w:val="17"/>
          <w:lang w:val="es-BO"/>
        </w:rPr>
      </w:pPr>
      <w:r w:rsidRPr="006B1F92">
        <w:rPr>
          <w:sz w:val="17"/>
          <w:szCs w:val="17"/>
          <w:lang w:val="es-BO"/>
        </w:rPr>
        <w:t xml:space="preserve">El informe de recomendación y antecedentes deberán ser cursados por el </w:t>
      </w:r>
      <w:r w:rsidRPr="006B1F92">
        <w:rPr>
          <w:b/>
          <w:bCs/>
          <w:sz w:val="17"/>
          <w:szCs w:val="17"/>
          <w:lang w:val="es-BO"/>
        </w:rPr>
        <w:t>SUPERVISOR</w:t>
      </w:r>
      <w:r w:rsidRPr="006B1F92">
        <w:rPr>
          <w:sz w:val="17"/>
          <w:szCs w:val="17"/>
          <w:lang w:val="es-BO"/>
        </w:rPr>
        <w:t xml:space="preserve"> al </w:t>
      </w:r>
      <w:r w:rsidRPr="006B1F92">
        <w:rPr>
          <w:b/>
          <w:bCs/>
          <w:sz w:val="17"/>
          <w:szCs w:val="17"/>
          <w:lang w:val="es-BO"/>
        </w:rPr>
        <w:t>FISCAL</w:t>
      </w:r>
      <w:r w:rsidRPr="006B1F92">
        <w:rPr>
          <w:sz w:val="17"/>
          <w:szCs w:val="17"/>
          <w:lang w:val="es-BO"/>
        </w:rPr>
        <w:t xml:space="preserve">, quien luego de su análisis y con su recomendación enviará </w:t>
      </w:r>
      <w:r w:rsidRPr="006B1F92">
        <w:rPr>
          <w:rFonts w:cs="Arial"/>
          <w:bCs/>
          <w:snapToGrid w:val="0"/>
          <w:sz w:val="17"/>
          <w:szCs w:val="17"/>
        </w:rPr>
        <w:t>dicha documentación al Departamento de Mejoramiento y Mantenimiento de la Infraestructura (DMMI)</w:t>
      </w:r>
      <w:r w:rsidRPr="006B1F92">
        <w:rPr>
          <w:rFonts w:cs="Arial"/>
          <w:sz w:val="17"/>
          <w:szCs w:val="17"/>
          <w:lang w:val="es-BO"/>
        </w:rPr>
        <w:t xml:space="preserve"> de</w:t>
      </w:r>
      <w:r w:rsidRPr="006B1F92">
        <w:rPr>
          <w:sz w:val="17"/>
          <w:szCs w:val="17"/>
          <w:lang w:val="es-BO"/>
        </w:rPr>
        <w:t xml:space="preserve"> la </w:t>
      </w:r>
      <w:r w:rsidRPr="006B1F92">
        <w:rPr>
          <w:b/>
          <w:sz w:val="17"/>
          <w:szCs w:val="17"/>
          <w:lang w:val="es-BO"/>
        </w:rPr>
        <w:t>ENTIDAD</w:t>
      </w:r>
      <w:r w:rsidRPr="006B1F92">
        <w:rPr>
          <w:i/>
          <w:sz w:val="17"/>
          <w:szCs w:val="17"/>
          <w:lang w:val="es-BO"/>
        </w:rPr>
        <w:t xml:space="preserve">, </w:t>
      </w:r>
      <w:r w:rsidRPr="006B1F92">
        <w:rPr>
          <w:sz w:val="17"/>
          <w:szCs w:val="17"/>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410E79" w:rsidRPr="006B1F92" w:rsidRDefault="00410E79" w:rsidP="00410E79">
      <w:pPr>
        <w:ind w:left="720"/>
        <w:jc w:val="both"/>
        <w:rPr>
          <w:sz w:val="17"/>
          <w:szCs w:val="17"/>
          <w:lang w:val="es-BO"/>
        </w:rPr>
      </w:pPr>
    </w:p>
    <w:p w:rsidR="00410E79" w:rsidRPr="006B1F92" w:rsidRDefault="00410E79" w:rsidP="00410E79">
      <w:pPr>
        <w:ind w:left="360"/>
        <w:jc w:val="both"/>
        <w:rPr>
          <w:rFonts w:cs="Arial"/>
          <w:sz w:val="17"/>
          <w:szCs w:val="17"/>
          <w:lang w:val="es-BO"/>
        </w:rPr>
      </w:pPr>
      <w:r w:rsidRPr="006B1F92">
        <w:rPr>
          <w:rFonts w:cs="Arial"/>
          <w:sz w:val="17"/>
          <w:szCs w:val="17"/>
          <w:lang w:val="es-BO"/>
        </w:rPr>
        <w:lastRenderedPageBreak/>
        <w:t>Se debe tener presente que cuando además de realizarse Órdenes de Cambio se realicen Contratos Modificatorios, sumados no deberán exceder el diez por ciento (10%) del monto del contrato presente contrato.</w:t>
      </w:r>
    </w:p>
    <w:p w:rsidR="00410E79" w:rsidRPr="006B1F92" w:rsidRDefault="00410E79" w:rsidP="00410E79">
      <w:pPr>
        <w:jc w:val="both"/>
        <w:rPr>
          <w:rFonts w:cs="Arial"/>
          <w:sz w:val="17"/>
          <w:szCs w:val="17"/>
          <w:lang w:val="es-BO"/>
        </w:rPr>
      </w:pPr>
    </w:p>
    <w:p w:rsidR="00410E79" w:rsidRPr="006B1F92" w:rsidRDefault="00410E79" w:rsidP="00410E79">
      <w:pPr>
        <w:ind w:left="360"/>
        <w:jc w:val="both"/>
        <w:rPr>
          <w:rFonts w:cs="Arial"/>
          <w:sz w:val="17"/>
          <w:szCs w:val="17"/>
          <w:lang w:val="es-BO"/>
        </w:rPr>
      </w:pPr>
      <w:r w:rsidRPr="006B1F92">
        <w:rPr>
          <w:rFonts w:cs="Arial"/>
          <w:sz w:val="17"/>
          <w:szCs w:val="17"/>
          <w:lang w:val="es-BO"/>
        </w:rPr>
        <w:t xml:space="preserve">La Orden de Trabajo, Orden de Cambio o Contrato Modificatorio, deben ser emitidos y suscritos de forma previa a la ejecución de los trabajos por parte del </w:t>
      </w:r>
      <w:r w:rsidRPr="006B1F92">
        <w:rPr>
          <w:rFonts w:cs="Arial"/>
          <w:b/>
          <w:bCs/>
          <w:sz w:val="17"/>
          <w:szCs w:val="17"/>
          <w:lang w:val="es-BO"/>
        </w:rPr>
        <w:t>CONTRATISTA</w:t>
      </w:r>
      <w:r w:rsidRPr="006B1F92">
        <w:rPr>
          <w:rFonts w:cs="Arial"/>
          <w:sz w:val="17"/>
          <w:szCs w:val="17"/>
          <w:lang w:val="es-BO"/>
        </w:rPr>
        <w:t xml:space="preserve">, en ninguno de los casos constituye un documento regularizador de procedimiento de ejecución de obra, excepto en casos de emergencia declarada para el lugar de emplazamiento de la obra. </w:t>
      </w:r>
    </w:p>
    <w:p w:rsidR="00410E79" w:rsidRPr="006B1F92" w:rsidRDefault="00410E79" w:rsidP="00410E79">
      <w:pPr>
        <w:ind w:left="720"/>
        <w:jc w:val="both"/>
        <w:rPr>
          <w:rFonts w:cs="Arial"/>
          <w:sz w:val="17"/>
          <w:szCs w:val="17"/>
          <w:lang w:val="es-BO"/>
        </w:rPr>
      </w:pPr>
    </w:p>
    <w:p w:rsidR="00410E79" w:rsidRPr="006B1F92" w:rsidRDefault="00410E79" w:rsidP="00410E79">
      <w:pPr>
        <w:ind w:left="360"/>
        <w:jc w:val="both"/>
        <w:rPr>
          <w:rFonts w:cs="Arial"/>
          <w:sz w:val="17"/>
          <w:szCs w:val="17"/>
          <w:lang w:val="es-BO"/>
        </w:rPr>
      </w:pPr>
      <w:r w:rsidRPr="006B1F92">
        <w:rPr>
          <w:rFonts w:cs="Arial"/>
          <w:sz w:val="17"/>
          <w:szCs w:val="17"/>
          <w:lang w:val="es-BO"/>
        </w:rPr>
        <w:t xml:space="preserve">En todos los casos son responsables por los resultados de la aplicación de los instrumentos de modificación descritos, el </w:t>
      </w:r>
      <w:r w:rsidRPr="006B1F92">
        <w:rPr>
          <w:rFonts w:cs="Arial"/>
          <w:b/>
          <w:sz w:val="17"/>
          <w:szCs w:val="17"/>
          <w:lang w:val="es-BO"/>
        </w:rPr>
        <w:t>FISCAL</w:t>
      </w:r>
      <w:r w:rsidRPr="006B1F92">
        <w:rPr>
          <w:rFonts w:cs="Arial"/>
          <w:sz w:val="17"/>
          <w:szCs w:val="17"/>
          <w:lang w:val="es-BO"/>
        </w:rPr>
        <w:t xml:space="preserve">, </w:t>
      </w:r>
      <w:r w:rsidRPr="006B1F92">
        <w:rPr>
          <w:rFonts w:cs="Arial"/>
          <w:b/>
          <w:sz w:val="17"/>
          <w:szCs w:val="17"/>
          <w:lang w:val="es-BO"/>
        </w:rPr>
        <w:t>SUPERVISOR</w:t>
      </w:r>
      <w:r w:rsidRPr="006B1F92">
        <w:rPr>
          <w:rFonts w:cs="Arial"/>
          <w:sz w:val="17"/>
          <w:szCs w:val="17"/>
          <w:lang w:val="es-BO"/>
        </w:rPr>
        <w:t xml:space="preserve"> y </w:t>
      </w:r>
      <w:r w:rsidRPr="006B1F92">
        <w:rPr>
          <w:rFonts w:cs="Arial"/>
          <w:b/>
          <w:sz w:val="17"/>
          <w:szCs w:val="17"/>
          <w:lang w:val="es-BO"/>
        </w:rPr>
        <w:t>CONTRATISTA.</w:t>
      </w:r>
    </w:p>
    <w:p w:rsidR="00410E79" w:rsidRPr="006B1F92" w:rsidRDefault="00410E79" w:rsidP="00410E79">
      <w:pPr>
        <w:jc w:val="both"/>
        <w:rPr>
          <w:rFonts w:cs="Arial"/>
          <w:b/>
          <w:sz w:val="17"/>
          <w:szCs w:val="17"/>
          <w:lang w:val="es-BO"/>
        </w:rPr>
      </w:pPr>
    </w:p>
    <w:p w:rsidR="00410E79" w:rsidRPr="006B1F92" w:rsidRDefault="00410E79" w:rsidP="00410E79">
      <w:pPr>
        <w:jc w:val="both"/>
        <w:rPr>
          <w:rFonts w:cs="Arial"/>
          <w:sz w:val="17"/>
          <w:szCs w:val="17"/>
          <w:lang w:val="es-BO"/>
        </w:rPr>
      </w:pPr>
      <w:r w:rsidRPr="006B1F92">
        <w:rPr>
          <w:rFonts w:cs="Arial"/>
          <w:b/>
          <w:sz w:val="17"/>
          <w:szCs w:val="17"/>
        </w:rPr>
        <w:t xml:space="preserve">CLÁUSULA </w:t>
      </w:r>
      <w:r w:rsidRPr="006B1F92">
        <w:rPr>
          <w:rFonts w:cs="Arial"/>
          <w:b/>
          <w:sz w:val="17"/>
          <w:szCs w:val="17"/>
          <w:lang w:val="es-BO"/>
        </w:rPr>
        <w:t xml:space="preserve">DÉCIMA SÉPTIMA.- (CESIÓN) </w:t>
      </w: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bajo ningún título podrá: ceder, transferir, subrogar, total o parcialmente este Contrato.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410E79" w:rsidRPr="006B1F92" w:rsidRDefault="00410E79" w:rsidP="00410E79">
      <w:pPr>
        <w:jc w:val="both"/>
        <w:rPr>
          <w:rFonts w:cs="Arial"/>
          <w:b/>
          <w:sz w:val="17"/>
          <w:szCs w:val="17"/>
        </w:rPr>
      </w:pPr>
    </w:p>
    <w:p w:rsidR="00410E79" w:rsidRPr="006B1F92" w:rsidRDefault="00410E79" w:rsidP="00410E79">
      <w:pPr>
        <w:jc w:val="both"/>
        <w:rPr>
          <w:rFonts w:cs="Arial"/>
          <w:bCs/>
          <w:snapToGrid w:val="0"/>
          <w:sz w:val="17"/>
          <w:szCs w:val="17"/>
        </w:rPr>
      </w:pPr>
      <w:r w:rsidRPr="006B1F92">
        <w:rPr>
          <w:rFonts w:cs="Arial"/>
          <w:b/>
          <w:sz w:val="17"/>
          <w:szCs w:val="17"/>
        </w:rPr>
        <w:t xml:space="preserve">CLÁUSULA DÉCIMA OCTAVA.- (MULTAS) </w:t>
      </w:r>
      <w:r w:rsidRPr="006B1F92">
        <w:rPr>
          <w:rFonts w:cs="Arial"/>
          <w:sz w:val="17"/>
          <w:szCs w:val="17"/>
          <w:lang w:val="es-BO"/>
        </w:rPr>
        <w:t xml:space="preserve">El </w:t>
      </w:r>
      <w:r w:rsidRPr="006B1F92">
        <w:rPr>
          <w:rFonts w:cs="Arial"/>
          <w:b/>
          <w:sz w:val="17"/>
          <w:szCs w:val="17"/>
          <w:lang w:val="es-BO"/>
        </w:rPr>
        <w:t>CONTRATISTA</w:t>
      </w:r>
      <w:r w:rsidRPr="006B1F92">
        <w:rPr>
          <w:rFonts w:cs="Arial"/>
          <w:sz w:val="17"/>
          <w:szCs w:val="17"/>
          <w:lang w:val="es-BO"/>
        </w:rPr>
        <w:t xml:space="preserve"> se obliga a cumplir con el cronograma y el plazo de entrega establecido en el presente Contrato, caso contrario el </w:t>
      </w:r>
      <w:r w:rsidRPr="006B1F92">
        <w:rPr>
          <w:rFonts w:cs="Arial"/>
          <w:b/>
          <w:sz w:val="17"/>
          <w:szCs w:val="17"/>
          <w:lang w:val="es-BO"/>
        </w:rPr>
        <w:t xml:space="preserve">CONTRATISTA </w:t>
      </w:r>
      <w:r w:rsidRPr="006B1F92">
        <w:rPr>
          <w:rFonts w:cs="Arial"/>
          <w:sz w:val="17"/>
          <w:szCs w:val="17"/>
          <w:lang w:val="es-BO"/>
        </w:rPr>
        <w:t xml:space="preserve">será multado con el </w:t>
      </w:r>
      <w:r w:rsidRPr="006B1F92">
        <w:rPr>
          <w:rFonts w:cs="Arial"/>
          <w:bCs/>
          <w:snapToGrid w:val="0"/>
          <w:sz w:val="17"/>
          <w:szCs w:val="17"/>
        </w:rPr>
        <w:t xml:space="preserve">cero punto ocho (0.8 %) </w:t>
      </w:r>
      <w:r w:rsidRPr="006B1F92">
        <w:rPr>
          <w:rFonts w:cs="Arial"/>
          <w:sz w:val="17"/>
          <w:szCs w:val="17"/>
          <w:lang w:val="es-BO"/>
        </w:rPr>
        <w:t xml:space="preserve">por ciento del monto total del contrato por día calendario </w:t>
      </w:r>
      <w:r w:rsidRPr="006B1F92">
        <w:rPr>
          <w:rFonts w:cs="Arial"/>
          <w:bCs/>
          <w:snapToGrid w:val="0"/>
          <w:sz w:val="17"/>
          <w:szCs w:val="17"/>
        </w:rPr>
        <w:t xml:space="preserve">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la empresa. </w:t>
      </w:r>
    </w:p>
    <w:p w:rsidR="00410E79" w:rsidRPr="006B1F92" w:rsidRDefault="00410E79" w:rsidP="00410E79">
      <w:pPr>
        <w:jc w:val="both"/>
        <w:rPr>
          <w:rFonts w:cs="Arial"/>
          <w:sz w:val="17"/>
          <w:szCs w:val="17"/>
        </w:rPr>
      </w:pPr>
    </w:p>
    <w:p w:rsidR="00410E79" w:rsidRPr="006B1F92" w:rsidRDefault="00410E79" w:rsidP="00410E79">
      <w:pPr>
        <w:tabs>
          <w:tab w:val="num" w:pos="3846"/>
        </w:tabs>
        <w:ind w:right="113"/>
        <w:jc w:val="both"/>
        <w:rPr>
          <w:rFonts w:cs="Arial"/>
          <w:bCs/>
          <w:snapToGrid w:val="0"/>
          <w:sz w:val="17"/>
          <w:szCs w:val="17"/>
        </w:rPr>
      </w:pPr>
      <w:r w:rsidRPr="006B1F92">
        <w:rPr>
          <w:rFonts w:cs="Arial"/>
          <w:bCs/>
          <w:snapToGrid w:val="0"/>
          <w:sz w:val="17"/>
          <w:szCs w:val="17"/>
        </w:rPr>
        <w:t xml:space="preserve">Por incumplimiento con las medidas y procedimientos de seguridad interna de la </w:t>
      </w:r>
      <w:r w:rsidRPr="006B1F92">
        <w:rPr>
          <w:rFonts w:cs="Arial"/>
          <w:b/>
          <w:bCs/>
          <w:snapToGrid w:val="0"/>
          <w:sz w:val="17"/>
          <w:szCs w:val="17"/>
        </w:rPr>
        <w:t>ENTIDAD</w:t>
      </w:r>
      <w:r w:rsidRPr="006B1F92">
        <w:rPr>
          <w:rFonts w:cs="Arial"/>
          <w:bCs/>
          <w:snapToGrid w:val="0"/>
          <w:sz w:val="17"/>
          <w:szCs w:val="17"/>
        </w:rPr>
        <w:t xml:space="preserve"> o con alguna disposición establecida en el Decreto Supremo N° 0108 </w:t>
      </w:r>
      <w:r w:rsidRPr="006B1F92">
        <w:rPr>
          <w:rFonts w:cs="Arial"/>
          <w:snapToGrid w:val="0"/>
          <w:spacing w:val="-3"/>
          <w:sz w:val="17"/>
          <w:szCs w:val="17"/>
          <w:lang w:val="es-ES_tradnl"/>
        </w:rPr>
        <w:t>y la Resolución Ministerial N° 527/09</w:t>
      </w:r>
      <w:r w:rsidRPr="006B1F92">
        <w:rPr>
          <w:rFonts w:cs="Arial"/>
          <w:bCs/>
          <w:snapToGrid w:val="0"/>
          <w:sz w:val="17"/>
          <w:szCs w:val="17"/>
        </w:rPr>
        <w:t xml:space="preserve">, se hará pasible a una multa equivalente </w:t>
      </w:r>
      <w:r w:rsidRPr="006B1F92">
        <w:rPr>
          <w:rFonts w:cs="Arial"/>
          <w:sz w:val="17"/>
          <w:szCs w:val="17"/>
          <w:lang w:val="es-BO"/>
        </w:rPr>
        <w:t xml:space="preserve">el </w:t>
      </w:r>
      <w:r w:rsidRPr="006B1F92">
        <w:rPr>
          <w:rFonts w:cs="Arial"/>
          <w:bCs/>
          <w:snapToGrid w:val="0"/>
          <w:sz w:val="17"/>
          <w:szCs w:val="17"/>
        </w:rPr>
        <w:t xml:space="preserve">cero punto ocho (0.8 %) </w:t>
      </w:r>
      <w:r w:rsidRPr="006B1F92">
        <w:rPr>
          <w:rFonts w:cs="Arial"/>
          <w:sz w:val="17"/>
          <w:szCs w:val="17"/>
          <w:lang w:val="es-BO"/>
        </w:rPr>
        <w:t xml:space="preserve">por ciento </w:t>
      </w:r>
      <w:r w:rsidRPr="006B1F92">
        <w:rPr>
          <w:rFonts w:cs="Arial"/>
          <w:bCs/>
          <w:snapToGrid w:val="0"/>
          <w:sz w:val="17"/>
          <w:szCs w:val="17"/>
        </w:rPr>
        <w:t xml:space="preserve">por cada día o evento. La aplicación de la multa será respaldada con el correspondiente informe o comunicación generada por el </w:t>
      </w:r>
      <w:r w:rsidRPr="006B1F92">
        <w:rPr>
          <w:rFonts w:cs="Arial"/>
          <w:b/>
          <w:bCs/>
          <w:snapToGrid w:val="0"/>
          <w:sz w:val="17"/>
          <w:szCs w:val="17"/>
        </w:rPr>
        <w:t>SUPERVISOR</w:t>
      </w:r>
      <w:r w:rsidRPr="006B1F92">
        <w:rPr>
          <w:rFonts w:cs="Arial"/>
          <w:bCs/>
          <w:snapToGrid w:val="0"/>
          <w:sz w:val="17"/>
          <w:szCs w:val="17"/>
        </w:rPr>
        <w:t>.</w:t>
      </w:r>
    </w:p>
    <w:p w:rsidR="00410E79" w:rsidRPr="006B1F92" w:rsidRDefault="00410E79" w:rsidP="00410E79">
      <w:pPr>
        <w:tabs>
          <w:tab w:val="num" w:pos="3846"/>
        </w:tabs>
        <w:ind w:left="113" w:right="113"/>
        <w:jc w:val="both"/>
        <w:rPr>
          <w:rFonts w:cs="Arial"/>
          <w:bCs/>
          <w:snapToGrid w:val="0"/>
          <w:sz w:val="17"/>
          <w:szCs w:val="17"/>
        </w:rPr>
      </w:pPr>
    </w:p>
    <w:p w:rsidR="00410E79" w:rsidRPr="006B1F92" w:rsidRDefault="00410E79" w:rsidP="00410E79">
      <w:pPr>
        <w:widowControl w:val="0"/>
        <w:jc w:val="both"/>
        <w:rPr>
          <w:rFonts w:cs="Arial"/>
          <w:sz w:val="17"/>
          <w:szCs w:val="17"/>
          <w:lang w:val="es-BO"/>
        </w:rPr>
      </w:pPr>
      <w:r w:rsidRPr="006B1F92">
        <w:rPr>
          <w:rFonts w:cs="Arial"/>
          <w:sz w:val="17"/>
          <w:szCs w:val="17"/>
          <w:lang w:val="es-BO"/>
        </w:rPr>
        <w:t xml:space="preserve">De establecer el </w:t>
      </w:r>
      <w:r w:rsidRPr="006B1F92">
        <w:rPr>
          <w:rFonts w:cs="Arial"/>
          <w:b/>
          <w:bCs/>
          <w:sz w:val="17"/>
          <w:szCs w:val="17"/>
          <w:lang w:val="es-BO"/>
        </w:rPr>
        <w:t>SUPERVISOR</w:t>
      </w:r>
      <w:r w:rsidRPr="006B1F92">
        <w:rPr>
          <w:rFonts w:cs="Arial"/>
          <w:sz w:val="17"/>
          <w:szCs w:val="17"/>
          <w:lang w:val="es-BO"/>
        </w:rPr>
        <w:t xml:space="preserve"> que la multa por mora es del diez por ciento (10%) o del veinte por ciento (20%) del monto total del Contrato, comunicará oficialmente esta situación a la </w:t>
      </w:r>
      <w:r w:rsidRPr="006B1F92">
        <w:rPr>
          <w:rFonts w:cs="Arial"/>
          <w:b/>
          <w:bCs/>
          <w:sz w:val="17"/>
          <w:szCs w:val="17"/>
          <w:lang w:val="es-BO"/>
        </w:rPr>
        <w:t>ENTIDAD</w:t>
      </w:r>
      <w:r w:rsidRPr="006B1F92">
        <w:rPr>
          <w:rFonts w:cs="Arial"/>
          <w:sz w:val="17"/>
          <w:szCs w:val="17"/>
          <w:lang w:val="es-BO"/>
        </w:rPr>
        <w:t xml:space="preserve"> a efectos del procesamiento de la resolución del Contrato, si corresponde, conforme a lo estipulado en la cláusula de terminación de contrato.</w:t>
      </w:r>
    </w:p>
    <w:p w:rsidR="00410E79" w:rsidRPr="006B1F92" w:rsidRDefault="00410E79" w:rsidP="00410E79">
      <w:pPr>
        <w:widowControl w:val="0"/>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En todos los casos de resolución de contrato por causas atribuibles al </w:t>
      </w:r>
      <w:r w:rsidRPr="006B1F92">
        <w:rPr>
          <w:rFonts w:cs="Arial"/>
          <w:b/>
          <w:sz w:val="17"/>
          <w:szCs w:val="17"/>
          <w:lang w:val="es-BO"/>
        </w:rPr>
        <w:t>CONTRATISTA</w:t>
      </w:r>
      <w:r w:rsidRPr="006B1F92">
        <w:rPr>
          <w:rFonts w:cs="Arial"/>
          <w:sz w:val="17"/>
          <w:szCs w:val="17"/>
          <w:lang w:val="es-BO"/>
        </w:rPr>
        <w:t xml:space="preserve">, la </w:t>
      </w:r>
      <w:r w:rsidRPr="006B1F92">
        <w:rPr>
          <w:rFonts w:cs="Arial"/>
          <w:b/>
          <w:sz w:val="17"/>
          <w:szCs w:val="17"/>
          <w:lang w:val="es-BO"/>
        </w:rPr>
        <w:t xml:space="preserve">ENTIDAD </w:t>
      </w:r>
      <w:r w:rsidRPr="006B1F92">
        <w:rPr>
          <w:rFonts w:cs="Arial"/>
          <w:sz w:val="17"/>
          <w:szCs w:val="17"/>
          <w:lang w:val="es-BO"/>
        </w:rPr>
        <w:t>no podrá cobrar multas que excedan el veinte por ciento (20%) del monto total del contrato.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Las multas serán cobradas mediante descuentos establecidos expresamente por el </w:t>
      </w:r>
      <w:r w:rsidRPr="006B1F92">
        <w:rPr>
          <w:rFonts w:cs="Arial"/>
          <w:b/>
          <w:bCs/>
          <w:sz w:val="17"/>
          <w:szCs w:val="17"/>
          <w:lang w:val="es-BO"/>
        </w:rPr>
        <w:t>SUPERVISOR</w:t>
      </w:r>
      <w:r w:rsidRPr="006B1F92">
        <w:rPr>
          <w:rFonts w:cs="Arial"/>
          <w:sz w:val="17"/>
          <w:szCs w:val="17"/>
          <w:lang w:val="es-BO"/>
        </w:rPr>
        <w:t xml:space="preserve">, bajo su directa responsabilidad, en la Liquidación Final de Contrato, sin perjuicio de que la </w:t>
      </w:r>
      <w:r w:rsidRPr="006B1F92">
        <w:rPr>
          <w:rFonts w:cs="Arial"/>
          <w:b/>
          <w:bCs/>
          <w:sz w:val="17"/>
          <w:szCs w:val="17"/>
          <w:lang w:val="es-BO"/>
        </w:rPr>
        <w:t>ENTIDAD</w:t>
      </w:r>
      <w:r w:rsidRPr="006B1F92">
        <w:rPr>
          <w:rFonts w:cs="Arial"/>
          <w:sz w:val="17"/>
          <w:szCs w:val="17"/>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410E79" w:rsidRPr="006B1F92" w:rsidRDefault="00410E79" w:rsidP="00410E79">
      <w:pPr>
        <w:jc w:val="both"/>
        <w:rPr>
          <w:rFonts w:cs="Arial"/>
          <w:b/>
          <w:sz w:val="17"/>
          <w:szCs w:val="17"/>
          <w:lang w:val="es-BO"/>
        </w:rPr>
      </w:pPr>
    </w:p>
    <w:p w:rsidR="00410E79" w:rsidRPr="006B1F92" w:rsidRDefault="00410E79" w:rsidP="00410E79">
      <w:pPr>
        <w:jc w:val="both"/>
        <w:rPr>
          <w:rFonts w:cs="Arial"/>
          <w:b/>
          <w:sz w:val="17"/>
          <w:szCs w:val="17"/>
        </w:rPr>
      </w:pPr>
      <w:r w:rsidRPr="006B1F92">
        <w:rPr>
          <w:rFonts w:cs="Arial"/>
          <w:b/>
          <w:sz w:val="17"/>
          <w:szCs w:val="17"/>
        </w:rPr>
        <w:t>CLÁUSULA DÉCIMA NOVENA</w:t>
      </w:r>
      <w:r w:rsidRPr="006B1F92">
        <w:rPr>
          <w:rFonts w:cs="Arial"/>
          <w:b/>
          <w:sz w:val="17"/>
          <w:szCs w:val="17"/>
          <w:lang w:val="es-BO"/>
        </w:rPr>
        <w:t>.- (SUSPENSION DE TRABAJOS)</w:t>
      </w:r>
      <w:r w:rsidRPr="006B1F92">
        <w:rPr>
          <w:rFonts w:cs="Arial"/>
          <w:b/>
          <w:sz w:val="17"/>
          <w:szCs w:val="17"/>
        </w:rPr>
        <w:t xml:space="preserve"> </w:t>
      </w:r>
      <w:r w:rsidRPr="006B1F92">
        <w:rPr>
          <w:rFonts w:cs="Arial"/>
          <w:sz w:val="17"/>
          <w:szCs w:val="17"/>
          <w:lang w:val="es-BO"/>
        </w:rPr>
        <w:t xml:space="preserve">La </w:t>
      </w:r>
      <w:r w:rsidRPr="006B1F92">
        <w:rPr>
          <w:rFonts w:cs="Arial"/>
          <w:b/>
          <w:bCs/>
          <w:sz w:val="17"/>
          <w:szCs w:val="17"/>
          <w:lang w:val="es-BO"/>
        </w:rPr>
        <w:t>ENTIDAD</w:t>
      </w:r>
      <w:r w:rsidRPr="006B1F92">
        <w:rPr>
          <w:rFonts w:cs="Arial"/>
          <w:sz w:val="17"/>
          <w:szCs w:val="17"/>
          <w:lang w:val="es-BO"/>
        </w:rPr>
        <w:t xml:space="preserve"> está facultada para suspender temporalmente los trabajos en la obra en cualquier momento, por motivos de fuerza mayor, caso fortuito y/o convenientes a los intereses del Estado, para lo cual notificará al </w:t>
      </w:r>
      <w:r w:rsidRPr="006B1F92">
        <w:rPr>
          <w:rFonts w:cs="Arial"/>
          <w:b/>
          <w:bCs/>
          <w:sz w:val="17"/>
          <w:szCs w:val="17"/>
          <w:lang w:val="es-BO"/>
        </w:rPr>
        <w:t>CONTRATISTA</w:t>
      </w:r>
      <w:r w:rsidRPr="006B1F92">
        <w:rPr>
          <w:rFonts w:cs="Arial"/>
          <w:sz w:val="17"/>
          <w:szCs w:val="17"/>
          <w:lang w:val="es-BO"/>
        </w:rPr>
        <w:t xml:space="preserve"> por escrito, por intermedio del </w:t>
      </w:r>
      <w:r w:rsidRPr="006B1F92">
        <w:rPr>
          <w:rFonts w:cs="Arial"/>
          <w:b/>
          <w:bCs/>
          <w:sz w:val="17"/>
          <w:szCs w:val="17"/>
          <w:lang w:val="es-BO"/>
        </w:rPr>
        <w:t>SUPERVISOR</w:t>
      </w:r>
      <w:r w:rsidRPr="006B1F92">
        <w:rPr>
          <w:rFonts w:cs="Arial"/>
          <w:sz w:val="17"/>
          <w:szCs w:val="17"/>
          <w:lang w:val="es-BO"/>
        </w:rPr>
        <w:t>, con una anticipación de cinco (5) días calendario, excepto en los casos de urgencia por alguna emergencia imponderable. Esta suspensión puede ser parcial o total.</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Asimismo, el </w:t>
      </w:r>
      <w:r w:rsidRPr="006B1F92">
        <w:rPr>
          <w:rFonts w:cs="Arial"/>
          <w:b/>
          <w:bCs/>
          <w:sz w:val="17"/>
          <w:szCs w:val="17"/>
          <w:lang w:val="es-BO"/>
        </w:rPr>
        <w:t>SUPERVISOR</w:t>
      </w:r>
      <w:r w:rsidRPr="006B1F92">
        <w:rPr>
          <w:rFonts w:cs="Arial"/>
          <w:sz w:val="17"/>
          <w:szCs w:val="17"/>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w:t>
      </w:r>
      <w:r w:rsidRPr="006B1F92">
        <w:rPr>
          <w:rFonts w:cs="Arial"/>
          <w:sz w:val="17"/>
          <w:szCs w:val="17"/>
          <w:lang w:val="es-BO"/>
        </w:rPr>
        <w:lastRenderedPageBreak/>
        <w:t xml:space="preserve">el número de días en que los trabajos se encuentren suspendidos se añadirá al plazo del </w:t>
      </w:r>
      <w:r w:rsidRPr="006B1F92">
        <w:rPr>
          <w:rFonts w:cs="Arial"/>
          <w:b/>
          <w:sz w:val="17"/>
          <w:szCs w:val="17"/>
          <w:lang w:val="es-BO"/>
        </w:rPr>
        <w:t>CONTRATO</w:t>
      </w:r>
      <w:r w:rsidRPr="006B1F92">
        <w:rPr>
          <w:rFonts w:cs="Arial"/>
          <w:sz w:val="17"/>
          <w:szCs w:val="17"/>
          <w:lang w:val="es-BO"/>
        </w:rPr>
        <w:t xml:space="preserve">, a cuyo efecto el </w:t>
      </w:r>
      <w:r w:rsidRPr="006B1F92">
        <w:rPr>
          <w:rFonts w:cs="Arial"/>
          <w:b/>
          <w:bCs/>
          <w:sz w:val="17"/>
          <w:szCs w:val="17"/>
          <w:lang w:val="es-BO"/>
        </w:rPr>
        <w:t>SUPERVISOR</w:t>
      </w:r>
      <w:r w:rsidRPr="006B1F92">
        <w:rPr>
          <w:rFonts w:cs="Arial"/>
          <w:sz w:val="17"/>
          <w:szCs w:val="17"/>
          <w:lang w:val="es-BO"/>
        </w:rPr>
        <w:t xml:space="preserve"> preparará la respectiva Orden de Cambio.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Para efectos de la elaboración de la Orden de Cambio, se computarán los costos a partir de transcurridos los quince (15) días calendario establecidos para el efecto.</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También el </w:t>
      </w:r>
      <w:r w:rsidRPr="006B1F92">
        <w:rPr>
          <w:rFonts w:cs="Arial"/>
          <w:b/>
          <w:bCs/>
          <w:sz w:val="17"/>
          <w:szCs w:val="17"/>
          <w:lang w:val="es-BO"/>
        </w:rPr>
        <w:t>CONTRATISTA</w:t>
      </w:r>
      <w:r w:rsidRPr="006B1F92">
        <w:rPr>
          <w:rFonts w:cs="Arial"/>
          <w:sz w:val="17"/>
          <w:szCs w:val="17"/>
          <w:lang w:val="es-BO"/>
        </w:rPr>
        <w:t xml:space="preserve"> puede comunicar al </w:t>
      </w:r>
      <w:r w:rsidRPr="006B1F92">
        <w:rPr>
          <w:rFonts w:cs="Arial"/>
          <w:b/>
          <w:bCs/>
          <w:sz w:val="17"/>
          <w:szCs w:val="17"/>
          <w:lang w:val="es-BO"/>
        </w:rPr>
        <w:t>SUPERVISOR</w:t>
      </w:r>
      <w:r w:rsidRPr="006B1F92">
        <w:rPr>
          <w:rFonts w:cs="Arial"/>
          <w:sz w:val="17"/>
          <w:szCs w:val="17"/>
          <w:lang w:val="es-BO"/>
        </w:rPr>
        <w:t xml:space="preserve"> o a la </w:t>
      </w:r>
      <w:r w:rsidRPr="006B1F92">
        <w:rPr>
          <w:rFonts w:cs="Arial"/>
          <w:b/>
          <w:bCs/>
          <w:sz w:val="17"/>
          <w:szCs w:val="17"/>
          <w:lang w:val="es-BO"/>
        </w:rPr>
        <w:t>ENTIDAD,</w:t>
      </w:r>
      <w:r w:rsidRPr="006B1F92">
        <w:rPr>
          <w:rFonts w:cs="Arial"/>
          <w:sz w:val="17"/>
          <w:szCs w:val="17"/>
          <w:lang w:val="es-BO"/>
        </w:rPr>
        <w:t xml:space="preserve"> la suspensión o paralización temporal de los trabajos en la obra, por causas atribuibles a la </w:t>
      </w:r>
      <w:r w:rsidRPr="006B1F92">
        <w:rPr>
          <w:rFonts w:cs="Arial"/>
          <w:b/>
          <w:bCs/>
          <w:sz w:val="17"/>
          <w:szCs w:val="17"/>
          <w:lang w:val="es-BO"/>
        </w:rPr>
        <w:t>ENTIDAD</w:t>
      </w:r>
      <w:r w:rsidRPr="006B1F92">
        <w:rPr>
          <w:rFonts w:cs="Arial"/>
          <w:sz w:val="17"/>
          <w:szCs w:val="17"/>
          <w:lang w:val="es-BO"/>
        </w:rPr>
        <w:t xml:space="preserve"> que afecten al </w:t>
      </w:r>
      <w:r w:rsidRPr="006B1F92">
        <w:rPr>
          <w:rFonts w:cs="Arial"/>
          <w:b/>
          <w:bCs/>
          <w:sz w:val="17"/>
          <w:szCs w:val="17"/>
          <w:lang w:val="es-BO"/>
        </w:rPr>
        <w:t>CONTRATISTA</w:t>
      </w:r>
      <w:r w:rsidRPr="006B1F92">
        <w:rPr>
          <w:rFonts w:cs="Arial"/>
          <w:sz w:val="17"/>
          <w:szCs w:val="17"/>
          <w:lang w:val="es-BO"/>
        </w:rPr>
        <w:t xml:space="preserve"> en la ejecución de la obra.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Si los trabajos se suspenden parcial o totalmente por negligencia del </w:t>
      </w:r>
      <w:r w:rsidRPr="006B1F92">
        <w:rPr>
          <w:rFonts w:cs="Arial"/>
          <w:b/>
          <w:bCs/>
          <w:sz w:val="17"/>
          <w:szCs w:val="17"/>
          <w:lang w:val="es-BO"/>
        </w:rPr>
        <w:t>CONTRATISTA</w:t>
      </w:r>
      <w:r w:rsidRPr="006B1F92">
        <w:rPr>
          <w:rFonts w:cs="Arial"/>
          <w:sz w:val="17"/>
          <w:szCs w:val="17"/>
          <w:lang w:val="es-BO"/>
        </w:rPr>
        <w:t xml:space="preserve"> en observar y cumplir correctamente condiciones de seguridad para el personal o para terceros o por incumplimiento de las órdenes impartidas por el </w:t>
      </w:r>
      <w:r w:rsidRPr="006B1F92">
        <w:rPr>
          <w:rFonts w:cs="Arial"/>
          <w:b/>
          <w:bCs/>
          <w:sz w:val="17"/>
          <w:szCs w:val="17"/>
          <w:lang w:val="es-BO"/>
        </w:rPr>
        <w:t>SUPERVISOR</w:t>
      </w:r>
      <w:r w:rsidRPr="006B1F92">
        <w:rPr>
          <w:rFonts w:cs="Arial"/>
          <w:sz w:val="17"/>
          <w:szCs w:val="17"/>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410E79" w:rsidRPr="006B1F92" w:rsidRDefault="00410E79" w:rsidP="00410E79">
      <w:pPr>
        <w:jc w:val="both"/>
        <w:rPr>
          <w:rFonts w:cs="Arial"/>
          <w:b/>
          <w:sz w:val="17"/>
          <w:szCs w:val="17"/>
          <w:lang w:val="es-BO"/>
        </w:rPr>
      </w:pPr>
    </w:p>
    <w:p w:rsidR="00410E79" w:rsidRPr="006B1F92" w:rsidRDefault="00410E79" w:rsidP="00410E79">
      <w:pPr>
        <w:autoSpaceDE w:val="0"/>
        <w:autoSpaceDN w:val="0"/>
        <w:adjustRightInd w:val="0"/>
        <w:jc w:val="both"/>
        <w:rPr>
          <w:rFonts w:cs="Arial"/>
          <w:sz w:val="17"/>
          <w:szCs w:val="17"/>
          <w:lang w:val="es-BO"/>
        </w:rPr>
      </w:pPr>
      <w:r w:rsidRPr="006B1F92">
        <w:rPr>
          <w:rFonts w:cs="Arial"/>
          <w:b/>
          <w:sz w:val="17"/>
          <w:szCs w:val="17"/>
        </w:rPr>
        <w:t>CLÁUSULA VIGÉSIMA</w:t>
      </w:r>
      <w:r w:rsidRPr="006B1F92">
        <w:rPr>
          <w:b/>
          <w:sz w:val="17"/>
          <w:szCs w:val="17"/>
          <w:lang w:val="es-BO"/>
        </w:rPr>
        <w:t xml:space="preserve">.- (CAUSAS DE </w:t>
      </w:r>
      <w:r w:rsidRPr="006B1F92">
        <w:rPr>
          <w:rFonts w:cs="Verdana-Bold"/>
          <w:b/>
          <w:bCs/>
          <w:sz w:val="17"/>
          <w:szCs w:val="17"/>
          <w:lang w:val="es-BO"/>
        </w:rPr>
        <w:t xml:space="preserve">FUERZA MAYOR Y/O CASO FORTUITO) </w:t>
      </w:r>
      <w:r w:rsidRPr="006B1F92">
        <w:rPr>
          <w:rFonts w:cs="Arial"/>
          <w:sz w:val="17"/>
          <w:szCs w:val="17"/>
          <w:lang w:val="es-BO"/>
        </w:rPr>
        <w:t xml:space="preserve">Con el fin de exceptuar al </w:t>
      </w:r>
      <w:r w:rsidRPr="006B1F92">
        <w:rPr>
          <w:rFonts w:cs="Arial"/>
          <w:b/>
          <w:bCs/>
          <w:sz w:val="17"/>
          <w:szCs w:val="17"/>
          <w:lang w:val="es-BO"/>
        </w:rPr>
        <w:t>CONTRATISTA</w:t>
      </w:r>
      <w:r w:rsidRPr="006B1F92">
        <w:rPr>
          <w:rFonts w:cs="Arial"/>
          <w:sz w:val="17"/>
          <w:szCs w:val="17"/>
          <w:lang w:val="es-BO"/>
        </w:rPr>
        <w:t xml:space="preserve"> de determinadas responsabilidades por mora durante la vigencia del presente contrato, el </w:t>
      </w:r>
      <w:r w:rsidRPr="006B1F92">
        <w:rPr>
          <w:rFonts w:cs="Arial"/>
          <w:b/>
          <w:bCs/>
          <w:sz w:val="17"/>
          <w:szCs w:val="17"/>
          <w:lang w:val="es-BO"/>
        </w:rPr>
        <w:t>SUPERVISOR</w:t>
      </w:r>
      <w:r w:rsidRPr="006B1F92">
        <w:rPr>
          <w:rFonts w:cs="Arial"/>
          <w:sz w:val="17"/>
          <w:szCs w:val="17"/>
          <w:lang w:val="es-BO"/>
        </w:rPr>
        <w:t xml:space="preserve"> tendrá la facultad de calificar las causas de fuerza mayor y/o caso fortuito u otras causas debidamente justificadas, que pudieran tener efectiva consecuencia sobre la ejecución del </w:t>
      </w:r>
      <w:r w:rsidRPr="006B1F92">
        <w:rPr>
          <w:rFonts w:cs="Arial"/>
          <w:b/>
          <w:bCs/>
          <w:sz w:val="17"/>
          <w:szCs w:val="17"/>
          <w:lang w:val="es-BO"/>
        </w:rPr>
        <w:t>CONTRATO</w:t>
      </w:r>
      <w:r w:rsidRPr="006B1F92">
        <w:rPr>
          <w:rFonts w:cs="Arial"/>
          <w:sz w:val="17"/>
          <w:szCs w:val="17"/>
          <w:lang w:val="es-BO"/>
        </w:rPr>
        <w:t>.</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En ningún caso y bajo ninguna circunstancia, se considerará como causa de Fuerza Mayor el mal tiempo que no sea notablemente fuera de lo común en el área de ejecución de la Obra, por cuanto el </w:t>
      </w:r>
      <w:r w:rsidRPr="006B1F92">
        <w:rPr>
          <w:rFonts w:cs="Arial"/>
          <w:b/>
          <w:bCs/>
          <w:sz w:val="17"/>
          <w:szCs w:val="17"/>
          <w:lang w:val="es-BO"/>
        </w:rPr>
        <w:t xml:space="preserve">CONTRATISTA </w:t>
      </w:r>
      <w:r w:rsidRPr="006B1F92">
        <w:rPr>
          <w:rFonts w:cs="Arial"/>
          <w:sz w:val="17"/>
          <w:szCs w:val="17"/>
          <w:lang w:val="es-BO"/>
        </w:rPr>
        <w:t>ha tenido que prever este hecho al proponer su cronograma ajustado, en el período de movilización.</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Asimismo, tampoco se considerarán como fuerza mayor o caso fortuito, las demoras en la entrega en la obra de los materiales, equipos e implementos necesarios, por ser obligación del </w:t>
      </w:r>
      <w:r w:rsidRPr="006B1F92">
        <w:rPr>
          <w:rFonts w:cs="Arial"/>
          <w:b/>
          <w:bCs/>
          <w:sz w:val="17"/>
          <w:szCs w:val="17"/>
          <w:lang w:val="es-BO"/>
        </w:rPr>
        <w:t xml:space="preserve">CONTRATISTA </w:t>
      </w:r>
      <w:r w:rsidRPr="006B1F92">
        <w:rPr>
          <w:rFonts w:cs="Arial"/>
          <w:sz w:val="17"/>
          <w:szCs w:val="17"/>
          <w:lang w:val="es-BO"/>
        </w:rPr>
        <w:t>tomar y adoptar todas las previsiones necesarias para evitar demoras por dichas contingencias.</w:t>
      </w:r>
    </w:p>
    <w:p w:rsidR="00410E79" w:rsidRPr="006B1F92" w:rsidRDefault="00410E79" w:rsidP="00410E79">
      <w:pPr>
        <w:jc w:val="both"/>
        <w:rPr>
          <w:rFonts w:cs="Arial"/>
          <w:sz w:val="17"/>
          <w:szCs w:val="17"/>
          <w:lang w:val="es-BO"/>
        </w:rPr>
      </w:pPr>
    </w:p>
    <w:p w:rsidR="00410E79" w:rsidRPr="006B1F92" w:rsidRDefault="00410E79" w:rsidP="00410E79">
      <w:pPr>
        <w:jc w:val="both"/>
        <w:rPr>
          <w:sz w:val="17"/>
          <w:szCs w:val="17"/>
          <w:lang w:val="es-BO"/>
        </w:rPr>
      </w:pPr>
      <w:r w:rsidRPr="006B1F92">
        <w:rPr>
          <w:sz w:val="17"/>
          <w:szCs w:val="17"/>
          <w:lang w:val="es-BO"/>
        </w:rPr>
        <w:t>Para que cualquiera de estos hechos puedan constituir justificación de impedimento</w:t>
      </w:r>
      <w:r w:rsidRPr="006B1F92">
        <w:rPr>
          <w:rFonts w:cs="Arial"/>
          <w:sz w:val="17"/>
          <w:szCs w:val="17"/>
          <w:lang w:val="es-BO"/>
        </w:rPr>
        <w:t xml:space="preserve"> o demora</w:t>
      </w:r>
      <w:r w:rsidRPr="006B1F92">
        <w:rPr>
          <w:sz w:val="17"/>
          <w:szCs w:val="17"/>
          <w:lang w:val="es-BO"/>
        </w:rPr>
        <w:t xml:space="preserve"> en el cumplimiento </w:t>
      </w:r>
      <w:r w:rsidRPr="006B1F92">
        <w:rPr>
          <w:rFonts w:cs="Arial"/>
          <w:sz w:val="17"/>
          <w:szCs w:val="17"/>
          <w:lang w:val="es-BO"/>
        </w:rPr>
        <w:t>de lo previsto en el Cronograma de trabajos en obra</w:t>
      </w:r>
      <w:r w:rsidRPr="006B1F92">
        <w:rPr>
          <w:sz w:val="17"/>
          <w:szCs w:val="17"/>
          <w:lang w:val="es-BO"/>
        </w:rPr>
        <w:t xml:space="preserve">, de manera obligatoria y justificada el </w:t>
      </w:r>
      <w:r w:rsidRPr="006B1F92">
        <w:rPr>
          <w:b/>
          <w:sz w:val="17"/>
          <w:szCs w:val="17"/>
          <w:lang w:val="es-BO"/>
        </w:rPr>
        <w:t xml:space="preserve">CONTRATISTA </w:t>
      </w:r>
      <w:r w:rsidRPr="006B1F92">
        <w:rPr>
          <w:sz w:val="17"/>
          <w:szCs w:val="17"/>
          <w:lang w:val="es-BO"/>
        </w:rPr>
        <w:t xml:space="preserve">deberá solicitar al </w:t>
      </w:r>
      <w:r w:rsidRPr="006B1F92">
        <w:rPr>
          <w:b/>
          <w:sz w:val="17"/>
          <w:szCs w:val="17"/>
          <w:lang w:val="es-BO"/>
        </w:rPr>
        <w:t>FISCAL</w:t>
      </w:r>
      <w:r w:rsidRPr="006B1F92">
        <w:rPr>
          <w:sz w:val="17"/>
          <w:szCs w:val="17"/>
          <w:lang w:val="es-BO"/>
        </w:rPr>
        <w:t xml:space="preserve"> </w:t>
      </w:r>
      <w:r w:rsidRPr="006B1F92">
        <w:rPr>
          <w:bCs/>
          <w:sz w:val="17"/>
          <w:szCs w:val="17"/>
          <w:lang w:val="es-BO"/>
        </w:rPr>
        <w:t xml:space="preserve">la emisión de un </w:t>
      </w:r>
      <w:r w:rsidRPr="006B1F92">
        <w:rPr>
          <w:sz w:val="17"/>
          <w:szCs w:val="17"/>
          <w:lang w:val="es-BO"/>
        </w:rPr>
        <w:t xml:space="preserve">certificado de constancia de la existencia </w:t>
      </w:r>
      <w:r w:rsidRPr="006B1F92">
        <w:rPr>
          <w:rFonts w:cs="Arial"/>
          <w:sz w:val="17"/>
          <w:szCs w:val="17"/>
          <w:lang w:val="es-BO"/>
        </w:rPr>
        <w:t>del hecho de fuerza mayor, caso fortuito u otras causas debidamente justificadas</w:t>
      </w:r>
      <w:r w:rsidRPr="006B1F92">
        <w:rPr>
          <w:sz w:val="17"/>
          <w:szCs w:val="17"/>
          <w:lang w:val="es-BO"/>
        </w:rPr>
        <w:t>, dentro de los tres (3) días hábiles de ocurrido el hecho, para lo cual deberá presentar todos los respaldos necesarios que acrediten su solicitud y la petición concreta en relación al impedimento de la ejecución de la obra.</w:t>
      </w:r>
    </w:p>
    <w:p w:rsidR="00410E79" w:rsidRPr="006B1F92" w:rsidRDefault="00410E79" w:rsidP="00410E79">
      <w:pPr>
        <w:jc w:val="both"/>
        <w:rPr>
          <w:sz w:val="17"/>
          <w:szCs w:val="17"/>
          <w:lang w:val="es-BO"/>
        </w:rPr>
      </w:pPr>
    </w:p>
    <w:p w:rsidR="00410E79" w:rsidRPr="006B1F92" w:rsidRDefault="00410E79" w:rsidP="00410E79">
      <w:pPr>
        <w:jc w:val="both"/>
        <w:rPr>
          <w:rFonts w:cs="Arial"/>
          <w:spacing w:val="-3"/>
          <w:sz w:val="17"/>
          <w:szCs w:val="17"/>
          <w:lang w:val="es-BO"/>
        </w:rPr>
      </w:pPr>
      <w:r w:rsidRPr="006B1F92">
        <w:rPr>
          <w:rFonts w:cs="Arial"/>
          <w:sz w:val="17"/>
          <w:szCs w:val="17"/>
          <w:lang w:val="es-BO"/>
        </w:rPr>
        <w:t xml:space="preserve">El </w:t>
      </w:r>
      <w:r w:rsidRPr="006B1F92">
        <w:rPr>
          <w:rFonts w:cs="Arial"/>
          <w:b/>
          <w:sz w:val="17"/>
          <w:szCs w:val="17"/>
          <w:lang w:val="es-BO"/>
        </w:rPr>
        <w:t xml:space="preserve">FISCAL </w:t>
      </w:r>
      <w:r w:rsidRPr="006B1F92">
        <w:rPr>
          <w:rFonts w:cs="Arial"/>
          <w:sz w:val="17"/>
          <w:szCs w:val="17"/>
          <w:lang w:val="es-BO"/>
        </w:rPr>
        <w:t xml:space="preserve">en el plazo de dos (2) días hábiles deberá emitir el </w:t>
      </w:r>
      <w:r w:rsidRPr="006B1F92">
        <w:rPr>
          <w:sz w:val="17"/>
          <w:szCs w:val="17"/>
          <w:lang w:val="es-BO"/>
        </w:rPr>
        <w:t xml:space="preserve">certificado de constancia de la existencia </w:t>
      </w:r>
      <w:r w:rsidRPr="006B1F92">
        <w:rPr>
          <w:rFonts w:cs="Arial"/>
          <w:sz w:val="17"/>
          <w:szCs w:val="17"/>
          <w:lang w:val="es-BO"/>
        </w:rPr>
        <w:t xml:space="preserve">del hecho de fuerza mayor, caso fortuito u otras causas debidamente justificadas o rechazar la solicitud de su emisión de manera fundamentada. </w:t>
      </w:r>
      <w:r w:rsidRPr="006B1F92">
        <w:rPr>
          <w:rFonts w:cs="Arial"/>
          <w:spacing w:val="-3"/>
          <w:sz w:val="17"/>
          <w:szCs w:val="17"/>
          <w:lang w:val="es-BO"/>
        </w:rPr>
        <w:t>En caso de aceptación expresa o tácita se procederá a modificar la fecha prevista para la conclusión de trabajos o realizar la ampliación de plazo</w:t>
      </w:r>
      <w:r w:rsidRPr="006B1F92">
        <w:rPr>
          <w:rFonts w:cs="Arial"/>
          <w:sz w:val="17"/>
          <w:szCs w:val="17"/>
          <w:lang w:val="es-BO"/>
        </w:rPr>
        <w:t xml:space="preserve"> o la exención del pago de penalidades</w:t>
      </w:r>
      <w:r w:rsidRPr="006B1F92">
        <w:rPr>
          <w:rFonts w:cs="Arial"/>
          <w:spacing w:val="-3"/>
          <w:sz w:val="17"/>
          <w:szCs w:val="17"/>
          <w:lang w:val="es-BO"/>
        </w:rPr>
        <w:t>, según corresponda.</w:t>
      </w:r>
    </w:p>
    <w:p w:rsidR="00410E79" w:rsidRPr="006B1F92" w:rsidRDefault="00410E79" w:rsidP="00410E79">
      <w:pPr>
        <w:jc w:val="both"/>
        <w:rPr>
          <w:rFonts w:cs="Arial"/>
          <w:spacing w:val="-3"/>
          <w:sz w:val="17"/>
          <w:szCs w:val="17"/>
          <w:lang w:val="es-BO"/>
        </w:rPr>
      </w:pPr>
    </w:p>
    <w:p w:rsidR="00410E79" w:rsidRPr="006B1F92" w:rsidRDefault="00410E79" w:rsidP="00410E79">
      <w:pPr>
        <w:jc w:val="both"/>
        <w:rPr>
          <w:rFonts w:cs="Arial"/>
          <w:b/>
          <w:sz w:val="17"/>
          <w:szCs w:val="17"/>
        </w:rPr>
      </w:pPr>
      <w:r w:rsidRPr="006B1F92">
        <w:rPr>
          <w:rFonts w:cs="Arial"/>
          <w:sz w:val="17"/>
          <w:szCs w:val="17"/>
          <w:lang w:val="es-BO"/>
        </w:rPr>
        <w:t>En caso de que la ampliación sea procedente, el plazo será extendido mediante una Orden de Cambio procesada conforme se ha estipulado en la Cláusula Décima Sexta.</w:t>
      </w:r>
    </w:p>
    <w:p w:rsidR="00410E79" w:rsidRPr="006B1F92" w:rsidRDefault="00410E79" w:rsidP="00410E79">
      <w:pPr>
        <w:jc w:val="both"/>
        <w:rPr>
          <w:rFonts w:cs="Arial"/>
          <w:b/>
          <w:sz w:val="17"/>
          <w:szCs w:val="17"/>
        </w:rPr>
      </w:pPr>
    </w:p>
    <w:p w:rsidR="00410E79" w:rsidRPr="006B1F92" w:rsidRDefault="00410E79" w:rsidP="00410E79">
      <w:pPr>
        <w:jc w:val="both"/>
        <w:rPr>
          <w:rFonts w:cs="Arial"/>
          <w:sz w:val="17"/>
          <w:szCs w:val="17"/>
          <w:lang w:val="es-BO"/>
        </w:rPr>
      </w:pPr>
      <w:r w:rsidRPr="006B1F92">
        <w:rPr>
          <w:rFonts w:cs="Arial"/>
          <w:b/>
          <w:sz w:val="17"/>
          <w:szCs w:val="17"/>
          <w:lang w:val="es-BO"/>
        </w:rPr>
        <w:t>CLÁUSULA VIGÉSIMA PRIMERA</w:t>
      </w:r>
      <w:r w:rsidRPr="006B1F92">
        <w:rPr>
          <w:rFonts w:cs="Verdana-Bold"/>
          <w:b/>
          <w:bCs/>
          <w:sz w:val="17"/>
          <w:szCs w:val="17"/>
          <w:lang w:val="es-BO"/>
        </w:rPr>
        <w:t xml:space="preserve">.- (TERMINACIÓN DEL CONTRATO) </w:t>
      </w:r>
      <w:r w:rsidRPr="006B1F92">
        <w:rPr>
          <w:rFonts w:cs="Arial"/>
          <w:sz w:val="17"/>
          <w:szCs w:val="17"/>
          <w:lang w:val="es-BO"/>
        </w:rPr>
        <w:t>El presente contrató concluirá bajo una de las siguientes causas:</w:t>
      </w:r>
    </w:p>
    <w:p w:rsidR="00410E79" w:rsidRPr="006B1F92" w:rsidRDefault="00410E79" w:rsidP="00410E79">
      <w:pPr>
        <w:jc w:val="both"/>
        <w:rPr>
          <w:rFonts w:cs="Arial"/>
          <w:sz w:val="17"/>
          <w:szCs w:val="17"/>
          <w:lang w:val="es-BO"/>
        </w:rPr>
      </w:pPr>
    </w:p>
    <w:p w:rsidR="00410E79" w:rsidRPr="006B1F92" w:rsidRDefault="00410E79" w:rsidP="006C4953">
      <w:pPr>
        <w:numPr>
          <w:ilvl w:val="1"/>
          <w:numId w:val="78"/>
        </w:numPr>
        <w:jc w:val="both"/>
        <w:rPr>
          <w:rFonts w:cs="Arial"/>
          <w:sz w:val="17"/>
          <w:szCs w:val="17"/>
          <w:lang w:val="es-BO"/>
        </w:rPr>
      </w:pPr>
      <w:r w:rsidRPr="006B1F92">
        <w:rPr>
          <w:rFonts w:cs="Arial"/>
          <w:b/>
          <w:sz w:val="17"/>
          <w:szCs w:val="17"/>
          <w:lang w:val="es-BO"/>
        </w:rPr>
        <w:t xml:space="preserve">Por Cumplimiento de Contrato: </w:t>
      </w:r>
      <w:r w:rsidRPr="006B1F92">
        <w:rPr>
          <w:rFonts w:cs="Arial"/>
          <w:sz w:val="17"/>
          <w:szCs w:val="17"/>
          <w:lang w:val="es-BO"/>
        </w:rPr>
        <w:t xml:space="preserve">De forma ordinaria, tanto la </w:t>
      </w:r>
      <w:r w:rsidRPr="006B1F92">
        <w:rPr>
          <w:rFonts w:cs="Arial"/>
          <w:b/>
          <w:sz w:val="17"/>
          <w:szCs w:val="17"/>
          <w:lang w:val="es-BO"/>
        </w:rPr>
        <w:t>ENTIDAD</w:t>
      </w:r>
      <w:r w:rsidRPr="006B1F92">
        <w:rPr>
          <w:rFonts w:cs="Arial"/>
          <w:sz w:val="17"/>
          <w:szCs w:val="17"/>
          <w:lang w:val="es-BO"/>
        </w:rPr>
        <w:t xml:space="preserve">, como el </w:t>
      </w:r>
      <w:r w:rsidRPr="006B1F92">
        <w:rPr>
          <w:rFonts w:cs="Arial"/>
          <w:b/>
          <w:bCs/>
          <w:sz w:val="17"/>
          <w:szCs w:val="17"/>
          <w:lang w:val="es-BO"/>
        </w:rPr>
        <w:t>CONTRATISTA</w:t>
      </w:r>
      <w:r w:rsidRPr="006B1F92">
        <w:rPr>
          <w:rFonts w:cs="Arial"/>
          <w:sz w:val="17"/>
          <w:szCs w:val="17"/>
          <w:lang w:val="es-BO"/>
        </w:rPr>
        <w:t xml:space="preserve">, darán por terminado el presente Contrato, una vez que ambas partes hayan </w:t>
      </w:r>
      <w:r w:rsidRPr="006B1F92">
        <w:rPr>
          <w:rFonts w:cs="Arial"/>
          <w:sz w:val="17"/>
          <w:szCs w:val="17"/>
          <w:lang w:val="es-BO"/>
        </w:rPr>
        <w:lastRenderedPageBreak/>
        <w:t>dado cumplimiento a todas las condiciones y estipulaciones contenidas en él, lo cual se hará constar por escrito.</w:t>
      </w:r>
    </w:p>
    <w:p w:rsidR="00410E79" w:rsidRPr="006B1F92" w:rsidRDefault="00410E79" w:rsidP="00410E79">
      <w:pPr>
        <w:ind w:left="720" w:hanging="720"/>
        <w:jc w:val="both"/>
        <w:rPr>
          <w:rFonts w:cs="Arial"/>
          <w:sz w:val="17"/>
          <w:szCs w:val="17"/>
          <w:lang w:val="es-BO"/>
        </w:rPr>
      </w:pPr>
    </w:p>
    <w:p w:rsidR="00410E79" w:rsidRPr="006B1F92" w:rsidRDefault="00410E79" w:rsidP="006C4953">
      <w:pPr>
        <w:numPr>
          <w:ilvl w:val="1"/>
          <w:numId w:val="78"/>
        </w:numPr>
        <w:jc w:val="both"/>
        <w:rPr>
          <w:rFonts w:cs="Arial"/>
          <w:sz w:val="17"/>
          <w:szCs w:val="17"/>
          <w:lang w:val="es-BO"/>
        </w:rPr>
      </w:pPr>
      <w:r w:rsidRPr="006B1F92">
        <w:rPr>
          <w:rFonts w:cs="Arial"/>
          <w:b/>
          <w:sz w:val="17"/>
          <w:szCs w:val="17"/>
          <w:lang w:val="es-BO"/>
        </w:rPr>
        <w:t xml:space="preserve">Por Resolución del Contrato: </w:t>
      </w:r>
      <w:r w:rsidRPr="006B1F92">
        <w:rPr>
          <w:rFonts w:cs="Arial"/>
          <w:sz w:val="17"/>
          <w:szCs w:val="17"/>
          <w:lang w:val="es-BO"/>
        </w:rPr>
        <w:t>Es la forma extraordinaria de terminación del contrato que procederá únicamente por las siguientes causales:</w:t>
      </w:r>
    </w:p>
    <w:p w:rsidR="00410E79" w:rsidRPr="006B1F92" w:rsidRDefault="00410E79" w:rsidP="00410E79">
      <w:pPr>
        <w:autoSpaceDE w:val="0"/>
        <w:autoSpaceDN w:val="0"/>
        <w:adjustRightInd w:val="0"/>
        <w:jc w:val="both"/>
        <w:rPr>
          <w:rFonts w:cs="Verdana-Bold"/>
          <w:b/>
          <w:bCs/>
          <w:sz w:val="17"/>
          <w:szCs w:val="17"/>
          <w:lang w:val="es-BO"/>
        </w:rPr>
      </w:pPr>
    </w:p>
    <w:p w:rsidR="00410E79" w:rsidRPr="006B1F92" w:rsidRDefault="00410E79" w:rsidP="006C4953">
      <w:pPr>
        <w:numPr>
          <w:ilvl w:val="2"/>
          <w:numId w:val="78"/>
        </w:numPr>
        <w:ind w:left="1418" w:hanging="1134"/>
        <w:jc w:val="both"/>
        <w:rPr>
          <w:rFonts w:cs="Verdana-Bold"/>
          <w:bCs/>
          <w:sz w:val="17"/>
          <w:szCs w:val="17"/>
          <w:lang w:val="es-BO"/>
        </w:rPr>
      </w:pPr>
      <w:r w:rsidRPr="006B1F92">
        <w:rPr>
          <w:rFonts w:cs="Verdana-Bold"/>
          <w:bCs/>
          <w:sz w:val="17"/>
          <w:szCs w:val="17"/>
          <w:lang w:val="es-BO"/>
        </w:rPr>
        <w:t xml:space="preserve">A requerimiento del </w:t>
      </w:r>
      <w:r w:rsidRPr="006B1F92">
        <w:rPr>
          <w:rFonts w:cs="Verdana-Bold"/>
          <w:b/>
          <w:bCs/>
          <w:sz w:val="17"/>
          <w:szCs w:val="17"/>
          <w:lang w:val="es-BO"/>
        </w:rPr>
        <w:t>CONTRATANTE</w:t>
      </w:r>
      <w:r w:rsidRPr="006B1F92">
        <w:rPr>
          <w:rFonts w:cs="Verdana-Bold"/>
          <w:bCs/>
          <w:sz w:val="17"/>
          <w:szCs w:val="17"/>
          <w:lang w:val="es-BO"/>
        </w:rPr>
        <w:t xml:space="preserve">, por causales atribuibles al </w:t>
      </w:r>
      <w:r w:rsidRPr="006B1F92">
        <w:rPr>
          <w:rFonts w:cs="Verdana-Bold"/>
          <w:b/>
          <w:bCs/>
          <w:sz w:val="17"/>
          <w:szCs w:val="17"/>
          <w:lang w:val="es-BO"/>
        </w:rPr>
        <w:t>CONTRATISTA:</w:t>
      </w:r>
    </w:p>
    <w:p w:rsidR="00410E79" w:rsidRPr="006B1F92" w:rsidRDefault="00410E79" w:rsidP="00410E79">
      <w:pPr>
        <w:autoSpaceDE w:val="0"/>
        <w:autoSpaceDN w:val="0"/>
        <w:adjustRightInd w:val="0"/>
        <w:jc w:val="both"/>
        <w:rPr>
          <w:rFonts w:cs="Verdana"/>
          <w:sz w:val="17"/>
          <w:szCs w:val="17"/>
          <w:lang w:val="es-BO"/>
        </w:rPr>
      </w:pPr>
    </w:p>
    <w:p w:rsidR="00410E79" w:rsidRPr="006B1F92" w:rsidRDefault="00410E79" w:rsidP="006C4953">
      <w:pPr>
        <w:numPr>
          <w:ilvl w:val="0"/>
          <w:numId w:val="56"/>
        </w:numPr>
        <w:autoSpaceDE w:val="0"/>
        <w:autoSpaceDN w:val="0"/>
        <w:adjustRightInd w:val="0"/>
        <w:jc w:val="both"/>
        <w:rPr>
          <w:rFonts w:cs="Verdana"/>
          <w:b/>
          <w:i/>
          <w:sz w:val="17"/>
          <w:szCs w:val="17"/>
          <w:lang w:val="es-BO"/>
        </w:rPr>
      </w:pPr>
      <w:r w:rsidRPr="006B1F92">
        <w:rPr>
          <w:rFonts w:cs="Verdana"/>
          <w:sz w:val="17"/>
          <w:szCs w:val="17"/>
          <w:lang w:val="es-BO"/>
        </w:rPr>
        <w:t>Por incumplimiento en la iniciación de la obra, si emitida la Orden de Proceder demora más de quince (15) días calendario en movilizarse a la zona de los trabajos.</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Disolución del </w:t>
      </w:r>
      <w:r w:rsidRPr="006B1F92">
        <w:rPr>
          <w:rFonts w:cs="Verdana"/>
          <w:b/>
          <w:bCs/>
          <w:sz w:val="17"/>
          <w:szCs w:val="17"/>
          <w:lang w:val="es-BO"/>
        </w:rPr>
        <w:t>CONTRATISTA</w:t>
      </w:r>
      <w:r w:rsidRPr="006B1F92">
        <w:rPr>
          <w:rFonts w:cs="Verdana"/>
          <w:sz w:val="17"/>
          <w:szCs w:val="17"/>
          <w:lang w:val="es-BO"/>
        </w:rPr>
        <w:t>.</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quiebra declarada del </w:t>
      </w:r>
      <w:r w:rsidRPr="006B1F92">
        <w:rPr>
          <w:rFonts w:cs="Verdana"/>
          <w:b/>
          <w:bCs/>
          <w:sz w:val="17"/>
          <w:szCs w:val="17"/>
          <w:lang w:val="es-BO"/>
        </w:rPr>
        <w:t>CONTRATISTA</w:t>
      </w:r>
      <w:r w:rsidRPr="006B1F92">
        <w:rPr>
          <w:rFonts w:cs="Verdana"/>
          <w:sz w:val="17"/>
          <w:szCs w:val="17"/>
          <w:lang w:val="es-BO"/>
        </w:rPr>
        <w:t>.</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suspensión de los trabajos sin justificación, por tres (3) días calendario, sin autorización escrita del </w:t>
      </w:r>
      <w:r w:rsidRPr="006B1F92">
        <w:rPr>
          <w:rFonts w:cs="Verdana"/>
          <w:b/>
          <w:sz w:val="17"/>
          <w:szCs w:val="17"/>
          <w:lang w:val="es-BO"/>
        </w:rPr>
        <w:t>SUPERVISOR</w:t>
      </w:r>
      <w:r w:rsidRPr="006B1F92">
        <w:rPr>
          <w:rFonts w:cs="Verdana"/>
          <w:sz w:val="17"/>
          <w:szCs w:val="17"/>
          <w:lang w:val="es-BO"/>
        </w:rPr>
        <w:t>.</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incumplimiento en la movilización en </w:t>
      </w:r>
      <w:r w:rsidRPr="006B1F92">
        <w:rPr>
          <w:rFonts w:cs="Verdana"/>
          <w:b/>
          <w:sz w:val="17"/>
          <w:szCs w:val="17"/>
          <w:lang w:val="es-BO"/>
        </w:rPr>
        <w:t>OBRA</w:t>
      </w:r>
      <w:r w:rsidRPr="006B1F92">
        <w:rPr>
          <w:rFonts w:cs="Verdana"/>
          <w:sz w:val="17"/>
          <w:szCs w:val="17"/>
          <w:lang w:val="es-BO"/>
        </w:rPr>
        <w:t>, de acuerdo al Cronograma.</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incumplimiento injustificado del Cronograma de Ejecución de Obra sin que el </w:t>
      </w:r>
      <w:r w:rsidRPr="006B1F92">
        <w:rPr>
          <w:rFonts w:cs="Verdana"/>
          <w:b/>
          <w:sz w:val="17"/>
          <w:szCs w:val="17"/>
          <w:lang w:val="es-BO"/>
        </w:rPr>
        <w:t>CONTRATISTA</w:t>
      </w:r>
      <w:r w:rsidRPr="006B1F92">
        <w:rPr>
          <w:rFonts w:cs="Verdana"/>
          <w:sz w:val="17"/>
          <w:szCs w:val="17"/>
          <w:lang w:val="es-BO"/>
        </w:rPr>
        <w:t xml:space="preserve"> adopte medidas necesarias y oportunas para recuperar su demora y asegurar la conclusión de la </w:t>
      </w:r>
      <w:r w:rsidRPr="006B1F92">
        <w:rPr>
          <w:rFonts w:cs="Verdana"/>
          <w:b/>
          <w:sz w:val="17"/>
          <w:szCs w:val="17"/>
          <w:lang w:val="es-BO"/>
        </w:rPr>
        <w:t>OBRA</w:t>
      </w:r>
      <w:r w:rsidRPr="006B1F92">
        <w:rPr>
          <w:rFonts w:cs="Verdana"/>
          <w:sz w:val="17"/>
          <w:szCs w:val="17"/>
          <w:lang w:val="es-BO"/>
        </w:rPr>
        <w:t xml:space="preserve"> dentro del plazo vigente.</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negligencia reiterada en tres (3) oportunidades en el cumplimiento de las especificaciones, planos, o de instrucciones escritas del </w:t>
      </w:r>
      <w:r w:rsidRPr="006B1F92">
        <w:rPr>
          <w:rFonts w:cs="Verdana"/>
          <w:b/>
          <w:sz w:val="17"/>
          <w:szCs w:val="17"/>
          <w:lang w:val="es-BO"/>
        </w:rPr>
        <w:t>SUPERVISOR</w:t>
      </w:r>
      <w:r w:rsidRPr="006B1F92">
        <w:rPr>
          <w:rFonts w:cs="Verdana"/>
          <w:sz w:val="17"/>
          <w:szCs w:val="17"/>
          <w:lang w:val="es-BO"/>
        </w:rPr>
        <w:t>.</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 xml:space="preserve">Por subcontratación de una parte de la obra sin que esta haya sido prevista en la propuesta y/o sin contar con la autorización escrita del </w:t>
      </w:r>
      <w:r w:rsidRPr="006B1F92">
        <w:rPr>
          <w:rFonts w:cs="Verdana"/>
          <w:b/>
          <w:sz w:val="17"/>
          <w:szCs w:val="17"/>
          <w:lang w:val="es-BO"/>
        </w:rPr>
        <w:t>SUPERVISOR</w:t>
      </w:r>
      <w:r w:rsidRPr="006B1F92">
        <w:rPr>
          <w:rFonts w:cs="Verdana"/>
          <w:sz w:val="17"/>
          <w:szCs w:val="17"/>
          <w:lang w:val="es-BO"/>
        </w:rPr>
        <w:t>.</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De manera opcional cuando el monto de la multa acumulada alcance el diez por ciento (10%) del monto total del contrato.</w:t>
      </w:r>
    </w:p>
    <w:p w:rsidR="00410E79" w:rsidRPr="006B1F92" w:rsidRDefault="00410E79" w:rsidP="006C4953">
      <w:pPr>
        <w:numPr>
          <w:ilvl w:val="0"/>
          <w:numId w:val="56"/>
        </w:numPr>
        <w:autoSpaceDE w:val="0"/>
        <w:autoSpaceDN w:val="0"/>
        <w:adjustRightInd w:val="0"/>
        <w:jc w:val="both"/>
        <w:rPr>
          <w:rFonts w:cs="Verdana"/>
          <w:sz w:val="17"/>
          <w:szCs w:val="17"/>
          <w:lang w:val="es-BO"/>
        </w:rPr>
      </w:pPr>
      <w:r w:rsidRPr="006B1F92">
        <w:rPr>
          <w:rFonts w:cs="Verdana"/>
          <w:sz w:val="17"/>
          <w:szCs w:val="17"/>
          <w:lang w:val="es-BO"/>
        </w:rPr>
        <w:t>De manera obligatoria cuando el monto de la multa acumulada alcance el veinte por ciento (20%) del monto total del contrato.</w:t>
      </w:r>
    </w:p>
    <w:p w:rsidR="00410E79" w:rsidRPr="006B1F92" w:rsidRDefault="00410E79" w:rsidP="00410E79">
      <w:pPr>
        <w:autoSpaceDE w:val="0"/>
        <w:autoSpaceDN w:val="0"/>
        <w:adjustRightInd w:val="0"/>
        <w:jc w:val="both"/>
        <w:rPr>
          <w:rFonts w:cs="Verdana"/>
          <w:sz w:val="17"/>
          <w:szCs w:val="17"/>
          <w:lang w:val="es-BO"/>
        </w:rPr>
      </w:pPr>
    </w:p>
    <w:p w:rsidR="00410E79" w:rsidRPr="006B1F92" w:rsidRDefault="00410E79" w:rsidP="006C4953">
      <w:pPr>
        <w:numPr>
          <w:ilvl w:val="2"/>
          <w:numId w:val="78"/>
        </w:numPr>
        <w:ind w:left="1418" w:hanging="1134"/>
        <w:jc w:val="both"/>
        <w:rPr>
          <w:rFonts w:cs="Verdana-Bold"/>
          <w:bCs/>
          <w:sz w:val="17"/>
          <w:szCs w:val="17"/>
          <w:lang w:val="es-BO"/>
        </w:rPr>
      </w:pPr>
      <w:r w:rsidRPr="006B1F92">
        <w:rPr>
          <w:rFonts w:cs="Verdana-Bold"/>
          <w:bCs/>
          <w:sz w:val="17"/>
          <w:szCs w:val="17"/>
          <w:lang w:val="es-BO"/>
        </w:rPr>
        <w:t xml:space="preserve">A requerimiento del </w:t>
      </w:r>
      <w:r w:rsidRPr="006B1F92">
        <w:rPr>
          <w:rFonts w:cs="Verdana-Bold"/>
          <w:b/>
          <w:bCs/>
          <w:sz w:val="17"/>
          <w:szCs w:val="17"/>
          <w:lang w:val="es-BO"/>
        </w:rPr>
        <w:t>CONTRATISTA</w:t>
      </w:r>
      <w:r w:rsidRPr="006B1F92">
        <w:rPr>
          <w:rFonts w:cs="Verdana-Bold"/>
          <w:bCs/>
          <w:sz w:val="17"/>
          <w:szCs w:val="17"/>
          <w:lang w:val="es-BO"/>
        </w:rPr>
        <w:t xml:space="preserve">, por causales atribuibles al </w:t>
      </w:r>
      <w:r w:rsidRPr="006B1F92">
        <w:rPr>
          <w:rFonts w:cs="Verdana-Bold"/>
          <w:b/>
          <w:bCs/>
          <w:sz w:val="17"/>
          <w:szCs w:val="17"/>
          <w:lang w:val="es-BO"/>
        </w:rPr>
        <w:t>CONTRATANTE:</w:t>
      </w:r>
    </w:p>
    <w:p w:rsidR="00410E79" w:rsidRPr="006B1F92" w:rsidRDefault="00410E79" w:rsidP="00410E79">
      <w:pPr>
        <w:autoSpaceDE w:val="0"/>
        <w:autoSpaceDN w:val="0"/>
        <w:adjustRightInd w:val="0"/>
        <w:jc w:val="both"/>
        <w:rPr>
          <w:rFonts w:cs="Verdana"/>
          <w:sz w:val="17"/>
          <w:szCs w:val="17"/>
          <w:lang w:val="es-BO"/>
        </w:rPr>
      </w:pPr>
    </w:p>
    <w:p w:rsidR="00410E79" w:rsidRPr="006B1F92" w:rsidRDefault="00410E79" w:rsidP="006C4953">
      <w:pPr>
        <w:numPr>
          <w:ilvl w:val="0"/>
          <w:numId w:val="57"/>
        </w:numPr>
        <w:tabs>
          <w:tab w:val="num" w:pos="1843"/>
        </w:tabs>
        <w:autoSpaceDE w:val="0"/>
        <w:autoSpaceDN w:val="0"/>
        <w:adjustRightInd w:val="0"/>
        <w:ind w:left="1843" w:hanging="425"/>
        <w:jc w:val="both"/>
        <w:rPr>
          <w:rFonts w:cs="Verdana"/>
          <w:sz w:val="17"/>
          <w:szCs w:val="17"/>
          <w:lang w:val="es-BO"/>
        </w:rPr>
      </w:pPr>
      <w:r w:rsidRPr="006B1F92">
        <w:rPr>
          <w:rFonts w:cs="Verdana"/>
          <w:sz w:val="17"/>
          <w:szCs w:val="17"/>
          <w:lang w:val="es-BO"/>
        </w:rPr>
        <w:t xml:space="preserve">Si apartándose de los términos del Contrato, el </w:t>
      </w:r>
      <w:r w:rsidRPr="006B1F92">
        <w:rPr>
          <w:rFonts w:cs="Verdana-Bold"/>
          <w:b/>
          <w:bCs/>
          <w:sz w:val="17"/>
          <w:szCs w:val="17"/>
          <w:lang w:val="es-BO"/>
        </w:rPr>
        <w:t>CONTRATANTE</w:t>
      </w:r>
      <w:r w:rsidRPr="006B1F92">
        <w:rPr>
          <w:rFonts w:cs="Verdana"/>
          <w:sz w:val="17"/>
          <w:szCs w:val="17"/>
          <w:lang w:val="es-BO"/>
        </w:rPr>
        <w:t xml:space="preserve"> pretende efectuar aumento o disminución en las cantidades de obra sin la emisión de la necesaria Orden de Cambio.</w:t>
      </w:r>
    </w:p>
    <w:p w:rsidR="00410E79" w:rsidRPr="006B1F92" w:rsidRDefault="00410E79" w:rsidP="006C4953">
      <w:pPr>
        <w:numPr>
          <w:ilvl w:val="0"/>
          <w:numId w:val="57"/>
        </w:numPr>
        <w:tabs>
          <w:tab w:val="num" w:pos="1843"/>
        </w:tabs>
        <w:autoSpaceDE w:val="0"/>
        <w:autoSpaceDN w:val="0"/>
        <w:adjustRightInd w:val="0"/>
        <w:ind w:left="1843" w:hanging="425"/>
        <w:jc w:val="both"/>
        <w:rPr>
          <w:rFonts w:cs="Verdana"/>
          <w:sz w:val="17"/>
          <w:szCs w:val="17"/>
          <w:lang w:val="es-BO"/>
        </w:rPr>
      </w:pPr>
      <w:r w:rsidRPr="006B1F92">
        <w:rPr>
          <w:rFonts w:cs="Verdana"/>
          <w:sz w:val="17"/>
          <w:szCs w:val="17"/>
          <w:lang w:val="es-BO"/>
        </w:rPr>
        <w:t xml:space="preserve">Si apartándose de los términos del Contrato, el </w:t>
      </w:r>
      <w:r w:rsidRPr="006B1F92">
        <w:rPr>
          <w:rFonts w:cs="Verdana-Bold"/>
          <w:b/>
          <w:bCs/>
          <w:sz w:val="17"/>
          <w:szCs w:val="17"/>
          <w:lang w:val="es-BO"/>
        </w:rPr>
        <w:t>CONTRATANTE</w:t>
      </w:r>
      <w:r w:rsidRPr="006B1F92">
        <w:rPr>
          <w:rFonts w:cs="Verdana"/>
          <w:sz w:val="17"/>
          <w:szCs w:val="17"/>
          <w:lang w:val="es-BO"/>
        </w:rPr>
        <w:t xml:space="preserve"> pretende efectuar modificaciones a las especificaciones técnicas.</w:t>
      </w:r>
    </w:p>
    <w:p w:rsidR="00410E79" w:rsidRPr="006B1F92" w:rsidRDefault="00410E79" w:rsidP="006C4953">
      <w:pPr>
        <w:numPr>
          <w:ilvl w:val="0"/>
          <w:numId w:val="57"/>
        </w:numPr>
        <w:tabs>
          <w:tab w:val="num" w:pos="1843"/>
        </w:tabs>
        <w:autoSpaceDE w:val="0"/>
        <w:autoSpaceDN w:val="0"/>
        <w:adjustRightInd w:val="0"/>
        <w:ind w:left="1843" w:hanging="425"/>
        <w:jc w:val="both"/>
        <w:rPr>
          <w:rFonts w:cs="Verdana"/>
          <w:sz w:val="17"/>
          <w:szCs w:val="17"/>
          <w:lang w:val="es-BO"/>
        </w:rPr>
      </w:pPr>
      <w:r w:rsidRPr="006B1F92">
        <w:rPr>
          <w:rFonts w:cs="Verdana"/>
          <w:sz w:val="17"/>
          <w:szCs w:val="17"/>
          <w:lang w:val="es-BO"/>
        </w:rPr>
        <w:t xml:space="preserve">Por incumplimiento injustificado en el pago parcial o total por más de cuarenta y cinco (45) días calendario computados a partir de la fecha de entrega de la </w:t>
      </w:r>
      <w:r w:rsidRPr="006B1F92">
        <w:rPr>
          <w:rFonts w:cs="Verdana"/>
          <w:b/>
          <w:sz w:val="17"/>
          <w:szCs w:val="17"/>
          <w:lang w:val="es-BO"/>
        </w:rPr>
        <w:t>OBRA</w:t>
      </w:r>
      <w:r w:rsidRPr="006B1F92">
        <w:rPr>
          <w:rFonts w:cs="Verdana"/>
          <w:sz w:val="17"/>
          <w:szCs w:val="17"/>
          <w:lang w:val="es-BO"/>
        </w:rPr>
        <w:t>.</w:t>
      </w:r>
    </w:p>
    <w:p w:rsidR="00410E79" w:rsidRPr="006B1F92" w:rsidRDefault="00410E79" w:rsidP="006C4953">
      <w:pPr>
        <w:numPr>
          <w:ilvl w:val="0"/>
          <w:numId w:val="57"/>
        </w:numPr>
        <w:tabs>
          <w:tab w:val="num" w:pos="1843"/>
        </w:tabs>
        <w:autoSpaceDE w:val="0"/>
        <w:autoSpaceDN w:val="0"/>
        <w:adjustRightInd w:val="0"/>
        <w:ind w:left="1843" w:hanging="425"/>
        <w:jc w:val="both"/>
        <w:rPr>
          <w:rFonts w:cs="Verdana"/>
          <w:sz w:val="17"/>
          <w:szCs w:val="17"/>
          <w:lang w:val="es-BO"/>
        </w:rPr>
      </w:pPr>
      <w:r w:rsidRPr="006B1F92">
        <w:rPr>
          <w:rFonts w:cs="Verdana"/>
          <w:sz w:val="17"/>
          <w:szCs w:val="17"/>
          <w:lang w:val="es-BO"/>
        </w:rPr>
        <w:t xml:space="preserve">Por instrucciones injustificadas emanadas del </w:t>
      </w:r>
      <w:r w:rsidRPr="006B1F92">
        <w:rPr>
          <w:rFonts w:cs="Verdana-Bold"/>
          <w:b/>
          <w:bCs/>
          <w:sz w:val="17"/>
          <w:szCs w:val="17"/>
          <w:lang w:val="es-BO"/>
        </w:rPr>
        <w:t xml:space="preserve">CONTRATANTE </w:t>
      </w:r>
      <w:r w:rsidRPr="006B1F92">
        <w:rPr>
          <w:rFonts w:cs="Verdana"/>
          <w:sz w:val="17"/>
          <w:szCs w:val="17"/>
          <w:lang w:val="es-BO"/>
        </w:rPr>
        <w:t xml:space="preserve">para la suspensión de la ejecución de la obra por más de treinta (30) días calendario. </w:t>
      </w:r>
    </w:p>
    <w:p w:rsidR="00410E79" w:rsidRPr="006B1F92" w:rsidRDefault="00410E79" w:rsidP="00410E79">
      <w:pPr>
        <w:autoSpaceDE w:val="0"/>
        <w:autoSpaceDN w:val="0"/>
        <w:adjustRightInd w:val="0"/>
        <w:jc w:val="both"/>
        <w:rPr>
          <w:rFonts w:cs="Verdana"/>
          <w:sz w:val="17"/>
          <w:szCs w:val="17"/>
          <w:lang w:val="es-BO"/>
        </w:rPr>
      </w:pPr>
    </w:p>
    <w:p w:rsidR="00410E79" w:rsidRPr="006B1F92" w:rsidRDefault="00410E79" w:rsidP="006C4953">
      <w:pPr>
        <w:numPr>
          <w:ilvl w:val="2"/>
          <w:numId w:val="78"/>
        </w:numPr>
        <w:ind w:left="851" w:hanging="851"/>
        <w:jc w:val="both"/>
        <w:rPr>
          <w:rFonts w:cs="Arial"/>
          <w:b/>
          <w:sz w:val="17"/>
          <w:szCs w:val="17"/>
          <w:lang w:val="es-BO"/>
        </w:rPr>
      </w:pPr>
      <w:r w:rsidRPr="006B1F92">
        <w:rPr>
          <w:rFonts w:cs="Arial"/>
          <w:b/>
          <w:sz w:val="17"/>
          <w:szCs w:val="17"/>
          <w:lang w:val="es-BO"/>
        </w:rPr>
        <w:t xml:space="preserve">Reglas aplicables a la Resolución: </w:t>
      </w:r>
      <w:r w:rsidRPr="006B1F92">
        <w:rPr>
          <w:rFonts w:cs="Arial"/>
          <w:sz w:val="17"/>
          <w:szCs w:val="17"/>
          <w:lang w:val="es-BO"/>
        </w:rPr>
        <w:t xml:space="preserve">Para procesar la Resolución del Contrato por cualquiera de las causales señaladas, la </w:t>
      </w:r>
      <w:r w:rsidRPr="006B1F92">
        <w:rPr>
          <w:rFonts w:cs="Arial"/>
          <w:b/>
          <w:bCs/>
          <w:sz w:val="17"/>
          <w:szCs w:val="17"/>
          <w:lang w:val="es-BO"/>
        </w:rPr>
        <w:t xml:space="preserve">ENTIDAD </w:t>
      </w:r>
      <w:r w:rsidRPr="006B1F92">
        <w:rPr>
          <w:rFonts w:cs="Arial"/>
          <w:sz w:val="17"/>
          <w:szCs w:val="17"/>
          <w:lang w:val="es-BO"/>
        </w:rPr>
        <w:t xml:space="preserve">o el </w:t>
      </w:r>
      <w:r w:rsidRPr="006B1F92">
        <w:rPr>
          <w:rFonts w:cs="Arial"/>
          <w:b/>
          <w:bCs/>
          <w:sz w:val="17"/>
          <w:szCs w:val="17"/>
          <w:lang w:val="es-BO"/>
        </w:rPr>
        <w:t>CONTRATISTA</w:t>
      </w:r>
      <w:r w:rsidRPr="006B1F92">
        <w:rPr>
          <w:rFonts w:cs="Arial"/>
          <w:sz w:val="17"/>
          <w:szCs w:val="17"/>
          <w:lang w:val="es-BO"/>
        </w:rPr>
        <w:t xml:space="preserve"> darán aviso escrito mediante carta notariada, a la otra parte, de su intención de resolver el </w:t>
      </w:r>
      <w:r w:rsidRPr="006B1F92">
        <w:rPr>
          <w:rFonts w:cs="Arial"/>
          <w:b/>
          <w:sz w:val="17"/>
          <w:szCs w:val="17"/>
          <w:lang w:val="es-BO"/>
        </w:rPr>
        <w:t>CONTRATO</w:t>
      </w:r>
      <w:r w:rsidRPr="006B1F92">
        <w:rPr>
          <w:rFonts w:cs="Arial"/>
          <w:sz w:val="17"/>
          <w:szCs w:val="17"/>
          <w:lang w:val="es-BO"/>
        </w:rPr>
        <w:t xml:space="preserve">, estableciendo claramente la causal que se aduce. </w:t>
      </w:r>
    </w:p>
    <w:p w:rsidR="00410E79" w:rsidRPr="006B1F92" w:rsidRDefault="00410E79" w:rsidP="00410E79">
      <w:pPr>
        <w:ind w:left="709"/>
        <w:jc w:val="both"/>
        <w:rPr>
          <w:rFonts w:cs="Arial"/>
          <w:b/>
          <w:sz w:val="17"/>
          <w:szCs w:val="17"/>
          <w:lang w:val="es-BO"/>
        </w:rPr>
      </w:pPr>
    </w:p>
    <w:p w:rsidR="00410E79" w:rsidRPr="006B1F92" w:rsidRDefault="00410E79" w:rsidP="00410E79">
      <w:pPr>
        <w:ind w:left="851"/>
        <w:jc w:val="both"/>
        <w:rPr>
          <w:rFonts w:cs="Arial"/>
          <w:sz w:val="17"/>
          <w:szCs w:val="17"/>
          <w:lang w:val="es-BO"/>
        </w:rPr>
      </w:pPr>
      <w:r w:rsidRPr="006B1F92">
        <w:rPr>
          <w:rFonts w:cs="Arial"/>
          <w:sz w:val="17"/>
          <w:szCs w:val="17"/>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10E79" w:rsidRPr="006B1F92" w:rsidRDefault="00410E79" w:rsidP="00410E79">
      <w:pPr>
        <w:ind w:left="708" w:firstLine="12"/>
        <w:jc w:val="both"/>
        <w:rPr>
          <w:rFonts w:cs="Arial"/>
          <w:sz w:val="17"/>
          <w:szCs w:val="17"/>
          <w:lang w:val="es-BO"/>
        </w:rPr>
      </w:pPr>
    </w:p>
    <w:p w:rsidR="00410E79" w:rsidRPr="006B1F92" w:rsidRDefault="00410E79" w:rsidP="00410E79">
      <w:pPr>
        <w:ind w:left="851" w:firstLine="12"/>
        <w:jc w:val="both"/>
        <w:rPr>
          <w:rFonts w:cs="Arial"/>
          <w:sz w:val="17"/>
          <w:szCs w:val="17"/>
          <w:lang w:val="es-BO"/>
        </w:rPr>
      </w:pPr>
      <w:r w:rsidRPr="006B1F92">
        <w:rPr>
          <w:rFonts w:cs="Arial"/>
          <w:sz w:val="17"/>
          <w:szCs w:val="17"/>
          <w:lang w:val="es-BO"/>
        </w:rPr>
        <w:t xml:space="preserve">En caso contrario, si al vencimiento del término de los diez (10) días hábiles no existe ninguna respuesta, el proceso de resolución continuará a cuyo fin la </w:t>
      </w:r>
      <w:r w:rsidRPr="006B1F92">
        <w:rPr>
          <w:rFonts w:cs="Arial"/>
          <w:b/>
          <w:bCs/>
          <w:sz w:val="17"/>
          <w:szCs w:val="17"/>
          <w:lang w:val="es-BO"/>
        </w:rPr>
        <w:t>ENTIDAD</w:t>
      </w:r>
      <w:r w:rsidRPr="006B1F92">
        <w:rPr>
          <w:rFonts w:cs="Arial"/>
          <w:sz w:val="17"/>
          <w:szCs w:val="17"/>
          <w:lang w:val="es-BO"/>
        </w:rPr>
        <w:t xml:space="preserve"> o el </w:t>
      </w:r>
      <w:r w:rsidRPr="006B1F92">
        <w:rPr>
          <w:rFonts w:cs="Arial"/>
          <w:b/>
          <w:bCs/>
          <w:sz w:val="17"/>
          <w:szCs w:val="17"/>
          <w:lang w:val="es-BO"/>
        </w:rPr>
        <w:t>CONTRATISTA</w:t>
      </w:r>
      <w:r w:rsidRPr="006B1F92">
        <w:rPr>
          <w:rFonts w:cs="Arial"/>
          <w:sz w:val="17"/>
          <w:szCs w:val="17"/>
          <w:lang w:val="es-BO"/>
        </w:rPr>
        <w:t xml:space="preserve">, según quién haya requerido la resolución del contrato, notificará mediante carta notariada a la otra parte, que la resolución del contrato se ha hecho efectiva. </w:t>
      </w:r>
    </w:p>
    <w:p w:rsidR="00410E79" w:rsidRPr="006B1F92" w:rsidRDefault="00410E79" w:rsidP="00410E79">
      <w:pPr>
        <w:ind w:left="851" w:firstLine="12"/>
        <w:jc w:val="both"/>
        <w:rPr>
          <w:rFonts w:cs="Arial"/>
          <w:sz w:val="17"/>
          <w:szCs w:val="17"/>
          <w:lang w:val="es-BO"/>
        </w:rPr>
      </w:pPr>
    </w:p>
    <w:p w:rsidR="00410E79" w:rsidRPr="006B1F92" w:rsidRDefault="00410E79" w:rsidP="00410E79">
      <w:pPr>
        <w:ind w:left="851" w:firstLine="12"/>
        <w:jc w:val="both"/>
        <w:rPr>
          <w:rFonts w:cs="Arial"/>
          <w:sz w:val="17"/>
          <w:szCs w:val="17"/>
          <w:lang w:val="es-BO"/>
        </w:rPr>
      </w:pPr>
      <w:r w:rsidRPr="006B1F92">
        <w:rPr>
          <w:rFonts w:cs="Arial"/>
          <w:sz w:val="17"/>
          <w:szCs w:val="17"/>
          <w:lang w:val="es-BO"/>
        </w:rPr>
        <w:t xml:space="preserve">Esta carta dará lugar a que: cuando la resolución sea por causales imputables al </w:t>
      </w:r>
      <w:r w:rsidRPr="006B1F92">
        <w:rPr>
          <w:rFonts w:cs="Arial"/>
          <w:b/>
          <w:bCs/>
          <w:sz w:val="17"/>
          <w:szCs w:val="17"/>
          <w:lang w:val="es-BO"/>
        </w:rPr>
        <w:t>CONTRATISTA</w:t>
      </w:r>
      <w:r w:rsidRPr="006B1F92">
        <w:rPr>
          <w:rFonts w:cs="Arial"/>
          <w:sz w:val="17"/>
          <w:szCs w:val="17"/>
          <w:lang w:val="es-BO"/>
        </w:rPr>
        <w:t xml:space="preserve"> se consolide en favor de la </w:t>
      </w:r>
      <w:r w:rsidRPr="006B1F92">
        <w:rPr>
          <w:rFonts w:cs="Arial"/>
          <w:b/>
          <w:bCs/>
          <w:sz w:val="17"/>
          <w:szCs w:val="17"/>
          <w:lang w:val="es-BO"/>
        </w:rPr>
        <w:t>ENTIDAD</w:t>
      </w:r>
      <w:r w:rsidRPr="006B1F92">
        <w:rPr>
          <w:rFonts w:cs="Arial"/>
          <w:sz w:val="17"/>
          <w:szCs w:val="17"/>
          <w:lang w:val="es-BO"/>
        </w:rPr>
        <w:t xml:space="preserve"> la Garantía de Cumplimiento de </w:t>
      </w:r>
      <w:r w:rsidRPr="006B1F92">
        <w:rPr>
          <w:rFonts w:cs="Arial"/>
          <w:bCs/>
          <w:sz w:val="17"/>
          <w:szCs w:val="17"/>
          <w:lang w:val="es-BO"/>
        </w:rPr>
        <w:lastRenderedPageBreak/>
        <w:t>Contrato</w:t>
      </w:r>
      <w:r w:rsidRPr="006B1F92">
        <w:rPr>
          <w:rFonts w:cs="Arial"/>
          <w:b/>
          <w:bCs/>
          <w:i/>
          <w:sz w:val="17"/>
          <w:szCs w:val="17"/>
          <w:lang w:val="es-BO"/>
        </w:rPr>
        <w:t>,</w:t>
      </w:r>
      <w:r w:rsidRPr="006B1F92">
        <w:rPr>
          <w:rFonts w:cs="Arial"/>
          <w:b/>
          <w:sz w:val="17"/>
          <w:szCs w:val="17"/>
          <w:lang w:val="es-BO"/>
        </w:rPr>
        <w:t xml:space="preserve"> </w:t>
      </w:r>
      <w:r w:rsidRPr="006B1F92">
        <w:rPr>
          <w:rFonts w:cs="Arial"/>
          <w:sz w:val="17"/>
          <w:szCs w:val="17"/>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410E79" w:rsidRPr="006B1F92" w:rsidRDefault="00410E79" w:rsidP="00410E79">
      <w:pPr>
        <w:ind w:left="851" w:firstLine="12"/>
        <w:jc w:val="both"/>
        <w:rPr>
          <w:rFonts w:cs="Arial"/>
          <w:sz w:val="17"/>
          <w:szCs w:val="17"/>
          <w:lang w:val="es-BO"/>
        </w:rPr>
      </w:pPr>
    </w:p>
    <w:p w:rsidR="00410E79" w:rsidRPr="006B1F92" w:rsidRDefault="00410E79" w:rsidP="00410E79">
      <w:pPr>
        <w:ind w:left="851" w:firstLine="12"/>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SUPERVISOR</w:t>
      </w:r>
      <w:r w:rsidRPr="006B1F92">
        <w:rPr>
          <w:rFonts w:cs="Arial"/>
          <w:sz w:val="17"/>
          <w:szCs w:val="17"/>
          <w:lang w:val="es-BO"/>
        </w:rPr>
        <w:t xml:space="preserve"> a solicitud de la </w:t>
      </w:r>
      <w:r w:rsidRPr="006B1F92">
        <w:rPr>
          <w:rFonts w:cs="Arial"/>
          <w:b/>
          <w:bCs/>
          <w:sz w:val="17"/>
          <w:szCs w:val="17"/>
          <w:lang w:val="es-BO"/>
        </w:rPr>
        <w:t>ENTIDAD</w:t>
      </w:r>
      <w:r w:rsidRPr="006B1F92">
        <w:rPr>
          <w:rFonts w:cs="Arial"/>
          <w:sz w:val="17"/>
          <w:szCs w:val="17"/>
          <w:lang w:val="es-BO"/>
        </w:rPr>
        <w:t xml:space="preserve">, procederá a establecer y certificar los montos reembolsables al </w:t>
      </w:r>
      <w:r w:rsidRPr="006B1F92">
        <w:rPr>
          <w:rFonts w:cs="Arial"/>
          <w:b/>
          <w:bCs/>
          <w:sz w:val="17"/>
          <w:szCs w:val="17"/>
          <w:lang w:val="es-BO"/>
        </w:rPr>
        <w:t>CONTRATISTA</w:t>
      </w:r>
      <w:r w:rsidRPr="006B1F92">
        <w:rPr>
          <w:rFonts w:cs="Arial"/>
          <w:sz w:val="17"/>
          <w:szCs w:val="17"/>
          <w:lang w:val="es-BO"/>
        </w:rPr>
        <w:t xml:space="preserve"> por concepto de trabajos satisfactoriamente ejecutados y de los materiales, equipamiento e instalaciones temporales aptos para su utilización en la prosecución de los trabajos si corresponde.</w:t>
      </w:r>
    </w:p>
    <w:p w:rsidR="00410E79" w:rsidRPr="006B1F92" w:rsidRDefault="00410E79" w:rsidP="00410E79">
      <w:pPr>
        <w:ind w:left="851" w:firstLine="708"/>
        <w:jc w:val="both"/>
        <w:rPr>
          <w:rFonts w:cs="Arial"/>
          <w:sz w:val="17"/>
          <w:szCs w:val="17"/>
          <w:lang w:val="es-BO"/>
        </w:rPr>
      </w:pPr>
    </w:p>
    <w:p w:rsidR="00410E79" w:rsidRPr="006B1F92" w:rsidRDefault="00410E79" w:rsidP="00410E79">
      <w:pPr>
        <w:ind w:left="851"/>
        <w:jc w:val="both"/>
        <w:rPr>
          <w:rFonts w:cs="Arial"/>
          <w:sz w:val="17"/>
          <w:szCs w:val="17"/>
          <w:lang w:val="es-BO"/>
        </w:rPr>
      </w:pPr>
      <w:r w:rsidRPr="006B1F92">
        <w:rPr>
          <w:rFonts w:cs="Arial"/>
          <w:sz w:val="17"/>
          <w:szCs w:val="17"/>
          <w:lang w:val="es-BO"/>
        </w:rPr>
        <w:t xml:space="preserve">En este caso no se reconocerá al </w:t>
      </w:r>
      <w:r w:rsidRPr="006B1F92">
        <w:rPr>
          <w:rFonts w:cs="Arial"/>
          <w:b/>
          <w:bCs/>
          <w:sz w:val="17"/>
          <w:szCs w:val="17"/>
          <w:lang w:val="es-BO"/>
        </w:rPr>
        <w:t>CONTRATISTA</w:t>
      </w:r>
      <w:r w:rsidRPr="006B1F92">
        <w:rPr>
          <w:rFonts w:cs="Arial"/>
          <w:sz w:val="17"/>
          <w:szCs w:val="17"/>
          <w:lang w:val="es-BO"/>
        </w:rPr>
        <w:t xml:space="preserve"> gastos de desmovilización de ninguna naturaleza. Con base en la planilla o certificado de cómputo final de volúmenes de obra, materiales, equipamiento, e instalaciones temporales, emitida por el </w:t>
      </w:r>
      <w:r w:rsidRPr="006B1F92">
        <w:rPr>
          <w:rFonts w:cs="Arial"/>
          <w:b/>
          <w:bCs/>
          <w:sz w:val="17"/>
          <w:szCs w:val="17"/>
          <w:lang w:val="es-BO"/>
        </w:rPr>
        <w:t>SUPERVISOR</w:t>
      </w:r>
      <w:r w:rsidRPr="006B1F92">
        <w:rPr>
          <w:rFonts w:cs="Arial"/>
          <w:sz w:val="17"/>
          <w:szCs w:val="17"/>
          <w:lang w:val="es-BO"/>
        </w:rPr>
        <w:t xml:space="preserve">, el </w:t>
      </w:r>
      <w:r w:rsidRPr="006B1F92">
        <w:rPr>
          <w:rFonts w:cs="Arial"/>
          <w:b/>
          <w:bCs/>
          <w:sz w:val="17"/>
          <w:szCs w:val="17"/>
          <w:lang w:val="es-BO"/>
        </w:rPr>
        <w:t xml:space="preserve">CONTRATISTA </w:t>
      </w:r>
      <w:r w:rsidRPr="006B1F92">
        <w:rPr>
          <w:rFonts w:cs="Arial"/>
          <w:sz w:val="17"/>
          <w:szCs w:val="17"/>
          <w:lang w:val="es-BO"/>
        </w:rPr>
        <w:t>preparará la planilla o Certificado Final, estableciendo saldos en favor o en contra para su respectivo pago o cobro de las garantías pertinentes.</w:t>
      </w:r>
    </w:p>
    <w:p w:rsidR="00410E79" w:rsidRPr="006B1F92" w:rsidRDefault="00410E79" w:rsidP="00410E79">
      <w:pPr>
        <w:ind w:left="851"/>
        <w:jc w:val="both"/>
        <w:rPr>
          <w:rFonts w:cs="Arial"/>
          <w:sz w:val="17"/>
          <w:szCs w:val="17"/>
          <w:lang w:val="es-BO"/>
        </w:rPr>
      </w:pPr>
    </w:p>
    <w:p w:rsidR="00410E79" w:rsidRPr="006B1F92" w:rsidRDefault="00410E79" w:rsidP="00410E79">
      <w:pPr>
        <w:ind w:left="851"/>
        <w:jc w:val="both"/>
        <w:rPr>
          <w:rFonts w:cs="Arial"/>
          <w:sz w:val="17"/>
          <w:szCs w:val="17"/>
          <w:lang w:val="es-BO"/>
        </w:rPr>
      </w:pPr>
      <w:r w:rsidRPr="006B1F92">
        <w:rPr>
          <w:rFonts w:cs="Arial"/>
          <w:sz w:val="17"/>
          <w:szCs w:val="17"/>
          <w:lang w:val="es-BO"/>
        </w:rPr>
        <w:t xml:space="preserve">Solo en caso que la resolución no sea originada por negligencia del </w:t>
      </w:r>
      <w:r w:rsidRPr="006B1F92">
        <w:rPr>
          <w:rFonts w:cs="Arial"/>
          <w:b/>
          <w:bCs/>
          <w:sz w:val="17"/>
          <w:szCs w:val="17"/>
          <w:lang w:val="es-BO"/>
        </w:rPr>
        <w:t xml:space="preserve">CONTRATISTA </w:t>
      </w:r>
      <w:r w:rsidRPr="006B1F92">
        <w:rPr>
          <w:rFonts w:cs="Arial"/>
          <w:sz w:val="17"/>
          <w:szCs w:val="17"/>
          <w:lang w:val="es-BO"/>
        </w:rPr>
        <w:t xml:space="preserve">éste tendrá derecho a una evaluación de los gastos proporcionales que demande el levantamiento de la instalación de faenas para la ejecución de la obra y los compromisos adquiridos por el </w:t>
      </w:r>
      <w:r w:rsidRPr="006B1F92">
        <w:rPr>
          <w:rFonts w:cs="Arial"/>
          <w:b/>
          <w:bCs/>
          <w:sz w:val="17"/>
          <w:szCs w:val="17"/>
          <w:lang w:val="es-BO"/>
        </w:rPr>
        <w:t xml:space="preserve">CONTRATISTA </w:t>
      </w:r>
      <w:r w:rsidRPr="006B1F92">
        <w:rPr>
          <w:rFonts w:cs="Arial"/>
          <w:sz w:val="17"/>
          <w:szCs w:val="17"/>
          <w:lang w:val="es-BO"/>
        </w:rPr>
        <w:t>para su equipamiento contra la presentación de documentos probatorios y certificados.</w:t>
      </w:r>
    </w:p>
    <w:p w:rsidR="00410E79" w:rsidRPr="006B1F92" w:rsidRDefault="00410E79" w:rsidP="00410E79">
      <w:pPr>
        <w:autoSpaceDE w:val="0"/>
        <w:autoSpaceDN w:val="0"/>
        <w:adjustRightInd w:val="0"/>
        <w:ind w:left="900"/>
        <w:jc w:val="both"/>
        <w:rPr>
          <w:rFonts w:cs="Verdana-Bold"/>
          <w:b/>
          <w:bCs/>
          <w:sz w:val="17"/>
          <w:szCs w:val="17"/>
          <w:lang w:val="es-BO"/>
        </w:rPr>
      </w:pPr>
    </w:p>
    <w:p w:rsidR="00410E79" w:rsidRPr="006B1F92" w:rsidRDefault="00410E79" w:rsidP="006C4953">
      <w:pPr>
        <w:numPr>
          <w:ilvl w:val="1"/>
          <w:numId w:val="78"/>
        </w:numPr>
        <w:jc w:val="both"/>
        <w:rPr>
          <w:rFonts w:cs="Verdana-Bold"/>
          <w:b/>
          <w:bCs/>
          <w:sz w:val="17"/>
          <w:szCs w:val="17"/>
          <w:lang w:val="es-BO"/>
        </w:rPr>
      </w:pPr>
      <w:r w:rsidRPr="006B1F92">
        <w:rPr>
          <w:rFonts w:cs="Verdana-Bold"/>
          <w:b/>
          <w:bCs/>
          <w:sz w:val="17"/>
          <w:szCs w:val="17"/>
          <w:lang w:val="es-BO"/>
        </w:rPr>
        <w:t>Por causas de fuerza mayor o caso fortuito que afecten al CONTRATANTE o al CONTRATISTA.</w:t>
      </w:r>
    </w:p>
    <w:p w:rsidR="00410E79" w:rsidRPr="006B1F92" w:rsidRDefault="00410E79" w:rsidP="00410E79">
      <w:pPr>
        <w:jc w:val="both"/>
        <w:rPr>
          <w:sz w:val="17"/>
          <w:szCs w:val="17"/>
          <w:lang w:val="es-BO"/>
        </w:rPr>
      </w:pPr>
    </w:p>
    <w:p w:rsidR="00410E79" w:rsidRPr="006B1F92" w:rsidRDefault="00410E79" w:rsidP="00410E79">
      <w:pPr>
        <w:ind w:left="851"/>
        <w:jc w:val="both"/>
        <w:rPr>
          <w:rFonts w:cs="Arial"/>
          <w:sz w:val="17"/>
          <w:szCs w:val="17"/>
          <w:lang w:val="es-BO"/>
        </w:rPr>
      </w:pPr>
      <w:r w:rsidRPr="006B1F92">
        <w:rPr>
          <w:sz w:val="17"/>
          <w:szCs w:val="17"/>
          <w:lang w:val="es-BO"/>
        </w:rPr>
        <w:t>Si en cualquier momento antes de la terminación de la ejecución del contrato, el</w:t>
      </w:r>
      <w:r w:rsidRPr="006B1F92">
        <w:rPr>
          <w:b/>
          <w:sz w:val="17"/>
          <w:szCs w:val="17"/>
          <w:lang w:val="es-BO"/>
        </w:rPr>
        <w:t xml:space="preserve"> CONTRATISTA, </w:t>
      </w:r>
      <w:r w:rsidRPr="006B1F92">
        <w:rPr>
          <w:sz w:val="17"/>
          <w:szCs w:val="17"/>
          <w:lang w:val="es-BO"/>
        </w:rPr>
        <w:t>se encontrase con situaciones no atribuibles a su voluntad, por causas de fuerza mayor, caso fortuito u otras causas debidamente justificadas, que imposibilite el cumplimiento de sus obligaciones</w:t>
      </w:r>
      <w:r w:rsidRPr="006B1F92">
        <w:rPr>
          <w:rFonts w:cs="Arial"/>
          <w:sz w:val="17"/>
          <w:szCs w:val="17"/>
          <w:lang w:val="es-BO"/>
        </w:rPr>
        <w:t xml:space="preserve"> en relación a la ejecución o conclusión de la obra</w:t>
      </w:r>
      <w:r w:rsidRPr="006B1F92">
        <w:rPr>
          <w:sz w:val="17"/>
          <w:szCs w:val="17"/>
          <w:lang w:val="es-BO"/>
        </w:rPr>
        <w:t>, comunicará por escrito su intención de resolver el contrato.</w:t>
      </w:r>
    </w:p>
    <w:p w:rsidR="00410E79" w:rsidRPr="006B1F92" w:rsidRDefault="00410E79" w:rsidP="00410E79">
      <w:pPr>
        <w:ind w:left="1199"/>
        <w:jc w:val="both"/>
        <w:rPr>
          <w:rFonts w:cs="Arial"/>
          <w:sz w:val="17"/>
          <w:szCs w:val="17"/>
          <w:lang w:val="es-BO"/>
        </w:rPr>
      </w:pPr>
    </w:p>
    <w:p w:rsidR="00410E79" w:rsidRPr="006B1F92" w:rsidRDefault="00410E79" w:rsidP="00410E79">
      <w:pPr>
        <w:ind w:left="851"/>
        <w:jc w:val="both"/>
        <w:rPr>
          <w:rFonts w:cs="Arial"/>
          <w:b/>
          <w:sz w:val="17"/>
          <w:szCs w:val="17"/>
          <w:lang w:val="es-BO"/>
        </w:rPr>
      </w:pPr>
      <w:r w:rsidRPr="006B1F92">
        <w:rPr>
          <w:rFonts w:cs="Arial"/>
          <w:sz w:val="17"/>
          <w:szCs w:val="17"/>
          <w:lang w:val="es-BO"/>
        </w:rPr>
        <w:t xml:space="preserve">La </w:t>
      </w:r>
      <w:r w:rsidRPr="006B1F92">
        <w:rPr>
          <w:rFonts w:cs="Arial"/>
          <w:b/>
          <w:sz w:val="17"/>
          <w:szCs w:val="17"/>
          <w:lang w:val="es-BO"/>
        </w:rPr>
        <w:t>ENTIDAD</w:t>
      </w:r>
      <w:r w:rsidRPr="006B1F92">
        <w:rPr>
          <w:rFonts w:cs="Arial"/>
          <w:sz w:val="17"/>
          <w:szCs w:val="17"/>
          <w:lang w:val="es-BO"/>
        </w:rPr>
        <w:t>, previa evaluación y aceptación de la solicitud,</w:t>
      </w:r>
      <w:r w:rsidRPr="006B1F92">
        <w:rPr>
          <w:rFonts w:cs="Arial"/>
          <w:b/>
          <w:sz w:val="17"/>
          <w:szCs w:val="17"/>
          <w:lang w:val="es-BO"/>
        </w:rPr>
        <w:t xml:space="preserve"> </w:t>
      </w:r>
      <w:r w:rsidRPr="006B1F92">
        <w:rPr>
          <w:rFonts w:cs="Arial"/>
          <w:sz w:val="17"/>
          <w:szCs w:val="17"/>
          <w:lang w:val="es-BO"/>
        </w:rPr>
        <w:t xml:space="preserve">mediante carta notariada dirigida al </w:t>
      </w:r>
      <w:r w:rsidRPr="006B1F92">
        <w:rPr>
          <w:rFonts w:cs="Arial"/>
          <w:b/>
          <w:sz w:val="17"/>
          <w:szCs w:val="17"/>
          <w:lang w:val="es-BO"/>
        </w:rPr>
        <w:t xml:space="preserve">CONTRATISTA, </w:t>
      </w:r>
      <w:r w:rsidRPr="006B1F92">
        <w:rPr>
          <w:rFonts w:cs="Arial"/>
          <w:sz w:val="17"/>
          <w:szCs w:val="17"/>
          <w:lang w:val="es-BO"/>
        </w:rPr>
        <w:t xml:space="preserve">suspenderá la ejecución y resolverá el Contrato total o parcialmente. A la entrega de dicha comunicación oficial de resolución, el </w:t>
      </w:r>
      <w:r w:rsidRPr="006B1F92">
        <w:rPr>
          <w:rFonts w:cs="Arial"/>
          <w:b/>
          <w:sz w:val="17"/>
          <w:szCs w:val="17"/>
          <w:lang w:val="es-BO"/>
        </w:rPr>
        <w:t xml:space="preserve">CONTRATISTA </w:t>
      </w:r>
      <w:r w:rsidRPr="006B1F92">
        <w:rPr>
          <w:rFonts w:cs="Arial"/>
          <w:sz w:val="17"/>
          <w:szCs w:val="17"/>
          <w:lang w:val="es-BO"/>
        </w:rPr>
        <w:t xml:space="preserve">suspenderá la ejecución del contrato de acuerdo a las instrucciones escritas que al efecto emita la </w:t>
      </w:r>
      <w:r w:rsidRPr="006B1F92">
        <w:rPr>
          <w:rFonts w:cs="Arial"/>
          <w:b/>
          <w:sz w:val="17"/>
          <w:szCs w:val="17"/>
          <w:lang w:val="es-BO"/>
        </w:rPr>
        <w:t>ENTIDAD.</w:t>
      </w:r>
    </w:p>
    <w:p w:rsidR="00410E79" w:rsidRPr="006B1F92" w:rsidRDefault="00410E79" w:rsidP="00410E79">
      <w:pPr>
        <w:ind w:left="1199"/>
        <w:jc w:val="both"/>
        <w:rPr>
          <w:rFonts w:cs="Arial"/>
          <w:b/>
          <w:sz w:val="17"/>
          <w:szCs w:val="17"/>
          <w:lang w:val="es-BO"/>
        </w:rPr>
      </w:pPr>
    </w:p>
    <w:p w:rsidR="00410E79" w:rsidRPr="006B1F92" w:rsidRDefault="00410E79" w:rsidP="00410E79">
      <w:pPr>
        <w:ind w:left="851"/>
        <w:jc w:val="both"/>
        <w:rPr>
          <w:sz w:val="17"/>
          <w:szCs w:val="17"/>
          <w:lang w:val="es-BO"/>
        </w:rPr>
      </w:pPr>
      <w:r w:rsidRPr="006B1F92">
        <w:rPr>
          <w:sz w:val="17"/>
          <w:szCs w:val="17"/>
          <w:lang w:val="es-BO"/>
        </w:rPr>
        <w:t xml:space="preserve">Asimismo, si la </w:t>
      </w:r>
      <w:r w:rsidRPr="006B1F92">
        <w:rPr>
          <w:b/>
          <w:sz w:val="17"/>
          <w:szCs w:val="17"/>
          <w:lang w:val="es-BO"/>
        </w:rPr>
        <w:t>ENTIDAD</w:t>
      </w:r>
      <w:r w:rsidRPr="006B1F92">
        <w:rPr>
          <w:sz w:val="17"/>
          <w:szCs w:val="17"/>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B1F92">
        <w:rPr>
          <w:b/>
          <w:sz w:val="17"/>
          <w:szCs w:val="17"/>
          <w:lang w:val="es-BO"/>
        </w:rPr>
        <w:t>CONTRATO</w:t>
      </w:r>
      <w:r w:rsidRPr="006B1F92">
        <w:rPr>
          <w:sz w:val="17"/>
          <w:szCs w:val="17"/>
          <w:lang w:val="es-BO"/>
        </w:rPr>
        <w:t xml:space="preserve"> total o parcialmente.</w:t>
      </w:r>
    </w:p>
    <w:p w:rsidR="00410E79" w:rsidRPr="006B1F92" w:rsidRDefault="00410E79" w:rsidP="00410E79">
      <w:pPr>
        <w:ind w:left="851"/>
        <w:jc w:val="both"/>
        <w:rPr>
          <w:sz w:val="17"/>
          <w:szCs w:val="17"/>
          <w:lang w:val="es-BO"/>
        </w:rPr>
      </w:pPr>
    </w:p>
    <w:p w:rsidR="00410E79" w:rsidRPr="006B1F92" w:rsidRDefault="00410E79" w:rsidP="00410E79">
      <w:pPr>
        <w:ind w:left="851" w:hanging="11"/>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conjuntamente con el </w:t>
      </w:r>
      <w:r w:rsidRPr="006B1F92">
        <w:rPr>
          <w:rFonts w:cs="Arial"/>
          <w:b/>
          <w:bCs/>
          <w:sz w:val="17"/>
          <w:szCs w:val="17"/>
          <w:lang w:val="es-BO"/>
        </w:rPr>
        <w:t>SUPERVISOR</w:t>
      </w:r>
      <w:r w:rsidRPr="006B1F92">
        <w:rPr>
          <w:rFonts w:cs="Arial"/>
          <w:sz w:val="17"/>
          <w:szCs w:val="17"/>
          <w:lang w:val="es-BO"/>
        </w:rPr>
        <w:t xml:space="preserve">, procederán con la medición del trabajo ejecutado hasta la fecha de suspensión, el avalúo de los materiales en obra que pudieran ser empleados posteriormente, la evaluación de los compromisos que el </w:t>
      </w:r>
      <w:r w:rsidRPr="006B1F92">
        <w:rPr>
          <w:rFonts w:cs="Arial"/>
          <w:b/>
          <w:bCs/>
          <w:sz w:val="17"/>
          <w:szCs w:val="17"/>
          <w:lang w:val="es-BO"/>
        </w:rPr>
        <w:t>CONTRATISTA</w:t>
      </w:r>
      <w:r w:rsidRPr="006B1F92">
        <w:rPr>
          <w:rFonts w:cs="Arial"/>
          <w:sz w:val="17"/>
          <w:szCs w:val="17"/>
          <w:lang w:val="es-BO"/>
        </w:rPr>
        <w:t xml:space="preserve"> tuviera pendiente por compra y otros debidamente documentados.</w:t>
      </w:r>
    </w:p>
    <w:p w:rsidR="00410E79" w:rsidRPr="006B1F92" w:rsidRDefault="00410E79" w:rsidP="00410E79">
      <w:pPr>
        <w:ind w:left="851" w:hanging="11"/>
        <w:jc w:val="both"/>
        <w:rPr>
          <w:rFonts w:cs="Arial"/>
          <w:sz w:val="17"/>
          <w:szCs w:val="17"/>
          <w:lang w:val="es-BO"/>
        </w:rPr>
      </w:pPr>
    </w:p>
    <w:p w:rsidR="00410E79" w:rsidRPr="006B1F92" w:rsidRDefault="00410E79" w:rsidP="00410E79">
      <w:pPr>
        <w:ind w:left="851" w:hanging="11"/>
        <w:jc w:val="both"/>
        <w:rPr>
          <w:rFonts w:cs="Arial"/>
          <w:sz w:val="17"/>
          <w:szCs w:val="17"/>
          <w:lang w:val="es-BO"/>
        </w:rPr>
      </w:pPr>
      <w:r w:rsidRPr="006B1F92">
        <w:rPr>
          <w:rFonts w:cs="Arial"/>
          <w:sz w:val="17"/>
          <w:szCs w:val="17"/>
          <w:lang w:val="es-BO"/>
        </w:rPr>
        <w:t xml:space="preserve">Asimismo el </w:t>
      </w:r>
      <w:r w:rsidRPr="006B1F92">
        <w:rPr>
          <w:rFonts w:cs="Arial"/>
          <w:b/>
          <w:bCs/>
          <w:sz w:val="17"/>
          <w:szCs w:val="17"/>
          <w:lang w:val="es-BO"/>
        </w:rPr>
        <w:t>SUPERVISOR</w:t>
      </w:r>
      <w:r w:rsidRPr="006B1F92">
        <w:rPr>
          <w:rFonts w:cs="Arial"/>
          <w:sz w:val="17"/>
          <w:szCs w:val="17"/>
          <w:lang w:val="es-BO"/>
        </w:rPr>
        <w:t xml:space="preserve"> liquidará los costos proporcionales que demandase el levantamiento de las instalaciones, desmovilización de maquinaria / equipo y algunos otros gastos que a juicio del </w:t>
      </w:r>
      <w:r w:rsidRPr="006B1F92">
        <w:rPr>
          <w:rFonts w:cs="Arial"/>
          <w:b/>
          <w:bCs/>
          <w:sz w:val="17"/>
          <w:szCs w:val="17"/>
          <w:lang w:val="es-BO"/>
        </w:rPr>
        <w:t>SUPERVISOR</w:t>
      </w:r>
      <w:r w:rsidRPr="006B1F92">
        <w:rPr>
          <w:rFonts w:cs="Arial"/>
          <w:sz w:val="17"/>
          <w:szCs w:val="17"/>
          <w:lang w:val="es-BO"/>
        </w:rPr>
        <w:t xml:space="preserve"> fueran considerados sujetos a reembolso.</w:t>
      </w:r>
    </w:p>
    <w:p w:rsidR="00410E79" w:rsidRPr="006B1F92" w:rsidRDefault="00410E79" w:rsidP="00410E79">
      <w:pPr>
        <w:ind w:left="851" w:hanging="11"/>
        <w:jc w:val="both"/>
        <w:rPr>
          <w:rFonts w:cs="Arial"/>
          <w:sz w:val="17"/>
          <w:szCs w:val="17"/>
          <w:lang w:val="es-BO"/>
        </w:rPr>
      </w:pPr>
    </w:p>
    <w:p w:rsidR="00410E79" w:rsidRPr="006B1F92" w:rsidRDefault="00410E79" w:rsidP="00410E79">
      <w:pPr>
        <w:ind w:left="851" w:hanging="11"/>
        <w:jc w:val="both"/>
        <w:rPr>
          <w:rFonts w:cs="Arial"/>
          <w:spacing w:val="-6"/>
          <w:sz w:val="17"/>
          <w:szCs w:val="17"/>
          <w:lang w:val="es-BO"/>
        </w:rPr>
      </w:pPr>
      <w:r w:rsidRPr="006B1F92">
        <w:rPr>
          <w:rFonts w:cs="Arial"/>
          <w:spacing w:val="-6"/>
          <w:sz w:val="17"/>
          <w:szCs w:val="17"/>
          <w:lang w:val="es-BO"/>
        </w:rPr>
        <w:t xml:space="preserve">Con estos datos el </w:t>
      </w:r>
      <w:r w:rsidRPr="006B1F92">
        <w:rPr>
          <w:rFonts w:cs="Arial"/>
          <w:b/>
          <w:bCs/>
          <w:spacing w:val="-6"/>
          <w:sz w:val="17"/>
          <w:szCs w:val="17"/>
          <w:lang w:val="es-BO"/>
        </w:rPr>
        <w:t>SUPERVISOR</w:t>
      </w:r>
      <w:r w:rsidRPr="006B1F92">
        <w:rPr>
          <w:rFonts w:cs="Arial"/>
          <w:spacing w:val="-6"/>
          <w:sz w:val="17"/>
          <w:szCs w:val="17"/>
          <w:lang w:val="es-BO"/>
        </w:rPr>
        <w:t xml:space="preserve"> elaborará la planilla de medición final para el correspondiente pago, en caso que corresponda.</w:t>
      </w:r>
    </w:p>
    <w:p w:rsidR="00410E79" w:rsidRPr="006B1F92" w:rsidRDefault="00410E79" w:rsidP="00410E79">
      <w:pPr>
        <w:autoSpaceDE w:val="0"/>
        <w:autoSpaceDN w:val="0"/>
        <w:adjustRightInd w:val="0"/>
        <w:jc w:val="both"/>
        <w:rPr>
          <w:rFonts w:cs="Verdana-Bold"/>
          <w:b/>
          <w:bCs/>
          <w:sz w:val="17"/>
          <w:szCs w:val="17"/>
          <w:lang w:val="es-BO"/>
        </w:rPr>
      </w:pPr>
    </w:p>
    <w:p w:rsidR="00410E79" w:rsidRPr="006B1F92" w:rsidRDefault="00410E79" w:rsidP="00410E79">
      <w:pPr>
        <w:autoSpaceDE w:val="0"/>
        <w:autoSpaceDN w:val="0"/>
        <w:adjustRightInd w:val="0"/>
        <w:jc w:val="both"/>
        <w:rPr>
          <w:rFonts w:cs="Arial"/>
          <w:sz w:val="17"/>
          <w:szCs w:val="17"/>
          <w:lang w:val="es-BO"/>
        </w:rPr>
      </w:pPr>
      <w:r w:rsidRPr="006B1F92">
        <w:rPr>
          <w:rFonts w:cs="Verdana-Bold"/>
          <w:b/>
          <w:bCs/>
          <w:sz w:val="17"/>
          <w:szCs w:val="17"/>
          <w:lang w:val="es-BO"/>
        </w:rPr>
        <w:t xml:space="preserve">CLAUSULA VIGÉSIMA SEGUNDA.- (SOLUCIÓN DE CONTROVERSIAS) </w:t>
      </w:r>
      <w:r w:rsidRPr="006B1F92">
        <w:rPr>
          <w:rFonts w:cs="Arial"/>
          <w:sz w:val="17"/>
          <w:szCs w:val="17"/>
          <w:lang w:val="es-BO"/>
        </w:rPr>
        <w:t xml:space="preserve">En caso de surgir controversias sobre los derechos y obligaciones u otros aspectos propios de la ejecución del presente contrato, las </w:t>
      </w:r>
      <w:r w:rsidRPr="006B1F92">
        <w:rPr>
          <w:rFonts w:cs="Arial"/>
          <w:b/>
          <w:sz w:val="17"/>
          <w:szCs w:val="17"/>
          <w:lang w:val="es-BO"/>
        </w:rPr>
        <w:t>PARTES</w:t>
      </w:r>
      <w:r w:rsidRPr="006B1F92">
        <w:rPr>
          <w:rFonts w:cs="Arial"/>
          <w:sz w:val="17"/>
          <w:szCs w:val="17"/>
          <w:lang w:val="es-BO"/>
        </w:rPr>
        <w:t xml:space="preserve"> acudirán a la jurisdicción prevista en el ordenamiento jurídico para los contratos administrativos.</w:t>
      </w:r>
    </w:p>
    <w:p w:rsidR="00410E79" w:rsidRPr="006B1F92" w:rsidRDefault="00410E79" w:rsidP="00410E79">
      <w:pPr>
        <w:jc w:val="both"/>
        <w:rPr>
          <w:rFonts w:cs="Arial"/>
          <w:b/>
          <w:sz w:val="17"/>
          <w:szCs w:val="17"/>
          <w:highlight w:val="yellow"/>
        </w:rPr>
      </w:pPr>
    </w:p>
    <w:p w:rsidR="00410E79" w:rsidRPr="006B1F92" w:rsidRDefault="00410E79" w:rsidP="00410E79">
      <w:pPr>
        <w:widowControl w:val="0"/>
        <w:jc w:val="both"/>
        <w:rPr>
          <w:sz w:val="17"/>
          <w:szCs w:val="17"/>
          <w:lang w:val="es-BO"/>
        </w:rPr>
      </w:pPr>
      <w:r w:rsidRPr="006B1F92">
        <w:rPr>
          <w:rFonts w:cs="Arial"/>
          <w:b/>
          <w:bCs/>
          <w:sz w:val="17"/>
          <w:szCs w:val="17"/>
        </w:rPr>
        <w:lastRenderedPageBreak/>
        <w:t>CLÁUSULA</w:t>
      </w:r>
      <w:r w:rsidRPr="006B1F92">
        <w:rPr>
          <w:rFonts w:cs="Arial"/>
          <w:b/>
          <w:sz w:val="17"/>
          <w:szCs w:val="17"/>
        </w:rPr>
        <w:t xml:space="preserve"> VIGÉSIMA TERCERA.- </w:t>
      </w:r>
      <w:r w:rsidRPr="006B1F92">
        <w:rPr>
          <w:b/>
          <w:sz w:val="17"/>
          <w:szCs w:val="17"/>
          <w:lang w:val="es-BO"/>
        </w:rPr>
        <w:t xml:space="preserve">(FISCALIZACIÓN Y SUPERVISIÓN) </w:t>
      </w:r>
      <w:r w:rsidRPr="006B1F92">
        <w:rPr>
          <w:sz w:val="17"/>
          <w:szCs w:val="17"/>
          <w:lang w:val="es-BO"/>
        </w:rPr>
        <w:t>La fiscalización y supervisión del presente contrato considera lo siguiente</w:t>
      </w:r>
    </w:p>
    <w:p w:rsidR="00410E79" w:rsidRPr="006B1F92" w:rsidRDefault="00410E79" w:rsidP="00410E79">
      <w:pPr>
        <w:jc w:val="both"/>
        <w:rPr>
          <w:sz w:val="17"/>
          <w:szCs w:val="17"/>
          <w:lang w:val="es-BO"/>
        </w:rPr>
      </w:pPr>
      <w:r w:rsidRPr="006B1F92">
        <w:rPr>
          <w:sz w:val="17"/>
          <w:szCs w:val="17"/>
          <w:lang w:val="es-BO"/>
        </w:rPr>
        <w:tab/>
      </w:r>
    </w:p>
    <w:p w:rsidR="00410E79" w:rsidRPr="006B1F92" w:rsidRDefault="00410E79" w:rsidP="006C4953">
      <w:pPr>
        <w:numPr>
          <w:ilvl w:val="1"/>
          <w:numId w:val="79"/>
        </w:numPr>
        <w:autoSpaceDE w:val="0"/>
        <w:autoSpaceDN w:val="0"/>
        <w:adjustRightInd w:val="0"/>
        <w:jc w:val="both"/>
        <w:rPr>
          <w:rFonts w:cs="Verdana"/>
          <w:sz w:val="17"/>
          <w:szCs w:val="17"/>
          <w:lang w:val="es-BO"/>
        </w:rPr>
      </w:pPr>
      <w:r w:rsidRPr="006B1F92">
        <w:rPr>
          <w:rFonts w:cs="Verdana-Bold"/>
          <w:b/>
          <w:bCs/>
          <w:sz w:val="17"/>
          <w:szCs w:val="17"/>
          <w:lang w:val="es-BO"/>
        </w:rPr>
        <w:t xml:space="preserve">FISCALIZACIÓN: </w:t>
      </w:r>
      <w:r w:rsidRPr="006B1F92">
        <w:rPr>
          <w:rFonts w:cs="Verdana"/>
          <w:sz w:val="17"/>
          <w:szCs w:val="17"/>
          <w:lang w:val="es-BO"/>
        </w:rPr>
        <w:t xml:space="preserve">Los trabajos materia del presente </w:t>
      </w:r>
      <w:r w:rsidRPr="006B1F92">
        <w:rPr>
          <w:rFonts w:cs="Verdana"/>
          <w:b/>
          <w:sz w:val="17"/>
          <w:szCs w:val="17"/>
          <w:lang w:val="es-BO"/>
        </w:rPr>
        <w:t>CONTRATO</w:t>
      </w:r>
      <w:r w:rsidRPr="006B1F92">
        <w:rPr>
          <w:rFonts w:cs="Verdana"/>
          <w:sz w:val="17"/>
          <w:szCs w:val="17"/>
          <w:lang w:val="es-BO"/>
        </w:rPr>
        <w:t xml:space="preserve"> estarán sujetos a la </w:t>
      </w:r>
      <w:r w:rsidRPr="006B1F92">
        <w:rPr>
          <w:rFonts w:cs="Verdana-Bold"/>
          <w:b/>
          <w:bCs/>
          <w:sz w:val="17"/>
          <w:szCs w:val="17"/>
          <w:lang w:val="es-BO"/>
        </w:rPr>
        <w:t xml:space="preserve">FISCALIZACIÓN </w:t>
      </w:r>
      <w:r w:rsidRPr="006B1F92">
        <w:rPr>
          <w:rFonts w:cs="Verdana"/>
          <w:sz w:val="17"/>
          <w:szCs w:val="17"/>
          <w:lang w:val="es-BO"/>
        </w:rPr>
        <w:t xml:space="preserve">permanente del </w:t>
      </w:r>
      <w:r w:rsidRPr="006B1F92">
        <w:rPr>
          <w:rFonts w:cs="Verdana-Bold"/>
          <w:b/>
          <w:bCs/>
          <w:sz w:val="17"/>
          <w:szCs w:val="17"/>
          <w:lang w:val="es-BO"/>
        </w:rPr>
        <w:t>CONTRATANTE</w:t>
      </w:r>
      <w:r w:rsidRPr="006B1F92">
        <w:rPr>
          <w:rFonts w:cs="Verdana"/>
          <w:sz w:val="17"/>
          <w:szCs w:val="17"/>
          <w:lang w:val="es-BO"/>
        </w:rPr>
        <w:t xml:space="preserve">, quien nombrará como </w:t>
      </w:r>
      <w:r w:rsidRPr="006B1F92">
        <w:rPr>
          <w:rFonts w:cs="Verdana-Bold"/>
          <w:b/>
          <w:bCs/>
          <w:sz w:val="17"/>
          <w:szCs w:val="17"/>
          <w:lang w:val="es-BO"/>
        </w:rPr>
        <w:t xml:space="preserve">FISCAL DE OBRA </w:t>
      </w:r>
      <w:r w:rsidRPr="006B1F92">
        <w:rPr>
          <w:rFonts w:cs="Verdana-Bold"/>
          <w:bCs/>
          <w:sz w:val="17"/>
          <w:szCs w:val="17"/>
          <w:lang w:val="es-BO"/>
        </w:rPr>
        <w:t>a un profesional de</w:t>
      </w:r>
      <w:r w:rsidRPr="006B1F92">
        <w:rPr>
          <w:rFonts w:cs="Verdana-Bold"/>
          <w:b/>
          <w:bCs/>
          <w:sz w:val="17"/>
          <w:szCs w:val="17"/>
          <w:lang w:val="es-BO"/>
        </w:rPr>
        <w:t xml:space="preserve"> </w:t>
      </w:r>
      <w:r w:rsidRPr="006B1F92">
        <w:rPr>
          <w:rFonts w:cs="Verdana"/>
          <w:sz w:val="17"/>
          <w:szCs w:val="17"/>
          <w:lang w:val="es-BO"/>
        </w:rPr>
        <w:t xml:space="preserve">la </w:t>
      </w:r>
      <w:r w:rsidRPr="006B1F92">
        <w:rPr>
          <w:rFonts w:cs="Verdana"/>
          <w:b/>
          <w:sz w:val="17"/>
          <w:szCs w:val="17"/>
          <w:lang w:val="es-BO"/>
        </w:rPr>
        <w:t>ENTIDAD</w:t>
      </w:r>
      <w:r w:rsidRPr="006B1F92">
        <w:rPr>
          <w:rFonts w:cs="Verdana"/>
          <w:sz w:val="17"/>
          <w:szCs w:val="17"/>
          <w:lang w:val="es-BO"/>
        </w:rPr>
        <w:t xml:space="preserve"> y dará a conocer dicho nombramiento mediante nota expresa al </w:t>
      </w:r>
      <w:r w:rsidRPr="006B1F92">
        <w:rPr>
          <w:rFonts w:cs="Verdana"/>
          <w:b/>
          <w:sz w:val="17"/>
          <w:szCs w:val="17"/>
          <w:lang w:val="es-BO"/>
        </w:rPr>
        <w:t>CONTRATISTA</w:t>
      </w:r>
      <w:r w:rsidRPr="006B1F92">
        <w:rPr>
          <w:rFonts w:cs="Verdana"/>
          <w:sz w:val="17"/>
          <w:szCs w:val="17"/>
          <w:lang w:val="es-BO"/>
        </w:rPr>
        <w:t xml:space="preserve"> al inicio del contrato de Obra</w:t>
      </w:r>
      <w:r w:rsidRPr="006B1F92">
        <w:rPr>
          <w:rFonts w:cs="Arial"/>
          <w:sz w:val="17"/>
          <w:szCs w:val="17"/>
        </w:rPr>
        <w:t>, quien tendrá entre otras, las siguientes funciones:</w:t>
      </w:r>
    </w:p>
    <w:p w:rsidR="00410E79" w:rsidRPr="006B1F92" w:rsidRDefault="00410E79" w:rsidP="00410E79">
      <w:pPr>
        <w:tabs>
          <w:tab w:val="left" w:pos="567"/>
        </w:tabs>
        <w:jc w:val="both"/>
        <w:rPr>
          <w:rFonts w:cs="Arial"/>
          <w:sz w:val="17"/>
          <w:szCs w:val="17"/>
        </w:rPr>
      </w:pP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Representar a la </w:t>
      </w:r>
      <w:r w:rsidRPr="006B1F92">
        <w:rPr>
          <w:rFonts w:cs="Arial"/>
          <w:b/>
          <w:bCs/>
          <w:snapToGrid w:val="0"/>
          <w:sz w:val="17"/>
          <w:szCs w:val="17"/>
        </w:rPr>
        <w:t>ENTIDAD</w:t>
      </w:r>
      <w:r w:rsidRPr="006B1F92">
        <w:rPr>
          <w:rFonts w:cs="Arial"/>
          <w:bCs/>
          <w:snapToGrid w:val="0"/>
          <w:sz w:val="17"/>
          <w:szCs w:val="17"/>
        </w:rPr>
        <w:t xml:space="preserve"> en la toma de decisiones que fuesen necesarias en la ejecución de la </w:t>
      </w:r>
      <w:r w:rsidRPr="006B1F92">
        <w:rPr>
          <w:rFonts w:cs="Arial"/>
          <w:b/>
          <w:bCs/>
          <w:snapToGrid w:val="0"/>
          <w:sz w:val="17"/>
          <w:szCs w:val="17"/>
        </w:rPr>
        <w:t>OBRA</w:t>
      </w:r>
      <w:r w:rsidRPr="006B1F92">
        <w:rPr>
          <w:rFonts w:cs="Arial"/>
          <w:bCs/>
          <w:snapToGrid w:val="0"/>
          <w:sz w:val="17"/>
          <w:szCs w:val="17"/>
        </w:rPr>
        <w:t>.</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Conocer el proyecto y la obra a profundidad, así como los documentos que forman parte de él, a objeto de tener un concepto claro sobre los objetivos, alcances y limitaciones.</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Verificar que todas las actuaciones del </w:t>
      </w:r>
      <w:r w:rsidRPr="006B1F92">
        <w:rPr>
          <w:rFonts w:cs="Arial"/>
          <w:b/>
          <w:bCs/>
          <w:snapToGrid w:val="0"/>
          <w:sz w:val="17"/>
          <w:szCs w:val="17"/>
        </w:rPr>
        <w:t>SUPERVISOR</w:t>
      </w:r>
      <w:r w:rsidRPr="006B1F92">
        <w:rPr>
          <w:rFonts w:cs="Arial"/>
          <w:bCs/>
          <w:snapToGrid w:val="0"/>
          <w:sz w:val="17"/>
          <w:szCs w:val="17"/>
        </w:rPr>
        <w:t xml:space="preserve"> y la empresa ejecutora de la </w:t>
      </w:r>
      <w:r w:rsidRPr="006B1F92">
        <w:rPr>
          <w:rFonts w:cs="Arial"/>
          <w:b/>
          <w:bCs/>
          <w:snapToGrid w:val="0"/>
          <w:sz w:val="17"/>
          <w:szCs w:val="17"/>
        </w:rPr>
        <w:t>OBRA</w:t>
      </w:r>
      <w:r w:rsidRPr="006B1F92">
        <w:rPr>
          <w:rFonts w:cs="Arial"/>
          <w:bCs/>
          <w:snapToGrid w:val="0"/>
          <w:sz w:val="17"/>
          <w:szCs w:val="17"/>
        </w:rPr>
        <w:t xml:space="preserve"> se hallen en el marco del cumplimiento del contrato de obra y la normativa vigente para la construcción de obras.</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Autorizar en forma escrita el Inicio de Obra al</w:t>
      </w:r>
      <w:r w:rsidRPr="006B1F92">
        <w:rPr>
          <w:rFonts w:cs="Arial"/>
          <w:b/>
          <w:bCs/>
          <w:snapToGrid w:val="0"/>
          <w:sz w:val="17"/>
          <w:szCs w:val="17"/>
        </w:rPr>
        <w:t xml:space="preserve"> SUPERVISOR</w:t>
      </w:r>
      <w:r w:rsidRPr="006B1F92">
        <w:rPr>
          <w:rFonts w:cs="Arial"/>
          <w:bCs/>
          <w:snapToGrid w:val="0"/>
          <w:sz w:val="17"/>
          <w:szCs w:val="17"/>
        </w:rPr>
        <w:t xml:space="preserve"> e instruir la emisión de la Orden de Proceder.</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Ejercer seguimiento y control del cumplimiento del Cronograma de Obra y verificar in situ el avance de </w:t>
      </w:r>
      <w:r w:rsidRPr="006B1F92">
        <w:rPr>
          <w:rFonts w:cs="Arial"/>
          <w:b/>
          <w:bCs/>
          <w:snapToGrid w:val="0"/>
          <w:sz w:val="17"/>
          <w:szCs w:val="17"/>
        </w:rPr>
        <w:t>OBRA.</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Realizar inspecciones de rutina para verificar y controlar el avance de ejecución de la </w:t>
      </w:r>
      <w:r w:rsidRPr="006B1F92">
        <w:rPr>
          <w:rFonts w:cs="Arial"/>
          <w:b/>
          <w:bCs/>
          <w:snapToGrid w:val="0"/>
          <w:sz w:val="17"/>
          <w:szCs w:val="17"/>
        </w:rPr>
        <w:t>OBRA.</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Solicitar al </w:t>
      </w:r>
      <w:r w:rsidRPr="006B1F92">
        <w:rPr>
          <w:rFonts w:cs="Arial"/>
          <w:b/>
          <w:bCs/>
          <w:snapToGrid w:val="0"/>
          <w:sz w:val="17"/>
          <w:szCs w:val="17"/>
        </w:rPr>
        <w:t>SUPERVISOR</w:t>
      </w:r>
      <w:r w:rsidRPr="006B1F92">
        <w:rPr>
          <w:rFonts w:cs="Arial"/>
          <w:bCs/>
          <w:snapToGrid w:val="0"/>
          <w:sz w:val="17"/>
          <w:szCs w:val="17"/>
        </w:rPr>
        <w:t xml:space="preserve"> correcciones (si corresponde) de los documentos técnicos y/o administrativos, así como a los planos de la </w:t>
      </w:r>
      <w:r w:rsidRPr="006B1F92">
        <w:rPr>
          <w:rFonts w:cs="Arial"/>
          <w:b/>
          <w:bCs/>
          <w:snapToGrid w:val="0"/>
          <w:sz w:val="17"/>
          <w:szCs w:val="17"/>
        </w:rPr>
        <w:t>OBRA</w:t>
      </w:r>
      <w:r w:rsidRPr="006B1F92">
        <w:rPr>
          <w:rFonts w:cs="Arial"/>
          <w:bCs/>
          <w:snapToGrid w:val="0"/>
          <w:sz w:val="17"/>
          <w:szCs w:val="17"/>
        </w:rPr>
        <w:t xml:space="preserve">, a objeto de optimizar las soluciones en beneficio de la buena ejecución de la </w:t>
      </w:r>
      <w:r w:rsidRPr="006B1F92">
        <w:rPr>
          <w:rFonts w:cs="Arial"/>
          <w:b/>
          <w:bCs/>
          <w:snapToGrid w:val="0"/>
          <w:sz w:val="17"/>
          <w:szCs w:val="17"/>
        </w:rPr>
        <w:t>OBRA</w:t>
      </w:r>
      <w:r w:rsidRPr="006B1F92">
        <w:rPr>
          <w:rFonts w:cs="Arial"/>
          <w:bCs/>
          <w:snapToGrid w:val="0"/>
          <w:sz w:val="17"/>
          <w:szCs w:val="17"/>
        </w:rPr>
        <w:t>.</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Evaluar y recomendar a la Entidad (si corresponde) aprobación de propuestas del </w:t>
      </w:r>
      <w:r w:rsidRPr="006B1F92">
        <w:rPr>
          <w:rFonts w:cs="Arial"/>
          <w:b/>
          <w:bCs/>
          <w:snapToGrid w:val="0"/>
          <w:sz w:val="17"/>
          <w:szCs w:val="17"/>
        </w:rPr>
        <w:t>SUPERVISOR</w:t>
      </w:r>
      <w:r w:rsidRPr="006B1F92">
        <w:rPr>
          <w:rFonts w:cs="Arial"/>
          <w:bCs/>
          <w:snapToGrid w:val="0"/>
          <w:sz w:val="17"/>
          <w:szCs w:val="17"/>
        </w:rPr>
        <w:t xml:space="preserve"> para modificaciones a la obra dentro de los plazos y procedimientos establecidos para el efecto, procurando que éstas no afecten los costos y plazos.</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Presentar los informes técnicos y económicos que sean requeridos, respecto al avance de la </w:t>
      </w:r>
      <w:r w:rsidRPr="006B1F92">
        <w:rPr>
          <w:rFonts w:cs="Arial"/>
          <w:b/>
          <w:bCs/>
          <w:snapToGrid w:val="0"/>
          <w:sz w:val="17"/>
          <w:szCs w:val="17"/>
        </w:rPr>
        <w:t>OBRA</w:t>
      </w:r>
      <w:r w:rsidRPr="006B1F92">
        <w:rPr>
          <w:rFonts w:cs="Arial"/>
          <w:bCs/>
          <w:snapToGrid w:val="0"/>
          <w:sz w:val="17"/>
          <w:szCs w:val="17"/>
        </w:rPr>
        <w:t xml:space="preserve"> y al trabajo desarrollado por el </w:t>
      </w:r>
      <w:r w:rsidRPr="006B1F92">
        <w:rPr>
          <w:rFonts w:cs="Arial"/>
          <w:b/>
          <w:bCs/>
          <w:snapToGrid w:val="0"/>
          <w:sz w:val="17"/>
          <w:szCs w:val="17"/>
        </w:rPr>
        <w:t>SUPERVISOR.</w:t>
      </w:r>
    </w:p>
    <w:p w:rsidR="00410E79" w:rsidRPr="006B1F92" w:rsidRDefault="00410E79" w:rsidP="00410E79">
      <w:pPr>
        <w:numPr>
          <w:ilvl w:val="0"/>
          <w:numId w:val="50"/>
        </w:numPr>
        <w:autoSpaceDE w:val="0"/>
        <w:autoSpaceDN w:val="0"/>
        <w:adjustRightInd w:val="0"/>
        <w:ind w:right="114"/>
        <w:jc w:val="both"/>
        <w:rPr>
          <w:rFonts w:cs="Arial"/>
          <w:bCs/>
          <w:snapToGrid w:val="0"/>
          <w:sz w:val="17"/>
          <w:szCs w:val="17"/>
        </w:rPr>
      </w:pPr>
      <w:r w:rsidRPr="006B1F92">
        <w:rPr>
          <w:rFonts w:cs="Arial"/>
          <w:bCs/>
          <w:snapToGrid w:val="0"/>
          <w:sz w:val="17"/>
          <w:szCs w:val="17"/>
        </w:rPr>
        <w:t xml:space="preserve">Evaluar y aprobar los informes del </w:t>
      </w:r>
      <w:r w:rsidRPr="006B1F92">
        <w:rPr>
          <w:rFonts w:cs="Arial"/>
          <w:b/>
          <w:bCs/>
          <w:snapToGrid w:val="0"/>
          <w:sz w:val="17"/>
          <w:szCs w:val="17"/>
        </w:rPr>
        <w:t>SUPERVISOR,</w:t>
      </w:r>
      <w:r w:rsidRPr="006B1F92">
        <w:rPr>
          <w:rFonts w:cs="Arial"/>
          <w:bCs/>
          <w:snapToGrid w:val="0"/>
          <w:sz w:val="17"/>
          <w:szCs w:val="17"/>
        </w:rPr>
        <w:t xml:space="preserve"> las Actas de Recepción, las Planillas de Avance de Obra y Planilla de Liquidación Final.</w:t>
      </w:r>
    </w:p>
    <w:p w:rsidR="00410E79" w:rsidRPr="006B1F92" w:rsidRDefault="00410E79" w:rsidP="00410E79">
      <w:pPr>
        <w:autoSpaceDE w:val="0"/>
        <w:autoSpaceDN w:val="0"/>
        <w:adjustRightInd w:val="0"/>
        <w:ind w:left="113" w:right="113"/>
        <w:jc w:val="both"/>
        <w:rPr>
          <w:rFonts w:cs="Arial"/>
          <w:b/>
          <w:bCs/>
          <w:snapToGrid w:val="0"/>
          <w:sz w:val="17"/>
          <w:szCs w:val="17"/>
        </w:rPr>
      </w:pPr>
    </w:p>
    <w:p w:rsidR="00410E79" w:rsidRPr="006B1F92" w:rsidRDefault="00410E79" w:rsidP="006C4953">
      <w:pPr>
        <w:numPr>
          <w:ilvl w:val="1"/>
          <w:numId w:val="79"/>
        </w:numPr>
        <w:autoSpaceDE w:val="0"/>
        <w:autoSpaceDN w:val="0"/>
        <w:adjustRightInd w:val="0"/>
        <w:jc w:val="both"/>
        <w:rPr>
          <w:rFonts w:cs="Verdana"/>
          <w:sz w:val="17"/>
          <w:szCs w:val="17"/>
          <w:lang w:val="es-BO"/>
        </w:rPr>
      </w:pPr>
      <w:r w:rsidRPr="006B1F92">
        <w:rPr>
          <w:rFonts w:cs="Verdana-Bold"/>
          <w:b/>
          <w:bCs/>
          <w:sz w:val="17"/>
          <w:szCs w:val="17"/>
          <w:lang w:val="es-BO"/>
        </w:rPr>
        <w:t xml:space="preserve">SUPERVISIÓN TÉCNICA: </w:t>
      </w:r>
      <w:r w:rsidRPr="006B1F92">
        <w:rPr>
          <w:rFonts w:cs="Verdana"/>
          <w:sz w:val="17"/>
          <w:szCs w:val="17"/>
          <w:lang w:val="es-BO"/>
        </w:rPr>
        <w:t xml:space="preserve">La </w:t>
      </w:r>
      <w:r w:rsidRPr="006B1F92">
        <w:rPr>
          <w:rFonts w:cs="Verdana-Bold"/>
          <w:b/>
          <w:bCs/>
          <w:sz w:val="17"/>
          <w:szCs w:val="17"/>
          <w:lang w:val="es-BO"/>
        </w:rPr>
        <w:t xml:space="preserve">SUPERVISIÓN </w:t>
      </w:r>
      <w:r w:rsidRPr="006B1F92">
        <w:rPr>
          <w:rFonts w:cs="Verdana"/>
          <w:sz w:val="17"/>
          <w:szCs w:val="17"/>
          <w:lang w:val="es-BO"/>
        </w:rPr>
        <w:t xml:space="preserve">de la </w:t>
      </w:r>
      <w:r w:rsidRPr="006B1F92">
        <w:rPr>
          <w:rFonts w:cs="Verdana"/>
          <w:b/>
          <w:sz w:val="17"/>
          <w:szCs w:val="17"/>
          <w:lang w:val="es-BO"/>
        </w:rPr>
        <w:t>OBRA</w:t>
      </w:r>
      <w:r w:rsidRPr="006B1F92">
        <w:rPr>
          <w:rFonts w:cs="Verdana"/>
          <w:sz w:val="17"/>
          <w:szCs w:val="17"/>
          <w:lang w:val="es-BO"/>
        </w:rPr>
        <w:t xml:space="preserve"> será realizada por </w:t>
      </w:r>
      <w:r w:rsidRPr="006B1F92">
        <w:rPr>
          <w:rFonts w:cs="Arial"/>
          <w:sz w:val="17"/>
          <w:szCs w:val="17"/>
        </w:rPr>
        <w:t xml:space="preserve"> un </w:t>
      </w:r>
      <w:r w:rsidRPr="006B1F92">
        <w:rPr>
          <w:rFonts w:cs="Arial"/>
          <w:bCs/>
          <w:snapToGrid w:val="0"/>
          <w:sz w:val="17"/>
          <w:szCs w:val="17"/>
          <w:lang w:val="es-BO" w:eastAsia="es-BO"/>
        </w:rPr>
        <w:t xml:space="preserve">profesional de la </w:t>
      </w:r>
      <w:r w:rsidRPr="006B1F92">
        <w:rPr>
          <w:rFonts w:cs="Arial"/>
          <w:b/>
          <w:sz w:val="17"/>
          <w:szCs w:val="17"/>
        </w:rPr>
        <w:t>ENTIDAD</w:t>
      </w:r>
      <w:r w:rsidRPr="006B1F92">
        <w:rPr>
          <w:rFonts w:cs="Verdana"/>
          <w:sz w:val="17"/>
          <w:szCs w:val="17"/>
          <w:lang w:val="es-BO"/>
        </w:rPr>
        <w:t xml:space="preserve">, denominada en este Contrato el </w:t>
      </w:r>
      <w:r w:rsidRPr="006B1F92">
        <w:rPr>
          <w:rFonts w:cs="Verdana-Bold"/>
          <w:b/>
          <w:bCs/>
          <w:sz w:val="17"/>
          <w:szCs w:val="17"/>
          <w:lang w:val="es-BO"/>
        </w:rPr>
        <w:t>SUPERVISOR</w:t>
      </w:r>
      <w:r w:rsidRPr="006B1F92">
        <w:rPr>
          <w:rFonts w:cs="Verdana"/>
          <w:sz w:val="17"/>
          <w:szCs w:val="17"/>
          <w:lang w:val="es-BO"/>
        </w:rPr>
        <w:t xml:space="preserve">, con todas las facultades inherentes al buen desempeño de las funciones de </w:t>
      </w:r>
      <w:r w:rsidRPr="006B1F92">
        <w:rPr>
          <w:rFonts w:cs="Verdana-Bold"/>
          <w:bCs/>
          <w:sz w:val="17"/>
          <w:szCs w:val="17"/>
          <w:lang w:val="es-BO"/>
        </w:rPr>
        <w:t>supervisión</w:t>
      </w:r>
      <w:r w:rsidRPr="006B1F92">
        <w:rPr>
          <w:rFonts w:cs="Verdana-Bold"/>
          <w:b/>
          <w:bCs/>
          <w:sz w:val="17"/>
          <w:szCs w:val="17"/>
          <w:lang w:val="es-BO"/>
        </w:rPr>
        <w:t xml:space="preserve"> </w:t>
      </w:r>
      <w:r w:rsidRPr="006B1F92">
        <w:rPr>
          <w:rFonts w:cs="Verdana"/>
          <w:sz w:val="17"/>
          <w:szCs w:val="17"/>
          <w:lang w:val="es-BO"/>
        </w:rPr>
        <w:t>e inspección técnica, teniendo entre otras las siguientes funciones:</w:t>
      </w:r>
    </w:p>
    <w:p w:rsidR="00410E79" w:rsidRPr="006B1F92" w:rsidRDefault="00410E79" w:rsidP="00410E79">
      <w:pPr>
        <w:autoSpaceDE w:val="0"/>
        <w:autoSpaceDN w:val="0"/>
        <w:adjustRightInd w:val="0"/>
        <w:ind w:left="555"/>
        <w:jc w:val="both"/>
        <w:rPr>
          <w:rFonts w:cs="Verdana-Bold"/>
          <w:b/>
          <w:bCs/>
          <w:sz w:val="17"/>
          <w:szCs w:val="17"/>
        </w:rPr>
      </w:pP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 xml:space="preserve">Es el responsable de velar directa y permanentemente por la correcta ejecución de la </w:t>
      </w:r>
      <w:r w:rsidRPr="006B1F92">
        <w:rPr>
          <w:rFonts w:cs="Arial"/>
          <w:b/>
          <w:bCs/>
          <w:snapToGrid w:val="0"/>
          <w:sz w:val="17"/>
          <w:szCs w:val="17"/>
        </w:rPr>
        <w:t>OBRA</w:t>
      </w:r>
      <w:r w:rsidRPr="006B1F92">
        <w:rPr>
          <w:rFonts w:cs="Arial"/>
          <w:bCs/>
          <w:snapToGrid w:val="0"/>
          <w:sz w:val="17"/>
          <w:szCs w:val="17"/>
        </w:rPr>
        <w:t xml:space="preserve"> en cumplimiento de los términos contractuales, realizando el control y seguimiento de cada una de las actividades, especificaciones técnicas y cronograma.</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 xml:space="preserve">Verificar el contenido de la </w:t>
      </w:r>
      <w:r w:rsidRPr="006B1F92">
        <w:rPr>
          <w:rFonts w:cs="Arial"/>
          <w:b/>
          <w:bCs/>
          <w:snapToGrid w:val="0"/>
          <w:sz w:val="17"/>
          <w:szCs w:val="17"/>
        </w:rPr>
        <w:t>OBRA,</w:t>
      </w:r>
      <w:r w:rsidRPr="006B1F92">
        <w:rPr>
          <w:rFonts w:cs="Arial"/>
          <w:bCs/>
          <w:snapToGrid w:val="0"/>
          <w:sz w:val="17"/>
          <w:szCs w:val="17"/>
        </w:rPr>
        <w:t xml:space="preserve"> establecer su suficiencia y realizar las modificaciones (si corresponde), diseños, complementos u otros que sean necesarios, en forma oportuna para la ejecución de la obra.</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 xml:space="preserve">Conocer y controlar al personal de la </w:t>
      </w:r>
      <w:r w:rsidRPr="006B1F92">
        <w:rPr>
          <w:rFonts w:cs="Arial"/>
          <w:b/>
          <w:bCs/>
          <w:snapToGrid w:val="0"/>
          <w:sz w:val="17"/>
          <w:szCs w:val="17"/>
        </w:rPr>
        <w:t>OBRA</w:t>
      </w:r>
      <w:r w:rsidRPr="006B1F92">
        <w:rPr>
          <w:rFonts w:cs="Arial"/>
          <w:bCs/>
          <w:snapToGrid w:val="0"/>
          <w:sz w:val="17"/>
          <w:szCs w:val="17"/>
        </w:rPr>
        <w:t xml:space="preserve"> y el trabajo que realizan, a efecto de prever que no se produzcan fallas y en caso de ser necesario proceder con la inmediata corrección.</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Controlar y hacer cumplir la normativa establecida referida a leyes laborales y sociales, así como el uso de ropa de trabajo y elementos de protección personal adecuados.</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Comunicar decisiones, órdenes, orientaciones o instrucciones de manera pertinente, precisa y oportuna, a las instancias correspondientes y en los plazos establecidos.</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Coordinar tareas y esfuerzos que sean requeridos en la planificación y organización de los trabajos a ejecutarse.</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Verificar regularmente la vigencia de las Garantías y Seguros de Obra y alertar en caso de vencimiento.</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Realizar las mediciones de los ítems ejecutados en obra en coordinación con la empresa ejecutora para la generación de las Planillas de Avance de Obra.</w:t>
      </w:r>
    </w:p>
    <w:p w:rsidR="00410E79" w:rsidRPr="006B1F92" w:rsidRDefault="00410E79" w:rsidP="006C4953">
      <w:pPr>
        <w:numPr>
          <w:ilvl w:val="0"/>
          <w:numId w:val="72"/>
        </w:numPr>
        <w:jc w:val="both"/>
        <w:rPr>
          <w:rFonts w:cs="Arial"/>
          <w:bCs/>
          <w:snapToGrid w:val="0"/>
          <w:sz w:val="17"/>
          <w:szCs w:val="17"/>
        </w:rPr>
      </w:pPr>
      <w:r w:rsidRPr="006B1F92">
        <w:rPr>
          <w:rFonts w:cs="Arial"/>
          <w:bCs/>
          <w:snapToGrid w:val="0"/>
          <w:sz w:val="17"/>
          <w:szCs w:val="17"/>
        </w:rPr>
        <w:t>Presentar los informes técnicos que sean necesarios y/o requeridos durante la ejecución de la obra.</w:t>
      </w:r>
    </w:p>
    <w:p w:rsidR="00410E79" w:rsidRPr="006B1F92" w:rsidRDefault="00410E79" w:rsidP="00410E79">
      <w:pPr>
        <w:jc w:val="both"/>
        <w:rPr>
          <w:rFonts w:cs="Arial"/>
          <w:b/>
          <w:sz w:val="17"/>
          <w:szCs w:val="17"/>
        </w:rPr>
      </w:pPr>
    </w:p>
    <w:p w:rsidR="00410E79" w:rsidRPr="006B1F92" w:rsidRDefault="00410E79" w:rsidP="00410E79">
      <w:pPr>
        <w:jc w:val="both"/>
        <w:rPr>
          <w:rFonts w:cs="Arial"/>
          <w:sz w:val="17"/>
          <w:szCs w:val="17"/>
          <w:lang w:val="es-BO"/>
        </w:rPr>
      </w:pPr>
      <w:r w:rsidRPr="006B1F92">
        <w:rPr>
          <w:rFonts w:cs="Arial"/>
          <w:b/>
          <w:sz w:val="17"/>
          <w:szCs w:val="17"/>
          <w:lang w:val="es-BO"/>
        </w:rPr>
        <w:lastRenderedPageBreak/>
        <w:t xml:space="preserve">CLÁUSULA VIGÉSIMA CUARTA.- (SEGUROS) </w:t>
      </w:r>
      <w:r w:rsidRPr="006B1F92">
        <w:rPr>
          <w:rFonts w:cs="Arial"/>
          <w:sz w:val="17"/>
          <w:szCs w:val="17"/>
          <w:lang w:val="es-BO"/>
        </w:rPr>
        <w:t xml:space="preserve">Serán riesgos del </w:t>
      </w:r>
      <w:r w:rsidRPr="006B1F92">
        <w:rPr>
          <w:rFonts w:cs="Arial"/>
          <w:b/>
          <w:bCs/>
          <w:sz w:val="17"/>
          <w:szCs w:val="17"/>
          <w:lang w:val="es-BO"/>
        </w:rPr>
        <w:t>CONTRATISTA</w:t>
      </w:r>
      <w:r w:rsidRPr="006B1F92">
        <w:rPr>
          <w:rFonts w:cs="Arial"/>
          <w:sz w:val="17"/>
          <w:szCs w:val="17"/>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CONTRATISTA</w:t>
      </w:r>
      <w:r w:rsidRPr="006B1F92">
        <w:rPr>
          <w:rFonts w:cs="Arial"/>
          <w:sz w:val="17"/>
          <w:szCs w:val="17"/>
          <w:lang w:val="es-BO"/>
        </w:rPr>
        <w:t xml:space="preserve"> deberá contratar seguros a nombre conjunto del </w:t>
      </w:r>
      <w:r w:rsidRPr="006B1F92">
        <w:rPr>
          <w:rFonts w:cs="Arial"/>
          <w:b/>
          <w:bCs/>
          <w:sz w:val="17"/>
          <w:szCs w:val="17"/>
          <w:lang w:val="es-BO"/>
        </w:rPr>
        <w:t>CONTRATISTA</w:t>
      </w:r>
      <w:r w:rsidRPr="006B1F92">
        <w:rPr>
          <w:rFonts w:cs="Arial"/>
          <w:sz w:val="17"/>
          <w:szCs w:val="17"/>
          <w:lang w:val="es-BO"/>
        </w:rPr>
        <w:t xml:space="preserve"> y de la </w:t>
      </w:r>
      <w:r w:rsidRPr="006B1F92">
        <w:rPr>
          <w:rFonts w:cs="Arial"/>
          <w:b/>
          <w:bCs/>
          <w:sz w:val="17"/>
          <w:szCs w:val="17"/>
          <w:lang w:val="es-BO"/>
        </w:rPr>
        <w:t>ENTIDAD</w:t>
      </w:r>
      <w:r w:rsidRPr="006B1F92">
        <w:rPr>
          <w:rFonts w:cs="Arial"/>
          <w:sz w:val="17"/>
          <w:szCs w:val="17"/>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6B1F92">
        <w:rPr>
          <w:rFonts w:cs="Arial"/>
          <w:b/>
          <w:bCs/>
          <w:sz w:val="17"/>
          <w:szCs w:val="17"/>
          <w:lang w:val="es-BO"/>
        </w:rPr>
        <w:t>CONTRATISTA</w:t>
      </w:r>
      <w:r w:rsidRPr="006B1F92">
        <w:rPr>
          <w:rFonts w:cs="Arial"/>
          <w:sz w:val="17"/>
          <w:szCs w:val="17"/>
          <w:lang w:val="es-BO"/>
        </w:rPr>
        <w:t>: Seguro de la obra, Seguro contra accidentes personales, Seguro de responsabilidad civil.</w:t>
      </w:r>
    </w:p>
    <w:p w:rsidR="00410E79" w:rsidRPr="006B1F92" w:rsidRDefault="00410E79" w:rsidP="00410E79">
      <w:pPr>
        <w:jc w:val="both"/>
        <w:rPr>
          <w:rFonts w:cs="Arial"/>
          <w:bCs/>
          <w:sz w:val="17"/>
          <w:szCs w:val="17"/>
        </w:rPr>
      </w:pPr>
    </w:p>
    <w:p w:rsidR="00410E79" w:rsidRPr="006B1F92" w:rsidRDefault="00410E79" w:rsidP="00410E79">
      <w:pPr>
        <w:widowControl w:val="0"/>
        <w:jc w:val="both"/>
        <w:rPr>
          <w:sz w:val="17"/>
          <w:szCs w:val="17"/>
          <w:lang w:val="es-BO"/>
        </w:rPr>
      </w:pPr>
      <w:r w:rsidRPr="006B1F92">
        <w:rPr>
          <w:rFonts w:cs="Arial"/>
          <w:b/>
          <w:sz w:val="17"/>
          <w:szCs w:val="17"/>
        </w:rPr>
        <w:t>CLÁUSULA VIGÉSIMA QUINTA.- (</w:t>
      </w:r>
      <w:r w:rsidRPr="006B1F92">
        <w:rPr>
          <w:rFonts w:cs="Arial"/>
          <w:b/>
          <w:spacing w:val="-3"/>
          <w:sz w:val="17"/>
          <w:szCs w:val="17"/>
        </w:rPr>
        <w:t xml:space="preserve">RECEPCIÓN DE OBRA.) </w:t>
      </w:r>
      <w:r w:rsidRPr="006B1F92">
        <w:rPr>
          <w:sz w:val="17"/>
          <w:szCs w:val="17"/>
          <w:lang w:val="es-BO"/>
        </w:rPr>
        <w:t xml:space="preserve">A la conclusión de la obra, el </w:t>
      </w:r>
      <w:r w:rsidRPr="006B1F92">
        <w:rPr>
          <w:b/>
          <w:bCs/>
          <w:sz w:val="17"/>
          <w:szCs w:val="17"/>
          <w:lang w:val="es-BO"/>
        </w:rPr>
        <w:t>CONTRATISTA</w:t>
      </w:r>
      <w:r w:rsidRPr="006B1F92">
        <w:rPr>
          <w:sz w:val="17"/>
          <w:szCs w:val="17"/>
          <w:lang w:val="es-BO"/>
        </w:rPr>
        <w:t xml:space="preserve"> solicitará a la </w:t>
      </w:r>
      <w:r w:rsidRPr="006B1F92">
        <w:rPr>
          <w:b/>
          <w:bCs/>
          <w:sz w:val="17"/>
          <w:szCs w:val="17"/>
          <w:lang w:val="es-BO"/>
        </w:rPr>
        <w:t>SUPERVISIÓN</w:t>
      </w:r>
      <w:r w:rsidRPr="006B1F92">
        <w:rPr>
          <w:sz w:val="17"/>
          <w:szCs w:val="17"/>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410E79" w:rsidRPr="006B1F92" w:rsidRDefault="00410E79" w:rsidP="00410E79">
      <w:pPr>
        <w:jc w:val="both"/>
        <w:rPr>
          <w:sz w:val="17"/>
          <w:szCs w:val="17"/>
          <w:lang w:val="es-BO"/>
        </w:rPr>
      </w:pPr>
    </w:p>
    <w:p w:rsidR="00410E79" w:rsidRPr="006B1F92" w:rsidRDefault="00410E79" w:rsidP="00410E79">
      <w:pPr>
        <w:jc w:val="both"/>
        <w:rPr>
          <w:sz w:val="17"/>
          <w:szCs w:val="17"/>
          <w:lang w:val="es-BO"/>
        </w:rPr>
      </w:pPr>
      <w:r w:rsidRPr="006B1F92">
        <w:rPr>
          <w:sz w:val="17"/>
          <w:szCs w:val="17"/>
          <w:lang w:val="es-BO"/>
        </w:rPr>
        <w:t xml:space="preserve">El </w:t>
      </w:r>
      <w:r w:rsidRPr="006B1F92">
        <w:rPr>
          <w:b/>
          <w:bCs/>
          <w:sz w:val="17"/>
          <w:szCs w:val="17"/>
          <w:lang w:val="es-BO"/>
        </w:rPr>
        <w:t>CONTRATISTA</w:t>
      </w:r>
      <w:r w:rsidRPr="006B1F92">
        <w:rPr>
          <w:sz w:val="17"/>
          <w:szCs w:val="17"/>
          <w:lang w:val="es-BO"/>
        </w:rPr>
        <w:t xml:space="preserve"> tres (3) días hábiles antes de que fenezca el plazo de ejecución de la obra, o antes, solicitará al </w:t>
      </w:r>
      <w:r w:rsidRPr="006B1F92">
        <w:rPr>
          <w:b/>
          <w:bCs/>
          <w:sz w:val="17"/>
          <w:szCs w:val="17"/>
          <w:lang w:val="es-BO"/>
        </w:rPr>
        <w:t>SUPERVISOR</w:t>
      </w:r>
      <w:r w:rsidRPr="006B1F92">
        <w:rPr>
          <w:sz w:val="17"/>
          <w:szCs w:val="17"/>
          <w:lang w:val="es-BO"/>
        </w:rPr>
        <w:t xml:space="preserve"> señale día y hora para la realización del Acto de Recepción Provisional de la Obra.</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Si la obra, a juicio técnico del </w:t>
      </w:r>
      <w:r w:rsidRPr="006B1F92">
        <w:rPr>
          <w:rFonts w:cs="Arial"/>
          <w:b/>
          <w:bCs/>
          <w:sz w:val="17"/>
          <w:szCs w:val="17"/>
          <w:lang w:val="es-BO"/>
        </w:rPr>
        <w:t>SUPERVISOR</w:t>
      </w:r>
      <w:r w:rsidRPr="006B1F92">
        <w:rPr>
          <w:rFonts w:cs="Arial"/>
          <w:sz w:val="17"/>
          <w:szCs w:val="17"/>
          <w:lang w:val="es-BO"/>
        </w:rPr>
        <w:t xml:space="preserve"> se halla correctamente ejecutada, conforme a los planos documentos del </w:t>
      </w:r>
      <w:r w:rsidRPr="006B1F92">
        <w:rPr>
          <w:rFonts w:cs="Arial"/>
          <w:b/>
          <w:bCs/>
          <w:sz w:val="17"/>
          <w:szCs w:val="17"/>
          <w:lang w:val="es-BO"/>
        </w:rPr>
        <w:t>CONTRATO</w:t>
      </w:r>
      <w:r w:rsidRPr="006B1F92">
        <w:rPr>
          <w:rFonts w:cs="Arial"/>
          <w:sz w:val="17"/>
          <w:szCs w:val="17"/>
          <w:lang w:val="es-BO"/>
        </w:rPr>
        <w:t xml:space="preserve">, mediante el </w:t>
      </w:r>
      <w:r w:rsidRPr="006B1F92">
        <w:rPr>
          <w:rFonts w:cs="Arial"/>
          <w:b/>
          <w:bCs/>
          <w:sz w:val="17"/>
          <w:szCs w:val="17"/>
          <w:lang w:val="es-BO"/>
        </w:rPr>
        <w:t>FISCAL DE OBRA</w:t>
      </w:r>
      <w:r w:rsidRPr="006B1F92">
        <w:rPr>
          <w:rFonts w:cs="Arial"/>
          <w:sz w:val="17"/>
          <w:szCs w:val="17"/>
          <w:lang w:val="es-BO"/>
        </w:rPr>
        <w:t xml:space="preserve"> hará conocer a la </w:t>
      </w:r>
      <w:r w:rsidRPr="006B1F92">
        <w:rPr>
          <w:rFonts w:cs="Arial"/>
          <w:b/>
          <w:bCs/>
          <w:sz w:val="17"/>
          <w:szCs w:val="17"/>
          <w:lang w:val="es-BO"/>
        </w:rPr>
        <w:t>ENTIDAD</w:t>
      </w:r>
      <w:r w:rsidRPr="006B1F92">
        <w:rPr>
          <w:rFonts w:cs="Arial"/>
          <w:sz w:val="17"/>
          <w:szCs w:val="17"/>
          <w:lang w:val="es-BO"/>
        </w:rPr>
        <w:t xml:space="preserve"> su intención de proceder a la recepción provisional; este proceso no deberá exceder el plazo de tres (3) días hábiles.</w:t>
      </w:r>
    </w:p>
    <w:p w:rsidR="00410E79" w:rsidRPr="006B1F92" w:rsidRDefault="00410E79" w:rsidP="00410E79">
      <w:pPr>
        <w:jc w:val="both"/>
        <w:rPr>
          <w:rFonts w:cs="Arial"/>
          <w:spacing w:val="-3"/>
          <w:sz w:val="17"/>
          <w:szCs w:val="17"/>
          <w:lang w:val="es-BO"/>
        </w:rPr>
      </w:pPr>
    </w:p>
    <w:p w:rsidR="00410E79" w:rsidRPr="006B1F92" w:rsidRDefault="00410E79" w:rsidP="00410E79">
      <w:pPr>
        <w:jc w:val="both"/>
        <w:rPr>
          <w:rFonts w:cs="Arial"/>
          <w:sz w:val="17"/>
          <w:szCs w:val="17"/>
          <w:lang w:val="es-BO"/>
        </w:rPr>
      </w:pPr>
      <w:r w:rsidRPr="006B1F92">
        <w:rPr>
          <w:rFonts w:cs="Arial"/>
          <w:spacing w:val="-3"/>
          <w:sz w:val="17"/>
          <w:szCs w:val="17"/>
          <w:lang w:val="es-BO"/>
        </w:rPr>
        <w:t>L</w:t>
      </w:r>
      <w:r w:rsidRPr="006B1F92">
        <w:rPr>
          <w:rFonts w:cs="Arial"/>
          <w:sz w:val="17"/>
          <w:szCs w:val="17"/>
          <w:lang w:val="es-BO"/>
        </w:rPr>
        <w:t>a Recepción de la Obra será realizada en dos etapas que se detallan a continuación:</w:t>
      </w:r>
    </w:p>
    <w:p w:rsidR="00410E79" w:rsidRPr="006B1F92" w:rsidRDefault="00410E79" w:rsidP="00410E79">
      <w:pPr>
        <w:jc w:val="both"/>
        <w:rPr>
          <w:rFonts w:cs="Arial"/>
          <w:b/>
          <w:sz w:val="17"/>
          <w:szCs w:val="17"/>
          <w:lang w:val="es-BO"/>
        </w:rPr>
      </w:pPr>
    </w:p>
    <w:p w:rsidR="00410E79" w:rsidRPr="006B1F92" w:rsidRDefault="00410E79" w:rsidP="006C4953">
      <w:pPr>
        <w:numPr>
          <w:ilvl w:val="1"/>
          <w:numId w:val="80"/>
        </w:numPr>
        <w:jc w:val="both"/>
        <w:rPr>
          <w:rFonts w:cs="Arial"/>
          <w:b/>
          <w:sz w:val="17"/>
          <w:szCs w:val="17"/>
          <w:lang w:val="es-BO"/>
        </w:rPr>
      </w:pPr>
      <w:r w:rsidRPr="006B1F92">
        <w:rPr>
          <w:rFonts w:cs="Arial"/>
          <w:b/>
          <w:sz w:val="17"/>
          <w:szCs w:val="17"/>
          <w:lang w:val="es-BO"/>
        </w:rPr>
        <w:t xml:space="preserve">Recepción Provisional. </w:t>
      </w:r>
    </w:p>
    <w:p w:rsidR="00410E79" w:rsidRPr="006B1F92" w:rsidRDefault="00410E79" w:rsidP="00410E79">
      <w:pPr>
        <w:ind w:left="705" w:firstLine="3"/>
        <w:jc w:val="both"/>
        <w:rPr>
          <w:rFonts w:cs="Arial"/>
          <w:bCs/>
          <w:sz w:val="17"/>
          <w:szCs w:val="17"/>
          <w:lang w:val="es-BO"/>
        </w:rPr>
      </w:pPr>
    </w:p>
    <w:p w:rsidR="00410E79" w:rsidRPr="006B1F92" w:rsidRDefault="00410E79" w:rsidP="00410E79">
      <w:pPr>
        <w:ind w:left="705" w:right="113"/>
        <w:jc w:val="both"/>
        <w:rPr>
          <w:rFonts w:cs="Arial"/>
          <w:bCs/>
          <w:snapToGrid w:val="0"/>
          <w:sz w:val="17"/>
          <w:szCs w:val="17"/>
          <w:lang w:eastAsia="es-BO"/>
        </w:rPr>
      </w:pPr>
      <w:r w:rsidRPr="006B1F92">
        <w:rPr>
          <w:rFonts w:cs="Arial"/>
          <w:b/>
          <w:bCs/>
          <w:sz w:val="17"/>
          <w:szCs w:val="17"/>
          <w:lang w:val="es-BO"/>
        </w:rPr>
        <w:t xml:space="preserve">La </w:t>
      </w:r>
      <w:r w:rsidRPr="006B1F92">
        <w:rPr>
          <w:b/>
          <w:spacing w:val="-3"/>
          <w:sz w:val="17"/>
          <w:szCs w:val="17"/>
          <w:lang w:val="es-BO"/>
        </w:rPr>
        <w:t xml:space="preserve">Limpieza final de la Obra. </w:t>
      </w:r>
      <w:r w:rsidRPr="006B1F92">
        <w:rPr>
          <w:sz w:val="17"/>
          <w:szCs w:val="17"/>
          <w:lang w:val="es-BO"/>
        </w:rPr>
        <w:t xml:space="preserve">Para la entrega provisional de la obra, el </w:t>
      </w:r>
      <w:r w:rsidRPr="006B1F92">
        <w:rPr>
          <w:b/>
          <w:bCs/>
          <w:sz w:val="17"/>
          <w:szCs w:val="17"/>
          <w:lang w:val="es-BO"/>
        </w:rPr>
        <w:t>CONTRATISTA</w:t>
      </w:r>
      <w:r w:rsidRPr="006B1F92">
        <w:rPr>
          <w:sz w:val="17"/>
          <w:szCs w:val="17"/>
          <w:lang w:val="es-BO"/>
        </w:rPr>
        <w:t xml:space="preserve"> deberá limpiar y eliminar todos los materiales sobrantes, escombros, basuras y obras temporales de cualquier naturaleza.</w:t>
      </w:r>
      <w:r w:rsidRPr="006B1F92">
        <w:rPr>
          <w:rFonts w:cs="Arial"/>
          <w:bCs/>
          <w:snapToGrid w:val="0"/>
          <w:sz w:val="17"/>
          <w:szCs w:val="17"/>
          <w:lang w:eastAsia="es-BO"/>
        </w:rPr>
        <w:t xml:space="preserve"> Este trabajo será considerado como indispensable para la Recepción Provisional y el cumplimiento del contrato. </w:t>
      </w:r>
    </w:p>
    <w:p w:rsidR="00410E79" w:rsidRPr="006B1F92" w:rsidRDefault="00410E79" w:rsidP="00410E79">
      <w:pPr>
        <w:ind w:left="705" w:firstLine="3"/>
        <w:jc w:val="both"/>
        <w:rPr>
          <w:rFonts w:cs="Arial"/>
          <w:sz w:val="17"/>
          <w:szCs w:val="17"/>
        </w:rPr>
      </w:pPr>
    </w:p>
    <w:p w:rsidR="00410E79" w:rsidRPr="006B1F92" w:rsidRDefault="00410E79" w:rsidP="00410E79">
      <w:pPr>
        <w:ind w:left="705" w:firstLine="3"/>
        <w:jc w:val="both"/>
        <w:rPr>
          <w:rFonts w:cs="Arial"/>
          <w:sz w:val="17"/>
          <w:szCs w:val="17"/>
          <w:lang w:val="es-BO"/>
        </w:rPr>
      </w:pPr>
      <w:r w:rsidRPr="006B1F92">
        <w:rPr>
          <w:rFonts w:cs="Arial"/>
          <w:sz w:val="17"/>
          <w:szCs w:val="17"/>
          <w:lang w:val="es-BO"/>
        </w:rPr>
        <w:t xml:space="preserve">La Recepción Provisional se iniciará cuando el </w:t>
      </w:r>
      <w:r w:rsidRPr="006B1F92">
        <w:rPr>
          <w:rFonts w:cs="Arial"/>
          <w:b/>
          <w:bCs/>
          <w:sz w:val="17"/>
          <w:szCs w:val="17"/>
          <w:lang w:val="es-BO"/>
        </w:rPr>
        <w:t>SUPERVISOR</w:t>
      </w:r>
      <w:r w:rsidRPr="006B1F92">
        <w:rPr>
          <w:rFonts w:cs="Arial"/>
          <w:sz w:val="17"/>
          <w:szCs w:val="17"/>
          <w:lang w:val="es-BO"/>
        </w:rPr>
        <w:t xml:space="preserve"> reciba la carta de aceptación de la </w:t>
      </w:r>
      <w:r w:rsidRPr="006B1F92">
        <w:rPr>
          <w:rFonts w:cs="Arial"/>
          <w:b/>
          <w:bCs/>
          <w:sz w:val="17"/>
          <w:szCs w:val="17"/>
          <w:lang w:val="es-BO"/>
        </w:rPr>
        <w:t>ENTIDAD</w:t>
      </w:r>
      <w:r w:rsidRPr="006B1F92">
        <w:rPr>
          <w:rFonts w:cs="Arial"/>
          <w:sz w:val="17"/>
          <w:szCs w:val="17"/>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B1F92">
        <w:rPr>
          <w:rFonts w:cs="Arial"/>
          <w:b/>
          <w:bCs/>
          <w:sz w:val="17"/>
          <w:szCs w:val="17"/>
          <w:lang w:val="es-BO"/>
        </w:rPr>
        <w:t>CONTRATISTA</w:t>
      </w:r>
      <w:r w:rsidRPr="006B1F92">
        <w:rPr>
          <w:rFonts w:cs="Arial"/>
          <w:sz w:val="17"/>
          <w:szCs w:val="17"/>
          <w:lang w:val="es-BO"/>
        </w:rPr>
        <w:t xml:space="preserve"> dentro del periodo de corrección de defectos, computables a partir de la fecha de dicha Recepción Provisional. </w:t>
      </w:r>
    </w:p>
    <w:p w:rsidR="00410E79" w:rsidRPr="006B1F92" w:rsidRDefault="00410E79" w:rsidP="00410E79">
      <w:pPr>
        <w:ind w:left="705" w:firstLine="3"/>
        <w:jc w:val="both"/>
        <w:rPr>
          <w:rFonts w:cs="Arial"/>
          <w:sz w:val="17"/>
          <w:szCs w:val="17"/>
          <w:lang w:val="es-BO"/>
        </w:rPr>
      </w:pPr>
    </w:p>
    <w:p w:rsidR="00410E79" w:rsidRPr="006B1F92" w:rsidRDefault="00410E79" w:rsidP="00410E79">
      <w:pPr>
        <w:ind w:left="705" w:firstLine="3"/>
        <w:jc w:val="both"/>
        <w:rPr>
          <w:rFonts w:cs="Arial"/>
          <w:sz w:val="17"/>
          <w:szCs w:val="17"/>
          <w:lang w:val="es-BO"/>
        </w:rPr>
      </w:pPr>
      <w:r w:rsidRPr="006B1F92">
        <w:rPr>
          <w:rFonts w:cs="Arial"/>
          <w:sz w:val="17"/>
          <w:szCs w:val="17"/>
          <w:lang w:val="es-BO"/>
        </w:rPr>
        <w:t xml:space="preserve">El </w:t>
      </w:r>
      <w:r w:rsidRPr="006B1F92">
        <w:rPr>
          <w:rFonts w:cs="Arial"/>
          <w:b/>
          <w:bCs/>
          <w:sz w:val="17"/>
          <w:szCs w:val="17"/>
          <w:lang w:val="es-BO"/>
        </w:rPr>
        <w:t>SUPERVISOR</w:t>
      </w:r>
      <w:r w:rsidRPr="006B1F92">
        <w:rPr>
          <w:rFonts w:cs="Arial"/>
          <w:sz w:val="17"/>
          <w:szCs w:val="17"/>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6B1F92">
        <w:rPr>
          <w:rFonts w:cs="Arial"/>
          <w:b/>
          <w:bCs/>
          <w:sz w:val="17"/>
          <w:szCs w:val="17"/>
          <w:lang w:val="es-BO"/>
        </w:rPr>
        <w:t>SUPERVISOR</w:t>
      </w:r>
      <w:r w:rsidRPr="006B1F92">
        <w:rPr>
          <w:rFonts w:cs="Arial"/>
          <w:sz w:val="17"/>
          <w:szCs w:val="17"/>
          <w:lang w:val="es-BO"/>
        </w:rPr>
        <w:t xml:space="preserve">, las deficiencias y observaciones anotadas no son de magnitud y el tipo de obra lo permite, podrá autorizar que dicha obra sea utilizada. Empero las anomalías fueran mayores, el </w:t>
      </w:r>
      <w:r w:rsidRPr="006B1F92">
        <w:rPr>
          <w:rFonts w:cs="Arial"/>
          <w:b/>
          <w:bCs/>
          <w:sz w:val="17"/>
          <w:szCs w:val="17"/>
          <w:lang w:val="es-BO"/>
        </w:rPr>
        <w:t>SUPERVISOR</w:t>
      </w:r>
      <w:r w:rsidRPr="006B1F92">
        <w:rPr>
          <w:rFonts w:cs="Arial"/>
          <w:sz w:val="17"/>
          <w:szCs w:val="17"/>
          <w:lang w:val="es-BO"/>
        </w:rPr>
        <w:t xml:space="preserve"> tendrá la facultad de rechazar la recepción provisional y consiguientemente, correrán las multas y sanciones al </w:t>
      </w:r>
      <w:r w:rsidRPr="006B1F92">
        <w:rPr>
          <w:rFonts w:cs="Arial"/>
          <w:b/>
          <w:bCs/>
          <w:sz w:val="17"/>
          <w:szCs w:val="17"/>
          <w:lang w:val="es-BO"/>
        </w:rPr>
        <w:t>CONTRATISTA</w:t>
      </w:r>
      <w:r w:rsidRPr="006B1F92">
        <w:rPr>
          <w:rFonts w:cs="Arial"/>
          <w:sz w:val="17"/>
          <w:szCs w:val="17"/>
          <w:lang w:val="es-BO"/>
        </w:rPr>
        <w:t xml:space="preserve"> hasta que la obra sea entregada en forma satisfactoria.</w:t>
      </w:r>
    </w:p>
    <w:p w:rsidR="00410E79" w:rsidRPr="006B1F92" w:rsidRDefault="00410E79" w:rsidP="00410E79">
      <w:pPr>
        <w:ind w:left="705" w:firstLine="3"/>
        <w:jc w:val="both"/>
        <w:rPr>
          <w:rFonts w:cs="Arial"/>
          <w:sz w:val="17"/>
          <w:szCs w:val="17"/>
          <w:lang w:val="es-BO"/>
        </w:rPr>
      </w:pPr>
    </w:p>
    <w:p w:rsidR="00410E79" w:rsidRPr="006B1F92" w:rsidRDefault="00410E79" w:rsidP="00410E79">
      <w:pPr>
        <w:ind w:left="705"/>
        <w:jc w:val="both"/>
        <w:rPr>
          <w:rFonts w:cs="Arial"/>
          <w:b/>
          <w:i/>
          <w:sz w:val="17"/>
          <w:szCs w:val="17"/>
          <w:lang w:val="es-BO"/>
        </w:rPr>
      </w:pPr>
      <w:r w:rsidRPr="006B1F92">
        <w:rPr>
          <w:rFonts w:cs="Arial"/>
          <w:b/>
          <w:sz w:val="17"/>
          <w:szCs w:val="17"/>
          <w:lang w:val="es-BO"/>
        </w:rPr>
        <w:t xml:space="preserve">Liquidación de saldos (PLANILLA DE LIQUIDACIÓN FINAL) </w:t>
      </w:r>
      <w:r w:rsidRPr="006B1F92">
        <w:rPr>
          <w:rFonts w:cs="Arial"/>
          <w:sz w:val="17"/>
          <w:szCs w:val="17"/>
          <w:lang w:val="es-BO"/>
        </w:rPr>
        <w:t xml:space="preserve">Dentro de los diez (10) días calendario siguientes a la fecha de Recepción Provisional, el </w:t>
      </w:r>
      <w:r w:rsidRPr="006B1F92">
        <w:rPr>
          <w:rFonts w:cs="Arial"/>
          <w:b/>
          <w:bCs/>
          <w:sz w:val="17"/>
          <w:szCs w:val="17"/>
          <w:lang w:val="es-BO"/>
        </w:rPr>
        <w:t>SUPERVISOR</w:t>
      </w:r>
      <w:r w:rsidRPr="006B1F92">
        <w:rPr>
          <w:rFonts w:cs="Arial"/>
          <w:sz w:val="17"/>
          <w:szCs w:val="17"/>
          <w:lang w:val="es-BO"/>
        </w:rPr>
        <w:t xml:space="preserve"> elaborará una planilla de cantidades finales de obra, con base a la Obra efectiva y realmente ejecutada, dicha planilla será cursada al </w:t>
      </w:r>
      <w:r w:rsidRPr="006B1F92">
        <w:rPr>
          <w:rFonts w:cs="Arial"/>
          <w:b/>
          <w:bCs/>
          <w:sz w:val="17"/>
          <w:szCs w:val="17"/>
          <w:lang w:val="es-BO"/>
        </w:rPr>
        <w:t>CONTRATISTA</w:t>
      </w:r>
      <w:r w:rsidRPr="006B1F92">
        <w:rPr>
          <w:rFonts w:cs="Arial"/>
          <w:sz w:val="17"/>
          <w:szCs w:val="17"/>
          <w:lang w:val="es-BO"/>
        </w:rPr>
        <w:t xml:space="preserve"> para que el mismo dentro del plazo de diez (10) días calendario subsiguientes elabore la planilla o Certificado de Liquidación Final y la presente al </w:t>
      </w:r>
      <w:r w:rsidRPr="006B1F92">
        <w:rPr>
          <w:rFonts w:cs="Arial"/>
          <w:b/>
          <w:bCs/>
          <w:sz w:val="17"/>
          <w:szCs w:val="17"/>
          <w:lang w:val="es-BO"/>
        </w:rPr>
        <w:t>SUPERVISOR</w:t>
      </w:r>
      <w:r w:rsidRPr="006B1F92">
        <w:rPr>
          <w:rFonts w:cs="Arial"/>
          <w:sz w:val="17"/>
          <w:szCs w:val="17"/>
          <w:lang w:val="es-BO"/>
        </w:rPr>
        <w:t xml:space="preserve"> en versión definitiva con fecha y firma del representante del </w:t>
      </w:r>
      <w:r w:rsidRPr="006B1F92">
        <w:rPr>
          <w:rFonts w:cs="Arial"/>
          <w:b/>
          <w:sz w:val="17"/>
          <w:szCs w:val="17"/>
          <w:lang w:val="es-BO"/>
        </w:rPr>
        <w:t>CONTRATISTA</w:t>
      </w:r>
      <w:r w:rsidRPr="006B1F92">
        <w:rPr>
          <w:rFonts w:cs="Arial"/>
          <w:b/>
          <w:i/>
          <w:sz w:val="17"/>
          <w:szCs w:val="17"/>
          <w:lang w:val="es-BO"/>
        </w:rPr>
        <w:t xml:space="preserve"> </w:t>
      </w:r>
      <w:r w:rsidRPr="006B1F92">
        <w:rPr>
          <w:rFonts w:cs="Arial"/>
          <w:sz w:val="17"/>
          <w:szCs w:val="17"/>
          <w:lang w:val="es-BO"/>
        </w:rPr>
        <w:t>en la obra.</w:t>
      </w:r>
    </w:p>
    <w:p w:rsidR="00410E79" w:rsidRPr="006B1F92" w:rsidRDefault="00410E79" w:rsidP="00410E79">
      <w:pPr>
        <w:ind w:left="705"/>
        <w:jc w:val="both"/>
        <w:rPr>
          <w:rFonts w:cs="Arial"/>
          <w:sz w:val="17"/>
          <w:szCs w:val="17"/>
          <w:lang w:val="es-BO"/>
        </w:rPr>
      </w:pPr>
    </w:p>
    <w:p w:rsidR="00410E79" w:rsidRPr="006B1F92" w:rsidRDefault="00410E79" w:rsidP="00410E79">
      <w:pPr>
        <w:ind w:left="705"/>
        <w:jc w:val="both"/>
        <w:rPr>
          <w:rFonts w:cs="Arial"/>
          <w:b/>
          <w:i/>
          <w:sz w:val="17"/>
          <w:szCs w:val="17"/>
          <w:lang w:val="es-BO"/>
        </w:rPr>
      </w:pPr>
      <w:r w:rsidRPr="006B1F92">
        <w:rPr>
          <w:rFonts w:cs="Arial"/>
          <w:sz w:val="17"/>
          <w:szCs w:val="17"/>
          <w:lang w:val="es-BO"/>
        </w:rPr>
        <w:t xml:space="preserve">Asimismo, el </w:t>
      </w:r>
      <w:r w:rsidRPr="006B1F92">
        <w:rPr>
          <w:rFonts w:cs="Arial"/>
          <w:b/>
          <w:bCs/>
          <w:sz w:val="17"/>
          <w:szCs w:val="17"/>
          <w:lang w:val="es-BO"/>
        </w:rPr>
        <w:t>CONTRATISTA</w:t>
      </w:r>
      <w:r w:rsidRPr="006B1F92">
        <w:rPr>
          <w:rFonts w:cs="Arial"/>
          <w:sz w:val="17"/>
          <w:szCs w:val="17"/>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B1F92">
        <w:rPr>
          <w:rFonts w:cs="Arial"/>
          <w:b/>
          <w:bCs/>
          <w:sz w:val="17"/>
          <w:szCs w:val="17"/>
          <w:lang w:val="es-BO"/>
        </w:rPr>
        <w:t>ENTIDAD</w:t>
      </w:r>
      <w:r w:rsidRPr="006B1F92">
        <w:rPr>
          <w:rFonts w:cs="Arial"/>
          <w:sz w:val="17"/>
          <w:szCs w:val="17"/>
          <w:lang w:val="es-BO"/>
        </w:rPr>
        <w:t>.</w:t>
      </w:r>
    </w:p>
    <w:p w:rsidR="00410E79" w:rsidRPr="006B1F92" w:rsidRDefault="00410E79" w:rsidP="00410E79">
      <w:pPr>
        <w:ind w:left="705"/>
        <w:jc w:val="both"/>
        <w:rPr>
          <w:rFonts w:cs="Arial"/>
          <w:b/>
          <w:i/>
          <w:sz w:val="17"/>
          <w:szCs w:val="17"/>
          <w:lang w:val="es-BO"/>
        </w:rPr>
      </w:pPr>
    </w:p>
    <w:p w:rsidR="00410E79" w:rsidRPr="006B1F92" w:rsidRDefault="00410E79" w:rsidP="00410E79">
      <w:pPr>
        <w:ind w:left="705"/>
        <w:jc w:val="both"/>
        <w:rPr>
          <w:rFonts w:cs="Arial"/>
          <w:sz w:val="17"/>
          <w:szCs w:val="17"/>
          <w:lang w:val="es-BO"/>
        </w:rPr>
      </w:pPr>
      <w:r w:rsidRPr="006B1F92">
        <w:rPr>
          <w:rFonts w:cs="Arial"/>
          <w:sz w:val="17"/>
          <w:szCs w:val="17"/>
          <w:lang w:val="es-BO"/>
        </w:rPr>
        <w:t xml:space="preserve">Si el </w:t>
      </w:r>
      <w:r w:rsidRPr="006B1F92">
        <w:rPr>
          <w:rFonts w:cs="Arial"/>
          <w:b/>
          <w:sz w:val="17"/>
          <w:szCs w:val="17"/>
          <w:lang w:val="es-BO"/>
        </w:rPr>
        <w:t xml:space="preserve">CONTRATISTA </w:t>
      </w:r>
      <w:r w:rsidRPr="006B1F92">
        <w:rPr>
          <w:rFonts w:cs="Arial"/>
          <w:sz w:val="17"/>
          <w:szCs w:val="17"/>
          <w:lang w:val="es-BO"/>
        </w:rPr>
        <w:t xml:space="preserve">no elaborara la planilla o Certificado de Liquidación Final en el plazo establecido, el </w:t>
      </w:r>
      <w:r w:rsidRPr="006B1F92">
        <w:rPr>
          <w:rFonts w:cs="Arial"/>
          <w:b/>
          <w:sz w:val="17"/>
          <w:szCs w:val="17"/>
          <w:lang w:val="es-BO"/>
        </w:rPr>
        <w:t>SUPERVISOR</w:t>
      </w:r>
      <w:r w:rsidRPr="006B1F92">
        <w:rPr>
          <w:rFonts w:cs="Arial"/>
          <w:sz w:val="17"/>
          <w:szCs w:val="17"/>
          <w:lang w:val="es-BO"/>
        </w:rPr>
        <w:t xml:space="preserve"> en el plazo de cinco (5) días calendario procederá a la elaboración de la planilla o Certificado de Liquidación Final, que será aprobada por el </w:t>
      </w:r>
      <w:r w:rsidRPr="006B1F92">
        <w:rPr>
          <w:rFonts w:cs="Arial"/>
          <w:b/>
          <w:sz w:val="17"/>
          <w:szCs w:val="17"/>
          <w:lang w:val="es-BO"/>
        </w:rPr>
        <w:t>FISCAL DE OBRA</w:t>
      </w:r>
      <w:r w:rsidRPr="006B1F92">
        <w:rPr>
          <w:rFonts w:cs="Arial"/>
          <w:sz w:val="17"/>
          <w:szCs w:val="17"/>
          <w:lang w:val="es-BO"/>
        </w:rPr>
        <w:t xml:space="preserve">, dicha planilla no podrá ser motivo de reclamo por parte del </w:t>
      </w:r>
      <w:r w:rsidRPr="006B1F92">
        <w:rPr>
          <w:rFonts w:cs="Arial"/>
          <w:b/>
          <w:sz w:val="17"/>
          <w:szCs w:val="17"/>
          <w:lang w:val="es-BO"/>
        </w:rPr>
        <w:t>CONTRATISTA.</w:t>
      </w:r>
    </w:p>
    <w:p w:rsidR="00410E79" w:rsidRPr="006B1F92" w:rsidRDefault="00410E79" w:rsidP="00410E79">
      <w:pPr>
        <w:ind w:left="705"/>
        <w:jc w:val="both"/>
        <w:rPr>
          <w:rFonts w:cs="Arial"/>
          <w:sz w:val="17"/>
          <w:szCs w:val="17"/>
          <w:lang w:val="es-BO"/>
        </w:rPr>
      </w:pPr>
    </w:p>
    <w:p w:rsidR="00410E79" w:rsidRPr="006B1F92" w:rsidRDefault="00410E79" w:rsidP="00410E79">
      <w:pPr>
        <w:ind w:left="705"/>
        <w:jc w:val="both"/>
        <w:rPr>
          <w:rFonts w:cs="Arial"/>
          <w:sz w:val="17"/>
          <w:szCs w:val="17"/>
          <w:lang w:val="es-BO"/>
        </w:rPr>
      </w:pPr>
      <w:r w:rsidRPr="006B1F92">
        <w:rPr>
          <w:rFonts w:cs="Arial"/>
          <w:sz w:val="17"/>
          <w:szCs w:val="17"/>
          <w:lang w:val="es-BO"/>
        </w:rPr>
        <w:t xml:space="preserve">Con la planilla o Certificado de Liquidación Final se procederá a la Liquidación de Saldos para establecer si el </w:t>
      </w:r>
      <w:r w:rsidRPr="006B1F92">
        <w:rPr>
          <w:rFonts w:cs="Arial"/>
          <w:b/>
          <w:bCs/>
          <w:sz w:val="17"/>
          <w:szCs w:val="17"/>
          <w:lang w:val="es-BO"/>
        </w:rPr>
        <w:t>CONTRATISTA</w:t>
      </w:r>
      <w:r w:rsidRPr="006B1F92">
        <w:rPr>
          <w:rFonts w:cs="Arial"/>
          <w:sz w:val="17"/>
          <w:szCs w:val="17"/>
          <w:lang w:val="es-BO"/>
        </w:rPr>
        <w:t xml:space="preserve"> tiene saldos a favor o en contra a efectos de proceder si corresponde a la devolución de Garantías.</w:t>
      </w:r>
    </w:p>
    <w:p w:rsidR="00410E79" w:rsidRPr="006B1F92" w:rsidRDefault="00410E79" w:rsidP="00410E79">
      <w:pPr>
        <w:ind w:left="705"/>
        <w:jc w:val="both"/>
        <w:rPr>
          <w:rFonts w:cs="Arial"/>
          <w:sz w:val="17"/>
          <w:szCs w:val="17"/>
          <w:lang w:val="es-BO"/>
        </w:rPr>
      </w:pPr>
    </w:p>
    <w:p w:rsidR="00410E79" w:rsidRPr="006B1F92" w:rsidRDefault="00410E79" w:rsidP="00410E79">
      <w:pPr>
        <w:ind w:left="705"/>
        <w:jc w:val="both"/>
        <w:rPr>
          <w:rFonts w:cs="Arial"/>
          <w:sz w:val="17"/>
          <w:szCs w:val="17"/>
          <w:lang w:val="es-BO"/>
        </w:rPr>
      </w:pPr>
      <w:r w:rsidRPr="006B1F92">
        <w:rPr>
          <w:rFonts w:cs="Arial"/>
          <w:sz w:val="17"/>
          <w:szCs w:val="17"/>
          <w:lang w:val="es-BO"/>
        </w:rPr>
        <w:t xml:space="preserve">Si efectuada la Liquidación de Saldos se estableciera saldos en contra del </w:t>
      </w:r>
      <w:r w:rsidRPr="006B1F92">
        <w:rPr>
          <w:rFonts w:cs="Arial"/>
          <w:b/>
          <w:sz w:val="17"/>
          <w:szCs w:val="17"/>
          <w:lang w:val="es-BO"/>
        </w:rPr>
        <w:t>CONTRATISTA,</w:t>
      </w:r>
      <w:r w:rsidRPr="006B1F92">
        <w:rPr>
          <w:rFonts w:cs="Arial"/>
          <w:sz w:val="17"/>
          <w:szCs w:val="17"/>
          <w:lang w:val="es-BO"/>
        </w:rPr>
        <w:t xml:space="preserve"> la </w:t>
      </w:r>
      <w:r w:rsidRPr="006B1F92">
        <w:rPr>
          <w:rFonts w:cs="Arial"/>
          <w:b/>
          <w:sz w:val="17"/>
          <w:szCs w:val="17"/>
          <w:lang w:val="es-BO"/>
        </w:rPr>
        <w:t xml:space="preserve">ENTIDAD </w:t>
      </w:r>
      <w:r w:rsidRPr="006B1F92">
        <w:rPr>
          <w:rFonts w:cs="Arial"/>
          <w:sz w:val="17"/>
          <w:szCs w:val="17"/>
          <w:lang w:val="es-BO"/>
        </w:rPr>
        <w:t xml:space="preserve">procederá al cobro del monto establecido, mismo que deberá ser depositado por el </w:t>
      </w:r>
      <w:r w:rsidRPr="006B1F92">
        <w:rPr>
          <w:rFonts w:cs="Arial"/>
          <w:b/>
          <w:sz w:val="17"/>
          <w:szCs w:val="17"/>
          <w:lang w:val="es-BO"/>
        </w:rPr>
        <w:t>CONTRATISTA</w:t>
      </w:r>
      <w:r w:rsidRPr="006B1F92">
        <w:rPr>
          <w:rFonts w:cs="Arial"/>
          <w:sz w:val="17"/>
          <w:szCs w:val="17"/>
          <w:lang w:val="es-BO"/>
        </w:rPr>
        <w:t xml:space="preserve"> en las cuentas fiscales de la </w:t>
      </w:r>
      <w:r w:rsidRPr="006B1F92">
        <w:rPr>
          <w:rFonts w:cs="Arial"/>
          <w:b/>
          <w:sz w:val="17"/>
          <w:szCs w:val="17"/>
          <w:lang w:val="es-BO"/>
        </w:rPr>
        <w:t>ENTIDAD</w:t>
      </w:r>
      <w:r w:rsidRPr="006B1F92">
        <w:rPr>
          <w:rFonts w:cs="Arial"/>
          <w:sz w:val="17"/>
          <w:szCs w:val="17"/>
          <w:lang w:val="es-BO"/>
        </w:rPr>
        <w:t xml:space="preserve"> en el plazo de diez (10) días calendario computables a partir del día siguiente de efectuada la Liquidación de Saldos, de incumplir el </w:t>
      </w:r>
      <w:r w:rsidRPr="006B1F92">
        <w:rPr>
          <w:rFonts w:cs="Arial"/>
          <w:b/>
          <w:sz w:val="17"/>
          <w:szCs w:val="17"/>
          <w:lang w:val="es-BO"/>
        </w:rPr>
        <w:t>CONTRATISTA</w:t>
      </w:r>
      <w:r w:rsidRPr="006B1F92">
        <w:rPr>
          <w:rFonts w:cs="Arial"/>
          <w:sz w:val="17"/>
          <w:szCs w:val="17"/>
          <w:lang w:val="es-BO"/>
        </w:rPr>
        <w:t xml:space="preserve"> con el deposito señalado, la </w:t>
      </w:r>
      <w:r w:rsidRPr="006B1F92">
        <w:rPr>
          <w:rFonts w:cs="Arial"/>
          <w:b/>
          <w:sz w:val="17"/>
          <w:szCs w:val="17"/>
          <w:lang w:val="es-BO"/>
        </w:rPr>
        <w:t>ENTIDAD</w:t>
      </w:r>
      <w:r w:rsidRPr="006B1F92">
        <w:rPr>
          <w:rFonts w:cs="Arial"/>
          <w:sz w:val="17"/>
          <w:szCs w:val="17"/>
          <w:lang w:val="es-BO"/>
        </w:rPr>
        <w:t xml:space="preserve"> podrá recurrir a la ejecución de garantías; asimismo, podrá recurrir a la vía coactiva fiscal, por la naturaleza administrativa del Contrato.</w:t>
      </w:r>
    </w:p>
    <w:p w:rsidR="00410E79" w:rsidRPr="006B1F92" w:rsidRDefault="00410E79" w:rsidP="00410E79">
      <w:pPr>
        <w:ind w:left="705"/>
        <w:jc w:val="both"/>
        <w:rPr>
          <w:rFonts w:cs="Arial"/>
          <w:sz w:val="17"/>
          <w:szCs w:val="17"/>
          <w:lang w:val="es-BO"/>
        </w:rPr>
      </w:pPr>
    </w:p>
    <w:p w:rsidR="00410E79" w:rsidRPr="006B1F92" w:rsidRDefault="00410E79" w:rsidP="006C4953">
      <w:pPr>
        <w:numPr>
          <w:ilvl w:val="1"/>
          <w:numId w:val="80"/>
        </w:numPr>
        <w:jc w:val="both"/>
        <w:rPr>
          <w:sz w:val="17"/>
          <w:szCs w:val="17"/>
          <w:lang w:val="es-BO"/>
        </w:rPr>
      </w:pPr>
      <w:r w:rsidRPr="006B1F92">
        <w:rPr>
          <w:rFonts w:cs="Arial"/>
          <w:b/>
          <w:sz w:val="17"/>
          <w:szCs w:val="17"/>
          <w:lang w:val="es-BO"/>
        </w:rPr>
        <w:t xml:space="preserve">Recepción Definitiva. </w:t>
      </w:r>
      <w:r w:rsidRPr="006B1F92">
        <w:rPr>
          <w:sz w:val="17"/>
          <w:szCs w:val="17"/>
          <w:lang w:val="es-BO"/>
        </w:rPr>
        <w:t xml:space="preserve">Se realiza de acuerdo al siguiente procedimiento: Cinco (5) días hábiles antes de que concluya el plazo previsto para la recepción definitiva, posterior a la entrega provisional, el </w:t>
      </w:r>
      <w:r w:rsidRPr="006B1F92">
        <w:rPr>
          <w:b/>
          <w:bCs/>
          <w:sz w:val="17"/>
          <w:szCs w:val="17"/>
          <w:lang w:val="es-BO"/>
        </w:rPr>
        <w:t>CONTRATISTA</w:t>
      </w:r>
      <w:r w:rsidRPr="006B1F92">
        <w:rPr>
          <w:sz w:val="17"/>
          <w:szCs w:val="17"/>
          <w:lang w:val="es-BO"/>
        </w:rPr>
        <w:t xml:space="preserve"> mediante Libro de Órdenes, solicitará al </w:t>
      </w:r>
      <w:r w:rsidRPr="006B1F92">
        <w:rPr>
          <w:b/>
          <w:bCs/>
          <w:sz w:val="17"/>
          <w:szCs w:val="17"/>
          <w:lang w:val="es-BO"/>
        </w:rPr>
        <w:t>SUPERVISOR</w:t>
      </w:r>
      <w:r w:rsidRPr="006B1F92">
        <w:rPr>
          <w:sz w:val="17"/>
          <w:szCs w:val="17"/>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rsidR="00410E79" w:rsidRPr="006B1F92" w:rsidRDefault="00410E79" w:rsidP="00410E79">
      <w:pPr>
        <w:ind w:left="708"/>
        <w:jc w:val="both"/>
        <w:rPr>
          <w:sz w:val="17"/>
          <w:szCs w:val="17"/>
          <w:lang w:val="es-BO"/>
        </w:rPr>
      </w:pPr>
      <w:r w:rsidRPr="006B1F92">
        <w:rPr>
          <w:sz w:val="17"/>
          <w:szCs w:val="17"/>
          <w:lang w:val="es-BO"/>
        </w:rPr>
        <w:t xml:space="preserve"> </w:t>
      </w:r>
    </w:p>
    <w:p w:rsidR="00410E79" w:rsidRPr="006B1F92" w:rsidRDefault="00410E79" w:rsidP="00410E79">
      <w:pPr>
        <w:spacing w:after="120"/>
        <w:ind w:left="708"/>
        <w:jc w:val="both"/>
        <w:rPr>
          <w:sz w:val="17"/>
          <w:szCs w:val="17"/>
          <w:lang w:val="es-BO"/>
        </w:rPr>
      </w:pPr>
      <w:r w:rsidRPr="006B1F92">
        <w:rPr>
          <w:rFonts w:cs="Arial"/>
          <w:sz w:val="17"/>
          <w:szCs w:val="17"/>
          <w:lang w:val="es-BO"/>
        </w:rPr>
        <w:t xml:space="preserve">El </w:t>
      </w:r>
      <w:r w:rsidRPr="006B1F92">
        <w:rPr>
          <w:rFonts w:cs="Arial"/>
          <w:b/>
          <w:bCs/>
          <w:sz w:val="17"/>
          <w:szCs w:val="17"/>
          <w:lang w:val="es-BO"/>
        </w:rPr>
        <w:t>SUPERVISOR</w:t>
      </w:r>
      <w:r w:rsidRPr="006B1F92">
        <w:rPr>
          <w:rFonts w:cs="Arial"/>
          <w:sz w:val="17"/>
          <w:szCs w:val="17"/>
          <w:lang w:val="es-BO"/>
        </w:rPr>
        <w:t xml:space="preserve"> señalará la fecha y hora para el acto de Recepción Definitiva y pondrá en conocimiento de la </w:t>
      </w:r>
      <w:r w:rsidRPr="006B1F92">
        <w:rPr>
          <w:rFonts w:cs="Arial"/>
          <w:b/>
          <w:bCs/>
          <w:sz w:val="17"/>
          <w:szCs w:val="17"/>
          <w:lang w:val="es-BO"/>
        </w:rPr>
        <w:t xml:space="preserve">ENTIDAD, </w:t>
      </w:r>
      <w:r w:rsidRPr="006B1F92">
        <w:rPr>
          <w:rFonts w:cs="Arial"/>
          <w:bCs/>
          <w:sz w:val="17"/>
          <w:szCs w:val="17"/>
          <w:lang w:val="es-BO"/>
        </w:rPr>
        <w:t>en un</w:t>
      </w:r>
      <w:r w:rsidRPr="006B1F92">
        <w:rPr>
          <w:rFonts w:cs="Arial"/>
          <w:b/>
          <w:bCs/>
          <w:sz w:val="17"/>
          <w:szCs w:val="17"/>
          <w:lang w:val="es-BO"/>
        </w:rPr>
        <w:t xml:space="preserve"> </w:t>
      </w:r>
      <w:r w:rsidRPr="006B1F92">
        <w:rPr>
          <w:rFonts w:cs="Arial"/>
          <w:sz w:val="17"/>
          <w:szCs w:val="17"/>
          <w:lang w:val="es-BO"/>
        </w:rPr>
        <w:t xml:space="preserve">plazo máximo de tres (3) días hábiles computables desde la solicitud del </w:t>
      </w:r>
      <w:r w:rsidRPr="006B1F92">
        <w:rPr>
          <w:rFonts w:cs="Arial"/>
          <w:b/>
          <w:sz w:val="17"/>
          <w:szCs w:val="17"/>
          <w:lang w:val="es-BO"/>
        </w:rPr>
        <w:t xml:space="preserve">CONTRATISTA. </w:t>
      </w:r>
      <w:r w:rsidRPr="006B1F92">
        <w:rPr>
          <w:rFonts w:cs="Arial"/>
          <w:sz w:val="17"/>
          <w:szCs w:val="17"/>
          <w:lang w:val="es-BO"/>
        </w:rPr>
        <w:t xml:space="preserve">Vencido dicho plazo el </w:t>
      </w:r>
      <w:r w:rsidRPr="006B1F92">
        <w:rPr>
          <w:rFonts w:cs="Arial"/>
          <w:b/>
          <w:sz w:val="17"/>
          <w:szCs w:val="17"/>
          <w:lang w:val="es-BO"/>
        </w:rPr>
        <w:t>CONTRATISTA</w:t>
      </w:r>
      <w:r w:rsidRPr="006B1F92">
        <w:rPr>
          <w:rFonts w:cs="Arial"/>
          <w:sz w:val="17"/>
          <w:szCs w:val="17"/>
          <w:lang w:val="es-BO"/>
        </w:rPr>
        <w:t xml:space="preserve"> podrá dirigir su solicitud directamente al </w:t>
      </w:r>
      <w:r w:rsidRPr="006B1F92">
        <w:rPr>
          <w:rFonts w:cs="Arial"/>
          <w:b/>
          <w:sz w:val="17"/>
          <w:szCs w:val="17"/>
          <w:lang w:val="es-BO"/>
        </w:rPr>
        <w:t xml:space="preserve">FISCAL </w:t>
      </w:r>
      <w:r w:rsidRPr="006B1F92">
        <w:rPr>
          <w:rFonts w:cs="Arial"/>
          <w:sz w:val="17"/>
          <w:szCs w:val="17"/>
          <w:lang w:val="es-BO"/>
        </w:rPr>
        <w:t>a efectos de que el Responsable de Recepción</w:t>
      </w:r>
      <w:r w:rsidRPr="006B1F92">
        <w:rPr>
          <w:rFonts w:cs="Arial"/>
          <w:b/>
          <w:i/>
          <w:sz w:val="17"/>
          <w:szCs w:val="17"/>
          <w:lang w:val="es-BO"/>
        </w:rPr>
        <w:t xml:space="preserve"> </w:t>
      </w:r>
      <w:r w:rsidRPr="006B1F92">
        <w:rPr>
          <w:rFonts w:cs="Arial"/>
          <w:sz w:val="17"/>
          <w:szCs w:val="17"/>
          <w:lang w:val="es-BO"/>
        </w:rPr>
        <w:t>realice la Recepción Definitiva de la obra.</w:t>
      </w:r>
    </w:p>
    <w:p w:rsidR="00410E79" w:rsidRPr="006B1F92" w:rsidRDefault="00410E79" w:rsidP="00410E79">
      <w:pPr>
        <w:spacing w:after="120"/>
        <w:ind w:left="708"/>
        <w:jc w:val="both"/>
        <w:rPr>
          <w:sz w:val="17"/>
          <w:szCs w:val="17"/>
          <w:lang w:val="es-BO"/>
        </w:rPr>
      </w:pPr>
      <w:r w:rsidRPr="006B1F92">
        <w:rPr>
          <w:sz w:val="17"/>
          <w:szCs w:val="17"/>
          <w:lang w:val="es-BO"/>
        </w:rPr>
        <w:t>La Comisión de Recepción</w:t>
      </w:r>
      <w:r w:rsidRPr="006B1F92">
        <w:rPr>
          <w:b/>
          <w:i/>
          <w:sz w:val="17"/>
          <w:szCs w:val="17"/>
          <w:lang w:val="es-BO"/>
        </w:rPr>
        <w:t xml:space="preserve"> </w:t>
      </w:r>
      <w:r w:rsidRPr="006B1F92">
        <w:rPr>
          <w:sz w:val="17"/>
          <w:szCs w:val="17"/>
          <w:lang w:val="es-BO"/>
        </w:rPr>
        <w:t xml:space="preserve">realizará un recorrido e inspección técnica total de la </w:t>
      </w:r>
      <w:r w:rsidRPr="006B1F92">
        <w:rPr>
          <w:b/>
          <w:sz w:val="17"/>
          <w:szCs w:val="17"/>
          <w:lang w:val="es-BO"/>
        </w:rPr>
        <w:t>OBRA</w:t>
      </w:r>
      <w:r w:rsidRPr="006B1F92">
        <w:rPr>
          <w:sz w:val="17"/>
          <w:szCs w:val="17"/>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B1F92">
        <w:rPr>
          <w:b/>
          <w:sz w:val="17"/>
          <w:szCs w:val="17"/>
          <w:lang w:val="es-BO"/>
        </w:rPr>
        <w:t>OBRA</w:t>
      </w:r>
      <w:r w:rsidRPr="006B1F92">
        <w:rPr>
          <w:sz w:val="17"/>
          <w:szCs w:val="17"/>
          <w:lang w:val="es-BO"/>
        </w:rPr>
        <w:t xml:space="preserve">, en la que conste que la </w:t>
      </w:r>
      <w:r w:rsidRPr="006B1F92">
        <w:rPr>
          <w:b/>
          <w:sz w:val="17"/>
          <w:szCs w:val="17"/>
          <w:lang w:val="es-BO"/>
        </w:rPr>
        <w:t>OBRA</w:t>
      </w:r>
      <w:r w:rsidRPr="006B1F92">
        <w:rPr>
          <w:sz w:val="17"/>
          <w:szCs w:val="17"/>
          <w:lang w:val="es-BO"/>
        </w:rPr>
        <w:t xml:space="preserve"> ha sido concluida a entera satisfacción de la </w:t>
      </w:r>
      <w:r w:rsidRPr="006B1F92">
        <w:rPr>
          <w:rFonts w:cs="Arial"/>
          <w:b/>
          <w:bCs/>
          <w:sz w:val="17"/>
          <w:szCs w:val="17"/>
          <w:lang w:val="es-BO"/>
        </w:rPr>
        <w:t>ENTIDAD</w:t>
      </w:r>
      <w:r w:rsidRPr="006B1F92">
        <w:rPr>
          <w:sz w:val="17"/>
          <w:szCs w:val="17"/>
          <w:lang w:val="es-BO"/>
        </w:rPr>
        <w:t xml:space="preserve">, y entregada a esta institución. </w:t>
      </w:r>
    </w:p>
    <w:p w:rsidR="00410E79" w:rsidRPr="006B1F92" w:rsidRDefault="00410E79" w:rsidP="00410E79">
      <w:pPr>
        <w:spacing w:after="120"/>
        <w:ind w:left="708"/>
        <w:jc w:val="both"/>
        <w:rPr>
          <w:sz w:val="17"/>
          <w:szCs w:val="17"/>
          <w:lang w:val="es-BO"/>
        </w:rPr>
      </w:pPr>
      <w:r w:rsidRPr="006B1F92">
        <w:rPr>
          <w:sz w:val="17"/>
          <w:szCs w:val="17"/>
          <w:lang w:val="es-BO"/>
        </w:rPr>
        <w:t xml:space="preserve">Si en la inspección se establece que no se subsanaron o corrigieron las deficiencias observadas, no se procederá a la Recepción Definitiva hasta que la </w:t>
      </w:r>
      <w:r w:rsidRPr="006B1F92">
        <w:rPr>
          <w:b/>
          <w:sz w:val="17"/>
          <w:szCs w:val="17"/>
          <w:lang w:val="es-BO"/>
        </w:rPr>
        <w:t>OBRA</w:t>
      </w:r>
      <w:r w:rsidRPr="006B1F92">
        <w:rPr>
          <w:sz w:val="17"/>
          <w:szCs w:val="17"/>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B1F92">
        <w:rPr>
          <w:b/>
          <w:sz w:val="17"/>
          <w:szCs w:val="17"/>
          <w:lang w:val="es-BO"/>
        </w:rPr>
        <w:t xml:space="preserve"> </w:t>
      </w:r>
      <w:r w:rsidRPr="006B1F92">
        <w:rPr>
          <w:sz w:val="17"/>
          <w:szCs w:val="17"/>
          <w:lang w:val="es-BO"/>
        </w:rPr>
        <w:t>del presente Contrato. Dicha multa deberá ser cobrada de la última planilla de pago adeudada.</w:t>
      </w:r>
    </w:p>
    <w:p w:rsidR="00410E79" w:rsidRPr="006B1F92" w:rsidRDefault="00410E79" w:rsidP="006C4953">
      <w:pPr>
        <w:numPr>
          <w:ilvl w:val="1"/>
          <w:numId w:val="80"/>
        </w:numPr>
        <w:jc w:val="both"/>
        <w:rPr>
          <w:rFonts w:cs="Arial"/>
          <w:sz w:val="17"/>
          <w:szCs w:val="17"/>
          <w:lang w:val="es-BO"/>
        </w:rPr>
      </w:pPr>
      <w:r w:rsidRPr="006B1F92">
        <w:rPr>
          <w:rFonts w:cs="Arial"/>
          <w:b/>
          <w:sz w:val="17"/>
          <w:szCs w:val="17"/>
          <w:lang w:val="es-BO"/>
        </w:rPr>
        <w:t>Devolución de la garantía</w:t>
      </w:r>
      <w:r w:rsidRPr="006B1F92">
        <w:rPr>
          <w:rFonts w:cs="Arial"/>
          <w:b/>
          <w:spacing w:val="-3"/>
          <w:sz w:val="17"/>
          <w:szCs w:val="17"/>
          <w:lang w:val="es-BO"/>
        </w:rPr>
        <w:t xml:space="preserve">: </w:t>
      </w:r>
      <w:r w:rsidRPr="006B1F92">
        <w:rPr>
          <w:rFonts w:cs="Arial"/>
          <w:sz w:val="17"/>
          <w:szCs w:val="17"/>
          <w:lang w:val="es-BO"/>
        </w:rPr>
        <w:t xml:space="preserve">Una vez que el </w:t>
      </w:r>
      <w:r w:rsidRPr="006B1F92">
        <w:rPr>
          <w:rFonts w:cs="Arial"/>
          <w:b/>
          <w:bCs/>
          <w:sz w:val="17"/>
          <w:szCs w:val="17"/>
          <w:lang w:val="es-BO"/>
        </w:rPr>
        <w:t>CONTRATISTA</w:t>
      </w:r>
      <w:r w:rsidRPr="006B1F92">
        <w:rPr>
          <w:rFonts w:cs="Arial"/>
          <w:sz w:val="17"/>
          <w:szCs w:val="17"/>
          <w:lang w:val="es-BO"/>
        </w:rPr>
        <w:t xml:space="preserve"> haya cumplido con la recepción definitiva de obra, la </w:t>
      </w:r>
      <w:r w:rsidRPr="006B1F92">
        <w:rPr>
          <w:rFonts w:cs="Arial"/>
          <w:b/>
          <w:bCs/>
          <w:sz w:val="17"/>
          <w:szCs w:val="17"/>
          <w:lang w:val="es-BO"/>
        </w:rPr>
        <w:t>ENTIDAD</w:t>
      </w:r>
      <w:r w:rsidRPr="006B1F92">
        <w:rPr>
          <w:rFonts w:cs="Arial"/>
          <w:sz w:val="17"/>
          <w:szCs w:val="17"/>
          <w:lang w:val="es-BO"/>
        </w:rPr>
        <w:t xml:space="preserve"> en el plazo de diez (10) días calendario, procederá a la devolución de la(s) garantía(s) o la restitución de retenciones por este concepto si es que el resultado de la Liquidación de Saldos fue a favor del </w:t>
      </w:r>
      <w:r w:rsidRPr="006B1F92">
        <w:rPr>
          <w:rFonts w:cs="Arial"/>
          <w:b/>
          <w:sz w:val="17"/>
          <w:szCs w:val="17"/>
          <w:lang w:val="es-BO"/>
        </w:rPr>
        <w:t>CONTRATISTA</w:t>
      </w:r>
      <w:r w:rsidRPr="006B1F92">
        <w:rPr>
          <w:rFonts w:cs="Arial"/>
          <w:sz w:val="17"/>
          <w:szCs w:val="17"/>
          <w:lang w:val="es-BO"/>
        </w:rPr>
        <w:t>.</w:t>
      </w:r>
    </w:p>
    <w:p w:rsidR="00410E79" w:rsidRPr="006B1F92" w:rsidRDefault="00410E79" w:rsidP="00410E79">
      <w:pPr>
        <w:jc w:val="both"/>
        <w:rPr>
          <w:rFonts w:cs="Arial"/>
          <w:sz w:val="17"/>
          <w:szCs w:val="17"/>
          <w:lang w:val="es-BO"/>
        </w:rPr>
      </w:pPr>
    </w:p>
    <w:p w:rsidR="00410E79" w:rsidRPr="006B1F92" w:rsidRDefault="00410E79" w:rsidP="00410E79">
      <w:pPr>
        <w:widowControl w:val="0"/>
        <w:jc w:val="both"/>
        <w:rPr>
          <w:rFonts w:cs="Arial"/>
          <w:sz w:val="17"/>
          <w:szCs w:val="17"/>
        </w:rPr>
      </w:pPr>
      <w:r w:rsidRPr="006B1F92">
        <w:rPr>
          <w:rFonts w:cs="Arial"/>
          <w:b/>
          <w:bCs/>
          <w:sz w:val="17"/>
          <w:szCs w:val="17"/>
        </w:rPr>
        <w:t>CLÁUSULA</w:t>
      </w:r>
      <w:r w:rsidRPr="006B1F92">
        <w:rPr>
          <w:rFonts w:cs="Arial"/>
          <w:b/>
          <w:sz w:val="17"/>
          <w:szCs w:val="17"/>
        </w:rPr>
        <w:t xml:space="preserve"> VIGÉSIMA SEXTA.-</w:t>
      </w:r>
      <w:r w:rsidRPr="006B1F92">
        <w:rPr>
          <w:rFonts w:cs="Arial"/>
          <w:b/>
          <w:sz w:val="17"/>
          <w:szCs w:val="17"/>
          <w:lang w:val="es-BO"/>
        </w:rPr>
        <w:t xml:space="preserve"> (CIERRE DE CONTRATO)</w:t>
      </w:r>
      <w:r w:rsidRPr="006B1F92">
        <w:rPr>
          <w:rFonts w:cs="Arial"/>
          <w:sz w:val="17"/>
          <w:szCs w:val="17"/>
          <w:lang w:val="es-BO"/>
        </w:rPr>
        <w:t xml:space="preserve"> El cierre de Contrato deberá ser acreditado con un </w:t>
      </w:r>
      <w:r w:rsidRPr="006B1F92">
        <w:rPr>
          <w:rFonts w:cs="Arial"/>
          <w:b/>
          <w:sz w:val="17"/>
          <w:szCs w:val="17"/>
          <w:lang w:val="es-BO"/>
        </w:rPr>
        <w:t>CERTIFICADO DE CUMPLIMIENTO DE CONTRATO</w:t>
      </w:r>
      <w:r w:rsidRPr="006B1F92">
        <w:rPr>
          <w:rFonts w:cs="Arial"/>
          <w:sz w:val="17"/>
          <w:szCs w:val="17"/>
          <w:lang w:val="es-BO"/>
        </w:rPr>
        <w:t xml:space="preserve">, otorgado por la </w:t>
      </w:r>
      <w:r w:rsidRPr="006B1F92">
        <w:rPr>
          <w:rFonts w:cs="Arial"/>
          <w:b/>
          <w:bCs/>
          <w:sz w:val="17"/>
          <w:szCs w:val="17"/>
          <w:lang w:val="es-BO"/>
        </w:rPr>
        <w:t>ENTIDAD</w:t>
      </w:r>
      <w:r w:rsidRPr="006B1F92">
        <w:rPr>
          <w:rFonts w:cs="Arial"/>
          <w:sz w:val="17"/>
          <w:szCs w:val="17"/>
          <w:lang w:val="es-BO"/>
        </w:rPr>
        <w:t>, luego de la recepción definitiva y de concluido el trámite precedentemente especificado.</w:t>
      </w:r>
    </w:p>
    <w:p w:rsidR="00410E79" w:rsidRPr="006B1F92" w:rsidRDefault="00410E79" w:rsidP="00410E79">
      <w:pPr>
        <w:ind w:left="720"/>
        <w:jc w:val="both"/>
        <w:rPr>
          <w:rFonts w:cs="Arial"/>
          <w:sz w:val="17"/>
          <w:szCs w:val="17"/>
        </w:rPr>
      </w:pPr>
    </w:p>
    <w:p w:rsidR="00410E79" w:rsidRPr="006B1F92" w:rsidRDefault="00410E79" w:rsidP="00410E79">
      <w:pPr>
        <w:ind w:right="113"/>
        <w:jc w:val="both"/>
        <w:rPr>
          <w:rFonts w:cs="Arial"/>
          <w:b/>
          <w:bCs/>
          <w:snapToGrid w:val="0"/>
          <w:sz w:val="17"/>
          <w:szCs w:val="17"/>
          <w:lang w:eastAsia="es-BO"/>
        </w:rPr>
      </w:pPr>
      <w:r w:rsidRPr="006B1F92">
        <w:rPr>
          <w:rFonts w:cs="Arial"/>
          <w:b/>
          <w:bCs/>
          <w:sz w:val="17"/>
          <w:szCs w:val="17"/>
        </w:rPr>
        <w:t>CLÁUSULA</w:t>
      </w:r>
      <w:r w:rsidRPr="006B1F92">
        <w:rPr>
          <w:rFonts w:cs="Arial"/>
          <w:b/>
          <w:sz w:val="17"/>
          <w:szCs w:val="17"/>
        </w:rPr>
        <w:t xml:space="preserve"> VIGÉSIMA SÉPTIMA.- (CONDICIONES COMPLEMENTARIAS)</w:t>
      </w:r>
      <w:r w:rsidRPr="006B1F92">
        <w:rPr>
          <w:rFonts w:cs="Arial"/>
          <w:sz w:val="17"/>
          <w:szCs w:val="17"/>
        </w:rPr>
        <w:t xml:space="preserve"> </w:t>
      </w:r>
      <w:r w:rsidRPr="006B1F92">
        <w:rPr>
          <w:rFonts w:cs="Arial"/>
          <w:bCs/>
          <w:snapToGrid w:val="0"/>
          <w:sz w:val="17"/>
          <w:szCs w:val="17"/>
          <w:lang w:eastAsia="es-BO"/>
        </w:rPr>
        <w:t xml:space="preserve">El costo del transporte de los materiales y/o costos de alquiler de equipos y todos los gastos que puedan emerger de la ejecución de la obra en altura, serán cubiertos por el </w:t>
      </w:r>
      <w:r w:rsidRPr="006B1F92">
        <w:rPr>
          <w:rFonts w:cs="Arial"/>
          <w:b/>
          <w:bCs/>
          <w:snapToGrid w:val="0"/>
          <w:sz w:val="17"/>
          <w:szCs w:val="17"/>
          <w:lang w:eastAsia="es-BO"/>
        </w:rPr>
        <w:t>CONTRATISTA.</w:t>
      </w:r>
    </w:p>
    <w:p w:rsidR="00410E79" w:rsidRPr="006B1F92" w:rsidRDefault="00410E79" w:rsidP="00410E79">
      <w:pPr>
        <w:ind w:right="113"/>
        <w:jc w:val="both"/>
        <w:rPr>
          <w:rFonts w:cs="Arial"/>
          <w:bCs/>
          <w:snapToGrid w:val="0"/>
          <w:sz w:val="17"/>
          <w:szCs w:val="17"/>
          <w:lang w:eastAsia="es-BO"/>
        </w:rPr>
      </w:pPr>
    </w:p>
    <w:p w:rsidR="00410E79" w:rsidRPr="006B1F92" w:rsidRDefault="00410E79" w:rsidP="00410E79">
      <w:pPr>
        <w:ind w:right="113"/>
        <w:jc w:val="both"/>
        <w:rPr>
          <w:rFonts w:cs="Arial"/>
          <w:b/>
          <w:spacing w:val="-3"/>
          <w:sz w:val="17"/>
          <w:szCs w:val="17"/>
          <w:lang w:val="es-CO"/>
        </w:rPr>
      </w:pPr>
      <w:r w:rsidRPr="006B1F92">
        <w:rPr>
          <w:rFonts w:cs="Arial"/>
          <w:spacing w:val="-3"/>
          <w:sz w:val="17"/>
          <w:szCs w:val="17"/>
          <w:lang w:val="es-CO"/>
        </w:rPr>
        <w:t>Los daños y/o problemas causados a las instalaciones colindantes y accesorios co</w:t>
      </w:r>
      <w:r w:rsidRPr="006B1F92">
        <w:rPr>
          <w:rFonts w:cs="Arial"/>
          <w:spacing w:val="-3"/>
          <w:sz w:val="17"/>
          <w:szCs w:val="17"/>
          <w:lang w:val="es-CO"/>
        </w:rPr>
        <w:softHyphen/>
        <w:t xml:space="preserve">rrerán por cuenta del </w:t>
      </w:r>
      <w:r w:rsidRPr="006B1F92">
        <w:rPr>
          <w:rFonts w:cs="Arial"/>
          <w:b/>
          <w:spacing w:val="-3"/>
          <w:sz w:val="17"/>
          <w:szCs w:val="17"/>
          <w:lang w:val="es-CO"/>
        </w:rPr>
        <w:t>CONTRATISTA</w:t>
      </w:r>
      <w:r w:rsidRPr="006B1F92">
        <w:rPr>
          <w:rFonts w:cs="Arial"/>
          <w:spacing w:val="-3"/>
          <w:sz w:val="17"/>
          <w:szCs w:val="17"/>
          <w:lang w:val="es-CO"/>
        </w:rPr>
        <w:t xml:space="preserve"> y deberán ser repa</w:t>
      </w:r>
      <w:r w:rsidRPr="006B1F92">
        <w:rPr>
          <w:rFonts w:cs="Arial"/>
          <w:spacing w:val="-3"/>
          <w:sz w:val="17"/>
          <w:szCs w:val="17"/>
          <w:lang w:val="es-CO"/>
        </w:rPr>
        <w:softHyphen/>
        <w:t xml:space="preserve">rados por ésta.  Asimismo, deberá cumplir las instructivas del </w:t>
      </w:r>
      <w:r w:rsidRPr="006B1F92">
        <w:rPr>
          <w:rFonts w:cs="Arial"/>
          <w:b/>
          <w:spacing w:val="-3"/>
          <w:sz w:val="17"/>
          <w:szCs w:val="17"/>
          <w:lang w:val="es-CO"/>
        </w:rPr>
        <w:t>SUPERVISOR</w:t>
      </w:r>
      <w:r w:rsidRPr="006B1F92">
        <w:rPr>
          <w:rFonts w:cs="Arial"/>
          <w:spacing w:val="-3"/>
          <w:sz w:val="17"/>
          <w:szCs w:val="17"/>
          <w:lang w:val="es-CO"/>
        </w:rPr>
        <w:t xml:space="preserve"> relacionadas con la ejecución de la </w:t>
      </w:r>
      <w:r w:rsidRPr="006B1F92">
        <w:rPr>
          <w:rFonts w:cs="Arial"/>
          <w:b/>
          <w:spacing w:val="-3"/>
          <w:sz w:val="17"/>
          <w:szCs w:val="17"/>
          <w:lang w:val="es-CO"/>
        </w:rPr>
        <w:t>OBRA.</w:t>
      </w:r>
    </w:p>
    <w:p w:rsidR="00410E79" w:rsidRPr="006B1F92" w:rsidRDefault="00410E79" w:rsidP="00410E79">
      <w:pPr>
        <w:ind w:right="113"/>
        <w:jc w:val="both"/>
        <w:rPr>
          <w:rFonts w:cs="Arial"/>
          <w:b/>
          <w:spacing w:val="-3"/>
          <w:sz w:val="17"/>
          <w:szCs w:val="17"/>
          <w:lang w:val="es-CO"/>
        </w:rPr>
      </w:pPr>
    </w:p>
    <w:p w:rsidR="00410E79" w:rsidRPr="006B1F92" w:rsidRDefault="00410E79" w:rsidP="00410E79">
      <w:pPr>
        <w:tabs>
          <w:tab w:val="left" w:pos="9186"/>
        </w:tabs>
        <w:ind w:right="114"/>
        <w:contextualSpacing/>
        <w:jc w:val="both"/>
        <w:rPr>
          <w:rFonts w:cs="Arial"/>
          <w:spacing w:val="-3"/>
          <w:sz w:val="17"/>
          <w:szCs w:val="17"/>
          <w:lang w:val="es-CO"/>
        </w:rPr>
      </w:pPr>
      <w:r w:rsidRPr="006B1F92">
        <w:rPr>
          <w:rFonts w:cs="Arial"/>
          <w:spacing w:val="-3"/>
          <w:sz w:val="17"/>
          <w:szCs w:val="17"/>
          <w:lang w:val="es-CO"/>
        </w:rPr>
        <w:t xml:space="preserve">El </w:t>
      </w:r>
      <w:r w:rsidRPr="006B1F92">
        <w:rPr>
          <w:rFonts w:cs="Arial"/>
          <w:b/>
          <w:spacing w:val="-3"/>
          <w:sz w:val="17"/>
          <w:szCs w:val="17"/>
          <w:lang w:val="es-CO"/>
        </w:rPr>
        <w:t>CONTRATISTA</w:t>
      </w:r>
      <w:r w:rsidRPr="006B1F92">
        <w:rPr>
          <w:rFonts w:cs="Arial"/>
          <w:spacing w:val="-3"/>
          <w:sz w:val="17"/>
          <w:szCs w:val="17"/>
          <w:lang w:val="es-CO"/>
        </w:rPr>
        <w:t xml:space="preserve">, en caso de emergencia en la que pudiera afectarse la seguridad de personas de la </w:t>
      </w:r>
      <w:r w:rsidRPr="006B1F92">
        <w:rPr>
          <w:rFonts w:cs="Arial"/>
          <w:b/>
          <w:spacing w:val="-3"/>
          <w:sz w:val="17"/>
          <w:szCs w:val="17"/>
          <w:lang w:val="es-CO"/>
        </w:rPr>
        <w:t>OBRA</w:t>
      </w:r>
      <w:r w:rsidRPr="006B1F92">
        <w:rPr>
          <w:rFonts w:cs="Arial"/>
          <w:spacing w:val="-3"/>
          <w:sz w:val="17"/>
          <w:szCs w:val="17"/>
          <w:lang w:val="es-CO"/>
        </w:rPr>
        <w:t xml:space="preserve">, deberá tomar las medidas que juzgue prudentes para evitar daños o pérdidas, sin exigir por ello compensación a la </w:t>
      </w:r>
      <w:r w:rsidRPr="006B1F92">
        <w:rPr>
          <w:rFonts w:cs="Arial"/>
          <w:b/>
          <w:spacing w:val="-3"/>
          <w:sz w:val="17"/>
          <w:szCs w:val="17"/>
          <w:lang w:val="es-CO"/>
        </w:rPr>
        <w:t>ENTIDAD</w:t>
      </w:r>
      <w:r w:rsidRPr="006B1F92">
        <w:rPr>
          <w:rFonts w:cs="Arial"/>
          <w:spacing w:val="-3"/>
          <w:sz w:val="17"/>
          <w:szCs w:val="17"/>
          <w:lang w:val="es-CO"/>
        </w:rPr>
        <w:t>, asimismo deberá disponer en el lugar de trabajo el servicio de primeros auxilios.</w:t>
      </w:r>
    </w:p>
    <w:p w:rsidR="00410E79" w:rsidRPr="006B1F92" w:rsidRDefault="00410E79" w:rsidP="00410E79">
      <w:pPr>
        <w:ind w:right="113"/>
        <w:jc w:val="both"/>
        <w:rPr>
          <w:rFonts w:cs="Arial"/>
          <w:spacing w:val="-3"/>
          <w:sz w:val="17"/>
          <w:szCs w:val="17"/>
          <w:lang w:val="es-CO"/>
        </w:rPr>
      </w:pPr>
    </w:p>
    <w:p w:rsidR="00410E79" w:rsidRPr="006B1F92" w:rsidRDefault="00410E79" w:rsidP="00410E79">
      <w:pPr>
        <w:jc w:val="both"/>
        <w:rPr>
          <w:rFonts w:cs="Arial"/>
          <w:sz w:val="17"/>
          <w:szCs w:val="17"/>
          <w:lang w:val="es-BO"/>
        </w:rPr>
      </w:pPr>
      <w:r w:rsidRPr="006B1F92">
        <w:rPr>
          <w:rFonts w:cs="Arial"/>
          <w:b/>
          <w:sz w:val="17"/>
          <w:szCs w:val="17"/>
        </w:rPr>
        <w:t>CLÁUSULA</w:t>
      </w:r>
      <w:r w:rsidRPr="006B1F92">
        <w:rPr>
          <w:rFonts w:cs="Arial"/>
          <w:b/>
          <w:sz w:val="17"/>
          <w:szCs w:val="17"/>
          <w:lang w:val="es-BO"/>
        </w:rPr>
        <w:t xml:space="preserve"> VIGÉSIMA OCTAVA.- (PROCEDIMIENTO DE PAGO DE LA PLANILLA O CERTIFICADO DE LIQUIDACIÓN FINAL) </w:t>
      </w:r>
      <w:r w:rsidRPr="006B1F92">
        <w:rPr>
          <w:rFonts w:cs="Arial"/>
          <w:sz w:val="17"/>
          <w:szCs w:val="17"/>
          <w:lang w:val="es-BO"/>
        </w:rPr>
        <w:t>Se debe tener presente que deberá descontarse del importe del Certificado Final los siguientes conceptos:</w:t>
      </w:r>
    </w:p>
    <w:p w:rsidR="00410E79" w:rsidRPr="006B1F92" w:rsidRDefault="00410E79" w:rsidP="00410E79">
      <w:pPr>
        <w:jc w:val="both"/>
        <w:rPr>
          <w:rFonts w:cs="Arial"/>
          <w:sz w:val="17"/>
          <w:szCs w:val="17"/>
          <w:lang w:val="es-BO"/>
        </w:rPr>
      </w:pPr>
    </w:p>
    <w:p w:rsidR="00410E79" w:rsidRPr="006B1F92" w:rsidRDefault="00410E79" w:rsidP="006C4953">
      <w:pPr>
        <w:numPr>
          <w:ilvl w:val="0"/>
          <w:numId w:val="58"/>
        </w:numPr>
        <w:ind w:left="993" w:hanging="426"/>
        <w:jc w:val="both"/>
        <w:rPr>
          <w:rFonts w:cs="Arial"/>
          <w:sz w:val="17"/>
          <w:szCs w:val="17"/>
          <w:lang w:val="es-BO"/>
        </w:rPr>
      </w:pPr>
      <w:r w:rsidRPr="006B1F92">
        <w:rPr>
          <w:rFonts w:cs="Arial"/>
          <w:sz w:val="17"/>
          <w:szCs w:val="17"/>
          <w:lang w:val="es-BO"/>
        </w:rPr>
        <w:t>Sumas anteriores ya pagadas en los certificados o planillas de avance de obra.</w:t>
      </w:r>
    </w:p>
    <w:p w:rsidR="00410E79" w:rsidRPr="006B1F92" w:rsidRDefault="00410E79" w:rsidP="006C4953">
      <w:pPr>
        <w:numPr>
          <w:ilvl w:val="0"/>
          <w:numId w:val="58"/>
        </w:numPr>
        <w:ind w:left="993" w:hanging="426"/>
        <w:jc w:val="both"/>
        <w:rPr>
          <w:rFonts w:cs="Arial"/>
          <w:sz w:val="17"/>
          <w:szCs w:val="17"/>
          <w:lang w:val="es-BO"/>
        </w:rPr>
      </w:pPr>
      <w:r w:rsidRPr="006B1F92">
        <w:rPr>
          <w:rFonts w:cs="Arial"/>
          <w:sz w:val="17"/>
          <w:szCs w:val="17"/>
          <w:lang w:val="es-BO"/>
        </w:rPr>
        <w:t>Reposición de daños, si hubieren.</w:t>
      </w:r>
    </w:p>
    <w:p w:rsidR="00410E79" w:rsidRPr="006B1F92" w:rsidRDefault="00410E79" w:rsidP="006C4953">
      <w:pPr>
        <w:numPr>
          <w:ilvl w:val="0"/>
          <w:numId w:val="58"/>
        </w:numPr>
        <w:ind w:left="993" w:hanging="426"/>
        <w:jc w:val="both"/>
        <w:rPr>
          <w:rFonts w:cs="Arial"/>
          <w:sz w:val="17"/>
          <w:szCs w:val="17"/>
          <w:lang w:val="es-BO"/>
        </w:rPr>
      </w:pPr>
      <w:r w:rsidRPr="006B1F92">
        <w:rPr>
          <w:rFonts w:cs="Arial"/>
          <w:sz w:val="17"/>
          <w:szCs w:val="17"/>
          <w:lang w:val="es-BO"/>
        </w:rPr>
        <w:t>El porcentaje correspondiente a la recuperación del anticipo si hubiera saldos pendientes.</w:t>
      </w:r>
    </w:p>
    <w:p w:rsidR="00410E79" w:rsidRPr="006B1F92" w:rsidRDefault="00410E79" w:rsidP="006C4953">
      <w:pPr>
        <w:numPr>
          <w:ilvl w:val="0"/>
          <w:numId w:val="58"/>
        </w:numPr>
        <w:ind w:left="993" w:hanging="426"/>
        <w:jc w:val="both"/>
        <w:rPr>
          <w:rFonts w:cs="Arial"/>
          <w:sz w:val="17"/>
          <w:szCs w:val="17"/>
          <w:lang w:val="es-BO"/>
        </w:rPr>
      </w:pPr>
      <w:r w:rsidRPr="006B1F92">
        <w:rPr>
          <w:rFonts w:cs="Arial"/>
          <w:sz w:val="17"/>
          <w:szCs w:val="17"/>
          <w:lang w:val="es-BO"/>
        </w:rPr>
        <w:t>Las multas y penalidades, si hubieren.</w:t>
      </w:r>
    </w:p>
    <w:p w:rsidR="00410E79" w:rsidRPr="006B1F92" w:rsidRDefault="00410E79" w:rsidP="00410E79">
      <w:pPr>
        <w:jc w:val="both"/>
        <w:rPr>
          <w:rFonts w:cs="Arial"/>
          <w:sz w:val="17"/>
          <w:szCs w:val="17"/>
          <w:lang w:val="es-BO"/>
        </w:rPr>
      </w:pPr>
    </w:p>
    <w:p w:rsidR="00410E79" w:rsidRPr="006B1F92" w:rsidRDefault="00410E79" w:rsidP="00410E79">
      <w:pPr>
        <w:jc w:val="both"/>
        <w:rPr>
          <w:rFonts w:cs="Arial"/>
          <w:sz w:val="17"/>
          <w:szCs w:val="17"/>
          <w:lang w:val="es-BO"/>
        </w:rPr>
      </w:pPr>
      <w:r w:rsidRPr="006B1F92">
        <w:rPr>
          <w:rFonts w:cs="Arial"/>
          <w:sz w:val="17"/>
          <w:szCs w:val="17"/>
          <w:lang w:val="es-BO"/>
        </w:rPr>
        <w:t xml:space="preserve">Preparado así el certificado final y debidamente aprobado por el </w:t>
      </w:r>
      <w:r w:rsidRPr="006B1F92">
        <w:rPr>
          <w:rFonts w:cs="Arial"/>
          <w:b/>
          <w:bCs/>
          <w:sz w:val="17"/>
          <w:szCs w:val="17"/>
          <w:lang w:val="es-BO"/>
        </w:rPr>
        <w:t xml:space="preserve">SUPERVISOR </w:t>
      </w:r>
      <w:r w:rsidRPr="006B1F92">
        <w:rPr>
          <w:rFonts w:cs="Arial"/>
          <w:bCs/>
          <w:sz w:val="17"/>
          <w:szCs w:val="17"/>
          <w:lang w:val="es-BO"/>
        </w:rPr>
        <w:t>en el plazo máximo de treinta (30) días calendario</w:t>
      </w:r>
      <w:r w:rsidRPr="006B1F92">
        <w:rPr>
          <w:rFonts w:cs="Arial"/>
          <w:sz w:val="17"/>
          <w:szCs w:val="17"/>
          <w:lang w:val="es-BO"/>
        </w:rPr>
        <w:t xml:space="preserve">, éste lo remitirá al </w:t>
      </w:r>
      <w:r w:rsidRPr="006B1F92">
        <w:rPr>
          <w:rFonts w:cs="Arial"/>
          <w:b/>
          <w:bCs/>
          <w:sz w:val="17"/>
          <w:szCs w:val="17"/>
          <w:lang w:val="es-BO"/>
        </w:rPr>
        <w:t>FISCAL DE OBRA</w:t>
      </w:r>
      <w:r w:rsidRPr="006B1F92">
        <w:rPr>
          <w:rFonts w:cs="Arial"/>
          <w:sz w:val="17"/>
          <w:szCs w:val="17"/>
          <w:lang w:val="es-BO"/>
        </w:rPr>
        <w:t xml:space="preserve">, para su aprobación y conocimiento, quien en su caso requerirá las aclaraciones que considere pertinentes; caso contrario lo remitirá a la dependencia establecida por la </w:t>
      </w:r>
      <w:r w:rsidRPr="006B1F92">
        <w:rPr>
          <w:rFonts w:cs="Arial"/>
          <w:b/>
          <w:bCs/>
          <w:sz w:val="17"/>
          <w:szCs w:val="17"/>
          <w:lang w:val="es-BO"/>
        </w:rPr>
        <w:t>ENTIDAD</w:t>
      </w:r>
      <w:r w:rsidRPr="006B1F92">
        <w:rPr>
          <w:rFonts w:cs="Arial"/>
          <w:sz w:val="17"/>
          <w:szCs w:val="17"/>
          <w:lang w:val="es-BO"/>
        </w:rPr>
        <w:t>, para el procesamiento del pago correspondiente.</w:t>
      </w:r>
    </w:p>
    <w:p w:rsidR="00410E79" w:rsidRPr="006B1F92" w:rsidRDefault="00410E79" w:rsidP="00410E79">
      <w:pPr>
        <w:jc w:val="both"/>
        <w:rPr>
          <w:rFonts w:cs="Arial"/>
          <w:sz w:val="17"/>
          <w:szCs w:val="17"/>
        </w:rPr>
      </w:pPr>
    </w:p>
    <w:p w:rsidR="00410E79" w:rsidRPr="006B1F92" w:rsidRDefault="00410E79" w:rsidP="00410E79">
      <w:pPr>
        <w:jc w:val="both"/>
        <w:rPr>
          <w:rFonts w:cs="Arial"/>
          <w:sz w:val="17"/>
          <w:szCs w:val="17"/>
        </w:rPr>
      </w:pPr>
      <w:r w:rsidRPr="006B1F92">
        <w:rPr>
          <w:rFonts w:cs="Arial"/>
          <w:b/>
          <w:sz w:val="17"/>
          <w:szCs w:val="17"/>
        </w:rPr>
        <w:t xml:space="preserve">CLÁUSULA VIGÉSIMA NOVENA.- (DEL CONSENTIMIENTO) </w:t>
      </w:r>
      <w:r w:rsidRPr="006B1F92">
        <w:rPr>
          <w:rFonts w:cs="Arial"/>
          <w:sz w:val="17"/>
          <w:szCs w:val="17"/>
        </w:rPr>
        <w:t>En señal de conformidad y para su fiel y estricto cumplimiento, firman el presente Contrato __________</w:t>
      </w:r>
      <w:r w:rsidRPr="006B1F92">
        <w:rPr>
          <w:rFonts w:cs="Arial"/>
          <w:i/>
          <w:sz w:val="17"/>
          <w:szCs w:val="17"/>
        </w:rPr>
        <w:t xml:space="preserve">, </w:t>
      </w:r>
      <w:r w:rsidRPr="006B1F92">
        <w:rPr>
          <w:rFonts w:cs="Arial"/>
          <w:sz w:val="17"/>
          <w:szCs w:val="17"/>
        </w:rPr>
        <w:t xml:space="preserve">en representación legal de la </w:t>
      </w:r>
      <w:r w:rsidRPr="006B1F92">
        <w:rPr>
          <w:rFonts w:cs="Arial"/>
          <w:b/>
          <w:sz w:val="17"/>
          <w:szCs w:val="17"/>
        </w:rPr>
        <w:t>ENTIDAD</w:t>
      </w:r>
      <w:r w:rsidRPr="006B1F92">
        <w:rPr>
          <w:rFonts w:cs="Arial"/>
          <w:sz w:val="17"/>
          <w:szCs w:val="17"/>
        </w:rPr>
        <w:t xml:space="preserve"> y el _____, en representación del </w:t>
      </w:r>
      <w:r w:rsidRPr="006B1F92">
        <w:rPr>
          <w:rFonts w:cs="Arial"/>
          <w:b/>
          <w:bCs/>
          <w:sz w:val="17"/>
          <w:szCs w:val="17"/>
        </w:rPr>
        <w:t>CONTRATISTA</w:t>
      </w:r>
      <w:r w:rsidRPr="006B1F92">
        <w:rPr>
          <w:rFonts w:cs="Arial"/>
          <w:sz w:val="17"/>
          <w:szCs w:val="17"/>
        </w:rPr>
        <w:t>.</w:t>
      </w:r>
    </w:p>
    <w:p w:rsidR="00410E79" w:rsidRPr="006B1F92" w:rsidRDefault="00410E79" w:rsidP="00410E79">
      <w:pPr>
        <w:jc w:val="both"/>
        <w:rPr>
          <w:rFonts w:cs="Arial"/>
          <w:sz w:val="17"/>
          <w:szCs w:val="17"/>
        </w:rPr>
      </w:pPr>
    </w:p>
    <w:p w:rsidR="00410E79" w:rsidRPr="006B1F92" w:rsidRDefault="00410E79" w:rsidP="00410E79">
      <w:pPr>
        <w:jc w:val="both"/>
        <w:rPr>
          <w:rFonts w:cs="Arial"/>
          <w:sz w:val="17"/>
          <w:szCs w:val="17"/>
        </w:rPr>
      </w:pPr>
      <w:r w:rsidRPr="006B1F92">
        <w:rPr>
          <w:rFonts w:cs="Arial"/>
          <w:sz w:val="17"/>
          <w:szCs w:val="17"/>
        </w:rPr>
        <w:t>Este documento, conforme a disposiciones legales de control fiscal vigentes, será registrado ante la Contraloría General del Estado.</w:t>
      </w:r>
    </w:p>
    <w:p w:rsidR="00410E79" w:rsidRPr="00410E79" w:rsidRDefault="00410E79" w:rsidP="00410E79">
      <w:pPr>
        <w:widowControl w:val="0"/>
        <w:jc w:val="both"/>
        <w:rPr>
          <w:rFonts w:cs="Arial"/>
          <w:sz w:val="18"/>
          <w:szCs w:val="18"/>
        </w:rPr>
      </w:pPr>
    </w:p>
    <w:p w:rsidR="00410E79" w:rsidRPr="00410E79" w:rsidRDefault="00410E79" w:rsidP="00410E79">
      <w:pPr>
        <w:widowControl w:val="0"/>
        <w:jc w:val="both"/>
        <w:rPr>
          <w:rFonts w:cs="Arial"/>
          <w:sz w:val="18"/>
          <w:szCs w:val="18"/>
        </w:rPr>
      </w:pPr>
    </w:p>
    <w:p w:rsidR="00410E79" w:rsidRPr="00410E79" w:rsidRDefault="00410E79" w:rsidP="00410E79">
      <w:pPr>
        <w:widowControl w:val="0"/>
        <w:jc w:val="both"/>
        <w:rPr>
          <w:rFonts w:cs="Arial"/>
          <w:sz w:val="18"/>
          <w:szCs w:val="18"/>
        </w:rPr>
      </w:pPr>
    </w:p>
    <w:p w:rsidR="00410E79" w:rsidRPr="00410E79" w:rsidRDefault="00410E79" w:rsidP="00410E79">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671"/>
        <w:gridCol w:w="4307"/>
      </w:tblGrid>
      <w:tr w:rsidR="00410E79" w:rsidRPr="00410E79" w:rsidTr="0071665D">
        <w:trPr>
          <w:jc w:val="center"/>
        </w:trPr>
        <w:tc>
          <w:tcPr>
            <w:tcW w:w="4993" w:type="dxa"/>
          </w:tcPr>
          <w:p w:rsidR="00410E79" w:rsidRPr="00410E79" w:rsidRDefault="00410E79" w:rsidP="00410E79">
            <w:pPr>
              <w:widowControl w:val="0"/>
              <w:jc w:val="center"/>
              <w:rPr>
                <w:rFonts w:cs="Arial"/>
                <w:sz w:val="18"/>
                <w:szCs w:val="18"/>
                <w:lang w:val="es-ES_tradnl"/>
              </w:rPr>
            </w:pPr>
          </w:p>
          <w:p w:rsidR="00410E79" w:rsidRPr="00410E79" w:rsidRDefault="00410E79" w:rsidP="00410E79">
            <w:pPr>
              <w:widowControl w:val="0"/>
              <w:jc w:val="center"/>
              <w:rPr>
                <w:rFonts w:cs="Arial"/>
                <w:bCs/>
                <w:sz w:val="18"/>
                <w:szCs w:val="18"/>
                <w:lang w:val="es-ES_tradnl"/>
              </w:rPr>
            </w:pPr>
            <w:r w:rsidRPr="00410E79">
              <w:rPr>
                <w:rFonts w:cs="Arial"/>
                <w:sz w:val="18"/>
                <w:szCs w:val="18"/>
              </w:rPr>
              <w:t>Sr(a). __________</w:t>
            </w:r>
            <w:r w:rsidRPr="00410E79">
              <w:rPr>
                <w:rFonts w:cs="Arial"/>
                <w:bCs/>
                <w:sz w:val="18"/>
                <w:szCs w:val="18"/>
                <w:lang w:val="es-ES_tradnl"/>
              </w:rPr>
              <w:t xml:space="preserve">  </w:t>
            </w:r>
          </w:p>
          <w:p w:rsidR="00410E79" w:rsidRPr="00410E79" w:rsidRDefault="00410E79" w:rsidP="00410E79">
            <w:pPr>
              <w:widowControl w:val="0"/>
              <w:jc w:val="center"/>
              <w:rPr>
                <w:rFonts w:cs="Arial"/>
                <w:spacing w:val="-6"/>
                <w:sz w:val="18"/>
                <w:szCs w:val="18"/>
              </w:rPr>
            </w:pPr>
            <w:r w:rsidRPr="00410E79">
              <w:rPr>
                <w:rFonts w:cs="Arial"/>
                <w:sz w:val="18"/>
                <w:szCs w:val="18"/>
              </w:rPr>
              <w:t xml:space="preserve">C.I. ______ </w:t>
            </w:r>
          </w:p>
          <w:p w:rsidR="00410E79" w:rsidRPr="00410E79" w:rsidRDefault="00410E79" w:rsidP="00410E79">
            <w:pPr>
              <w:widowControl w:val="0"/>
              <w:jc w:val="center"/>
              <w:rPr>
                <w:rFonts w:cs="Arial"/>
                <w:b/>
                <w:bCs/>
                <w:sz w:val="18"/>
                <w:szCs w:val="18"/>
              </w:rPr>
            </w:pPr>
            <w:r w:rsidRPr="00410E79">
              <w:rPr>
                <w:rFonts w:cs="Arial"/>
                <w:b/>
                <w:bCs/>
                <w:spacing w:val="-6"/>
                <w:sz w:val="18"/>
                <w:szCs w:val="18"/>
              </w:rPr>
              <w:t>CONTRATISTA</w:t>
            </w:r>
          </w:p>
          <w:p w:rsidR="00410E79" w:rsidRPr="00410E79" w:rsidRDefault="00410E79" w:rsidP="00410E79">
            <w:pPr>
              <w:widowControl w:val="0"/>
              <w:jc w:val="center"/>
              <w:rPr>
                <w:rFonts w:cs="Arial"/>
                <w:spacing w:val="-6"/>
                <w:sz w:val="18"/>
                <w:szCs w:val="18"/>
              </w:rPr>
            </w:pPr>
          </w:p>
        </w:tc>
        <w:tc>
          <w:tcPr>
            <w:tcW w:w="4475" w:type="dxa"/>
          </w:tcPr>
          <w:p w:rsidR="00410E79" w:rsidRPr="00410E79" w:rsidRDefault="00410E79" w:rsidP="00410E79">
            <w:pPr>
              <w:widowControl w:val="0"/>
              <w:jc w:val="center"/>
              <w:rPr>
                <w:rFonts w:cs="Arial"/>
                <w:sz w:val="18"/>
                <w:szCs w:val="18"/>
              </w:rPr>
            </w:pPr>
          </w:p>
          <w:p w:rsidR="00410E79" w:rsidRPr="00410E79" w:rsidRDefault="00410E79" w:rsidP="00410E79">
            <w:pPr>
              <w:widowControl w:val="0"/>
              <w:jc w:val="center"/>
              <w:rPr>
                <w:rFonts w:cs="Arial"/>
                <w:bCs/>
                <w:sz w:val="18"/>
                <w:szCs w:val="18"/>
                <w:lang w:val="es-ES_tradnl"/>
              </w:rPr>
            </w:pPr>
            <w:r w:rsidRPr="00410E79">
              <w:rPr>
                <w:rFonts w:cs="Arial"/>
                <w:sz w:val="18"/>
                <w:szCs w:val="18"/>
              </w:rPr>
              <w:t>Lic.________________</w:t>
            </w:r>
          </w:p>
          <w:p w:rsidR="00410E79" w:rsidRPr="00410E79" w:rsidRDefault="00410E79" w:rsidP="00410E79">
            <w:pPr>
              <w:widowControl w:val="0"/>
              <w:jc w:val="center"/>
              <w:rPr>
                <w:rFonts w:cs="Arial"/>
                <w:bCs/>
                <w:sz w:val="18"/>
                <w:szCs w:val="18"/>
              </w:rPr>
            </w:pPr>
            <w:r w:rsidRPr="00410E79">
              <w:rPr>
                <w:rFonts w:cs="Arial"/>
                <w:sz w:val="18"/>
                <w:szCs w:val="18"/>
              </w:rPr>
              <w:t>______________________</w:t>
            </w:r>
          </w:p>
          <w:p w:rsidR="00410E79" w:rsidRPr="00410E79" w:rsidRDefault="00410E79" w:rsidP="00410E79">
            <w:pPr>
              <w:widowControl w:val="0"/>
              <w:jc w:val="center"/>
              <w:rPr>
                <w:rFonts w:cs="Arial"/>
                <w:sz w:val="18"/>
                <w:szCs w:val="18"/>
              </w:rPr>
            </w:pPr>
            <w:r w:rsidRPr="00410E79">
              <w:rPr>
                <w:rFonts w:cs="Arial"/>
                <w:b/>
                <w:bCs/>
                <w:spacing w:val="-6"/>
                <w:sz w:val="18"/>
                <w:szCs w:val="18"/>
              </w:rPr>
              <w:t>BANCO CENTRAL DE BOLIVIA</w:t>
            </w:r>
          </w:p>
          <w:p w:rsidR="00410E79" w:rsidRPr="00410E79" w:rsidRDefault="00410E79" w:rsidP="00410E79">
            <w:pPr>
              <w:widowControl w:val="0"/>
              <w:jc w:val="center"/>
              <w:rPr>
                <w:rFonts w:cs="Arial"/>
                <w:b/>
                <w:bCs/>
                <w:spacing w:val="-6"/>
                <w:sz w:val="18"/>
                <w:szCs w:val="18"/>
              </w:rPr>
            </w:pPr>
          </w:p>
        </w:tc>
      </w:tr>
    </w:tbl>
    <w:p w:rsidR="00410E79" w:rsidRPr="00410E79" w:rsidRDefault="00410E79" w:rsidP="00410E79">
      <w:pPr>
        <w:rPr>
          <w:rFonts w:cs="Arial"/>
          <w:sz w:val="18"/>
          <w:szCs w:val="18"/>
          <w:lang w:eastAsia="en-US"/>
        </w:rPr>
      </w:pPr>
    </w:p>
    <w:p w:rsidR="00410E79" w:rsidRPr="006B1F92" w:rsidRDefault="00410E79" w:rsidP="00410E79">
      <w:pPr>
        <w:rPr>
          <w:sz w:val="14"/>
          <w:szCs w:val="18"/>
        </w:rPr>
      </w:pPr>
      <w:r w:rsidRPr="006B1F92">
        <w:rPr>
          <w:rFonts w:cs="Arial"/>
          <w:sz w:val="14"/>
          <w:szCs w:val="18"/>
          <w:lang w:eastAsia="en-US"/>
        </w:rPr>
        <w:t>VTAA/</w:t>
      </w:r>
      <w:proofErr w:type="spellStart"/>
      <w:r w:rsidRPr="006B1F92">
        <w:rPr>
          <w:rFonts w:cs="Arial"/>
          <w:sz w:val="14"/>
          <w:szCs w:val="18"/>
          <w:lang w:eastAsia="en-US"/>
        </w:rPr>
        <w:t>nvm</w:t>
      </w:r>
      <w:proofErr w:type="spellEnd"/>
      <w:r w:rsidRPr="006B1F92">
        <w:rPr>
          <w:rFonts w:cs="Arial"/>
          <w:sz w:val="14"/>
          <w:szCs w:val="18"/>
          <w:lang w:eastAsia="en-US"/>
        </w:rPr>
        <w:t>.</w:t>
      </w:r>
    </w:p>
    <w:p w:rsidR="00410E79" w:rsidRDefault="00410E79" w:rsidP="00410E79">
      <w:pPr>
        <w:jc w:val="both"/>
        <w:rPr>
          <w:rFonts w:ascii="Arial" w:hAnsi="Arial" w:cs="Arial"/>
          <w:b/>
          <w:bCs/>
          <w:caps/>
          <w:sz w:val="22"/>
          <w:szCs w:val="22"/>
          <w:lang w:val="es-ES_tradnl"/>
        </w:rPr>
      </w:pPr>
    </w:p>
    <w:p w:rsidR="0024661B" w:rsidRDefault="0024661B" w:rsidP="0024661B">
      <w:pPr>
        <w:jc w:val="right"/>
        <w:rPr>
          <w:rFonts w:ascii="Arial" w:hAnsi="Arial" w:cs="Arial"/>
          <w:b/>
          <w:bCs/>
          <w:caps/>
          <w:sz w:val="22"/>
          <w:szCs w:val="22"/>
          <w:lang w:val="es-ES_tradnl"/>
        </w:rPr>
      </w:pPr>
    </w:p>
    <w:p w:rsidR="0024661B" w:rsidRPr="0024661B" w:rsidRDefault="0024661B" w:rsidP="0024661B">
      <w:pPr>
        <w:jc w:val="right"/>
        <w:rPr>
          <w:rFonts w:cs="Verdana"/>
          <w:sz w:val="18"/>
          <w:szCs w:val="18"/>
          <w:lang w:val="es-ES_tradnl"/>
        </w:rPr>
      </w:pPr>
    </w:p>
    <w:sectPr w:rsidR="0024661B" w:rsidRPr="0024661B" w:rsidSect="000570B8">
      <w:footerReference w:type="default" r:id="rId14"/>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7B6" w:rsidRDefault="00D007B6">
      <w:r>
        <w:separator/>
      </w:r>
    </w:p>
  </w:endnote>
  <w:endnote w:type="continuationSeparator" w:id="0">
    <w:p w:rsidR="00D007B6" w:rsidRDefault="00D0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18460"/>
      <w:docPartObj>
        <w:docPartGallery w:val="Page Numbers (Bottom of Page)"/>
        <w:docPartUnique/>
      </w:docPartObj>
    </w:sdtPr>
    <w:sdtEndPr/>
    <w:sdtContent>
      <w:p w:rsidR="00471FB7" w:rsidRDefault="00471FB7">
        <w:pPr>
          <w:pStyle w:val="Piedepgina"/>
          <w:jc w:val="right"/>
        </w:pPr>
        <w:r>
          <w:fldChar w:fldCharType="begin"/>
        </w:r>
        <w:r>
          <w:instrText>PAGE   \* MERGEFORMAT</w:instrText>
        </w:r>
        <w:r>
          <w:fldChar w:fldCharType="separate"/>
        </w:r>
        <w:r w:rsidR="006F3440">
          <w:rPr>
            <w:noProof/>
          </w:rPr>
          <w:t>2</w:t>
        </w:r>
        <w:r>
          <w:fldChar w:fldCharType="end"/>
        </w:r>
      </w:p>
    </w:sdtContent>
  </w:sdt>
  <w:p w:rsidR="00471FB7" w:rsidRDefault="00471FB7" w:rsidP="00597504">
    <w:pPr>
      <w:pStyle w:val="Piedepgina"/>
      <w:jc w:val="center"/>
    </w:pPr>
    <w:r w:rsidRPr="0012526E">
      <w:rPr>
        <w:rFonts w:ascii="Times New Roman" w:hAnsi="Times New Roman"/>
        <w:noProof/>
        <w:sz w:val="24"/>
        <w:szCs w:val="24"/>
        <w:lang w:val="es-BO" w:eastAsia="es-BO"/>
      </w:rPr>
      <w:drawing>
        <wp:inline distT="0" distB="0" distL="0" distR="0" wp14:anchorId="3D0878AC" wp14:editId="090A322F">
          <wp:extent cx="4489450" cy="209550"/>
          <wp:effectExtent l="0" t="0" r="0" b="0"/>
          <wp:docPr id="2" name="Imagen 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0" cy="209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B7" w:rsidRPr="002146A2" w:rsidRDefault="00471FB7">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6F3440">
      <w:rPr>
        <w:noProof/>
        <w:sz w:val="18"/>
        <w:szCs w:val="18"/>
      </w:rPr>
      <w:t>94</w:t>
    </w:r>
    <w:r w:rsidRPr="002146A2">
      <w:rPr>
        <w:sz w:val="18"/>
        <w:szCs w:val="18"/>
      </w:rPr>
      <w:fldChar w:fldCharType="end"/>
    </w:r>
  </w:p>
  <w:p w:rsidR="00471FB7" w:rsidRDefault="00471FB7" w:rsidP="006B1F92">
    <w:pPr>
      <w:pStyle w:val="Piedepgina"/>
      <w:jc w:val="center"/>
    </w:pPr>
    <w:r>
      <w:rPr>
        <w:noProof/>
        <w:lang w:val="es-BO" w:eastAsia="es-BO"/>
      </w:rPr>
      <w:drawing>
        <wp:inline distT="0" distB="0" distL="0" distR="0" wp14:anchorId="0102FBCE" wp14:editId="6A82AC41">
          <wp:extent cx="4490085" cy="211455"/>
          <wp:effectExtent l="0" t="0" r="0" b="0"/>
          <wp:docPr id="9" name="Imagen 9"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7B6" w:rsidRDefault="00D007B6">
      <w:r>
        <w:separator/>
      </w:r>
    </w:p>
  </w:footnote>
  <w:footnote w:type="continuationSeparator" w:id="0">
    <w:p w:rsidR="00D007B6" w:rsidRDefault="00D007B6">
      <w:r>
        <w:continuationSeparator/>
      </w:r>
    </w:p>
  </w:footnote>
  <w:footnote w:id="1">
    <w:p w:rsidR="00471FB7" w:rsidRPr="00FA0BC9" w:rsidRDefault="00471FB7"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471FB7" w:rsidRPr="00FA0BC9" w:rsidRDefault="00471FB7"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471FB7" w:rsidRPr="00FA0BC9" w:rsidRDefault="00471FB7"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471FB7" w:rsidRDefault="00471FB7"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B7" w:rsidRDefault="00471FB7" w:rsidP="00C41605">
    <w:pPr>
      <w:pStyle w:val="Encabezado"/>
    </w:pPr>
    <w:r>
      <w:rPr>
        <w:noProof/>
        <w:lang w:val="es-BO" w:eastAsia="es-BO"/>
      </w:rPr>
      <w:drawing>
        <wp:anchor distT="0" distB="0" distL="114300" distR="114300" simplePos="0" relativeHeight="251661312" behindDoc="1" locked="0" layoutInCell="1" allowOverlap="1" wp14:anchorId="5AA4CE0F" wp14:editId="7F81EE7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2453B3F"/>
    <w:multiLevelType w:val="hybridMultilevel"/>
    <w:tmpl w:val="0882A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3E0362"/>
    <w:multiLevelType w:val="hybridMultilevel"/>
    <w:tmpl w:val="CABC1D74"/>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1395A"/>
    <w:multiLevelType w:val="multilevel"/>
    <w:tmpl w:val="5F20EA7A"/>
    <w:lvl w:ilvl="0">
      <w:start w:val="1"/>
      <w:numFmt w:val="bullet"/>
      <w:lvlText w:val=""/>
      <w:lvlJc w:val="left"/>
      <w:pPr>
        <w:tabs>
          <w:tab w:val="num" w:pos="357"/>
        </w:tabs>
        <w:ind w:left="340" w:hanging="340"/>
      </w:pPr>
      <w:rPr>
        <w:rFonts w:ascii="Symbol" w:hAnsi="Symbol"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7DB0B56"/>
    <w:multiLevelType w:val="hybridMultilevel"/>
    <w:tmpl w:val="D2AC9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1">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0BF848B0"/>
    <w:multiLevelType w:val="hybridMultilevel"/>
    <w:tmpl w:val="988816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FF861D3"/>
    <w:multiLevelType w:val="multilevel"/>
    <w:tmpl w:val="3A065FB4"/>
    <w:lvl w:ilvl="0">
      <w:start w:val="23"/>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20">
    <w:nsid w:val="11551EBE"/>
    <w:multiLevelType w:val="hybridMultilevel"/>
    <w:tmpl w:val="30A8F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71E2029"/>
    <w:multiLevelType w:val="hybridMultilevel"/>
    <w:tmpl w:val="C47E8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7D03196"/>
    <w:multiLevelType w:val="multilevel"/>
    <w:tmpl w:val="1B66A0B8"/>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1CC9012F"/>
    <w:multiLevelType w:val="hybridMultilevel"/>
    <w:tmpl w:val="9EB4F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CD37CA6"/>
    <w:multiLevelType w:val="hybridMultilevel"/>
    <w:tmpl w:val="79D4398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FB7681E"/>
    <w:multiLevelType w:val="hybridMultilevel"/>
    <w:tmpl w:val="399A2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23D26C5"/>
    <w:multiLevelType w:val="hybridMultilevel"/>
    <w:tmpl w:val="05A03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5805E45"/>
    <w:multiLevelType w:val="hybridMultilevel"/>
    <w:tmpl w:val="E61EA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7ED69DD"/>
    <w:multiLevelType w:val="hybridMultilevel"/>
    <w:tmpl w:val="25209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nsid w:val="2BB03A46"/>
    <w:multiLevelType w:val="hybridMultilevel"/>
    <w:tmpl w:val="2AA8B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6">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2D2E09A0"/>
    <w:multiLevelType w:val="hybridMultilevel"/>
    <w:tmpl w:val="977AC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DB93F80"/>
    <w:multiLevelType w:val="hybridMultilevel"/>
    <w:tmpl w:val="C6483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301718FC"/>
    <w:multiLevelType w:val="hybridMultilevel"/>
    <w:tmpl w:val="71F436A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1">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3">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4">
    <w:nsid w:val="36AA5F77"/>
    <w:multiLevelType w:val="hybridMultilevel"/>
    <w:tmpl w:val="84A41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77B19B9"/>
    <w:multiLevelType w:val="hybridMultilevel"/>
    <w:tmpl w:val="F86A8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57">
    <w:nsid w:val="3A033B0B"/>
    <w:multiLevelType w:val="hybridMultilevel"/>
    <w:tmpl w:val="CCD23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EE94313"/>
    <w:multiLevelType w:val="hybridMultilevel"/>
    <w:tmpl w:val="0B0C2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1">
    <w:nsid w:val="40EB304F"/>
    <w:multiLevelType w:val="hybridMultilevel"/>
    <w:tmpl w:val="0D40D2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19A79C3"/>
    <w:multiLevelType w:val="hybridMultilevel"/>
    <w:tmpl w:val="F0963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6">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67">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9A73D5F"/>
    <w:multiLevelType w:val="multilevel"/>
    <w:tmpl w:val="5F20EA7A"/>
    <w:lvl w:ilvl="0">
      <w:start w:val="1"/>
      <w:numFmt w:val="bullet"/>
      <w:lvlText w:val=""/>
      <w:lvlJc w:val="left"/>
      <w:pPr>
        <w:tabs>
          <w:tab w:val="num" w:pos="357"/>
        </w:tabs>
        <w:ind w:left="340" w:hanging="340"/>
      </w:pPr>
      <w:rPr>
        <w:rFonts w:ascii="Symbol" w:hAnsi="Symbol"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nsid w:val="52BE14BD"/>
    <w:multiLevelType w:val="hybridMultilevel"/>
    <w:tmpl w:val="AA305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7C43EDA"/>
    <w:multiLevelType w:val="hybridMultilevel"/>
    <w:tmpl w:val="A0AA4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870195F"/>
    <w:multiLevelType w:val="singleLevel"/>
    <w:tmpl w:val="38C2B268"/>
    <w:lvl w:ilvl="0">
      <w:numFmt w:val="decimal"/>
      <w:pStyle w:val="Ttulo9"/>
      <w:lvlText w:val=""/>
      <w:lvlJc w:val="left"/>
    </w:lvl>
  </w:abstractNum>
  <w:abstractNum w:abstractNumId="77">
    <w:nsid w:val="58E51958"/>
    <w:multiLevelType w:val="hybridMultilevel"/>
    <w:tmpl w:val="F24E2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nsid w:val="5C974536"/>
    <w:multiLevelType w:val="multilevel"/>
    <w:tmpl w:val="5F20EA7A"/>
    <w:lvl w:ilvl="0">
      <w:start w:val="1"/>
      <w:numFmt w:val="bullet"/>
      <w:lvlText w:val=""/>
      <w:lvlJc w:val="left"/>
      <w:pPr>
        <w:tabs>
          <w:tab w:val="num" w:pos="357"/>
        </w:tabs>
        <w:ind w:left="340" w:hanging="340"/>
      </w:pPr>
      <w:rPr>
        <w:rFonts w:ascii="Symbol" w:hAnsi="Symbol"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5E8B36A7"/>
    <w:multiLevelType w:val="multilevel"/>
    <w:tmpl w:val="3280A97E"/>
    <w:lvl w:ilvl="0">
      <w:start w:val="25"/>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4">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5">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86">
    <w:nsid w:val="610C6456"/>
    <w:multiLevelType w:val="hybridMultilevel"/>
    <w:tmpl w:val="F96EA490"/>
    <w:lvl w:ilvl="0" w:tplc="400A0001">
      <w:start w:val="1"/>
      <w:numFmt w:val="bullet"/>
      <w:lvlText w:val=""/>
      <w:lvlJc w:val="left"/>
      <w:pPr>
        <w:ind w:left="720" w:hanging="360"/>
      </w:pPr>
      <w:rPr>
        <w:rFonts w:ascii="Symbol" w:hAnsi="Symbol" w:hint="default"/>
      </w:rPr>
    </w:lvl>
    <w:lvl w:ilvl="1" w:tplc="CFE41DC8">
      <w:start w:val="4"/>
      <w:numFmt w:val="bullet"/>
      <w:lvlText w:val="-"/>
      <w:lvlJc w:val="left"/>
      <w:pPr>
        <w:ind w:left="1440" w:hanging="36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3015D71"/>
    <w:multiLevelType w:val="hybridMultilevel"/>
    <w:tmpl w:val="FAB23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38F285D"/>
    <w:multiLevelType w:val="multilevel"/>
    <w:tmpl w:val="6190586C"/>
    <w:lvl w:ilvl="0">
      <w:start w:val="2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641B3027"/>
    <w:multiLevelType w:val="hybridMultilevel"/>
    <w:tmpl w:val="FAB6A8F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171"/>
    <w:multiLevelType w:val="hybridMultilevel"/>
    <w:tmpl w:val="58485F5C"/>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93">
    <w:nsid w:val="66047DB8"/>
    <w:multiLevelType w:val="hybridMultilevel"/>
    <w:tmpl w:val="91E0A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6">
    <w:nsid w:val="68C05A43"/>
    <w:multiLevelType w:val="hybridMultilevel"/>
    <w:tmpl w:val="EB060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6A761138"/>
    <w:multiLevelType w:val="hybridMultilevel"/>
    <w:tmpl w:val="E452B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6B557C55"/>
    <w:multiLevelType w:val="hybridMultilevel"/>
    <w:tmpl w:val="AFAE5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1">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4">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F264A0A"/>
    <w:multiLevelType w:val="hybridMultilevel"/>
    <w:tmpl w:val="4B6E3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7063666A"/>
    <w:multiLevelType w:val="hybridMultilevel"/>
    <w:tmpl w:val="8BCC73C4"/>
    <w:lvl w:ilvl="0" w:tplc="40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7">
    <w:nsid w:val="71EE0511"/>
    <w:multiLevelType w:val="hybridMultilevel"/>
    <w:tmpl w:val="6A769DD8"/>
    <w:lvl w:ilvl="0" w:tplc="390CEC06">
      <w:start w:val="1"/>
      <w:numFmt w:val="lowerLetter"/>
      <w:pStyle w:val="Epgrafe"/>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09">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0">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11">
    <w:nsid w:val="7A916B64"/>
    <w:multiLevelType w:val="hybridMultilevel"/>
    <w:tmpl w:val="A62EE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7B3A2462"/>
    <w:multiLevelType w:val="hybridMultilevel"/>
    <w:tmpl w:val="2AF45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7D4B701F"/>
    <w:multiLevelType w:val="hybridMultilevel"/>
    <w:tmpl w:val="64C20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7DD77B5A"/>
    <w:multiLevelType w:val="hybridMultilevel"/>
    <w:tmpl w:val="0160FD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53"/>
  </w:num>
  <w:num w:numId="3">
    <w:abstractNumId w:val="81"/>
  </w:num>
  <w:num w:numId="4">
    <w:abstractNumId w:val="76"/>
  </w:num>
  <w:num w:numId="5">
    <w:abstractNumId w:val="21"/>
  </w:num>
  <w:num w:numId="6">
    <w:abstractNumId w:val="63"/>
  </w:num>
  <w:num w:numId="7">
    <w:abstractNumId w:val="73"/>
  </w:num>
  <w:num w:numId="8">
    <w:abstractNumId w:val="11"/>
  </w:num>
  <w:num w:numId="9">
    <w:abstractNumId w:val="8"/>
  </w:num>
  <w:num w:numId="10">
    <w:abstractNumId w:val="102"/>
  </w:num>
  <w:num w:numId="11">
    <w:abstractNumId w:val="65"/>
  </w:num>
  <w:num w:numId="12">
    <w:abstractNumId w:val="94"/>
  </w:num>
  <w:num w:numId="13">
    <w:abstractNumId w:val="17"/>
  </w:num>
  <w:num w:numId="14">
    <w:abstractNumId w:val="109"/>
  </w:num>
  <w:num w:numId="15">
    <w:abstractNumId w:val="41"/>
  </w:num>
  <w:num w:numId="16">
    <w:abstractNumId w:val="87"/>
  </w:num>
  <w:num w:numId="17">
    <w:abstractNumId w:val="42"/>
  </w:num>
  <w:num w:numId="18">
    <w:abstractNumId w:val="37"/>
  </w:num>
  <w:num w:numId="19">
    <w:abstractNumId w:val="25"/>
  </w:num>
  <w:num w:numId="20">
    <w:abstractNumId w:val="13"/>
  </w:num>
  <w:num w:numId="21">
    <w:abstractNumId w:val="95"/>
  </w:num>
  <w:num w:numId="22">
    <w:abstractNumId w:val="71"/>
  </w:num>
  <w:num w:numId="23">
    <w:abstractNumId w:val="52"/>
  </w:num>
  <w:num w:numId="24">
    <w:abstractNumId w:val="24"/>
  </w:num>
  <w:num w:numId="25">
    <w:abstractNumId w:val="103"/>
  </w:num>
  <w:num w:numId="26">
    <w:abstractNumId w:val="78"/>
  </w:num>
  <w:num w:numId="27">
    <w:abstractNumId w:val="29"/>
  </w:num>
  <w:num w:numId="28">
    <w:abstractNumId w:val="69"/>
  </w:num>
  <w:num w:numId="29">
    <w:abstractNumId w:val="60"/>
  </w:num>
  <w:num w:numId="30">
    <w:abstractNumId w:val="64"/>
  </w:num>
  <w:num w:numId="31">
    <w:abstractNumId w:val="35"/>
  </w:num>
  <w:num w:numId="32">
    <w:abstractNumId w:val="2"/>
  </w:num>
  <w:num w:numId="33">
    <w:abstractNumId w:val="100"/>
  </w:num>
  <w:num w:numId="34">
    <w:abstractNumId w:val="56"/>
  </w:num>
  <w:num w:numId="35">
    <w:abstractNumId w:val="12"/>
  </w:num>
  <w:num w:numId="36">
    <w:abstractNumId w:val="6"/>
  </w:num>
  <w:num w:numId="37">
    <w:abstractNumId w:val="38"/>
  </w:num>
  <w:num w:numId="38">
    <w:abstractNumId w:val="108"/>
  </w:num>
  <w:num w:numId="39">
    <w:abstractNumId w:val="79"/>
  </w:num>
  <w:num w:numId="40">
    <w:abstractNumId w:val="0"/>
  </w:num>
  <w:num w:numId="41">
    <w:abstractNumId w:val="72"/>
  </w:num>
  <w:num w:numId="42">
    <w:abstractNumId w:val="23"/>
  </w:num>
  <w:num w:numId="43">
    <w:abstractNumId w:val="99"/>
  </w:num>
  <w:num w:numId="44">
    <w:abstractNumId w:val="70"/>
  </w:num>
  <w:num w:numId="45">
    <w:abstractNumId w:val="80"/>
  </w:num>
  <w:num w:numId="46">
    <w:abstractNumId w:val="5"/>
  </w:num>
  <w:num w:numId="47">
    <w:abstractNumId w:val="92"/>
  </w:num>
  <w:num w:numId="48">
    <w:abstractNumId w:val="28"/>
  </w:num>
  <w:num w:numId="49">
    <w:abstractNumId w:val="1"/>
  </w:num>
  <w:num w:numId="50">
    <w:abstractNumId w:val="91"/>
  </w:num>
  <w:num w:numId="51">
    <w:abstractNumId w:val="66"/>
  </w:num>
  <w:num w:numId="52">
    <w:abstractNumId w:val="16"/>
  </w:num>
  <w:num w:numId="53">
    <w:abstractNumId w:val="59"/>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84"/>
  </w:num>
  <w:num w:numId="61">
    <w:abstractNumId w:val="107"/>
  </w:num>
  <w:num w:numId="62">
    <w:abstractNumId w:val="10"/>
  </w:num>
  <w:num w:numId="63">
    <w:abstractNumId w:val="51"/>
  </w:num>
  <w:num w:numId="64">
    <w:abstractNumId w:val="104"/>
  </w:num>
  <w:num w:numId="65">
    <w:abstractNumId w:val="101"/>
  </w:num>
  <w:num w:numId="66">
    <w:abstractNumId w:val="77"/>
  </w:num>
  <w:num w:numId="67">
    <w:abstractNumId w:val="50"/>
  </w:num>
  <w:num w:numId="68">
    <w:abstractNumId w:val="98"/>
  </w:num>
  <w:num w:numId="69">
    <w:abstractNumId w:val="67"/>
  </w:num>
  <w:num w:numId="70">
    <w:abstractNumId w:val="85"/>
  </w:num>
  <w:num w:numId="71">
    <w:abstractNumId w:val="18"/>
  </w:num>
  <w:num w:numId="72">
    <w:abstractNumId w:val="61"/>
  </w:num>
  <w:num w:numId="73">
    <w:abstractNumId w:val="39"/>
  </w:num>
  <w:num w:numId="74">
    <w:abstractNumId w:val="68"/>
  </w:num>
  <w:num w:numId="75">
    <w:abstractNumId w:val="7"/>
  </w:num>
  <w:num w:numId="76">
    <w:abstractNumId w:val="82"/>
  </w:num>
  <w:num w:numId="7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num>
  <w:num w:numId="79">
    <w:abstractNumId w:val="19"/>
  </w:num>
  <w:num w:numId="80">
    <w:abstractNumId w:val="83"/>
  </w:num>
  <w:num w:numId="81">
    <w:abstractNumId w:val="26"/>
  </w:num>
  <w:num w:numId="82">
    <w:abstractNumId w:val="86"/>
  </w:num>
  <w:num w:numId="83">
    <w:abstractNumId w:val="74"/>
  </w:num>
  <w:num w:numId="84">
    <w:abstractNumId w:val="33"/>
  </w:num>
  <w:num w:numId="85">
    <w:abstractNumId w:val="113"/>
  </w:num>
  <w:num w:numId="86">
    <w:abstractNumId w:val="93"/>
  </w:num>
  <w:num w:numId="87">
    <w:abstractNumId w:val="57"/>
  </w:num>
  <w:num w:numId="88">
    <w:abstractNumId w:val="14"/>
  </w:num>
  <w:num w:numId="89">
    <w:abstractNumId w:val="89"/>
  </w:num>
  <w:num w:numId="90">
    <w:abstractNumId w:val="31"/>
  </w:num>
  <w:num w:numId="91">
    <w:abstractNumId w:val="88"/>
  </w:num>
  <w:num w:numId="92">
    <w:abstractNumId w:val="105"/>
  </w:num>
  <w:num w:numId="93">
    <w:abstractNumId w:val="58"/>
  </w:num>
  <w:num w:numId="94">
    <w:abstractNumId w:val="4"/>
  </w:num>
  <w:num w:numId="95">
    <w:abstractNumId w:val="36"/>
  </w:num>
  <w:num w:numId="96">
    <w:abstractNumId w:val="54"/>
  </w:num>
  <w:num w:numId="97">
    <w:abstractNumId w:val="97"/>
  </w:num>
  <w:num w:numId="98">
    <w:abstractNumId w:val="112"/>
  </w:num>
  <w:num w:numId="99">
    <w:abstractNumId w:val="96"/>
  </w:num>
  <w:num w:numId="100">
    <w:abstractNumId w:val="47"/>
  </w:num>
  <w:num w:numId="101">
    <w:abstractNumId w:val="75"/>
  </w:num>
  <w:num w:numId="102">
    <w:abstractNumId w:val="106"/>
  </w:num>
  <w:num w:numId="103">
    <w:abstractNumId w:val="43"/>
  </w:num>
  <w:num w:numId="104">
    <w:abstractNumId w:val="3"/>
  </w:num>
  <w:num w:numId="105">
    <w:abstractNumId w:val="9"/>
  </w:num>
  <w:num w:numId="106">
    <w:abstractNumId w:val="111"/>
  </w:num>
  <w:num w:numId="107">
    <w:abstractNumId w:val="114"/>
  </w:num>
  <w:num w:numId="108">
    <w:abstractNumId w:val="20"/>
  </w:num>
  <w:num w:numId="109">
    <w:abstractNumId w:val="90"/>
  </w:num>
  <w:num w:numId="110">
    <w:abstractNumId w:val="32"/>
  </w:num>
  <w:num w:numId="111">
    <w:abstractNumId w:val="40"/>
  </w:num>
  <w:num w:numId="112">
    <w:abstractNumId w:val="55"/>
  </w:num>
  <w:num w:numId="113">
    <w:abstractNumId w:val="62"/>
  </w:num>
  <w:num w:numId="114">
    <w:abstractNumId w:val="44"/>
  </w:num>
  <w:num w:numId="115">
    <w:abstractNumId w:val="4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2BDC"/>
    <w:rsid w:val="000146B8"/>
    <w:rsid w:val="000153DA"/>
    <w:rsid w:val="00015FF6"/>
    <w:rsid w:val="000162CE"/>
    <w:rsid w:val="000236F6"/>
    <w:rsid w:val="00024606"/>
    <w:rsid w:val="00025D3A"/>
    <w:rsid w:val="0002712A"/>
    <w:rsid w:val="0003241C"/>
    <w:rsid w:val="000336CF"/>
    <w:rsid w:val="000362BF"/>
    <w:rsid w:val="0004069C"/>
    <w:rsid w:val="00042B36"/>
    <w:rsid w:val="000449E9"/>
    <w:rsid w:val="00047634"/>
    <w:rsid w:val="00047E8D"/>
    <w:rsid w:val="00054D6B"/>
    <w:rsid w:val="0005523F"/>
    <w:rsid w:val="0005679E"/>
    <w:rsid w:val="000570B8"/>
    <w:rsid w:val="00060C99"/>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59F"/>
    <w:rsid w:val="0008461C"/>
    <w:rsid w:val="00084D11"/>
    <w:rsid w:val="00086E68"/>
    <w:rsid w:val="000906CA"/>
    <w:rsid w:val="00090D3B"/>
    <w:rsid w:val="00091220"/>
    <w:rsid w:val="00092DF3"/>
    <w:rsid w:val="00093467"/>
    <w:rsid w:val="000935DD"/>
    <w:rsid w:val="00094CA0"/>
    <w:rsid w:val="000951BB"/>
    <w:rsid w:val="00097486"/>
    <w:rsid w:val="000A1421"/>
    <w:rsid w:val="000A1F0E"/>
    <w:rsid w:val="000A7B52"/>
    <w:rsid w:val="000B17BE"/>
    <w:rsid w:val="000B1CD1"/>
    <w:rsid w:val="000B29C0"/>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0D55"/>
    <w:rsid w:val="00101EFD"/>
    <w:rsid w:val="0010337B"/>
    <w:rsid w:val="00105A14"/>
    <w:rsid w:val="00107600"/>
    <w:rsid w:val="00110180"/>
    <w:rsid w:val="0011024C"/>
    <w:rsid w:val="00110DD5"/>
    <w:rsid w:val="001119A5"/>
    <w:rsid w:val="00112C0E"/>
    <w:rsid w:val="00113EDD"/>
    <w:rsid w:val="001157C2"/>
    <w:rsid w:val="00116DF9"/>
    <w:rsid w:val="0011736D"/>
    <w:rsid w:val="00117868"/>
    <w:rsid w:val="00120BEA"/>
    <w:rsid w:val="00122C6D"/>
    <w:rsid w:val="00125149"/>
    <w:rsid w:val="0012523A"/>
    <w:rsid w:val="0012526E"/>
    <w:rsid w:val="00126117"/>
    <w:rsid w:val="00127F6F"/>
    <w:rsid w:val="00130E12"/>
    <w:rsid w:val="0013129D"/>
    <w:rsid w:val="00131D54"/>
    <w:rsid w:val="001321D5"/>
    <w:rsid w:val="0013345E"/>
    <w:rsid w:val="00133792"/>
    <w:rsid w:val="00134A61"/>
    <w:rsid w:val="00135354"/>
    <w:rsid w:val="00141D8D"/>
    <w:rsid w:val="00141FB3"/>
    <w:rsid w:val="00145725"/>
    <w:rsid w:val="001460F9"/>
    <w:rsid w:val="00146F07"/>
    <w:rsid w:val="00147AAA"/>
    <w:rsid w:val="00147C5D"/>
    <w:rsid w:val="00151276"/>
    <w:rsid w:val="00151492"/>
    <w:rsid w:val="00152E5F"/>
    <w:rsid w:val="00152F8B"/>
    <w:rsid w:val="00153A2B"/>
    <w:rsid w:val="00154803"/>
    <w:rsid w:val="00155048"/>
    <w:rsid w:val="00155EA4"/>
    <w:rsid w:val="00161801"/>
    <w:rsid w:val="00161D71"/>
    <w:rsid w:val="0016265F"/>
    <w:rsid w:val="00162AD2"/>
    <w:rsid w:val="001643FF"/>
    <w:rsid w:val="0016534F"/>
    <w:rsid w:val="00166022"/>
    <w:rsid w:val="00167383"/>
    <w:rsid w:val="001705A3"/>
    <w:rsid w:val="00170B37"/>
    <w:rsid w:val="00171544"/>
    <w:rsid w:val="0017216C"/>
    <w:rsid w:val="0017279B"/>
    <w:rsid w:val="001744B8"/>
    <w:rsid w:val="00180331"/>
    <w:rsid w:val="00180EC2"/>
    <w:rsid w:val="00180EEF"/>
    <w:rsid w:val="00181CA5"/>
    <w:rsid w:val="00182177"/>
    <w:rsid w:val="001837FE"/>
    <w:rsid w:val="00186F2B"/>
    <w:rsid w:val="00191CE1"/>
    <w:rsid w:val="00197C4C"/>
    <w:rsid w:val="001A338B"/>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D7BC4"/>
    <w:rsid w:val="001E0405"/>
    <w:rsid w:val="001E147E"/>
    <w:rsid w:val="001E1740"/>
    <w:rsid w:val="001E1964"/>
    <w:rsid w:val="001E3F5A"/>
    <w:rsid w:val="001E4FD7"/>
    <w:rsid w:val="001E6745"/>
    <w:rsid w:val="001E6843"/>
    <w:rsid w:val="001F0EE6"/>
    <w:rsid w:val="001F1BE3"/>
    <w:rsid w:val="001F42F3"/>
    <w:rsid w:val="001F74C3"/>
    <w:rsid w:val="001F7846"/>
    <w:rsid w:val="002008B6"/>
    <w:rsid w:val="00203ECE"/>
    <w:rsid w:val="00204F33"/>
    <w:rsid w:val="00205442"/>
    <w:rsid w:val="00206F51"/>
    <w:rsid w:val="00210DEE"/>
    <w:rsid w:val="00210F2A"/>
    <w:rsid w:val="00211E94"/>
    <w:rsid w:val="00212A0A"/>
    <w:rsid w:val="00215424"/>
    <w:rsid w:val="00216B80"/>
    <w:rsid w:val="00220F24"/>
    <w:rsid w:val="0022258C"/>
    <w:rsid w:val="002227D3"/>
    <w:rsid w:val="0022429D"/>
    <w:rsid w:val="00224726"/>
    <w:rsid w:val="00226102"/>
    <w:rsid w:val="00226DC1"/>
    <w:rsid w:val="0023034E"/>
    <w:rsid w:val="002312A2"/>
    <w:rsid w:val="00231C20"/>
    <w:rsid w:val="00232B7E"/>
    <w:rsid w:val="00232CA0"/>
    <w:rsid w:val="002337B6"/>
    <w:rsid w:val="0023390B"/>
    <w:rsid w:val="00235AEB"/>
    <w:rsid w:val="002403C6"/>
    <w:rsid w:val="00240A9C"/>
    <w:rsid w:val="00240B13"/>
    <w:rsid w:val="00244186"/>
    <w:rsid w:val="0024661B"/>
    <w:rsid w:val="00246D5D"/>
    <w:rsid w:val="002476A7"/>
    <w:rsid w:val="002504CE"/>
    <w:rsid w:val="00251C1D"/>
    <w:rsid w:val="00252D36"/>
    <w:rsid w:val="002530AE"/>
    <w:rsid w:val="00253DC5"/>
    <w:rsid w:val="0025590F"/>
    <w:rsid w:val="002570BA"/>
    <w:rsid w:val="00257584"/>
    <w:rsid w:val="002575F1"/>
    <w:rsid w:val="00257EAD"/>
    <w:rsid w:val="00260215"/>
    <w:rsid w:val="002615FE"/>
    <w:rsid w:val="002621F2"/>
    <w:rsid w:val="002625D1"/>
    <w:rsid w:val="002638AA"/>
    <w:rsid w:val="00264D62"/>
    <w:rsid w:val="002676C8"/>
    <w:rsid w:val="002705DF"/>
    <w:rsid w:val="002724D2"/>
    <w:rsid w:val="002726E8"/>
    <w:rsid w:val="002730A3"/>
    <w:rsid w:val="00275465"/>
    <w:rsid w:val="00276C76"/>
    <w:rsid w:val="00277414"/>
    <w:rsid w:val="0027787D"/>
    <w:rsid w:val="002807D3"/>
    <w:rsid w:val="0028152E"/>
    <w:rsid w:val="00281774"/>
    <w:rsid w:val="002837F3"/>
    <w:rsid w:val="002843F8"/>
    <w:rsid w:val="0029174C"/>
    <w:rsid w:val="00291BC9"/>
    <w:rsid w:val="00295758"/>
    <w:rsid w:val="002960B1"/>
    <w:rsid w:val="002967E8"/>
    <w:rsid w:val="00296BE6"/>
    <w:rsid w:val="00296DEB"/>
    <w:rsid w:val="002A1247"/>
    <w:rsid w:val="002A15A6"/>
    <w:rsid w:val="002A39FD"/>
    <w:rsid w:val="002A4656"/>
    <w:rsid w:val="002A7D62"/>
    <w:rsid w:val="002B075D"/>
    <w:rsid w:val="002B099B"/>
    <w:rsid w:val="002B107C"/>
    <w:rsid w:val="002B255C"/>
    <w:rsid w:val="002B40A0"/>
    <w:rsid w:val="002B5104"/>
    <w:rsid w:val="002B51D8"/>
    <w:rsid w:val="002B5678"/>
    <w:rsid w:val="002B7ACE"/>
    <w:rsid w:val="002C0673"/>
    <w:rsid w:val="002C64E2"/>
    <w:rsid w:val="002C683C"/>
    <w:rsid w:val="002D32FB"/>
    <w:rsid w:val="002D49E3"/>
    <w:rsid w:val="002D4B3B"/>
    <w:rsid w:val="002D585C"/>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3C8D"/>
    <w:rsid w:val="00314260"/>
    <w:rsid w:val="0031673A"/>
    <w:rsid w:val="0032182A"/>
    <w:rsid w:val="00321867"/>
    <w:rsid w:val="003219E3"/>
    <w:rsid w:val="003249ED"/>
    <w:rsid w:val="00326A36"/>
    <w:rsid w:val="00327DA0"/>
    <w:rsid w:val="003336C2"/>
    <w:rsid w:val="0033475D"/>
    <w:rsid w:val="00336C70"/>
    <w:rsid w:val="00337278"/>
    <w:rsid w:val="003373F6"/>
    <w:rsid w:val="003404C2"/>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1544"/>
    <w:rsid w:val="00371C0F"/>
    <w:rsid w:val="003732E6"/>
    <w:rsid w:val="003742CE"/>
    <w:rsid w:val="00374954"/>
    <w:rsid w:val="00374A18"/>
    <w:rsid w:val="00376B98"/>
    <w:rsid w:val="0038116A"/>
    <w:rsid w:val="00381388"/>
    <w:rsid w:val="00385C9F"/>
    <w:rsid w:val="003865DA"/>
    <w:rsid w:val="00386613"/>
    <w:rsid w:val="00386BFC"/>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147D"/>
    <w:rsid w:val="003B2D24"/>
    <w:rsid w:val="003B4044"/>
    <w:rsid w:val="003B651B"/>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7227"/>
    <w:rsid w:val="003E7350"/>
    <w:rsid w:val="003F0010"/>
    <w:rsid w:val="003F08F4"/>
    <w:rsid w:val="003F4D67"/>
    <w:rsid w:val="003F5F0D"/>
    <w:rsid w:val="003F60CC"/>
    <w:rsid w:val="003F69CC"/>
    <w:rsid w:val="003F7E9B"/>
    <w:rsid w:val="004007F6"/>
    <w:rsid w:val="004009CE"/>
    <w:rsid w:val="004046F6"/>
    <w:rsid w:val="00405911"/>
    <w:rsid w:val="00405BC4"/>
    <w:rsid w:val="004060A2"/>
    <w:rsid w:val="00410E79"/>
    <w:rsid w:val="00412F1C"/>
    <w:rsid w:val="00414531"/>
    <w:rsid w:val="004146E1"/>
    <w:rsid w:val="0041522E"/>
    <w:rsid w:val="0041662D"/>
    <w:rsid w:val="00416DCE"/>
    <w:rsid w:val="00421B2D"/>
    <w:rsid w:val="00422E46"/>
    <w:rsid w:val="004232F3"/>
    <w:rsid w:val="004238F2"/>
    <w:rsid w:val="00424144"/>
    <w:rsid w:val="004243A1"/>
    <w:rsid w:val="004253E0"/>
    <w:rsid w:val="00426D8D"/>
    <w:rsid w:val="00426E18"/>
    <w:rsid w:val="004322D5"/>
    <w:rsid w:val="00433404"/>
    <w:rsid w:val="004335B1"/>
    <w:rsid w:val="004347EA"/>
    <w:rsid w:val="00434B49"/>
    <w:rsid w:val="0043651B"/>
    <w:rsid w:val="004366BA"/>
    <w:rsid w:val="004400A4"/>
    <w:rsid w:val="004403E8"/>
    <w:rsid w:val="00440E74"/>
    <w:rsid w:val="00442ADD"/>
    <w:rsid w:val="00451899"/>
    <w:rsid w:val="0045360E"/>
    <w:rsid w:val="00454297"/>
    <w:rsid w:val="0045556F"/>
    <w:rsid w:val="004561D6"/>
    <w:rsid w:val="004571AF"/>
    <w:rsid w:val="004600CD"/>
    <w:rsid w:val="004604D5"/>
    <w:rsid w:val="00461733"/>
    <w:rsid w:val="004619A6"/>
    <w:rsid w:val="004645FC"/>
    <w:rsid w:val="0046662C"/>
    <w:rsid w:val="0046781B"/>
    <w:rsid w:val="00470349"/>
    <w:rsid w:val="00471FB7"/>
    <w:rsid w:val="00472E4D"/>
    <w:rsid w:val="00473753"/>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F99"/>
    <w:rsid w:val="004A37EC"/>
    <w:rsid w:val="004A7C62"/>
    <w:rsid w:val="004B0B59"/>
    <w:rsid w:val="004B0E8F"/>
    <w:rsid w:val="004B1B01"/>
    <w:rsid w:val="004B2377"/>
    <w:rsid w:val="004B5906"/>
    <w:rsid w:val="004C02B1"/>
    <w:rsid w:val="004C1492"/>
    <w:rsid w:val="004C2A7A"/>
    <w:rsid w:val="004C40E9"/>
    <w:rsid w:val="004C41E7"/>
    <w:rsid w:val="004C4476"/>
    <w:rsid w:val="004C492E"/>
    <w:rsid w:val="004C6356"/>
    <w:rsid w:val="004C763C"/>
    <w:rsid w:val="004D14AF"/>
    <w:rsid w:val="004D1B78"/>
    <w:rsid w:val="004D26C6"/>
    <w:rsid w:val="004D2C70"/>
    <w:rsid w:val="004D551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29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57970"/>
    <w:rsid w:val="00561143"/>
    <w:rsid w:val="00561F5C"/>
    <w:rsid w:val="00562175"/>
    <w:rsid w:val="00562D17"/>
    <w:rsid w:val="00565B62"/>
    <w:rsid w:val="005673F7"/>
    <w:rsid w:val="00567454"/>
    <w:rsid w:val="00567771"/>
    <w:rsid w:val="005677A0"/>
    <w:rsid w:val="005710F1"/>
    <w:rsid w:val="005729C2"/>
    <w:rsid w:val="00575955"/>
    <w:rsid w:val="005761C7"/>
    <w:rsid w:val="00577D5F"/>
    <w:rsid w:val="005822A1"/>
    <w:rsid w:val="00582EFB"/>
    <w:rsid w:val="00586133"/>
    <w:rsid w:val="005901D9"/>
    <w:rsid w:val="00591092"/>
    <w:rsid w:val="005951D9"/>
    <w:rsid w:val="00595D21"/>
    <w:rsid w:val="00596725"/>
    <w:rsid w:val="00597504"/>
    <w:rsid w:val="005A08F2"/>
    <w:rsid w:val="005A1F57"/>
    <w:rsid w:val="005A2B3D"/>
    <w:rsid w:val="005A3476"/>
    <w:rsid w:val="005A4294"/>
    <w:rsid w:val="005A5146"/>
    <w:rsid w:val="005A5905"/>
    <w:rsid w:val="005A6C7B"/>
    <w:rsid w:val="005A7FA4"/>
    <w:rsid w:val="005B4B68"/>
    <w:rsid w:val="005B4C69"/>
    <w:rsid w:val="005B6346"/>
    <w:rsid w:val="005B7DDC"/>
    <w:rsid w:val="005C1576"/>
    <w:rsid w:val="005C3A5C"/>
    <w:rsid w:val="005C4E45"/>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3DC5"/>
    <w:rsid w:val="005E5A58"/>
    <w:rsid w:val="005E736F"/>
    <w:rsid w:val="005E772F"/>
    <w:rsid w:val="005F2623"/>
    <w:rsid w:val="005F3973"/>
    <w:rsid w:val="005F457B"/>
    <w:rsid w:val="005F6B21"/>
    <w:rsid w:val="00606961"/>
    <w:rsid w:val="0060732A"/>
    <w:rsid w:val="00611574"/>
    <w:rsid w:val="006116CD"/>
    <w:rsid w:val="00612385"/>
    <w:rsid w:val="0061300F"/>
    <w:rsid w:val="006130B8"/>
    <w:rsid w:val="00613398"/>
    <w:rsid w:val="00615A5A"/>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357"/>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8249B"/>
    <w:rsid w:val="00692328"/>
    <w:rsid w:val="0069269C"/>
    <w:rsid w:val="0069453B"/>
    <w:rsid w:val="00694C0F"/>
    <w:rsid w:val="00696041"/>
    <w:rsid w:val="0069719F"/>
    <w:rsid w:val="00697ED1"/>
    <w:rsid w:val="006A0109"/>
    <w:rsid w:val="006A0614"/>
    <w:rsid w:val="006A0BB0"/>
    <w:rsid w:val="006A1166"/>
    <w:rsid w:val="006A348E"/>
    <w:rsid w:val="006A3BBE"/>
    <w:rsid w:val="006A40CA"/>
    <w:rsid w:val="006A5A8F"/>
    <w:rsid w:val="006A6FC8"/>
    <w:rsid w:val="006A70F3"/>
    <w:rsid w:val="006A75C5"/>
    <w:rsid w:val="006B0340"/>
    <w:rsid w:val="006B163E"/>
    <w:rsid w:val="006B1F92"/>
    <w:rsid w:val="006B376B"/>
    <w:rsid w:val="006B50B9"/>
    <w:rsid w:val="006B6258"/>
    <w:rsid w:val="006C1842"/>
    <w:rsid w:val="006C300A"/>
    <w:rsid w:val="006C3044"/>
    <w:rsid w:val="006C35FE"/>
    <w:rsid w:val="006C439D"/>
    <w:rsid w:val="006C4953"/>
    <w:rsid w:val="006C6060"/>
    <w:rsid w:val="006C61DD"/>
    <w:rsid w:val="006D037D"/>
    <w:rsid w:val="006D1A07"/>
    <w:rsid w:val="006D39E4"/>
    <w:rsid w:val="006D5CD4"/>
    <w:rsid w:val="006D7183"/>
    <w:rsid w:val="006E1ED6"/>
    <w:rsid w:val="006E4486"/>
    <w:rsid w:val="006E4644"/>
    <w:rsid w:val="006E4D3B"/>
    <w:rsid w:val="006E6F61"/>
    <w:rsid w:val="006E72C0"/>
    <w:rsid w:val="006F30EC"/>
    <w:rsid w:val="006F3440"/>
    <w:rsid w:val="006F3A82"/>
    <w:rsid w:val="006F68F7"/>
    <w:rsid w:val="00700A64"/>
    <w:rsid w:val="007024D1"/>
    <w:rsid w:val="00703DEE"/>
    <w:rsid w:val="00704D15"/>
    <w:rsid w:val="0071086C"/>
    <w:rsid w:val="0071331B"/>
    <w:rsid w:val="00713765"/>
    <w:rsid w:val="0071665D"/>
    <w:rsid w:val="00716B62"/>
    <w:rsid w:val="00720B7C"/>
    <w:rsid w:val="00723FFE"/>
    <w:rsid w:val="0072604D"/>
    <w:rsid w:val="007303EF"/>
    <w:rsid w:val="007307B7"/>
    <w:rsid w:val="00732DAD"/>
    <w:rsid w:val="00733ADE"/>
    <w:rsid w:val="0073455C"/>
    <w:rsid w:val="00736B05"/>
    <w:rsid w:val="0073763F"/>
    <w:rsid w:val="00740163"/>
    <w:rsid w:val="007403ED"/>
    <w:rsid w:val="00741EA1"/>
    <w:rsid w:val="00743659"/>
    <w:rsid w:val="00744B4F"/>
    <w:rsid w:val="00747338"/>
    <w:rsid w:val="00750DAF"/>
    <w:rsid w:val="00752615"/>
    <w:rsid w:val="007535AE"/>
    <w:rsid w:val="00753655"/>
    <w:rsid w:val="00753E32"/>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3213"/>
    <w:rsid w:val="00783C44"/>
    <w:rsid w:val="00784736"/>
    <w:rsid w:val="00784C20"/>
    <w:rsid w:val="00787F79"/>
    <w:rsid w:val="00790207"/>
    <w:rsid w:val="00790690"/>
    <w:rsid w:val="00790886"/>
    <w:rsid w:val="0079447F"/>
    <w:rsid w:val="00794582"/>
    <w:rsid w:val="0079465A"/>
    <w:rsid w:val="007978DB"/>
    <w:rsid w:val="007A2FB7"/>
    <w:rsid w:val="007A3937"/>
    <w:rsid w:val="007A3E4E"/>
    <w:rsid w:val="007A47DC"/>
    <w:rsid w:val="007A4A6C"/>
    <w:rsid w:val="007A5FC8"/>
    <w:rsid w:val="007A6A1C"/>
    <w:rsid w:val="007A7F66"/>
    <w:rsid w:val="007B011B"/>
    <w:rsid w:val="007B0645"/>
    <w:rsid w:val="007B2DDE"/>
    <w:rsid w:val="007B4673"/>
    <w:rsid w:val="007B4999"/>
    <w:rsid w:val="007C05A6"/>
    <w:rsid w:val="007C1A0C"/>
    <w:rsid w:val="007C1DD4"/>
    <w:rsid w:val="007C2B48"/>
    <w:rsid w:val="007C2CEC"/>
    <w:rsid w:val="007C38DA"/>
    <w:rsid w:val="007C5448"/>
    <w:rsid w:val="007C6442"/>
    <w:rsid w:val="007C79D1"/>
    <w:rsid w:val="007D0305"/>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3DF"/>
    <w:rsid w:val="0081384E"/>
    <w:rsid w:val="008140D6"/>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3A65"/>
    <w:rsid w:val="00864520"/>
    <w:rsid w:val="0086543D"/>
    <w:rsid w:val="00866107"/>
    <w:rsid w:val="00866763"/>
    <w:rsid w:val="00866F6A"/>
    <w:rsid w:val="00870FB2"/>
    <w:rsid w:val="00871626"/>
    <w:rsid w:val="00875B00"/>
    <w:rsid w:val="00876A5C"/>
    <w:rsid w:val="00877224"/>
    <w:rsid w:val="0088196A"/>
    <w:rsid w:val="008819B4"/>
    <w:rsid w:val="00883CE1"/>
    <w:rsid w:val="008847A3"/>
    <w:rsid w:val="00884B23"/>
    <w:rsid w:val="008856AF"/>
    <w:rsid w:val="00886AD7"/>
    <w:rsid w:val="008878C2"/>
    <w:rsid w:val="008879ED"/>
    <w:rsid w:val="00891FDE"/>
    <w:rsid w:val="008926DB"/>
    <w:rsid w:val="008A124E"/>
    <w:rsid w:val="008A22CE"/>
    <w:rsid w:val="008A46D1"/>
    <w:rsid w:val="008A70F1"/>
    <w:rsid w:val="008B43CB"/>
    <w:rsid w:val="008B4BD1"/>
    <w:rsid w:val="008B536C"/>
    <w:rsid w:val="008B545F"/>
    <w:rsid w:val="008B658F"/>
    <w:rsid w:val="008B7868"/>
    <w:rsid w:val="008C0121"/>
    <w:rsid w:val="008C02E9"/>
    <w:rsid w:val="008C2F80"/>
    <w:rsid w:val="008C3670"/>
    <w:rsid w:val="008C3852"/>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F43"/>
    <w:rsid w:val="008F0672"/>
    <w:rsid w:val="008F1BAC"/>
    <w:rsid w:val="008F2CA5"/>
    <w:rsid w:val="008F2DAA"/>
    <w:rsid w:val="008F3435"/>
    <w:rsid w:val="008F396D"/>
    <w:rsid w:val="008F7C0C"/>
    <w:rsid w:val="00901349"/>
    <w:rsid w:val="00905C07"/>
    <w:rsid w:val="009060B3"/>
    <w:rsid w:val="00907EB4"/>
    <w:rsid w:val="0091154F"/>
    <w:rsid w:val="00912421"/>
    <w:rsid w:val="00912880"/>
    <w:rsid w:val="0091291A"/>
    <w:rsid w:val="009138B1"/>
    <w:rsid w:val="009145B1"/>
    <w:rsid w:val="00914E8D"/>
    <w:rsid w:val="00920A74"/>
    <w:rsid w:val="00920BF7"/>
    <w:rsid w:val="00923EEB"/>
    <w:rsid w:val="0092571D"/>
    <w:rsid w:val="00925EE2"/>
    <w:rsid w:val="00927344"/>
    <w:rsid w:val="00931EEE"/>
    <w:rsid w:val="00934056"/>
    <w:rsid w:val="00934837"/>
    <w:rsid w:val="00936E62"/>
    <w:rsid w:val="00936F24"/>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88B"/>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2C55"/>
    <w:rsid w:val="009E4BF5"/>
    <w:rsid w:val="009E6352"/>
    <w:rsid w:val="009E69F3"/>
    <w:rsid w:val="009E7081"/>
    <w:rsid w:val="009E7108"/>
    <w:rsid w:val="009E7A7D"/>
    <w:rsid w:val="009F1338"/>
    <w:rsid w:val="009F28C0"/>
    <w:rsid w:val="009F39F2"/>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E22"/>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4418"/>
    <w:rsid w:val="00A6453A"/>
    <w:rsid w:val="00A64D16"/>
    <w:rsid w:val="00A65B8C"/>
    <w:rsid w:val="00A65E82"/>
    <w:rsid w:val="00A663A1"/>
    <w:rsid w:val="00A71F60"/>
    <w:rsid w:val="00A72FB0"/>
    <w:rsid w:val="00A74F88"/>
    <w:rsid w:val="00A76C0B"/>
    <w:rsid w:val="00A80071"/>
    <w:rsid w:val="00A811F4"/>
    <w:rsid w:val="00A81ED4"/>
    <w:rsid w:val="00A8383D"/>
    <w:rsid w:val="00A861D5"/>
    <w:rsid w:val="00A86271"/>
    <w:rsid w:val="00A87D51"/>
    <w:rsid w:val="00A92738"/>
    <w:rsid w:val="00A94650"/>
    <w:rsid w:val="00A97422"/>
    <w:rsid w:val="00AA07F1"/>
    <w:rsid w:val="00AA1F32"/>
    <w:rsid w:val="00AA6D21"/>
    <w:rsid w:val="00AB20A1"/>
    <w:rsid w:val="00AB382C"/>
    <w:rsid w:val="00AB3E0A"/>
    <w:rsid w:val="00AB518D"/>
    <w:rsid w:val="00AB6DE9"/>
    <w:rsid w:val="00AB7114"/>
    <w:rsid w:val="00AB7739"/>
    <w:rsid w:val="00AB7E0E"/>
    <w:rsid w:val="00AC3F5A"/>
    <w:rsid w:val="00AC4768"/>
    <w:rsid w:val="00AC49CA"/>
    <w:rsid w:val="00AC5FFD"/>
    <w:rsid w:val="00AC60F6"/>
    <w:rsid w:val="00AC6930"/>
    <w:rsid w:val="00AC7A4D"/>
    <w:rsid w:val="00AC7B15"/>
    <w:rsid w:val="00AC7DD0"/>
    <w:rsid w:val="00AD1D54"/>
    <w:rsid w:val="00AD1F94"/>
    <w:rsid w:val="00AD21DA"/>
    <w:rsid w:val="00AD324E"/>
    <w:rsid w:val="00AD4AF1"/>
    <w:rsid w:val="00AD5BEB"/>
    <w:rsid w:val="00AE08A6"/>
    <w:rsid w:val="00AE15BA"/>
    <w:rsid w:val="00AE16EC"/>
    <w:rsid w:val="00AE48C4"/>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480B"/>
    <w:rsid w:val="00B2543B"/>
    <w:rsid w:val="00B26002"/>
    <w:rsid w:val="00B3044A"/>
    <w:rsid w:val="00B3118E"/>
    <w:rsid w:val="00B31614"/>
    <w:rsid w:val="00B31968"/>
    <w:rsid w:val="00B32F0B"/>
    <w:rsid w:val="00B3433F"/>
    <w:rsid w:val="00B3632C"/>
    <w:rsid w:val="00B36F90"/>
    <w:rsid w:val="00B379BC"/>
    <w:rsid w:val="00B42706"/>
    <w:rsid w:val="00B442B6"/>
    <w:rsid w:val="00B444B4"/>
    <w:rsid w:val="00B45A9B"/>
    <w:rsid w:val="00B45D48"/>
    <w:rsid w:val="00B45E4F"/>
    <w:rsid w:val="00B47332"/>
    <w:rsid w:val="00B47580"/>
    <w:rsid w:val="00B47E05"/>
    <w:rsid w:val="00B47F04"/>
    <w:rsid w:val="00B50D06"/>
    <w:rsid w:val="00B5235A"/>
    <w:rsid w:val="00B53B00"/>
    <w:rsid w:val="00B540F0"/>
    <w:rsid w:val="00B54495"/>
    <w:rsid w:val="00B5633D"/>
    <w:rsid w:val="00B56BC3"/>
    <w:rsid w:val="00B56DEB"/>
    <w:rsid w:val="00B60594"/>
    <w:rsid w:val="00B64271"/>
    <w:rsid w:val="00B70393"/>
    <w:rsid w:val="00B70722"/>
    <w:rsid w:val="00B70B1F"/>
    <w:rsid w:val="00B71CD2"/>
    <w:rsid w:val="00B72B4A"/>
    <w:rsid w:val="00B72C4B"/>
    <w:rsid w:val="00B75BF0"/>
    <w:rsid w:val="00B807FA"/>
    <w:rsid w:val="00B85511"/>
    <w:rsid w:val="00B90B2F"/>
    <w:rsid w:val="00B90E02"/>
    <w:rsid w:val="00B91025"/>
    <w:rsid w:val="00B91E7C"/>
    <w:rsid w:val="00B91FF3"/>
    <w:rsid w:val="00B97EDC"/>
    <w:rsid w:val="00BA0677"/>
    <w:rsid w:val="00BA1B30"/>
    <w:rsid w:val="00BA2811"/>
    <w:rsid w:val="00BA3F0E"/>
    <w:rsid w:val="00BB1937"/>
    <w:rsid w:val="00BB261B"/>
    <w:rsid w:val="00BC2008"/>
    <w:rsid w:val="00BC29FB"/>
    <w:rsid w:val="00BC2F60"/>
    <w:rsid w:val="00BC47C9"/>
    <w:rsid w:val="00BC4BC0"/>
    <w:rsid w:val="00BC7A2D"/>
    <w:rsid w:val="00BD32B1"/>
    <w:rsid w:val="00BD5107"/>
    <w:rsid w:val="00BD559E"/>
    <w:rsid w:val="00BD6D9B"/>
    <w:rsid w:val="00BD7F57"/>
    <w:rsid w:val="00BE0018"/>
    <w:rsid w:val="00BE1931"/>
    <w:rsid w:val="00BE3A0C"/>
    <w:rsid w:val="00BE5851"/>
    <w:rsid w:val="00BF0A3D"/>
    <w:rsid w:val="00BF2064"/>
    <w:rsid w:val="00BF3095"/>
    <w:rsid w:val="00BF30D2"/>
    <w:rsid w:val="00BF5505"/>
    <w:rsid w:val="00BF68F0"/>
    <w:rsid w:val="00BF6E47"/>
    <w:rsid w:val="00BF7B71"/>
    <w:rsid w:val="00BF7F26"/>
    <w:rsid w:val="00C00BB8"/>
    <w:rsid w:val="00C0143D"/>
    <w:rsid w:val="00C015F5"/>
    <w:rsid w:val="00C01932"/>
    <w:rsid w:val="00C01CE7"/>
    <w:rsid w:val="00C01D4A"/>
    <w:rsid w:val="00C028B7"/>
    <w:rsid w:val="00C0631A"/>
    <w:rsid w:val="00C07CAD"/>
    <w:rsid w:val="00C106FB"/>
    <w:rsid w:val="00C11EF4"/>
    <w:rsid w:val="00C12EEF"/>
    <w:rsid w:val="00C137AF"/>
    <w:rsid w:val="00C149AE"/>
    <w:rsid w:val="00C15A06"/>
    <w:rsid w:val="00C20CEF"/>
    <w:rsid w:val="00C21426"/>
    <w:rsid w:val="00C2217F"/>
    <w:rsid w:val="00C26657"/>
    <w:rsid w:val="00C266D2"/>
    <w:rsid w:val="00C27807"/>
    <w:rsid w:val="00C27AA0"/>
    <w:rsid w:val="00C33FB9"/>
    <w:rsid w:val="00C35AB7"/>
    <w:rsid w:val="00C4069E"/>
    <w:rsid w:val="00C41605"/>
    <w:rsid w:val="00C41716"/>
    <w:rsid w:val="00C41F85"/>
    <w:rsid w:val="00C43097"/>
    <w:rsid w:val="00C43B2D"/>
    <w:rsid w:val="00C4567A"/>
    <w:rsid w:val="00C46A0D"/>
    <w:rsid w:val="00C46D2E"/>
    <w:rsid w:val="00C472BE"/>
    <w:rsid w:val="00C47803"/>
    <w:rsid w:val="00C505A1"/>
    <w:rsid w:val="00C52BA0"/>
    <w:rsid w:val="00C52D1D"/>
    <w:rsid w:val="00C531D2"/>
    <w:rsid w:val="00C53BF8"/>
    <w:rsid w:val="00C54756"/>
    <w:rsid w:val="00C55EB0"/>
    <w:rsid w:val="00C55F6A"/>
    <w:rsid w:val="00C577AF"/>
    <w:rsid w:val="00C57AC3"/>
    <w:rsid w:val="00C57CA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5CE8"/>
    <w:rsid w:val="00CC10DF"/>
    <w:rsid w:val="00CC1BA8"/>
    <w:rsid w:val="00CC53B5"/>
    <w:rsid w:val="00CD00CE"/>
    <w:rsid w:val="00CD1619"/>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781"/>
    <w:rsid w:val="00CE4E82"/>
    <w:rsid w:val="00CF1AAF"/>
    <w:rsid w:val="00CF1D56"/>
    <w:rsid w:val="00CF2198"/>
    <w:rsid w:val="00CF31B2"/>
    <w:rsid w:val="00CF34AA"/>
    <w:rsid w:val="00CF5788"/>
    <w:rsid w:val="00CF758B"/>
    <w:rsid w:val="00D007B6"/>
    <w:rsid w:val="00D0496D"/>
    <w:rsid w:val="00D049A5"/>
    <w:rsid w:val="00D04EEB"/>
    <w:rsid w:val="00D06304"/>
    <w:rsid w:val="00D07265"/>
    <w:rsid w:val="00D10016"/>
    <w:rsid w:val="00D1019A"/>
    <w:rsid w:val="00D14D97"/>
    <w:rsid w:val="00D15705"/>
    <w:rsid w:val="00D1690F"/>
    <w:rsid w:val="00D17277"/>
    <w:rsid w:val="00D17458"/>
    <w:rsid w:val="00D24266"/>
    <w:rsid w:val="00D2606C"/>
    <w:rsid w:val="00D269C0"/>
    <w:rsid w:val="00D26B52"/>
    <w:rsid w:val="00D27541"/>
    <w:rsid w:val="00D31127"/>
    <w:rsid w:val="00D3358C"/>
    <w:rsid w:val="00D33F2D"/>
    <w:rsid w:val="00D34409"/>
    <w:rsid w:val="00D35C2F"/>
    <w:rsid w:val="00D37681"/>
    <w:rsid w:val="00D42366"/>
    <w:rsid w:val="00D42B20"/>
    <w:rsid w:val="00D42B4F"/>
    <w:rsid w:val="00D43335"/>
    <w:rsid w:val="00D43881"/>
    <w:rsid w:val="00D44071"/>
    <w:rsid w:val="00D452B6"/>
    <w:rsid w:val="00D47263"/>
    <w:rsid w:val="00D47D09"/>
    <w:rsid w:val="00D5176F"/>
    <w:rsid w:val="00D518A5"/>
    <w:rsid w:val="00D52126"/>
    <w:rsid w:val="00D52CEB"/>
    <w:rsid w:val="00D52E40"/>
    <w:rsid w:val="00D52E63"/>
    <w:rsid w:val="00D5407E"/>
    <w:rsid w:val="00D553A4"/>
    <w:rsid w:val="00D56005"/>
    <w:rsid w:val="00D578FA"/>
    <w:rsid w:val="00D63091"/>
    <w:rsid w:val="00D63CC0"/>
    <w:rsid w:val="00D64FED"/>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0AAB"/>
    <w:rsid w:val="00DA3725"/>
    <w:rsid w:val="00DA468C"/>
    <w:rsid w:val="00DA55FE"/>
    <w:rsid w:val="00DA60D3"/>
    <w:rsid w:val="00DA648E"/>
    <w:rsid w:val="00DA68E9"/>
    <w:rsid w:val="00DA7DAC"/>
    <w:rsid w:val="00DB03F8"/>
    <w:rsid w:val="00DB1A2F"/>
    <w:rsid w:val="00DB211C"/>
    <w:rsid w:val="00DB22D9"/>
    <w:rsid w:val="00DB2C18"/>
    <w:rsid w:val="00DB3E07"/>
    <w:rsid w:val="00DB3E5D"/>
    <w:rsid w:val="00DB5D6E"/>
    <w:rsid w:val="00DB76A9"/>
    <w:rsid w:val="00DC0B06"/>
    <w:rsid w:val="00DC1BA1"/>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656"/>
    <w:rsid w:val="00E40197"/>
    <w:rsid w:val="00E40AD8"/>
    <w:rsid w:val="00E40CF2"/>
    <w:rsid w:val="00E4122B"/>
    <w:rsid w:val="00E42A4D"/>
    <w:rsid w:val="00E43633"/>
    <w:rsid w:val="00E4474B"/>
    <w:rsid w:val="00E44EF0"/>
    <w:rsid w:val="00E46C2B"/>
    <w:rsid w:val="00E471B3"/>
    <w:rsid w:val="00E51242"/>
    <w:rsid w:val="00E51A65"/>
    <w:rsid w:val="00E51BCD"/>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5B5"/>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0CDF"/>
    <w:rsid w:val="00EB2BE3"/>
    <w:rsid w:val="00EB3E12"/>
    <w:rsid w:val="00EB6F43"/>
    <w:rsid w:val="00EB724C"/>
    <w:rsid w:val="00EB7467"/>
    <w:rsid w:val="00EB7DBE"/>
    <w:rsid w:val="00EC197F"/>
    <w:rsid w:val="00EC375D"/>
    <w:rsid w:val="00EC4132"/>
    <w:rsid w:val="00EC43D6"/>
    <w:rsid w:val="00EC456B"/>
    <w:rsid w:val="00EC55A5"/>
    <w:rsid w:val="00EC72FD"/>
    <w:rsid w:val="00EC7F84"/>
    <w:rsid w:val="00ED04F0"/>
    <w:rsid w:val="00ED31C8"/>
    <w:rsid w:val="00ED32C7"/>
    <w:rsid w:val="00ED3DC0"/>
    <w:rsid w:val="00ED4EB6"/>
    <w:rsid w:val="00ED580E"/>
    <w:rsid w:val="00ED5F1C"/>
    <w:rsid w:val="00ED6123"/>
    <w:rsid w:val="00ED6F79"/>
    <w:rsid w:val="00ED7374"/>
    <w:rsid w:val="00EE40BA"/>
    <w:rsid w:val="00EE4673"/>
    <w:rsid w:val="00EE49A5"/>
    <w:rsid w:val="00EF027C"/>
    <w:rsid w:val="00EF1C3A"/>
    <w:rsid w:val="00EF6D20"/>
    <w:rsid w:val="00EF6DD7"/>
    <w:rsid w:val="00F02A33"/>
    <w:rsid w:val="00F02F1D"/>
    <w:rsid w:val="00F06C3F"/>
    <w:rsid w:val="00F07303"/>
    <w:rsid w:val="00F12B5D"/>
    <w:rsid w:val="00F14C0C"/>
    <w:rsid w:val="00F20069"/>
    <w:rsid w:val="00F210A6"/>
    <w:rsid w:val="00F21A79"/>
    <w:rsid w:val="00F23199"/>
    <w:rsid w:val="00F23A96"/>
    <w:rsid w:val="00F244EA"/>
    <w:rsid w:val="00F253C5"/>
    <w:rsid w:val="00F25C4A"/>
    <w:rsid w:val="00F25EE8"/>
    <w:rsid w:val="00F2652F"/>
    <w:rsid w:val="00F27212"/>
    <w:rsid w:val="00F33445"/>
    <w:rsid w:val="00F358DC"/>
    <w:rsid w:val="00F36808"/>
    <w:rsid w:val="00F37B9A"/>
    <w:rsid w:val="00F40EB4"/>
    <w:rsid w:val="00F41766"/>
    <w:rsid w:val="00F43443"/>
    <w:rsid w:val="00F43EC9"/>
    <w:rsid w:val="00F50D50"/>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483"/>
    <w:rsid w:val="00F95EBB"/>
    <w:rsid w:val="00F97546"/>
    <w:rsid w:val="00F977A9"/>
    <w:rsid w:val="00FA0231"/>
    <w:rsid w:val="00FA0542"/>
    <w:rsid w:val="00FA11D1"/>
    <w:rsid w:val="00FA1AF0"/>
    <w:rsid w:val="00FA306C"/>
    <w:rsid w:val="00FA314D"/>
    <w:rsid w:val="00FA32D1"/>
    <w:rsid w:val="00FA3919"/>
    <w:rsid w:val="00FA5398"/>
    <w:rsid w:val="00FA53FA"/>
    <w:rsid w:val="00FB1ADB"/>
    <w:rsid w:val="00FB1C3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28E9"/>
    <w:rsid w:val="00FE3104"/>
    <w:rsid w:val="00FE41C6"/>
    <w:rsid w:val="00FE77C6"/>
    <w:rsid w:val="00FE7FB8"/>
    <w:rsid w:val="00FF19DE"/>
    <w:rsid w:val="00FF20CB"/>
    <w:rsid w:val="00FF29E0"/>
    <w:rsid w:val="00FF2C30"/>
    <w:rsid w:val="00FF4101"/>
    <w:rsid w:val="00FF63E2"/>
    <w:rsid w:val="00FF7F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1"/>
    <w:uiPriority w:val="10"/>
    <w:qFormat/>
    <w:rsid w:val="00EC43D6"/>
    <w:pPr>
      <w:jc w:val="center"/>
    </w:pPr>
    <w:rPr>
      <w:rFonts w:ascii="Times New Roman" w:hAnsi="Times New Roman"/>
      <w:b/>
      <w:caps/>
      <w:sz w:val="24"/>
      <w:szCs w:val="36"/>
      <w:u w:val="single"/>
      <w:lang w:eastAsia="en-US"/>
    </w:rPr>
  </w:style>
  <w:style w:type="character" w:customStyle="1" w:styleId="TtuloCar1">
    <w:name w:val="Título Car1"/>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D17277"/>
    <w:pPr>
      <w:tabs>
        <w:tab w:val="left" w:pos="567"/>
        <w:tab w:val="left" w:pos="1100"/>
        <w:tab w:val="right" w:leader="dot" w:pos="8999"/>
      </w:tabs>
      <w:ind w:left="567" w:hanging="567"/>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140D6"/>
  </w:style>
  <w:style w:type="numbering" w:customStyle="1" w:styleId="Sinlista12">
    <w:name w:val="Sin lista12"/>
    <w:next w:val="Sinlista"/>
    <w:uiPriority w:val="99"/>
    <w:semiHidden/>
    <w:unhideWhenUsed/>
    <w:rsid w:val="008140D6"/>
  </w:style>
  <w:style w:type="paragraph" w:customStyle="1" w:styleId="WW-Textosinformato">
    <w:name w:val="WW-Texto sin formato"/>
    <w:basedOn w:val="Normal"/>
    <w:rsid w:val="008140D6"/>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8140D6"/>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8140D6"/>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8140D6"/>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8140D6"/>
    <w:rPr>
      <w:color w:val="808080"/>
    </w:rPr>
  </w:style>
  <w:style w:type="table" w:customStyle="1" w:styleId="Tablaconcuadrcula4">
    <w:name w:val="Tabla con cuadrícula4"/>
    <w:basedOn w:val="Tablanormal"/>
    <w:next w:val="Tablaconcuadrcula"/>
    <w:rsid w:val="008140D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40D6"/>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8140D6"/>
    <w:pPr>
      <w:spacing w:after="100"/>
      <w:ind w:left="400"/>
    </w:pPr>
    <w:rPr>
      <w:rFonts w:ascii="Times New Roman" w:hAnsi="Times New Roman"/>
      <w:sz w:val="20"/>
      <w:szCs w:val="20"/>
      <w:lang w:eastAsia="en-US"/>
    </w:rPr>
  </w:style>
  <w:style w:type="character" w:styleId="Textoennegrita">
    <w:name w:val="Strong"/>
    <w:uiPriority w:val="22"/>
    <w:qFormat/>
    <w:rsid w:val="008140D6"/>
    <w:rPr>
      <w:b/>
      <w:bCs/>
    </w:rPr>
  </w:style>
  <w:style w:type="character" w:styleId="nfasis">
    <w:name w:val="Emphasis"/>
    <w:uiPriority w:val="20"/>
    <w:qFormat/>
    <w:rsid w:val="008140D6"/>
    <w:rPr>
      <w:i/>
      <w:iCs/>
    </w:rPr>
  </w:style>
  <w:style w:type="paragraph" w:customStyle="1" w:styleId="BodyText23">
    <w:name w:val="Body Text 23"/>
    <w:basedOn w:val="Normal"/>
    <w:rsid w:val="008140D6"/>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140D6"/>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140D6"/>
    <w:rPr>
      <w:color w:val="800080"/>
      <w:u w:val="single"/>
    </w:rPr>
  </w:style>
  <w:style w:type="paragraph" w:customStyle="1" w:styleId="TOCBase">
    <w:name w:val="TOC Base"/>
    <w:basedOn w:val="Normal"/>
    <w:rsid w:val="008140D6"/>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140D6"/>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140D6"/>
    <w:pPr>
      <w:jc w:val="both"/>
    </w:pPr>
    <w:rPr>
      <w:lang w:val="es-ES_tradnl"/>
    </w:rPr>
  </w:style>
  <w:style w:type="paragraph" w:customStyle="1" w:styleId="Picture">
    <w:name w:val="Picture"/>
    <w:basedOn w:val="Normal"/>
    <w:next w:val="Epgrafe"/>
    <w:rsid w:val="008140D6"/>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8140D6"/>
    <w:pPr>
      <w:numPr>
        <w:numId w:val="61"/>
      </w:numPr>
      <w:spacing w:before="60" w:after="240" w:line="220" w:lineRule="atLeast"/>
    </w:pPr>
    <w:rPr>
      <w:rFonts w:ascii="Arial Narrow" w:hAnsi="Arial Narrow"/>
      <w:spacing w:val="0"/>
      <w:sz w:val="18"/>
    </w:rPr>
  </w:style>
  <w:style w:type="paragraph" w:customStyle="1" w:styleId="Estilo1">
    <w:name w:val="Estilo1"/>
    <w:basedOn w:val="Normal"/>
    <w:rsid w:val="008140D6"/>
    <w:pPr>
      <w:numPr>
        <w:numId w:val="60"/>
      </w:numPr>
    </w:pPr>
    <w:rPr>
      <w:rFonts w:ascii="Times New Roman" w:hAnsi="Times New Roman"/>
      <w:b/>
      <w:sz w:val="20"/>
      <w:szCs w:val="20"/>
      <w:lang w:val="es-ES_tradnl"/>
    </w:rPr>
  </w:style>
  <w:style w:type="character" w:customStyle="1" w:styleId="Car5">
    <w:name w:val="Car5"/>
    <w:rsid w:val="008140D6"/>
    <w:rPr>
      <w:rFonts w:ascii="Arial" w:hAnsi="Arial" w:cs="Arial"/>
      <w:b/>
      <w:bCs/>
      <w:szCs w:val="24"/>
      <w:lang w:val="es-ES" w:eastAsia="es-ES" w:bidi="ar-SA"/>
    </w:rPr>
  </w:style>
  <w:style w:type="character" w:customStyle="1" w:styleId="apple-style-span">
    <w:name w:val="apple-style-span"/>
    <w:rsid w:val="008140D6"/>
  </w:style>
  <w:style w:type="paragraph" w:styleId="Revisin">
    <w:name w:val="Revision"/>
    <w:hidden/>
    <w:uiPriority w:val="99"/>
    <w:semiHidden/>
    <w:rsid w:val="008140D6"/>
    <w:rPr>
      <w:lang w:eastAsia="en-US"/>
    </w:rPr>
  </w:style>
  <w:style w:type="paragraph" w:customStyle="1" w:styleId="articulo">
    <w:name w:val="articulo"/>
    <w:basedOn w:val="Normal"/>
    <w:rsid w:val="008140D6"/>
    <w:pPr>
      <w:widowControl w:val="0"/>
      <w:jc w:val="both"/>
    </w:pPr>
    <w:rPr>
      <w:rFonts w:ascii="Times New Roman" w:hAnsi="Times New Roman"/>
      <w:b/>
      <w:sz w:val="24"/>
      <w:szCs w:val="20"/>
    </w:rPr>
  </w:style>
  <w:style w:type="paragraph" w:customStyle="1" w:styleId="8E798F5E7ECE4128986FE3828CA319D2">
    <w:name w:val="8E798F5E7ECE4128986FE3828CA319D2"/>
    <w:rsid w:val="008140D6"/>
    <w:pPr>
      <w:spacing w:after="200" w:line="276" w:lineRule="auto"/>
    </w:pPr>
    <w:rPr>
      <w:rFonts w:ascii="Calibri" w:hAnsi="Calibri"/>
      <w:sz w:val="22"/>
      <w:szCs w:val="22"/>
      <w:lang w:val="es-BO" w:eastAsia="es-BO"/>
    </w:rPr>
  </w:style>
  <w:style w:type="numbering" w:customStyle="1" w:styleId="Sinlista4">
    <w:name w:val="Sin lista4"/>
    <w:next w:val="Sinlista"/>
    <w:uiPriority w:val="99"/>
    <w:semiHidden/>
    <w:unhideWhenUsed/>
    <w:rsid w:val="0024661B"/>
  </w:style>
  <w:style w:type="table" w:customStyle="1" w:styleId="Tablaconcuadrcula5">
    <w:name w:val="Tabla con cuadrícula5"/>
    <w:basedOn w:val="Tablanormal"/>
    <w:next w:val="Tablaconcuadrcula"/>
    <w:uiPriority w:val="59"/>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10E79"/>
  </w:style>
  <w:style w:type="table" w:customStyle="1" w:styleId="Tablaconcuadrcula6">
    <w:name w:val="Tabla con cuadrícula6"/>
    <w:basedOn w:val="Tablanormal"/>
    <w:next w:val="Tablaconcuadrcula"/>
    <w:uiPriority w:val="59"/>
    <w:rsid w:val="00410E7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410E7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7166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1"/>
    <w:uiPriority w:val="10"/>
    <w:qFormat/>
    <w:rsid w:val="00EC43D6"/>
    <w:pPr>
      <w:jc w:val="center"/>
    </w:pPr>
    <w:rPr>
      <w:rFonts w:ascii="Times New Roman" w:hAnsi="Times New Roman"/>
      <w:b/>
      <w:caps/>
      <w:sz w:val="24"/>
      <w:szCs w:val="36"/>
      <w:u w:val="single"/>
      <w:lang w:eastAsia="en-US"/>
    </w:rPr>
  </w:style>
  <w:style w:type="character" w:customStyle="1" w:styleId="TtuloCar1">
    <w:name w:val="Título Car1"/>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D17277"/>
    <w:pPr>
      <w:tabs>
        <w:tab w:val="left" w:pos="567"/>
        <w:tab w:val="left" w:pos="1100"/>
        <w:tab w:val="right" w:leader="dot" w:pos="8999"/>
      </w:tabs>
      <w:ind w:left="567" w:hanging="567"/>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140D6"/>
  </w:style>
  <w:style w:type="numbering" w:customStyle="1" w:styleId="Sinlista12">
    <w:name w:val="Sin lista12"/>
    <w:next w:val="Sinlista"/>
    <w:uiPriority w:val="99"/>
    <w:semiHidden/>
    <w:unhideWhenUsed/>
    <w:rsid w:val="008140D6"/>
  </w:style>
  <w:style w:type="paragraph" w:customStyle="1" w:styleId="WW-Textosinformato">
    <w:name w:val="WW-Texto sin formato"/>
    <w:basedOn w:val="Normal"/>
    <w:rsid w:val="008140D6"/>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8140D6"/>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8140D6"/>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8140D6"/>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8140D6"/>
    <w:rPr>
      <w:color w:val="808080"/>
    </w:rPr>
  </w:style>
  <w:style w:type="table" w:customStyle="1" w:styleId="Tablaconcuadrcula4">
    <w:name w:val="Tabla con cuadrícula4"/>
    <w:basedOn w:val="Tablanormal"/>
    <w:next w:val="Tablaconcuadrcula"/>
    <w:rsid w:val="008140D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40D6"/>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8140D6"/>
    <w:pPr>
      <w:spacing w:after="100"/>
      <w:ind w:left="400"/>
    </w:pPr>
    <w:rPr>
      <w:rFonts w:ascii="Times New Roman" w:hAnsi="Times New Roman"/>
      <w:sz w:val="20"/>
      <w:szCs w:val="20"/>
      <w:lang w:eastAsia="en-US"/>
    </w:rPr>
  </w:style>
  <w:style w:type="character" w:styleId="Textoennegrita">
    <w:name w:val="Strong"/>
    <w:uiPriority w:val="22"/>
    <w:qFormat/>
    <w:rsid w:val="008140D6"/>
    <w:rPr>
      <w:b/>
      <w:bCs/>
    </w:rPr>
  </w:style>
  <w:style w:type="character" w:styleId="nfasis">
    <w:name w:val="Emphasis"/>
    <w:uiPriority w:val="20"/>
    <w:qFormat/>
    <w:rsid w:val="008140D6"/>
    <w:rPr>
      <w:i/>
      <w:iCs/>
    </w:rPr>
  </w:style>
  <w:style w:type="paragraph" w:customStyle="1" w:styleId="BodyText23">
    <w:name w:val="Body Text 23"/>
    <w:basedOn w:val="Normal"/>
    <w:rsid w:val="008140D6"/>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140D6"/>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140D6"/>
    <w:rPr>
      <w:color w:val="800080"/>
      <w:u w:val="single"/>
    </w:rPr>
  </w:style>
  <w:style w:type="paragraph" w:customStyle="1" w:styleId="TOCBase">
    <w:name w:val="TOC Base"/>
    <w:basedOn w:val="Normal"/>
    <w:rsid w:val="008140D6"/>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140D6"/>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140D6"/>
    <w:pPr>
      <w:jc w:val="both"/>
    </w:pPr>
    <w:rPr>
      <w:lang w:val="es-ES_tradnl"/>
    </w:rPr>
  </w:style>
  <w:style w:type="paragraph" w:customStyle="1" w:styleId="Picture">
    <w:name w:val="Picture"/>
    <w:basedOn w:val="Normal"/>
    <w:next w:val="Epgrafe"/>
    <w:rsid w:val="008140D6"/>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8140D6"/>
    <w:pPr>
      <w:numPr>
        <w:numId w:val="61"/>
      </w:numPr>
      <w:spacing w:before="60" w:after="240" w:line="220" w:lineRule="atLeast"/>
    </w:pPr>
    <w:rPr>
      <w:rFonts w:ascii="Arial Narrow" w:hAnsi="Arial Narrow"/>
      <w:spacing w:val="0"/>
      <w:sz w:val="18"/>
    </w:rPr>
  </w:style>
  <w:style w:type="paragraph" w:customStyle="1" w:styleId="Estilo1">
    <w:name w:val="Estilo1"/>
    <w:basedOn w:val="Normal"/>
    <w:rsid w:val="008140D6"/>
    <w:pPr>
      <w:numPr>
        <w:numId w:val="60"/>
      </w:numPr>
    </w:pPr>
    <w:rPr>
      <w:rFonts w:ascii="Times New Roman" w:hAnsi="Times New Roman"/>
      <w:b/>
      <w:sz w:val="20"/>
      <w:szCs w:val="20"/>
      <w:lang w:val="es-ES_tradnl"/>
    </w:rPr>
  </w:style>
  <w:style w:type="character" w:customStyle="1" w:styleId="Car5">
    <w:name w:val="Car5"/>
    <w:rsid w:val="008140D6"/>
    <w:rPr>
      <w:rFonts w:ascii="Arial" w:hAnsi="Arial" w:cs="Arial"/>
      <w:b/>
      <w:bCs/>
      <w:szCs w:val="24"/>
      <w:lang w:val="es-ES" w:eastAsia="es-ES" w:bidi="ar-SA"/>
    </w:rPr>
  </w:style>
  <w:style w:type="character" w:customStyle="1" w:styleId="apple-style-span">
    <w:name w:val="apple-style-span"/>
    <w:rsid w:val="008140D6"/>
  </w:style>
  <w:style w:type="paragraph" w:styleId="Revisin">
    <w:name w:val="Revision"/>
    <w:hidden/>
    <w:uiPriority w:val="99"/>
    <w:semiHidden/>
    <w:rsid w:val="008140D6"/>
    <w:rPr>
      <w:lang w:eastAsia="en-US"/>
    </w:rPr>
  </w:style>
  <w:style w:type="paragraph" w:customStyle="1" w:styleId="articulo">
    <w:name w:val="articulo"/>
    <w:basedOn w:val="Normal"/>
    <w:rsid w:val="008140D6"/>
    <w:pPr>
      <w:widowControl w:val="0"/>
      <w:jc w:val="both"/>
    </w:pPr>
    <w:rPr>
      <w:rFonts w:ascii="Times New Roman" w:hAnsi="Times New Roman"/>
      <w:b/>
      <w:sz w:val="24"/>
      <w:szCs w:val="20"/>
    </w:rPr>
  </w:style>
  <w:style w:type="paragraph" w:customStyle="1" w:styleId="8E798F5E7ECE4128986FE3828CA319D2">
    <w:name w:val="8E798F5E7ECE4128986FE3828CA319D2"/>
    <w:rsid w:val="008140D6"/>
    <w:pPr>
      <w:spacing w:after="200" w:line="276" w:lineRule="auto"/>
    </w:pPr>
    <w:rPr>
      <w:rFonts w:ascii="Calibri" w:hAnsi="Calibri"/>
      <w:sz w:val="22"/>
      <w:szCs w:val="22"/>
      <w:lang w:val="es-BO" w:eastAsia="es-BO"/>
    </w:rPr>
  </w:style>
  <w:style w:type="numbering" w:customStyle="1" w:styleId="Sinlista4">
    <w:name w:val="Sin lista4"/>
    <w:next w:val="Sinlista"/>
    <w:uiPriority w:val="99"/>
    <w:semiHidden/>
    <w:unhideWhenUsed/>
    <w:rsid w:val="0024661B"/>
  </w:style>
  <w:style w:type="table" w:customStyle="1" w:styleId="Tablaconcuadrcula5">
    <w:name w:val="Tabla con cuadrícula5"/>
    <w:basedOn w:val="Tablanormal"/>
    <w:next w:val="Tablaconcuadrcula"/>
    <w:uiPriority w:val="59"/>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10E79"/>
  </w:style>
  <w:style w:type="table" w:customStyle="1" w:styleId="Tablaconcuadrcula6">
    <w:name w:val="Tabla con cuadrícula6"/>
    <w:basedOn w:val="Tablanormal"/>
    <w:next w:val="Tablaconcuadrcula"/>
    <w:uiPriority w:val="59"/>
    <w:rsid w:val="00410E7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410E7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716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hvromer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E660D-7FCA-417B-A9D1-7AB9EDBC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94</Pages>
  <Words>38032</Words>
  <Characters>209182</Characters>
  <Application>Microsoft Office Word</Application>
  <DocSecurity>0</DocSecurity>
  <Lines>1743</Lines>
  <Paragraphs>493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246721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71</cp:revision>
  <cp:lastPrinted>2019-06-07T20:53:00Z</cp:lastPrinted>
  <dcterms:created xsi:type="dcterms:W3CDTF">2019-05-03T23:07:00Z</dcterms:created>
  <dcterms:modified xsi:type="dcterms:W3CDTF">2019-06-07T20:55:00Z</dcterms:modified>
</cp:coreProperties>
</file>