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097" w:rsidRPr="000F71BF" w:rsidRDefault="00513097" w:rsidP="00513097">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0F71BF">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513097" w:rsidRDefault="000F71BF" w:rsidP="00513097">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0" b="0"/>
            <wp:wrapNone/>
            <wp:docPr id="3"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97" w:rsidRPr="00C2439E">
        <w:rPr>
          <w:rFonts w:ascii="Arial" w:hAnsi="Arial" w:cs="Arial"/>
          <w:b/>
          <w:color w:val="003366"/>
          <w:sz w:val="32"/>
          <w:szCs w:val="18"/>
        </w:rPr>
        <w:t xml:space="preserve">DOCUMENTO BASE DE CONTRATACIÓN PARA  </w:t>
      </w:r>
      <w:r w:rsidR="00513097">
        <w:rPr>
          <w:rFonts w:ascii="Arial" w:hAnsi="Arial" w:cs="Arial"/>
          <w:b/>
          <w:color w:val="003366"/>
          <w:sz w:val="32"/>
          <w:szCs w:val="18"/>
        </w:rPr>
        <w:t>SERVICIOS GENERALES</w:t>
      </w:r>
      <w:r w:rsidR="00513097" w:rsidRPr="00205459">
        <w:rPr>
          <w:rFonts w:ascii="Arial" w:hAnsi="Arial" w:cs="Arial"/>
          <w:b/>
          <w:color w:val="003366"/>
          <w:sz w:val="40"/>
          <w:szCs w:val="18"/>
        </w:rPr>
        <w:t xml:space="preserve"> </w:t>
      </w:r>
    </w:p>
    <w:p w:rsidR="00513097" w:rsidRPr="00205459" w:rsidRDefault="00513097" w:rsidP="0051309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513097" w:rsidRPr="000F71BF" w:rsidRDefault="00513097" w:rsidP="0051309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513097" w:rsidRDefault="00513097" w:rsidP="00513097">
      <w:pPr>
        <w:jc w:val="center"/>
        <w:outlineLvl w:val="0"/>
        <w:rPr>
          <w:rFonts w:ascii="Arial" w:hAnsi="Arial" w:cs="Arial"/>
          <w:b/>
          <w:color w:val="003366"/>
          <w:sz w:val="40"/>
          <w:szCs w:val="18"/>
        </w:rPr>
      </w:pPr>
    </w:p>
    <w:p w:rsidR="00513097" w:rsidRDefault="00513097" w:rsidP="00513097">
      <w:pPr>
        <w:jc w:val="center"/>
        <w:outlineLvl w:val="0"/>
        <w:rPr>
          <w:rFonts w:ascii="Arial" w:hAnsi="Arial" w:cs="Arial"/>
          <w:b/>
          <w:color w:val="003366"/>
          <w:sz w:val="40"/>
          <w:szCs w:val="18"/>
        </w:rPr>
      </w:pPr>
    </w:p>
    <w:p w:rsidR="00513097" w:rsidRPr="00C2439E" w:rsidRDefault="00513097" w:rsidP="00513097">
      <w:pPr>
        <w:pStyle w:val="Textoindependiente"/>
        <w:spacing w:after="0"/>
        <w:jc w:val="center"/>
        <w:rPr>
          <w:b/>
          <w:color w:val="003366"/>
          <w:sz w:val="18"/>
          <w:szCs w:val="18"/>
          <w:lang w:val="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p>
    <w:p w:rsidR="00513097" w:rsidRDefault="00513097" w:rsidP="0051309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513097" w:rsidRDefault="00513097" w:rsidP="0051309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13097" w:rsidTr="00513097">
        <w:trPr>
          <w:trHeight w:val="454"/>
          <w:jc w:val="center"/>
        </w:trPr>
        <w:tc>
          <w:tcPr>
            <w:tcW w:w="4583" w:type="dxa"/>
            <w:shd w:val="clear" w:color="auto" w:fill="92CDDC"/>
            <w:vAlign w:val="center"/>
          </w:tcPr>
          <w:p w:rsidR="00513097" w:rsidRPr="002C3A5B" w:rsidRDefault="00513097" w:rsidP="00513097">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513097" w:rsidTr="00513097">
        <w:trPr>
          <w:trHeight w:val="454"/>
          <w:jc w:val="center"/>
        </w:trPr>
        <w:tc>
          <w:tcPr>
            <w:tcW w:w="4583" w:type="dxa"/>
            <w:vAlign w:val="center"/>
          </w:tcPr>
          <w:p w:rsidR="00513097" w:rsidRDefault="004901ED" w:rsidP="00DD1A47">
            <w:pPr>
              <w:jc w:val="center"/>
              <w:rPr>
                <w:rFonts w:ascii="Arial" w:hAnsi="Arial" w:cs="Arial"/>
                <w:b/>
                <w:bCs/>
                <w:sz w:val="22"/>
              </w:rPr>
            </w:pPr>
            <w:r>
              <w:rPr>
                <w:rFonts w:ascii="Arial" w:hAnsi="Arial" w:cs="Arial"/>
                <w:b/>
                <w:bCs/>
                <w:sz w:val="22"/>
              </w:rPr>
              <w:t>1</w:t>
            </w:r>
            <w:r w:rsidR="0002281D">
              <w:rPr>
                <w:rFonts w:ascii="Arial" w:hAnsi="Arial" w:cs="Arial"/>
                <w:b/>
                <w:bCs/>
                <w:sz w:val="22"/>
              </w:rPr>
              <w:t>8</w:t>
            </w:r>
            <w:r w:rsidR="00513097">
              <w:rPr>
                <w:rFonts w:ascii="Arial" w:hAnsi="Arial" w:cs="Arial"/>
                <w:b/>
                <w:bCs/>
                <w:sz w:val="22"/>
              </w:rPr>
              <w:t>-0951-00</w:t>
            </w:r>
            <w:r w:rsidR="00513097" w:rsidRPr="00FB1242">
              <w:rPr>
                <w:rFonts w:ascii="Arial" w:hAnsi="Arial" w:cs="Arial"/>
                <w:b/>
                <w:bCs/>
                <w:sz w:val="22"/>
              </w:rPr>
              <w:t>-</w:t>
            </w:r>
            <w:r w:rsidR="00DD1A47" w:rsidRPr="00DD1A47">
              <w:rPr>
                <w:rFonts w:ascii="Arial" w:hAnsi="Arial" w:cs="Arial"/>
                <w:b/>
                <w:bCs/>
                <w:sz w:val="22"/>
              </w:rPr>
              <w:t>852209</w:t>
            </w:r>
            <w:r w:rsidR="00513097" w:rsidRPr="00395864">
              <w:rPr>
                <w:rFonts w:ascii="Arial" w:hAnsi="Arial" w:cs="Arial"/>
                <w:b/>
                <w:bCs/>
                <w:sz w:val="22"/>
              </w:rPr>
              <w:t>-</w:t>
            </w:r>
            <w:r w:rsidR="0002281D">
              <w:rPr>
                <w:rFonts w:ascii="Arial" w:hAnsi="Arial" w:cs="Arial"/>
                <w:b/>
                <w:bCs/>
                <w:sz w:val="22"/>
              </w:rPr>
              <w:t>1</w:t>
            </w:r>
            <w:r w:rsidR="00513097" w:rsidRPr="00395864">
              <w:rPr>
                <w:rFonts w:ascii="Arial" w:hAnsi="Arial" w:cs="Arial"/>
                <w:b/>
                <w:bCs/>
                <w:sz w:val="22"/>
              </w:rPr>
              <w:t>-</w:t>
            </w:r>
            <w:r w:rsidR="00513097">
              <w:rPr>
                <w:rFonts w:ascii="Arial" w:hAnsi="Arial" w:cs="Arial"/>
                <w:b/>
                <w:bCs/>
                <w:sz w:val="22"/>
              </w:rPr>
              <w:t>1</w:t>
            </w:r>
          </w:p>
        </w:tc>
      </w:tr>
    </w:tbl>
    <w:p w:rsidR="00513097" w:rsidRDefault="00513097" w:rsidP="00513097">
      <w:pPr>
        <w:pStyle w:val="Head1"/>
        <w:suppressAutoHyphens w:val="0"/>
        <w:spacing w:after="0"/>
        <w:rPr>
          <w:rFonts w:ascii="Arial" w:hAnsi="Arial" w:cs="Arial"/>
          <w:bCs/>
          <w:szCs w:val="24"/>
          <w:lang w:val="es-ES" w:eastAsia="es-ES"/>
        </w:rPr>
      </w:pPr>
    </w:p>
    <w:p w:rsidR="00513097" w:rsidRPr="00205459" w:rsidRDefault="00513097" w:rsidP="0051309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02281D">
        <w:rPr>
          <w:rFonts w:ascii="Arial" w:hAnsi="Arial" w:cs="Arial"/>
          <w:b/>
          <w:bCs/>
          <w:color w:val="0000FF"/>
          <w:sz w:val="28"/>
          <w:lang w:val="pt-BR"/>
        </w:rPr>
        <w:t>C N° 029/2018-1C</w:t>
      </w:r>
    </w:p>
    <w:p w:rsidR="00513097" w:rsidRPr="00205459" w:rsidRDefault="00513097" w:rsidP="00513097">
      <w:pPr>
        <w:jc w:val="center"/>
        <w:rPr>
          <w:rFonts w:ascii="Arial" w:hAnsi="Arial" w:cs="Arial"/>
          <w:b/>
          <w:bCs/>
          <w:sz w:val="20"/>
          <w:lang w:val="pt-BR"/>
        </w:rPr>
      </w:pPr>
    </w:p>
    <w:p w:rsidR="00513097" w:rsidRPr="00205459" w:rsidRDefault="0002281D" w:rsidP="00513097">
      <w:pPr>
        <w:jc w:val="center"/>
        <w:rPr>
          <w:rFonts w:ascii="Arial" w:hAnsi="Arial" w:cs="Arial"/>
          <w:b/>
          <w:bCs/>
          <w:sz w:val="28"/>
        </w:rPr>
      </w:pPr>
      <w:r>
        <w:rPr>
          <w:rFonts w:ascii="Arial" w:hAnsi="Arial" w:cs="Arial"/>
          <w:b/>
          <w:bCs/>
          <w:sz w:val="28"/>
        </w:rPr>
        <w:t>PRIMERA</w:t>
      </w:r>
      <w:r w:rsidR="00513097" w:rsidRPr="00205459">
        <w:rPr>
          <w:rFonts w:ascii="Arial" w:hAnsi="Arial" w:cs="Arial"/>
          <w:b/>
          <w:bCs/>
          <w:sz w:val="28"/>
        </w:rPr>
        <w:t xml:space="preserve"> CONVOCATORIA</w:t>
      </w:r>
    </w:p>
    <w:p w:rsidR="00513097" w:rsidRPr="00E94774" w:rsidRDefault="00513097" w:rsidP="00513097">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513097" w:rsidRPr="00E94774" w:rsidTr="00513097">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513097" w:rsidRPr="001843FD" w:rsidRDefault="0002281D" w:rsidP="001843FD">
            <w:pPr>
              <w:jc w:val="center"/>
              <w:rPr>
                <w:rFonts w:ascii="Arial" w:hAnsi="Arial" w:cs="Arial"/>
                <w:b/>
                <w:bCs/>
                <w:color w:val="FF0000"/>
                <w:sz w:val="28"/>
                <w:szCs w:val="28"/>
              </w:rPr>
            </w:pPr>
            <w:r>
              <w:rPr>
                <w:rFonts w:ascii="Arial" w:hAnsi="Arial" w:cs="Arial"/>
                <w:b/>
                <w:bCs/>
                <w:sz w:val="28"/>
                <w:szCs w:val="28"/>
              </w:rPr>
              <w:t>MANTENIMIENTO Y ACTUALIZACIÓN DE LICENCIA DE SOFTWARE ANTIMALWARE</w:t>
            </w:r>
          </w:p>
        </w:tc>
      </w:tr>
    </w:tbl>
    <w:p w:rsidR="00513097" w:rsidRDefault="00513097" w:rsidP="00513097">
      <w:pPr>
        <w:jc w:val="center"/>
        <w:rPr>
          <w:rFonts w:ascii="Arial" w:hAnsi="Arial"/>
          <w:b/>
          <w:bCs/>
        </w:rPr>
      </w:pPr>
    </w:p>
    <w:p w:rsidR="00513097" w:rsidRDefault="00513097" w:rsidP="00513097">
      <w:pPr>
        <w:jc w:val="center"/>
        <w:rPr>
          <w:rFonts w:ascii="Arial" w:hAnsi="Arial"/>
          <w:b/>
          <w:bCs/>
          <w:sz w:val="24"/>
        </w:rPr>
      </w:pPr>
    </w:p>
    <w:p w:rsidR="00513097" w:rsidRPr="009F0AC1" w:rsidRDefault="00513097" w:rsidP="00513097">
      <w:pPr>
        <w:jc w:val="center"/>
        <w:rPr>
          <w:rFonts w:ascii="Arial" w:hAnsi="Arial"/>
          <w:sz w:val="24"/>
        </w:rPr>
      </w:pPr>
      <w:r w:rsidRPr="009F0AC1">
        <w:rPr>
          <w:rFonts w:ascii="Arial" w:hAnsi="Arial"/>
          <w:b/>
          <w:bCs/>
          <w:sz w:val="24"/>
        </w:rPr>
        <w:t xml:space="preserve">La Paz, </w:t>
      </w:r>
      <w:r w:rsidR="0002281D">
        <w:rPr>
          <w:rFonts w:ascii="Arial" w:hAnsi="Arial"/>
          <w:b/>
          <w:bCs/>
          <w:sz w:val="24"/>
        </w:rPr>
        <w:t>Junio 2018</w:t>
      </w:r>
    </w:p>
    <w:p w:rsidR="00513097" w:rsidRPr="00673E6A" w:rsidRDefault="00513097" w:rsidP="00513097">
      <w:pPr>
        <w:jc w:val="center"/>
      </w:pPr>
    </w:p>
    <w:p w:rsidR="004A6352" w:rsidRDefault="004A6352" w:rsidP="004A6352"/>
    <w:p w:rsidR="004A6352" w:rsidRDefault="004A6352" w:rsidP="004A6352"/>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DD079D" w:rsidRPr="00DD079D" w:rsidRDefault="00BD4107" w:rsidP="00BD4107">
      <w:pPr>
        <w:pStyle w:val="TtulodeTDC"/>
        <w:jc w:val="center"/>
      </w:pPr>
      <w:r w:rsidRPr="00E161F3">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Pr="00E161F3" w:rsidRDefault="00210A32" w:rsidP="00183DF7">
      <w:pPr>
        <w:pStyle w:val="TDC1"/>
        <w:tabs>
          <w:tab w:val="left" w:pos="440"/>
          <w:tab w:val="right" w:leader="dot" w:pos="8828"/>
        </w:tabs>
        <w:jc w:val="both"/>
        <w:rPr>
          <w:rFonts w:ascii="Calibri" w:hAnsi="Calibr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sidRPr="00E161F3">
          <w:rPr>
            <w:rFonts w:ascii="Calibri" w:hAnsi="Calibr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8B3887">
          <w:rPr>
            <w:noProof/>
            <w:webHidden/>
          </w:rPr>
          <w:t>3</w:t>
        </w:r>
        <w:r>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67" w:history="1">
        <w:r w:rsidR="00650B21" w:rsidRPr="00631853">
          <w:rPr>
            <w:rStyle w:val="Hipervnculo"/>
            <w:noProof/>
          </w:rPr>
          <w:t>2</w:t>
        </w:r>
        <w:r w:rsidR="00650B21" w:rsidRPr="00E161F3">
          <w:rPr>
            <w:rFonts w:ascii="Calibri" w:hAnsi="Calibr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8B3887">
          <w:rPr>
            <w:noProof/>
            <w:webHidden/>
          </w:rPr>
          <w:t>3</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68" w:history="1">
        <w:r w:rsidR="00650B21" w:rsidRPr="00631853">
          <w:rPr>
            <w:rStyle w:val="Hipervnculo"/>
            <w:noProof/>
          </w:rPr>
          <w:t>3</w:t>
        </w:r>
        <w:r w:rsidR="00650B21" w:rsidRPr="00E161F3">
          <w:rPr>
            <w:rFonts w:ascii="Calibri" w:hAnsi="Calibr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8B3887">
          <w:rPr>
            <w:noProof/>
            <w:webHidden/>
          </w:rPr>
          <w:t>3</w:t>
        </w:r>
        <w:r w:rsidR="00210A32">
          <w:rPr>
            <w:noProof/>
            <w:webHidden/>
          </w:rPr>
          <w:fldChar w:fldCharType="end"/>
        </w:r>
      </w:hyperlink>
    </w:p>
    <w:p w:rsidR="00650B21" w:rsidRPr="00E161F3" w:rsidRDefault="009063EF" w:rsidP="00183DF7">
      <w:pPr>
        <w:pStyle w:val="TDC1"/>
        <w:tabs>
          <w:tab w:val="left" w:pos="660"/>
          <w:tab w:val="right" w:leader="dot" w:pos="8828"/>
        </w:tabs>
        <w:jc w:val="both"/>
        <w:rPr>
          <w:rFonts w:ascii="Calibri" w:hAnsi="Calibri"/>
          <w:noProof/>
          <w:sz w:val="22"/>
          <w:szCs w:val="22"/>
        </w:rPr>
      </w:pPr>
      <w:hyperlink w:anchor="_Toc347135269" w:history="1">
        <w:r w:rsidR="00650B21" w:rsidRPr="00631853">
          <w:rPr>
            <w:rStyle w:val="Hipervnculo"/>
            <w:noProof/>
          </w:rPr>
          <w:t>3.1</w:t>
        </w:r>
        <w:r w:rsidR="00650B21" w:rsidRPr="00E161F3">
          <w:rPr>
            <w:rFonts w:ascii="Calibri" w:hAnsi="Calibr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8B3887">
          <w:rPr>
            <w:noProof/>
            <w:webHidden/>
          </w:rPr>
          <w:t>3</w:t>
        </w:r>
        <w:r w:rsidR="00210A32">
          <w:rPr>
            <w:noProof/>
            <w:webHidden/>
          </w:rPr>
          <w:fldChar w:fldCharType="end"/>
        </w:r>
      </w:hyperlink>
    </w:p>
    <w:p w:rsidR="00650B21" w:rsidRPr="00E161F3" w:rsidRDefault="009063EF" w:rsidP="00183DF7">
      <w:pPr>
        <w:pStyle w:val="TDC1"/>
        <w:tabs>
          <w:tab w:val="left" w:pos="660"/>
          <w:tab w:val="right" w:leader="dot" w:pos="8828"/>
        </w:tabs>
        <w:jc w:val="both"/>
        <w:rPr>
          <w:rFonts w:ascii="Calibri" w:hAnsi="Calibri"/>
          <w:noProof/>
          <w:sz w:val="22"/>
          <w:szCs w:val="22"/>
        </w:rPr>
      </w:pPr>
      <w:hyperlink w:anchor="_Toc347135270" w:history="1">
        <w:r w:rsidR="00650B21" w:rsidRPr="00631853">
          <w:rPr>
            <w:rStyle w:val="Hipervnculo"/>
            <w:noProof/>
          </w:rPr>
          <w:t>3.2</w:t>
        </w:r>
        <w:r w:rsidR="00650B21" w:rsidRPr="00E161F3">
          <w:rPr>
            <w:rFonts w:ascii="Calibri" w:hAnsi="Calibr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8B3887">
          <w:rPr>
            <w:noProof/>
            <w:webHidden/>
          </w:rPr>
          <w:t>3</w:t>
        </w:r>
        <w:r w:rsidR="00210A32">
          <w:rPr>
            <w:noProof/>
            <w:webHidden/>
          </w:rPr>
          <w:fldChar w:fldCharType="end"/>
        </w:r>
      </w:hyperlink>
    </w:p>
    <w:p w:rsidR="00650B21" w:rsidRPr="00E161F3" w:rsidRDefault="009063EF" w:rsidP="00183DF7">
      <w:pPr>
        <w:pStyle w:val="TDC1"/>
        <w:tabs>
          <w:tab w:val="left" w:pos="660"/>
          <w:tab w:val="right" w:leader="dot" w:pos="8828"/>
        </w:tabs>
        <w:jc w:val="both"/>
        <w:rPr>
          <w:rFonts w:ascii="Calibri" w:hAnsi="Calibri"/>
          <w:noProof/>
          <w:sz w:val="22"/>
          <w:szCs w:val="22"/>
        </w:rPr>
      </w:pPr>
      <w:hyperlink w:anchor="_Toc347135271" w:history="1">
        <w:r w:rsidR="00650B21" w:rsidRPr="00631853">
          <w:rPr>
            <w:rStyle w:val="Hipervnculo"/>
            <w:noProof/>
          </w:rPr>
          <w:t>3.3</w:t>
        </w:r>
        <w:r w:rsidR="00650B21" w:rsidRPr="00E161F3">
          <w:rPr>
            <w:rFonts w:ascii="Calibri" w:hAnsi="Calibr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8B3887">
          <w:rPr>
            <w:noProof/>
            <w:webHidden/>
          </w:rPr>
          <w:t>3</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72" w:history="1">
        <w:r w:rsidR="00650B21" w:rsidRPr="00631853">
          <w:rPr>
            <w:rStyle w:val="Hipervnculo"/>
            <w:noProof/>
          </w:rPr>
          <w:t>4</w:t>
        </w:r>
        <w:r w:rsidR="00650B21" w:rsidRPr="00E161F3">
          <w:rPr>
            <w:rFonts w:ascii="Calibri" w:hAnsi="Calibr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8B3887">
          <w:rPr>
            <w:noProof/>
            <w:webHidden/>
          </w:rPr>
          <w:t>3</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77" w:history="1">
        <w:r w:rsidR="00650B21" w:rsidRPr="00631853">
          <w:rPr>
            <w:rStyle w:val="Hipervnculo"/>
            <w:noProof/>
          </w:rPr>
          <w:t>5</w:t>
        </w:r>
        <w:r w:rsidR="00650B21" w:rsidRPr="00E161F3">
          <w:rPr>
            <w:rFonts w:ascii="Calibri" w:hAnsi="Calibr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8B3887">
          <w:rPr>
            <w:noProof/>
            <w:webHidden/>
          </w:rPr>
          <w:t>4</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80" w:history="1">
        <w:r w:rsidR="00650B21" w:rsidRPr="00631853">
          <w:rPr>
            <w:rStyle w:val="Hipervnculo"/>
            <w:noProof/>
          </w:rPr>
          <w:t>6</w:t>
        </w:r>
        <w:r w:rsidR="00650B21" w:rsidRPr="00E161F3">
          <w:rPr>
            <w:rFonts w:ascii="Calibri" w:hAnsi="Calibr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8B3887">
          <w:rPr>
            <w:noProof/>
            <w:webHidden/>
          </w:rPr>
          <w:t>4</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83" w:history="1">
        <w:r w:rsidR="00650B21" w:rsidRPr="00631853">
          <w:rPr>
            <w:rStyle w:val="Hipervnculo"/>
            <w:noProof/>
          </w:rPr>
          <w:t>7</w:t>
        </w:r>
        <w:r w:rsidR="00650B21" w:rsidRPr="00E161F3">
          <w:rPr>
            <w:rFonts w:ascii="Calibri" w:hAnsi="Calibr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8B3887">
          <w:rPr>
            <w:noProof/>
            <w:webHidden/>
          </w:rPr>
          <w:t>5</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84" w:history="1">
        <w:r w:rsidR="00650B21" w:rsidRPr="00631853">
          <w:rPr>
            <w:rStyle w:val="Hipervnculo"/>
            <w:noProof/>
          </w:rPr>
          <w:t>8</w:t>
        </w:r>
        <w:r w:rsidR="00650B21" w:rsidRPr="00E161F3">
          <w:rPr>
            <w:rFonts w:ascii="Calibri" w:hAnsi="Calibr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8B3887">
          <w:rPr>
            <w:noProof/>
            <w:webHidden/>
          </w:rPr>
          <w:t>5</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85" w:history="1">
        <w:r w:rsidR="00650B21" w:rsidRPr="00631853">
          <w:rPr>
            <w:rStyle w:val="Hipervnculo"/>
            <w:noProof/>
          </w:rPr>
          <w:t>9</w:t>
        </w:r>
        <w:r w:rsidR="00650B21" w:rsidRPr="00E161F3">
          <w:rPr>
            <w:rFonts w:ascii="Calibri" w:hAnsi="Calibr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8B3887">
          <w:rPr>
            <w:noProof/>
            <w:webHidden/>
          </w:rPr>
          <w:t>5</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86" w:history="1">
        <w:r w:rsidR="00650B21" w:rsidRPr="00631853">
          <w:rPr>
            <w:rStyle w:val="Hipervnculo"/>
            <w:noProof/>
          </w:rPr>
          <w:t>10</w:t>
        </w:r>
        <w:r w:rsidR="00650B21" w:rsidRPr="00E161F3">
          <w:rPr>
            <w:rFonts w:ascii="Calibri" w:hAnsi="Calibr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8B3887">
          <w:rPr>
            <w:noProof/>
            <w:webHidden/>
          </w:rPr>
          <w:t>5</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92" w:history="1">
        <w:r w:rsidR="00650B21" w:rsidRPr="00631853">
          <w:rPr>
            <w:rStyle w:val="Hipervnculo"/>
            <w:noProof/>
          </w:rPr>
          <w:t>11</w:t>
        </w:r>
        <w:r w:rsidR="00650B21" w:rsidRPr="00E161F3">
          <w:rPr>
            <w:rFonts w:ascii="Calibri" w:hAnsi="Calibr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8B3887">
          <w:rPr>
            <w:noProof/>
            <w:webHidden/>
          </w:rPr>
          <w:t>6</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96" w:history="1">
        <w:r w:rsidR="00650B21" w:rsidRPr="00631853">
          <w:rPr>
            <w:rStyle w:val="Hipervnculo"/>
            <w:noProof/>
          </w:rPr>
          <w:t>12</w:t>
        </w:r>
        <w:r w:rsidR="00650B21" w:rsidRPr="00E161F3">
          <w:rPr>
            <w:rFonts w:ascii="Calibri" w:hAnsi="Calibr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8B3887">
          <w:rPr>
            <w:noProof/>
            <w:webHidden/>
          </w:rPr>
          <w:t>6</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97" w:history="1">
        <w:r w:rsidR="00650B21" w:rsidRPr="00631853">
          <w:rPr>
            <w:rStyle w:val="Hipervnculo"/>
            <w:noProof/>
          </w:rPr>
          <w:t>13</w:t>
        </w:r>
        <w:r w:rsidR="00650B21" w:rsidRPr="00E161F3">
          <w:rPr>
            <w:rFonts w:ascii="Calibri" w:hAnsi="Calibr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8B3887">
          <w:rPr>
            <w:noProof/>
            <w:webHidden/>
          </w:rPr>
          <w:t>6</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98" w:history="1">
        <w:r w:rsidR="00650B21" w:rsidRPr="00631853">
          <w:rPr>
            <w:rStyle w:val="Hipervnculo"/>
            <w:noProof/>
          </w:rPr>
          <w:t>14</w:t>
        </w:r>
        <w:r w:rsidR="00650B21" w:rsidRPr="00E161F3">
          <w:rPr>
            <w:rFonts w:ascii="Calibri" w:hAnsi="Calibr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8B3887">
          <w:rPr>
            <w:noProof/>
            <w:webHidden/>
          </w:rPr>
          <w:t>7</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299" w:history="1">
        <w:r w:rsidR="00650B21" w:rsidRPr="00631853">
          <w:rPr>
            <w:rStyle w:val="Hipervnculo"/>
            <w:noProof/>
          </w:rPr>
          <w:t>15</w:t>
        </w:r>
        <w:r w:rsidR="00650B21" w:rsidRPr="00E161F3">
          <w:rPr>
            <w:rFonts w:ascii="Calibri" w:hAnsi="Calibr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8B3887">
          <w:rPr>
            <w:noProof/>
            <w:webHidden/>
          </w:rPr>
          <w:t>7</w:t>
        </w:r>
        <w:r w:rsidR="00210A32">
          <w:rPr>
            <w:noProof/>
            <w:webHidden/>
          </w:rPr>
          <w:fldChar w:fldCharType="end"/>
        </w:r>
      </w:hyperlink>
    </w:p>
    <w:p w:rsidR="00650B21" w:rsidRPr="00E161F3" w:rsidRDefault="009063EF" w:rsidP="00183DF7">
      <w:pPr>
        <w:pStyle w:val="TDC1"/>
        <w:tabs>
          <w:tab w:val="left" w:pos="660"/>
          <w:tab w:val="right" w:leader="dot" w:pos="8828"/>
        </w:tabs>
        <w:jc w:val="both"/>
        <w:rPr>
          <w:rFonts w:ascii="Calibri" w:hAnsi="Calibri"/>
          <w:noProof/>
          <w:sz w:val="22"/>
          <w:szCs w:val="22"/>
        </w:rPr>
      </w:pPr>
      <w:hyperlink w:anchor="_Toc347135300" w:history="1">
        <w:r w:rsidR="00650B21" w:rsidRPr="00631853">
          <w:rPr>
            <w:rStyle w:val="Hipervnculo"/>
            <w:noProof/>
          </w:rPr>
          <w:t>15.1</w:t>
        </w:r>
        <w:r w:rsidR="00650B21" w:rsidRPr="00E161F3">
          <w:rPr>
            <w:rFonts w:ascii="Calibri" w:hAnsi="Calibr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8B3887">
          <w:rPr>
            <w:noProof/>
            <w:webHidden/>
          </w:rPr>
          <w:t>7</w:t>
        </w:r>
        <w:r w:rsidR="00210A32">
          <w:rPr>
            <w:noProof/>
            <w:webHidden/>
          </w:rPr>
          <w:fldChar w:fldCharType="end"/>
        </w:r>
      </w:hyperlink>
    </w:p>
    <w:p w:rsidR="00650B21" w:rsidRPr="00E161F3" w:rsidRDefault="009063EF" w:rsidP="00183DF7">
      <w:pPr>
        <w:pStyle w:val="TDC1"/>
        <w:tabs>
          <w:tab w:val="left" w:pos="660"/>
          <w:tab w:val="right" w:leader="dot" w:pos="8828"/>
        </w:tabs>
        <w:jc w:val="both"/>
        <w:rPr>
          <w:rFonts w:ascii="Calibri" w:hAnsi="Calibri"/>
          <w:noProof/>
          <w:sz w:val="22"/>
          <w:szCs w:val="22"/>
        </w:rPr>
      </w:pPr>
      <w:hyperlink w:anchor="_Toc347135304" w:history="1">
        <w:r w:rsidR="00650B21" w:rsidRPr="00631853">
          <w:rPr>
            <w:rStyle w:val="Hipervnculo"/>
            <w:noProof/>
          </w:rPr>
          <w:t>15.2</w:t>
        </w:r>
        <w:r w:rsidR="00650B21" w:rsidRPr="00E161F3">
          <w:rPr>
            <w:rFonts w:ascii="Calibri" w:hAnsi="Calibri"/>
            <w:noProof/>
            <w:sz w:val="22"/>
            <w:szCs w:val="22"/>
          </w:rPr>
          <w:tab/>
        </w:r>
        <w:r w:rsidR="00650B21" w:rsidRPr="00631853">
          <w:rPr>
            <w:rStyle w:val="Hipervnculo"/>
            <w:noProof/>
          </w:rPr>
          <w:t>Evaluación de la Propuesta Técnica</w:t>
        </w:r>
        <w:r w:rsidR="00650B21">
          <w:rPr>
            <w:noProof/>
            <w:webHidden/>
          </w:rPr>
          <w:tab/>
        </w:r>
        <w:r w:rsidR="00210A32">
          <w:rPr>
            <w:noProof/>
            <w:webHidden/>
          </w:rPr>
          <w:fldChar w:fldCharType="begin"/>
        </w:r>
        <w:r w:rsidR="00650B21">
          <w:rPr>
            <w:noProof/>
            <w:webHidden/>
          </w:rPr>
          <w:instrText xml:space="preserve"> PAGEREF _Toc347135304 \h </w:instrText>
        </w:r>
        <w:r w:rsidR="00210A32">
          <w:rPr>
            <w:noProof/>
            <w:webHidden/>
          </w:rPr>
        </w:r>
        <w:r w:rsidR="00210A32">
          <w:rPr>
            <w:noProof/>
            <w:webHidden/>
          </w:rPr>
          <w:fldChar w:fldCharType="separate"/>
        </w:r>
        <w:r w:rsidR="008B3887">
          <w:rPr>
            <w:noProof/>
            <w:webHidden/>
          </w:rPr>
          <w:t>8</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05" w:history="1">
        <w:r w:rsidR="00650B21" w:rsidRPr="00631853">
          <w:rPr>
            <w:rStyle w:val="Hipervnculo"/>
            <w:noProof/>
          </w:rPr>
          <w:t>16</w:t>
        </w:r>
        <w:r w:rsidR="00650B21" w:rsidRPr="00E161F3">
          <w:rPr>
            <w:rFonts w:ascii="Calibri" w:hAnsi="Calibr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8B3887">
          <w:rPr>
            <w:noProof/>
            <w:webHidden/>
          </w:rPr>
          <w:t>8</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12" w:history="1">
        <w:r w:rsidR="00650B21" w:rsidRPr="00631853">
          <w:rPr>
            <w:rStyle w:val="Hipervnculo"/>
            <w:noProof/>
          </w:rPr>
          <w:t>17</w:t>
        </w:r>
        <w:r w:rsidR="00650B21" w:rsidRPr="00E161F3">
          <w:rPr>
            <w:rFonts w:ascii="Calibri" w:hAnsi="Calibr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8B3887">
          <w:rPr>
            <w:noProof/>
            <w:webHidden/>
          </w:rPr>
          <w:t>8</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13" w:history="1">
        <w:r w:rsidR="00650B21" w:rsidRPr="00631853">
          <w:rPr>
            <w:rStyle w:val="Hipervnculo"/>
            <w:noProof/>
          </w:rPr>
          <w:t>18</w:t>
        </w:r>
        <w:r w:rsidR="00650B21" w:rsidRPr="00E161F3">
          <w:rPr>
            <w:rFonts w:ascii="Calibri" w:hAnsi="Calibr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8B3887">
          <w:rPr>
            <w:noProof/>
            <w:webHidden/>
          </w:rPr>
          <w:t>8</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19" w:history="1">
        <w:r w:rsidR="00650B21" w:rsidRPr="00631853">
          <w:rPr>
            <w:rStyle w:val="Hipervnculo"/>
            <w:noProof/>
          </w:rPr>
          <w:t>19</w:t>
        </w:r>
        <w:r w:rsidR="00650B21" w:rsidRPr="00E161F3">
          <w:rPr>
            <w:rFonts w:ascii="Calibri" w:hAnsi="Calibr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8B3887">
          <w:rPr>
            <w:noProof/>
            <w:webHidden/>
          </w:rPr>
          <w:t>9</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23" w:history="1">
        <w:r w:rsidR="00650B21" w:rsidRPr="00631853">
          <w:rPr>
            <w:rStyle w:val="Hipervnculo"/>
            <w:noProof/>
          </w:rPr>
          <w:t>20</w:t>
        </w:r>
        <w:r w:rsidR="00650B21" w:rsidRPr="00E161F3">
          <w:rPr>
            <w:rFonts w:ascii="Calibri" w:hAnsi="Calibr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8B3887">
          <w:rPr>
            <w:noProof/>
            <w:webHidden/>
          </w:rPr>
          <w:t>9</w:t>
        </w:r>
        <w:r w:rsidR="00210A32">
          <w:rPr>
            <w:noProof/>
            <w:webHidden/>
          </w:rPr>
          <w:fldChar w:fldCharType="end"/>
        </w:r>
      </w:hyperlink>
    </w:p>
    <w:p w:rsidR="00650B21" w:rsidRPr="00E161F3" w:rsidRDefault="009063EF" w:rsidP="00B9300C">
      <w:pPr>
        <w:pStyle w:val="TDC1"/>
        <w:tabs>
          <w:tab w:val="left" w:pos="440"/>
          <w:tab w:val="right" w:leader="dot" w:pos="8828"/>
        </w:tabs>
        <w:ind w:left="426" w:hanging="426"/>
        <w:jc w:val="both"/>
        <w:rPr>
          <w:rFonts w:ascii="Calibri" w:hAnsi="Calibri"/>
          <w:noProof/>
          <w:sz w:val="22"/>
          <w:szCs w:val="22"/>
        </w:rPr>
      </w:pPr>
      <w:hyperlink w:anchor="_Toc347135324" w:history="1">
        <w:r w:rsidR="00650B21" w:rsidRPr="00631853">
          <w:rPr>
            <w:rStyle w:val="Hipervnculo"/>
            <w:noProof/>
          </w:rPr>
          <w:t>21</w:t>
        </w:r>
        <w:r w:rsidR="00650B21" w:rsidRPr="00E161F3">
          <w:rPr>
            <w:rFonts w:ascii="Calibri" w:hAnsi="Calibr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8B3887">
          <w:rPr>
            <w:noProof/>
            <w:webHidden/>
          </w:rPr>
          <w:t>10</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25" w:history="1">
        <w:r w:rsidR="00650B21" w:rsidRPr="00631853">
          <w:rPr>
            <w:rStyle w:val="Hipervnculo"/>
            <w:noProof/>
          </w:rPr>
          <w:t>22</w:t>
        </w:r>
        <w:r w:rsidR="00650B21" w:rsidRPr="00E161F3">
          <w:rPr>
            <w:rFonts w:ascii="Calibri" w:hAnsi="Calibr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8B3887">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30" w:history="1">
        <w:r w:rsidR="00650B21" w:rsidRPr="00631853">
          <w:rPr>
            <w:rStyle w:val="Hipervnculo"/>
            <w:noProof/>
          </w:rPr>
          <w:t>23</w:t>
        </w:r>
        <w:r w:rsidR="00650B21" w:rsidRPr="00E161F3">
          <w:rPr>
            <w:rFonts w:ascii="Calibri" w:hAnsi="Calibr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8B3887">
          <w:rPr>
            <w:noProof/>
            <w:webHidden/>
          </w:rPr>
          <w:t>12</w:t>
        </w:r>
        <w:r w:rsidR="00210A32">
          <w:rPr>
            <w:noProof/>
            <w:webHidden/>
          </w:rPr>
          <w:fldChar w:fldCharType="end"/>
        </w:r>
      </w:hyperlink>
    </w:p>
    <w:p w:rsidR="00650B21" w:rsidRPr="00E161F3" w:rsidRDefault="009063EF" w:rsidP="00183DF7">
      <w:pPr>
        <w:pStyle w:val="TDC1"/>
        <w:tabs>
          <w:tab w:val="left" w:pos="440"/>
          <w:tab w:val="right" w:leader="dot" w:pos="8828"/>
        </w:tabs>
        <w:jc w:val="both"/>
        <w:rPr>
          <w:rFonts w:ascii="Calibri" w:hAnsi="Calibri"/>
          <w:noProof/>
          <w:sz w:val="22"/>
          <w:szCs w:val="22"/>
        </w:rPr>
      </w:pPr>
      <w:hyperlink w:anchor="_Toc347135331" w:history="1">
        <w:r w:rsidR="00650B21" w:rsidRPr="00631853">
          <w:rPr>
            <w:rStyle w:val="Hipervnculo"/>
            <w:noProof/>
          </w:rPr>
          <w:t>24</w:t>
        </w:r>
        <w:r w:rsidR="00650B21" w:rsidRPr="00E161F3">
          <w:rPr>
            <w:rFonts w:ascii="Calibri" w:hAnsi="Calibr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8B3887">
          <w:rPr>
            <w:noProof/>
            <w:webHidden/>
          </w:rPr>
          <w:t>14</w:t>
        </w:r>
        <w:r w:rsidR="00210A32">
          <w:rPr>
            <w:noProof/>
            <w:webHidden/>
          </w:rPr>
          <w:fldChar w:fldCharType="end"/>
        </w:r>
      </w:hyperlink>
    </w:p>
    <w:p w:rsidR="00DD079D" w:rsidRDefault="00210A32" w:rsidP="00DD079D">
      <w:pPr>
        <w:jc w:val="both"/>
      </w:pPr>
      <w:r w:rsidRPr="00DD079D">
        <w:rPr>
          <w:b/>
        </w:rPr>
        <w:fldChar w:fldCharType="end"/>
      </w:r>
    </w:p>
    <w:p w:rsidR="00195676" w:rsidRDefault="00195676" w:rsidP="00650B21">
      <w:pPr>
        <w:jc w:val="center"/>
        <w:rPr>
          <w:b/>
          <w:sz w:val="18"/>
        </w:rPr>
      </w:pPr>
    </w:p>
    <w:p w:rsidR="00195676" w:rsidRDefault="00195676" w:rsidP="00650B21">
      <w:pPr>
        <w:jc w:val="center"/>
        <w:rPr>
          <w:b/>
          <w:sz w:val="18"/>
        </w:rPr>
      </w:pPr>
    </w:p>
    <w:p w:rsidR="00195676" w:rsidRDefault="00195676" w:rsidP="00650B21">
      <w:pPr>
        <w:jc w:val="center"/>
        <w:rPr>
          <w:b/>
          <w:sz w:val="18"/>
        </w:rPr>
      </w:pPr>
    </w:p>
    <w:p w:rsidR="00195676" w:rsidRDefault="00195676" w:rsidP="00650B21">
      <w:pPr>
        <w:jc w:val="center"/>
        <w:rPr>
          <w:b/>
          <w:sz w:val="18"/>
        </w:rPr>
      </w:pPr>
    </w:p>
    <w:p w:rsidR="00195676" w:rsidRDefault="00195676" w:rsidP="00650B21">
      <w:pPr>
        <w:jc w:val="center"/>
        <w:rPr>
          <w:b/>
          <w:sz w:val="18"/>
        </w:rPr>
      </w:pPr>
    </w:p>
    <w:p w:rsidR="00195676" w:rsidRDefault="00195676" w:rsidP="00650B21">
      <w:pPr>
        <w:jc w:val="center"/>
        <w:rPr>
          <w:b/>
          <w:sz w:val="18"/>
        </w:rPr>
      </w:pPr>
    </w:p>
    <w:p w:rsidR="00A72FB0" w:rsidRPr="00650B21" w:rsidRDefault="00A72FB0" w:rsidP="00650B21">
      <w:pPr>
        <w:jc w:val="center"/>
        <w:rPr>
          <w:b/>
          <w:sz w:val="18"/>
        </w:rPr>
      </w:pPr>
      <w:r w:rsidRPr="00650B21">
        <w:rPr>
          <w:b/>
          <w:sz w:val="18"/>
        </w:rPr>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290FF8">
      <w:pPr>
        <w:pStyle w:val="Ttulo"/>
        <w:numPr>
          <w:ilvl w:val="0"/>
          <w:numId w:val="16"/>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290FF8">
      <w:pPr>
        <w:pStyle w:val="Ttulo"/>
        <w:numPr>
          <w:ilvl w:val="0"/>
          <w:numId w:val="16"/>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FF21F5">
      <w:pPr>
        <w:numPr>
          <w:ilvl w:val="0"/>
          <w:numId w:val="10"/>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FF21F5">
      <w:pPr>
        <w:numPr>
          <w:ilvl w:val="0"/>
          <w:numId w:val="10"/>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FF21F5">
      <w:pPr>
        <w:numPr>
          <w:ilvl w:val="0"/>
          <w:numId w:val="10"/>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FF21F5">
      <w:pPr>
        <w:numPr>
          <w:ilvl w:val="0"/>
          <w:numId w:val="10"/>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MyPES</w:t>
      </w:r>
      <w:r w:rsidR="00D11B3F">
        <w:rPr>
          <w:rFonts w:cs="Arial"/>
          <w:sz w:val="18"/>
          <w:szCs w:val="18"/>
        </w:rPr>
        <w:t>.</w:t>
      </w:r>
    </w:p>
    <w:p w:rsidR="005E1C98" w:rsidRPr="001B18FB" w:rsidRDefault="005E1C98" w:rsidP="00FF21F5">
      <w:pPr>
        <w:numPr>
          <w:ilvl w:val="0"/>
          <w:numId w:val="10"/>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290FF8">
      <w:pPr>
        <w:pStyle w:val="Ttulo"/>
        <w:numPr>
          <w:ilvl w:val="0"/>
          <w:numId w:val="16"/>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2"/>
    </w:p>
    <w:p w:rsidR="007978DB" w:rsidRPr="001B18FB" w:rsidRDefault="007978DB" w:rsidP="007978DB">
      <w:pPr>
        <w:jc w:val="both"/>
        <w:rPr>
          <w:rFonts w:cs="Arial"/>
          <w:b/>
          <w:sz w:val="18"/>
          <w:szCs w:val="18"/>
        </w:rPr>
      </w:pPr>
    </w:p>
    <w:p w:rsidR="00DA6158" w:rsidRPr="001B18FB" w:rsidRDefault="00DA6158" w:rsidP="00FF21F5">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FF21F5">
      <w:pPr>
        <w:pStyle w:val="Prrafodelista"/>
        <w:numPr>
          <w:ilvl w:val="0"/>
          <w:numId w:val="8"/>
        </w:numPr>
        <w:tabs>
          <w:tab w:val="num" w:pos="1080"/>
        </w:tabs>
        <w:jc w:val="both"/>
        <w:rPr>
          <w:rFonts w:ascii="Verdana" w:hAnsi="Verdana" w:cs="Arial"/>
          <w:vanish/>
          <w:sz w:val="18"/>
          <w:szCs w:val="18"/>
          <w:lang w:val="es-BO" w:eastAsia="es-ES"/>
        </w:rPr>
      </w:pPr>
    </w:p>
    <w:p w:rsidR="00DA6158" w:rsidRPr="001B18FB" w:rsidRDefault="00DA6158" w:rsidP="00FF21F5">
      <w:pPr>
        <w:pStyle w:val="Prrafodelista"/>
        <w:numPr>
          <w:ilvl w:val="0"/>
          <w:numId w:val="8"/>
        </w:numPr>
        <w:tabs>
          <w:tab w:val="num" w:pos="1080"/>
        </w:tabs>
        <w:jc w:val="both"/>
        <w:rPr>
          <w:rFonts w:ascii="Verdana" w:hAnsi="Verdana" w:cs="Arial"/>
          <w:vanish/>
          <w:sz w:val="18"/>
          <w:szCs w:val="18"/>
          <w:lang w:val="es-BO" w:eastAsia="es-ES"/>
        </w:rPr>
      </w:pPr>
    </w:p>
    <w:p w:rsidR="008759CA" w:rsidRPr="00EE4099" w:rsidRDefault="008759CA" w:rsidP="00290FF8">
      <w:pPr>
        <w:pStyle w:val="Ttulo"/>
        <w:numPr>
          <w:ilvl w:val="1"/>
          <w:numId w:val="16"/>
        </w:numPr>
        <w:spacing w:before="0" w:after="0"/>
        <w:ind w:left="993"/>
        <w:jc w:val="both"/>
        <w:rPr>
          <w:rFonts w:ascii="Verdana" w:hAnsi="Verdana"/>
          <w:sz w:val="18"/>
        </w:rPr>
      </w:pPr>
      <w:bookmarkStart w:id="3" w:name="_Toc347135269"/>
      <w:r w:rsidRPr="00EE4099">
        <w:rPr>
          <w:rFonts w:ascii="Verdana" w:hAnsi="Verdana"/>
          <w:sz w:val="18"/>
        </w:rPr>
        <w:t>Inspección Previa</w:t>
      </w:r>
      <w:bookmarkEnd w:id="3"/>
      <w:r w:rsidR="007F48E2">
        <w:rPr>
          <w:rFonts w:ascii="Verdana" w:hAnsi="Verdana"/>
          <w:sz w:val="18"/>
        </w:rPr>
        <w:t xml:space="preserve"> </w:t>
      </w:r>
      <w:r w:rsidR="00D11B3F" w:rsidRPr="00D11B3F">
        <w:rPr>
          <w:rFonts w:ascii="Verdana" w:hAnsi="Verdana"/>
          <w:color w:val="FF0000"/>
          <w:sz w:val="18"/>
          <w:szCs w:val="18"/>
        </w:rPr>
        <w:t>“NO CORRESPONDE”</w:t>
      </w:r>
    </w:p>
    <w:p w:rsidR="008759CA" w:rsidRPr="001B18FB" w:rsidRDefault="008759CA" w:rsidP="0018417C">
      <w:pPr>
        <w:tabs>
          <w:tab w:val="num" w:pos="1134"/>
        </w:tabs>
        <w:ind w:left="993" w:hanging="576"/>
        <w:jc w:val="both"/>
        <w:rPr>
          <w:rFonts w:cs="Arial"/>
          <w:sz w:val="18"/>
          <w:szCs w:val="18"/>
        </w:rPr>
      </w:pPr>
    </w:p>
    <w:p w:rsidR="008759CA" w:rsidRPr="00EE4099" w:rsidRDefault="008759CA" w:rsidP="00290FF8">
      <w:pPr>
        <w:pStyle w:val="Ttulo"/>
        <w:numPr>
          <w:ilvl w:val="1"/>
          <w:numId w:val="16"/>
        </w:numPr>
        <w:spacing w:before="0" w:after="0"/>
        <w:ind w:left="993"/>
        <w:jc w:val="both"/>
        <w:rPr>
          <w:rFonts w:ascii="Verdana" w:hAnsi="Verdana"/>
          <w:sz w:val="18"/>
        </w:rPr>
      </w:pPr>
      <w:bookmarkStart w:id="4" w:name="_Toc347135270"/>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4"/>
      <w:r w:rsidR="007F48E2">
        <w:rPr>
          <w:rFonts w:ascii="Verdana" w:hAnsi="Verdana"/>
          <w:sz w:val="18"/>
        </w:rPr>
        <w:t xml:space="preserve"> </w:t>
      </w:r>
      <w:r w:rsidR="00D11B3F" w:rsidRPr="00D11B3F">
        <w:rPr>
          <w:rFonts w:ascii="Verdana" w:hAnsi="Verdana"/>
          <w:color w:val="FF0000"/>
          <w:sz w:val="18"/>
          <w:szCs w:val="18"/>
        </w:rPr>
        <w:t>“NO CORRESPONDE”</w:t>
      </w:r>
    </w:p>
    <w:p w:rsidR="00DA6158" w:rsidRPr="001B18FB" w:rsidRDefault="00DA6158" w:rsidP="0018417C">
      <w:pPr>
        <w:ind w:left="993" w:hanging="576"/>
        <w:jc w:val="both"/>
        <w:rPr>
          <w:rFonts w:cs="Arial"/>
          <w:sz w:val="18"/>
          <w:szCs w:val="18"/>
        </w:rPr>
      </w:pPr>
      <w:r w:rsidRPr="001B18FB">
        <w:rPr>
          <w:rFonts w:cs="Arial"/>
          <w:sz w:val="18"/>
          <w:szCs w:val="18"/>
        </w:rPr>
        <w:tab/>
      </w:r>
    </w:p>
    <w:p w:rsidR="00DA6158" w:rsidRPr="007F48E2" w:rsidRDefault="00DA6158" w:rsidP="00290FF8">
      <w:pPr>
        <w:pStyle w:val="Ttulo"/>
        <w:numPr>
          <w:ilvl w:val="1"/>
          <w:numId w:val="16"/>
        </w:numPr>
        <w:spacing w:before="0" w:after="0"/>
        <w:ind w:left="993"/>
        <w:jc w:val="both"/>
        <w:rPr>
          <w:rFonts w:ascii="Verdana" w:hAnsi="Verdana"/>
          <w:sz w:val="18"/>
        </w:rPr>
      </w:pPr>
      <w:bookmarkStart w:id="5" w:name="_Toc347135271"/>
      <w:r w:rsidRPr="00EE4099">
        <w:rPr>
          <w:rFonts w:ascii="Verdana" w:hAnsi="Verdana"/>
          <w:sz w:val="18"/>
        </w:rPr>
        <w:t>Reunión Informativa de Aclaración</w:t>
      </w:r>
      <w:bookmarkEnd w:id="5"/>
      <w:r w:rsidR="007F48E2">
        <w:rPr>
          <w:rFonts w:ascii="Verdana" w:hAnsi="Verdana"/>
          <w:sz w:val="18"/>
        </w:rPr>
        <w:t xml:space="preserve"> </w:t>
      </w:r>
      <w:r w:rsidR="00D11B3F" w:rsidRPr="00D11B3F">
        <w:rPr>
          <w:rFonts w:ascii="Verdana" w:hAnsi="Verdana"/>
          <w:color w:val="FF0000"/>
          <w:sz w:val="18"/>
          <w:szCs w:val="18"/>
        </w:rPr>
        <w:t>“NO CORRESPONDE”</w:t>
      </w:r>
      <w:r w:rsidR="00D11B3F" w:rsidRPr="007F48E2">
        <w:rPr>
          <w:sz w:val="18"/>
          <w:szCs w:val="18"/>
        </w:rPr>
        <w:t xml:space="preserve"> </w:t>
      </w:r>
    </w:p>
    <w:p w:rsidR="00706EF9" w:rsidRPr="001B18FB" w:rsidRDefault="00706EF9" w:rsidP="005113EF">
      <w:pPr>
        <w:jc w:val="both"/>
        <w:rPr>
          <w:rFonts w:cs="Arial"/>
          <w:b/>
          <w:sz w:val="18"/>
          <w:szCs w:val="18"/>
          <w:lang w:eastAsia="en-US"/>
        </w:rPr>
      </w:pPr>
    </w:p>
    <w:p w:rsidR="00A72FB0" w:rsidRPr="00EE4099" w:rsidRDefault="00A72FB0" w:rsidP="00290FF8">
      <w:pPr>
        <w:pStyle w:val="Ttulo"/>
        <w:numPr>
          <w:ilvl w:val="0"/>
          <w:numId w:val="16"/>
        </w:numPr>
        <w:spacing w:before="0" w:after="0"/>
        <w:jc w:val="both"/>
        <w:rPr>
          <w:rFonts w:ascii="Verdana" w:hAnsi="Verdana"/>
          <w:sz w:val="18"/>
        </w:rPr>
      </w:pPr>
      <w:bookmarkStart w:id="6" w:name="_Toc347135272"/>
      <w:r w:rsidRPr="00EE4099">
        <w:rPr>
          <w:rFonts w:ascii="Verdana" w:hAnsi="Verdana"/>
          <w:sz w:val="18"/>
        </w:rPr>
        <w:t>GARANTÍAS</w:t>
      </w:r>
      <w:bookmarkEnd w:id="6"/>
      <w:r w:rsidR="00DB3FDD">
        <w:rPr>
          <w:rStyle w:val="Refdenotaalpie"/>
          <w:rFonts w:ascii="Verdana" w:hAnsi="Verdana"/>
          <w:sz w:val="18"/>
        </w:rPr>
        <w:footnoteReference w:id="1"/>
      </w:r>
    </w:p>
    <w:p w:rsidR="00A72FB0" w:rsidRPr="001B18FB" w:rsidRDefault="00A72FB0" w:rsidP="00A72FB0">
      <w:pPr>
        <w:jc w:val="both"/>
        <w:rPr>
          <w:rFonts w:cs="Arial"/>
          <w:sz w:val="18"/>
          <w:szCs w:val="18"/>
        </w:rPr>
      </w:pPr>
    </w:p>
    <w:p w:rsidR="00D45542" w:rsidRPr="001B18FB" w:rsidRDefault="00D45542" w:rsidP="00DB3FDD">
      <w:pPr>
        <w:ind w:left="432"/>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w:t>
      </w:r>
      <w:r w:rsidR="00DB3FDD">
        <w:rPr>
          <w:rFonts w:cs="Arial"/>
          <w:sz w:val="18"/>
          <w:szCs w:val="18"/>
        </w:rPr>
        <w:t>Fianza</w:t>
      </w:r>
      <w:r w:rsidRPr="001B18FB">
        <w:rPr>
          <w:rFonts w:cs="Arial"/>
          <w:sz w:val="18"/>
          <w:szCs w:val="18"/>
        </w:rPr>
        <w:t>.</w:t>
      </w:r>
      <w:r w:rsidR="007F48E2">
        <w:rPr>
          <w:rFonts w:cs="Arial"/>
          <w:sz w:val="18"/>
          <w:szCs w:val="18"/>
        </w:rPr>
        <w:t xml:space="preserve"> </w:t>
      </w:r>
    </w:p>
    <w:p w:rsidR="006A239E" w:rsidRDefault="006A239E" w:rsidP="00D45542">
      <w:pPr>
        <w:jc w:val="both"/>
        <w:rPr>
          <w:rFonts w:cs="Arial"/>
          <w:sz w:val="18"/>
          <w:szCs w:val="18"/>
        </w:rPr>
      </w:pPr>
    </w:p>
    <w:p w:rsidR="00A72FB0" w:rsidRPr="00946C25" w:rsidRDefault="00813A80" w:rsidP="00290FF8">
      <w:pPr>
        <w:pStyle w:val="Ttulo"/>
        <w:numPr>
          <w:ilvl w:val="1"/>
          <w:numId w:val="16"/>
        </w:numPr>
        <w:spacing w:before="0" w:after="0"/>
        <w:ind w:left="993"/>
        <w:jc w:val="both"/>
        <w:rPr>
          <w:rFonts w:ascii="Verdana" w:hAnsi="Verdana"/>
          <w:sz w:val="18"/>
        </w:rPr>
      </w:pPr>
      <w:bookmarkStart w:id="7" w:name="_Toc347135113"/>
      <w:bookmarkStart w:id="8" w:name="_Toc347135273"/>
      <w:r w:rsidRPr="00946C25">
        <w:rPr>
          <w:rFonts w:ascii="Verdana" w:hAnsi="Verdana"/>
          <w:sz w:val="18"/>
        </w:rPr>
        <w:t xml:space="preserve">La garantía requerida, de acuerdo con el objeto, </w:t>
      </w:r>
      <w:r w:rsidR="006F7B77">
        <w:rPr>
          <w:rFonts w:ascii="Verdana" w:hAnsi="Verdana"/>
          <w:sz w:val="18"/>
        </w:rPr>
        <w:t>es</w:t>
      </w:r>
      <w:r w:rsidRPr="00946C25">
        <w:rPr>
          <w:rFonts w:ascii="Verdana" w:hAnsi="Verdana"/>
          <w:sz w:val="18"/>
        </w:rPr>
        <w:t>:</w:t>
      </w:r>
      <w:bookmarkEnd w:id="7"/>
      <w:bookmarkEnd w:id="8"/>
    </w:p>
    <w:p w:rsidR="00A72FB0" w:rsidRDefault="00A72FB0" w:rsidP="00A72FB0">
      <w:pPr>
        <w:ind w:left="2124" w:hanging="711"/>
        <w:jc w:val="both"/>
        <w:rPr>
          <w:rFonts w:cs="Arial"/>
          <w:sz w:val="18"/>
          <w:szCs w:val="18"/>
        </w:rPr>
      </w:pPr>
    </w:p>
    <w:p w:rsidR="00A72FB0" w:rsidRPr="001B18FB" w:rsidRDefault="00A72FB0" w:rsidP="00DB3FDD">
      <w:pPr>
        <w:ind w:left="1413"/>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Cuando se tengan programados pagos parciales, en sustitución de la Garantía de Cumplimiento de Contrato, se podrá prever una retención del siete por ciento (7%) de cada pago.</w:t>
      </w:r>
    </w:p>
    <w:p w:rsidR="00F25EE8" w:rsidRPr="001B18FB" w:rsidRDefault="00F25EE8" w:rsidP="00BB24E8">
      <w:pPr>
        <w:ind w:left="1134"/>
        <w:jc w:val="both"/>
        <w:rPr>
          <w:b/>
          <w:sz w:val="18"/>
          <w:szCs w:val="18"/>
        </w:rPr>
      </w:pPr>
    </w:p>
    <w:p w:rsidR="00F25EE8" w:rsidRPr="001B18FB" w:rsidRDefault="00561143" w:rsidP="0051784D">
      <w:pPr>
        <w:ind w:left="1418"/>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F25EE8" w:rsidRPr="001B18FB" w:rsidRDefault="00F25EE8" w:rsidP="00BB24E8">
      <w:pPr>
        <w:ind w:left="1134"/>
        <w:jc w:val="both"/>
        <w:rPr>
          <w:sz w:val="18"/>
          <w:szCs w:val="18"/>
        </w:rPr>
      </w:pPr>
    </w:p>
    <w:p w:rsidR="00561143" w:rsidRPr="00EE4099" w:rsidRDefault="00561143" w:rsidP="00290FF8">
      <w:pPr>
        <w:pStyle w:val="Ttulo"/>
        <w:numPr>
          <w:ilvl w:val="1"/>
          <w:numId w:val="16"/>
        </w:numPr>
        <w:spacing w:before="0" w:after="0"/>
        <w:ind w:left="993"/>
        <w:jc w:val="both"/>
        <w:rPr>
          <w:rFonts w:ascii="Verdana" w:hAnsi="Verdana"/>
          <w:b w:val="0"/>
          <w:sz w:val="18"/>
        </w:rPr>
      </w:pPr>
      <w:bookmarkStart w:id="9" w:name="_Toc347135116"/>
      <w:bookmarkStart w:id="10" w:name="_Toc347135276"/>
      <w:r w:rsidRPr="00EE4099">
        <w:rPr>
          <w:rFonts w:ascii="Verdana" w:hAnsi="Verdana"/>
          <w:b w:val="0"/>
          <w:sz w:val="18"/>
        </w:rPr>
        <w:t>El tratamiento de ejecución y devolución de la Garantía de Cumplimiento de Contrato se establecerá en el Contrato.</w:t>
      </w:r>
      <w:bookmarkEnd w:id="9"/>
      <w:bookmarkEnd w:id="10"/>
    </w:p>
    <w:p w:rsidR="00C52D1D" w:rsidRDefault="00C52D1D" w:rsidP="00732B93">
      <w:pPr>
        <w:ind w:left="708"/>
        <w:jc w:val="both"/>
        <w:rPr>
          <w:rFonts w:cs="Arial"/>
          <w:sz w:val="18"/>
          <w:szCs w:val="18"/>
          <w:highlight w:val="yellow"/>
        </w:rPr>
      </w:pPr>
    </w:p>
    <w:p w:rsidR="00DB3FDD" w:rsidRDefault="00DB3FDD" w:rsidP="00732B93">
      <w:pPr>
        <w:ind w:left="708"/>
        <w:jc w:val="both"/>
        <w:rPr>
          <w:rFonts w:cs="Arial"/>
          <w:sz w:val="18"/>
          <w:szCs w:val="18"/>
          <w:highlight w:val="yellow"/>
        </w:rPr>
      </w:pPr>
    </w:p>
    <w:p w:rsidR="00DB3FDD" w:rsidRPr="001B18FB" w:rsidRDefault="00DB3FDD" w:rsidP="00732B93">
      <w:pPr>
        <w:ind w:left="708"/>
        <w:jc w:val="both"/>
        <w:rPr>
          <w:rFonts w:cs="Arial"/>
          <w:sz w:val="18"/>
          <w:szCs w:val="18"/>
          <w:highlight w:val="yellow"/>
        </w:rPr>
      </w:pPr>
    </w:p>
    <w:p w:rsidR="00C52D1D" w:rsidRPr="001B18FB" w:rsidRDefault="00C52D1D" w:rsidP="00290FF8">
      <w:pPr>
        <w:pStyle w:val="Ttulo"/>
        <w:numPr>
          <w:ilvl w:val="0"/>
          <w:numId w:val="16"/>
        </w:numPr>
        <w:spacing w:before="0" w:after="0"/>
        <w:jc w:val="both"/>
      </w:pPr>
      <w:bookmarkStart w:id="11" w:name="_Toc347135277"/>
      <w:r w:rsidRPr="00EE4099">
        <w:rPr>
          <w:rFonts w:ascii="Verdana" w:hAnsi="Verdana"/>
          <w:sz w:val="18"/>
        </w:rPr>
        <w:t xml:space="preserve">RECHAZO Y DESCALIFICACIÓN DE </w:t>
      </w:r>
      <w:bookmarkEnd w:id="11"/>
      <w:r w:rsidR="009C5B0B">
        <w:rPr>
          <w:rFonts w:ascii="Verdana" w:hAnsi="Verdana"/>
          <w:sz w:val="18"/>
        </w:rPr>
        <w:t>COTIZACIONES</w:t>
      </w:r>
    </w:p>
    <w:p w:rsidR="00C52D1D" w:rsidRPr="001B18FB" w:rsidRDefault="00C52D1D" w:rsidP="00732B93">
      <w:pPr>
        <w:jc w:val="both"/>
        <w:rPr>
          <w:rFonts w:cs="Arial"/>
          <w:b/>
          <w:sz w:val="18"/>
          <w:szCs w:val="18"/>
        </w:rPr>
      </w:pPr>
    </w:p>
    <w:p w:rsidR="00C52D1D" w:rsidRPr="00F3383D" w:rsidRDefault="00C52D1D" w:rsidP="00290FF8">
      <w:pPr>
        <w:pStyle w:val="Ttulo"/>
        <w:numPr>
          <w:ilvl w:val="1"/>
          <w:numId w:val="16"/>
        </w:numPr>
        <w:spacing w:before="0" w:after="0"/>
        <w:ind w:left="993"/>
        <w:jc w:val="both"/>
        <w:rPr>
          <w:rFonts w:ascii="Verdana" w:hAnsi="Verdana"/>
          <w:b w:val="0"/>
          <w:sz w:val="18"/>
        </w:rPr>
      </w:pPr>
      <w:bookmarkStart w:id="12" w:name="_Toc347135118"/>
      <w:bookmarkStart w:id="13" w:name="_Toc347135278"/>
      <w:r w:rsidRPr="00F3383D">
        <w:rPr>
          <w:rFonts w:ascii="Verdana" w:hAnsi="Verdana"/>
          <w:b w:val="0"/>
          <w:sz w:val="18"/>
        </w:rPr>
        <w:t xml:space="preserve">Procederá el rechazo de la </w:t>
      </w:r>
      <w:r w:rsidR="009C5B0B">
        <w:rPr>
          <w:rFonts w:ascii="Verdana" w:hAnsi="Verdana"/>
          <w:b w:val="0"/>
          <w:sz w:val="18"/>
        </w:rPr>
        <w:t>cotización</w:t>
      </w:r>
      <w:r w:rsidRPr="00F3383D">
        <w:rPr>
          <w:rFonts w:ascii="Verdana" w:hAnsi="Verdana"/>
          <w:b w:val="0"/>
          <w:sz w:val="18"/>
        </w:rPr>
        <w:t xml:space="preserve"> cuando ésta fuese presentada fuera del plazo (fecha y hora) y/o en lugar diferente al establecido en el presente DBC.</w:t>
      </w:r>
      <w:bookmarkEnd w:id="12"/>
      <w:bookmarkEnd w:id="13"/>
    </w:p>
    <w:p w:rsidR="00C52D1D" w:rsidRPr="001B18FB" w:rsidRDefault="00C52D1D" w:rsidP="00732B93">
      <w:pPr>
        <w:ind w:left="360"/>
        <w:jc w:val="both"/>
        <w:rPr>
          <w:rFonts w:cs="Arial"/>
          <w:sz w:val="18"/>
          <w:szCs w:val="18"/>
        </w:rPr>
      </w:pPr>
    </w:p>
    <w:p w:rsidR="00C52D1D" w:rsidRPr="00C62B8F" w:rsidRDefault="00C52D1D" w:rsidP="00290FF8">
      <w:pPr>
        <w:pStyle w:val="Ttulo"/>
        <w:numPr>
          <w:ilvl w:val="1"/>
          <w:numId w:val="16"/>
        </w:numPr>
        <w:spacing w:before="0" w:after="0"/>
        <w:ind w:left="993"/>
        <w:jc w:val="both"/>
        <w:rPr>
          <w:rFonts w:ascii="Verdana" w:hAnsi="Verdana"/>
          <w:b w:val="0"/>
          <w:sz w:val="18"/>
        </w:rPr>
      </w:pPr>
      <w:bookmarkStart w:id="14" w:name="_Toc347135119"/>
      <w:bookmarkStart w:id="15" w:name="_Toc347135279"/>
      <w:r w:rsidRPr="00C62B8F">
        <w:rPr>
          <w:rFonts w:ascii="Verdana" w:hAnsi="Verdana"/>
          <w:b w:val="0"/>
          <w:sz w:val="18"/>
        </w:rPr>
        <w:t>Las causales de descalificación son:</w:t>
      </w:r>
      <w:bookmarkEnd w:id="14"/>
      <w:bookmarkEnd w:id="15"/>
    </w:p>
    <w:p w:rsidR="006C435A" w:rsidRPr="006C435A" w:rsidRDefault="006C435A" w:rsidP="006C435A">
      <w:pPr>
        <w:rPr>
          <w:lang w:val="es-MX"/>
        </w:rPr>
      </w:pPr>
    </w:p>
    <w:p w:rsidR="0018417C" w:rsidRPr="00BB0EB3"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Pr>
          <w:rFonts w:ascii="Verdana" w:hAnsi="Verdana" w:cs="Arial"/>
          <w:sz w:val="18"/>
          <w:szCs w:val="18"/>
        </w:rPr>
        <w:t>.</w:t>
      </w:r>
    </w:p>
    <w:p w:rsidR="0018417C" w:rsidRPr="00BB0EB3"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BB0EB3">
        <w:rPr>
          <w:rFonts w:ascii="Verdana" w:hAnsi="Verdana" w:cs="Arial"/>
          <w:sz w:val="18"/>
          <w:szCs w:val="18"/>
        </w:rPr>
        <w:t xml:space="preserve">Incumplimiento a la declaración jurada del Formulario de Presentación de </w:t>
      </w:r>
      <w:r>
        <w:rPr>
          <w:rFonts w:ascii="Verdana" w:hAnsi="Verdana" w:cs="Arial"/>
          <w:sz w:val="18"/>
          <w:szCs w:val="18"/>
        </w:rPr>
        <w:t>Cotizaciones</w:t>
      </w:r>
      <w:r w:rsidRPr="00BB0EB3">
        <w:rPr>
          <w:rFonts w:ascii="Verdana" w:hAnsi="Verdana" w:cs="Arial"/>
          <w:sz w:val="18"/>
          <w:szCs w:val="18"/>
        </w:rPr>
        <w:t xml:space="preserve"> (Formulario  A-1). </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económica exceda el Precio Referencial.</w:t>
      </w:r>
    </w:p>
    <w:p w:rsidR="0018417C" w:rsidRPr="00965764"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Pr>
          <w:rFonts w:ascii="Verdana" w:hAnsi="Verdana" w:cs="Arial"/>
          <w:sz w:val="18"/>
          <w:szCs w:val="18"/>
        </w:rPr>
        <w:t>el Responsable de Evaluación</w:t>
      </w:r>
      <w:r w:rsidRPr="00A1177C">
        <w:rPr>
          <w:rFonts w:ascii="Verdana" w:hAnsi="Verdana" w:cs="Arial"/>
          <w:sz w:val="18"/>
          <w:szCs w:val="18"/>
        </w:rPr>
        <w:t xml:space="preserve"> </w:t>
      </w:r>
      <w:r>
        <w:rPr>
          <w:rFonts w:ascii="Verdana" w:hAnsi="Verdana" w:cs="Arial"/>
          <w:sz w:val="18"/>
          <w:szCs w:val="18"/>
        </w:rPr>
        <w:t xml:space="preserve">o </w:t>
      </w:r>
      <w:r w:rsidRPr="00A1177C">
        <w:rPr>
          <w:rFonts w:ascii="Verdana" w:hAnsi="Verdana" w:cs="Arial"/>
          <w:sz w:val="18"/>
          <w:szCs w:val="18"/>
        </w:rPr>
        <w:t>la Comisión de Calificación.</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1B18FB">
        <w:rPr>
          <w:rFonts w:ascii="Verdana" w:hAnsi="Verdana" w:cs="Arial"/>
          <w:sz w:val="18"/>
          <w:szCs w:val="18"/>
        </w:rPr>
        <w:t xml:space="preserve">Cuando el período de validez de la </w:t>
      </w:r>
      <w:r>
        <w:rPr>
          <w:rFonts w:ascii="Verdana" w:hAnsi="Verdana" w:cs="Arial"/>
          <w:sz w:val="18"/>
          <w:szCs w:val="18"/>
        </w:rPr>
        <w:t>Cotización</w:t>
      </w:r>
      <w:r w:rsidRPr="001B18FB">
        <w:rPr>
          <w:rFonts w:ascii="Verdana" w:hAnsi="Verdana" w:cs="Arial"/>
          <w:sz w:val="18"/>
          <w:szCs w:val="18"/>
        </w:rPr>
        <w:t>, no se ajuste al plazo mínimo requerido en el presente DBC.</w:t>
      </w:r>
    </w:p>
    <w:p w:rsidR="0018417C" w:rsidRPr="004702A9"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4702A9">
        <w:rPr>
          <w:rFonts w:ascii="Verdana" w:hAnsi="Verdana" w:cs="Arial"/>
          <w:sz w:val="18"/>
          <w:szCs w:val="18"/>
        </w:rPr>
        <w:t xml:space="preserve">Cuando el proponente presente dos o más alternativas en una misma </w:t>
      </w:r>
      <w:r>
        <w:rPr>
          <w:rFonts w:ascii="Verdana" w:hAnsi="Verdana" w:cs="Arial"/>
          <w:sz w:val="18"/>
          <w:szCs w:val="18"/>
        </w:rPr>
        <w:t>Cotización</w:t>
      </w:r>
      <w:r w:rsidRPr="004702A9">
        <w:rPr>
          <w:rFonts w:ascii="Verdana" w:hAnsi="Verdana" w:cs="Arial"/>
          <w:sz w:val="18"/>
          <w:szCs w:val="18"/>
        </w:rPr>
        <w:t>.</w:t>
      </w:r>
    </w:p>
    <w:p w:rsidR="0018417C" w:rsidRPr="004702A9"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4702A9">
        <w:rPr>
          <w:rFonts w:ascii="Verdana" w:hAnsi="Verdana" w:cs="Arial"/>
          <w:sz w:val="18"/>
          <w:szCs w:val="18"/>
        </w:rPr>
        <w:t xml:space="preserve">Cuando el proponente presente dos o más </w:t>
      </w:r>
      <w:r>
        <w:rPr>
          <w:rFonts w:ascii="Verdana" w:hAnsi="Verdana" w:cs="Arial"/>
          <w:sz w:val="18"/>
          <w:szCs w:val="18"/>
        </w:rPr>
        <w:t>Cotizaciones</w:t>
      </w:r>
      <w:r w:rsidRPr="004702A9">
        <w:rPr>
          <w:rFonts w:ascii="Verdana" w:hAnsi="Verdana" w:cs="Arial"/>
          <w:sz w:val="18"/>
          <w:szCs w:val="18"/>
        </w:rPr>
        <w:t>.</w:t>
      </w:r>
    </w:p>
    <w:p w:rsidR="0018417C" w:rsidRDefault="0018417C" w:rsidP="00FF21F5">
      <w:pPr>
        <w:pStyle w:val="Prrafodelista"/>
        <w:numPr>
          <w:ilvl w:val="0"/>
          <w:numId w:val="11"/>
        </w:numPr>
        <w:tabs>
          <w:tab w:val="num" w:pos="-1843"/>
          <w:tab w:val="left" w:pos="993"/>
        </w:tabs>
        <w:ind w:left="1418" w:hanging="426"/>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Pr>
          <w:rFonts w:ascii="Verdana" w:hAnsi="Verdana" w:cs="Arial"/>
          <w:sz w:val="18"/>
          <w:szCs w:val="18"/>
        </w:rPr>
        <w:t>Cuando la propuesta presente errores no subsanables.</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Cotizaciones (</w:t>
      </w:r>
      <w:r w:rsidRPr="00D4219A">
        <w:rPr>
          <w:rFonts w:ascii="Verdana" w:hAnsi="Verdana" w:cs="Arial"/>
          <w:sz w:val="18"/>
          <w:szCs w:val="18"/>
        </w:rPr>
        <w:t>Formulario A-1</w:t>
      </w:r>
      <w:r>
        <w:rPr>
          <w:rFonts w:ascii="Verdana" w:hAnsi="Verdana" w:cs="Arial"/>
          <w:sz w:val="18"/>
          <w:szCs w:val="18"/>
        </w:rPr>
        <w:t>)</w:t>
      </w:r>
      <w:r w:rsidRPr="001B18FB">
        <w:rPr>
          <w:rFonts w:ascii="Verdana" w:hAnsi="Verdana" w:cs="Arial"/>
          <w:sz w:val="18"/>
          <w:szCs w:val="18"/>
        </w:rPr>
        <w:t>.</w:t>
      </w:r>
    </w:p>
    <w:p w:rsidR="0018417C" w:rsidRDefault="0018417C" w:rsidP="00FF21F5">
      <w:pPr>
        <w:pStyle w:val="Prrafodelista"/>
        <w:numPr>
          <w:ilvl w:val="0"/>
          <w:numId w:val="11"/>
        </w:numPr>
        <w:tabs>
          <w:tab w:val="num" w:pos="-1843"/>
          <w:tab w:val="left" w:pos="993"/>
        </w:tabs>
        <w:ind w:left="1418" w:hanging="426"/>
        <w:jc w:val="both"/>
        <w:rPr>
          <w:rFonts w:ascii="Verdana" w:hAnsi="Verdana" w:cs="Arial"/>
          <w:sz w:val="18"/>
          <w:szCs w:val="18"/>
        </w:rPr>
      </w:pPr>
      <w:r w:rsidRPr="001B18FB">
        <w:rPr>
          <w:rFonts w:ascii="Verdana" w:hAnsi="Verdana" w:cs="Arial"/>
          <w:sz w:val="18"/>
          <w:szCs w:val="18"/>
        </w:rPr>
        <w:t xml:space="preserve">Si para la formalización de la contratación mediante Contrato u Orden de Servicio, la documentación </w:t>
      </w:r>
      <w:r>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Pr>
          <w:rFonts w:ascii="Verdana" w:hAnsi="Verdana" w:cs="Arial"/>
          <w:sz w:val="18"/>
          <w:szCs w:val="18"/>
        </w:rPr>
        <w:t xml:space="preserve"> </w:t>
      </w:r>
      <w:r w:rsidRPr="001B18FB">
        <w:rPr>
          <w:rFonts w:ascii="Verdana" w:hAnsi="Verdana" w:cs="Arial"/>
          <w:sz w:val="18"/>
          <w:szCs w:val="18"/>
        </w:rPr>
        <w:t xml:space="preserve">por causas de fuerza mayor, caso fortuito o cuando la causa sea ajena a </w:t>
      </w:r>
      <w:r>
        <w:rPr>
          <w:rFonts w:ascii="Verdana" w:hAnsi="Verdana" w:cs="Arial"/>
          <w:sz w:val="18"/>
          <w:szCs w:val="18"/>
        </w:rPr>
        <w:t>su</w:t>
      </w:r>
      <w:r w:rsidRPr="001B18FB">
        <w:rPr>
          <w:rFonts w:ascii="Verdana" w:hAnsi="Verdana" w:cs="Arial"/>
          <w:sz w:val="18"/>
          <w:szCs w:val="18"/>
        </w:rPr>
        <w:t xml:space="preserve"> voluntad.</w:t>
      </w:r>
    </w:p>
    <w:p w:rsidR="0018417C" w:rsidRPr="001B18FB" w:rsidRDefault="0018417C" w:rsidP="00FF21F5">
      <w:pPr>
        <w:pStyle w:val="Prrafodelista"/>
        <w:numPr>
          <w:ilvl w:val="0"/>
          <w:numId w:val="11"/>
        </w:numPr>
        <w:tabs>
          <w:tab w:val="num" w:pos="-1843"/>
        </w:tabs>
        <w:ind w:left="1418" w:hanging="425"/>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F315CB" w:rsidP="0051784D">
      <w:pPr>
        <w:pStyle w:val="Prrafodelista"/>
        <w:tabs>
          <w:tab w:val="left" w:pos="3310"/>
        </w:tabs>
        <w:ind w:left="426"/>
        <w:jc w:val="both"/>
        <w:rPr>
          <w:rFonts w:ascii="Verdana" w:hAnsi="Verdana" w:cs="Arial"/>
          <w:sz w:val="18"/>
          <w:szCs w:val="18"/>
        </w:rPr>
      </w:pPr>
      <w:r w:rsidRPr="001B18FB">
        <w:rPr>
          <w:rFonts w:ascii="Verdana" w:hAnsi="Verdana" w:cs="Arial"/>
          <w:sz w:val="18"/>
          <w:szCs w:val="18"/>
        </w:rPr>
        <w:t xml:space="preserve">La descalificación de </w:t>
      </w:r>
      <w:r>
        <w:rPr>
          <w:rFonts w:ascii="Verdana" w:hAnsi="Verdana" w:cs="Arial"/>
          <w:sz w:val="18"/>
          <w:szCs w:val="18"/>
        </w:rPr>
        <w:t>Cotizaciones</w:t>
      </w:r>
      <w:r w:rsidRPr="001B18FB">
        <w:rPr>
          <w:rFonts w:ascii="Verdana" w:hAnsi="Verdana" w:cs="Arial"/>
          <w:sz w:val="18"/>
          <w:szCs w:val="18"/>
        </w:rPr>
        <w:t xml:space="preserve"> deberá realizarse única y exclusivamente por las causales señaladas precedentemente</w:t>
      </w:r>
      <w:r w:rsidR="00B45E02" w:rsidRPr="001B18FB">
        <w:rPr>
          <w:rFonts w:ascii="Verdana" w:hAnsi="Verdana" w:cs="Arial"/>
          <w:sz w:val="18"/>
          <w:szCs w:val="18"/>
        </w:rPr>
        <w:t>.</w:t>
      </w:r>
    </w:p>
    <w:p w:rsidR="00C52D1D" w:rsidRPr="001B18FB" w:rsidRDefault="00C52D1D" w:rsidP="00882261">
      <w:pPr>
        <w:jc w:val="both"/>
        <w:rPr>
          <w:rFonts w:cs="Arial"/>
          <w:sz w:val="18"/>
          <w:szCs w:val="18"/>
        </w:rPr>
      </w:pPr>
    </w:p>
    <w:p w:rsidR="00C52D1D" w:rsidRPr="00F3383D" w:rsidRDefault="00F41E33" w:rsidP="00290FF8">
      <w:pPr>
        <w:pStyle w:val="Ttulo"/>
        <w:numPr>
          <w:ilvl w:val="0"/>
          <w:numId w:val="16"/>
        </w:numPr>
        <w:spacing w:before="0" w:after="0"/>
        <w:jc w:val="both"/>
        <w:rPr>
          <w:rFonts w:ascii="Verdana" w:hAnsi="Verdana"/>
          <w:sz w:val="18"/>
        </w:rPr>
      </w:pPr>
      <w:bookmarkStart w:id="16" w:name="_Toc347135280"/>
      <w:r>
        <w:rPr>
          <w:rFonts w:ascii="Verdana" w:hAnsi="Verdana"/>
          <w:sz w:val="18"/>
        </w:rPr>
        <w:t>CRITERIOS DE SUBSNABILIDAD Y E</w:t>
      </w:r>
      <w:r w:rsidR="00732B93" w:rsidRPr="00F3383D">
        <w:rPr>
          <w:rFonts w:ascii="Verdana" w:hAnsi="Verdana"/>
          <w:sz w:val="18"/>
        </w:rPr>
        <w:t>RRORES NO SUBSANABLES</w:t>
      </w:r>
      <w:bookmarkEnd w:id="16"/>
    </w:p>
    <w:p w:rsidR="00327819" w:rsidRPr="001B18FB" w:rsidRDefault="00327819" w:rsidP="00327819">
      <w:pPr>
        <w:ind w:left="567"/>
        <w:jc w:val="both"/>
        <w:rPr>
          <w:rFonts w:cs="Arial"/>
          <w:b/>
          <w:sz w:val="18"/>
          <w:szCs w:val="18"/>
        </w:rPr>
      </w:pPr>
    </w:p>
    <w:p w:rsidR="00327819" w:rsidRPr="002B7065" w:rsidRDefault="00327819" w:rsidP="00290FF8">
      <w:pPr>
        <w:pStyle w:val="Ttulo"/>
        <w:numPr>
          <w:ilvl w:val="1"/>
          <w:numId w:val="16"/>
        </w:numPr>
        <w:spacing w:before="0" w:after="0"/>
        <w:ind w:left="993"/>
        <w:jc w:val="both"/>
        <w:rPr>
          <w:rFonts w:ascii="Verdana" w:hAnsi="Verdana"/>
          <w:sz w:val="18"/>
        </w:rPr>
      </w:pPr>
      <w:bookmarkStart w:id="17"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17"/>
    </w:p>
    <w:p w:rsidR="0005747F" w:rsidRPr="00604287" w:rsidRDefault="0005747F" w:rsidP="0005747F">
      <w:pPr>
        <w:ind w:left="567"/>
        <w:jc w:val="both"/>
        <w:rPr>
          <w:rFonts w:cs="Arial"/>
          <w:b/>
          <w:sz w:val="18"/>
          <w:szCs w:val="18"/>
        </w:rPr>
      </w:pPr>
    </w:p>
    <w:p w:rsidR="00F315CB" w:rsidRPr="00604287" w:rsidRDefault="00F315CB" w:rsidP="00290FF8">
      <w:pPr>
        <w:numPr>
          <w:ilvl w:val="0"/>
          <w:numId w:val="21"/>
        </w:numPr>
        <w:ind w:left="1418" w:hanging="426"/>
        <w:jc w:val="both"/>
        <w:rPr>
          <w:rFonts w:cs="Arial"/>
          <w:sz w:val="18"/>
          <w:szCs w:val="18"/>
        </w:rPr>
      </w:pPr>
      <w:r w:rsidRPr="00604287">
        <w:rPr>
          <w:rFonts w:cs="Arial"/>
          <w:sz w:val="18"/>
          <w:szCs w:val="18"/>
        </w:rPr>
        <w:t xml:space="preserve">Cuando los requisitos, condiciones, documentos y formularios de la </w:t>
      </w:r>
      <w:r>
        <w:rPr>
          <w:rFonts w:cs="Arial"/>
          <w:sz w:val="18"/>
          <w:szCs w:val="18"/>
        </w:rPr>
        <w:t>Cotización</w:t>
      </w:r>
      <w:r w:rsidRPr="00604287">
        <w:rPr>
          <w:rFonts w:cs="Arial"/>
          <w:sz w:val="18"/>
          <w:szCs w:val="18"/>
        </w:rPr>
        <w:t xml:space="preserve"> cumplan sustancialmente con lo solicitado en</w:t>
      </w:r>
      <w:r>
        <w:rPr>
          <w:rFonts w:cs="Arial"/>
          <w:sz w:val="18"/>
          <w:szCs w:val="18"/>
        </w:rPr>
        <w:t xml:space="preserve"> el</w:t>
      </w:r>
      <w:r w:rsidRPr="00604287">
        <w:rPr>
          <w:rFonts w:cs="Arial"/>
          <w:sz w:val="18"/>
          <w:szCs w:val="18"/>
        </w:rPr>
        <w:t xml:space="preserve"> </w:t>
      </w:r>
      <w:r>
        <w:rPr>
          <w:rFonts w:cs="Arial"/>
          <w:sz w:val="18"/>
          <w:szCs w:val="18"/>
        </w:rPr>
        <w:t xml:space="preserve">presente </w:t>
      </w:r>
      <w:r w:rsidRPr="00604287">
        <w:rPr>
          <w:rFonts w:cs="Arial"/>
          <w:sz w:val="18"/>
          <w:szCs w:val="18"/>
        </w:rPr>
        <w:t>DBC.</w:t>
      </w:r>
    </w:p>
    <w:p w:rsidR="00F315CB" w:rsidRPr="00B266AA" w:rsidRDefault="00F315CB" w:rsidP="00290FF8">
      <w:pPr>
        <w:numPr>
          <w:ilvl w:val="0"/>
          <w:numId w:val="21"/>
        </w:numPr>
        <w:ind w:left="1418" w:hanging="426"/>
        <w:jc w:val="both"/>
        <w:rPr>
          <w:rFonts w:cs="Arial"/>
          <w:sz w:val="18"/>
          <w:szCs w:val="18"/>
        </w:rPr>
      </w:pPr>
      <w:r w:rsidRPr="00B266AA">
        <w:rPr>
          <w:rFonts w:cs="Arial"/>
          <w:sz w:val="18"/>
          <w:szCs w:val="18"/>
        </w:rPr>
        <w:t>Cuando los errores sean accidentales, accesorios o de forma y que no incid</w:t>
      </w:r>
      <w:r>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w:t>
      </w:r>
      <w:r w:rsidR="009C5B0B">
        <w:rPr>
          <w:rFonts w:cs="Arial"/>
          <w:sz w:val="18"/>
          <w:szCs w:val="18"/>
        </w:rPr>
        <w:t>cotización</w:t>
      </w:r>
      <w:r w:rsidRPr="00B266AA">
        <w:rPr>
          <w:rFonts w:cs="Arial"/>
          <w:sz w:val="18"/>
          <w:szCs w:val="18"/>
        </w:rPr>
        <w:t xml:space="preserve"> presentada.</w:t>
      </w:r>
    </w:p>
    <w:p w:rsidR="00F315CB" w:rsidRPr="004702A9" w:rsidRDefault="00F315CB" w:rsidP="00290FF8">
      <w:pPr>
        <w:numPr>
          <w:ilvl w:val="0"/>
          <w:numId w:val="21"/>
        </w:numPr>
        <w:ind w:left="1418" w:hanging="426"/>
        <w:jc w:val="both"/>
        <w:rPr>
          <w:rFonts w:cs="Arial"/>
          <w:sz w:val="18"/>
          <w:szCs w:val="18"/>
        </w:rPr>
      </w:pPr>
      <w:r w:rsidRPr="00604287">
        <w:rPr>
          <w:rFonts w:cs="Arial"/>
          <w:sz w:val="18"/>
          <w:szCs w:val="18"/>
        </w:rPr>
        <w:t xml:space="preserve">Cuando la </w:t>
      </w:r>
      <w:r w:rsidR="009C5B0B">
        <w:rPr>
          <w:rFonts w:cs="Arial"/>
          <w:sz w:val="18"/>
          <w:szCs w:val="18"/>
        </w:rPr>
        <w:t>cotización</w:t>
      </w:r>
      <w:r w:rsidRPr="004702A9">
        <w:rPr>
          <w:rFonts w:cs="Arial"/>
          <w:sz w:val="18"/>
          <w:szCs w:val="18"/>
        </w:rPr>
        <w:t xml:space="preserve"> no presente aquellas condiciones o requisitos que no estén claramente señalados en el presente DBC. </w:t>
      </w:r>
    </w:p>
    <w:p w:rsidR="00F315CB" w:rsidRPr="00604287" w:rsidRDefault="00F315CB" w:rsidP="00290FF8">
      <w:pPr>
        <w:numPr>
          <w:ilvl w:val="0"/>
          <w:numId w:val="21"/>
        </w:numPr>
        <w:ind w:left="1418" w:hanging="426"/>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51784D">
      <w:pPr>
        <w:ind w:left="993"/>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51784D">
      <w:pPr>
        <w:ind w:left="993"/>
        <w:jc w:val="both"/>
        <w:rPr>
          <w:rFonts w:cs="Arial"/>
          <w:sz w:val="18"/>
          <w:szCs w:val="18"/>
        </w:rPr>
      </w:pPr>
    </w:p>
    <w:p w:rsidR="00F315CB" w:rsidRDefault="00F315CB" w:rsidP="0051784D">
      <w:pPr>
        <w:ind w:left="993"/>
        <w:jc w:val="both"/>
        <w:rPr>
          <w:rFonts w:cs="Arial"/>
          <w:sz w:val="18"/>
          <w:szCs w:val="18"/>
        </w:rPr>
      </w:pPr>
      <w:r w:rsidRPr="001B18FB">
        <w:rPr>
          <w:rFonts w:cs="Arial"/>
          <w:sz w:val="18"/>
          <w:szCs w:val="18"/>
        </w:rPr>
        <w:lastRenderedPageBreak/>
        <w:t xml:space="preserve">Cuando la </w:t>
      </w:r>
      <w:r>
        <w:rPr>
          <w:rFonts w:cs="Arial"/>
          <w:sz w:val="18"/>
          <w:szCs w:val="18"/>
        </w:rPr>
        <w:t>Cotización</w:t>
      </w:r>
      <w:r w:rsidRPr="001B18FB">
        <w:rPr>
          <w:rFonts w:cs="Arial"/>
          <w:sz w:val="18"/>
          <w:szCs w:val="18"/>
        </w:rPr>
        <w:t xml:space="preserve"> contenga errores subsanables, éstos serán señalados en el Informe de Evaluación y Recomendación</w:t>
      </w:r>
      <w:r>
        <w:rPr>
          <w:rFonts w:cs="Arial"/>
          <w:sz w:val="18"/>
          <w:szCs w:val="18"/>
        </w:rPr>
        <w:t xml:space="preserve"> de Adjudicación o Declaratoria Desierta. </w:t>
      </w:r>
    </w:p>
    <w:p w:rsidR="00B466E7" w:rsidRDefault="00B466E7" w:rsidP="0051784D">
      <w:pPr>
        <w:ind w:left="993"/>
        <w:jc w:val="both"/>
        <w:rPr>
          <w:rFonts w:cs="Arial"/>
          <w:sz w:val="18"/>
          <w:szCs w:val="18"/>
        </w:rPr>
      </w:pPr>
    </w:p>
    <w:p w:rsidR="00B466E7" w:rsidRPr="001B18FB" w:rsidRDefault="00B466E7" w:rsidP="0051784D">
      <w:pPr>
        <w:ind w:left="993"/>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290FF8">
      <w:pPr>
        <w:pStyle w:val="Ttulo"/>
        <w:numPr>
          <w:ilvl w:val="1"/>
          <w:numId w:val="16"/>
        </w:numPr>
        <w:spacing w:before="0" w:after="0"/>
        <w:ind w:left="993"/>
        <w:jc w:val="both"/>
        <w:rPr>
          <w:rFonts w:ascii="Verdana" w:hAnsi="Verdana"/>
          <w:sz w:val="18"/>
        </w:rPr>
      </w:pPr>
      <w:bookmarkStart w:id="18" w:name="_Toc347135282"/>
      <w:r w:rsidRPr="002B7065">
        <w:rPr>
          <w:rFonts w:ascii="Verdana" w:hAnsi="Verdana"/>
          <w:sz w:val="18"/>
        </w:rPr>
        <w:t>Se consideran errores no subsanables, siendo objeto de descalificación, los siguientes:</w:t>
      </w:r>
      <w:bookmarkEnd w:id="18"/>
    </w:p>
    <w:p w:rsidR="0005747F" w:rsidRPr="001B18FB" w:rsidRDefault="0005747F" w:rsidP="0005747F">
      <w:pPr>
        <w:ind w:left="567"/>
        <w:jc w:val="both"/>
        <w:rPr>
          <w:rFonts w:cs="Arial"/>
          <w:sz w:val="18"/>
          <w:szCs w:val="18"/>
        </w:rPr>
      </w:pPr>
    </w:p>
    <w:p w:rsidR="00F315CB" w:rsidRPr="001B18FB" w:rsidRDefault="00F315CB" w:rsidP="00FF21F5">
      <w:pPr>
        <w:pStyle w:val="Prrafodelista"/>
        <w:numPr>
          <w:ilvl w:val="0"/>
          <w:numId w:val="13"/>
        </w:numPr>
        <w:ind w:left="1418" w:hanging="426"/>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Pr>
          <w:rFonts w:ascii="Verdana" w:hAnsi="Verdana" w:cs="Arial"/>
          <w:sz w:val="18"/>
          <w:szCs w:val="18"/>
        </w:rPr>
        <w:t xml:space="preserve">presente </w:t>
      </w:r>
      <w:r w:rsidRPr="001B18FB">
        <w:rPr>
          <w:rFonts w:ascii="Verdana" w:hAnsi="Verdana" w:cs="Arial"/>
          <w:sz w:val="18"/>
          <w:szCs w:val="18"/>
        </w:rPr>
        <w:t xml:space="preserve">DBC, salvo </w:t>
      </w:r>
      <w:r>
        <w:rPr>
          <w:rFonts w:ascii="Verdana" w:hAnsi="Verdana" w:cs="Arial"/>
          <w:sz w:val="18"/>
          <w:szCs w:val="18"/>
        </w:rPr>
        <w:t xml:space="preserve">el Formulario de </w:t>
      </w:r>
      <w:r w:rsidRPr="001B18FB">
        <w:rPr>
          <w:rFonts w:ascii="Verdana" w:hAnsi="Verdana" w:cs="Arial"/>
          <w:sz w:val="18"/>
          <w:szCs w:val="18"/>
        </w:rPr>
        <w:t xml:space="preserve">Condiciones Adicionales (Formulario C-2), cuando el Método de </w:t>
      </w:r>
      <w:r>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F315CB" w:rsidRPr="00883E1E" w:rsidRDefault="00F315CB" w:rsidP="00FF21F5">
      <w:pPr>
        <w:pStyle w:val="Prrafodelista"/>
        <w:numPr>
          <w:ilvl w:val="0"/>
          <w:numId w:val="13"/>
        </w:numPr>
        <w:ind w:left="1418" w:hanging="426"/>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el Formulario de Presentación de Cotizaciones (Formulario A-1).</w:t>
      </w:r>
    </w:p>
    <w:p w:rsidR="00F315CB" w:rsidRPr="001B18FB" w:rsidRDefault="00F315CB" w:rsidP="00FF21F5">
      <w:pPr>
        <w:pStyle w:val="Prrafodelista"/>
        <w:numPr>
          <w:ilvl w:val="0"/>
          <w:numId w:val="13"/>
        </w:numPr>
        <w:ind w:left="1418" w:hanging="426"/>
        <w:jc w:val="both"/>
        <w:rPr>
          <w:rFonts w:ascii="Verdana" w:hAnsi="Verdana" w:cs="Arial"/>
          <w:sz w:val="18"/>
          <w:szCs w:val="18"/>
        </w:rPr>
      </w:pPr>
      <w:r w:rsidRPr="001B18FB">
        <w:rPr>
          <w:rFonts w:ascii="Verdana" w:hAnsi="Verdana" w:cs="Arial"/>
          <w:sz w:val="18"/>
          <w:szCs w:val="18"/>
        </w:rPr>
        <w:t>La falta de la propuesta técnica o parte de ella.</w:t>
      </w:r>
    </w:p>
    <w:p w:rsidR="00F315CB" w:rsidRPr="001B18FB" w:rsidRDefault="00F315CB" w:rsidP="00FF21F5">
      <w:pPr>
        <w:pStyle w:val="Prrafodelista"/>
        <w:numPr>
          <w:ilvl w:val="0"/>
          <w:numId w:val="13"/>
        </w:numPr>
        <w:ind w:left="1418" w:hanging="426"/>
        <w:jc w:val="both"/>
        <w:rPr>
          <w:rFonts w:ascii="Verdana" w:hAnsi="Verdana" w:cs="Arial"/>
          <w:sz w:val="18"/>
          <w:szCs w:val="18"/>
        </w:rPr>
      </w:pPr>
      <w:r w:rsidRPr="001B18FB">
        <w:rPr>
          <w:rFonts w:ascii="Verdana" w:hAnsi="Verdana" w:cs="Arial"/>
          <w:sz w:val="18"/>
          <w:szCs w:val="18"/>
        </w:rPr>
        <w:t>La falta de la propuesta económica o parte de ella.</w:t>
      </w:r>
    </w:p>
    <w:p w:rsidR="00F315CB" w:rsidRPr="00883E1E" w:rsidRDefault="00F315CB" w:rsidP="00FF21F5">
      <w:pPr>
        <w:pStyle w:val="Prrafodelista"/>
        <w:numPr>
          <w:ilvl w:val="0"/>
          <w:numId w:val="13"/>
        </w:numPr>
        <w:ind w:left="1418" w:hanging="426"/>
        <w:jc w:val="both"/>
        <w:rPr>
          <w:rFonts w:ascii="Verdana" w:hAnsi="Verdana" w:cs="Arial"/>
          <w:sz w:val="18"/>
          <w:szCs w:val="18"/>
        </w:rPr>
      </w:pPr>
      <w:r w:rsidRPr="00883E1E">
        <w:rPr>
          <w:rFonts w:ascii="Verdana" w:hAnsi="Verdana" w:cs="Arial"/>
          <w:sz w:val="18"/>
          <w:szCs w:val="18"/>
        </w:rPr>
        <w:t>Cuando se</w:t>
      </w:r>
      <w:r>
        <w:rPr>
          <w:rFonts w:ascii="Verdana" w:hAnsi="Verdana" w:cs="Arial"/>
          <w:sz w:val="18"/>
          <w:szCs w:val="18"/>
        </w:rPr>
        <w:t xml:space="preserve"> presente en fotocopia simple, el Formulario de Presentación de Cotizaciones (Formulario A-1)</w:t>
      </w:r>
      <w:r w:rsidRPr="00883E1E">
        <w:rPr>
          <w:rFonts w:ascii="Verdana" w:hAnsi="Verdana" w:cs="Arial"/>
          <w:sz w:val="18"/>
          <w:szCs w:val="18"/>
        </w:rPr>
        <w:t>.</w:t>
      </w:r>
    </w:p>
    <w:p w:rsidR="00A77D61" w:rsidRPr="00F315CB" w:rsidRDefault="00A77D61" w:rsidP="00F315CB">
      <w:pPr>
        <w:jc w:val="both"/>
        <w:rPr>
          <w:rFonts w:cs="Arial"/>
          <w:sz w:val="18"/>
          <w:szCs w:val="18"/>
        </w:rPr>
      </w:pPr>
    </w:p>
    <w:p w:rsidR="00C52D1D" w:rsidRPr="00492AD8" w:rsidRDefault="00C52D1D" w:rsidP="00290FF8">
      <w:pPr>
        <w:pStyle w:val="Ttulo"/>
        <w:numPr>
          <w:ilvl w:val="0"/>
          <w:numId w:val="16"/>
        </w:numPr>
        <w:spacing w:before="0" w:after="0"/>
        <w:jc w:val="both"/>
        <w:rPr>
          <w:rFonts w:ascii="Verdana" w:hAnsi="Verdana"/>
          <w:sz w:val="18"/>
        </w:rPr>
      </w:pPr>
      <w:bookmarkStart w:id="19" w:name="_Toc347135283"/>
      <w:r w:rsidRPr="00492AD8">
        <w:rPr>
          <w:rFonts w:ascii="Verdana" w:hAnsi="Verdana"/>
          <w:sz w:val="18"/>
        </w:rPr>
        <w:t>DECLARATORIA DESIERTA</w:t>
      </w:r>
      <w:bookmarkEnd w:id="19"/>
    </w:p>
    <w:p w:rsidR="00C52D1D" w:rsidRPr="001B18FB" w:rsidRDefault="00C52D1D" w:rsidP="00C52D1D">
      <w:pPr>
        <w:rPr>
          <w:rFonts w:cs="Arial"/>
          <w:b/>
          <w:sz w:val="18"/>
          <w:szCs w:val="18"/>
        </w:rPr>
      </w:pPr>
    </w:p>
    <w:p w:rsidR="00C52D1D" w:rsidRPr="001B18FB" w:rsidRDefault="00327DA0" w:rsidP="00AE411B">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290FF8">
      <w:pPr>
        <w:pStyle w:val="Ttulo"/>
        <w:numPr>
          <w:ilvl w:val="0"/>
          <w:numId w:val="16"/>
        </w:numPr>
        <w:spacing w:before="0" w:after="0"/>
        <w:jc w:val="both"/>
        <w:rPr>
          <w:rFonts w:ascii="Verdana" w:hAnsi="Verdana"/>
          <w:sz w:val="18"/>
        </w:rPr>
      </w:pPr>
      <w:bookmarkStart w:id="20" w:name="_Toc347135284"/>
      <w:r w:rsidRPr="00492AD8">
        <w:rPr>
          <w:rFonts w:ascii="Verdana" w:hAnsi="Verdana"/>
          <w:sz w:val="18"/>
        </w:rPr>
        <w:t>CANCELACIÓN, SUSPENSIÓN Y ANULACIÓN DEL PROCESO DE CONTRATACIÓN</w:t>
      </w:r>
      <w:bookmarkEnd w:id="20"/>
    </w:p>
    <w:p w:rsidR="00C52D1D" w:rsidRPr="001B18FB" w:rsidRDefault="00C52D1D" w:rsidP="00C52D1D">
      <w:pPr>
        <w:ind w:left="360"/>
        <w:jc w:val="both"/>
        <w:rPr>
          <w:rFonts w:cs="Arial"/>
          <w:b/>
          <w:sz w:val="18"/>
          <w:szCs w:val="18"/>
        </w:rPr>
      </w:pPr>
    </w:p>
    <w:p w:rsidR="00C52D1D" w:rsidRPr="001B18FB" w:rsidRDefault="00C52D1D" w:rsidP="00AE411B">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290FF8">
      <w:pPr>
        <w:pStyle w:val="Ttulo"/>
        <w:numPr>
          <w:ilvl w:val="0"/>
          <w:numId w:val="16"/>
        </w:numPr>
        <w:spacing w:before="0" w:after="0"/>
        <w:jc w:val="both"/>
        <w:rPr>
          <w:rFonts w:ascii="Verdana" w:hAnsi="Verdana"/>
          <w:sz w:val="18"/>
        </w:rPr>
      </w:pPr>
      <w:bookmarkStart w:id="21" w:name="_Toc347135285"/>
      <w:r w:rsidRPr="00492AD8">
        <w:rPr>
          <w:rFonts w:ascii="Verdana" w:hAnsi="Verdana"/>
          <w:sz w:val="18"/>
        </w:rPr>
        <w:t>RESOLUCIONES RECURRIBLES</w:t>
      </w:r>
      <w:bookmarkEnd w:id="21"/>
    </w:p>
    <w:p w:rsidR="00C52D1D" w:rsidRPr="001B18FB" w:rsidRDefault="00C52D1D" w:rsidP="00C52D1D">
      <w:pPr>
        <w:rPr>
          <w:sz w:val="18"/>
          <w:szCs w:val="18"/>
        </w:rPr>
      </w:pPr>
    </w:p>
    <w:p w:rsidR="00C52D1D" w:rsidRPr="001B18FB" w:rsidRDefault="00C52D1D" w:rsidP="00AE411B">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290FF8">
      <w:pPr>
        <w:pStyle w:val="Ttulo"/>
        <w:numPr>
          <w:ilvl w:val="0"/>
          <w:numId w:val="16"/>
        </w:numPr>
        <w:spacing w:before="0" w:after="0"/>
        <w:jc w:val="both"/>
        <w:rPr>
          <w:rFonts w:ascii="Verdana" w:hAnsi="Verdana"/>
          <w:sz w:val="18"/>
        </w:rPr>
      </w:pPr>
      <w:bookmarkStart w:id="22" w:name="_Toc347135286"/>
      <w:r w:rsidRPr="00492AD8">
        <w:rPr>
          <w:rFonts w:ascii="Verdana" w:hAnsi="Verdana"/>
          <w:sz w:val="18"/>
        </w:rPr>
        <w:t>DOCUMENTOS QUE DEBE PRESENTAR EL PROPONENTE</w:t>
      </w:r>
      <w:bookmarkEnd w:id="22"/>
    </w:p>
    <w:p w:rsidR="00C62B8F" w:rsidRPr="00492AD8" w:rsidRDefault="00C62B8F" w:rsidP="00C62B8F">
      <w:pPr>
        <w:pStyle w:val="Ttulo"/>
        <w:spacing w:before="0" w:after="0"/>
        <w:ind w:left="432"/>
        <w:jc w:val="both"/>
        <w:rPr>
          <w:rFonts w:ascii="Verdana" w:hAnsi="Verdana"/>
          <w:sz w:val="18"/>
        </w:rPr>
      </w:pPr>
    </w:p>
    <w:p w:rsidR="00E161F3" w:rsidRDefault="00E161F3" w:rsidP="00E161F3">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Pr>
          <w:rFonts w:cs="Arial"/>
          <w:sz w:val="18"/>
          <w:szCs w:val="18"/>
        </w:rPr>
        <w:t>Cotización</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290FF8">
      <w:pPr>
        <w:pStyle w:val="Ttulo"/>
        <w:numPr>
          <w:ilvl w:val="1"/>
          <w:numId w:val="16"/>
        </w:numPr>
        <w:spacing w:before="0" w:after="0"/>
        <w:ind w:left="993"/>
        <w:jc w:val="both"/>
        <w:rPr>
          <w:rFonts w:ascii="Verdana" w:hAnsi="Verdana"/>
          <w:sz w:val="18"/>
        </w:rPr>
      </w:pPr>
      <w:bookmarkStart w:id="23" w:name="_Toc347135127"/>
      <w:bookmarkStart w:id="24"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3"/>
      <w:bookmarkEnd w:id="24"/>
    </w:p>
    <w:p w:rsidR="00E22CD4" w:rsidRPr="00E22CD4" w:rsidRDefault="00E22CD4" w:rsidP="00E22CD4">
      <w:pPr>
        <w:rPr>
          <w:lang w:val="es-MX"/>
        </w:rPr>
      </w:pPr>
    </w:p>
    <w:p w:rsidR="00E161F3" w:rsidRPr="00756267" w:rsidRDefault="00E161F3" w:rsidP="00290FF8">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w:t>
      </w:r>
      <w:r>
        <w:rPr>
          <w:rFonts w:ascii="Verdana" w:hAnsi="Verdana" w:cs="Arial"/>
          <w:sz w:val="18"/>
          <w:szCs w:val="18"/>
        </w:rPr>
        <w:t>Cotizaciones</w:t>
      </w:r>
      <w:r w:rsidRPr="00756267">
        <w:rPr>
          <w:rFonts w:ascii="Verdana" w:hAnsi="Verdana" w:cs="Arial"/>
          <w:sz w:val="18"/>
          <w:szCs w:val="18"/>
        </w:rPr>
        <w:t xml:space="preserve"> (Formulario A-1). </w:t>
      </w:r>
    </w:p>
    <w:p w:rsidR="00E161F3" w:rsidRPr="00756267" w:rsidRDefault="00E161F3" w:rsidP="00290FF8">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E161F3" w:rsidRPr="00756267" w:rsidRDefault="00E161F3" w:rsidP="00290FF8">
      <w:pPr>
        <w:pStyle w:val="Prrafodelista"/>
        <w:numPr>
          <w:ilvl w:val="0"/>
          <w:numId w:val="20"/>
        </w:numPr>
        <w:ind w:left="1418" w:hanging="425"/>
        <w:jc w:val="both"/>
        <w:rPr>
          <w:rFonts w:ascii="Verdana" w:hAnsi="Verdana" w:cs="Arial"/>
          <w:sz w:val="18"/>
          <w:szCs w:val="18"/>
        </w:rPr>
      </w:pPr>
      <w:r w:rsidRPr="00756267">
        <w:rPr>
          <w:rFonts w:ascii="Verdana" w:hAnsi="Verdana" w:cs="Arial"/>
          <w:sz w:val="18"/>
          <w:szCs w:val="18"/>
        </w:rPr>
        <w:t>Especificaciones Técnica (Formulario C-1); y cuando corresponda la de Condiciones Adicionales (Formulario C-2).</w:t>
      </w:r>
    </w:p>
    <w:p w:rsidR="00753655" w:rsidRPr="001B18FB" w:rsidRDefault="00753655" w:rsidP="00753655">
      <w:pPr>
        <w:ind w:left="720"/>
        <w:jc w:val="both"/>
        <w:rPr>
          <w:rFonts w:cs="Arial"/>
          <w:sz w:val="18"/>
          <w:szCs w:val="18"/>
        </w:rPr>
      </w:pPr>
    </w:p>
    <w:p w:rsidR="00753655" w:rsidRPr="00492AD8" w:rsidRDefault="00642D65" w:rsidP="00290FF8">
      <w:pPr>
        <w:pStyle w:val="Ttulo"/>
        <w:numPr>
          <w:ilvl w:val="1"/>
          <w:numId w:val="16"/>
        </w:numPr>
        <w:spacing w:before="0" w:after="0"/>
        <w:ind w:left="993"/>
        <w:jc w:val="both"/>
        <w:rPr>
          <w:rFonts w:ascii="Verdana" w:hAnsi="Verdana"/>
          <w:b w:val="0"/>
          <w:sz w:val="18"/>
        </w:rPr>
      </w:pPr>
      <w:bookmarkStart w:id="25" w:name="_Toc347135128"/>
      <w:bookmarkStart w:id="26"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5"/>
      <w:bookmarkEnd w:id="26"/>
    </w:p>
    <w:p w:rsidR="00654207" w:rsidRPr="001B18FB" w:rsidRDefault="00654207" w:rsidP="00654207">
      <w:pPr>
        <w:tabs>
          <w:tab w:val="num" w:pos="2160"/>
        </w:tabs>
        <w:ind w:left="-336"/>
        <w:jc w:val="both"/>
        <w:rPr>
          <w:rFonts w:cs="Arial"/>
          <w:sz w:val="18"/>
          <w:szCs w:val="18"/>
        </w:rPr>
      </w:pPr>
    </w:p>
    <w:p w:rsidR="00654207" w:rsidRPr="00492AD8" w:rsidRDefault="00654207" w:rsidP="00290FF8">
      <w:pPr>
        <w:pStyle w:val="Ttulo"/>
        <w:numPr>
          <w:ilvl w:val="2"/>
          <w:numId w:val="16"/>
        </w:numPr>
        <w:spacing w:before="0" w:after="0"/>
        <w:ind w:left="1701"/>
        <w:jc w:val="both"/>
        <w:rPr>
          <w:rFonts w:ascii="Verdana" w:hAnsi="Verdana"/>
          <w:b w:val="0"/>
          <w:sz w:val="18"/>
        </w:rPr>
      </w:pPr>
      <w:bookmarkStart w:id="27" w:name="_Toc347135129"/>
      <w:bookmarkStart w:id="28"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27"/>
      <w:bookmarkEnd w:id="28"/>
    </w:p>
    <w:p w:rsidR="00E22CD4" w:rsidRPr="001B18FB" w:rsidRDefault="00E22CD4" w:rsidP="00E22CD4">
      <w:pPr>
        <w:ind w:left="1418"/>
        <w:jc w:val="both"/>
        <w:rPr>
          <w:rFonts w:cs="Arial"/>
          <w:sz w:val="18"/>
          <w:szCs w:val="18"/>
        </w:rPr>
      </w:pPr>
    </w:p>
    <w:p w:rsidR="00E161F3" w:rsidRDefault="00E161F3" w:rsidP="00290FF8">
      <w:pPr>
        <w:numPr>
          <w:ilvl w:val="0"/>
          <w:numId w:val="18"/>
        </w:numPr>
        <w:tabs>
          <w:tab w:val="left" w:pos="-2127"/>
        </w:tabs>
        <w:ind w:left="2127" w:hanging="426"/>
        <w:jc w:val="both"/>
        <w:rPr>
          <w:rFonts w:cs="Arial"/>
          <w:sz w:val="18"/>
          <w:szCs w:val="18"/>
        </w:rPr>
      </w:pPr>
      <w:r>
        <w:rPr>
          <w:rFonts w:cs="Arial"/>
          <w:sz w:val="18"/>
          <w:szCs w:val="18"/>
        </w:rPr>
        <w:t xml:space="preserve">Formulario </w:t>
      </w:r>
      <w:r w:rsidRPr="001B18FB">
        <w:rPr>
          <w:rFonts w:cs="Arial"/>
          <w:sz w:val="18"/>
          <w:szCs w:val="18"/>
        </w:rPr>
        <w:t xml:space="preserve">de Presentación de </w:t>
      </w:r>
      <w:r>
        <w:rPr>
          <w:rFonts w:cs="Arial"/>
          <w:sz w:val="18"/>
          <w:szCs w:val="18"/>
        </w:rPr>
        <w:t>Cotizaciones</w:t>
      </w:r>
      <w:r w:rsidRPr="001B18FB">
        <w:rPr>
          <w:rFonts w:cs="Arial"/>
          <w:sz w:val="18"/>
          <w:szCs w:val="18"/>
        </w:rPr>
        <w:t xml:space="preserve"> (Formulario A-1).</w:t>
      </w:r>
    </w:p>
    <w:p w:rsidR="00E161F3" w:rsidRPr="001B18FB" w:rsidRDefault="00E161F3" w:rsidP="00290FF8">
      <w:pPr>
        <w:numPr>
          <w:ilvl w:val="0"/>
          <w:numId w:val="18"/>
        </w:numPr>
        <w:tabs>
          <w:tab w:val="left" w:pos="-2127"/>
        </w:tabs>
        <w:ind w:left="2127" w:hanging="426"/>
        <w:jc w:val="both"/>
        <w:rPr>
          <w:rFonts w:cs="Arial"/>
          <w:sz w:val="18"/>
          <w:szCs w:val="18"/>
        </w:rPr>
      </w:pPr>
      <w:r>
        <w:rPr>
          <w:rFonts w:cs="Arial"/>
          <w:sz w:val="18"/>
          <w:szCs w:val="18"/>
        </w:rPr>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E161F3" w:rsidRPr="001B18FB" w:rsidRDefault="00E161F3" w:rsidP="00290FF8">
      <w:pPr>
        <w:numPr>
          <w:ilvl w:val="0"/>
          <w:numId w:val="18"/>
        </w:numPr>
        <w:tabs>
          <w:tab w:val="left" w:pos="-2127"/>
        </w:tabs>
        <w:ind w:left="2127" w:hanging="426"/>
        <w:jc w:val="both"/>
        <w:rPr>
          <w:rFonts w:cs="Arial"/>
          <w:sz w:val="18"/>
          <w:szCs w:val="18"/>
        </w:rPr>
      </w:pPr>
      <w:r>
        <w:rPr>
          <w:rFonts w:cs="Arial"/>
          <w:sz w:val="18"/>
          <w:szCs w:val="18"/>
        </w:rPr>
        <w:t xml:space="preserve">Especificaciones </w:t>
      </w:r>
      <w:r w:rsidRPr="001B18FB">
        <w:rPr>
          <w:rFonts w:cs="Arial"/>
          <w:sz w:val="18"/>
          <w:szCs w:val="18"/>
        </w:rPr>
        <w:t>Técnica</w:t>
      </w:r>
      <w:r>
        <w:rPr>
          <w:rFonts w:cs="Arial"/>
          <w:sz w:val="18"/>
          <w:szCs w:val="18"/>
        </w:rPr>
        <w:t>s (</w:t>
      </w:r>
      <w:r w:rsidRPr="001B18FB">
        <w:rPr>
          <w:rFonts w:cs="Arial"/>
          <w:sz w:val="18"/>
          <w:szCs w:val="18"/>
        </w:rPr>
        <w:t>Formulario C-1</w:t>
      </w:r>
      <w:r>
        <w:rPr>
          <w:rFonts w:cs="Arial"/>
          <w:sz w:val="18"/>
          <w:szCs w:val="18"/>
        </w:rPr>
        <w:t>)</w:t>
      </w:r>
      <w:r w:rsidRPr="001B18FB">
        <w:rPr>
          <w:rFonts w:cs="Arial"/>
          <w:sz w:val="18"/>
          <w:szCs w:val="18"/>
        </w:rPr>
        <w:t xml:space="preserve"> y cuando corresponda</w:t>
      </w:r>
      <w:r>
        <w:rPr>
          <w:rFonts w:cs="Arial"/>
          <w:sz w:val="18"/>
          <w:szCs w:val="18"/>
        </w:rPr>
        <w:t xml:space="preserve"> Formulario de Condiciones Adicionales (Formulario </w:t>
      </w:r>
      <w:r w:rsidRPr="001B18FB">
        <w:rPr>
          <w:rFonts w:cs="Arial"/>
          <w:sz w:val="18"/>
          <w:szCs w:val="18"/>
        </w:rPr>
        <w:t>C-2</w:t>
      </w:r>
      <w:r>
        <w:rPr>
          <w:rFonts w:cs="Arial"/>
          <w:sz w:val="18"/>
          <w:szCs w:val="18"/>
        </w:rPr>
        <w:t>)</w:t>
      </w:r>
      <w:r w:rsidRPr="001B18FB">
        <w:rPr>
          <w:rFonts w:cs="Arial"/>
          <w:sz w:val="18"/>
          <w:szCs w:val="18"/>
        </w:rPr>
        <w:t>.</w:t>
      </w:r>
    </w:p>
    <w:p w:rsidR="00F74FB0" w:rsidRPr="001B18FB" w:rsidRDefault="00F74FB0" w:rsidP="00F74FB0">
      <w:pPr>
        <w:tabs>
          <w:tab w:val="left" w:pos="1134"/>
        </w:tabs>
        <w:ind w:left="720"/>
        <w:jc w:val="both"/>
        <w:rPr>
          <w:rFonts w:cs="Arial"/>
          <w:sz w:val="18"/>
          <w:szCs w:val="18"/>
        </w:rPr>
      </w:pPr>
    </w:p>
    <w:p w:rsidR="00E22CD4" w:rsidRPr="004702A9" w:rsidRDefault="0023062B" w:rsidP="00290FF8">
      <w:pPr>
        <w:pStyle w:val="Ttulo"/>
        <w:numPr>
          <w:ilvl w:val="2"/>
          <w:numId w:val="16"/>
        </w:numPr>
        <w:spacing w:before="0" w:after="0"/>
        <w:ind w:left="1701"/>
        <w:jc w:val="both"/>
        <w:rPr>
          <w:rFonts w:ascii="Verdana" w:hAnsi="Verdana"/>
          <w:b w:val="0"/>
          <w:sz w:val="18"/>
        </w:rPr>
      </w:pPr>
      <w:bookmarkStart w:id="29" w:name="_Toc346871607"/>
      <w:bookmarkStart w:id="30" w:name="_Toc346873795"/>
      <w:bookmarkStart w:id="31" w:name="_Toc347135130"/>
      <w:bookmarkStart w:id="32"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29"/>
      <w:bookmarkEnd w:id="30"/>
      <w:r w:rsidR="007E70CF" w:rsidRPr="004702A9">
        <w:rPr>
          <w:rFonts w:ascii="Verdana" w:hAnsi="Verdana"/>
          <w:b w:val="0"/>
          <w:sz w:val="18"/>
        </w:rPr>
        <w:t>.</w:t>
      </w:r>
      <w:bookmarkEnd w:id="31"/>
      <w:bookmarkEnd w:id="32"/>
    </w:p>
    <w:p w:rsidR="00753655" w:rsidRPr="00E22CD4" w:rsidRDefault="00753655" w:rsidP="004E4A52">
      <w:pPr>
        <w:pStyle w:val="Ttulo"/>
        <w:spacing w:before="0" w:after="0"/>
        <w:ind w:left="576"/>
        <w:jc w:val="both"/>
        <w:rPr>
          <w:sz w:val="18"/>
          <w:szCs w:val="18"/>
          <w:lang w:val="es-MX"/>
        </w:rPr>
      </w:pPr>
    </w:p>
    <w:p w:rsidR="00A72FB0" w:rsidRPr="00B258CD" w:rsidRDefault="00032A21" w:rsidP="00290FF8">
      <w:pPr>
        <w:pStyle w:val="Ttulo"/>
        <w:numPr>
          <w:ilvl w:val="0"/>
          <w:numId w:val="16"/>
        </w:numPr>
        <w:spacing w:before="0" w:after="0"/>
        <w:jc w:val="both"/>
        <w:rPr>
          <w:rFonts w:ascii="Verdana" w:hAnsi="Verdana"/>
          <w:sz w:val="18"/>
        </w:rPr>
      </w:pPr>
      <w:bookmarkStart w:id="33"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33"/>
      <w:r w:rsidR="00E161F3">
        <w:rPr>
          <w:rFonts w:ascii="Verdana" w:hAnsi="Verdana"/>
          <w:sz w:val="18"/>
        </w:rPr>
        <w:t>COTIZACIONES</w:t>
      </w:r>
    </w:p>
    <w:p w:rsidR="00A72FB0" w:rsidRPr="001B18FB" w:rsidRDefault="00A72FB0" w:rsidP="00FC7DC8">
      <w:pPr>
        <w:jc w:val="both"/>
        <w:rPr>
          <w:rFonts w:cs="Arial"/>
          <w:sz w:val="18"/>
          <w:szCs w:val="18"/>
          <w:lang w:val="es-BO" w:eastAsia="en-US"/>
        </w:rPr>
      </w:pPr>
    </w:p>
    <w:p w:rsidR="002B6690" w:rsidRPr="00B258CD" w:rsidRDefault="00E161F3" w:rsidP="00290FF8">
      <w:pPr>
        <w:pStyle w:val="Ttulo"/>
        <w:numPr>
          <w:ilvl w:val="1"/>
          <w:numId w:val="16"/>
        </w:numPr>
        <w:spacing w:before="0" w:after="0"/>
        <w:ind w:left="993"/>
        <w:jc w:val="both"/>
        <w:rPr>
          <w:rFonts w:ascii="Verdana" w:hAnsi="Verdana"/>
          <w:b w:val="0"/>
          <w:sz w:val="18"/>
        </w:rPr>
      </w:pPr>
      <w:bookmarkStart w:id="34" w:name="_Toc347135133"/>
      <w:bookmarkStart w:id="35" w:name="_Toc347135293"/>
      <w:r w:rsidRPr="00B258CD">
        <w:rPr>
          <w:rFonts w:ascii="Verdana" w:hAnsi="Verdana"/>
          <w:b w:val="0"/>
          <w:sz w:val="18"/>
        </w:rPr>
        <w:t xml:space="preserve">La recepción de </w:t>
      </w:r>
      <w:r>
        <w:rPr>
          <w:rFonts w:ascii="Verdana" w:hAnsi="Verdana"/>
          <w:b w:val="0"/>
          <w:sz w:val="18"/>
        </w:rPr>
        <w:t>Cotizaciones</w:t>
      </w:r>
      <w:r w:rsidRPr="00B258CD">
        <w:rPr>
          <w:rFonts w:ascii="Verdana" w:hAnsi="Verdana"/>
          <w:b w:val="0"/>
          <w:sz w:val="18"/>
        </w:rPr>
        <w:t xml:space="preserve"> se efectuará en el lugar señalado en el presente DBC hasta la fecha y hora límite fijados en el mismo</w:t>
      </w:r>
      <w:r w:rsidR="002B6690" w:rsidRPr="00B258CD">
        <w:rPr>
          <w:rFonts w:ascii="Verdana" w:hAnsi="Verdana"/>
          <w:b w:val="0"/>
          <w:sz w:val="18"/>
        </w:rPr>
        <w:t>.</w:t>
      </w:r>
      <w:bookmarkEnd w:id="34"/>
      <w:bookmarkEnd w:id="35"/>
    </w:p>
    <w:p w:rsidR="002B6690" w:rsidRPr="00B258CD" w:rsidRDefault="002B6690" w:rsidP="00B258CD">
      <w:pPr>
        <w:pStyle w:val="Ttulo"/>
        <w:spacing w:before="0" w:after="0"/>
        <w:ind w:left="432"/>
        <w:jc w:val="both"/>
        <w:rPr>
          <w:rFonts w:ascii="Verdana" w:hAnsi="Verdana"/>
          <w:b w:val="0"/>
          <w:sz w:val="18"/>
        </w:rPr>
      </w:pPr>
    </w:p>
    <w:p w:rsidR="00FC7DC8" w:rsidRPr="00B258CD" w:rsidRDefault="00E161F3" w:rsidP="00290FF8">
      <w:pPr>
        <w:pStyle w:val="Ttulo"/>
        <w:numPr>
          <w:ilvl w:val="1"/>
          <w:numId w:val="16"/>
        </w:numPr>
        <w:spacing w:before="0" w:after="0"/>
        <w:ind w:left="993"/>
        <w:jc w:val="both"/>
        <w:rPr>
          <w:rFonts w:ascii="Verdana" w:hAnsi="Verdana"/>
          <w:b w:val="0"/>
          <w:sz w:val="18"/>
        </w:rPr>
      </w:pPr>
      <w:bookmarkStart w:id="36" w:name="_Toc347135134"/>
      <w:bookmarkStart w:id="37" w:name="_Toc347135294"/>
      <w:r w:rsidRPr="00B258CD">
        <w:rPr>
          <w:rFonts w:ascii="Verdana" w:hAnsi="Verdana"/>
          <w:b w:val="0"/>
          <w:sz w:val="18"/>
        </w:rPr>
        <w:t xml:space="preserve">La </w:t>
      </w:r>
      <w:r>
        <w:rPr>
          <w:rFonts w:ascii="Verdana" w:hAnsi="Verdana"/>
          <w:b w:val="0"/>
          <w:sz w:val="18"/>
        </w:rPr>
        <w:t xml:space="preserve">Cotización </w:t>
      </w:r>
      <w:r w:rsidRPr="00B258CD">
        <w:rPr>
          <w:rFonts w:ascii="Verdana" w:hAnsi="Verdana"/>
          <w:b w:val="0"/>
          <w:sz w:val="18"/>
        </w:rPr>
        <w:t>deberá ser presentada en sobre cerrado, dirigido a la entidad convocante, citando el Código Único de Contrataciones Estatales (CUCE) y el objeto de la Convocatoria</w:t>
      </w:r>
      <w:r>
        <w:rPr>
          <w:rFonts w:ascii="Verdana" w:hAnsi="Verdana"/>
          <w:b w:val="0"/>
          <w:sz w:val="18"/>
        </w:rPr>
        <w:t xml:space="preserve">, </w:t>
      </w:r>
      <w:r w:rsidRPr="009F0A93">
        <w:rPr>
          <w:rFonts w:ascii="Verdana" w:hAnsi="Verdana"/>
          <w:b w:val="0"/>
          <w:color w:val="0000FF"/>
          <w:sz w:val="18"/>
          <w:szCs w:val="18"/>
        </w:rPr>
        <w:t>el proponente podrá rotular su sobre de la siguiente manera</w:t>
      </w:r>
      <w:r>
        <w:rPr>
          <w:rFonts w:ascii="Verdana" w:hAnsi="Verdana"/>
          <w:b w:val="0"/>
          <w:color w:val="0000FF"/>
          <w:sz w:val="18"/>
          <w:szCs w:val="18"/>
        </w:rPr>
        <w:t>:</w:t>
      </w:r>
      <w:bookmarkEnd w:id="36"/>
      <w:bookmarkEnd w:id="37"/>
    </w:p>
    <w:p w:rsidR="00E161F3" w:rsidRPr="004E240D" w:rsidRDefault="00E161F3" w:rsidP="00E161F3">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161F3" w:rsidTr="00DE7FB8">
        <w:trPr>
          <w:trHeight w:val="3387"/>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161F3" w:rsidTr="00C57992">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161F3" w:rsidRDefault="00E161F3" w:rsidP="00C57992">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161F3" w:rsidTr="00C57992">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161F3" w:rsidRDefault="00FD45A5" w:rsidP="00DE7FB8">
                  <w:pPr>
                    <w:ind w:right="180"/>
                    <w:jc w:val="center"/>
                    <w:rPr>
                      <w:rFonts w:ascii="Arial" w:hAnsi="Arial" w:cs="Arial"/>
                      <w:lang w:val="es-BO" w:eastAsia="es-BO"/>
                    </w:rPr>
                  </w:pPr>
                  <w:r>
                    <w:rPr>
                      <w:rFonts w:ascii="Arial" w:hAnsi="Arial" w:cs="Arial"/>
                      <w:lang w:val="es-BO" w:eastAsia="es-BO"/>
                    </w:rPr>
                    <w:t>1</w:t>
                  </w:r>
                  <w:r w:rsidR="00DE7FB8">
                    <w:rPr>
                      <w:rFonts w:ascii="Arial" w:hAnsi="Arial" w:cs="Arial"/>
                      <w:lang w:val="es-BO" w:eastAsia="es-BO"/>
                    </w:rPr>
                    <w:t>8</w:t>
                  </w:r>
                  <w:r w:rsidR="005E7B0A">
                    <w:rPr>
                      <w:rFonts w:ascii="Arial" w:hAnsi="Arial" w:cs="Arial"/>
                      <w:lang w:val="es-BO" w:eastAsia="es-BO"/>
                    </w:rPr>
                    <w:t>-0951-00-</w:t>
                  </w:r>
                  <w:r w:rsidR="00DD1A47" w:rsidRPr="00DD1A47">
                    <w:rPr>
                      <w:rFonts w:ascii="Arial" w:hAnsi="Arial" w:cs="Arial"/>
                      <w:lang w:val="es-BO" w:eastAsia="es-BO"/>
                    </w:rPr>
                    <w:t>852209</w:t>
                  </w:r>
                  <w:r w:rsidR="00FF1D0F">
                    <w:rPr>
                      <w:rFonts w:ascii="Arial" w:hAnsi="Arial" w:cs="Arial"/>
                      <w:lang w:val="es-BO" w:eastAsia="es-BO"/>
                    </w:rPr>
                    <w:t>-</w:t>
                  </w:r>
                  <w:r w:rsidR="00DE7FB8">
                    <w:rPr>
                      <w:rFonts w:ascii="Arial" w:hAnsi="Arial" w:cs="Arial"/>
                      <w:lang w:val="es-BO" w:eastAsia="es-BO"/>
                    </w:rPr>
                    <w:t>1</w:t>
                  </w:r>
                  <w:r w:rsidR="00E161F3">
                    <w:rPr>
                      <w:rFonts w:ascii="Arial" w:hAnsi="Arial" w:cs="Arial"/>
                      <w:lang w:val="es-BO" w:eastAsia="es-BO"/>
                    </w:rPr>
                    <w:t>-1</w:t>
                  </w:r>
                </w:p>
              </w:tc>
            </w:tr>
          </w:tbl>
          <w:p w:rsidR="00E161F3" w:rsidRDefault="00E161F3" w:rsidP="00C57992">
            <w:pPr>
              <w:ind w:left="110" w:right="180"/>
              <w:jc w:val="center"/>
              <w:rPr>
                <w:rFonts w:ascii="Arial" w:hAnsi="Arial" w:cs="Arial"/>
                <w:sz w:val="8"/>
                <w:szCs w:val="8"/>
                <w:lang w:val="es-BO" w:eastAsia="es-BO"/>
              </w:rPr>
            </w:pPr>
          </w:p>
          <w:p w:rsidR="00E161F3" w:rsidRPr="00EE473B" w:rsidRDefault="00E161F3" w:rsidP="00C57992">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161F3" w:rsidRPr="00EE473B" w:rsidRDefault="00E161F3" w:rsidP="00C57992">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161F3" w:rsidRPr="00EE473B" w:rsidRDefault="00E161F3" w:rsidP="00C57992">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161F3" w:rsidRPr="00EE473B" w:rsidRDefault="00E161F3" w:rsidP="00C57992">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161F3" w:rsidRDefault="00E161F3" w:rsidP="00C57992">
            <w:pPr>
              <w:ind w:left="180" w:right="180"/>
              <w:jc w:val="both"/>
              <w:rPr>
                <w:rFonts w:ascii="Arial" w:hAnsi="Arial" w:cs="Arial"/>
                <w:sz w:val="8"/>
                <w:szCs w:val="8"/>
                <w:lang w:val="es-BO" w:eastAsia="es-BO"/>
              </w:rPr>
            </w:pPr>
          </w:p>
          <w:p w:rsidR="00E161F3" w:rsidRDefault="00E161F3" w:rsidP="00C57992">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E161F3" w:rsidRDefault="00E161F3" w:rsidP="00C57992">
            <w:pPr>
              <w:ind w:left="180" w:right="180"/>
              <w:jc w:val="both"/>
              <w:rPr>
                <w:rFonts w:ascii="Arial" w:hAnsi="Arial" w:cs="Arial"/>
                <w:sz w:val="12"/>
                <w:szCs w:val="12"/>
                <w:lang w:val="es-BO" w:eastAsia="es-BO"/>
              </w:rPr>
            </w:pPr>
          </w:p>
          <w:p w:rsidR="00E161F3" w:rsidRDefault="00E161F3" w:rsidP="00C57992">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E161F3" w:rsidRDefault="00E161F3" w:rsidP="00C57992">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E161F3" w:rsidRDefault="00E161F3" w:rsidP="00C57992">
            <w:pPr>
              <w:ind w:left="180" w:right="180"/>
              <w:jc w:val="both"/>
              <w:rPr>
                <w:rFonts w:ascii="Arial" w:hAnsi="Arial" w:cs="Arial"/>
                <w:color w:val="0000FF"/>
                <w:sz w:val="10"/>
                <w:szCs w:val="10"/>
                <w:lang w:val="es-BO" w:eastAsia="es-BO"/>
              </w:rPr>
            </w:pPr>
          </w:p>
          <w:p w:rsidR="00E161F3" w:rsidRDefault="00E161F3" w:rsidP="00C57992">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E161F3" w:rsidRDefault="00E161F3" w:rsidP="00C57992">
            <w:pPr>
              <w:rPr>
                <w:sz w:val="4"/>
                <w:szCs w:val="4"/>
                <w:lang w:val="es-BO" w:eastAsia="es-BO"/>
              </w:rPr>
            </w:pPr>
          </w:p>
          <w:p w:rsidR="00E161F3" w:rsidRDefault="00DE7FB8" w:rsidP="00C57992">
            <w:pPr>
              <w:ind w:left="180" w:right="180"/>
              <w:jc w:val="center"/>
              <w:rPr>
                <w:rFonts w:ascii="Arial" w:hAnsi="Arial" w:cs="Arial"/>
                <w:b/>
                <w:bCs/>
                <w:sz w:val="6"/>
                <w:szCs w:val="6"/>
                <w:lang w:val="es-BO" w:eastAsia="es-BO"/>
              </w:rPr>
            </w:pPr>
            <w:r>
              <w:rPr>
                <w:rFonts w:ascii="Arial" w:hAnsi="Arial" w:cs="Arial"/>
                <w:b/>
                <w:bCs/>
                <w:lang w:val="es-BO" w:eastAsia="es-BO"/>
              </w:rPr>
              <w:t>MANTENIMIENTO Y ACTUALIZACIÓN DE LICENCIA DE SOFTWARE ANTIMALWARE</w:t>
            </w:r>
          </w:p>
          <w:p w:rsidR="00E161F3" w:rsidRPr="00EB5ED0" w:rsidRDefault="00DE7FB8" w:rsidP="00C57992">
            <w:pPr>
              <w:ind w:left="180" w:right="180"/>
              <w:jc w:val="center"/>
              <w:rPr>
                <w:rFonts w:ascii="Arial" w:hAnsi="Arial" w:cs="Arial"/>
                <w:b/>
                <w:bCs/>
                <w:lang w:val="es-BO" w:eastAsia="es-BO"/>
              </w:rPr>
            </w:pPr>
            <w:r>
              <w:rPr>
                <w:rFonts w:ascii="Arial" w:hAnsi="Arial" w:cs="Arial"/>
                <w:b/>
                <w:bCs/>
                <w:lang w:val="es-BO" w:eastAsia="es-BO"/>
              </w:rPr>
              <w:t>PRIMERA</w:t>
            </w:r>
            <w:r w:rsidR="00E161F3">
              <w:rPr>
                <w:rFonts w:ascii="Arial" w:hAnsi="Arial" w:cs="Arial"/>
                <w:b/>
                <w:bCs/>
                <w:lang w:val="es-BO" w:eastAsia="es-BO"/>
              </w:rPr>
              <w:t xml:space="preserve"> </w:t>
            </w:r>
            <w:r w:rsidR="00E161F3" w:rsidRPr="00EB5ED0">
              <w:rPr>
                <w:rFonts w:ascii="Arial" w:hAnsi="Arial" w:cs="Arial"/>
                <w:b/>
                <w:bCs/>
                <w:lang w:val="es-BO" w:eastAsia="es-BO"/>
              </w:rPr>
              <w:t>CONVOCATORIA</w:t>
            </w:r>
          </w:p>
          <w:p w:rsidR="00E161F3" w:rsidRPr="00EB5ED0" w:rsidRDefault="00E161F3" w:rsidP="00C57992">
            <w:pPr>
              <w:ind w:left="180" w:right="180"/>
              <w:jc w:val="center"/>
              <w:rPr>
                <w:rFonts w:ascii="Arial" w:hAnsi="Arial" w:cs="Arial"/>
                <w:color w:val="0000FF"/>
                <w:sz w:val="6"/>
                <w:lang w:val="es-BO" w:eastAsia="es-BO"/>
              </w:rPr>
            </w:pPr>
          </w:p>
          <w:p w:rsidR="00E161F3" w:rsidRDefault="00E161F3" w:rsidP="00C57992">
            <w:pPr>
              <w:ind w:left="180" w:right="180"/>
              <w:jc w:val="center"/>
              <w:rPr>
                <w:rFonts w:ascii="Arial" w:hAnsi="Arial" w:cs="Arial"/>
                <w:b/>
                <w:bCs/>
                <w:color w:val="0000FF"/>
                <w:sz w:val="8"/>
                <w:szCs w:val="8"/>
                <w:lang w:val="es-BO" w:eastAsia="es-BO"/>
              </w:rPr>
            </w:pPr>
          </w:p>
          <w:p w:rsidR="00E161F3" w:rsidRDefault="00E161F3" w:rsidP="00A833DB">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96760B">
              <w:rPr>
                <w:rFonts w:ascii="Arial" w:hAnsi="Arial" w:cs="Arial"/>
                <w:b/>
                <w:color w:val="0000FF"/>
                <w:lang w:val="es-BO" w:eastAsia="es-BO"/>
              </w:rPr>
              <w:t>1</w:t>
            </w:r>
            <w:r>
              <w:rPr>
                <w:rFonts w:ascii="Arial" w:hAnsi="Arial" w:cs="Arial"/>
                <w:b/>
                <w:color w:val="0000FF"/>
                <w:lang w:val="es-BO" w:eastAsia="es-BO"/>
              </w:rPr>
              <w:t xml:space="preserve">:00 </w:t>
            </w:r>
            <w:r>
              <w:rPr>
                <w:rFonts w:ascii="Arial" w:hAnsi="Arial" w:cs="Arial"/>
                <w:lang w:val="es-BO" w:eastAsia="es-BO"/>
              </w:rPr>
              <w:t xml:space="preserve">del </w:t>
            </w:r>
            <w:r w:rsidRPr="002D7957">
              <w:rPr>
                <w:rFonts w:ascii="Arial" w:hAnsi="Arial" w:cs="Arial"/>
                <w:lang w:val="es-BO" w:eastAsia="es-BO"/>
              </w:rPr>
              <w:t xml:space="preserve">día </w:t>
            </w:r>
            <w:r w:rsidR="00DE7FB8">
              <w:rPr>
                <w:rFonts w:ascii="Arial" w:hAnsi="Arial" w:cs="Arial"/>
                <w:lang w:val="es-BO" w:eastAsia="es-BO"/>
              </w:rPr>
              <w:t xml:space="preserve">viernes </w:t>
            </w:r>
            <w:r w:rsidR="00A833DB">
              <w:rPr>
                <w:rFonts w:ascii="Arial" w:hAnsi="Arial" w:cs="Arial"/>
                <w:lang w:val="es-BO" w:eastAsia="es-BO"/>
              </w:rPr>
              <w:t>22</w:t>
            </w:r>
            <w:r w:rsidR="000A2425">
              <w:rPr>
                <w:rFonts w:ascii="Arial" w:hAnsi="Arial" w:cs="Arial"/>
                <w:lang w:val="es-BO" w:eastAsia="es-BO"/>
              </w:rPr>
              <w:t xml:space="preserve"> </w:t>
            </w:r>
            <w:r w:rsidRPr="00A055AC">
              <w:rPr>
                <w:rFonts w:ascii="Arial" w:hAnsi="Arial" w:cs="Arial"/>
                <w:b/>
                <w:bCs/>
                <w:color w:val="0000FF"/>
                <w:lang w:val="es-BO" w:eastAsia="es-BO"/>
              </w:rPr>
              <w:t>de</w:t>
            </w:r>
            <w:r>
              <w:rPr>
                <w:rFonts w:ascii="Arial" w:hAnsi="Arial" w:cs="Arial"/>
                <w:b/>
                <w:bCs/>
                <w:color w:val="0000FF"/>
                <w:lang w:val="es-BO" w:eastAsia="es-BO"/>
              </w:rPr>
              <w:t xml:space="preserve"> </w:t>
            </w:r>
            <w:r w:rsidR="00DE7FB8">
              <w:rPr>
                <w:rFonts w:ascii="Arial" w:hAnsi="Arial" w:cs="Arial"/>
                <w:b/>
                <w:bCs/>
                <w:color w:val="0000FF"/>
                <w:lang w:val="es-BO" w:eastAsia="es-BO"/>
              </w:rPr>
              <w:t>junio de 2018</w:t>
            </w:r>
          </w:p>
        </w:tc>
      </w:tr>
    </w:tbl>
    <w:p w:rsidR="00E161F3" w:rsidRDefault="00E161F3" w:rsidP="00E161F3">
      <w:pPr>
        <w:pStyle w:val="Ttulo"/>
        <w:spacing w:before="0" w:after="0"/>
        <w:ind w:left="993"/>
        <w:jc w:val="both"/>
        <w:rPr>
          <w:rFonts w:ascii="Verdana" w:hAnsi="Verdana"/>
          <w:b w:val="0"/>
          <w:sz w:val="18"/>
          <w:lang w:val="es-MX"/>
        </w:rPr>
      </w:pPr>
    </w:p>
    <w:p w:rsidR="00FC7DC8" w:rsidRPr="00B258CD" w:rsidRDefault="00E161F3" w:rsidP="00290FF8">
      <w:pPr>
        <w:pStyle w:val="Ttulo"/>
        <w:numPr>
          <w:ilvl w:val="1"/>
          <w:numId w:val="16"/>
        </w:numPr>
        <w:spacing w:before="0" w:after="0"/>
        <w:ind w:left="993"/>
        <w:jc w:val="both"/>
        <w:rPr>
          <w:rFonts w:ascii="Verdana" w:hAnsi="Verdana"/>
          <w:b w:val="0"/>
          <w:sz w:val="18"/>
        </w:rPr>
      </w:pPr>
      <w:bookmarkStart w:id="38" w:name="_Toc347135135"/>
      <w:bookmarkStart w:id="39" w:name="_Toc347135295"/>
      <w:r w:rsidRPr="00B258CD">
        <w:rPr>
          <w:rFonts w:ascii="Verdana" w:hAnsi="Verdana"/>
          <w:b w:val="0"/>
          <w:sz w:val="18"/>
        </w:rPr>
        <w:t xml:space="preserve">La </w:t>
      </w:r>
      <w:r w:rsidRPr="00AE0453">
        <w:rPr>
          <w:rFonts w:ascii="Verdana" w:hAnsi="Verdana"/>
          <w:b w:val="0"/>
          <w:sz w:val="18"/>
        </w:rPr>
        <w:t>Cotización</w:t>
      </w:r>
      <w:r w:rsidRPr="00B258CD">
        <w:rPr>
          <w:rFonts w:ascii="Verdana" w:hAnsi="Verdana"/>
          <w:b w:val="0"/>
          <w:sz w:val="18"/>
        </w:rPr>
        <w:t xml:space="preserve"> deberá tener una validez no menor a </w:t>
      </w:r>
      <w:r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Pr="00AE0453">
        <w:rPr>
          <w:rFonts w:ascii="Verdana" w:hAnsi="Verdana"/>
          <w:b w:val="0"/>
          <w:sz w:val="18"/>
        </w:rPr>
        <w:t>Cotizaciones</w:t>
      </w:r>
      <w:r w:rsidR="00FC7DC8" w:rsidRPr="00B258CD">
        <w:rPr>
          <w:rFonts w:ascii="Verdana" w:hAnsi="Verdana"/>
          <w:b w:val="0"/>
          <w:sz w:val="18"/>
        </w:rPr>
        <w:t>.</w:t>
      </w:r>
      <w:bookmarkEnd w:id="38"/>
      <w:bookmarkEnd w:id="39"/>
    </w:p>
    <w:p w:rsidR="00A72FB0" w:rsidRPr="001B18FB" w:rsidRDefault="00A72FB0" w:rsidP="00FC7DC8">
      <w:pPr>
        <w:ind w:left="900" w:hanging="540"/>
        <w:jc w:val="both"/>
        <w:rPr>
          <w:rFonts w:cs="Arial"/>
          <w:sz w:val="18"/>
          <w:szCs w:val="18"/>
        </w:rPr>
      </w:pPr>
    </w:p>
    <w:p w:rsidR="00E55452" w:rsidRPr="00BA3067" w:rsidRDefault="0005679E" w:rsidP="00290FF8">
      <w:pPr>
        <w:pStyle w:val="Ttulo"/>
        <w:numPr>
          <w:ilvl w:val="0"/>
          <w:numId w:val="16"/>
        </w:numPr>
        <w:spacing w:before="0" w:after="0"/>
        <w:jc w:val="both"/>
        <w:rPr>
          <w:rFonts w:ascii="Verdana" w:hAnsi="Verdana"/>
          <w:sz w:val="18"/>
        </w:rPr>
      </w:pPr>
      <w:bookmarkStart w:id="40" w:name="_Toc347135296"/>
      <w:r w:rsidRPr="00BA3067">
        <w:rPr>
          <w:rFonts w:ascii="Verdana" w:hAnsi="Verdana"/>
          <w:sz w:val="18"/>
        </w:rPr>
        <w:t>APERTURA</w:t>
      </w:r>
      <w:r w:rsidR="00A83C3C" w:rsidRPr="00BA3067">
        <w:rPr>
          <w:rFonts w:ascii="Verdana" w:hAnsi="Verdana"/>
          <w:sz w:val="18"/>
        </w:rPr>
        <w:t xml:space="preserve"> DE </w:t>
      </w:r>
      <w:bookmarkEnd w:id="40"/>
      <w:r w:rsidR="009C5B0B">
        <w:rPr>
          <w:rFonts w:ascii="Verdana" w:hAnsi="Verdana"/>
          <w:sz w:val="18"/>
        </w:rPr>
        <w:t>COTIZACIONES</w:t>
      </w:r>
    </w:p>
    <w:p w:rsidR="00E55452" w:rsidRPr="001B18FB" w:rsidRDefault="00E55452" w:rsidP="00E55452">
      <w:pPr>
        <w:jc w:val="both"/>
        <w:rPr>
          <w:rFonts w:cs="Arial"/>
          <w:b/>
          <w:sz w:val="18"/>
          <w:szCs w:val="18"/>
          <w:lang w:val="es-BO" w:eastAsia="en-US"/>
        </w:rPr>
      </w:pPr>
    </w:p>
    <w:p w:rsidR="00C63405" w:rsidRPr="00E366DD" w:rsidRDefault="00C63405" w:rsidP="00C63405">
      <w:pPr>
        <w:ind w:left="426"/>
        <w:jc w:val="both"/>
        <w:rPr>
          <w:rFonts w:cs="Arial"/>
          <w:sz w:val="18"/>
          <w:szCs w:val="18"/>
          <w:lang w:val="es-BO" w:eastAsia="en-US"/>
        </w:rPr>
      </w:pPr>
      <w:r w:rsidRPr="001B18FB">
        <w:rPr>
          <w:rFonts w:cs="Arial"/>
          <w:sz w:val="18"/>
          <w:szCs w:val="18"/>
          <w:lang w:val="es-BO" w:eastAsia="en-US"/>
        </w:rPr>
        <w:t xml:space="preserve">La apertura pública de </w:t>
      </w:r>
      <w:r>
        <w:rPr>
          <w:rFonts w:cs="Arial"/>
          <w:sz w:val="18"/>
          <w:szCs w:val="18"/>
          <w:lang w:val="es-BO" w:eastAsia="en-US"/>
        </w:rPr>
        <w:t>Cotizaciones</w:t>
      </w:r>
      <w:r w:rsidRPr="001B18FB">
        <w:rPr>
          <w:rFonts w:cs="Arial"/>
          <w:sz w:val="18"/>
          <w:szCs w:val="18"/>
          <w:lang w:val="es-BO" w:eastAsia="en-US"/>
        </w:rPr>
        <w:t xml:space="preserve"> se realizará en la fecha, hora y lugar señalados en el presente DBC, donde se dará lectura de los precios </w:t>
      </w:r>
      <w:r w:rsidRPr="00E366DD">
        <w:rPr>
          <w:rFonts w:cs="Arial"/>
          <w:sz w:val="18"/>
          <w:szCs w:val="18"/>
          <w:lang w:val="es-BO" w:eastAsia="en-US"/>
        </w:rPr>
        <w:t>ofertados y se verificará los documentos presentados por los proponentes, aplicando la Metodología PRESENTÓ/NO PRESENTÓ</w:t>
      </w:r>
      <w:r>
        <w:rPr>
          <w:rFonts w:cs="Arial"/>
          <w:sz w:val="18"/>
          <w:szCs w:val="18"/>
          <w:lang w:val="es-BO" w:eastAsia="en-US"/>
        </w:rPr>
        <w:t>.</w:t>
      </w:r>
    </w:p>
    <w:p w:rsidR="00C63405" w:rsidRPr="00E366DD" w:rsidRDefault="00C63405" w:rsidP="00C63405">
      <w:pPr>
        <w:ind w:left="360"/>
        <w:jc w:val="both"/>
        <w:rPr>
          <w:rFonts w:cs="Arial"/>
          <w:sz w:val="18"/>
          <w:szCs w:val="18"/>
          <w:lang w:val="es-BO" w:eastAsia="en-US"/>
        </w:rPr>
      </w:pPr>
    </w:p>
    <w:p w:rsidR="00C63405" w:rsidRDefault="00C63405" w:rsidP="00C63405">
      <w:pPr>
        <w:ind w:left="426"/>
        <w:jc w:val="both"/>
        <w:rPr>
          <w:rFonts w:cs="Arial"/>
          <w:sz w:val="18"/>
          <w:szCs w:val="18"/>
        </w:rPr>
      </w:pPr>
      <w:r w:rsidRPr="001B18FB">
        <w:rPr>
          <w:rFonts w:cs="Arial"/>
          <w:sz w:val="18"/>
          <w:szCs w:val="18"/>
        </w:rPr>
        <w:t xml:space="preserve">El acto se efectuará así se hubiese recibido una sola </w:t>
      </w:r>
      <w:r>
        <w:rPr>
          <w:rFonts w:cs="Arial"/>
          <w:sz w:val="18"/>
          <w:szCs w:val="18"/>
        </w:rPr>
        <w:t>Cotización</w:t>
      </w:r>
      <w:r w:rsidRPr="001B18FB">
        <w:rPr>
          <w:rFonts w:cs="Arial"/>
          <w:sz w:val="18"/>
          <w:szCs w:val="18"/>
        </w:rPr>
        <w:t xml:space="preserve">. En caso de no existir </w:t>
      </w:r>
      <w:r>
        <w:rPr>
          <w:rFonts w:cs="Arial"/>
          <w:sz w:val="18"/>
          <w:szCs w:val="18"/>
        </w:rPr>
        <w:t>Cotizaciones</w:t>
      </w:r>
      <w:r w:rsidRPr="001B18FB">
        <w:rPr>
          <w:rFonts w:cs="Arial"/>
          <w:sz w:val="18"/>
          <w:szCs w:val="18"/>
        </w:rPr>
        <w:t>,  el Responsable de Evaluación o la Comisión de Calificación suspenderá el acto y recomendará al RPA, que la convocatoria sea declarada desierta</w:t>
      </w:r>
    </w:p>
    <w:p w:rsidR="00C63405" w:rsidRDefault="00C63405" w:rsidP="00C63405">
      <w:pPr>
        <w:ind w:left="567"/>
        <w:jc w:val="both"/>
        <w:rPr>
          <w:rFonts w:cs="Arial"/>
          <w:sz w:val="18"/>
          <w:szCs w:val="18"/>
        </w:rPr>
      </w:pPr>
    </w:p>
    <w:p w:rsidR="00EF253A" w:rsidRPr="00BA3067" w:rsidRDefault="00EF253A" w:rsidP="00290FF8">
      <w:pPr>
        <w:pStyle w:val="Ttulo"/>
        <w:numPr>
          <w:ilvl w:val="0"/>
          <w:numId w:val="16"/>
        </w:numPr>
        <w:spacing w:before="0" w:after="0"/>
        <w:jc w:val="both"/>
        <w:rPr>
          <w:rFonts w:ascii="Verdana" w:hAnsi="Verdana"/>
          <w:sz w:val="18"/>
        </w:rPr>
      </w:pPr>
      <w:bookmarkStart w:id="41" w:name="_Toc347135297"/>
      <w:r w:rsidRPr="00BA3067">
        <w:rPr>
          <w:rFonts w:ascii="Verdana" w:hAnsi="Verdana"/>
          <w:sz w:val="18"/>
        </w:rPr>
        <w:t xml:space="preserve">EVALUACIÓN DE </w:t>
      </w:r>
      <w:bookmarkEnd w:id="41"/>
      <w:r w:rsidR="00C63405">
        <w:rPr>
          <w:rFonts w:ascii="Verdana" w:hAnsi="Verdana"/>
          <w:sz w:val="18"/>
        </w:rPr>
        <w:t>COTIZACIONES</w:t>
      </w:r>
    </w:p>
    <w:p w:rsidR="00EF253A" w:rsidRPr="001B18FB" w:rsidRDefault="00EF253A" w:rsidP="00EF253A">
      <w:pPr>
        <w:ind w:left="708"/>
        <w:jc w:val="both"/>
        <w:rPr>
          <w:rFonts w:cs="Arial"/>
          <w:sz w:val="18"/>
          <w:szCs w:val="18"/>
        </w:rPr>
      </w:pPr>
    </w:p>
    <w:p w:rsidR="00C63405" w:rsidRDefault="00C63405" w:rsidP="00C63405">
      <w:pPr>
        <w:ind w:left="426"/>
        <w:jc w:val="both"/>
        <w:rPr>
          <w:rFonts w:cs="Arial"/>
          <w:sz w:val="18"/>
          <w:szCs w:val="18"/>
        </w:rPr>
      </w:pPr>
      <w:r w:rsidRPr="001B18FB">
        <w:rPr>
          <w:rFonts w:cs="Arial"/>
          <w:sz w:val="18"/>
          <w:szCs w:val="18"/>
        </w:rPr>
        <w:t xml:space="preserve">La entidad convocante para la evaluación de </w:t>
      </w:r>
      <w:r>
        <w:rPr>
          <w:rFonts w:cs="Arial"/>
          <w:sz w:val="18"/>
          <w:szCs w:val="18"/>
        </w:rPr>
        <w:t>Cotizaciones</w:t>
      </w:r>
      <w:r w:rsidRPr="001B18FB">
        <w:rPr>
          <w:rFonts w:cs="Arial"/>
          <w:sz w:val="18"/>
          <w:szCs w:val="18"/>
        </w:rPr>
        <w:t xml:space="preserve"> podrá aplicar uno de los siguientes Métodos de Selección y Adjudicación:</w:t>
      </w:r>
    </w:p>
    <w:p w:rsidR="00492AD8" w:rsidRPr="001B18FB" w:rsidRDefault="00C63405" w:rsidP="00C63405">
      <w:pPr>
        <w:tabs>
          <w:tab w:val="left" w:pos="2595"/>
        </w:tabs>
        <w:jc w:val="both"/>
        <w:rPr>
          <w:rFonts w:cs="Arial"/>
          <w:sz w:val="18"/>
          <w:szCs w:val="18"/>
        </w:rPr>
      </w:pPr>
      <w:r>
        <w:rPr>
          <w:rFonts w:cs="Arial"/>
          <w:sz w:val="18"/>
          <w:szCs w:val="18"/>
        </w:rPr>
        <w:tab/>
      </w:r>
    </w:p>
    <w:p w:rsidR="00EF253A" w:rsidRPr="00C63405" w:rsidRDefault="00EF253A" w:rsidP="00FF21F5">
      <w:pPr>
        <w:numPr>
          <w:ilvl w:val="0"/>
          <w:numId w:val="6"/>
        </w:numPr>
        <w:ind w:left="1134" w:hanging="567"/>
        <w:jc w:val="both"/>
        <w:rPr>
          <w:rFonts w:cs="Arial"/>
          <w:b/>
          <w:sz w:val="18"/>
          <w:szCs w:val="18"/>
        </w:rPr>
      </w:pPr>
      <w:r w:rsidRPr="00166C86">
        <w:rPr>
          <w:rFonts w:cs="Arial"/>
          <w:b/>
          <w:i/>
          <w:sz w:val="18"/>
          <w:szCs w:val="18"/>
        </w:rPr>
        <w:t>Precio Evaluado Más Bajo</w:t>
      </w:r>
      <w:r w:rsidR="00E85707" w:rsidRPr="00C63405">
        <w:rPr>
          <w:rFonts w:cs="Arial"/>
          <w:b/>
          <w:sz w:val="18"/>
          <w:szCs w:val="18"/>
        </w:rPr>
        <w:t>.</w:t>
      </w:r>
      <w:r w:rsidRPr="00C63405">
        <w:rPr>
          <w:rFonts w:cs="Arial"/>
          <w:b/>
          <w:sz w:val="18"/>
          <w:szCs w:val="18"/>
        </w:rPr>
        <w:t xml:space="preserve"> </w:t>
      </w:r>
    </w:p>
    <w:p w:rsidR="00EF253A" w:rsidRPr="001B18FB" w:rsidRDefault="00EF253A" w:rsidP="00FF21F5">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C63405">
      <w:pPr>
        <w:jc w:val="both"/>
        <w:rPr>
          <w:rFonts w:cs="Arial"/>
          <w:sz w:val="18"/>
          <w:szCs w:val="18"/>
        </w:rPr>
      </w:pPr>
    </w:p>
    <w:p w:rsidR="00EF253A" w:rsidRPr="00BA3067" w:rsidRDefault="00EF253A" w:rsidP="00290FF8">
      <w:pPr>
        <w:pStyle w:val="Ttulo"/>
        <w:numPr>
          <w:ilvl w:val="0"/>
          <w:numId w:val="16"/>
        </w:numPr>
        <w:spacing w:before="0" w:after="0"/>
        <w:jc w:val="both"/>
        <w:rPr>
          <w:rFonts w:ascii="Verdana" w:hAnsi="Verdana"/>
          <w:sz w:val="18"/>
        </w:rPr>
      </w:pPr>
      <w:bookmarkStart w:id="42" w:name="_Toc347135298"/>
      <w:r w:rsidRPr="00BA3067">
        <w:rPr>
          <w:rFonts w:ascii="Verdana" w:hAnsi="Verdana"/>
          <w:sz w:val="18"/>
        </w:rPr>
        <w:lastRenderedPageBreak/>
        <w:t>EVALUACIÓN PRELIMINAR</w:t>
      </w:r>
      <w:bookmarkEnd w:id="42"/>
    </w:p>
    <w:p w:rsidR="00EF253A" w:rsidRPr="001B18FB" w:rsidRDefault="00EF253A" w:rsidP="00EF253A">
      <w:pPr>
        <w:tabs>
          <w:tab w:val="left" w:pos="567"/>
        </w:tabs>
        <w:ind w:left="567"/>
        <w:jc w:val="both"/>
        <w:rPr>
          <w:rFonts w:cs="Arial"/>
          <w:b/>
          <w:sz w:val="18"/>
          <w:szCs w:val="18"/>
        </w:rPr>
      </w:pPr>
    </w:p>
    <w:p w:rsidR="00035D7F" w:rsidRDefault="00035D7F" w:rsidP="00C63405">
      <w:pPr>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proofErr w:type="gramStart"/>
      <w:r w:rsidRPr="0052697F">
        <w:rPr>
          <w:rFonts w:cs="Arial"/>
          <w:sz w:val="18"/>
          <w:szCs w:val="18"/>
        </w:rPr>
        <w:t>determin</w:t>
      </w:r>
      <w:r>
        <w:rPr>
          <w:rFonts w:cs="Arial"/>
          <w:sz w:val="18"/>
          <w:szCs w:val="18"/>
        </w:rPr>
        <w:t>ará</w:t>
      </w:r>
      <w:proofErr w:type="gramEnd"/>
      <w:r>
        <w:rPr>
          <w:rFonts w:cs="Arial"/>
          <w:sz w:val="18"/>
          <w:szCs w:val="18"/>
        </w:rPr>
        <w:t xml:space="preserve"> si las </w:t>
      </w:r>
      <w:r w:rsidRPr="00E33EB4">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xml:space="preserve">, verificando el cumplimiento sustancial y la validez de los Formularios de la </w:t>
      </w:r>
      <w:r w:rsidRPr="00E33EB4">
        <w:rPr>
          <w:rFonts w:cs="Arial"/>
          <w:sz w:val="18"/>
          <w:szCs w:val="18"/>
        </w:rPr>
        <w:t>Cotización</w:t>
      </w:r>
      <w:r w:rsidRPr="00510FF1">
        <w:rPr>
          <w:rFonts w:cs="Arial"/>
          <w:sz w:val="18"/>
          <w:szCs w:val="18"/>
        </w:rPr>
        <w:t>.</w:t>
      </w:r>
    </w:p>
    <w:p w:rsidR="00492AD8" w:rsidRDefault="00492AD8" w:rsidP="00492AD8">
      <w:pPr>
        <w:pStyle w:val="Ttulo1"/>
        <w:numPr>
          <w:ilvl w:val="0"/>
          <w:numId w:val="0"/>
        </w:numPr>
        <w:ind w:left="567"/>
        <w:rPr>
          <w:rFonts w:cs="Arial"/>
        </w:rPr>
      </w:pPr>
    </w:p>
    <w:p w:rsidR="00EF253A" w:rsidRPr="00166C86" w:rsidRDefault="00101656" w:rsidP="00290FF8">
      <w:pPr>
        <w:pStyle w:val="Ttulo"/>
        <w:numPr>
          <w:ilvl w:val="0"/>
          <w:numId w:val="16"/>
        </w:numPr>
        <w:spacing w:before="0" w:after="0"/>
        <w:jc w:val="both"/>
        <w:rPr>
          <w:rFonts w:ascii="Verdana" w:hAnsi="Verdana"/>
          <w:color w:val="0000FF"/>
          <w:sz w:val="18"/>
        </w:rPr>
      </w:pPr>
      <w:bookmarkStart w:id="43"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3"/>
      <w:r w:rsidR="00035D7F">
        <w:rPr>
          <w:rFonts w:ascii="Verdana" w:hAnsi="Verdana"/>
          <w:sz w:val="18"/>
        </w:rPr>
        <w:t xml:space="preserve"> </w:t>
      </w:r>
      <w:r w:rsidR="00035D7F" w:rsidRPr="00BF4D45">
        <w:rPr>
          <w:rFonts w:ascii="Arial" w:hAnsi="Arial"/>
          <w:iCs/>
          <w:caps/>
          <w:color w:val="0000FF"/>
          <w:sz w:val="18"/>
          <w:szCs w:val="18"/>
          <w:lang w:eastAsia="es-BO"/>
        </w:rPr>
        <w:t>(</w:t>
      </w:r>
      <w:r w:rsidR="00166C86" w:rsidRPr="00166C86">
        <w:rPr>
          <w:rFonts w:ascii="Verdana" w:hAnsi="Verdana"/>
          <w:color w:val="0000FF"/>
          <w:sz w:val="18"/>
        </w:rPr>
        <w:t>MÉTODO A SER APLICADO EN EL PRESENTE PROCESO DE CONTRATACIÓN)</w:t>
      </w:r>
    </w:p>
    <w:p w:rsidR="00EF253A" w:rsidRPr="00962901" w:rsidRDefault="00EF253A" w:rsidP="00EF253A">
      <w:pPr>
        <w:tabs>
          <w:tab w:val="left" w:pos="567"/>
        </w:tabs>
        <w:ind w:left="567"/>
        <w:jc w:val="both"/>
        <w:rPr>
          <w:rFonts w:cs="Arial"/>
          <w:sz w:val="18"/>
          <w:szCs w:val="18"/>
        </w:rPr>
      </w:pPr>
    </w:p>
    <w:p w:rsidR="00EF253A" w:rsidRPr="00696267" w:rsidRDefault="00EF253A" w:rsidP="00290FF8">
      <w:pPr>
        <w:pStyle w:val="Ttulo"/>
        <w:numPr>
          <w:ilvl w:val="1"/>
          <w:numId w:val="16"/>
        </w:numPr>
        <w:spacing w:before="0" w:after="0"/>
        <w:ind w:left="993"/>
        <w:jc w:val="both"/>
        <w:rPr>
          <w:rFonts w:ascii="Verdana" w:hAnsi="Verdana"/>
          <w:sz w:val="18"/>
        </w:rPr>
      </w:pPr>
      <w:bookmarkStart w:id="44" w:name="_Toc347135300"/>
      <w:r w:rsidRPr="00696267">
        <w:rPr>
          <w:rFonts w:ascii="Verdana" w:hAnsi="Verdana"/>
          <w:sz w:val="18"/>
        </w:rPr>
        <w:t>Evaluación de la Propuesta Económica</w:t>
      </w:r>
      <w:bookmarkEnd w:id="44"/>
    </w:p>
    <w:p w:rsidR="00EF253A" w:rsidRPr="00962901" w:rsidRDefault="00EF253A" w:rsidP="00EF253A">
      <w:pPr>
        <w:tabs>
          <w:tab w:val="left" w:pos="567"/>
        </w:tabs>
        <w:ind w:left="465"/>
        <w:jc w:val="both"/>
        <w:rPr>
          <w:rFonts w:cs="Arial"/>
          <w:b/>
          <w:sz w:val="18"/>
          <w:szCs w:val="18"/>
        </w:rPr>
      </w:pPr>
    </w:p>
    <w:p w:rsidR="0023062B" w:rsidRPr="00696267" w:rsidRDefault="00035D7F" w:rsidP="00290FF8">
      <w:pPr>
        <w:pStyle w:val="Ttulo"/>
        <w:numPr>
          <w:ilvl w:val="2"/>
          <w:numId w:val="16"/>
        </w:numPr>
        <w:spacing w:before="0" w:after="0"/>
        <w:ind w:left="1701"/>
        <w:jc w:val="both"/>
        <w:rPr>
          <w:rFonts w:ascii="Verdana" w:hAnsi="Verdana"/>
          <w:sz w:val="18"/>
        </w:rPr>
      </w:pPr>
      <w:bookmarkStart w:id="45" w:name="_Toc347135141"/>
      <w:bookmarkStart w:id="46" w:name="_Toc347135301"/>
      <w:r w:rsidRPr="00F829C8">
        <w:rPr>
          <w:rFonts w:ascii="Verdana" w:hAnsi="Verdana"/>
          <w:sz w:val="18"/>
          <w:szCs w:val="18"/>
        </w:rPr>
        <w:t>Verificación y corrección</w:t>
      </w:r>
      <w:r w:rsidRPr="00F829C8">
        <w:rPr>
          <w:rFonts w:ascii="Verdana" w:hAnsi="Verdana"/>
          <w:b w:val="0"/>
          <w:sz w:val="18"/>
          <w:szCs w:val="18"/>
        </w:rPr>
        <w:t xml:space="preserve"> </w:t>
      </w:r>
      <w:r w:rsidRPr="00696267">
        <w:rPr>
          <w:rFonts w:ascii="Verdana" w:hAnsi="Verdana"/>
          <w:sz w:val="18"/>
        </w:rPr>
        <w:t>Errores Aritméticos.</w:t>
      </w:r>
      <w:bookmarkEnd w:id="45"/>
      <w:bookmarkEnd w:id="46"/>
    </w:p>
    <w:p w:rsidR="00BF5E49" w:rsidRDefault="00BF5E49" w:rsidP="001B70BB">
      <w:pPr>
        <w:ind w:left="708" w:firstLine="12"/>
        <w:jc w:val="both"/>
        <w:rPr>
          <w:rFonts w:cs="Arial"/>
          <w:sz w:val="18"/>
          <w:szCs w:val="18"/>
        </w:rPr>
      </w:pPr>
    </w:p>
    <w:p w:rsidR="00035D7F" w:rsidRDefault="00035D7F" w:rsidP="00035D7F">
      <w:pPr>
        <w:ind w:left="1701" w:firstLine="12"/>
        <w:jc w:val="both"/>
        <w:rPr>
          <w:rFonts w:cs="Arial"/>
          <w:sz w:val="18"/>
          <w:szCs w:val="18"/>
        </w:rPr>
      </w:pPr>
      <w:r w:rsidRPr="00962901">
        <w:rPr>
          <w:rFonts w:cs="Arial"/>
          <w:sz w:val="18"/>
          <w:szCs w:val="18"/>
        </w:rPr>
        <w:t>Se corregirán los errores aritméticos, verificando la propuesta económica</w:t>
      </w:r>
      <w:r>
        <w:rPr>
          <w:rFonts w:cs="Arial"/>
          <w:sz w:val="18"/>
          <w:szCs w:val="18"/>
        </w:rPr>
        <w:t>, en el F</w:t>
      </w:r>
      <w:r w:rsidRPr="00962901">
        <w:rPr>
          <w:rFonts w:cs="Arial"/>
          <w:sz w:val="18"/>
          <w:szCs w:val="18"/>
        </w:rPr>
        <w:t xml:space="preserve">ormulario </w:t>
      </w:r>
      <w:r>
        <w:rPr>
          <w:rFonts w:cs="Arial"/>
          <w:sz w:val="18"/>
          <w:szCs w:val="18"/>
        </w:rPr>
        <w:t>A</w:t>
      </w:r>
      <w:r w:rsidRPr="00962901">
        <w:rPr>
          <w:rFonts w:cs="Arial"/>
          <w:sz w:val="18"/>
          <w:szCs w:val="18"/>
        </w:rPr>
        <w:t xml:space="preserve">-1 de cada </w:t>
      </w:r>
      <w:r w:rsidRPr="00F829C8">
        <w:rPr>
          <w:rFonts w:cs="Arial"/>
          <w:sz w:val="18"/>
          <w:szCs w:val="18"/>
        </w:rPr>
        <w:t>Cotización</w:t>
      </w:r>
      <w:r w:rsidRPr="00962901">
        <w:rPr>
          <w:rFonts w:cs="Arial"/>
          <w:sz w:val="18"/>
          <w:szCs w:val="18"/>
        </w:rPr>
        <w:t>, considerando lo siguiente:</w:t>
      </w:r>
    </w:p>
    <w:p w:rsidR="00035D7F" w:rsidRDefault="00035D7F" w:rsidP="00035D7F">
      <w:pPr>
        <w:ind w:left="1701" w:firstLine="12"/>
        <w:jc w:val="both"/>
        <w:rPr>
          <w:rFonts w:cs="Arial"/>
          <w:sz w:val="18"/>
          <w:szCs w:val="18"/>
        </w:rPr>
      </w:pPr>
    </w:p>
    <w:p w:rsidR="00035D7F" w:rsidRPr="001B70BB" w:rsidRDefault="00035D7F" w:rsidP="00290FF8">
      <w:pPr>
        <w:pStyle w:val="Prrafodelista"/>
        <w:numPr>
          <w:ilvl w:val="0"/>
          <w:numId w:val="19"/>
        </w:numPr>
        <w:tabs>
          <w:tab w:val="left" w:pos="-2268"/>
        </w:tabs>
        <w:ind w:left="2127" w:hanging="426"/>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035D7F" w:rsidRPr="001B70BB" w:rsidRDefault="00035D7F" w:rsidP="00290FF8">
      <w:pPr>
        <w:pStyle w:val="Prrafodelista"/>
        <w:numPr>
          <w:ilvl w:val="0"/>
          <w:numId w:val="19"/>
        </w:numPr>
        <w:tabs>
          <w:tab w:val="left" w:pos="-2268"/>
        </w:tabs>
        <w:ind w:left="2127" w:hanging="426"/>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035D7F" w:rsidRPr="001B70BB" w:rsidRDefault="00035D7F" w:rsidP="00290FF8">
      <w:pPr>
        <w:pStyle w:val="Prrafodelista"/>
        <w:numPr>
          <w:ilvl w:val="0"/>
          <w:numId w:val="19"/>
        </w:numPr>
        <w:tabs>
          <w:tab w:val="left" w:pos="-2268"/>
        </w:tabs>
        <w:ind w:left="2127" w:hanging="426"/>
        <w:jc w:val="both"/>
        <w:rPr>
          <w:rFonts w:ascii="Verdana" w:hAnsi="Verdana" w:cs="Arial"/>
          <w:sz w:val="18"/>
          <w:szCs w:val="18"/>
        </w:rPr>
      </w:pPr>
      <w:r w:rsidRPr="001B70BB">
        <w:rPr>
          <w:rFonts w:ascii="Verdana" w:hAnsi="Verdana" w:cs="Arial"/>
          <w:sz w:val="18"/>
          <w:szCs w:val="18"/>
        </w:rPr>
        <w:t xml:space="preserve">Si la diferencia entre el monto leído de la </w:t>
      </w:r>
      <w:r>
        <w:rPr>
          <w:rFonts w:ascii="Verdana" w:hAnsi="Verdana" w:cs="Arial"/>
          <w:sz w:val="18"/>
          <w:szCs w:val="18"/>
        </w:rPr>
        <w:t>Cotización</w:t>
      </w:r>
      <w:r w:rsidRPr="001B70BB">
        <w:rPr>
          <w:rFonts w:ascii="Verdana" w:hAnsi="Verdana" w:cs="Arial"/>
          <w:sz w:val="18"/>
          <w:szCs w:val="18"/>
        </w:rPr>
        <w:t xml:space="preserve"> y el monto ajustado de la revisión aritmética es menor o igual al dos por ciento (2 %), se ajustará la </w:t>
      </w:r>
      <w:r>
        <w:rPr>
          <w:rFonts w:ascii="Verdana" w:hAnsi="Verdana" w:cs="Arial"/>
          <w:sz w:val="18"/>
          <w:szCs w:val="18"/>
        </w:rPr>
        <w:t>Cotización; caso contrario la Cotización será descalificada</w:t>
      </w:r>
      <w:r w:rsidRPr="001B70BB">
        <w:rPr>
          <w:rFonts w:ascii="Verdana" w:hAnsi="Verdana" w:cs="Arial"/>
          <w:sz w:val="18"/>
          <w:szCs w:val="18"/>
        </w:rPr>
        <w:t>.</w:t>
      </w:r>
    </w:p>
    <w:p w:rsidR="00035D7F" w:rsidRPr="001B70BB" w:rsidRDefault="00035D7F" w:rsidP="00290FF8">
      <w:pPr>
        <w:pStyle w:val="Prrafodelista"/>
        <w:numPr>
          <w:ilvl w:val="0"/>
          <w:numId w:val="19"/>
        </w:numPr>
        <w:tabs>
          <w:tab w:val="left" w:pos="-2268"/>
        </w:tabs>
        <w:ind w:left="2127" w:hanging="426"/>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Pr>
          <w:rFonts w:ascii="Verdana" w:hAnsi="Verdana" w:cs="Arial"/>
          <w:sz w:val="18"/>
          <w:szCs w:val="18"/>
        </w:rPr>
        <w:t>Cotización</w:t>
      </w:r>
      <w:r w:rsidRPr="001B70BB">
        <w:rPr>
          <w:rFonts w:ascii="Verdana" w:hAnsi="Verdana" w:cs="Arial"/>
          <w:sz w:val="18"/>
          <w:szCs w:val="18"/>
        </w:rPr>
        <w:t xml:space="preserve"> será descalificada. </w:t>
      </w:r>
    </w:p>
    <w:p w:rsidR="00035D7F" w:rsidRDefault="00035D7F" w:rsidP="00035D7F">
      <w:pPr>
        <w:ind w:left="1701" w:firstLine="12"/>
        <w:jc w:val="both"/>
        <w:rPr>
          <w:rFonts w:cs="Arial"/>
          <w:sz w:val="18"/>
          <w:szCs w:val="18"/>
        </w:rPr>
      </w:pPr>
    </w:p>
    <w:p w:rsidR="00035D7F" w:rsidRPr="001B18FB" w:rsidRDefault="00035D7F" w:rsidP="00035D7F">
      <w:pPr>
        <w:ind w:left="1701"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el Formulario V.</w:t>
      </w:r>
    </w:p>
    <w:p w:rsidR="00035D7F" w:rsidRPr="001B18FB" w:rsidRDefault="00035D7F" w:rsidP="00035D7F">
      <w:pPr>
        <w:ind w:left="1843" w:firstLine="12"/>
        <w:jc w:val="both"/>
        <w:rPr>
          <w:rFonts w:cs="Arial"/>
          <w:sz w:val="18"/>
          <w:szCs w:val="18"/>
        </w:rPr>
      </w:pPr>
    </w:p>
    <w:p w:rsidR="00035D7F" w:rsidRDefault="00035D7F" w:rsidP="00035D7F">
      <w:pPr>
        <w:ind w:left="1701" w:firstLine="12"/>
        <w:jc w:val="both"/>
        <w:rPr>
          <w:rFonts w:cs="Arial"/>
          <w:sz w:val="18"/>
          <w:szCs w:val="18"/>
        </w:rPr>
      </w:pPr>
      <w:r w:rsidRPr="00102457">
        <w:rPr>
          <w:rFonts w:cs="Arial"/>
          <w:sz w:val="18"/>
          <w:szCs w:val="18"/>
        </w:rPr>
        <w:t xml:space="preserve">En caso de que producto de la revisión, no se encuentre errores aritméticos el precio de la </w:t>
      </w:r>
      <w:r>
        <w:rPr>
          <w:rFonts w:cs="Arial"/>
          <w:sz w:val="18"/>
          <w:szCs w:val="18"/>
        </w:rPr>
        <w:t>Cotización</w:t>
      </w:r>
      <w:r w:rsidRPr="00102457">
        <w:rPr>
          <w:rFonts w:cs="Arial"/>
          <w:sz w:val="18"/>
          <w:szCs w:val="18"/>
        </w:rPr>
        <w:t xml:space="preserve">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w:t>
      </w:r>
    </w:p>
    <w:p w:rsidR="00102457" w:rsidRPr="00035D7F" w:rsidRDefault="00EF253A" w:rsidP="00035D7F">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696267" w:rsidRPr="00696267" w:rsidRDefault="00EF253A" w:rsidP="00290FF8">
      <w:pPr>
        <w:pStyle w:val="Ttulo"/>
        <w:numPr>
          <w:ilvl w:val="2"/>
          <w:numId w:val="16"/>
        </w:numPr>
        <w:spacing w:before="0" w:after="0"/>
        <w:ind w:left="1701"/>
        <w:jc w:val="both"/>
        <w:rPr>
          <w:rFonts w:ascii="Verdana" w:hAnsi="Verdana"/>
          <w:sz w:val="18"/>
        </w:rPr>
      </w:pPr>
      <w:bookmarkStart w:id="47" w:name="_Toc347135142"/>
      <w:bookmarkStart w:id="48" w:name="_Toc347135302"/>
      <w:r w:rsidRPr="00696267">
        <w:rPr>
          <w:rFonts w:ascii="Verdana" w:hAnsi="Verdana"/>
          <w:sz w:val="18"/>
        </w:rPr>
        <w:t>Margen de Preferencia.</w:t>
      </w:r>
      <w:bookmarkEnd w:id="47"/>
      <w:bookmarkEnd w:id="48"/>
    </w:p>
    <w:p w:rsidR="001B70BB" w:rsidRDefault="001B70BB" w:rsidP="001B70BB">
      <w:pPr>
        <w:ind w:left="708" w:firstLine="12"/>
        <w:jc w:val="both"/>
        <w:rPr>
          <w:rFonts w:cs="Arial"/>
          <w:sz w:val="18"/>
          <w:szCs w:val="18"/>
        </w:rPr>
      </w:pPr>
    </w:p>
    <w:p w:rsidR="00035D7F" w:rsidRDefault="00035D7F" w:rsidP="00035D7F">
      <w:pPr>
        <w:ind w:left="1701" w:firstLine="12"/>
        <w:jc w:val="both"/>
        <w:rPr>
          <w:rFonts w:cs="Arial"/>
          <w:sz w:val="18"/>
          <w:szCs w:val="18"/>
        </w:rPr>
      </w:pPr>
      <w:r w:rsidRPr="001B70BB">
        <w:rPr>
          <w:rFonts w:cs="Arial"/>
          <w:sz w:val="18"/>
          <w:szCs w:val="18"/>
        </w:rPr>
        <w:t xml:space="preserve">Una vez efectuada la corrección de los errores aritméticos, a las </w:t>
      </w:r>
      <w:r>
        <w:rPr>
          <w:rFonts w:cs="Arial"/>
          <w:sz w:val="18"/>
          <w:szCs w:val="18"/>
        </w:rPr>
        <w:t>Cotizaciones</w:t>
      </w:r>
      <w:r w:rsidRPr="001B70BB">
        <w:rPr>
          <w:rFonts w:cs="Arial"/>
          <w:sz w:val="18"/>
          <w:szCs w:val="18"/>
        </w:rPr>
        <w:t xml:space="preserve"> que no fuesen descalificadas se les aplicará el margen de preferencia</w:t>
      </w:r>
      <w:r>
        <w:rPr>
          <w:rFonts w:cs="Arial"/>
          <w:sz w:val="18"/>
          <w:szCs w:val="18"/>
        </w:rPr>
        <w:t xml:space="preserve"> </w:t>
      </w:r>
      <w:r w:rsidRPr="001B70BB">
        <w:rPr>
          <w:rFonts w:cs="Arial"/>
          <w:sz w:val="18"/>
          <w:szCs w:val="18"/>
        </w:rPr>
        <w:t>para Micro y Pequeñas Empresas, detallado en el Artículo 31 de las NB-SABS, cuando corresponda, al Monto Ajustado por Revisión Aritmética (MAPRA) de acuerdo con la siguiente fórmula:</w:t>
      </w:r>
    </w:p>
    <w:p w:rsidR="00EF253A" w:rsidRPr="001B18FB" w:rsidRDefault="00EF253A" w:rsidP="00035D7F">
      <w:pPr>
        <w:jc w:val="both"/>
        <w:rPr>
          <w:rFonts w:cs="Arial"/>
          <w:sz w:val="18"/>
          <w:szCs w:val="18"/>
        </w:rPr>
      </w:pPr>
    </w:p>
    <w:tbl>
      <w:tblPr>
        <w:tblW w:w="7245" w:type="dxa"/>
        <w:jc w:val="right"/>
        <w:tblInd w:w="196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11"/>
        <w:gridCol w:w="1701"/>
        <w:gridCol w:w="1433"/>
      </w:tblGrid>
      <w:tr w:rsidR="00EF253A" w:rsidRPr="001B18FB" w:rsidTr="00035D7F">
        <w:trPr>
          <w:jc w:val="right"/>
        </w:trPr>
        <w:tc>
          <w:tcPr>
            <w:tcW w:w="4111"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701"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035D7F">
        <w:trPr>
          <w:trHeight w:val="282"/>
          <w:jc w:val="right"/>
        </w:trPr>
        <w:tc>
          <w:tcPr>
            <w:tcW w:w="4111"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701"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035D7F">
        <w:trPr>
          <w:trHeight w:val="282"/>
          <w:jc w:val="right"/>
        </w:trPr>
        <w:tc>
          <w:tcPr>
            <w:tcW w:w="4111" w:type="dxa"/>
            <w:vAlign w:val="center"/>
          </w:tcPr>
          <w:p w:rsidR="00EF253A" w:rsidRPr="000F18A0" w:rsidRDefault="00EF253A" w:rsidP="00F4070C">
            <w:pPr>
              <w:jc w:val="center"/>
              <w:rPr>
                <w:rFonts w:cs="Arial"/>
              </w:rPr>
            </w:pPr>
            <w:r w:rsidRPr="000F18A0">
              <w:rPr>
                <w:rFonts w:cs="Arial"/>
              </w:rPr>
              <w:t>En otros casos</w:t>
            </w:r>
          </w:p>
        </w:tc>
        <w:tc>
          <w:tcPr>
            <w:tcW w:w="1701"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r w:rsidR="00EF253A" w:rsidRPr="001B18FB" w:rsidTr="00035D7F">
        <w:trPr>
          <w:trHeight w:val="282"/>
          <w:jc w:val="right"/>
        </w:trPr>
        <w:tc>
          <w:tcPr>
            <w:tcW w:w="7245"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0F71BF" w:rsidRDefault="000F71BF"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EF253A" w:rsidP="00F4070C">
            <w:pPr>
              <w:ind w:left="1026" w:hanging="1026"/>
              <w:jc w:val="both"/>
              <w:rPr>
                <w:rFonts w:cs="Arial"/>
              </w:rPr>
            </w:pPr>
            <w:r w:rsidRPr="000F18A0">
              <w:rPr>
                <w:rFonts w:cs="Arial"/>
              </w:rPr>
              <w:t>Donde:</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0F71BF"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0F71BF"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035D7F">
      <w:pPr>
        <w:ind w:left="1701" w:firstLine="12"/>
        <w:jc w:val="both"/>
        <w:rPr>
          <w:rFonts w:cs="Arial"/>
          <w:sz w:val="18"/>
          <w:szCs w:val="18"/>
        </w:rPr>
      </w:pPr>
      <w:r w:rsidRPr="00445259">
        <w:rPr>
          <w:rFonts w:cs="Arial"/>
          <w:sz w:val="18"/>
          <w:szCs w:val="18"/>
        </w:rPr>
        <w:lastRenderedPageBreak/>
        <w:t>El resultado del PA de cada propuesta será registrado en la penúltima columna del formulario V</w:t>
      </w:r>
      <w:r>
        <w:rPr>
          <w:rFonts w:cs="Arial"/>
          <w:sz w:val="18"/>
          <w:szCs w:val="18"/>
        </w:rPr>
        <w:t>.</w:t>
      </w:r>
    </w:p>
    <w:p w:rsidR="00E85707" w:rsidRPr="001B18FB" w:rsidRDefault="00E85707" w:rsidP="00E85707">
      <w:pPr>
        <w:tabs>
          <w:tab w:val="left" w:pos="993"/>
        </w:tabs>
        <w:ind w:left="709"/>
        <w:jc w:val="both"/>
        <w:rPr>
          <w:rFonts w:cs="Arial"/>
          <w:b/>
          <w:sz w:val="18"/>
          <w:szCs w:val="18"/>
        </w:rPr>
      </w:pPr>
    </w:p>
    <w:p w:rsidR="00696267" w:rsidRPr="00696267" w:rsidRDefault="00035D7F" w:rsidP="00290FF8">
      <w:pPr>
        <w:pStyle w:val="Ttulo"/>
        <w:numPr>
          <w:ilvl w:val="2"/>
          <w:numId w:val="16"/>
        </w:numPr>
        <w:spacing w:before="0" w:after="0"/>
        <w:ind w:left="1701"/>
        <w:jc w:val="both"/>
        <w:rPr>
          <w:rFonts w:ascii="Verdana" w:hAnsi="Verdana"/>
          <w:sz w:val="18"/>
        </w:rPr>
      </w:pPr>
      <w:bookmarkStart w:id="49" w:name="_Toc347135143"/>
      <w:bookmarkStart w:id="50" w:name="_Toc347135303"/>
      <w:r w:rsidRPr="00696267">
        <w:rPr>
          <w:rFonts w:ascii="Verdana" w:hAnsi="Verdana"/>
          <w:sz w:val="18"/>
        </w:rPr>
        <w:t xml:space="preserve">Determinación de la </w:t>
      </w:r>
      <w:r>
        <w:rPr>
          <w:rFonts w:ascii="Verdana" w:hAnsi="Verdana"/>
          <w:sz w:val="18"/>
        </w:rPr>
        <w:t>Cotización</w:t>
      </w:r>
      <w:r w:rsidRPr="00696267">
        <w:rPr>
          <w:rFonts w:ascii="Verdana" w:hAnsi="Verdana"/>
          <w:sz w:val="18"/>
        </w:rPr>
        <w:t xml:space="preserve"> con el Precio Evaluado Más Bajo</w:t>
      </w:r>
      <w:r w:rsidR="00EF253A" w:rsidRPr="00696267">
        <w:rPr>
          <w:rFonts w:ascii="Verdana" w:hAnsi="Verdana"/>
          <w:sz w:val="18"/>
        </w:rPr>
        <w:t>.</w:t>
      </w:r>
      <w:bookmarkEnd w:id="49"/>
      <w:bookmarkEnd w:id="50"/>
    </w:p>
    <w:p w:rsidR="001B70BB" w:rsidRDefault="001B70BB" w:rsidP="00696267">
      <w:pPr>
        <w:ind w:left="708" w:firstLine="12"/>
        <w:jc w:val="both"/>
        <w:rPr>
          <w:rFonts w:cs="Arial"/>
          <w:sz w:val="18"/>
          <w:szCs w:val="18"/>
        </w:rPr>
      </w:pPr>
    </w:p>
    <w:p w:rsidR="00035D7F" w:rsidRDefault="00035D7F" w:rsidP="00035D7F">
      <w:pPr>
        <w:ind w:left="1701" w:firstLine="12"/>
        <w:jc w:val="both"/>
        <w:rPr>
          <w:rFonts w:cs="Arial"/>
          <w:sz w:val="18"/>
          <w:szCs w:val="18"/>
        </w:rPr>
      </w:pPr>
      <w:r w:rsidRPr="00696267">
        <w:rPr>
          <w:rFonts w:cs="Arial"/>
          <w:sz w:val="18"/>
          <w:szCs w:val="18"/>
        </w:rPr>
        <w:t xml:space="preserve">Una vez efectuada la corrección de los errores aritméticos y cuando corresponda, aplicado el margen de preferencia, de la Columna Precio Ajustado, del Formulario V, se seleccionará la </w:t>
      </w:r>
      <w:r>
        <w:rPr>
          <w:rFonts w:cs="Arial"/>
          <w:sz w:val="18"/>
          <w:szCs w:val="18"/>
        </w:rPr>
        <w:t>Cotización</w:t>
      </w:r>
      <w:r w:rsidRPr="00696267">
        <w:rPr>
          <w:rFonts w:cs="Arial"/>
          <w:sz w:val="18"/>
          <w:szCs w:val="18"/>
        </w:rPr>
        <w:t xml:space="preserve"> con el menor valor, </w:t>
      </w:r>
      <w:proofErr w:type="spellStart"/>
      <w:r>
        <w:rPr>
          <w:rFonts w:cs="Arial"/>
          <w:sz w:val="18"/>
          <w:szCs w:val="18"/>
        </w:rPr>
        <w:t>é</w:t>
      </w:r>
      <w:r w:rsidRPr="00696267">
        <w:rPr>
          <w:rFonts w:cs="Arial"/>
          <w:sz w:val="18"/>
          <w:szCs w:val="18"/>
        </w:rPr>
        <w:t>l</w:t>
      </w:r>
      <w:proofErr w:type="spellEnd"/>
      <w:r w:rsidRPr="00696267">
        <w:rPr>
          <w:rFonts w:cs="Arial"/>
          <w:sz w:val="18"/>
          <w:szCs w:val="18"/>
        </w:rPr>
        <w:t xml:space="preserve"> cual corresponderá al Precio Evaluado Más Bajo.</w:t>
      </w:r>
    </w:p>
    <w:p w:rsidR="00035D7F" w:rsidRDefault="00035D7F" w:rsidP="00696267">
      <w:pPr>
        <w:ind w:left="708" w:firstLine="12"/>
        <w:jc w:val="both"/>
        <w:rPr>
          <w:rFonts w:cs="Arial"/>
          <w:sz w:val="18"/>
          <w:szCs w:val="18"/>
        </w:rPr>
      </w:pPr>
    </w:p>
    <w:p w:rsidR="006A4CFF" w:rsidRPr="00696267" w:rsidRDefault="006A4CFF" w:rsidP="006A4CFF">
      <w:pPr>
        <w:ind w:left="1701" w:firstLine="12"/>
        <w:jc w:val="both"/>
        <w:rPr>
          <w:rFonts w:cs="Arial"/>
          <w:sz w:val="18"/>
          <w:szCs w:val="18"/>
        </w:rPr>
      </w:pPr>
      <w:r>
        <w:rPr>
          <w:sz w:val="18"/>
          <w:szCs w:val="18"/>
        </w:rPr>
        <w:t>E</w:t>
      </w:r>
      <w:r w:rsidRPr="001B18FB">
        <w:rPr>
          <w:sz w:val="18"/>
          <w:szCs w:val="18"/>
        </w:rPr>
        <w:t xml:space="preserve">n caso de existir un empate entre dos o más propuestas, se procederá a la evaluación de la </w:t>
      </w:r>
      <w:r>
        <w:rPr>
          <w:rFonts w:cs="Arial"/>
          <w:sz w:val="18"/>
          <w:szCs w:val="18"/>
        </w:rPr>
        <w:t>Cotización</w:t>
      </w:r>
      <w:r w:rsidRPr="001B18FB">
        <w:rPr>
          <w:sz w:val="18"/>
          <w:szCs w:val="18"/>
        </w:rPr>
        <w:t xml:space="preserve"> técnica de los proponentes que hubiesen empatado.</w:t>
      </w:r>
    </w:p>
    <w:p w:rsidR="00EF253A" w:rsidRPr="001B18FB" w:rsidRDefault="00EF253A" w:rsidP="006A4CFF">
      <w:pPr>
        <w:tabs>
          <w:tab w:val="left" w:pos="1418"/>
        </w:tabs>
        <w:jc w:val="both"/>
        <w:rPr>
          <w:rFonts w:cs="Arial"/>
          <w:sz w:val="18"/>
          <w:szCs w:val="18"/>
        </w:rPr>
      </w:pPr>
    </w:p>
    <w:p w:rsidR="00EF253A" w:rsidRPr="00103FFA" w:rsidRDefault="00EF253A" w:rsidP="00290FF8">
      <w:pPr>
        <w:pStyle w:val="Ttulo"/>
        <w:numPr>
          <w:ilvl w:val="1"/>
          <w:numId w:val="16"/>
        </w:numPr>
        <w:spacing w:before="0" w:after="0"/>
        <w:ind w:left="993"/>
        <w:jc w:val="both"/>
        <w:rPr>
          <w:rFonts w:ascii="Verdana" w:hAnsi="Verdana"/>
          <w:sz w:val="18"/>
        </w:rPr>
      </w:pPr>
      <w:bookmarkStart w:id="51" w:name="_Toc347135304"/>
      <w:r w:rsidRPr="00103FFA">
        <w:rPr>
          <w:rFonts w:ascii="Verdana" w:hAnsi="Verdana"/>
          <w:sz w:val="18"/>
        </w:rPr>
        <w:t>Evaluación de la Propuesta Técnica</w:t>
      </w:r>
      <w:bookmarkEnd w:id="51"/>
    </w:p>
    <w:p w:rsidR="006A4CFF" w:rsidRDefault="006A4CFF" w:rsidP="006A4CFF">
      <w:pPr>
        <w:widowControl w:val="0"/>
        <w:tabs>
          <w:tab w:val="left" w:pos="1418"/>
        </w:tabs>
        <w:ind w:left="432"/>
        <w:jc w:val="both"/>
        <w:rPr>
          <w:rFonts w:cs="Arial"/>
          <w:sz w:val="18"/>
          <w:szCs w:val="18"/>
        </w:rPr>
      </w:pPr>
    </w:p>
    <w:p w:rsidR="006A4CFF" w:rsidRPr="001B18FB" w:rsidRDefault="006A4CFF" w:rsidP="006A4CFF">
      <w:pPr>
        <w:widowControl w:val="0"/>
        <w:ind w:left="993"/>
        <w:jc w:val="both"/>
        <w:rPr>
          <w:rFonts w:cs="Arial"/>
          <w:sz w:val="18"/>
          <w:szCs w:val="18"/>
        </w:rPr>
      </w:pPr>
      <w:r w:rsidRPr="001B18FB">
        <w:rPr>
          <w:rFonts w:cs="Arial"/>
          <w:sz w:val="18"/>
          <w:szCs w:val="18"/>
        </w:rPr>
        <w:t xml:space="preserve">La </w:t>
      </w:r>
      <w:r>
        <w:rPr>
          <w:rFonts w:cs="Arial"/>
          <w:sz w:val="18"/>
          <w:szCs w:val="18"/>
        </w:rPr>
        <w:t>Cotización</w:t>
      </w:r>
      <w:r w:rsidRPr="001B18FB">
        <w:rPr>
          <w:rFonts w:cs="Arial"/>
          <w:sz w:val="18"/>
          <w:szCs w:val="18"/>
        </w:rPr>
        <w:t xml:space="preserve"> </w:t>
      </w:r>
      <w:r>
        <w:rPr>
          <w:rFonts w:cs="Arial"/>
          <w:sz w:val="18"/>
          <w:szCs w:val="18"/>
        </w:rPr>
        <w:t>con el Precio Evaluado Más Bajo</w:t>
      </w:r>
      <w:r w:rsidRPr="001B18FB">
        <w:rPr>
          <w:rFonts w:cs="Arial"/>
          <w:sz w:val="18"/>
          <w:szCs w:val="18"/>
        </w:rPr>
        <w:t>, se someterá a la ev</w:t>
      </w:r>
      <w:r>
        <w:rPr>
          <w:rFonts w:cs="Arial"/>
          <w:sz w:val="18"/>
          <w:szCs w:val="18"/>
        </w:rPr>
        <w:t>aluación de la propuesta técnica</w:t>
      </w:r>
      <w:r w:rsidRPr="001B18FB">
        <w:rPr>
          <w:rFonts w:cs="Arial"/>
          <w:sz w:val="18"/>
          <w:szCs w:val="18"/>
        </w:rPr>
        <w:t xml:space="preserve">, </w:t>
      </w:r>
      <w:r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Pr>
          <w:rFonts w:cs="Arial"/>
          <w:sz w:val="18"/>
          <w:szCs w:val="18"/>
        </w:rPr>
        <w:t>la metodología</w:t>
      </w:r>
      <w:r w:rsidRPr="001B18FB">
        <w:rPr>
          <w:rFonts w:cs="Arial"/>
          <w:sz w:val="18"/>
          <w:szCs w:val="18"/>
        </w:rPr>
        <w:t xml:space="preserve"> CUMPLE/NO CUMPLE</w:t>
      </w:r>
      <w:r w:rsidRPr="00FC09F0">
        <w:rPr>
          <w:rFonts w:cs="Arial"/>
          <w:sz w:val="18"/>
          <w:szCs w:val="18"/>
        </w:rPr>
        <w:t>.</w:t>
      </w:r>
      <w:r w:rsidRPr="001B18FB">
        <w:rPr>
          <w:rFonts w:cs="Arial"/>
          <w:sz w:val="18"/>
          <w:szCs w:val="18"/>
        </w:rPr>
        <w:t xml:space="preserve"> En caso de cumplir</w:t>
      </w:r>
      <w:r>
        <w:rPr>
          <w:rFonts w:cs="Arial"/>
          <w:sz w:val="18"/>
          <w:szCs w:val="18"/>
        </w:rPr>
        <w:t>, la Comisión de Calificación o el Responsable de Evaluación</w:t>
      </w:r>
      <w:r w:rsidRPr="001B18FB">
        <w:rPr>
          <w:rFonts w:cs="Arial"/>
          <w:sz w:val="18"/>
          <w:szCs w:val="18"/>
        </w:rPr>
        <w:t xml:space="preserve"> </w:t>
      </w:r>
      <w:proofErr w:type="gramStart"/>
      <w:r w:rsidRPr="001B18FB">
        <w:rPr>
          <w:rFonts w:cs="Arial"/>
          <w:sz w:val="18"/>
          <w:szCs w:val="18"/>
        </w:rPr>
        <w:t>recomendará</w:t>
      </w:r>
      <w:proofErr w:type="gramEnd"/>
      <w:r w:rsidRPr="001B18FB">
        <w:rPr>
          <w:rFonts w:cs="Arial"/>
          <w:sz w:val="18"/>
          <w:szCs w:val="18"/>
        </w:rPr>
        <w:t xml:space="preserve"> su adjudicación</w:t>
      </w:r>
      <w:r>
        <w:rPr>
          <w:rFonts w:cs="Arial"/>
          <w:sz w:val="18"/>
          <w:szCs w:val="18"/>
        </w:rPr>
        <w:t>, cuyo monto adjudicado corresponderá al valor real de la Cotización (MAPRA)</w:t>
      </w:r>
      <w:r w:rsidRPr="001B18FB">
        <w:rPr>
          <w:rFonts w:cs="Arial"/>
          <w:sz w:val="18"/>
          <w:szCs w:val="18"/>
        </w:rPr>
        <w:t xml:space="preserve">. Caso contrario se procederá a su descalificación y a la evaluación de la segunda </w:t>
      </w:r>
      <w:r>
        <w:rPr>
          <w:rFonts w:cs="Arial"/>
          <w:sz w:val="18"/>
          <w:szCs w:val="18"/>
        </w:rPr>
        <w:t>Cotización</w:t>
      </w:r>
      <w:r w:rsidRPr="001B18FB">
        <w:rPr>
          <w:rFonts w:cs="Arial"/>
          <w:sz w:val="18"/>
          <w:szCs w:val="18"/>
        </w:rPr>
        <w:t xml:space="preserve"> con el Precio Evaluado </w:t>
      </w:r>
      <w:proofErr w:type="spellStart"/>
      <w:r w:rsidRPr="001B18FB">
        <w:rPr>
          <w:rFonts w:cs="Arial"/>
          <w:sz w:val="18"/>
          <w:szCs w:val="18"/>
        </w:rPr>
        <w:t>Mas</w:t>
      </w:r>
      <w:proofErr w:type="spellEnd"/>
      <w:r w:rsidRPr="001B18FB">
        <w:rPr>
          <w:rFonts w:cs="Arial"/>
          <w:sz w:val="18"/>
          <w:szCs w:val="18"/>
        </w:rPr>
        <w:t xml:space="preserve"> Bajo, incluida en el Formulario V (columna Precio Ajustado), y así sucesivamente.</w:t>
      </w:r>
    </w:p>
    <w:p w:rsidR="00EF253A" w:rsidRDefault="006A4CFF" w:rsidP="006A4CFF">
      <w:pPr>
        <w:tabs>
          <w:tab w:val="left" w:pos="1236"/>
        </w:tabs>
        <w:rPr>
          <w:rFonts w:cs="Arial"/>
          <w:b/>
          <w:sz w:val="18"/>
          <w:szCs w:val="18"/>
        </w:rPr>
      </w:pPr>
      <w:r>
        <w:rPr>
          <w:rFonts w:cs="Arial"/>
          <w:b/>
          <w:sz w:val="18"/>
          <w:szCs w:val="18"/>
        </w:rPr>
        <w:tab/>
      </w:r>
    </w:p>
    <w:p w:rsidR="006A4CFF" w:rsidRDefault="006A4CFF" w:rsidP="006A4CFF">
      <w:pPr>
        <w:widowControl w:val="0"/>
        <w:ind w:left="993"/>
        <w:jc w:val="both"/>
        <w:rPr>
          <w:sz w:val="18"/>
          <w:szCs w:val="18"/>
        </w:rPr>
      </w:pPr>
      <w:r w:rsidRPr="001B18FB">
        <w:rPr>
          <w:sz w:val="18"/>
          <w:szCs w:val="18"/>
        </w:rPr>
        <w:t xml:space="preserve">En caso de existir empate entre dos o más </w:t>
      </w:r>
      <w:r>
        <w:rPr>
          <w:sz w:val="18"/>
          <w:szCs w:val="18"/>
        </w:rPr>
        <w:t>Cotizaciones</w:t>
      </w:r>
      <w:r w:rsidRPr="001B18FB">
        <w:rPr>
          <w:sz w:val="18"/>
          <w:szCs w:val="18"/>
        </w:rPr>
        <w:t xml:space="preserve">,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EF253A" w:rsidRPr="001B18FB" w:rsidRDefault="00EF253A" w:rsidP="006A4CFF">
      <w:pPr>
        <w:jc w:val="both"/>
        <w:rPr>
          <w:rFonts w:cs="Arial"/>
          <w:sz w:val="18"/>
          <w:szCs w:val="18"/>
        </w:rPr>
      </w:pPr>
    </w:p>
    <w:p w:rsidR="00EF253A" w:rsidRPr="00BA3067" w:rsidRDefault="00EF253A" w:rsidP="00290FF8">
      <w:pPr>
        <w:pStyle w:val="Ttulo"/>
        <w:numPr>
          <w:ilvl w:val="0"/>
          <w:numId w:val="16"/>
        </w:numPr>
        <w:spacing w:before="0" w:after="0"/>
        <w:jc w:val="both"/>
        <w:rPr>
          <w:rFonts w:ascii="Verdana" w:hAnsi="Verdana"/>
          <w:sz w:val="18"/>
        </w:rPr>
      </w:pPr>
      <w:bookmarkStart w:id="52" w:name="_Toc347135305"/>
      <w:r w:rsidRPr="00BA3067">
        <w:rPr>
          <w:rFonts w:ascii="Verdana" w:hAnsi="Verdana"/>
          <w:sz w:val="18"/>
        </w:rPr>
        <w:t>MÉTODO DE SELECCIÓN Y ADJUDICACIÓN CALIDAD, PROPUESTA TÉCNICA Y COSTO</w:t>
      </w:r>
      <w:bookmarkEnd w:id="52"/>
      <w:r w:rsidR="006A4CFF">
        <w:rPr>
          <w:rFonts w:ascii="Verdana" w:hAnsi="Verdana"/>
          <w:sz w:val="18"/>
        </w:rPr>
        <w:t xml:space="preserve"> </w:t>
      </w:r>
      <w:r w:rsidR="006A4CFF" w:rsidRPr="00BE1ABC">
        <w:rPr>
          <w:rFonts w:ascii="Verdana" w:hAnsi="Verdana"/>
          <w:i/>
          <w:color w:val="0000FF"/>
          <w:sz w:val="18"/>
        </w:rPr>
        <w:t>(NO APLICA ESTE MÉTODO)</w:t>
      </w:r>
    </w:p>
    <w:p w:rsidR="00A2516D" w:rsidRPr="001B18FB" w:rsidRDefault="00A2516D" w:rsidP="006A4CFF">
      <w:pPr>
        <w:jc w:val="both"/>
        <w:rPr>
          <w:rFonts w:cs="Arial"/>
          <w:b/>
          <w:sz w:val="18"/>
          <w:szCs w:val="18"/>
        </w:rPr>
      </w:pPr>
    </w:p>
    <w:p w:rsidR="00EF253A" w:rsidRPr="00BA3067" w:rsidRDefault="00EF253A" w:rsidP="00290FF8">
      <w:pPr>
        <w:pStyle w:val="Ttulo"/>
        <w:numPr>
          <w:ilvl w:val="0"/>
          <w:numId w:val="16"/>
        </w:numPr>
        <w:spacing w:before="0" w:after="0"/>
        <w:jc w:val="both"/>
        <w:rPr>
          <w:rFonts w:ascii="Verdana" w:hAnsi="Verdana"/>
          <w:sz w:val="18"/>
        </w:rPr>
      </w:pPr>
      <w:bookmarkStart w:id="53" w:name="_Toc347135312"/>
      <w:r w:rsidRPr="00BA3067">
        <w:rPr>
          <w:rFonts w:ascii="Verdana" w:hAnsi="Verdana"/>
          <w:sz w:val="18"/>
        </w:rPr>
        <w:t>CONTENIDO DEL INFORME DE EVALUACIÓN Y RECOMENDACIÓN</w:t>
      </w:r>
      <w:bookmarkEnd w:id="53"/>
    </w:p>
    <w:p w:rsidR="00EF253A" w:rsidRPr="001B18FB" w:rsidRDefault="00EF253A" w:rsidP="00EF253A">
      <w:pPr>
        <w:rPr>
          <w:rFonts w:cs="Arial"/>
          <w:b/>
          <w:sz w:val="18"/>
          <w:szCs w:val="18"/>
        </w:rPr>
      </w:pPr>
    </w:p>
    <w:p w:rsidR="00EF253A" w:rsidRDefault="00EF253A" w:rsidP="00B65D3B">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FF21F5">
      <w:pPr>
        <w:numPr>
          <w:ilvl w:val="0"/>
          <w:numId w:val="14"/>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 xml:space="preserve">Causales para la descalificación de </w:t>
      </w:r>
      <w:r w:rsidR="00882491">
        <w:rPr>
          <w:rFonts w:cs="Arial"/>
          <w:sz w:val="18"/>
          <w:szCs w:val="18"/>
        </w:rPr>
        <w:t>cotizaciones</w:t>
      </w:r>
      <w:r w:rsidRPr="001B18FB">
        <w:rPr>
          <w:rFonts w:cs="Arial"/>
          <w:sz w:val="18"/>
          <w:szCs w:val="18"/>
        </w:rPr>
        <w:t>, cuando corresponda.</w:t>
      </w:r>
    </w:p>
    <w:p w:rsidR="00206849" w:rsidRDefault="00EF253A" w:rsidP="00FF21F5">
      <w:pPr>
        <w:numPr>
          <w:ilvl w:val="0"/>
          <w:numId w:val="14"/>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FF21F5">
      <w:pPr>
        <w:numPr>
          <w:ilvl w:val="0"/>
          <w:numId w:val="14"/>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290FF8">
      <w:pPr>
        <w:pStyle w:val="Ttulo"/>
        <w:numPr>
          <w:ilvl w:val="0"/>
          <w:numId w:val="16"/>
        </w:numPr>
        <w:spacing w:before="0" w:after="0"/>
        <w:jc w:val="both"/>
        <w:rPr>
          <w:rFonts w:ascii="Verdana" w:hAnsi="Verdana"/>
          <w:sz w:val="18"/>
        </w:rPr>
      </w:pPr>
      <w:bookmarkStart w:id="54" w:name="_Toc347135313"/>
      <w:r w:rsidRPr="00BA3067">
        <w:rPr>
          <w:rFonts w:ascii="Verdana" w:hAnsi="Verdana"/>
          <w:sz w:val="18"/>
        </w:rPr>
        <w:t>ADJUDICACIÓN O DECLARATORIA DESIERTA</w:t>
      </w:r>
      <w:bookmarkEnd w:id="54"/>
    </w:p>
    <w:p w:rsidR="009B0729" w:rsidRPr="001B18FB" w:rsidRDefault="009B0729" w:rsidP="00F8068E">
      <w:pPr>
        <w:jc w:val="both"/>
        <w:rPr>
          <w:rFonts w:cs="Arial"/>
          <w:b/>
          <w:sz w:val="18"/>
          <w:szCs w:val="18"/>
        </w:rPr>
      </w:pPr>
    </w:p>
    <w:p w:rsidR="009B0729" w:rsidRPr="00D82AA0" w:rsidRDefault="009B0729" w:rsidP="00290FF8">
      <w:pPr>
        <w:pStyle w:val="Ttulo"/>
        <w:numPr>
          <w:ilvl w:val="1"/>
          <w:numId w:val="16"/>
        </w:numPr>
        <w:spacing w:before="0" w:after="0"/>
        <w:ind w:left="993"/>
        <w:jc w:val="both"/>
        <w:rPr>
          <w:rFonts w:ascii="Verdana" w:hAnsi="Verdana"/>
          <w:b w:val="0"/>
          <w:sz w:val="18"/>
        </w:rPr>
      </w:pPr>
      <w:bookmarkStart w:id="55" w:name="_Toc347135154"/>
      <w:bookmarkStart w:id="56"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5"/>
      <w:bookmarkEnd w:id="56"/>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290FF8">
      <w:pPr>
        <w:pStyle w:val="Ttulo"/>
        <w:numPr>
          <w:ilvl w:val="1"/>
          <w:numId w:val="16"/>
        </w:numPr>
        <w:spacing w:before="0" w:after="0"/>
        <w:ind w:left="993"/>
        <w:jc w:val="both"/>
        <w:rPr>
          <w:rFonts w:ascii="Verdana" w:hAnsi="Verdana"/>
          <w:b w:val="0"/>
          <w:sz w:val="18"/>
        </w:rPr>
      </w:pPr>
      <w:bookmarkStart w:id="57" w:name="_Toc347135155"/>
      <w:bookmarkStart w:id="58"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7"/>
      <w:bookmarkEnd w:id="58"/>
    </w:p>
    <w:p w:rsidR="00C01932" w:rsidRPr="001B18FB" w:rsidRDefault="00C01932" w:rsidP="00C63A2B">
      <w:pPr>
        <w:tabs>
          <w:tab w:val="num" w:pos="720"/>
          <w:tab w:val="num" w:pos="1440"/>
        </w:tabs>
        <w:ind w:left="993"/>
        <w:jc w:val="both"/>
        <w:rPr>
          <w:rFonts w:cs="Arial"/>
          <w:sz w:val="18"/>
          <w:szCs w:val="18"/>
        </w:rPr>
      </w:pPr>
    </w:p>
    <w:p w:rsidR="00C01932" w:rsidRPr="001B18FB" w:rsidRDefault="00C01932" w:rsidP="00C63A2B">
      <w:pPr>
        <w:tabs>
          <w:tab w:val="num" w:pos="567"/>
        </w:tabs>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B60804" w:rsidRDefault="00B60804" w:rsidP="00290FF8">
      <w:pPr>
        <w:pStyle w:val="Ttulo"/>
        <w:numPr>
          <w:ilvl w:val="1"/>
          <w:numId w:val="16"/>
        </w:numPr>
        <w:spacing w:before="0" w:after="0"/>
        <w:ind w:left="993"/>
        <w:jc w:val="both"/>
        <w:rPr>
          <w:rFonts w:ascii="Verdana" w:hAnsi="Verdana"/>
          <w:b w:val="0"/>
          <w:sz w:val="18"/>
        </w:rPr>
      </w:pPr>
      <w:bookmarkStart w:id="59" w:name="_Toc347135156"/>
      <w:bookmarkStart w:id="60" w:name="_Toc347135316"/>
      <w:r w:rsidRPr="00B60804">
        <w:rPr>
          <w:rFonts w:ascii="Verdana" w:hAnsi="Verdana"/>
          <w:b w:val="0"/>
          <w:sz w:val="18"/>
        </w:rPr>
        <w:t>En contrataciones hasta Bs200.000 (DOSCIENTOS MIL 00/100 BOLIVIANOS), el documento de adjudicación o declaratoria desierta deberá ser publicado en el SICOES, para efectos de comunicación</w:t>
      </w:r>
      <w:r w:rsidR="00491B83" w:rsidRPr="00B60804">
        <w:rPr>
          <w:rFonts w:ascii="Verdana" w:hAnsi="Verdana"/>
          <w:b w:val="0"/>
          <w:sz w:val="18"/>
        </w:rPr>
        <w:t>.</w:t>
      </w:r>
      <w:bookmarkEnd w:id="59"/>
      <w:bookmarkEnd w:id="60"/>
    </w:p>
    <w:p w:rsidR="00491B83" w:rsidRPr="00D82AA0" w:rsidRDefault="00491B83" w:rsidP="00D82AA0">
      <w:pPr>
        <w:pStyle w:val="Ttulo"/>
        <w:spacing w:before="0" w:after="0"/>
        <w:ind w:left="576"/>
        <w:jc w:val="both"/>
        <w:rPr>
          <w:rFonts w:ascii="Verdana" w:hAnsi="Verdana"/>
          <w:b w:val="0"/>
          <w:sz w:val="18"/>
        </w:rPr>
      </w:pPr>
    </w:p>
    <w:p w:rsidR="00A72FB0" w:rsidRPr="00BA3067" w:rsidRDefault="00901D2B" w:rsidP="00290FF8">
      <w:pPr>
        <w:pStyle w:val="Ttulo"/>
        <w:numPr>
          <w:ilvl w:val="0"/>
          <w:numId w:val="16"/>
        </w:numPr>
        <w:spacing w:before="0" w:after="0"/>
        <w:jc w:val="both"/>
        <w:rPr>
          <w:rFonts w:ascii="Verdana" w:hAnsi="Verdana"/>
          <w:sz w:val="18"/>
        </w:rPr>
      </w:pPr>
      <w:bookmarkStart w:id="61" w:name="_Toc347135319"/>
      <w:r w:rsidRPr="00BA3067">
        <w:rPr>
          <w:rFonts w:ascii="Verdana" w:hAnsi="Verdana"/>
          <w:sz w:val="18"/>
        </w:rPr>
        <w:t>FORMALIZACIÓN DE LA CONTRATACIÓN</w:t>
      </w:r>
      <w:bookmarkEnd w:id="61"/>
    </w:p>
    <w:p w:rsidR="00F90AB4" w:rsidRPr="001B18FB" w:rsidRDefault="00F90AB4" w:rsidP="00F8068E">
      <w:pPr>
        <w:tabs>
          <w:tab w:val="left" w:pos="1440"/>
        </w:tabs>
        <w:jc w:val="both"/>
        <w:rPr>
          <w:rFonts w:cs="Arial"/>
          <w:sz w:val="18"/>
          <w:szCs w:val="18"/>
        </w:rPr>
      </w:pPr>
    </w:p>
    <w:p w:rsidR="00BB3B45" w:rsidRDefault="00BB3B45" w:rsidP="00290FF8">
      <w:pPr>
        <w:pStyle w:val="Ttulo"/>
        <w:numPr>
          <w:ilvl w:val="1"/>
          <w:numId w:val="16"/>
        </w:numPr>
        <w:spacing w:before="0" w:after="0"/>
        <w:ind w:left="993"/>
        <w:jc w:val="both"/>
        <w:rPr>
          <w:rFonts w:ascii="Verdana" w:hAnsi="Verdana"/>
          <w:b w:val="0"/>
          <w:sz w:val="18"/>
        </w:rPr>
      </w:pPr>
      <w:bookmarkStart w:id="62" w:name="_Toc347135160"/>
      <w:bookmarkStart w:id="63" w:name="_Toc347135320"/>
      <w:r w:rsidRPr="00F839D9">
        <w:rPr>
          <w:rFonts w:ascii="Verdana" w:hAnsi="Verdana"/>
          <w:b w:val="0"/>
          <w:sz w:val="18"/>
        </w:rPr>
        <w:t xml:space="preserve">El proponente adjudicado deberá presentar, para la formalización de la contratación, mediante Contrato u Orden de </w:t>
      </w:r>
      <w:r>
        <w:rPr>
          <w:rFonts w:ascii="Verdana" w:hAnsi="Verdana"/>
          <w:b w:val="0"/>
          <w:sz w:val="18"/>
        </w:rPr>
        <w:t>Servicio</w:t>
      </w:r>
      <w:r w:rsidRPr="00F839D9">
        <w:rPr>
          <w:rFonts w:ascii="Verdana" w:hAnsi="Verdana"/>
          <w:b w:val="0"/>
          <w:sz w:val="18"/>
        </w:rPr>
        <w:t xml:space="preserve">, </w:t>
      </w:r>
      <w:r w:rsidRPr="003D5ADD">
        <w:rPr>
          <w:rFonts w:ascii="Verdana" w:hAnsi="Verdana"/>
          <w:b w:val="0"/>
          <w:color w:val="0000FF"/>
          <w:sz w:val="18"/>
          <w:szCs w:val="18"/>
          <w:lang w:val="es-ES" w:eastAsia="en-US"/>
        </w:rPr>
        <w:t>origin</w:t>
      </w:r>
      <w:r>
        <w:rPr>
          <w:rFonts w:ascii="Verdana" w:hAnsi="Verdana"/>
          <w:b w:val="0"/>
          <w:color w:val="0000FF"/>
          <w:sz w:val="18"/>
          <w:szCs w:val="18"/>
          <w:lang w:val="es-ES" w:eastAsia="en-US"/>
        </w:rPr>
        <w:t>a</w:t>
      </w:r>
      <w:r w:rsidRPr="003D5ADD">
        <w:rPr>
          <w:rFonts w:ascii="Verdana" w:hAnsi="Verdana"/>
          <w:b w:val="0"/>
          <w:color w:val="0000FF"/>
          <w:sz w:val="18"/>
          <w:szCs w:val="18"/>
          <w:lang w:val="es-ES" w:eastAsia="en-US"/>
        </w:rPr>
        <w:t>les o</w:t>
      </w:r>
      <w:r>
        <w:rPr>
          <w:rFonts w:ascii="Verdana" w:hAnsi="Verdana"/>
          <w:b w:val="0"/>
          <w:sz w:val="18"/>
        </w:rPr>
        <w:t xml:space="preserve"> </w:t>
      </w:r>
      <w:r w:rsidRPr="00944839">
        <w:rPr>
          <w:rFonts w:ascii="Verdana" w:hAnsi="Verdana"/>
          <w:b w:val="0"/>
          <w:color w:val="0000FF"/>
          <w:sz w:val="18"/>
          <w:szCs w:val="18"/>
          <w:lang w:val="es-ES" w:eastAsia="en-US"/>
        </w:rPr>
        <w:t xml:space="preserve">fotocopias </w:t>
      </w:r>
      <w:r>
        <w:rPr>
          <w:rFonts w:ascii="Verdana" w:hAnsi="Verdana"/>
          <w:b w:val="0"/>
          <w:color w:val="0000FF"/>
          <w:sz w:val="18"/>
          <w:szCs w:val="18"/>
          <w:lang w:val="es-ES" w:eastAsia="en-US"/>
        </w:rPr>
        <w:t>(según corresponda)</w:t>
      </w:r>
      <w:r w:rsidRPr="00F839D9">
        <w:rPr>
          <w:rFonts w:ascii="Verdana" w:hAnsi="Verdana"/>
          <w:b w:val="0"/>
          <w:sz w:val="18"/>
        </w:rPr>
        <w:t xml:space="preserve"> de los documentos señalados en </w:t>
      </w:r>
      <w:r>
        <w:rPr>
          <w:rFonts w:ascii="Verdana" w:hAnsi="Verdana"/>
          <w:b w:val="0"/>
          <w:sz w:val="18"/>
        </w:rPr>
        <w:t>el Formulario</w:t>
      </w:r>
      <w:r w:rsidRPr="00F839D9">
        <w:rPr>
          <w:rFonts w:ascii="Verdana" w:hAnsi="Verdana"/>
          <w:b w:val="0"/>
          <w:sz w:val="18"/>
        </w:rPr>
        <w:t xml:space="preserve"> de Presentación de </w:t>
      </w:r>
      <w:r w:rsidRPr="00C63307">
        <w:rPr>
          <w:rFonts w:ascii="Verdana" w:hAnsi="Verdana"/>
          <w:b w:val="0"/>
          <w:sz w:val="18"/>
        </w:rPr>
        <w:t>Cotizaciones</w:t>
      </w:r>
      <w:r w:rsidRPr="00F839D9">
        <w:rPr>
          <w:rFonts w:ascii="Verdana" w:hAnsi="Verdana"/>
          <w:b w:val="0"/>
          <w:sz w:val="18"/>
        </w:rPr>
        <w:t xml:space="preserve"> (Formulario A-1)</w:t>
      </w:r>
      <w:r>
        <w:rPr>
          <w:rFonts w:ascii="Verdana" w:hAnsi="Verdana"/>
          <w:b w:val="0"/>
          <w:sz w:val="18"/>
        </w:rPr>
        <w:t>, excepto aquella documentación cuya información se encuentre consignada en el Certificado del RUPE</w:t>
      </w:r>
      <w:r w:rsidRPr="00F24511">
        <w:rPr>
          <w:rFonts w:ascii="Verdana" w:hAnsi="Verdana"/>
          <w:b w:val="0"/>
          <w:sz w:val="18"/>
        </w:rPr>
        <w:t>.</w:t>
      </w:r>
    </w:p>
    <w:bookmarkEnd w:id="62"/>
    <w:bookmarkEnd w:id="63"/>
    <w:p w:rsidR="00677519" w:rsidRPr="00F839D9" w:rsidRDefault="00677519" w:rsidP="0018417C">
      <w:pPr>
        <w:pStyle w:val="Ttulo"/>
        <w:spacing w:before="0" w:after="0"/>
        <w:ind w:left="993"/>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290FF8">
      <w:pPr>
        <w:pStyle w:val="Ttulo"/>
        <w:numPr>
          <w:ilvl w:val="1"/>
          <w:numId w:val="16"/>
        </w:numPr>
        <w:spacing w:before="0" w:after="0"/>
        <w:ind w:left="993"/>
        <w:jc w:val="both"/>
        <w:rPr>
          <w:rFonts w:ascii="Verdana" w:hAnsi="Verdana"/>
          <w:b w:val="0"/>
          <w:sz w:val="18"/>
        </w:rPr>
      </w:pPr>
      <w:bookmarkStart w:id="64" w:name="_Toc347135162"/>
      <w:bookmarkStart w:id="65"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64"/>
      <w:bookmarkEnd w:id="65"/>
    </w:p>
    <w:p w:rsidR="005E0991" w:rsidRPr="000C3ED6" w:rsidRDefault="005E0991" w:rsidP="00426088">
      <w:pPr>
        <w:tabs>
          <w:tab w:val="left" w:pos="1440"/>
        </w:tabs>
        <w:jc w:val="both"/>
        <w:rPr>
          <w:rFonts w:cs="Arial"/>
          <w:sz w:val="18"/>
          <w:szCs w:val="18"/>
        </w:rPr>
      </w:pPr>
    </w:p>
    <w:p w:rsidR="005E0991" w:rsidRPr="000C3ED6" w:rsidRDefault="005E0991" w:rsidP="0018417C">
      <w:pPr>
        <w:ind w:left="993"/>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18417C">
      <w:pPr>
        <w:ind w:left="993"/>
        <w:jc w:val="both"/>
        <w:rPr>
          <w:rFonts w:cs="Arial"/>
          <w:sz w:val="18"/>
          <w:szCs w:val="18"/>
        </w:rPr>
      </w:pPr>
    </w:p>
    <w:p w:rsidR="00882491" w:rsidRPr="00875E1B" w:rsidRDefault="00882491" w:rsidP="00882491">
      <w:pPr>
        <w:tabs>
          <w:tab w:val="left" w:pos="993"/>
        </w:tabs>
        <w:ind w:left="993"/>
        <w:jc w:val="both"/>
        <w:rPr>
          <w:rFonts w:cs="Arial"/>
          <w:sz w:val="18"/>
          <w:szCs w:val="18"/>
        </w:rPr>
      </w:pPr>
      <w:r w:rsidRPr="00875E1B">
        <w:rPr>
          <w:rFonts w:cs="Arial"/>
          <w:sz w:val="18"/>
          <w:szCs w:val="18"/>
        </w:rPr>
        <w:t xml:space="preserve">Cuando el proponente adjudicado desista de forma expresa o tácita de </w:t>
      </w:r>
      <w:r>
        <w:rPr>
          <w:rFonts w:cs="Arial"/>
          <w:sz w:val="18"/>
          <w:szCs w:val="18"/>
        </w:rPr>
        <w:t>formalizar la contratación mediante Contrato u Orden de Servicios</w:t>
      </w:r>
      <w:r w:rsidRPr="00875E1B">
        <w:rPr>
          <w:rFonts w:cs="Arial"/>
          <w:sz w:val="18"/>
          <w:szCs w:val="18"/>
        </w:rPr>
        <w:t xml:space="preserve">, su </w:t>
      </w:r>
      <w:r>
        <w:rPr>
          <w:rFonts w:cs="Arial"/>
          <w:sz w:val="18"/>
          <w:szCs w:val="18"/>
        </w:rPr>
        <w:t>Cotización</w:t>
      </w:r>
      <w:r w:rsidRPr="00875E1B">
        <w:rPr>
          <w:rFonts w:cs="Arial"/>
          <w:sz w:val="18"/>
          <w:szCs w:val="18"/>
        </w:rPr>
        <w:t xml:space="preserve"> será descalificada, procediéndose a la revisión de la siguiente </w:t>
      </w:r>
      <w:r>
        <w:rPr>
          <w:rFonts w:cs="Arial"/>
          <w:sz w:val="18"/>
          <w:szCs w:val="18"/>
        </w:rPr>
        <w:t>Cotización</w:t>
      </w:r>
      <w:r w:rsidRPr="00875E1B">
        <w:rPr>
          <w:rFonts w:cs="Arial"/>
          <w:sz w:val="18"/>
          <w:szCs w:val="18"/>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882491" w:rsidRPr="00875E1B" w:rsidRDefault="00882491" w:rsidP="00882491">
      <w:pPr>
        <w:tabs>
          <w:tab w:val="left" w:pos="993"/>
        </w:tabs>
        <w:ind w:left="993"/>
        <w:jc w:val="both"/>
        <w:rPr>
          <w:rFonts w:cs="Arial"/>
          <w:sz w:val="18"/>
          <w:szCs w:val="18"/>
        </w:rPr>
      </w:pPr>
    </w:p>
    <w:p w:rsidR="00882491" w:rsidRDefault="00882491" w:rsidP="00882491">
      <w:pPr>
        <w:tabs>
          <w:tab w:val="left" w:pos="993"/>
        </w:tabs>
        <w:ind w:left="993"/>
        <w:jc w:val="both"/>
        <w:rPr>
          <w:rFonts w:ascii="Calibri" w:hAnsi="Calibri" w:cs="Calibri"/>
        </w:rPr>
      </w:pPr>
      <w:r>
        <w:rPr>
          <w:sz w:val="18"/>
          <w:szCs w:val="18"/>
        </w:rPr>
        <w:t>Si el desistimiento se debe a que la notificación de adjudicación se realizó una vez vencida la validez de la Cotización presentada, corresponderá la descalificación de la Cotización por lo que no corresponde el registro en el SICOES como impedido.</w:t>
      </w:r>
    </w:p>
    <w:p w:rsidR="00882491" w:rsidRDefault="00882491" w:rsidP="00882491">
      <w:pPr>
        <w:tabs>
          <w:tab w:val="left" w:pos="993"/>
        </w:tabs>
        <w:ind w:left="993"/>
        <w:jc w:val="both"/>
        <w:rPr>
          <w:rFonts w:ascii="Calibri" w:hAnsi="Calibri" w:cs="Calibri"/>
        </w:rPr>
      </w:pPr>
      <w:r>
        <w:rPr>
          <w:sz w:val="18"/>
          <w:szCs w:val="18"/>
        </w:rPr>
        <w:t> </w:t>
      </w:r>
    </w:p>
    <w:p w:rsidR="00882491" w:rsidRDefault="00882491" w:rsidP="00882491">
      <w:pPr>
        <w:tabs>
          <w:tab w:val="left" w:pos="993"/>
        </w:tabs>
        <w:ind w:left="993"/>
        <w:jc w:val="both"/>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Cotización.</w:t>
      </w:r>
    </w:p>
    <w:p w:rsidR="00273A42" w:rsidRDefault="00273A42" w:rsidP="0018417C">
      <w:pPr>
        <w:ind w:left="993"/>
        <w:jc w:val="both"/>
        <w:rPr>
          <w:rFonts w:cs="Arial"/>
          <w:sz w:val="18"/>
          <w:szCs w:val="18"/>
        </w:rPr>
      </w:pPr>
    </w:p>
    <w:p w:rsidR="00875E1B" w:rsidRDefault="00875E1B" w:rsidP="0018417C">
      <w:pPr>
        <w:ind w:left="993"/>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Pr="00B31AA7" w:rsidRDefault="00B31AA7" w:rsidP="00426088">
      <w:pPr>
        <w:tabs>
          <w:tab w:val="left" w:pos="567"/>
        </w:tabs>
        <w:jc w:val="both"/>
        <w:rPr>
          <w:rFonts w:cs="Arial"/>
          <w:sz w:val="18"/>
          <w:szCs w:val="18"/>
          <w:lang w:val="es-BO"/>
        </w:rPr>
      </w:pPr>
    </w:p>
    <w:p w:rsidR="00A72FB0" w:rsidRPr="00BA3067" w:rsidRDefault="0032182A" w:rsidP="00290FF8">
      <w:pPr>
        <w:pStyle w:val="Ttulo"/>
        <w:numPr>
          <w:ilvl w:val="0"/>
          <w:numId w:val="16"/>
        </w:numPr>
        <w:spacing w:before="0" w:after="0"/>
        <w:jc w:val="both"/>
        <w:rPr>
          <w:rFonts w:ascii="Verdana" w:hAnsi="Verdana"/>
          <w:sz w:val="18"/>
        </w:rPr>
      </w:pPr>
      <w:bookmarkStart w:id="66" w:name="_Toc347135323"/>
      <w:r w:rsidRPr="00BA3067">
        <w:rPr>
          <w:rFonts w:ascii="Verdana" w:hAnsi="Verdana"/>
          <w:sz w:val="18"/>
        </w:rPr>
        <w:t>MODIFICACIONES AL CONTRATO</w:t>
      </w:r>
      <w:bookmarkEnd w:id="66"/>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FF21F5">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lastRenderedPageBreak/>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FF21F5">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290FF8">
      <w:pPr>
        <w:pStyle w:val="Ttulo"/>
        <w:numPr>
          <w:ilvl w:val="0"/>
          <w:numId w:val="16"/>
        </w:numPr>
        <w:spacing w:before="0" w:after="0"/>
        <w:jc w:val="both"/>
        <w:rPr>
          <w:rFonts w:ascii="Verdana" w:hAnsi="Verdana"/>
          <w:sz w:val="18"/>
        </w:rPr>
      </w:pPr>
      <w:bookmarkStart w:id="67"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67"/>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18417C" w:rsidP="00D82AA0">
      <w:pPr>
        <w:ind w:left="432"/>
        <w:jc w:val="both"/>
        <w:rPr>
          <w:rFonts w:cs="Arial"/>
          <w:sz w:val="18"/>
          <w:szCs w:val="18"/>
        </w:rPr>
      </w:pPr>
      <w:r w:rsidRPr="00D82AA0">
        <w:rPr>
          <w:rFonts w:cs="Arial"/>
          <w:sz w:val="18"/>
          <w:szCs w:val="18"/>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B42DFA" w:rsidRPr="001B18FB" w:rsidRDefault="00B42DFA" w:rsidP="00A93398">
      <w:pPr>
        <w:jc w:val="both"/>
        <w:rPr>
          <w:rFonts w:cs="Arial"/>
          <w:sz w:val="18"/>
          <w:szCs w:val="18"/>
        </w:rPr>
      </w:pPr>
    </w:p>
    <w:p w:rsidR="00B42DFA" w:rsidRPr="00BA3067" w:rsidRDefault="00BA3067" w:rsidP="00290FF8">
      <w:pPr>
        <w:pStyle w:val="Ttulo"/>
        <w:numPr>
          <w:ilvl w:val="0"/>
          <w:numId w:val="16"/>
        </w:numPr>
        <w:spacing w:before="0" w:after="0"/>
        <w:jc w:val="both"/>
        <w:rPr>
          <w:rFonts w:ascii="Verdana" w:hAnsi="Verdana"/>
          <w:sz w:val="18"/>
        </w:rPr>
      </w:pPr>
      <w:bookmarkStart w:id="68" w:name="_Toc347135325"/>
      <w:r w:rsidRPr="00BA3067">
        <w:rPr>
          <w:rFonts w:ascii="Verdana" w:hAnsi="Verdana"/>
          <w:sz w:val="18"/>
        </w:rPr>
        <w:t>CIERRE DE CONTRATO</w:t>
      </w:r>
      <w:bookmarkEnd w:id="68"/>
    </w:p>
    <w:p w:rsidR="00B42DFA" w:rsidRPr="001B18FB" w:rsidRDefault="00B42DFA" w:rsidP="00A93398">
      <w:pPr>
        <w:jc w:val="both"/>
        <w:rPr>
          <w:sz w:val="18"/>
          <w:szCs w:val="18"/>
          <w:lang w:val="es-MX"/>
        </w:rPr>
      </w:pPr>
    </w:p>
    <w:p w:rsidR="00375106" w:rsidRPr="00D82AA0" w:rsidRDefault="00C950F9" w:rsidP="00290FF8">
      <w:pPr>
        <w:pStyle w:val="Ttulo"/>
        <w:numPr>
          <w:ilvl w:val="1"/>
          <w:numId w:val="16"/>
        </w:numPr>
        <w:spacing w:before="0" w:after="0"/>
        <w:ind w:left="993"/>
        <w:jc w:val="both"/>
        <w:rPr>
          <w:rFonts w:ascii="Verdana" w:hAnsi="Verdana"/>
          <w:b w:val="0"/>
          <w:sz w:val="18"/>
        </w:rPr>
      </w:pPr>
      <w:bookmarkStart w:id="69" w:name="_Toc347135166"/>
      <w:bookmarkStart w:id="70"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69"/>
      <w:bookmarkEnd w:id="70"/>
    </w:p>
    <w:p w:rsidR="00375106" w:rsidRPr="000C3ED6" w:rsidRDefault="00375106" w:rsidP="0018417C">
      <w:pPr>
        <w:pStyle w:val="Ttulo1"/>
        <w:numPr>
          <w:ilvl w:val="0"/>
          <w:numId w:val="0"/>
        </w:numPr>
        <w:ind w:left="993" w:hanging="576"/>
        <w:jc w:val="both"/>
        <w:rPr>
          <w:rFonts w:cs="Arial"/>
          <w:b w:val="0"/>
          <w:caps w:val="0"/>
          <w:lang w:val="es-ES"/>
        </w:rPr>
      </w:pPr>
    </w:p>
    <w:p w:rsidR="00A42061" w:rsidRPr="000C3ED6" w:rsidRDefault="00375106" w:rsidP="0018417C">
      <w:pPr>
        <w:pStyle w:val="Ttulo1"/>
        <w:numPr>
          <w:ilvl w:val="0"/>
          <w:numId w:val="0"/>
        </w:numPr>
        <w:ind w:left="993"/>
        <w:jc w:val="both"/>
        <w:rPr>
          <w:rFonts w:cs="Arial"/>
          <w:b w:val="0"/>
          <w:caps w:val="0"/>
          <w:lang w:val="es-ES"/>
        </w:rPr>
      </w:pPr>
      <w:bookmarkStart w:id="71" w:name="_Toc347135167"/>
      <w:bookmarkStart w:id="72"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1"/>
      <w:bookmarkEnd w:id="72"/>
    </w:p>
    <w:p w:rsidR="00604D80" w:rsidRPr="000C3ED6" w:rsidRDefault="00604D80" w:rsidP="00604D80">
      <w:pPr>
        <w:rPr>
          <w:sz w:val="18"/>
          <w:szCs w:val="18"/>
          <w:lang w:val="es-MX"/>
        </w:rPr>
      </w:pPr>
    </w:p>
    <w:p w:rsidR="009860DE" w:rsidRPr="002B0744" w:rsidRDefault="009860DE" w:rsidP="00290FF8">
      <w:pPr>
        <w:pStyle w:val="Ttulo"/>
        <w:numPr>
          <w:ilvl w:val="1"/>
          <w:numId w:val="16"/>
        </w:numPr>
        <w:spacing w:before="0" w:after="0"/>
        <w:ind w:left="993"/>
        <w:jc w:val="both"/>
        <w:rPr>
          <w:rFonts w:ascii="Verdana" w:hAnsi="Verdana"/>
          <w:b w:val="0"/>
          <w:sz w:val="18"/>
        </w:rPr>
      </w:pPr>
      <w:bookmarkStart w:id="73" w:name="_Toc347135168"/>
      <w:bookmarkStart w:id="74" w:name="_Toc347135328"/>
      <w:r w:rsidRPr="002B0744">
        <w:rPr>
          <w:rFonts w:ascii="Verdana" w:hAnsi="Verdana"/>
          <w:b w:val="0"/>
          <w:sz w:val="18"/>
        </w:rPr>
        <w:t>Los pagos por el servicio general se realizarán previa conformidad de la entidad convocante y entrega de factura por el proponente.</w:t>
      </w:r>
      <w:bookmarkEnd w:id="73"/>
      <w:bookmarkEnd w:id="74"/>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290FF8">
      <w:pPr>
        <w:pStyle w:val="Ttulo"/>
        <w:numPr>
          <w:ilvl w:val="1"/>
          <w:numId w:val="16"/>
        </w:numPr>
        <w:spacing w:before="0" w:after="0"/>
        <w:ind w:left="993"/>
        <w:jc w:val="both"/>
        <w:rPr>
          <w:rFonts w:ascii="Verdana" w:hAnsi="Verdana"/>
          <w:b w:val="0"/>
          <w:sz w:val="18"/>
        </w:rPr>
      </w:pPr>
      <w:bookmarkStart w:id="75" w:name="_Toc347135169"/>
      <w:bookmarkStart w:id="76"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75"/>
      <w:bookmarkEnd w:id="76"/>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w:t>
      </w:r>
      <w:r w:rsidRPr="006306A2">
        <w:rPr>
          <w:sz w:val="18"/>
          <w:szCs w:val="18"/>
        </w:rPr>
        <w:lastRenderedPageBreak/>
        <w:t xml:space="preserve">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975EB3" w:rsidRPr="006306A2" w:rsidRDefault="00975EB3" w:rsidP="00975EB3">
      <w:pPr>
        <w:rPr>
          <w:sz w:val="18"/>
          <w:szCs w:val="18"/>
        </w:rPr>
      </w:pPr>
    </w:p>
    <w:p w:rsidR="00604D80" w:rsidRPr="00975EB3" w:rsidRDefault="00604D80" w:rsidP="00604D80">
      <w:pPr>
        <w:rPr>
          <w:sz w:val="18"/>
          <w:szCs w:val="18"/>
        </w:rPr>
      </w:pPr>
    </w:p>
    <w:p w:rsidR="0062718C" w:rsidRDefault="0062718C" w:rsidP="00604D80">
      <w:pPr>
        <w:rPr>
          <w:sz w:val="18"/>
          <w:szCs w:val="18"/>
          <w:lang w:val="es-MX"/>
        </w:rPr>
      </w:pPr>
    </w:p>
    <w:p w:rsidR="0062718C" w:rsidRDefault="0062718C" w:rsidP="00604D80">
      <w:pPr>
        <w:rPr>
          <w:sz w:val="18"/>
          <w:szCs w:val="18"/>
          <w:lang w:val="es-MX"/>
        </w:rPr>
      </w:pPr>
    </w:p>
    <w:p w:rsidR="0062718C" w:rsidRDefault="0062718C" w:rsidP="00604D80">
      <w:pPr>
        <w:rPr>
          <w:sz w:val="18"/>
          <w:szCs w:val="18"/>
          <w:lang w:val="es-MX"/>
        </w:rPr>
      </w:pPr>
    </w:p>
    <w:p w:rsidR="00E746AF" w:rsidRDefault="00E746AF" w:rsidP="00604D80">
      <w:pPr>
        <w:rPr>
          <w:sz w:val="18"/>
          <w:szCs w:val="18"/>
          <w:lang w:val="es-MX"/>
        </w:rPr>
      </w:pPr>
    </w:p>
    <w:p w:rsidR="0062718C" w:rsidRDefault="0062718C" w:rsidP="00604D80">
      <w:pPr>
        <w:rPr>
          <w:sz w:val="18"/>
          <w:szCs w:val="18"/>
          <w:lang w:val="es-MX"/>
        </w:rPr>
      </w:pPr>
    </w:p>
    <w:p w:rsidR="00B97C82" w:rsidRDefault="00B97C82" w:rsidP="00650B21">
      <w:pPr>
        <w:jc w:val="center"/>
        <w:rPr>
          <w:b/>
          <w:sz w:val="18"/>
          <w:szCs w:val="18"/>
        </w:rPr>
      </w:pPr>
    </w:p>
    <w:p w:rsidR="00B97C82" w:rsidRDefault="00B97C82" w:rsidP="00650B21">
      <w:pPr>
        <w:jc w:val="center"/>
        <w:rPr>
          <w:b/>
          <w:sz w:val="18"/>
          <w:szCs w:val="18"/>
        </w:rPr>
      </w:pPr>
    </w:p>
    <w:p w:rsidR="00B97C82" w:rsidRDefault="00B97C82" w:rsidP="00650B21">
      <w:pPr>
        <w:jc w:val="center"/>
        <w:rPr>
          <w:b/>
          <w:sz w:val="18"/>
          <w:szCs w:val="18"/>
        </w:rPr>
      </w:pPr>
    </w:p>
    <w:p w:rsidR="00B97C82" w:rsidRDefault="00B97C82" w:rsidP="00650B21">
      <w:pPr>
        <w:jc w:val="center"/>
        <w:rPr>
          <w:b/>
          <w:sz w:val="18"/>
          <w:szCs w:val="18"/>
        </w:rPr>
      </w:pPr>
    </w:p>
    <w:p w:rsidR="00EF3A47" w:rsidRDefault="00EF3A47"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26181E" w:rsidRDefault="0026181E" w:rsidP="00650B21">
      <w:pPr>
        <w:jc w:val="center"/>
        <w:rPr>
          <w:b/>
          <w:sz w:val="18"/>
          <w:szCs w:val="18"/>
        </w:rPr>
      </w:pPr>
    </w:p>
    <w:p w:rsidR="00882491" w:rsidRDefault="00882491" w:rsidP="00650B21">
      <w:pPr>
        <w:jc w:val="center"/>
        <w:rPr>
          <w:b/>
          <w:sz w:val="18"/>
          <w:szCs w:val="18"/>
        </w:rPr>
      </w:pPr>
    </w:p>
    <w:p w:rsidR="00882491" w:rsidRDefault="00882491" w:rsidP="00650B21">
      <w:pPr>
        <w:jc w:val="center"/>
        <w:rPr>
          <w:b/>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875E1B" w:rsidRDefault="002B0744" w:rsidP="008E57ED">
      <w:pPr>
        <w:jc w:val="center"/>
        <w:rPr>
          <w:rFonts w:cs="Arial"/>
          <w:b/>
          <w:sz w:val="18"/>
        </w:rPr>
      </w:pPr>
    </w:p>
    <w:p w:rsidR="00A72FB0" w:rsidRPr="00875E1B" w:rsidRDefault="00A72FB0" w:rsidP="00A72FB0">
      <w:pPr>
        <w:jc w:val="both"/>
        <w:rPr>
          <w:rFonts w:cs="Arial"/>
          <w:sz w:val="4"/>
          <w:szCs w:val="2"/>
        </w:rPr>
      </w:pPr>
    </w:p>
    <w:p w:rsidR="00A72FB0" w:rsidRDefault="00A72FB0" w:rsidP="00290FF8">
      <w:pPr>
        <w:pStyle w:val="Ttulo"/>
        <w:numPr>
          <w:ilvl w:val="0"/>
          <w:numId w:val="16"/>
        </w:numPr>
        <w:spacing w:before="0" w:after="0"/>
        <w:jc w:val="both"/>
        <w:rPr>
          <w:rFonts w:ascii="Verdana" w:hAnsi="Verdana"/>
          <w:sz w:val="18"/>
        </w:rPr>
      </w:pPr>
      <w:bookmarkStart w:id="77" w:name="_Toc347135330"/>
      <w:r w:rsidRPr="00BA3067">
        <w:rPr>
          <w:rFonts w:ascii="Verdana" w:hAnsi="Verdana"/>
          <w:sz w:val="18"/>
        </w:rPr>
        <w:t>CONVOCATORIA Y DATOS GENERALES DEL PROCESO DE CONTRATACIÓN</w:t>
      </w:r>
      <w:bookmarkEnd w:id="77"/>
    </w:p>
    <w:p w:rsidR="002B0744" w:rsidRPr="00BA3067" w:rsidRDefault="002B0744" w:rsidP="002B0744">
      <w:pPr>
        <w:pStyle w:val="Ttulo"/>
        <w:spacing w:before="0" w:after="0"/>
        <w:ind w:left="432"/>
        <w:jc w:val="both"/>
        <w:rPr>
          <w:rFonts w:ascii="Verdana" w:hAnsi="Verdana"/>
          <w:sz w:val="18"/>
        </w:rPr>
      </w:pPr>
    </w:p>
    <w:tbl>
      <w:tblPr>
        <w:tblW w:w="10752" w:type="dxa"/>
        <w:tblInd w:w="-923" w:type="dxa"/>
        <w:tblLayout w:type="fixed"/>
        <w:tblCellMar>
          <w:left w:w="70" w:type="dxa"/>
          <w:right w:w="70" w:type="dxa"/>
        </w:tblCellMar>
        <w:tblLook w:val="04A0" w:firstRow="1" w:lastRow="0" w:firstColumn="1" w:lastColumn="0" w:noHBand="0" w:noVBand="1"/>
      </w:tblPr>
      <w:tblGrid>
        <w:gridCol w:w="402"/>
        <w:gridCol w:w="591"/>
        <w:gridCol w:w="2067"/>
        <w:gridCol w:w="91"/>
        <w:gridCol w:w="73"/>
        <w:gridCol w:w="87"/>
        <w:gridCol w:w="78"/>
        <w:gridCol w:w="83"/>
        <w:gridCol w:w="34"/>
        <w:gridCol w:w="39"/>
        <w:gridCol w:w="53"/>
        <w:gridCol w:w="422"/>
        <w:gridCol w:w="92"/>
        <w:gridCol w:w="284"/>
        <w:gridCol w:w="376"/>
        <w:gridCol w:w="190"/>
        <w:gridCol w:w="186"/>
        <w:gridCol w:w="376"/>
        <w:gridCol w:w="421"/>
        <w:gridCol w:w="115"/>
        <w:gridCol w:w="162"/>
        <w:gridCol w:w="34"/>
        <w:gridCol w:w="192"/>
        <w:gridCol w:w="46"/>
        <w:gridCol w:w="169"/>
        <w:gridCol w:w="113"/>
        <w:gridCol w:w="253"/>
        <w:gridCol w:w="264"/>
        <w:gridCol w:w="95"/>
        <w:gridCol w:w="86"/>
        <w:gridCol w:w="185"/>
        <w:gridCol w:w="196"/>
        <w:gridCol w:w="252"/>
        <w:gridCol w:w="161"/>
        <w:gridCol w:w="20"/>
        <w:gridCol w:w="356"/>
        <w:gridCol w:w="391"/>
        <w:gridCol w:w="391"/>
        <w:gridCol w:w="245"/>
        <w:gridCol w:w="211"/>
        <w:gridCol w:w="196"/>
        <w:gridCol w:w="160"/>
        <w:gridCol w:w="211"/>
        <w:gridCol w:w="11"/>
        <w:gridCol w:w="292"/>
      </w:tblGrid>
      <w:tr w:rsidR="006478AF" w:rsidRPr="003F12B0" w:rsidTr="00783EFD">
        <w:trPr>
          <w:trHeight w:val="167"/>
        </w:trPr>
        <w:tc>
          <w:tcPr>
            <w:tcW w:w="10752" w:type="dxa"/>
            <w:gridSpan w:val="45"/>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78" w:name="OLE_LINK3"/>
            <w:bookmarkStart w:id="79"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5"/>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783EFD">
        <w:trPr>
          <w:trHeight w:val="33"/>
        </w:trPr>
        <w:tc>
          <w:tcPr>
            <w:tcW w:w="3060" w:type="dxa"/>
            <w:gridSpan w:val="3"/>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783EFD">
        <w:trPr>
          <w:trHeight w:val="93"/>
        </w:trPr>
        <w:tc>
          <w:tcPr>
            <w:tcW w:w="3060"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26181E" w:rsidP="0026181E">
            <w:pPr>
              <w:snapToGrid w:val="0"/>
              <w:jc w:val="center"/>
              <w:rPr>
                <w:rFonts w:ascii="Arial" w:hAnsi="Arial" w:cs="Arial"/>
                <w:b/>
                <w:bCs/>
                <w:i/>
                <w:iCs/>
                <w:color w:val="000000"/>
                <w:lang w:val="es-BO" w:eastAsia="es-BO"/>
              </w:rPr>
            </w:pPr>
            <w:r>
              <w:rPr>
                <w:rFonts w:ascii="Arial" w:hAnsi="Arial" w:cs="Arial"/>
                <w:b/>
                <w:bCs/>
                <w:iCs/>
                <w:lang w:val="es-BO" w:eastAsia="es-BO"/>
              </w:rPr>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58"/>
        </w:trPr>
        <w:tc>
          <w:tcPr>
            <w:tcW w:w="3060" w:type="dxa"/>
            <w:gridSpan w:val="3"/>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6"/>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5"/>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83EFD">
        <w:trPr>
          <w:trHeight w:val="152"/>
        </w:trPr>
        <w:tc>
          <w:tcPr>
            <w:tcW w:w="3060" w:type="dxa"/>
            <w:gridSpan w:val="3"/>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83EFD">
        <w:trPr>
          <w:trHeight w:val="368"/>
        </w:trPr>
        <w:tc>
          <w:tcPr>
            <w:tcW w:w="3060"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40"/>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044789" w:rsidP="006478AF">
                  <w:pPr>
                    <w:snapToGrid w:val="0"/>
                    <w:jc w:val="center"/>
                    <w:rPr>
                      <w:rFonts w:ascii="Arial" w:hAnsi="Arial" w:cs="Arial"/>
                      <w:color w:val="000000"/>
                      <w:lang w:val="es-BO" w:eastAsia="es-BO"/>
                    </w:rPr>
                  </w:pPr>
                  <w:r>
                    <w:rPr>
                      <w:rFonts w:ascii="Arial" w:hAnsi="Arial" w:cs="Arial"/>
                      <w:color w:val="000000"/>
                      <w:lang w:val="es-BO" w:eastAsia="es-BO"/>
                    </w:rPr>
                    <w:t>8</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DD1A47" w:rsidP="006478AF">
                  <w:pPr>
                    <w:snapToGrid w:val="0"/>
                    <w:jc w:val="center"/>
                    <w:rPr>
                      <w:rFonts w:ascii="Arial" w:hAnsi="Arial" w:cs="Arial"/>
                      <w:color w:val="000000"/>
                      <w:lang w:val="es-BO" w:eastAsia="es-BO"/>
                    </w:rPr>
                  </w:pPr>
                  <w:r>
                    <w:rPr>
                      <w:rFonts w:ascii="Arial" w:hAnsi="Arial" w:cs="Arial"/>
                      <w:color w:val="000000"/>
                      <w:lang w:val="es-BO" w:eastAsia="es-BO"/>
                    </w:rPr>
                    <w:t>8</w:t>
                  </w:r>
                </w:p>
              </w:tc>
              <w:tc>
                <w:tcPr>
                  <w:tcW w:w="341" w:type="dxa"/>
                  <w:shd w:val="clear" w:color="auto" w:fill="DBE5F1"/>
                  <w:vAlign w:val="center"/>
                </w:tcPr>
                <w:p w:rsidR="006478AF" w:rsidRPr="006478AF" w:rsidRDefault="00DD1A47"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DD1A47" w:rsidP="006478AF">
                  <w:pPr>
                    <w:snapToGrid w:val="0"/>
                    <w:jc w:val="center"/>
                    <w:rPr>
                      <w:rFonts w:ascii="Arial" w:hAnsi="Arial" w:cs="Arial"/>
                      <w:color w:val="000000"/>
                      <w:lang w:val="es-BO" w:eastAsia="es-BO"/>
                    </w:rPr>
                  </w:pPr>
                  <w:r>
                    <w:rPr>
                      <w:rFonts w:ascii="Arial" w:hAnsi="Arial" w:cs="Arial"/>
                      <w:color w:val="000000"/>
                      <w:lang w:val="es-BO" w:eastAsia="es-BO"/>
                    </w:rPr>
                    <w:t>2</w:t>
                  </w:r>
                </w:p>
              </w:tc>
              <w:tc>
                <w:tcPr>
                  <w:tcW w:w="341" w:type="dxa"/>
                  <w:shd w:val="clear" w:color="auto" w:fill="DBE5F1"/>
                  <w:vAlign w:val="center"/>
                </w:tcPr>
                <w:p w:rsidR="006478AF" w:rsidRPr="006478AF" w:rsidRDefault="00DD1A47" w:rsidP="006478AF">
                  <w:pPr>
                    <w:snapToGrid w:val="0"/>
                    <w:jc w:val="center"/>
                    <w:rPr>
                      <w:rFonts w:ascii="Arial" w:hAnsi="Arial" w:cs="Arial"/>
                      <w:color w:val="000000"/>
                      <w:lang w:val="es-BO" w:eastAsia="es-BO"/>
                    </w:rPr>
                  </w:pPr>
                  <w:r>
                    <w:rPr>
                      <w:rFonts w:ascii="Arial" w:hAnsi="Arial" w:cs="Arial"/>
                      <w:color w:val="000000"/>
                      <w:lang w:val="es-BO" w:eastAsia="es-BO"/>
                    </w:rPr>
                    <w:t>2</w:t>
                  </w:r>
                </w:p>
              </w:tc>
              <w:tc>
                <w:tcPr>
                  <w:tcW w:w="341" w:type="dxa"/>
                  <w:shd w:val="clear" w:color="auto" w:fill="DBE5F1"/>
                  <w:vAlign w:val="center"/>
                </w:tcPr>
                <w:p w:rsidR="006478AF" w:rsidRPr="006478AF" w:rsidRDefault="00DD1A47"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DD1A47"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044789"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26181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26181E" w:rsidRPr="003F12B0" w:rsidTr="00783EFD">
        <w:trPr>
          <w:trHeight w:val="191"/>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6181E" w:rsidRPr="00121A2D" w:rsidRDefault="0026181E" w:rsidP="00DD1A47">
            <w:pPr>
              <w:snapToGrid w:val="0"/>
              <w:jc w:val="center"/>
              <w:rPr>
                <w:rFonts w:ascii="Arial" w:hAnsi="Arial" w:cs="Arial"/>
                <w:color w:val="000000"/>
                <w:lang w:val="es-BO" w:eastAsia="es-BO"/>
              </w:rPr>
            </w:pPr>
            <w:r>
              <w:rPr>
                <w:rFonts w:ascii="Arial" w:hAnsi="Arial" w:cs="Arial"/>
                <w:color w:val="000000"/>
                <w:lang w:val="es-BO" w:eastAsia="es-BO"/>
              </w:rPr>
              <w:t xml:space="preserve">ANPE-C </w:t>
            </w:r>
            <w:r w:rsidRPr="002D7957">
              <w:rPr>
                <w:rFonts w:ascii="Arial" w:hAnsi="Arial" w:cs="Arial"/>
                <w:color w:val="000000"/>
                <w:lang w:val="es-BO" w:eastAsia="es-BO"/>
              </w:rPr>
              <w:t xml:space="preserve">N° </w:t>
            </w:r>
            <w:r w:rsidR="000C011B">
              <w:rPr>
                <w:rFonts w:ascii="Arial" w:hAnsi="Arial" w:cs="Arial"/>
                <w:color w:val="000000"/>
                <w:lang w:val="es-BO" w:eastAsia="es-BO"/>
              </w:rPr>
              <w:t>029/2018-1C</w:t>
            </w:r>
            <w:r>
              <w:rPr>
                <w:rFonts w:ascii="Arial" w:hAnsi="Arial" w:cs="Arial"/>
                <w:color w:val="000000"/>
                <w:lang w:val="es-BO" w:eastAsia="es-BO"/>
              </w:rPr>
              <w:t xml:space="preserve"> </w:t>
            </w:r>
            <w:r w:rsidR="00DD1A47">
              <w:rPr>
                <w:rFonts w:ascii="Arial" w:hAnsi="Arial" w:cs="Arial"/>
                <w:color w:val="000000"/>
                <w:lang w:val="es-BO" w:eastAsia="es-BO"/>
              </w:rPr>
              <w:t xml:space="preserve"> </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58"/>
        </w:trPr>
        <w:tc>
          <w:tcPr>
            <w:tcW w:w="3060" w:type="dxa"/>
            <w:gridSpan w:val="3"/>
            <w:tcBorders>
              <w:top w:val="nil"/>
              <w:left w:val="single" w:sz="12" w:space="0" w:color="auto"/>
              <w:bottom w:val="nil"/>
              <w:right w:val="nil"/>
            </w:tcBorders>
            <w:shd w:val="clear" w:color="auto" w:fill="auto"/>
            <w:vAlign w:val="center"/>
            <w:hideMark/>
          </w:tcPr>
          <w:p w:rsidR="0026181E" w:rsidRPr="00121A2D" w:rsidRDefault="0026181E"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31" w:type="dxa"/>
            <w:gridSpan w:val="5"/>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26181E" w:rsidRPr="003F12B0" w:rsidTr="00783EFD">
        <w:trPr>
          <w:trHeight w:val="55"/>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6181E" w:rsidRPr="0026181E" w:rsidRDefault="000C011B" w:rsidP="0043100F">
            <w:pPr>
              <w:snapToGrid w:val="0"/>
              <w:jc w:val="center"/>
              <w:rPr>
                <w:rFonts w:ascii="Arial" w:hAnsi="Arial" w:cs="Arial"/>
                <w:b/>
                <w:bCs/>
                <w:iCs/>
                <w:lang w:val="es-BO" w:eastAsia="es-BO"/>
              </w:rPr>
            </w:pPr>
            <w:r>
              <w:rPr>
                <w:rFonts w:ascii="Arial" w:hAnsi="Arial" w:cs="Arial"/>
                <w:b/>
                <w:bCs/>
              </w:rPr>
              <w:t>MATENIMIENTO Y ACTUALIZACIÓN DE LICENCIA DE SOFTWARE ANTIMALWARE</w:t>
            </w:r>
          </w:p>
        </w:tc>
        <w:tc>
          <w:tcPr>
            <w:tcW w:w="303" w:type="dxa"/>
            <w:gridSpan w:val="2"/>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26181E">
        <w:trPr>
          <w:trHeight w:val="58"/>
        </w:trPr>
        <w:tc>
          <w:tcPr>
            <w:tcW w:w="3060" w:type="dxa"/>
            <w:gridSpan w:val="3"/>
            <w:tcBorders>
              <w:top w:val="nil"/>
              <w:left w:val="single" w:sz="12" w:space="0" w:color="auto"/>
              <w:bottom w:val="nil"/>
              <w:right w:val="nil"/>
            </w:tcBorders>
            <w:shd w:val="clear" w:color="auto" w:fill="auto"/>
            <w:vAlign w:val="center"/>
            <w:hideMark/>
          </w:tcPr>
          <w:p w:rsidR="0026181E" w:rsidRPr="00121A2D" w:rsidRDefault="0026181E"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321" w:type="dxa"/>
            <w:gridSpan w:val="5"/>
            <w:tcBorders>
              <w:top w:val="single" w:sz="4" w:space="0" w:color="auto"/>
              <w:left w:val="nil"/>
              <w:right w:val="nil"/>
            </w:tcBorders>
            <w:shd w:val="clear" w:color="000000" w:fill="FFFFFF"/>
            <w:noWrap/>
            <w:vAlign w:val="center"/>
            <w:hideMark/>
          </w:tcPr>
          <w:p w:rsidR="0026181E" w:rsidRPr="00121A2D" w:rsidRDefault="0026181E"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475"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609" w:type="dxa"/>
            <w:gridSpan w:val="3"/>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121A2D" w:rsidRDefault="0026181E"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26181E" w:rsidRPr="003F12B0" w:rsidTr="0026181E">
        <w:trPr>
          <w:trHeight w:val="277"/>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1"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r>
              <w:rPr>
                <w:rFonts w:ascii="Arial" w:hAnsi="Arial" w:cs="Arial"/>
                <w:color w:val="000000"/>
                <w:lang w:val="es-BO" w:eastAsia="es-BO"/>
              </w:rPr>
              <w:t>X</w:t>
            </w:r>
          </w:p>
        </w:tc>
        <w:tc>
          <w:tcPr>
            <w:tcW w:w="2677" w:type="dxa"/>
            <w:gridSpan w:val="11"/>
            <w:tcBorders>
              <w:left w:val="single" w:sz="4" w:space="0" w:color="auto"/>
            </w:tcBorders>
            <w:shd w:val="clear" w:color="auto" w:fill="auto"/>
            <w:noWrap/>
            <w:vAlign w:val="center"/>
            <w:hideMark/>
          </w:tcPr>
          <w:p w:rsidR="0026181E" w:rsidRPr="003F12B0" w:rsidRDefault="0026181E"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gridSpan w:val="2"/>
            <w:shd w:val="clear" w:color="auto" w:fill="FFFFFF"/>
            <w:vAlign w:val="center"/>
          </w:tcPr>
          <w:p w:rsidR="0026181E" w:rsidRPr="003F12B0" w:rsidRDefault="0026181E" w:rsidP="000138BD">
            <w:pPr>
              <w:snapToGrid w:val="0"/>
              <w:rPr>
                <w:rFonts w:ascii="Arial" w:hAnsi="Arial" w:cs="Arial"/>
                <w:color w:val="000000"/>
                <w:lang w:val="es-BO" w:eastAsia="es-BO"/>
              </w:rPr>
            </w:pPr>
          </w:p>
        </w:tc>
        <w:tc>
          <w:tcPr>
            <w:tcW w:w="940" w:type="dxa"/>
            <w:gridSpan w:val="6"/>
            <w:tcBorders>
              <w:left w:val="nil"/>
            </w:tcBorders>
            <w:shd w:val="clear" w:color="auto" w:fill="auto"/>
            <w:vAlign w:val="center"/>
          </w:tcPr>
          <w:p w:rsidR="0026181E" w:rsidRPr="003F12B0" w:rsidRDefault="0026181E"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26181E" w:rsidRPr="003F12B0" w:rsidRDefault="0026181E" w:rsidP="000138BD">
            <w:pPr>
              <w:snapToGrid w:val="0"/>
              <w:rPr>
                <w:rFonts w:ascii="Arial" w:hAnsi="Arial" w:cs="Arial"/>
                <w:color w:val="000000"/>
                <w:lang w:val="es-BO" w:eastAsia="es-BO"/>
              </w:rPr>
            </w:pPr>
          </w:p>
        </w:tc>
        <w:tc>
          <w:tcPr>
            <w:tcW w:w="3093" w:type="dxa"/>
            <w:gridSpan w:val="14"/>
            <w:tcBorders>
              <w:left w:val="single" w:sz="4" w:space="0" w:color="auto"/>
              <w:right w:val="single" w:sz="12" w:space="0" w:color="auto"/>
            </w:tcBorders>
            <w:shd w:val="clear" w:color="auto" w:fill="auto"/>
            <w:vAlign w:val="center"/>
          </w:tcPr>
          <w:p w:rsidR="0026181E" w:rsidRPr="003F12B0" w:rsidRDefault="0026181E"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26181E" w:rsidRPr="003F12B0" w:rsidTr="00783EFD">
        <w:trPr>
          <w:trHeight w:val="55"/>
        </w:trPr>
        <w:tc>
          <w:tcPr>
            <w:tcW w:w="3060" w:type="dxa"/>
            <w:gridSpan w:val="3"/>
            <w:tcBorders>
              <w:top w:val="nil"/>
              <w:left w:val="single" w:sz="12" w:space="0" w:color="auto"/>
              <w:bottom w:val="nil"/>
              <w:right w:val="nil"/>
            </w:tcBorders>
            <w:shd w:val="clear" w:color="auto" w:fill="auto"/>
            <w:vAlign w:val="center"/>
            <w:hideMark/>
          </w:tcPr>
          <w:p w:rsidR="0026181E" w:rsidRPr="00D80126" w:rsidRDefault="0026181E"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548" w:type="dxa"/>
            <w:gridSpan w:val="4"/>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630" w:type="dxa"/>
            <w:gridSpan w:val="4"/>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609" w:type="dxa"/>
            <w:gridSpan w:val="3"/>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D80126" w:rsidRDefault="0026181E"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26181E" w:rsidRPr="003F12B0" w:rsidTr="00783EFD">
        <w:trPr>
          <w:trHeight w:val="43"/>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6181E" w:rsidRPr="00E618F3" w:rsidRDefault="0026181E" w:rsidP="00166C86">
            <w:pPr>
              <w:snapToGrid w:val="0"/>
              <w:jc w:val="center"/>
              <w:rPr>
                <w:rFonts w:ascii="Arial" w:hAnsi="Arial" w:cs="Arial"/>
                <w:b/>
                <w:i/>
                <w:iCs/>
                <w:color w:val="000000"/>
                <w:lang w:val="es-BO" w:eastAsia="es-BO"/>
              </w:rPr>
            </w:pPr>
            <w:r w:rsidRPr="00EB31B1">
              <w:rPr>
                <w:rFonts w:ascii="Arial" w:hAnsi="Arial" w:cs="Arial"/>
                <w:iCs/>
                <w:lang w:val="es-BO" w:eastAsia="es-BO"/>
              </w:rPr>
              <w:t>Por el T</w:t>
            </w:r>
            <w:r w:rsidR="00166C86">
              <w:rPr>
                <w:rFonts w:ascii="Arial" w:hAnsi="Arial" w:cs="Arial"/>
                <w:iCs/>
                <w:lang w:val="es-BO" w:eastAsia="es-BO"/>
              </w:rPr>
              <w:t>otal</w:t>
            </w:r>
          </w:p>
        </w:tc>
        <w:tc>
          <w:tcPr>
            <w:tcW w:w="303" w:type="dxa"/>
            <w:gridSpan w:val="2"/>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45"/>
        </w:trPr>
        <w:tc>
          <w:tcPr>
            <w:tcW w:w="3060" w:type="dxa"/>
            <w:gridSpan w:val="3"/>
            <w:tcBorders>
              <w:top w:val="nil"/>
              <w:left w:val="single" w:sz="12" w:space="0" w:color="auto"/>
              <w:bottom w:val="nil"/>
              <w:right w:val="nil"/>
            </w:tcBorders>
            <w:shd w:val="clear" w:color="auto" w:fill="auto"/>
            <w:vAlign w:val="center"/>
            <w:hideMark/>
          </w:tcPr>
          <w:p w:rsidR="0026181E" w:rsidRPr="00025D79" w:rsidRDefault="0026181E"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color w:val="000000"/>
                <w:sz w:val="4"/>
                <w:szCs w:val="4"/>
                <w:lang w:val="es-BO" w:eastAsia="es-BO"/>
              </w:rPr>
            </w:pPr>
          </w:p>
        </w:tc>
        <w:tc>
          <w:tcPr>
            <w:tcW w:w="374" w:type="dxa"/>
            <w:gridSpan w:val="6"/>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826" w:type="dxa"/>
            <w:gridSpan w:val="5"/>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26181E" w:rsidRPr="003F12B0" w:rsidTr="00783EFD">
        <w:trPr>
          <w:trHeight w:val="474"/>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6181E" w:rsidRPr="008C1527" w:rsidRDefault="0026181E" w:rsidP="000C011B">
            <w:pPr>
              <w:snapToGrid w:val="0"/>
              <w:rPr>
                <w:rFonts w:ascii="Arial" w:hAnsi="Arial" w:cs="Arial"/>
                <w:b/>
                <w:i/>
                <w:iCs/>
                <w:lang w:val="es-BO" w:eastAsia="es-BO"/>
              </w:rPr>
            </w:pPr>
            <w:r w:rsidRPr="008C1527">
              <w:rPr>
                <w:rFonts w:ascii="Arial" w:hAnsi="Arial" w:cs="Arial"/>
                <w:b/>
                <w:iCs/>
                <w:lang w:val="es-BO" w:eastAsia="es-BO"/>
              </w:rPr>
              <w:t>Bs</w:t>
            </w:r>
            <w:r w:rsidR="000C011B">
              <w:rPr>
                <w:rFonts w:ascii="Arial" w:hAnsi="Arial" w:cs="Arial"/>
                <w:b/>
                <w:iCs/>
                <w:lang w:val="es-BO" w:eastAsia="es-BO"/>
              </w:rPr>
              <w:t>169.371,00</w:t>
            </w:r>
            <w:r w:rsidRPr="008C1527">
              <w:rPr>
                <w:rFonts w:ascii="Arial" w:hAnsi="Arial" w:cs="Arial"/>
                <w:iCs/>
                <w:lang w:val="es-BO" w:eastAsia="es-BO"/>
              </w:rPr>
              <w:t xml:space="preserve"> (</w:t>
            </w:r>
            <w:r w:rsidR="00A833DB">
              <w:rPr>
                <w:rFonts w:ascii="Arial" w:hAnsi="Arial" w:cs="Arial"/>
                <w:iCs/>
                <w:lang w:val="es-BO" w:eastAsia="es-BO"/>
              </w:rPr>
              <w:t>Ciento Ses</w:t>
            </w:r>
            <w:r w:rsidR="000C011B">
              <w:rPr>
                <w:rFonts w:ascii="Arial" w:hAnsi="Arial" w:cs="Arial"/>
                <w:iCs/>
                <w:lang w:val="es-BO" w:eastAsia="es-BO"/>
              </w:rPr>
              <w:t>enta y Nueve Mil Trescientos Setenta y Uno</w:t>
            </w:r>
            <w:r w:rsidRPr="008C1527">
              <w:rPr>
                <w:rFonts w:ascii="Arial" w:hAnsi="Arial" w:cs="Arial"/>
                <w:iCs/>
                <w:lang w:val="es-BO" w:eastAsia="es-BO"/>
              </w:rPr>
              <w:t xml:space="preserve"> 00/100</w:t>
            </w:r>
            <w:r w:rsidR="003E61ED" w:rsidRPr="008C1527">
              <w:rPr>
                <w:rFonts w:ascii="Arial" w:hAnsi="Arial" w:cs="Arial"/>
                <w:iCs/>
                <w:lang w:val="es-BO" w:eastAsia="es-BO"/>
              </w:rPr>
              <w:t xml:space="preserve"> Bolivianos</w:t>
            </w:r>
            <w:r w:rsidRPr="008C1527">
              <w:rPr>
                <w:rFonts w:ascii="Arial" w:hAnsi="Arial" w:cs="Arial"/>
                <w:iCs/>
                <w:lang w:val="es-BO" w:eastAsia="es-BO"/>
              </w:rPr>
              <w:t>)</w:t>
            </w:r>
          </w:p>
        </w:tc>
        <w:tc>
          <w:tcPr>
            <w:tcW w:w="303" w:type="dxa"/>
            <w:gridSpan w:val="2"/>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45"/>
        </w:trPr>
        <w:tc>
          <w:tcPr>
            <w:tcW w:w="3060" w:type="dxa"/>
            <w:gridSpan w:val="3"/>
            <w:tcBorders>
              <w:top w:val="nil"/>
              <w:left w:val="single" w:sz="12" w:space="0" w:color="auto"/>
              <w:bottom w:val="nil"/>
              <w:right w:val="nil"/>
            </w:tcBorders>
            <w:shd w:val="clear" w:color="auto" w:fill="auto"/>
            <w:vAlign w:val="center"/>
            <w:hideMark/>
          </w:tcPr>
          <w:p w:rsidR="0026181E" w:rsidRPr="00025D79" w:rsidRDefault="0026181E"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adjustRightInd w:val="0"/>
              <w:snapToGrid w:val="0"/>
              <w:rPr>
                <w:rFonts w:ascii="Arial" w:hAnsi="Arial" w:cs="Arial"/>
                <w:b/>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26181E" w:rsidRPr="00025D79" w:rsidRDefault="0026181E"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FF6B00" w:rsidRDefault="0026181E"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26181E" w:rsidRPr="003F12B0" w:rsidTr="00783EFD">
        <w:trPr>
          <w:trHeight w:val="197"/>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26181E" w:rsidRPr="00E618F3" w:rsidRDefault="008D3286" w:rsidP="008D3286">
            <w:pPr>
              <w:snapToGrid w:val="0"/>
              <w:jc w:val="center"/>
              <w:rPr>
                <w:rFonts w:ascii="Arial" w:hAnsi="Arial" w:cs="Arial"/>
                <w:b/>
                <w:color w:val="000000"/>
                <w:lang w:val="es-BO" w:eastAsia="es-BO"/>
              </w:rPr>
            </w:pPr>
            <w:r w:rsidRPr="00C11771">
              <w:rPr>
                <w:rFonts w:ascii="Arial" w:hAnsi="Arial" w:cs="Arial"/>
                <w:iCs/>
                <w:lang w:val="es-BO" w:eastAsia="es-BO"/>
              </w:rPr>
              <w:t>Contrato</w:t>
            </w:r>
          </w:p>
        </w:tc>
        <w:tc>
          <w:tcPr>
            <w:tcW w:w="303" w:type="dxa"/>
            <w:gridSpan w:val="2"/>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r>
      <w:tr w:rsidR="0026181E" w:rsidRPr="003F12B0" w:rsidTr="00783EFD">
        <w:trPr>
          <w:trHeight w:val="58"/>
        </w:trPr>
        <w:tc>
          <w:tcPr>
            <w:tcW w:w="3060" w:type="dxa"/>
            <w:gridSpan w:val="3"/>
            <w:tcBorders>
              <w:top w:val="nil"/>
              <w:left w:val="single" w:sz="12" w:space="0" w:color="auto"/>
              <w:bottom w:val="nil"/>
              <w:right w:val="nil"/>
            </w:tcBorders>
            <w:shd w:val="clear" w:color="auto" w:fill="auto"/>
            <w:vAlign w:val="center"/>
            <w:hideMark/>
          </w:tcPr>
          <w:p w:rsidR="0026181E" w:rsidRPr="00FF6B00" w:rsidRDefault="0026181E"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374" w:type="dxa"/>
            <w:gridSpan w:val="6"/>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2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82"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413"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FF6B00" w:rsidRDefault="0026181E"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26181E" w:rsidRPr="003F12B0" w:rsidTr="00783EFD">
        <w:trPr>
          <w:trHeight w:val="637"/>
        </w:trPr>
        <w:tc>
          <w:tcPr>
            <w:tcW w:w="3060" w:type="dxa"/>
            <w:gridSpan w:val="3"/>
            <w:tcBorders>
              <w:top w:val="nil"/>
              <w:left w:val="single" w:sz="12" w:space="0" w:color="auto"/>
              <w:bottom w:val="nil"/>
              <w:right w:val="nil"/>
            </w:tcBorders>
            <w:shd w:val="clear" w:color="auto" w:fill="auto"/>
            <w:vAlign w:val="center"/>
            <w:hideMark/>
          </w:tcPr>
          <w:p w:rsidR="0026181E"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26181E" w:rsidRPr="00166C86" w:rsidRDefault="0026181E" w:rsidP="00166C86">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6181E" w:rsidRPr="003F12B0" w:rsidRDefault="0026181E" w:rsidP="003E61ED">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w:t>
            </w:r>
            <w:r w:rsidR="006F7B77">
              <w:rPr>
                <w:rFonts w:ascii="Arial" w:hAnsi="Arial" w:cs="Arial"/>
                <w:color w:val="000000"/>
                <w:lang w:val="es-BO" w:eastAsia="es-BO"/>
              </w:rPr>
              <w:t xml:space="preserve"> </w:t>
            </w:r>
            <w:r w:rsidR="006F7B77" w:rsidRPr="006F7B77">
              <w:rPr>
                <w:rFonts w:ascii="Arial" w:hAnsi="Arial" w:cs="Arial"/>
                <w:color w:val="000000"/>
                <w:lang w:eastAsia="es-BO"/>
              </w:rPr>
              <w:t>equivalente al siete por ciento (7%) del monto del contrato</w:t>
            </w:r>
            <w:r w:rsidR="006F7B77">
              <w:rPr>
                <w:rFonts w:ascii="Arial" w:hAnsi="Arial" w:cs="Arial"/>
                <w:color w:val="000000"/>
                <w:lang w:eastAsia="es-BO"/>
              </w:rPr>
              <w:t>.</w:t>
            </w:r>
          </w:p>
        </w:tc>
        <w:tc>
          <w:tcPr>
            <w:tcW w:w="303" w:type="dxa"/>
            <w:gridSpan w:val="2"/>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58"/>
        </w:trPr>
        <w:tc>
          <w:tcPr>
            <w:tcW w:w="3060" w:type="dxa"/>
            <w:gridSpan w:val="3"/>
            <w:tcBorders>
              <w:top w:val="nil"/>
              <w:left w:val="single" w:sz="12" w:space="0" w:color="auto"/>
              <w:bottom w:val="nil"/>
              <w:right w:val="nil"/>
            </w:tcBorders>
            <w:shd w:val="clear" w:color="auto" w:fill="auto"/>
            <w:vAlign w:val="center"/>
            <w:hideMark/>
          </w:tcPr>
          <w:p w:rsidR="0026181E" w:rsidRPr="00E618F3" w:rsidRDefault="0026181E"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26181E" w:rsidRPr="006C1842" w:rsidRDefault="0026181E" w:rsidP="000138BD">
            <w:pPr>
              <w:snapToGrid w:val="0"/>
              <w:jc w:val="center"/>
              <w:rPr>
                <w:rFonts w:ascii="Arial" w:hAnsi="Arial" w:cs="Arial"/>
                <w:b/>
              </w:rPr>
            </w:pPr>
          </w:p>
        </w:tc>
        <w:tc>
          <w:tcPr>
            <w:tcW w:w="6202" w:type="dxa"/>
            <w:gridSpan w:val="33"/>
            <w:shd w:val="clear" w:color="auto" w:fill="auto"/>
            <w:vAlign w:val="center"/>
            <w:hideMark/>
          </w:tcPr>
          <w:p w:rsidR="0026181E" w:rsidRPr="003F12B0" w:rsidRDefault="0026181E" w:rsidP="000138BD">
            <w:pPr>
              <w:snapToGrid w:val="0"/>
              <w:jc w:val="center"/>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p>
        </w:tc>
      </w:tr>
      <w:tr w:rsidR="0026181E" w:rsidRPr="003F12B0" w:rsidTr="008D3286">
        <w:trPr>
          <w:trHeight w:val="102"/>
        </w:trPr>
        <w:tc>
          <w:tcPr>
            <w:tcW w:w="3060" w:type="dxa"/>
            <w:gridSpan w:val="3"/>
            <w:vMerge w:val="restart"/>
            <w:tcBorders>
              <w:top w:val="nil"/>
              <w:left w:val="single" w:sz="12" w:space="0" w:color="auto"/>
              <w:right w:val="nil"/>
            </w:tcBorders>
            <w:shd w:val="clear" w:color="auto" w:fill="auto"/>
            <w:vAlign w:val="center"/>
            <w:hideMark/>
          </w:tcPr>
          <w:p w:rsidR="0026181E" w:rsidRPr="009566D3" w:rsidRDefault="0026181E"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26181E" w:rsidRPr="009566D3" w:rsidRDefault="0026181E"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26181E" w:rsidRPr="009566D3" w:rsidRDefault="008D3286" w:rsidP="000138BD">
            <w:pPr>
              <w:snapToGrid w:val="0"/>
              <w:rPr>
                <w:rFonts w:ascii="Arial" w:hAnsi="Arial" w:cs="Arial"/>
                <w:color w:val="000000"/>
                <w:lang w:val="es-BO" w:eastAsia="es-BO"/>
              </w:rPr>
            </w:pPr>
            <w:r>
              <w:rPr>
                <w:rFonts w:ascii="Arial" w:hAnsi="Arial" w:cs="Arial"/>
                <w:color w:val="000000"/>
                <w:lang w:val="es-BO" w:eastAsia="es-BO"/>
              </w:rPr>
              <w:t>x</w:t>
            </w:r>
          </w:p>
        </w:tc>
        <w:tc>
          <w:tcPr>
            <w:tcW w:w="7246" w:type="dxa"/>
            <w:gridSpan w:val="36"/>
            <w:tcBorders>
              <w:left w:val="single" w:sz="4" w:space="0" w:color="auto"/>
              <w:right w:val="single" w:sz="12" w:space="0" w:color="auto"/>
            </w:tcBorders>
            <w:shd w:val="clear" w:color="auto" w:fill="auto"/>
            <w:noWrap/>
            <w:vAlign w:val="center"/>
            <w:hideMark/>
          </w:tcPr>
          <w:p w:rsidR="0026181E" w:rsidRPr="009566D3" w:rsidRDefault="0026181E" w:rsidP="000C6ACF">
            <w:pPr>
              <w:numPr>
                <w:ilvl w:val="0"/>
                <w:numId w:val="15"/>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26181E" w:rsidRPr="003F12B0" w:rsidTr="008D3286">
        <w:trPr>
          <w:trHeight w:val="58"/>
        </w:trPr>
        <w:tc>
          <w:tcPr>
            <w:tcW w:w="3060" w:type="dxa"/>
            <w:gridSpan w:val="3"/>
            <w:vMerge/>
            <w:tcBorders>
              <w:left w:val="single" w:sz="12" w:space="0" w:color="auto"/>
              <w:right w:val="nil"/>
            </w:tcBorders>
            <w:shd w:val="clear" w:color="auto" w:fill="auto"/>
            <w:vAlign w:val="center"/>
            <w:hideMark/>
          </w:tcPr>
          <w:p w:rsidR="0026181E" w:rsidRPr="009566D3" w:rsidRDefault="0026181E"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26181E" w:rsidRPr="009566D3" w:rsidRDefault="0026181E"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26181E" w:rsidRPr="009566D3" w:rsidRDefault="0026181E" w:rsidP="000138BD">
            <w:pPr>
              <w:snapToGrid w:val="0"/>
              <w:rPr>
                <w:rFonts w:ascii="Arial" w:hAnsi="Arial" w:cs="Arial"/>
                <w:color w:val="000000"/>
                <w:sz w:val="4"/>
                <w:szCs w:val="4"/>
                <w:lang w:val="es-BO" w:eastAsia="es-BO"/>
              </w:rPr>
            </w:pPr>
          </w:p>
        </w:tc>
        <w:tc>
          <w:tcPr>
            <w:tcW w:w="514" w:type="dxa"/>
            <w:gridSpan w:val="3"/>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413"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r>
      <w:tr w:rsidR="0026181E" w:rsidRPr="003F12B0" w:rsidTr="008D3286">
        <w:trPr>
          <w:trHeight w:val="53"/>
        </w:trPr>
        <w:tc>
          <w:tcPr>
            <w:tcW w:w="3060" w:type="dxa"/>
            <w:gridSpan w:val="3"/>
            <w:vMerge/>
            <w:tcBorders>
              <w:left w:val="single" w:sz="12" w:space="0" w:color="auto"/>
              <w:right w:val="nil"/>
            </w:tcBorders>
            <w:shd w:val="clear" w:color="auto" w:fill="auto"/>
            <w:vAlign w:val="center"/>
            <w:hideMark/>
          </w:tcPr>
          <w:p w:rsidR="0026181E" w:rsidRPr="009566D3" w:rsidRDefault="0026181E"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26181E" w:rsidRPr="00783EFD" w:rsidRDefault="0026181E" w:rsidP="000138BD">
            <w:pPr>
              <w:snapToGrid w:val="0"/>
              <w:jc w:val="center"/>
              <w:rPr>
                <w:rFonts w:ascii="Arial" w:hAnsi="Arial" w:cs="Arial"/>
                <w:b/>
                <w:bCs/>
                <w:color w:val="000000"/>
                <w:sz w:val="2"/>
                <w:szCs w:val="2"/>
                <w:lang w:val="es-BO" w:eastAsia="es-BO"/>
              </w:rPr>
            </w:pPr>
          </w:p>
        </w:tc>
        <w:tc>
          <w:tcPr>
            <w:tcW w:w="282" w:type="dxa"/>
            <w:gridSpan w:val="4"/>
            <w:tcBorders>
              <w:left w:val="nil"/>
              <w:right w:val="nil"/>
            </w:tcBorders>
            <w:shd w:val="clear" w:color="auto" w:fill="auto"/>
            <w:noWrap/>
            <w:vAlign w:val="center"/>
            <w:hideMark/>
          </w:tcPr>
          <w:p w:rsidR="0026181E" w:rsidRPr="00783EFD" w:rsidRDefault="0026181E" w:rsidP="000138BD">
            <w:pPr>
              <w:snapToGrid w:val="0"/>
              <w:rPr>
                <w:rFonts w:ascii="Arial" w:hAnsi="Arial" w:cs="Arial"/>
                <w:color w:val="000000"/>
                <w:sz w:val="2"/>
                <w:szCs w:val="2"/>
                <w:lang w:val="es-BO" w:eastAsia="es-BO"/>
              </w:rPr>
            </w:pPr>
          </w:p>
        </w:tc>
        <w:tc>
          <w:tcPr>
            <w:tcW w:w="7246" w:type="dxa"/>
            <w:gridSpan w:val="36"/>
            <w:tcBorders>
              <w:left w:val="nil"/>
              <w:right w:val="single" w:sz="12" w:space="0" w:color="auto"/>
            </w:tcBorders>
            <w:shd w:val="clear" w:color="auto" w:fill="auto"/>
            <w:noWrap/>
            <w:vAlign w:val="center"/>
            <w:hideMark/>
          </w:tcPr>
          <w:p w:rsidR="0026181E" w:rsidRPr="00783EFD" w:rsidRDefault="0026181E" w:rsidP="00783EFD">
            <w:pPr>
              <w:snapToGrid w:val="0"/>
              <w:ind w:left="213"/>
              <w:rPr>
                <w:rFonts w:ascii="Arial" w:hAnsi="Arial" w:cs="Arial"/>
                <w:color w:val="000000"/>
                <w:sz w:val="2"/>
                <w:szCs w:val="2"/>
                <w:lang w:val="es-BO" w:eastAsia="es-BO"/>
              </w:rPr>
            </w:pPr>
          </w:p>
        </w:tc>
      </w:tr>
      <w:tr w:rsidR="0026181E" w:rsidRPr="003F12B0" w:rsidTr="00783EFD">
        <w:trPr>
          <w:trHeight w:val="58"/>
        </w:trPr>
        <w:tc>
          <w:tcPr>
            <w:tcW w:w="3060" w:type="dxa"/>
            <w:gridSpan w:val="3"/>
            <w:vMerge/>
            <w:tcBorders>
              <w:left w:val="single" w:sz="12" w:space="0" w:color="auto"/>
              <w:right w:val="nil"/>
            </w:tcBorders>
            <w:shd w:val="clear" w:color="auto" w:fill="auto"/>
            <w:vAlign w:val="center"/>
            <w:hideMark/>
          </w:tcPr>
          <w:p w:rsidR="0026181E" w:rsidRPr="009566D3" w:rsidRDefault="0026181E"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26181E" w:rsidRPr="009566D3" w:rsidRDefault="0026181E"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26181E" w:rsidRPr="009566D3" w:rsidRDefault="0026181E" w:rsidP="000138BD">
            <w:pPr>
              <w:snapToGrid w:val="0"/>
              <w:rPr>
                <w:rFonts w:ascii="Arial" w:hAnsi="Arial" w:cs="Arial"/>
                <w:color w:val="000000"/>
                <w:lang w:val="es-BO" w:eastAsia="es-BO"/>
              </w:rPr>
            </w:pPr>
          </w:p>
        </w:tc>
        <w:tc>
          <w:tcPr>
            <w:tcW w:w="514" w:type="dxa"/>
            <w:gridSpan w:val="3"/>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421"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277"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272" w:type="dxa"/>
            <w:gridSpan w:val="3"/>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282"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253"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826" w:type="dxa"/>
            <w:gridSpan w:val="5"/>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413"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245" w:type="dxa"/>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9566D3" w:rsidRDefault="0026181E" w:rsidP="00B82543">
            <w:pPr>
              <w:snapToGrid w:val="0"/>
              <w:ind w:left="213" w:hanging="213"/>
              <w:rPr>
                <w:rFonts w:ascii="Arial" w:hAnsi="Arial" w:cs="Arial"/>
                <w:color w:val="000000"/>
                <w:lang w:val="es-BO" w:eastAsia="es-BO"/>
              </w:rPr>
            </w:pPr>
          </w:p>
        </w:tc>
      </w:tr>
      <w:tr w:rsidR="0026181E" w:rsidRPr="003F12B0" w:rsidTr="00783EFD">
        <w:trPr>
          <w:trHeight w:val="214"/>
        </w:trPr>
        <w:tc>
          <w:tcPr>
            <w:tcW w:w="3060" w:type="dxa"/>
            <w:gridSpan w:val="3"/>
            <w:vMerge/>
            <w:tcBorders>
              <w:left w:val="single" w:sz="12" w:space="0" w:color="auto"/>
              <w:right w:val="nil"/>
            </w:tcBorders>
            <w:shd w:val="clear" w:color="auto" w:fill="auto"/>
            <w:vAlign w:val="center"/>
            <w:hideMark/>
          </w:tcPr>
          <w:p w:rsidR="0026181E" w:rsidRPr="009566D3" w:rsidRDefault="0026181E"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26181E" w:rsidRPr="009566D3" w:rsidRDefault="0026181E"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26181E" w:rsidRPr="009566D3" w:rsidRDefault="0026181E" w:rsidP="000138BD">
            <w:pPr>
              <w:snapToGrid w:val="0"/>
              <w:rPr>
                <w:rFonts w:ascii="Arial" w:hAnsi="Arial" w:cs="Arial"/>
                <w:color w:val="000000"/>
                <w:lang w:val="es-BO" w:eastAsia="es-BO"/>
              </w:rPr>
            </w:pPr>
          </w:p>
        </w:tc>
        <w:tc>
          <w:tcPr>
            <w:tcW w:w="7246" w:type="dxa"/>
            <w:gridSpan w:val="36"/>
            <w:vMerge w:val="restart"/>
            <w:tcBorders>
              <w:left w:val="single" w:sz="4" w:space="0" w:color="auto"/>
              <w:right w:val="single" w:sz="12" w:space="0" w:color="auto"/>
            </w:tcBorders>
            <w:shd w:val="clear" w:color="auto" w:fill="auto"/>
            <w:noWrap/>
            <w:vAlign w:val="center"/>
            <w:hideMark/>
          </w:tcPr>
          <w:p w:rsidR="0026181E" w:rsidRPr="009566D3" w:rsidRDefault="0026181E" w:rsidP="000C6ACF">
            <w:pPr>
              <w:numPr>
                <w:ilvl w:val="0"/>
                <w:numId w:val="15"/>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26181E" w:rsidRPr="003F12B0" w:rsidTr="00783EFD">
        <w:trPr>
          <w:trHeight w:val="191"/>
        </w:trPr>
        <w:tc>
          <w:tcPr>
            <w:tcW w:w="3060" w:type="dxa"/>
            <w:gridSpan w:val="3"/>
            <w:vMerge/>
            <w:tcBorders>
              <w:left w:val="single" w:sz="12" w:space="0" w:color="auto"/>
              <w:bottom w:val="nil"/>
              <w:right w:val="nil"/>
            </w:tcBorders>
            <w:shd w:val="clear" w:color="auto" w:fill="auto"/>
            <w:vAlign w:val="center"/>
            <w:hideMark/>
          </w:tcPr>
          <w:p w:rsidR="0026181E" w:rsidRPr="00343DB7" w:rsidRDefault="0026181E"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7246" w:type="dxa"/>
            <w:gridSpan w:val="36"/>
            <w:vMerge/>
            <w:tcBorders>
              <w:left w:val="nil"/>
              <w:right w:val="single" w:sz="12" w:space="0" w:color="auto"/>
            </w:tcBorders>
            <w:shd w:val="clear" w:color="auto" w:fill="auto"/>
            <w:noWrap/>
            <w:vAlign w:val="center"/>
            <w:hideMark/>
          </w:tcPr>
          <w:p w:rsidR="0026181E" w:rsidRDefault="0026181E" w:rsidP="000C6ACF">
            <w:pPr>
              <w:numPr>
                <w:ilvl w:val="0"/>
                <w:numId w:val="15"/>
              </w:numPr>
              <w:snapToGrid w:val="0"/>
              <w:rPr>
                <w:rFonts w:ascii="Arial" w:hAnsi="Arial" w:cs="Arial"/>
              </w:rPr>
            </w:pPr>
          </w:p>
        </w:tc>
      </w:tr>
      <w:tr w:rsidR="0026181E" w:rsidRPr="003F12B0" w:rsidTr="00783EFD">
        <w:trPr>
          <w:trHeight w:val="58"/>
        </w:trPr>
        <w:tc>
          <w:tcPr>
            <w:tcW w:w="3060" w:type="dxa"/>
            <w:gridSpan w:val="3"/>
            <w:tcBorders>
              <w:top w:val="nil"/>
              <w:left w:val="single" w:sz="12" w:space="0" w:color="auto"/>
              <w:bottom w:val="nil"/>
              <w:right w:val="nil"/>
            </w:tcBorders>
            <w:shd w:val="clear" w:color="auto" w:fill="auto"/>
            <w:vAlign w:val="center"/>
            <w:hideMark/>
          </w:tcPr>
          <w:p w:rsidR="0026181E" w:rsidRPr="00343DB7" w:rsidRDefault="0026181E"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514" w:type="dxa"/>
            <w:gridSpan w:val="3"/>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13"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26181E" w:rsidRPr="003F12B0" w:rsidTr="00783EFD">
        <w:trPr>
          <w:trHeight w:val="209"/>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98" w:type="dxa"/>
            <w:gridSpan w:val="16"/>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1"/>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98"/>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p>
        </w:tc>
        <w:tc>
          <w:tcPr>
            <w:tcW w:w="2998" w:type="dxa"/>
            <w:gridSpan w:val="16"/>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26181E" w:rsidRPr="003F12B0" w:rsidRDefault="0026181E"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368"/>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lang w:val="es-BO" w:eastAsia="es-BO"/>
              </w:rPr>
            </w:pPr>
          </w:p>
        </w:tc>
        <w:tc>
          <w:tcPr>
            <w:tcW w:w="3805"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26181E" w:rsidRPr="003F12B0" w:rsidRDefault="008D3286" w:rsidP="000138BD">
            <w:pPr>
              <w:snapToGrid w:val="0"/>
              <w:jc w:val="center"/>
              <w:rPr>
                <w:rFonts w:ascii="Arial" w:hAnsi="Arial" w:cs="Arial"/>
                <w:color w:val="000000"/>
                <w:lang w:val="es-BO" w:eastAsia="es-BO"/>
              </w:rPr>
            </w:pPr>
            <w:r>
              <w:rPr>
                <w:rFonts w:ascii="Arial" w:hAnsi="Arial" w:cs="Arial"/>
                <w:lang w:val="es-BO" w:eastAsia="es-BO"/>
              </w:rPr>
              <w:t>Recursos Propios</w:t>
            </w:r>
          </w:p>
        </w:tc>
        <w:tc>
          <w:tcPr>
            <w:tcW w:w="826" w:type="dxa"/>
            <w:gridSpan w:val="5"/>
            <w:tcBorders>
              <w:top w:val="nil"/>
              <w:left w:val="nil"/>
              <w:right w:val="nil"/>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p>
        </w:tc>
        <w:tc>
          <w:tcPr>
            <w:tcW w:w="2594"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26181E" w:rsidRPr="003F12B0" w:rsidRDefault="008D3286" w:rsidP="000138BD">
            <w:pPr>
              <w:snapToGrid w:val="0"/>
              <w:jc w:val="center"/>
              <w:rPr>
                <w:rFonts w:ascii="Arial" w:hAnsi="Arial" w:cs="Arial"/>
                <w:color w:val="000000"/>
                <w:lang w:val="es-BO" w:eastAsia="es-BO"/>
              </w:rPr>
            </w:pPr>
            <w:r>
              <w:rPr>
                <w:rFonts w:ascii="Arial" w:hAnsi="Arial" w:cs="Arial"/>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26181E" w:rsidRPr="003F12B0" w:rsidRDefault="0026181E" w:rsidP="000138BD">
            <w:pPr>
              <w:snapToGrid w:val="0"/>
              <w:rPr>
                <w:rFonts w:ascii="Arial" w:hAnsi="Arial" w:cs="Arial"/>
                <w:color w:val="000000"/>
                <w:lang w:val="es-BO" w:eastAsia="es-BO"/>
              </w:rPr>
            </w:pPr>
          </w:p>
        </w:tc>
      </w:tr>
      <w:tr w:rsidR="0026181E" w:rsidRPr="003F12B0" w:rsidTr="00783EFD">
        <w:trPr>
          <w:trHeight w:val="58"/>
        </w:trPr>
        <w:tc>
          <w:tcPr>
            <w:tcW w:w="3060" w:type="dxa"/>
            <w:gridSpan w:val="3"/>
            <w:tcBorders>
              <w:top w:val="nil"/>
              <w:left w:val="single" w:sz="12" w:space="0" w:color="auto"/>
              <w:bottom w:val="nil"/>
              <w:right w:val="nil"/>
            </w:tcBorders>
            <w:shd w:val="clear" w:color="auto" w:fill="auto"/>
            <w:vAlign w:val="center"/>
            <w:hideMark/>
          </w:tcPr>
          <w:p w:rsidR="0026181E" w:rsidRPr="00025D79" w:rsidRDefault="0026181E"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26181E" w:rsidRPr="006C1842" w:rsidRDefault="0026181E" w:rsidP="000138BD">
            <w:pPr>
              <w:snapToGrid w:val="0"/>
              <w:jc w:val="center"/>
              <w:rPr>
                <w:rFonts w:ascii="Arial" w:hAnsi="Arial" w:cs="Arial"/>
                <w:b/>
                <w:bCs/>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26181E" w:rsidRPr="002623A3" w:rsidRDefault="0026181E" w:rsidP="000138BD">
            <w:pPr>
              <w:snapToGrid w:val="0"/>
              <w:rPr>
                <w:rFonts w:ascii="Arial" w:hAnsi="Arial" w:cs="Arial"/>
                <w:color w:val="000000"/>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343DB7" w:rsidRDefault="0026181E"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26181E" w:rsidRPr="003F12B0" w:rsidTr="00783EFD">
        <w:trPr>
          <w:trHeight w:val="572"/>
        </w:trPr>
        <w:tc>
          <w:tcPr>
            <w:tcW w:w="3060" w:type="dxa"/>
            <w:gridSpan w:val="3"/>
            <w:tcBorders>
              <w:top w:val="nil"/>
              <w:left w:val="single" w:sz="12" w:space="0" w:color="auto"/>
              <w:bottom w:val="nil"/>
              <w:right w:val="nil"/>
            </w:tcBorders>
            <w:shd w:val="clear" w:color="auto" w:fill="auto"/>
            <w:vAlign w:val="center"/>
            <w:hideMark/>
          </w:tcPr>
          <w:p w:rsidR="0026181E" w:rsidRPr="003F12B0" w:rsidRDefault="0026181E" w:rsidP="008D3286">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tc>
        <w:tc>
          <w:tcPr>
            <w:tcW w:w="164" w:type="dxa"/>
            <w:gridSpan w:val="2"/>
            <w:tcBorders>
              <w:top w:val="nil"/>
              <w:left w:val="nil"/>
              <w:bottom w:val="nil"/>
              <w:right w:val="single" w:sz="4" w:space="0" w:color="000000"/>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8B3887" w:rsidRDefault="008B3887" w:rsidP="000C011B">
            <w:pPr>
              <w:snapToGrid w:val="0"/>
              <w:jc w:val="both"/>
              <w:rPr>
                <w:rFonts w:ascii="Arial" w:hAnsi="Arial" w:cs="Arial"/>
              </w:rPr>
            </w:pPr>
            <w:r w:rsidRPr="00395AAB">
              <w:rPr>
                <w:rFonts w:cs="Arial"/>
                <w:bCs/>
                <w:iCs/>
              </w:rPr>
              <w:t>La clave de activación tiene que ser entregada  en diez (10) días hábiles computables a partir del siguiente día hábil de la emisión de la orden de proceder</w:t>
            </w:r>
            <w:r>
              <w:rPr>
                <w:rFonts w:cs="Arial"/>
                <w:bCs/>
                <w:iCs/>
              </w:rPr>
              <w:t>.</w:t>
            </w:r>
          </w:p>
          <w:p w:rsidR="0026181E" w:rsidRPr="008C1527" w:rsidRDefault="0043100F" w:rsidP="000C011B">
            <w:pPr>
              <w:snapToGrid w:val="0"/>
              <w:jc w:val="both"/>
              <w:rPr>
                <w:rFonts w:ascii="Arial" w:hAnsi="Arial" w:cs="Arial"/>
                <w:lang w:val="es-BO" w:eastAsia="es-BO"/>
              </w:rPr>
            </w:pPr>
            <w:r w:rsidRPr="00166C86">
              <w:rPr>
                <w:rFonts w:ascii="Arial" w:hAnsi="Arial" w:cs="Arial"/>
              </w:rPr>
              <w:t xml:space="preserve">La vigencia de la actualización de licencia de software deberá ser de </w:t>
            </w:r>
            <w:r w:rsidR="000C011B">
              <w:rPr>
                <w:rFonts w:ascii="Arial" w:hAnsi="Arial" w:cs="Arial"/>
              </w:rPr>
              <w:t xml:space="preserve">al menos dos </w:t>
            </w:r>
            <w:r w:rsidRPr="00166C86">
              <w:rPr>
                <w:rFonts w:ascii="Arial" w:hAnsi="Arial" w:cs="Arial"/>
              </w:rPr>
              <w:t>(</w:t>
            </w:r>
            <w:r w:rsidR="000C011B">
              <w:rPr>
                <w:rFonts w:ascii="Arial" w:hAnsi="Arial" w:cs="Arial"/>
              </w:rPr>
              <w:t>2</w:t>
            </w:r>
            <w:r w:rsidRPr="00166C86">
              <w:rPr>
                <w:rFonts w:ascii="Arial" w:hAnsi="Arial" w:cs="Arial"/>
              </w:rPr>
              <w:t>) año</w:t>
            </w:r>
            <w:r w:rsidR="000C011B">
              <w:rPr>
                <w:rFonts w:ascii="Arial" w:hAnsi="Arial" w:cs="Arial"/>
              </w:rPr>
              <w:t>s</w:t>
            </w:r>
            <w:r w:rsidRPr="00166C86">
              <w:rPr>
                <w:rFonts w:ascii="Arial" w:hAnsi="Arial" w:cs="Arial"/>
              </w:rPr>
              <w:t xml:space="preserve"> calendario a partir de la </w:t>
            </w:r>
            <w:r w:rsidR="000C011B">
              <w:rPr>
                <w:rFonts w:ascii="Arial" w:hAnsi="Arial" w:cs="Arial"/>
              </w:rPr>
              <w:t>fecha de inicio señalada en la orden de proceder</w:t>
            </w:r>
            <w:r w:rsidR="008D3286" w:rsidRPr="00166C86">
              <w:rPr>
                <w:rFonts w:ascii="Arial" w:hAnsi="Arial" w:cs="Arial"/>
              </w:rPr>
              <w:t>.</w:t>
            </w:r>
          </w:p>
        </w:tc>
        <w:tc>
          <w:tcPr>
            <w:tcW w:w="303" w:type="dxa"/>
            <w:gridSpan w:val="2"/>
            <w:tcBorders>
              <w:top w:val="nil"/>
              <w:left w:val="nil"/>
              <w:bottom w:val="nil"/>
              <w:right w:val="single" w:sz="12" w:space="0" w:color="auto"/>
            </w:tcBorders>
            <w:shd w:val="clear" w:color="auto" w:fill="auto"/>
            <w:noWrap/>
            <w:vAlign w:val="center"/>
            <w:hideMark/>
          </w:tcPr>
          <w:p w:rsidR="0026181E" w:rsidRPr="003F12B0" w:rsidRDefault="0026181E" w:rsidP="000138BD">
            <w:pPr>
              <w:snapToGrid w:val="0"/>
              <w:rPr>
                <w:rFonts w:ascii="Calibri" w:hAnsi="Calibri" w:cs="Calibri"/>
                <w:color w:val="000000"/>
                <w:lang w:val="es-BO" w:eastAsia="es-BO"/>
              </w:rPr>
            </w:pPr>
          </w:p>
        </w:tc>
      </w:tr>
      <w:tr w:rsidR="0026181E" w:rsidRPr="003F12B0" w:rsidTr="00783EFD">
        <w:trPr>
          <w:trHeight w:val="58"/>
        </w:trPr>
        <w:tc>
          <w:tcPr>
            <w:tcW w:w="3060" w:type="dxa"/>
            <w:gridSpan w:val="3"/>
            <w:tcBorders>
              <w:top w:val="nil"/>
              <w:left w:val="single" w:sz="12" w:space="0" w:color="auto"/>
              <w:bottom w:val="nil"/>
              <w:right w:val="nil"/>
            </w:tcBorders>
            <w:shd w:val="clear" w:color="auto" w:fill="auto"/>
            <w:vAlign w:val="center"/>
            <w:hideMark/>
          </w:tcPr>
          <w:p w:rsidR="0026181E" w:rsidRPr="00025D79" w:rsidRDefault="0026181E"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26181E" w:rsidRPr="006C1842" w:rsidRDefault="0026181E" w:rsidP="000138BD">
            <w:pPr>
              <w:snapToGrid w:val="0"/>
              <w:rPr>
                <w:rFonts w:ascii="Arial" w:hAnsi="Arial" w:cs="Arial"/>
                <w:b/>
                <w:bCs/>
                <w:color w:val="000000"/>
                <w:lang w:val="es-BO" w:eastAsia="es-BO"/>
              </w:rPr>
            </w:pPr>
          </w:p>
        </w:tc>
        <w:tc>
          <w:tcPr>
            <w:tcW w:w="6854" w:type="dxa"/>
            <w:gridSpan w:val="36"/>
            <w:tcBorders>
              <w:bottom w:val="single" w:sz="4" w:space="0" w:color="000000"/>
            </w:tcBorders>
            <w:shd w:val="clear" w:color="auto" w:fill="auto"/>
            <w:noWrap/>
            <w:vAlign w:val="center"/>
            <w:hideMark/>
          </w:tcPr>
          <w:p w:rsidR="0026181E" w:rsidRDefault="0026181E"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26181E" w:rsidRPr="002623A3" w:rsidRDefault="0026181E"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26181E" w:rsidRPr="002623A3" w:rsidRDefault="0026181E"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Default="0026181E" w:rsidP="000138BD">
            <w:pPr>
              <w:snapToGrid w:val="0"/>
              <w:rPr>
                <w:rFonts w:ascii="Calibri" w:hAnsi="Calibri" w:cs="Calibri"/>
                <w:color w:val="000000"/>
                <w:sz w:val="4"/>
                <w:szCs w:val="4"/>
                <w:lang w:val="es-BO" w:eastAsia="es-BO"/>
              </w:rPr>
            </w:pPr>
          </w:p>
        </w:tc>
      </w:tr>
      <w:tr w:rsidR="0026181E" w:rsidRPr="003F12B0" w:rsidTr="008B3887">
        <w:trPr>
          <w:trHeight w:val="365"/>
        </w:trPr>
        <w:tc>
          <w:tcPr>
            <w:tcW w:w="3060" w:type="dxa"/>
            <w:gridSpan w:val="3"/>
            <w:tcBorders>
              <w:top w:val="nil"/>
              <w:left w:val="single" w:sz="12" w:space="0" w:color="auto"/>
              <w:right w:val="nil"/>
            </w:tcBorders>
            <w:shd w:val="clear" w:color="auto" w:fill="auto"/>
            <w:vAlign w:val="center"/>
            <w:hideMark/>
          </w:tcPr>
          <w:p w:rsidR="0026181E" w:rsidRPr="002623A3" w:rsidRDefault="0026181E"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26181E" w:rsidRPr="002623A3" w:rsidRDefault="0026181E"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26181E" w:rsidRPr="002623A3" w:rsidRDefault="008D3286" w:rsidP="008D3286">
            <w:pPr>
              <w:snapToGrid w:val="0"/>
              <w:jc w:val="center"/>
              <w:rPr>
                <w:rFonts w:ascii="Calibri" w:hAnsi="Calibri" w:cs="Calibri"/>
                <w:color w:val="000000"/>
                <w:sz w:val="4"/>
                <w:szCs w:val="4"/>
                <w:lang w:val="es-BO" w:eastAsia="es-BO"/>
              </w:rPr>
            </w:pPr>
            <w:r>
              <w:rPr>
                <w:rFonts w:ascii="Arial" w:hAnsi="Arial" w:cs="Arial"/>
              </w:rPr>
              <w:t>En instalaciones del Banco Central de B</w:t>
            </w:r>
            <w:bookmarkStart w:id="80" w:name="_GoBack"/>
            <w:bookmarkEnd w:id="80"/>
            <w:r>
              <w:rPr>
                <w:rFonts w:ascii="Arial" w:hAnsi="Arial" w:cs="Arial"/>
              </w:rPr>
              <w:t>olivia, calle Ayacucho esquina Mercado</w:t>
            </w:r>
          </w:p>
        </w:tc>
        <w:tc>
          <w:tcPr>
            <w:tcW w:w="160" w:type="dxa"/>
            <w:tcBorders>
              <w:top w:val="nil"/>
              <w:left w:val="single" w:sz="4" w:space="0" w:color="000000"/>
              <w:right w:val="nil"/>
            </w:tcBorders>
            <w:shd w:val="clear" w:color="auto" w:fill="auto"/>
            <w:noWrap/>
            <w:vAlign w:val="center"/>
            <w:hideMark/>
          </w:tcPr>
          <w:p w:rsidR="0026181E" w:rsidRPr="002623A3" w:rsidRDefault="0026181E" w:rsidP="000138BD">
            <w:pPr>
              <w:snapToGrid w:val="0"/>
              <w:rPr>
                <w:rFonts w:ascii="Calibri" w:hAnsi="Calibri" w:cs="Calibri"/>
                <w:color w:val="000000"/>
                <w:sz w:val="4"/>
                <w:szCs w:val="4"/>
                <w:lang w:val="es-BO" w:eastAsia="es-BO"/>
              </w:rPr>
            </w:pPr>
          </w:p>
        </w:tc>
        <w:tc>
          <w:tcPr>
            <w:tcW w:w="211" w:type="dxa"/>
            <w:tcBorders>
              <w:top w:val="nil"/>
              <w:left w:val="nil"/>
              <w:right w:val="nil"/>
            </w:tcBorders>
            <w:shd w:val="clear" w:color="auto" w:fill="auto"/>
            <w:noWrap/>
            <w:vAlign w:val="center"/>
            <w:hideMark/>
          </w:tcPr>
          <w:p w:rsidR="0026181E" w:rsidRPr="002623A3" w:rsidRDefault="0026181E"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2623A3" w:rsidRDefault="0026181E" w:rsidP="000138BD">
            <w:pPr>
              <w:snapToGrid w:val="0"/>
              <w:rPr>
                <w:rFonts w:ascii="Calibri" w:hAnsi="Calibri" w:cs="Calibri"/>
                <w:color w:val="000000"/>
                <w:sz w:val="4"/>
                <w:szCs w:val="4"/>
                <w:lang w:val="es-BO" w:eastAsia="es-BO"/>
              </w:rPr>
            </w:pPr>
          </w:p>
        </w:tc>
      </w:tr>
      <w:tr w:rsidR="0026181E" w:rsidRPr="003F12B0" w:rsidTr="00783EFD">
        <w:trPr>
          <w:trHeight w:val="33"/>
        </w:trPr>
        <w:tc>
          <w:tcPr>
            <w:tcW w:w="10449" w:type="dxa"/>
            <w:gridSpan w:val="43"/>
            <w:tcBorders>
              <w:left w:val="single" w:sz="12" w:space="0" w:color="auto"/>
              <w:bottom w:val="single" w:sz="12" w:space="0" w:color="auto"/>
              <w:right w:val="nil"/>
            </w:tcBorders>
            <w:shd w:val="clear" w:color="auto" w:fill="auto"/>
            <w:noWrap/>
            <w:vAlign w:val="center"/>
            <w:hideMark/>
          </w:tcPr>
          <w:p w:rsidR="0026181E" w:rsidRPr="009C17C5" w:rsidRDefault="0026181E" w:rsidP="000138BD">
            <w:pPr>
              <w:snapToGrid w:val="0"/>
              <w:rPr>
                <w:rFonts w:ascii="Arial" w:hAnsi="Arial" w:cs="Arial"/>
                <w:b/>
                <w:bCs/>
                <w:color w:val="FFFFFF"/>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9C17C5" w:rsidRDefault="0026181E" w:rsidP="000138BD">
            <w:pPr>
              <w:snapToGrid w:val="0"/>
              <w:rPr>
                <w:rFonts w:ascii="Arial" w:hAnsi="Arial" w:cs="Arial"/>
                <w:b/>
                <w:bCs/>
                <w:color w:val="FFFFFF"/>
                <w:sz w:val="4"/>
                <w:szCs w:val="4"/>
                <w:lang w:val="es-BO" w:eastAsia="es-BO"/>
              </w:rPr>
            </w:pPr>
          </w:p>
        </w:tc>
      </w:tr>
      <w:tr w:rsidR="0026181E" w:rsidRPr="003F12B0" w:rsidTr="00E5724B">
        <w:trPr>
          <w:trHeight w:val="355"/>
        </w:trPr>
        <w:tc>
          <w:tcPr>
            <w:tcW w:w="10449" w:type="dxa"/>
            <w:gridSpan w:val="43"/>
            <w:tcBorders>
              <w:top w:val="single" w:sz="12" w:space="0" w:color="auto"/>
              <w:left w:val="single" w:sz="12" w:space="0" w:color="auto"/>
              <w:bottom w:val="nil"/>
              <w:right w:val="nil"/>
            </w:tcBorders>
            <w:shd w:val="clear" w:color="000000" w:fill="0F253F"/>
            <w:noWrap/>
            <w:vAlign w:val="center"/>
            <w:hideMark/>
          </w:tcPr>
          <w:p w:rsidR="0026181E" w:rsidRPr="003F12B0" w:rsidRDefault="0026181E" w:rsidP="00FC33CD">
            <w:pPr>
              <w:snapToGrid w:val="0"/>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26181E" w:rsidRPr="003F12B0" w:rsidRDefault="0026181E"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26181E" w:rsidRPr="003F12B0" w:rsidTr="00E5724B">
        <w:trPr>
          <w:trHeight w:val="458"/>
        </w:trPr>
        <w:tc>
          <w:tcPr>
            <w:tcW w:w="10752" w:type="dxa"/>
            <w:gridSpan w:val="45"/>
            <w:tcBorders>
              <w:top w:val="nil"/>
              <w:left w:val="single" w:sz="12" w:space="0" w:color="auto"/>
              <w:bottom w:val="nil"/>
              <w:right w:val="single" w:sz="12" w:space="0" w:color="auto"/>
            </w:tcBorders>
            <w:shd w:val="clear" w:color="000000" w:fill="0F253F"/>
            <w:vAlign w:val="center"/>
            <w:hideMark/>
          </w:tcPr>
          <w:p w:rsidR="0026181E" w:rsidRPr="003F12B0" w:rsidRDefault="0026181E"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26181E" w:rsidRPr="003F12B0" w:rsidTr="00783EFD">
        <w:trPr>
          <w:trHeight w:val="70"/>
        </w:trPr>
        <w:tc>
          <w:tcPr>
            <w:tcW w:w="3151" w:type="dxa"/>
            <w:gridSpan w:val="4"/>
            <w:tcBorders>
              <w:top w:val="nil"/>
              <w:left w:val="single" w:sz="12" w:space="0" w:color="auto"/>
              <w:bottom w:val="nil"/>
              <w:right w:val="nil"/>
            </w:tcBorders>
            <w:shd w:val="clear" w:color="auto" w:fill="auto"/>
            <w:vAlign w:val="center"/>
            <w:hideMark/>
          </w:tcPr>
          <w:p w:rsidR="0026181E" w:rsidRPr="00E90754" w:rsidRDefault="0026181E"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87" w:type="dxa"/>
            <w:gridSpan w:val="5"/>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26181E" w:rsidRPr="003F12B0" w:rsidTr="008B3887">
        <w:trPr>
          <w:trHeight w:val="597"/>
        </w:trPr>
        <w:tc>
          <w:tcPr>
            <w:tcW w:w="3151" w:type="dxa"/>
            <w:gridSpan w:val="4"/>
            <w:tcBorders>
              <w:top w:val="nil"/>
              <w:left w:val="single" w:sz="12" w:space="0" w:color="auto"/>
              <w:bottom w:val="nil"/>
              <w:right w:val="nil"/>
            </w:tcBorders>
            <w:shd w:val="clear" w:color="auto" w:fill="auto"/>
            <w:vAlign w:val="center"/>
            <w:hideMark/>
          </w:tcPr>
          <w:p w:rsidR="0026181E" w:rsidRPr="003F12B0" w:rsidRDefault="0026181E"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26181E" w:rsidRPr="003F12B0" w:rsidRDefault="0026181E"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38"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26181E" w:rsidRPr="003F12B0" w:rsidRDefault="008D3286" w:rsidP="000138BD">
            <w:pPr>
              <w:snapToGrid w:val="0"/>
              <w:rPr>
                <w:rFonts w:ascii="Arial" w:hAnsi="Arial" w:cs="Arial"/>
                <w:color w:val="000000"/>
                <w:lang w:val="es-BO" w:eastAsia="es-BO"/>
              </w:rPr>
            </w:pPr>
            <w:r>
              <w:rPr>
                <w:rFonts w:ascii="Arial" w:hAnsi="Arial" w:cs="Arial"/>
                <w:lang w:val="es-BO" w:eastAsia="es-BO"/>
              </w:rPr>
              <w:t>Edificio Principal del Banco Central de Bolivia, calle Ayacucho esquina Mercado, La Paz - Bolivia</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26181E" w:rsidRPr="003F12B0" w:rsidRDefault="0026181E"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6181E" w:rsidRPr="003F12B0" w:rsidTr="00783EFD">
        <w:trPr>
          <w:trHeight w:val="58"/>
        </w:trPr>
        <w:tc>
          <w:tcPr>
            <w:tcW w:w="3151" w:type="dxa"/>
            <w:gridSpan w:val="4"/>
            <w:tcBorders>
              <w:top w:val="nil"/>
              <w:left w:val="single" w:sz="12" w:space="0" w:color="auto"/>
              <w:bottom w:val="nil"/>
              <w:right w:val="nil"/>
            </w:tcBorders>
            <w:shd w:val="clear" w:color="auto" w:fill="auto"/>
            <w:vAlign w:val="center"/>
            <w:hideMark/>
          </w:tcPr>
          <w:p w:rsidR="0026181E" w:rsidRPr="00E90754" w:rsidRDefault="0026181E"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1461" w:type="dxa"/>
            <w:gridSpan w:val="9"/>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554" w:type="dxa"/>
            <w:gridSpan w:val="5"/>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413" w:type="dxa"/>
            <w:gridSpan w:val="2"/>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26181E" w:rsidRPr="00E90754" w:rsidRDefault="0026181E" w:rsidP="000138BD">
            <w:pPr>
              <w:snapToGrid w:val="0"/>
              <w:rPr>
                <w:rFonts w:ascii="Arial" w:hAnsi="Arial" w:cs="Arial"/>
                <w:color w:val="000000"/>
                <w:sz w:val="4"/>
                <w:szCs w:val="4"/>
                <w:lang w:val="es-BO" w:eastAsia="es-BO"/>
              </w:rPr>
            </w:pPr>
          </w:p>
        </w:tc>
      </w:tr>
      <w:tr w:rsidR="0026181E" w:rsidRPr="003F12B0" w:rsidTr="00783EFD">
        <w:trPr>
          <w:trHeight w:val="70"/>
        </w:trPr>
        <w:tc>
          <w:tcPr>
            <w:tcW w:w="3151" w:type="dxa"/>
            <w:gridSpan w:val="4"/>
            <w:tcBorders>
              <w:top w:val="nil"/>
              <w:left w:val="single" w:sz="12" w:space="0" w:color="auto"/>
              <w:bottom w:val="nil"/>
              <w:right w:val="nil"/>
            </w:tcBorders>
            <w:shd w:val="clear" w:color="auto" w:fill="auto"/>
            <w:vAlign w:val="center"/>
            <w:hideMark/>
          </w:tcPr>
          <w:p w:rsidR="0026181E" w:rsidRPr="006E4D3B" w:rsidRDefault="0026181E"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26181E" w:rsidRPr="006E4D3B" w:rsidRDefault="0026181E" w:rsidP="000138BD">
            <w:pPr>
              <w:snapToGrid w:val="0"/>
              <w:jc w:val="center"/>
              <w:rPr>
                <w:rFonts w:ascii="Arial" w:hAnsi="Arial" w:cs="Arial"/>
                <w:b/>
                <w:bCs/>
                <w:color w:val="000000"/>
                <w:lang w:val="es-BO" w:eastAsia="es-BO"/>
              </w:rPr>
            </w:pPr>
          </w:p>
        </w:tc>
        <w:tc>
          <w:tcPr>
            <w:tcW w:w="1837" w:type="dxa"/>
            <w:gridSpan w:val="11"/>
            <w:tcBorders>
              <w:bottom w:val="single" w:sz="4" w:space="0" w:color="000000"/>
            </w:tcBorders>
            <w:shd w:val="clear" w:color="auto" w:fill="auto"/>
            <w:noWrap/>
            <w:vAlign w:val="center"/>
            <w:hideMark/>
          </w:tcPr>
          <w:p w:rsidR="0026181E" w:rsidRPr="006E4D3B" w:rsidRDefault="0026181E"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shd w:val="clear" w:color="auto" w:fill="auto"/>
            <w:noWrap/>
            <w:vAlign w:val="center"/>
            <w:hideMark/>
          </w:tcPr>
          <w:p w:rsidR="0026181E" w:rsidRPr="006E4D3B" w:rsidRDefault="0026181E" w:rsidP="000138BD">
            <w:pPr>
              <w:snapToGrid w:val="0"/>
              <w:rPr>
                <w:rFonts w:ascii="Arial" w:hAnsi="Arial" w:cs="Arial"/>
                <w:color w:val="000000"/>
                <w:sz w:val="14"/>
                <w:lang w:val="es-BO" w:eastAsia="es-BO"/>
              </w:rPr>
            </w:pPr>
          </w:p>
        </w:tc>
        <w:tc>
          <w:tcPr>
            <w:tcW w:w="2331" w:type="dxa"/>
            <w:gridSpan w:val="14"/>
            <w:tcBorders>
              <w:bottom w:val="single" w:sz="4" w:space="0" w:color="000000"/>
            </w:tcBorders>
            <w:shd w:val="clear" w:color="auto" w:fill="auto"/>
            <w:noWrap/>
            <w:vAlign w:val="center"/>
            <w:hideMark/>
          </w:tcPr>
          <w:p w:rsidR="0026181E" w:rsidRPr="006E4D3B" w:rsidRDefault="0026181E"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gridSpan w:val="2"/>
            <w:shd w:val="clear" w:color="auto" w:fill="auto"/>
            <w:noWrap/>
            <w:vAlign w:val="center"/>
            <w:hideMark/>
          </w:tcPr>
          <w:p w:rsidR="0026181E" w:rsidRPr="006E4D3B" w:rsidRDefault="0026181E" w:rsidP="000138BD">
            <w:pPr>
              <w:snapToGrid w:val="0"/>
              <w:rPr>
                <w:rFonts w:ascii="Arial" w:hAnsi="Arial" w:cs="Arial"/>
                <w:color w:val="000000"/>
                <w:sz w:val="14"/>
                <w:lang w:val="es-BO" w:eastAsia="es-BO"/>
              </w:rPr>
            </w:pPr>
          </w:p>
        </w:tc>
        <w:tc>
          <w:tcPr>
            <w:tcW w:w="2181" w:type="dxa"/>
            <w:gridSpan w:val="9"/>
            <w:tcBorders>
              <w:bottom w:val="single" w:sz="4" w:space="0" w:color="000000"/>
            </w:tcBorders>
            <w:shd w:val="clear" w:color="auto" w:fill="auto"/>
            <w:noWrap/>
            <w:vAlign w:val="center"/>
            <w:hideMark/>
          </w:tcPr>
          <w:p w:rsidR="0026181E" w:rsidRPr="006E4D3B" w:rsidRDefault="0026181E"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p>
        </w:tc>
      </w:tr>
      <w:tr w:rsidR="0026181E" w:rsidRPr="003F12B0" w:rsidTr="00783EFD">
        <w:trPr>
          <w:trHeight w:val="58"/>
        </w:trPr>
        <w:tc>
          <w:tcPr>
            <w:tcW w:w="3151" w:type="dxa"/>
            <w:gridSpan w:val="4"/>
            <w:tcBorders>
              <w:top w:val="nil"/>
              <w:left w:val="single" w:sz="12" w:space="0" w:color="auto"/>
              <w:bottom w:val="nil"/>
              <w:right w:val="nil"/>
            </w:tcBorders>
            <w:shd w:val="clear" w:color="auto" w:fill="auto"/>
            <w:vAlign w:val="center"/>
            <w:hideMark/>
          </w:tcPr>
          <w:p w:rsidR="0026181E" w:rsidRPr="006E4D3B" w:rsidRDefault="0026181E"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sidR="008F7CDC">
              <w:rPr>
                <w:rFonts w:ascii="Arial" w:hAnsi="Arial" w:cs="Arial"/>
                <w:b/>
                <w:bCs/>
                <w:color w:val="000000"/>
                <w:lang w:val="es-BO" w:eastAsia="es-BO"/>
              </w:rPr>
              <w:t xml:space="preserve"> </w:t>
            </w:r>
            <w:r w:rsidR="008F7CDC">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26181E" w:rsidRPr="006E4D3B" w:rsidRDefault="0026181E"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6181E" w:rsidRPr="006E4D3B" w:rsidRDefault="00166C86" w:rsidP="000138BD">
            <w:pPr>
              <w:snapToGrid w:val="0"/>
              <w:jc w:val="center"/>
              <w:rPr>
                <w:rFonts w:ascii="Arial" w:hAnsi="Arial" w:cs="Arial"/>
                <w:color w:val="000000"/>
                <w:lang w:val="es-BO" w:eastAsia="es-BO"/>
              </w:rPr>
            </w:pPr>
            <w:r>
              <w:rPr>
                <w:rFonts w:ascii="Arial" w:hAnsi="Arial" w:cs="Arial"/>
                <w:lang w:val="es-BO" w:eastAsia="es-BO"/>
              </w:rPr>
              <w:t>Gabriela Saravia Chungara</w:t>
            </w:r>
          </w:p>
        </w:tc>
        <w:tc>
          <w:tcPr>
            <w:tcW w:w="376" w:type="dxa"/>
            <w:tcBorders>
              <w:left w:val="nil"/>
              <w:bottom w:val="nil"/>
              <w:right w:val="nil"/>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6181E" w:rsidRPr="006E4D3B" w:rsidRDefault="008F7CDC" w:rsidP="000138BD">
            <w:pPr>
              <w:snapToGrid w:val="0"/>
              <w:jc w:val="center"/>
              <w:rPr>
                <w:rFonts w:ascii="Arial" w:hAnsi="Arial" w:cs="Arial"/>
                <w:color w:val="000000"/>
                <w:lang w:val="es-BO" w:eastAsia="es-BO"/>
              </w:rPr>
            </w:pPr>
            <w:r>
              <w:rPr>
                <w:rFonts w:ascii="Arial" w:hAnsi="Arial" w:cs="Arial"/>
                <w:lang w:val="es-BO" w:eastAsia="es-BO"/>
              </w:rPr>
              <w:t>Profesional en Compras y Contrataciones</w:t>
            </w:r>
            <w:r w:rsidRPr="00673E6A">
              <w:rPr>
                <w:rFonts w:ascii="Arial" w:hAnsi="Arial" w:cs="Arial"/>
                <w:lang w:val="es-BO" w:eastAsia="es-BO"/>
              </w:rPr>
              <w:t>  </w:t>
            </w:r>
            <w:r w:rsidR="0026181E" w:rsidRPr="006E4D3B">
              <w:rPr>
                <w:rFonts w:ascii="Arial" w:hAnsi="Arial" w:cs="Arial"/>
                <w:color w:val="000000"/>
                <w:lang w:val="es-BO" w:eastAsia="es-BO"/>
              </w:rPr>
              <w:t> </w:t>
            </w:r>
          </w:p>
        </w:tc>
        <w:tc>
          <w:tcPr>
            <w:tcW w:w="413" w:type="dxa"/>
            <w:gridSpan w:val="2"/>
            <w:tcBorders>
              <w:left w:val="nil"/>
              <w:bottom w:val="nil"/>
              <w:right w:val="nil"/>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p>
        </w:tc>
        <w:tc>
          <w:tcPr>
            <w:tcW w:w="218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26181E" w:rsidRPr="006E4D3B" w:rsidRDefault="008F7CDC" w:rsidP="000138BD">
            <w:pPr>
              <w:snapToGrid w:val="0"/>
              <w:jc w:val="center"/>
              <w:rPr>
                <w:rFonts w:ascii="Arial" w:hAnsi="Arial" w:cs="Arial"/>
                <w:color w:val="000000"/>
                <w:lang w:val="es-BO" w:eastAsia="es-BO"/>
              </w:rPr>
            </w:pPr>
            <w:r>
              <w:rPr>
                <w:rFonts w:ascii="Arial" w:hAnsi="Arial" w:cs="Arial"/>
                <w:lang w:val="es-BO" w:eastAsia="es-BO"/>
              </w:rPr>
              <w:t>Departamento de Compras y Contrataciones</w:t>
            </w:r>
            <w:r w:rsidRPr="00673E6A">
              <w:rPr>
                <w:rFonts w:ascii="Arial" w:hAnsi="Arial" w:cs="Arial"/>
                <w:lang w:val="es-BO" w:eastAsia="es-BO"/>
              </w:rPr>
              <w:t> </w:t>
            </w:r>
            <w:r w:rsidRPr="006E4D3B">
              <w:rPr>
                <w:rFonts w:ascii="Arial" w:hAnsi="Arial" w:cs="Arial"/>
                <w:color w:val="000000"/>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26181E" w:rsidRPr="006E4D3B" w:rsidRDefault="0026181E"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8D3286" w:rsidRPr="008F7CDC" w:rsidTr="008F7CDC">
        <w:trPr>
          <w:trHeight w:val="58"/>
        </w:trPr>
        <w:tc>
          <w:tcPr>
            <w:tcW w:w="3151" w:type="dxa"/>
            <w:gridSpan w:val="4"/>
            <w:tcBorders>
              <w:top w:val="nil"/>
              <w:left w:val="single" w:sz="12" w:space="0" w:color="auto"/>
              <w:bottom w:val="nil"/>
            </w:tcBorders>
            <w:shd w:val="clear" w:color="auto" w:fill="auto"/>
            <w:vAlign w:val="center"/>
          </w:tcPr>
          <w:p w:rsidR="008D3286" w:rsidRPr="008F7CDC" w:rsidRDefault="008D3286" w:rsidP="000138BD">
            <w:pPr>
              <w:snapToGrid w:val="0"/>
              <w:jc w:val="right"/>
              <w:rPr>
                <w:rFonts w:ascii="Arial" w:hAnsi="Arial" w:cs="Arial"/>
                <w:b/>
                <w:bCs/>
                <w:color w:val="000000"/>
                <w:sz w:val="4"/>
                <w:szCs w:val="4"/>
                <w:lang w:val="es-BO" w:eastAsia="es-BO"/>
              </w:rPr>
            </w:pPr>
          </w:p>
        </w:tc>
        <w:tc>
          <w:tcPr>
            <w:tcW w:w="160" w:type="dxa"/>
            <w:gridSpan w:val="2"/>
            <w:tcBorders>
              <w:top w:val="nil"/>
              <w:bottom w:val="nil"/>
            </w:tcBorders>
            <w:shd w:val="clear" w:color="auto" w:fill="auto"/>
            <w:noWrap/>
            <w:vAlign w:val="center"/>
          </w:tcPr>
          <w:p w:rsidR="008D3286" w:rsidRPr="008F7CDC" w:rsidRDefault="008D3286" w:rsidP="000138BD">
            <w:pPr>
              <w:snapToGrid w:val="0"/>
              <w:jc w:val="center"/>
              <w:rPr>
                <w:rFonts w:ascii="Arial" w:hAnsi="Arial" w:cs="Arial"/>
                <w:b/>
                <w:bCs/>
                <w:color w:val="000000"/>
                <w:sz w:val="4"/>
                <w:szCs w:val="4"/>
                <w:lang w:val="es-BO" w:eastAsia="es-BO"/>
              </w:rPr>
            </w:pPr>
          </w:p>
        </w:tc>
        <w:tc>
          <w:tcPr>
            <w:tcW w:w="1837" w:type="dxa"/>
            <w:gridSpan w:val="11"/>
            <w:tcBorders>
              <w:top w:val="single" w:sz="4" w:space="0" w:color="000000"/>
              <w:bottom w:val="single" w:sz="4" w:space="0" w:color="auto"/>
            </w:tcBorders>
            <w:shd w:val="clear" w:color="auto" w:fill="auto"/>
            <w:noWrap/>
            <w:vAlign w:val="center"/>
          </w:tcPr>
          <w:p w:rsidR="008D3286" w:rsidRPr="008F7CDC" w:rsidRDefault="008D3286" w:rsidP="000138BD">
            <w:pPr>
              <w:snapToGrid w:val="0"/>
              <w:jc w:val="center"/>
              <w:rPr>
                <w:rFonts w:ascii="Arial" w:hAnsi="Arial" w:cs="Arial"/>
                <w:color w:val="000000"/>
                <w:sz w:val="4"/>
                <w:szCs w:val="4"/>
                <w:lang w:val="es-BO" w:eastAsia="es-BO"/>
              </w:rPr>
            </w:pPr>
          </w:p>
        </w:tc>
        <w:tc>
          <w:tcPr>
            <w:tcW w:w="376" w:type="dxa"/>
            <w:tcBorders>
              <w:bottom w:val="nil"/>
            </w:tcBorders>
            <w:shd w:val="clear" w:color="auto" w:fill="auto"/>
            <w:noWrap/>
            <w:vAlign w:val="center"/>
          </w:tcPr>
          <w:p w:rsidR="008D3286" w:rsidRPr="008F7CDC" w:rsidRDefault="008D3286" w:rsidP="000138BD">
            <w:pPr>
              <w:snapToGrid w:val="0"/>
              <w:rPr>
                <w:rFonts w:ascii="Arial" w:hAnsi="Arial" w:cs="Arial"/>
                <w:color w:val="000000"/>
                <w:sz w:val="4"/>
                <w:szCs w:val="4"/>
                <w:lang w:val="es-BO" w:eastAsia="es-BO"/>
              </w:rPr>
            </w:pPr>
          </w:p>
        </w:tc>
        <w:tc>
          <w:tcPr>
            <w:tcW w:w="2331" w:type="dxa"/>
            <w:gridSpan w:val="14"/>
            <w:tcBorders>
              <w:top w:val="single" w:sz="4" w:space="0" w:color="000000"/>
              <w:bottom w:val="single" w:sz="4" w:space="0" w:color="auto"/>
            </w:tcBorders>
            <w:shd w:val="clear" w:color="auto" w:fill="auto"/>
            <w:noWrap/>
            <w:vAlign w:val="center"/>
          </w:tcPr>
          <w:p w:rsidR="008D3286" w:rsidRPr="008F7CDC" w:rsidRDefault="008D3286" w:rsidP="000138BD">
            <w:pPr>
              <w:snapToGrid w:val="0"/>
              <w:jc w:val="center"/>
              <w:rPr>
                <w:rFonts w:ascii="Arial" w:hAnsi="Arial" w:cs="Arial"/>
                <w:color w:val="000000"/>
                <w:sz w:val="4"/>
                <w:szCs w:val="4"/>
                <w:lang w:val="es-BO" w:eastAsia="es-BO"/>
              </w:rPr>
            </w:pPr>
          </w:p>
        </w:tc>
        <w:tc>
          <w:tcPr>
            <w:tcW w:w="413" w:type="dxa"/>
            <w:gridSpan w:val="2"/>
            <w:tcBorders>
              <w:bottom w:val="nil"/>
            </w:tcBorders>
            <w:shd w:val="clear" w:color="auto" w:fill="auto"/>
            <w:noWrap/>
            <w:vAlign w:val="center"/>
          </w:tcPr>
          <w:p w:rsidR="008D3286" w:rsidRPr="008F7CDC" w:rsidRDefault="008D3286" w:rsidP="000138BD">
            <w:pPr>
              <w:snapToGrid w:val="0"/>
              <w:rPr>
                <w:rFonts w:ascii="Arial" w:hAnsi="Arial" w:cs="Arial"/>
                <w:color w:val="000000"/>
                <w:sz w:val="4"/>
                <w:szCs w:val="4"/>
                <w:lang w:val="es-BO" w:eastAsia="es-BO"/>
              </w:rPr>
            </w:pPr>
          </w:p>
        </w:tc>
        <w:tc>
          <w:tcPr>
            <w:tcW w:w="2181" w:type="dxa"/>
            <w:gridSpan w:val="9"/>
            <w:tcBorders>
              <w:top w:val="single" w:sz="4" w:space="0" w:color="000000"/>
              <w:bottom w:val="single" w:sz="4" w:space="0" w:color="auto"/>
            </w:tcBorders>
            <w:shd w:val="clear" w:color="auto" w:fill="auto"/>
            <w:noWrap/>
            <w:vAlign w:val="center"/>
          </w:tcPr>
          <w:p w:rsidR="008D3286" w:rsidRPr="008F7CDC" w:rsidRDefault="008D3286" w:rsidP="000138BD">
            <w:pPr>
              <w:snapToGrid w:val="0"/>
              <w:jc w:val="center"/>
              <w:rPr>
                <w:rFonts w:ascii="Arial" w:hAnsi="Arial" w:cs="Arial"/>
                <w:color w:val="000000"/>
                <w:sz w:val="4"/>
                <w:szCs w:val="4"/>
                <w:lang w:val="es-BO" w:eastAsia="es-BO"/>
              </w:rPr>
            </w:pPr>
          </w:p>
        </w:tc>
        <w:tc>
          <w:tcPr>
            <w:tcW w:w="303" w:type="dxa"/>
            <w:gridSpan w:val="2"/>
            <w:tcBorders>
              <w:top w:val="nil"/>
              <w:bottom w:val="nil"/>
              <w:right w:val="single" w:sz="12" w:space="0" w:color="auto"/>
            </w:tcBorders>
            <w:shd w:val="clear" w:color="auto" w:fill="auto"/>
            <w:noWrap/>
            <w:vAlign w:val="center"/>
          </w:tcPr>
          <w:p w:rsidR="008D3286" w:rsidRPr="008F7CDC" w:rsidRDefault="008D3286" w:rsidP="000138BD">
            <w:pPr>
              <w:snapToGrid w:val="0"/>
              <w:rPr>
                <w:rFonts w:ascii="Arial" w:hAnsi="Arial" w:cs="Arial"/>
                <w:color w:val="000000"/>
                <w:sz w:val="4"/>
                <w:szCs w:val="4"/>
                <w:lang w:val="es-BO" w:eastAsia="es-BO"/>
              </w:rPr>
            </w:pPr>
          </w:p>
        </w:tc>
      </w:tr>
      <w:tr w:rsidR="008F7CDC" w:rsidRPr="003F12B0" w:rsidTr="00783EFD">
        <w:trPr>
          <w:trHeight w:val="58"/>
        </w:trPr>
        <w:tc>
          <w:tcPr>
            <w:tcW w:w="3151" w:type="dxa"/>
            <w:gridSpan w:val="4"/>
            <w:tcBorders>
              <w:top w:val="nil"/>
              <w:left w:val="single" w:sz="12" w:space="0" w:color="auto"/>
              <w:bottom w:val="nil"/>
              <w:right w:val="nil"/>
            </w:tcBorders>
            <w:shd w:val="clear" w:color="auto" w:fill="auto"/>
            <w:vAlign w:val="center"/>
          </w:tcPr>
          <w:p w:rsidR="008F7CDC" w:rsidRPr="00673E6A" w:rsidRDefault="008F7CDC" w:rsidP="00552DD8">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8F7CDC" w:rsidRPr="00673E6A" w:rsidRDefault="008F7CDC" w:rsidP="00552DD8">
            <w:pPr>
              <w:snapToGrid w:val="0"/>
              <w:jc w:val="center"/>
              <w:rPr>
                <w:rFonts w:ascii="Arial" w:hAnsi="Arial" w:cs="Arial"/>
                <w:b/>
                <w:bCs/>
                <w:lang w:val="es-BO" w:eastAsia="es-BO"/>
              </w:rPr>
            </w:pPr>
            <w:r>
              <w:rPr>
                <w:rFonts w:ascii="Arial" w:hAnsi="Arial" w:cs="Arial"/>
                <w:b/>
                <w:bCs/>
                <w:lang w:val="es-BO" w:eastAsia="es-BO"/>
              </w:rPr>
              <w:t>:</w:t>
            </w:r>
          </w:p>
        </w:tc>
        <w:tc>
          <w:tcPr>
            <w:tcW w:w="183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8F7CDC" w:rsidRPr="006E4D3B" w:rsidRDefault="000C011B" w:rsidP="005B2452">
            <w:pPr>
              <w:snapToGrid w:val="0"/>
              <w:jc w:val="center"/>
              <w:rPr>
                <w:rFonts w:ascii="Arial" w:hAnsi="Arial" w:cs="Arial"/>
                <w:color w:val="000000"/>
                <w:lang w:val="es-BO" w:eastAsia="es-BO"/>
              </w:rPr>
            </w:pPr>
            <w:r>
              <w:rPr>
                <w:rFonts w:ascii="Arial" w:hAnsi="Arial" w:cs="Arial"/>
                <w:color w:val="000000"/>
                <w:lang w:val="es-BO" w:eastAsia="es-BO"/>
              </w:rPr>
              <w:t>Miguel Pacheco Cardozo</w:t>
            </w:r>
          </w:p>
        </w:tc>
        <w:tc>
          <w:tcPr>
            <w:tcW w:w="376" w:type="dxa"/>
            <w:tcBorders>
              <w:left w:val="nil"/>
              <w:bottom w:val="nil"/>
              <w:right w:val="nil"/>
            </w:tcBorders>
            <w:shd w:val="clear" w:color="auto" w:fill="auto"/>
            <w:noWrap/>
            <w:vAlign w:val="center"/>
          </w:tcPr>
          <w:p w:rsidR="008F7CDC" w:rsidRPr="006E4D3B" w:rsidRDefault="008F7CDC" w:rsidP="000138BD">
            <w:pPr>
              <w:snapToGrid w:val="0"/>
              <w:rPr>
                <w:rFonts w:ascii="Arial" w:hAnsi="Arial" w:cs="Arial"/>
                <w:color w:val="000000"/>
                <w:lang w:val="es-BO" w:eastAsia="es-BO"/>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tcPr>
          <w:p w:rsidR="008F7CDC" w:rsidRPr="006E4D3B" w:rsidRDefault="000C011B" w:rsidP="00727201">
            <w:pPr>
              <w:snapToGrid w:val="0"/>
              <w:jc w:val="center"/>
              <w:rPr>
                <w:rFonts w:ascii="Arial" w:hAnsi="Arial" w:cs="Arial"/>
                <w:color w:val="000000"/>
                <w:lang w:val="es-BO" w:eastAsia="es-BO"/>
              </w:rPr>
            </w:pPr>
            <w:r>
              <w:rPr>
                <w:rFonts w:ascii="Arial" w:hAnsi="Arial" w:cs="Arial"/>
                <w:lang w:val="es-BO" w:eastAsia="es-BO"/>
              </w:rPr>
              <w:t>Administrador de Seguridad Informática</w:t>
            </w:r>
          </w:p>
        </w:tc>
        <w:tc>
          <w:tcPr>
            <w:tcW w:w="413" w:type="dxa"/>
            <w:gridSpan w:val="2"/>
            <w:tcBorders>
              <w:left w:val="nil"/>
              <w:bottom w:val="nil"/>
              <w:right w:val="nil"/>
            </w:tcBorders>
            <w:shd w:val="clear" w:color="auto" w:fill="auto"/>
            <w:noWrap/>
            <w:vAlign w:val="center"/>
          </w:tcPr>
          <w:p w:rsidR="008F7CDC" w:rsidRPr="006E4D3B" w:rsidRDefault="008F7CDC" w:rsidP="000138BD">
            <w:pPr>
              <w:snapToGrid w:val="0"/>
              <w:rPr>
                <w:rFonts w:ascii="Arial" w:hAnsi="Arial" w:cs="Arial"/>
                <w:color w:val="000000"/>
                <w:lang w:val="es-BO" w:eastAsia="es-BO"/>
              </w:rPr>
            </w:pPr>
          </w:p>
        </w:tc>
        <w:tc>
          <w:tcPr>
            <w:tcW w:w="218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8F7CDC" w:rsidRPr="006E4D3B" w:rsidRDefault="008F7CDC" w:rsidP="008F7CDC">
            <w:pPr>
              <w:snapToGrid w:val="0"/>
              <w:jc w:val="center"/>
              <w:rPr>
                <w:rFonts w:ascii="Arial" w:hAnsi="Arial" w:cs="Arial"/>
                <w:color w:val="000000"/>
                <w:lang w:val="es-BO" w:eastAsia="es-BO"/>
              </w:rPr>
            </w:pPr>
            <w:r>
              <w:rPr>
                <w:rFonts w:ascii="Arial" w:hAnsi="Arial" w:cs="Arial"/>
                <w:color w:val="000000"/>
                <w:lang w:val="es-BO" w:eastAsia="es-BO"/>
              </w:rPr>
              <w:t>Gerencia de Sistemas</w:t>
            </w:r>
          </w:p>
        </w:tc>
        <w:tc>
          <w:tcPr>
            <w:tcW w:w="303" w:type="dxa"/>
            <w:gridSpan w:val="2"/>
            <w:tcBorders>
              <w:top w:val="nil"/>
              <w:left w:val="nil"/>
              <w:bottom w:val="nil"/>
              <w:right w:val="single" w:sz="12" w:space="0" w:color="auto"/>
            </w:tcBorders>
            <w:shd w:val="clear" w:color="auto" w:fill="auto"/>
            <w:noWrap/>
            <w:vAlign w:val="center"/>
          </w:tcPr>
          <w:p w:rsidR="008F7CDC" w:rsidRPr="006E4D3B" w:rsidRDefault="008F7CDC" w:rsidP="000138BD">
            <w:pPr>
              <w:snapToGrid w:val="0"/>
              <w:rPr>
                <w:rFonts w:ascii="Arial" w:hAnsi="Arial" w:cs="Arial"/>
                <w:color w:val="000000"/>
                <w:lang w:val="es-BO" w:eastAsia="es-BO"/>
              </w:rPr>
            </w:pPr>
          </w:p>
        </w:tc>
      </w:tr>
      <w:tr w:rsidR="008F7CDC" w:rsidRPr="003F12B0" w:rsidTr="00783EFD">
        <w:trPr>
          <w:trHeight w:val="58"/>
        </w:trPr>
        <w:tc>
          <w:tcPr>
            <w:tcW w:w="3151" w:type="dxa"/>
            <w:gridSpan w:val="4"/>
            <w:tcBorders>
              <w:top w:val="nil"/>
              <w:left w:val="single" w:sz="12" w:space="0" w:color="auto"/>
              <w:bottom w:val="nil"/>
              <w:right w:val="nil"/>
            </w:tcBorders>
            <w:shd w:val="clear" w:color="auto" w:fill="auto"/>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8F7CDC" w:rsidRPr="006E4D3B" w:rsidRDefault="008F7CDC" w:rsidP="000138BD">
            <w:pPr>
              <w:snapToGrid w:val="0"/>
              <w:rPr>
                <w:rFonts w:ascii="Arial" w:hAnsi="Arial" w:cs="Arial"/>
                <w:color w:val="000000"/>
                <w:sz w:val="4"/>
                <w:szCs w:val="4"/>
                <w:lang w:val="es-BO" w:eastAsia="es-BO"/>
              </w:rPr>
            </w:pPr>
          </w:p>
        </w:tc>
      </w:tr>
      <w:tr w:rsidR="008F7CDC" w:rsidRPr="003F12B0" w:rsidTr="00E5724B">
        <w:trPr>
          <w:trHeight w:val="388"/>
        </w:trPr>
        <w:tc>
          <w:tcPr>
            <w:tcW w:w="3151" w:type="dxa"/>
            <w:gridSpan w:val="4"/>
            <w:tcBorders>
              <w:top w:val="nil"/>
              <w:left w:val="single" w:sz="12" w:space="0" w:color="auto"/>
              <w:bottom w:val="nil"/>
              <w:right w:val="nil"/>
            </w:tcBorders>
            <w:shd w:val="clear" w:color="auto" w:fill="auto"/>
            <w:vAlign w:val="center"/>
            <w:hideMark/>
          </w:tcPr>
          <w:p w:rsidR="008F7CDC" w:rsidRPr="003F12B0" w:rsidRDefault="008F7CDC"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8F7CDC" w:rsidRPr="003F12B0" w:rsidRDefault="008F7CDC"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38"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8F7CDC" w:rsidRPr="003F12B0" w:rsidRDefault="008F7CDC" w:rsidP="000138BD">
            <w:pPr>
              <w:snapToGrid w:val="0"/>
              <w:jc w:val="center"/>
              <w:rPr>
                <w:rFonts w:ascii="Arial" w:hAnsi="Arial" w:cs="Arial"/>
                <w:color w:val="000000"/>
                <w:lang w:val="es-BO" w:eastAsia="es-BO"/>
              </w:rPr>
            </w:pPr>
            <w:r>
              <w:rPr>
                <w:rFonts w:ascii="Arial" w:hAnsi="Arial" w:cs="Arial"/>
                <w:lang w:val="es-BO" w:eastAsia="es-BO"/>
              </w:rPr>
              <w:t>08:30 a</w:t>
            </w:r>
            <w:r w:rsidR="000C011B">
              <w:rPr>
                <w:rFonts w:ascii="Arial" w:hAnsi="Arial" w:cs="Arial"/>
                <w:lang w:val="es-BO" w:eastAsia="es-BO"/>
              </w:rPr>
              <w:t xml:space="preserve"> 12:30 y de 14:30 a</w:t>
            </w:r>
            <w:r>
              <w:rPr>
                <w:rFonts w:ascii="Arial" w:hAnsi="Arial" w:cs="Arial"/>
                <w:lang w:val="es-BO" w:eastAsia="es-BO"/>
              </w:rPr>
              <w:t xml:space="preserve"> 18:30</w:t>
            </w:r>
          </w:p>
        </w:tc>
        <w:tc>
          <w:tcPr>
            <w:tcW w:w="303" w:type="dxa"/>
            <w:gridSpan w:val="2"/>
            <w:tcBorders>
              <w:top w:val="nil"/>
              <w:left w:val="nil"/>
              <w:bottom w:val="nil"/>
              <w:right w:val="single" w:sz="12" w:space="0" w:color="auto"/>
            </w:tcBorders>
            <w:shd w:val="clear" w:color="auto" w:fill="auto"/>
            <w:noWrap/>
            <w:vAlign w:val="center"/>
            <w:hideMark/>
          </w:tcPr>
          <w:p w:rsidR="008F7CDC" w:rsidRPr="003F12B0" w:rsidRDefault="008F7CDC" w:rsidP="000138BD">
            <w:pPr>
              <w:snapToGrid w:val="0"/>
              <w:rPr>
                <w:rFonts w:ascii="Arial" w:hAnsi="Arial" w:cs="Arial"/>
                <w:color w:val="000000"/>
                <w:lang w:val="es-BO" w:eastAsia="es-BO"/>
              </w:rPr>
            </w:pPr>
          </w:p>
        </w:tc>
      </w:tr>
      <w:tr w:rsidR="008F7CDC" w:rsidRPr="003F12B0" w:rsidTr="00783EFD">
        <w:trPr>
          <w:trHeight w:val="58"/>
        </w:trPr>
        <w:tc>
          <w:tcPr>
            <w:tcW w:w="3151" w:type="dxa"/>
            <w:gridSpan w:val="4"/>
            <w:tcBorders>
              <w:top w:val="nil"/>
              <w:left w:val="single" w:sz="12" w:space="0" w:color="auto"/>
              <w:bottom w:val="nil"/>
              <w:right w:val="nil"/>
            </w:tcBorders>
            <w:shd w:val="clear" w:color="auto" w:fill="auto"/>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8F7CDC" w:rsidRPr="00490F2A" w:rsidRDefault="008F7CDC" w:rsidP="000138BD">
            <w:pPr>
              <w:snapToGrid w:val="0"/>
              <w:rPr>
                <w:rFonts w:ascii="Arial" w:hAnsi="Arial" w:cs="Arial"/>
                <w:color w:val="000000"/>
                <w:sz w:val="4"/>
                <w:szCs w:val="4"/>
                <w:lang w:val="es-BO" w:eastAsia="es-BO"/>
              </w:rPr>
            </w:pPr>
          </w:p>
        </w:tc>
      </w:tr>
      <w:tr w:rsidR="008F7CDC" w:rsidRPr="003F12B0" w:rsidTr="008F7CDC">
        <w:trPr>
          <w:trHeight w:val="283"/>
        </w:trPr>
        <w:tc>
          <w:tcPr>
            <w:tcW w:w="993" w:type="dxa"/>
            <w:gridSpan w:val="2"/>
            <w:tcBorders>
              <w:top w:val="nil"/>
              <w:left w:val="single" w:sz="12" w:space="0" w:color="auto"/>
              <w:bottom w:val="nil"/>
              <w:right w:val="single" w:sz="6" w:space="0" w:color="auto"/>
            </w:tcBorders>
            <w:shd w:val="clear" w:color="auto" w:fill="auto"/>
            <w:vAlign w:val="center"/>
            <w:hideMark/>
          </w:tcPr>
          <w:p w:rsidR="008F7CDC" w:rsidRPr="003F12B0" w:rsidRDefault="008F7CDC"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552" w:type="dxa"/>
            <w:gridSpan w:val="8"/>
            <w:tcBorders>
              <w:top w:val="single" w:sz="6" w:space="0" w:color="auto"/>
              <w:left w:val="single" w:sz="6" w:space="0" w:color="auto"/>
              <w:bottom w:val="single" w:sz="6" w:space="0" w:color="auto"/>
              <w:right w:val="single" w:sz="6" w:space="0" w:color="auto"/>
            </w:tcBorders>
            <w:shd w:val="clear" w:color="auto" w:fill="DBE5F1"/>
            <w:vAlign w:val="center"/>
          </w:tcPr>
          <w:p w:rsidR="008F7CDC" w:rsidRPr="0041561D" w:rsidRDefault="008F7CDC" w:rsidP="00552DD8">
            <w:pPr>
              <w:snapToGrid w:val="0"/>
              <w:rPr>
                <w:rFonts w:ascii="Arial" w:hAnsi="Arial" w:cs="Arial"/>
                <w:bCs/>
                <w:lang w:val="es-BO" w:eastAsia="es-BO"/>
              </w:rPr>
            </w:pPr>
            <w:r w:rsidRPr="0041561D">
              <w:rPr>
                <w:rFonts w:ascii="Arial" w:hAnsi="Arial" w:cs="Arial"/>
                <w:bCs/>
                <w:lang w:val="es-BO" w:eastAsia="es-BO"/>
              </w:rPr>
              <w:t>2409090 Internos:</w:t>
            </w:r>
          </w:p>
          <w:p w:rsidR="008F7CDC" w:rsidRPr="0041561D" w:rsidRDefault="00727201" w:rsidP="00552DD8">
            <w:pPr>
              <w:snapToGrid w:val="0"/>
              <w:rPr>
                <w:rFonts w:ascii="Arial" w:hAnsi="Arial" w:cs="Arial"/>
                <w:bCs/>
                <w:lang w:val="es-BO" w:eastAsia="es-BO"/>
              </w:rPr>
            </w:pPr>
            <w:r>
              <w:rPr>
                <w:rFonts w:ascii="Arial" w:hAnsi="Arial" w:cs="Arial"/>
                <w:bCs/>
                <w:lang w:val="es-BO" w:eastAsia="es-BO"/>
              </w:rPr>
              <w:t>47</w:t>
            </w:r>
            <w:r w:rsidR="00166C86">
              <w:rPr>
                <w:rFonts w:ascii="Arial" w:hAnsi="Arial" w:cs="Arial"/>
                <w:bCs/>
                <w:lang w:val="es-BO" w:eastAsia="es-BO"/>
              </w:rPr>
              <w:t>29</w:t>
            </w:r>
            <w:r w:rsidR="008F7CDC" w:rsidRPr="0041561D">
              <w:rPr>
                <w:rFonts w:ascii="Arial" w:hAnsi="Arial" w:cs="Arial"/>
                <w:bCs/>
                <w:lang w:val="es-BO" w:eastAsia="es-BO"/>
              </w:rPr>
              <w:t xml:space="preserve"> (Consultas Administrativas)</w:t>
            </w:r>
          </w:p>
          <w:p w:rsidR="008F7CDC" w:rsidRPr="0041561D" w:rsidRDefault="005B2452" w:rsidP="00727201">
            <w:pPr>
              <w:snapToGrid w:val="0"/>
              <w:rPr>
                <w:rFonts w:ascii="Arial" w:hAnsi="Arial" w:cs="Arial"/>
                <w:bCs/>
                <w:lang w:val="es-BO" w:eastAsia="es-BO"/>
              </w:rPr>
            </w:pPr>
            <w:r>
              <w:rPr>
                <w:rFonts w:ascii="Arial" w:hAnsi="Arial" w:cs="Arial"/>
                <w:bCs/>
                <w:lang w:val="es-BO" w:eastAsia="es-BO"/>
              </w:rPr>
              <w:t>1121</w:t>
            </w:r>
            <w:r w:rsidR="008F7CDC" w:rsidRPr="0041561D">
              <w:rPr>
                <w:rFonts w:ascii="Arial" w:hAnsi="Arial" w:cs="Arial"/>
                <w:bCs/>
                <w:lang w:val="es-BO" w:eastAsia="es-BO"/>
              </w:rPr>
              <w:t xml:space="preserve"> (Consultas Técnicas)</w:t>
            </w:r>
          </w:p>
        </w:tc>
        <w:tc>
          <w:tcPr>
            <w:tcW w:w="567" w:type="dxa"/>
            <w:gridSpan w:val="3"/>
            <w:tcBorders>
              <w:left w:val="single" w:sz="6" w:space="0" w:color="auto"/>
              <w:right w:val="single" w:sz="6" w:space="0" w:color="auto"/>
            </w:tcBorders>
            <w:shd w:val="clear" w:color="auto" w:fill="auto"/>
            <w:vAlign w:val="center"/>
          </w:tcPr>
          <w:p w:rsidR="008F7CDC" w:rsidRPr="003F12B0" w:rsidRDefault="008F7CDC"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850"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8F7CDC" w:rsidRPr="003F12B0" w:rsidRDefault="008F7CDC" w:rsidP="00552DD8">
            <w:pPr>
              <w:snapToGrid w:val="0"/>
              <w:jc w:val="center"/>
              <w:rPr>
                <w:rFonts w:ascii="Arial" w:hAnsi="Arial" w:cs="Arial"/>
                <w:color w:val="000000"/>
                <w:lang w:val="es-BO" w:eastAsia="es-BO"/>
              </w:rPr>
            </w:pPr>
            <w:r>
              <w:rPr>
                <w:rFonts w:ascii="Arial" w:hAnsi="Arial" w:cs="Arial"/>
                <w:lang w:val="es-BO" w:eastAsia="es-BO"/>
              </w:rPr>
              <w:t>2664790</w:t>
            </w:r>
          </w:p>
        </w:tc>
        <w:tc>
          <w:tcPr>
            <w:tcW w:w="1701" w:type="dxa"/>
            <w:gridSpan w:val="9"/>
            <w:tcBorders>
              <w:left w:val="single" w:sz="6" w:space="0" w:color="auto"/>
              <w:right w:val="single" w:sz="4" w:space="0" w:color="000000"/>
            </w:tcBorders>
            <w:shd w:val="clear" w:color="auto" w:fill="auto"/>
            <w:vAlign w:val="center"/>
          </w:tcPr>
          <w:p w:rsidR="008F7CDC" w:rsidRPr="00BE0018" w:rsidRDefault="008F7CDC"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786" w:type="dxa"/>
            <w:gridSpan w:val="18"/>
            <w:tcBorders>
              <w:top w:val="single" w:sz="4" w:space="0" w:color="000000"/>
              <w:left w:val="single" w:sz="4" w:space="0" w:color="000000"/>
              <w:bottom w:val="single" w:sz="4" w:space="0" w:color="000000"/>
              <w:right w:val="single" w:sz="4" w:space="0" w:color="000000"/>
            </w:tcBorders>
            <w:shd w:val="clear" w:color="auto" w:fill="DBE5F1"/>
            <w:vAlign w:val="center"/>
          </w:tcPr>
          <w:p w:rsidR="008F7CDC" w:rsidRPr="00F96FB3" w:rsidRDefault="009063EF" w:rsidP="00552DD8">
            <w:pPr>
              <w:snapToGrid w:val="0"/>
              <w:spacing w:after="60"/>
              <w:rPr>
                <w:rFonts w:ascii="Arial" w:hAnsi="Arial" w:cs="Arial"/>
                <w:lang w:val="es-BO" w:eastAsia="es-BO"/>
              </w:rPr>
            </w:pPr>
            <w:hyperlink r:id="rId10" w:history="1">
              <w:r w:rsidR="00166C86" w:rsidRPr="001E5B16">
                <w:rPr>
                  <w:rStyle w:val="Hipervnculo"/>
                  <w:rFonts w:ascii="Arial" w:hAnsi="Arial" w:cs="Arial"/>
                  <w:lang w:val="es-BO" w:eastAsia="es-BO"/>
                </w:rPr>
                <w:t>gsaravia@bcb.gob.bo</w:t>
              </w:r>
            </w:hyperlink>
            <w:r w:rsidR="008F7CDC" w:rsidRPr="00F96FB3">
              <w:rPr>
                <w:rFonts w:ascii="Arial" w:hAnsi="Arial" w:cs="Arial"/>
                <w:lang w:val="es-BO" w:eastAsia="es-BO"/>
              </w:rPr>
              <w:t xml:space="preserve"> (Consultas Administrativas)</w:t>
            </w:r>
          </w:p>
          <w:p w:rsidR="008F7CDC" w:rsidRPr="00673E6A" w:rsidRDefault="009063EF" w:rsidP="000C011B">
            <w:pPr>
              <w:snapToGrid w:val="0"/>
              <w:rPr>
                <w:rFonts w:ascii="Arial" w:hAnsi="Arial" w:cs="Arial"/>
                <w:lang w:val="es-BO" w:eastAsia="es-BO"/>
              </w:rPr>
            </w:pPr>
            <w:hyperlink r:id="rId11" w:history="1">
              <w:r w:rsidR="005B2452" w:rsidRPr="00E93D11">
                <w:rPr>
                  <w:rStyle w:val="Hipervnculo"/>
                  <w:rFonts w:ascii="Arial" w:hAnsi="Arial" w:cs="Arial"/>
                  <w:lang w:val="es-BO" w:eastAsia="es-BO"/>
                </w:rPr>
                <w:t xml:space="preserve"> </w:t>
              </w:r>
              <w:r w:rsidR="000C011B">
                <w:rPr>
                  <w:rStyle w:val="Hipervnculo"/>
                  <w:rFonts w:ascii="Arial" w:hAnsi="Arial" w:cs="Arial"/>
                  <w:lang w:val="es-BO" w:eastAsia="es-BO"/>
                </w:rPr>
                <w:t>mpacheco</w:t>
              </w:r>
              <w:r w:rsidR="005B2452" w:rsidRPr="00E93D11">
                <w:rPr>
                  <w:rStyle w:val="Hipervnculo"/>
                  <w:rFonts w:ascii="Arial" w:hAnsi="Arial" w:cs="Arial"/>
                  <w:lang w:val="es-BO" w:eastAsia="es-BO"/>
                </w:rPr>
                <w:t>@bcb.gob.bo</w:t>
              </w:r>
            </w:hyperlink>
            <w:r w:rsidR="008F7CDC">
              <w:rPr>
                <w:rFonts w:ascii="Arial" w:hAnsi="Arial" w:cs="Arial"/>
                <w:lang w:val="es-BO" w:eastAsia="es-BO"/>
              </w:rPr>
              <w:t xml:space="preserve"> </w:t>
            </w:r>
            <w:r w:rsidR="008F7CDC" w:rsidRPr="00292EB6">
              <w:rPr>
                <w:rFonts w:ascii="Arial" w:hAnsi="Arial" w:cs="Arial"/>
                <w:lang w:val="es-BO" w:eastAsia="es-BO"/>
              </w:rPr>
              <w:t>(Consultas Técnicas)</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8F7CDC" w:rsidRPr="003F12B0" w:rsidRDefault="008F7CDC"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F7CDC" w:rsidRPr="003F12B0" w:rsidTr="008F7CDC">
        <w:trPr>
          <w:trHeight w:val="51"/>
        </w:trPr>
        <w:tc>
          <w:tcPr>
            <w:tcW w:w="3151" w:type="dxa"/>
            <w:gridSpan w:val="4"/>
            <w:tcBorders>
              <w:bottom w:val="nil"/>
              <w:right w:val="nil"/>
            </w:tcBorders>
            <w:shd w:val="clear" w:color="auto" w:fill="auto"/>
            <w:vAlign w:val="center"/>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87" w:type="dxa"/>
            <w:gridSpan w:val="5"/>
            <w:tcBorders>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422" w:type="dxa"/>
            <w:tcBorders>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413"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8F7CDC" w:rsidRPr="00330FDE" w:rsidTr="00783EFD">
        <w:trPr>
          <w:trHeight w:val="125"/>
        </w:trPr>
        <w:tc>
          <w:tcPr>
            <w:tcW w:w="10752" w:type="dxa"/>
            <w:gridSpan w:val="45"/>
            <w:tcBorders>
              <w:top w:val="single" w:sz="12" w:space="0" w:color="auto"/>
              <w:left w:val="single" w:sz="12" w:space="0" w:color="auto"/>
              <w:bottom w:val="nil"/>
              <w:right w:val="single" w:sz="12" w:space="0" w:color="auto"/>
            </w:tcBorders>
            <w:shd w:val="clear" w:color="000000" w:fill="0F253F"/>
            <w:noWrap/>
            <w:vAlign w:val="bottom"/>
            <w:hideMark/>
          </w:tcPr>
          <w:p w:rsidR="000C011B" w:rsidRDefault="000C011B" w:rsidP="00FC33CD">
            <w:pPr>
              <w:snapToGrid w:val="0"/>
              <w:rPr>
                <w:rFonts w:ascii="Arial" w:hAnsi="Arial" w:cs="Arial"/>
                <w:b/>
                <w:bCs/>
                <w:color w:val="FFFFFF"/>
                <w:lang w:val="es-BO" w:eastAsia="es-BO"/>
              </w:rPr>
            </w:pPr>
          </w:p>
          <w:p w:rsidR="008F7CDC" w:rsidRPr="00330FDE" w:rsidRDefault="008F7CDC" w:rsidP="000C011B">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 CRONOGRAMA DE PLAZOS</w:t>
            </w:r>
          </w:p>
        </w:tc>
      </w:tr>
      <w:tr w:rsidR="008F7CDC" w:rsidRPr="00330FDE" w:rsidTr="00783EFD">
        <w:trPr>
          <w:trHeight w:val="98"/>
        </w:trPr>
        <w:tc>
          <w:tcPr>
            <w:tcW w:w="10752" w:type="dxa"/>
            <w:gridSpan w:val="45"/>
            <w:tcBorders>
              <w:top w:val="nil"/>
              <w:left w:val="single" w:sz="12" w:space="0" w:color="auto"/>
              <w:bottom w:val="single" w:sz="8" w:space="0" w:color="auto"/>
              <w:right w:val="single" w:sz="12" w:space="0" w:color="auto"/>
            </w:tcBorders>
            <w:shd w:val="clear" w:color="000000" w:fill="0F253F"/>
            <w:noWrap/>
            <w:vAlign w:val="bottom"/>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8F7CDC" w:rsidRPr="00330FDE" w:rsidTr="00783EFD">
        <w:trPr>
          <w:trHeight w:val="178"/>
        </w:trPr>
        <w:tc>
          <w:tcPr>
            <w:tcW w:w="402" w:type="dxa"/>
            <w:vMerge w:val="restart"/>
            <w:tcBorders>
              <w:top w:val="nil"/>
              <w:left w:val="single" w:sz="12" w:space="0" w:color="auto"/>
              <w:bottom w:val="single" w:sz="8" w:space="0" w:color="000000"/>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8" w:type="dxa"/>
            <w:gridSpan w:val="19"/>
            <w:vMerge w:val="restart"/>
            <w:tcBorders>
              <w:top w:val="nil"/>
              <w:left w:val="nil"/>
              <w:bottom w:val="single" w:sz="8" w:space="0" w:color="000000"/>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gridSpan w:val="6"/>
            <w:tcBorders>
              <w:top w:val="nil"/>
              <w:left w:val="nil"/>
              <w:bottom w:val="nil"/>
              <w:right w:val="nil"/>
            </w:tcBorders>
            <w:shd w:val="clear" w:color="000000" w:fill="0F253F"/>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gridSpan w:val="2"/>
            <w:tcBorders>
              <w:top w:val="nil"/>
              <w:left w:val="nil"/>
              <w:bottom w:val="nil"/>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gridSpan w:val="3"/>
            <w:tcBorders>
              <w:top w:val="nil"/>
              <w:left w:val="nil"/>
              <w:bottom w:val="nil"/>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gridSpan w:val="2"/>
            <w:tcBorders>
              <w:top w:val="nil"/>
              <w:left w:val="nil"/>
              <w:bottom w:val="nil"/>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gridSpan w:val="9"/>
            <w:vMerge w:val="restart"/>
            <w:tcBorders>
              <w:top w:val="nil"/>
              <w:left w:val="nil"/>
              <w:bottom w:val="single" w:sz="8" w:space="0" w:color="000000"/>
              <w:right w:val="nil"/>
            </w:tcBorders>
            <w:shd w:val="clear" w:color="000000" w:fill="0F253F"/>
            <w:noWrap/>
            <w:vAlign w:val="center"/>
            <w:hideMark/>
          </w:tcPr>
          <w:p w:rsidR="008F7CDC" w:rsidRPr="00330FDE" w:rsidRDefault="008F7CDC"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2" w:type="dxa"/>
            <w:tcBorders>
              <w:top w:val="nil"/>
              <w:left w:val="nil"/>
              <w:bottom w:val="nil"/>
              <w:right w:val="single" w:sz="12" w:space="0" w:color="auto"/>
            </w:tcBorders>
            <w:shd w:val="clear" w:color="000000" w:fill="0F253F"/>
            <w:noWrap/>
            <w:vAlign w:val="bottom"/>
            <w:hideMark/>
          </w:tcPr>
          <w:p w:rsidR="008F7CDC" w:rsidRPr="00330FDE" w:rsidRDefault="008F7CDC"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8F7CDC" w:rsidRPr="00330FDE" w:rsidTr="00783EFD">
        <w:trPr>
          <w:trHeight w:val="45"/>
        </w:trPr>
        <w:tc>
          <w:tcPr>
            <w:tcW w:w="402" w:type="dxa"/>
            <w:vMerge/>
            <w:tcBorders>
              <w:top w:val="nil"/>
              <w:left w:val="single" w:sz="12" w:space="0" w:color="auto"/>
              <w:bottom w:val="single" w:sz="8" w:space="0" w:color="000000"/>
              <w:right w:val="nil"/>
            </w:tcBorders>
            <w:vAlign w:val="center"/>
            <w:hideMark/>
          </w:tcPr>
          <w:p w:rsidR="008F7CDC" w:rsidRPr="00330FDE" w:rsidRDefault="008F7CDC" w:rsidP="000138BD">
            <w:pPr>
              <w:snapToGrid w:val="0"/>
              <w:rPr>
                <w:rFonts w:ascii="Arial" w:hAnsi="Arial" w:cs="Arial"/>
                <w:b/>
                <w:bCs/>
                <w:color w:val="FFFFFF"/>
                <w:sz w:val="20"/>
                <w:szCs w:val="20"/>
                <w:lang w:val="es-BO" w:eastAsia="es-BO"/>
              </w:rPr>
            </w:pPr>
          </w:p>
        </w:tc>
        <w:tc>
          <w:tcPr>
            <w:tcW w:w="5658" w:type="dxa"/>
            <w:gridSpan w:val="19"/>
            <w:vMerge/>
            <w:tcBorders>
              <w:top w:val="nil"/>
              <w:left w:val="nil"/>
              <w:bottom w:val="single" w:sz="8" w:space="0" w:color="000000"/>
              <w:right w:val="nil"/>
            </w:tcBorders>
            <w:vAlign w:val="center"/>
            <w:hideMark/>
          </w:tcPr>
          <w:p w:rsidR="008F7CDC" w:rsidRPr="00330FDE" w:rsidRDefault="008F7CDC"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8F7CDC" w:rsidRPr="00330FDE" w:rsidRDefault="008F7CDC"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gridSpan w:val="6"/>
            <w:tcBorders>
              <w:top w:val="nil"/>
              <w:left w:val="nil"/>
              <w:bottom w:val="single" w:sz="8" w:space="0" w:color="auto"/>
              <w:right w:val="nil"/>
            </w:tcBorders>
            <w:shd w:val="clear" w:color="000000" w:fill="0F253F"/>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gridSpan w:val="3"/>
            <w:tcBorders>
              <w:top w:val="nil"/>
              <w:left w:val="nil"/>
              <w:bottom w:val="single" w:sz="8" w:space="0" w:color="auto"/>
              <w:right w:val="nil"/>
            </w:tcBorders>
            <w:shd w:val="clear" w:color="000000" w:fill="0F253F"/>
            <w:noWrap/>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rsidR="008F7CDC" w:rsidRPr="00330FDE" w:rsidRDefault="008F7CDC"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gridSpan w:val="9"/>
            <w:vMerge/>
            <w:tcBorders>
              <w:top w:val="nil"/>
              <w:left w:val="nil"/>
              <w:bottom w:val="single" w:sz="8" w:space="0" w:color="000000"/>
              <w:right w:val="nil"/>
            </w:tcBorders>
            <w:vAlign w:val="center"/>
            <w:hideMark/>
          </w:tcPr>
          <w:p w:rsidR="008F7CDC" w:rsidRPr="00330FDE" w:rsidRDefault="008F7CDC" w:rsidP="000138BD">
            <w:pPr>
              <w:snapToGrid w:val="0"/>
              <w:rPr>
                <w:rFonts w:ascii="Arial" w:hAnsi="Arial" w:cs="Arial"/>
                <w:b/>
                <w:bCs/>
                <w:color w:val="FFFFFF"/>
                <w:sz w:val="18"/>
                <w:szCs w:val="18"/>
                <w:lang w:val="es-BO" w:eastAsia="es-BO"/>
              </w:rPr>
            </w:pPr>
          </w:p>
        </w:tc>
        <w:tc>
          <w:tcPr>
            <w:tcW w:w="292" w:type="dxa"/>
            <w:tcBorders>
              <w:top w:val="nil"/>
              <w:left w:val="nil"/>
              <w:bottom w:val="single" w:sz="8" w:space="0" w:color="auto"/>
              <w:right w:val="single" w:sz="12" w:space="0" w:color="auto"/>
            </w:tcBorders>
            <w:shd w:val="clear" w:color="000000" w:fill="0F253F"/>
            <w:noWrap/>
            <w:vAlign w:val="bottom"/>
            <w:hideMark/>
          </w:tcPr>
          <w:p w:rsidR="008F7CDC" w:rsidRPr="00330FDE" w:rsidRDefault="008F7CDC"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8F7CDC" w:rsidRPr="00330FDE" w:rsidTr="0051784D">
        <w:trPr>
          <w:trHeight w:val="45"/>
        </w:trPr>
        <w:tc>
          <w:tcPr>
            <w:tcW w:w="402" w:type="dxa"/>
            <w:tcBorders>
              <w:top w:val="nil"/>
              <w:left w:val="single" w:sz="12" w:space="0" w:color="auto"/>
              <w:bottom w:val="nil"/>
              <w:right w:val="nil"/>
            </w:tcBorders>
            <w:shd w:val="clear" w:color="auto" w:fill="auto"/>
            <w:noWrap/>
            <w:vAlign w:val="bottom"/>
            <w:hideMark/>
          </w:tcPr>
          <w:p w:rsidR="008F7CDC" w:rsidRPr="00BE0018" w:rsidRDefault="008F7CDC"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nil"/>
              <w:right w:val="nil"/>
            </w:tcBorders>
            <w:shd w:val="clear" w:color="auto" w:fill="auto"/>
            <w:noWrap/>
            <w:vAlign w:val="bottom"/>
            <w:hideMark/>
          </w:tcPr>
          <w:p w:rsidR="008F7CDC" w:rsidRPr="00BE0018" w:rsidRDefault="008F7CDC"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8F7CDC" w:rsidRPr="00BE0018" w:rsidRDefault="008F7CDC" w:rsidP="000138BD">
            <w:pPr>
              <w:snapToGrid w:val="0"/>
              <w:jc w:val="right"/>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bottom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3"/>
            <w:tcBorders>
              <w:top w:val="nil"/>
              <w:left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top w:val="nil"/>
              <w:left w:val="nil"/>
              <w:right w:val="nil"/>
            </w:tcBorders>
            <w:shd w:val="clear" w:color="auto" w:fill="auto"/>
            <w:noWrap/>
            <w:vAlign w:val="bottom"/>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nil"/>
              <w:right w:val="single" w:sz="12" w:space="0" w:color="auto"/>
            </w:tcBorders>
            <w:shd w:val="clear" w:color="auto" w:fill="auto"/>
            <w:noWrap/>
            <w:hideMark/>
          </w:tcPr>
          <w:p w:rsidR="008F7CDC" w:rsidRPr="00BE0018" w:rsidRDefault="008F7CDC"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92022" w:rsidRPr="00330FDE" w:rsidTr="000C011B">
        <w:trPr>
          <w:trHeight w:val="234"/>
        </w:trPr>
        <w:tc>
          <w:tcPr>
            <w:tcW w:w="402" w:type="dxa"/>
            <w:tcBorders>
              <w:top w:val="nil"/>
              <w:left w:val="single" w:sz="12" w:space="0" w:color="auto"/>
              <w:bottom w:val="nil"/>
              <w:right w:val="nil"/>
            </w:tcBorders>
            <w:shd w:val="clear" w:color="auto" w:fill="auto"/>
            <w:noWrap/>
            <w:vAlign w:val="center"/>
            <w:hideMark/>
          </w:tcPr>
          <w:p w:rsidR="00E92022" w:rsidRPr="00330FDE" w:rsidRDefault="00E92022"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8" w:type="dxa"/>
            <w:gridSpan w:val="19"/>
            <w:tcBorders>
              <w:top w:val="nil"/>
              <w:left w:val="nil"/>
              <w:bottom w:val="nil"/>
              <w:right w:val="nil"/>
            </w:tcBorders>
            <w:shd w:val="clear" w:color="auto" w:fill="auto"/>
            <w:noWrap/>
            <w:vAlign w:val="center"/>
            <w:hideMark/>
          </w:tcPr>
          <w:p w:rsidR="00E92022" w:rsidRPr="00330FDE" w:rsidRDefault="00E92022"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gridSpan w:val="2"/>
            <w:tcBorders>
              <w:top w:val="nil"/>
              <w:left w:val="nil"/>
              <w:bottom w:val="nil"/>
              <w:right w:val="nil"/>
            </w:tcBorders>
            <w:shd w:val="clear" w:color="auto" w:fill="auto"/>
            <w:noWrap/>
            <w:vAlign w:val="center"/>
            <w:hideMark/>
          </w:tcPr>
          <w:p w:rsidR="00E92022" w:rsidRPr="00330FDE" w:rsidRDefault="00E92022"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E92022" w:rsidRPr="009971FA" w:rsidRDefault="00A833DB" w:rsidP="008C1527">
            <w:pPr>
              <w:snapToGrid w:val="0"/>
              <w:jc w:val="center"/>
              <w:rPr>
                <w:rFonts w:ascii="Arial" w:hAnsi="Arial" w:cs="Arial"/>
                <w:lang w:val="es-BO" w:eastAsia="es-BO"/>
              </w:rPr>
            </w:pPr>
            <w:r>
              <w:rPr>
                <w:rFonts w:ascii="Arial" w:hAnsi="Arial" w:cs="Arial"/>
                <w:lang w:val="es-BO" w:eastAsia="es-BO"/>
              </w:rPr>
              <w:t>15/06</w:t>
            </w:r>
            <w:r w:rsidR="000C011B">
              <w:rPr>
                <w:rFonts w:ascii="Arial" w:hAnsi="Arial" w:cs="Arial"/>
                <w:lang w:val="es-BO" w:eastAsia="es-BO"/>
              </w:rPr>
              <w:t>/2018</w:t>
            </w:r>
          </w:p>
        </w:tc>
        <w:tc>
          <w:tcPr>
            <w:tcW w:w="181" w:type="dxa"/>
            <w:gridSpan w:val="2"/>
            <w:tcBorders>
              <w:top w:val="nil"/>
              <w:left w:val="nil"/>
              <w:bottom w:val="nil"/>
            </w:tcBorders>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p>
        </w:tc>
        <w:tc>
          <w:tcPr>
            <w:tcW w:w="633" w:type="dxa"/>
            <w:gridSpan w:val="3"/>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92022" w:rsidRPr="00330FDE" w:rsidRDefault="00E92022"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92022" w:rsidRPr="00330FDE" w:rsidTr="000C011B">
        <w:trPr>
          <w:trHeight w:val="86"/>
        </w:trPr>
        <w:tc>
          <w:tcPr>
            <w:tcW w:w="402" w:type="dxa"/>
            <w:tcBorders>
              <w:top w:val="nil"/>
              <w:left w:val="single" w:sz="12" w:space="0" w:color="auto"/>
              <w:bottom w:val="nil"/>
              <w:right w:val="nil"/>
            </w:tcBorders>
            <w:shd w:val="clear" w:color="auto" w:fill="auto"/>
            <w:noWrap/>
            <w:vAlign w:val="center"/>
            <w:hideMark/>
          </w:tcPr>
          <w:p w:rsidR="00E92022" w:rsidRPr="00D43881" w:rsidRDefault="00E92022" w:rsidP="000138BD">
            <w:pPr>
              <w:snapToGrid w:val="0"/>
              <w:jc w:val="center"/>
              <w:rPr>
                <w:rFonts w:ascii="Arial" w:hAnsi="Arial" w:cs="Arial"/>
                <w:b/>
                <w:bCs/>
                <w:color w:val="000000"/>
                <w:sz w:val="4"/>
                <w:szCs w:val="4"/>
                <w:lang w:val="es-BO" w:eastAsia="es-BO"/>
              </w:rPr>
            </w:pPr>
          </w:p>
        </w:tc>
        <w:tc>
          <w:tcPr>
            <w:tcW w:w="5658" w:type="dxa"/>
            <w:gridSpan w:val="19"/>
            <w:tcBorders>
              <w:top w:val="nil"/>
              <w:left w:val="nil"/>
              <w:bottom w:val="nil"/>
              <w:right w:val="nil"/>
            </w:tcBorders>
            <w:shd w:val="clear" w:color="auto" w:fill="auto"/>
            <w:noWrap/>
            <w:vAlign w:val="center"/>
            <w:hideMark/>
          </w:tcPr>
          <w:p w:rsidR="00E92022" w:rsidRPr="00025D79" w:rsidRDefault="00E92022"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E92022" w:rsidRPr="00D43881" w:rsidRDefault="00E92022"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tcPr>
          <w:p w:rsidR="00E92022" w:rsidRPr="00D43881" w:rsidRDefault="00E92022"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E92022" w:rsidRPr="00D43881" w:rsidRDefault="00E92022" w:rsidP="000138BD">
            <w:pPr>
              <w:snapToGrid w:val="0"/>
              <w:rPr>
                <w:rFonts w:ascii="Arial" w:hAnsi="Arial" w:cs="Arial"/>
                <w:color w:val="000000"/>
                <w:sz w:val="4"/>
                <w:szCs w:val="4"/>
                <w:lang w:val="es-BO" w:eastAsia="es-BO"/>
              </w:rPr>
            </w:pPr>
          </w:p>
        </w:tc>
        <w:tc>
          <w:tcPr>
            <w:tcW w:w="633" w:type="dxa"/>
            <w:gridSpan w:val="3"/>
            <w:tcBorders>
              <w:left w:val="nil"/>
              <w:bottom w:val="nil"/>
              <w:right w:val="nil"/>
            </w:tcBorders>
            <w:shd w:val="clear" w:color="auto" w:fill="auto"/>
            <w:noWrap/>
            <w:vAlign w:val="bottom"/>
            <w:hideMark/>
          </w:tcPr>
          <w:p w:rsidR="00E92022" w:rsidRPr="00D43881" w:rsidRDefault="00E92022" w:rsidP="000138BD">
            <w:pPr>
              <w:snapToGrid w:val="0"/>
              <w:rPr>
                <w:rFonts w:ascii="Arial" w:hAnsi="Arial" w:cs="Arial"/>
                <w:color w:val="000000"/>
                <w:sz w:val="4"/>
                <w:szCs w:val="4"/>
                <w:lang w:val="es-BO" w:eastAsia="es-BO"/>
              </w:rPr>
            </w:pPr>
          </w:p>
        </w:tc>
        <w:tc>
          <w:tcPr>
            <w:tcW w:w="181" w:type="dxa"/>
            <w:gridSpan w:val="2"/>
            <w:tcBorders>
              <w:left w:val="nil"/>
              <w:bottom w:val="nil"/>
              <w:right w:val="nil"/>
            </w:tcBorders>
            <w:shd w:val="clear" w:color="auto" w:fill="auto"/>
            <w:noWrap/>
            <w:vAlign w:val="bottom"/>
            <w:hideMark/>
          </w:tcPr>
          <w:p w:rsidR="00E92022" w:rsidRPr="00D43881" w:rsidRDefault="00E92022" w:rsidP="000138BD">
            <w:pPr>
              <w:snapToGrid w:val="0"/>
              <w:rPr>
                <w:rFonts w:ascii="Arial" w:hAnsi="Arial" w:cs="Arial"/>
                <w:color w:val="000000"/>
                <w:sz w:val="4"/>
                <w:szCs w:val="4"/>
                <w:lang w:val="es-BO" w:eastAsia="es-BO"/>
              </w:rPr>
            </w:pPr>
          </w:p>
        </w:tc>
        <w:tc>
          <w:tcPr>
            <w:tcW w:w="2172" w:type="dxa"/>
            <w:gridSpan w:val="9"/>
            <w:tcBorders>
              <w:left w:val="nil"/>
              <w:bottom w:val="nil"/>
              <w:right w:val="nil"/>
            </w:tcBorders>
            <w:shd w:val="clear" w:color="auto" w:fill="auto"/>
            <w:noWrap/>
            <w:vAlign w:val="bottom"/>
            <w:hideMark/>
          </w:tcPr>
          <w:p w:rsidR="00E92022" w:rsidRPr="00D43881" w:rsidRDefault="00E92022" w:rsidP="00DD3F91">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92022" w:rsidRPr="00D43881" w:rsidRDefault="00E92022" w:rsidP="000138BD">
            <w:pPr>
              <w:snapToGrid w:val="0"/>
              <w:rPr>
                <w:rFonts w:ascii="Arial" w:hAnsi="Arial" w:cs="Arial"/>
                <w:color w:val="000000"/>
                <w:sz w:val="4"/>
                <w:szCs w:val="4"/>
                <w:lang w:val="es-BO" w:eastAsia="es-BO"/>
              </w:rPr>
            </w:pPr>
          </w:p>
        </w:tc>
      </w:tr>
      <w:tr w:rsidR="00E92022" w:rsidRPr="00330FDE" w:rsidTr="000C011B">
        <w:trPr>
          <w:trHeight w:val="58"/>
        </w:trPr>
        <w:tc>
          <w:tcPr>
            <w:tcW w:w="402" w:type="dxa"/>
            <w:tcBorders>
              <w:top w:val="nil"/>
              <w:left w:val="single" w:sz="12" w:space="0" w:color="auto"/>
              <w:bottom w:val="nil"/>
              <w:right w:val="nil"/>
            </w:tcBorders>
            <w:shd w:val="clear" w:color="auto" w:fill="auto"/>
            <w:noWrap/>
            <w:vAlign w:val="center"/>
            <w:hideMark/>
          </w:tcPr>
          <w:p w:rsidR="00E92022" w:rsidRPr="00BE0018" w:rsidRDefault="00E92022"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nil"/>
              <w:right w:val="nil"/>
            </w:tcBorders>
            <w:shd w:val="clear" w:color="auto" w:fill="auto"/>
            <w:noWrap/>
            <w:vAlign w:val="center"/>
            <w:hideMark/>
          </w:tcPr>
          <w:p w:rsidR="00E92022" w:rsidRPr="00BE0018" w:rsidRDefault="00E92022"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E92022" w:rsidRPr="00BE0018" w:rsidRDefault="00E92022"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tcPr>
          <w:p w:rsidR="00E92022" w:rsidRPr="00BE0018" w:rsidRDefault="00E92022"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633" w:type="dxa"/>
            <w:gridSpan w:val="3"/>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E92022" w:rsidRPr="00BE0018" w:rsidRDefault="00E92022"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92022" w:rsidRPr="00BE0018" w:rsidRDefault="00E9202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0C011B">
        <w:trPr>
          <w:trHeight w:val="58"/>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2</w:t>
            </w:r>
          </w:p>
        </w:tc>
        <w:tc>
          <w:tcPr>
            <w:tcW w:w="5658" w:type="dxa"/>
            <w:gridSpan w:val="19"/>
            <w:tcBorders>
              <w:top w:val="nil"/>
              <w:left w:val="nil"/>
              <w:bottom w:val="nil"/>
              <w:right w:val="nil"/>
            </w:tcBorders>
            <w:shd w:val="clear" w:color="auto" w:fill="auto"/>
            <w:noWrap/>
            <w:vAlign w:val="center"/>
            <w:hideMark/>
          </w:tcPr>
          <w:p w:rsidR="000A2425" w:rsidRPr="00330FDE" w:rsidRDefault="000A2425" w:rsidP="00882491">
            <w:pPr>
              <w:snapToGrid w:val="0"/>
              <w:jc w:val="both"/>
              <w:rPr>
                <w:rFonts w:ascii="Arial" w:hAnsi="Arial" w:cs="Arial"/>
                <w:color w:val="000000"/>
                <w:lang w:val="es-BO" w:eastAsia="es-BO"/>
              </w:rPr>
            </w:pPr>
            <w:r w:rsidRPr="00330FDE">
              <w:rPr>
                <w:rFonts w:ascii="Arial" w:hAnsi="Arial" w:cs="Arial"/>
                <w:color w:val="000000"/>
                <w:lang w:val="es-BO" w:eastAsia="es-BO"/>
              </w:rPr>
              <w:t xml:space="preserve">Fecha límite de presentación y Apertura </w:t>
            </w:r>
            <w:r w:rsidR="00882491">
              <w:rPr>
                <w:rFonts w:ascii="Arial" w:hAnsi="Arial" w:cs="Arial"/>
                <w:color w:val="000000"/>
                <w:lang w:val="es-BO" w:eastAsia="es-BO"/>
              </w:rPr>
              <w:t>de cotizaciones</w:t>
            </w:r>
          </w:p>
        </w:tc>
        <w:tc>
          <w:tcPr>
            <w:tcW w:w="196" w:type="dxa"/>
            <w:gridSpan w:val="2"/>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A833DB" w:rsidP="008C1527">
            <w:pPr>
              <w:snapToGrid w:val="0"/>
              <w:jc w:val="center"/>
              <w:rPr>
                <w:rFonts w:ascii="Arial" w:hAnsi="Arial" w:cs="Arial"/>
                <w:lang w:val="es-BO" w:eastAsia="es-BO"/>
              </w:rPr>
            </w:pPr>
            <w:r>
              <w:rPr>
                <w:rFonts w:ascii="Arial" w:hAnsi="Arial" w:cs="Arial"/>
                <w:lang w:val="es-BO" w:eastAsia="es-BO"/>
              </w:rPr>
              <w:t>22/06</w:t>
            </w:r>
            <w:r w:rsidR="000C011B">
              <w:rPr>
                <w:rFonts w:ascii="Arial" w:hAnsi="Arial" w:cs="Arial"/>
                <w:lang w:val="es-BO" w:eastAsia="es-BO"/>
              </w:rPr>
              <w:t>/2018</w:t>
            </w:r>
          </w:p>
        </w:tc>
        <w:tc>
          <w:tcPr>
            <w:tcW w:w="181" w:type="dxa"/>
            <w:gridSpan w:val="2"/>
            <w:tcBorders>
              <w:top w:val="nil"/>
              <w:left w:val="nil"/>
              <w:bottom w:val="nil"/>
              <w:right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A2425" w:rsidRPr="004E275E" w:rsidRDefault="000A2425" w:rsidP="008C1527">
            <w:pPr>
              <w:snapToGrid w:val="0"/>
              <w:jc w:val="center"/>
              <w:rPr>
                <w:rFonts w:ascii="Arial" w:hAnsi="Arial" w:cs="Arial"/>
                <w:lang w:val="es-BO" w:eastAsia="es-BO"/>
              </w:rPr>
            </w:pPr>
            <w:r w:rsidRPr="004E275E">
              <w:rPr>
                <w:rFonts w:ascii="Arial" w:hAnsi="Arial" w:cs="Arial"/>
                <w:lang w:val="es-BO" w:eastAsia="es-BO"/>
              </w:rPr>
              <w:t>1</w:t>
            </w:r>
            <w:r w:rsidR="008C1527">
              <w:rPr>
                <w:rFonts w:ascii="Arial" w:hAnsi="Arial" w:cs="Arial"/>
                <w:lang w:val="es-BO" w:eastAsia="es-BO"/>
              </w:rPr>
              <w:t>1</w:t>
            </w:r>
            <w:r w:rsidRPr="004E275E">
              <w:rPr>
                <w:rFonts w:ascii="Arial" w:hAnsi="Arial" w:cs="Arial"/>
                <w:lang w:val="es-BO" w:eastAsia="es-BO"/>
              </w:rPr>
              <w:t>:00</w:t>
            </w:r>
          </w:p>
        </w:tc>
        <w:tc>
          <w:tcPr>
            <w:tcW w:w="181" w:type="dxa"/>
            <w:gridSpan w:val="2"/>
            <w:tcBorders>
              <w:top w:val="nil"/>
              <w:left w:val="nil"/>
              <w:bottom w:val="nil"/>
              <w:right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0A2425" w:rsidRPr="00B474EF" w:rsidRDefault="000A2425" w:rsidP="00513097">
            <w:pPr>
              <w:pStyle w:val="Textoindependiente3"/>
              <w:spacing w:after="0"/>
              <w:jc w:val="both"/>
              <w:rPr>
                <w:rFonts w:ascii="Arial" w:hAnsi="Arial" w:cs="Arial"/>
                <w:b/>
                <w:bCs/>
              </w:rPr>
            </w:pPr>
            <w:r w:rsidRPr="00B474EF">
              <w:rPr>
                <w:rFonts w:ascii="Arial" w:hAnsi="Arial" w:cs="Arial"/>
                <w:b/>
                <w:bCs/>
              </w:rPr>
              <w:t xml:space="preserve">Presentación de </w:t>
            </w:r>
            <w:r>
              <w:rPr>
                <w:rFonts w:ascii="Arial" w:hAnsi="Arial" w:cs="Arial"/>
                <w:b/>
                <w:bCs/>
              </w:rPr>
              <w:t>Cotizaciones</w:t>
            </w:r>
            <w:r w:rsidRPr="00B474EF">
              <w:rPr>
                <w:rFonts w:ascii="Arial" w:hAnsi="Arial" w:cs="Arial"/>
                <w:b/>
                <w:bCs/>
              </w:rPr>
              <w:t>:</w:t>
            </w:r>
          </w:p>
          <w:p w:rsidR="000A2425" w:rsidRPr="00B474EF" w:rsidRDefault="000A2425" w:rsidP="00513097">
            <w:pPr>
              <w:pStyle w:val="Textoindependiente3"/>
              <w:spacing w:after="0"/>
              <w:jc w:val="both"/>
              <w:rPr>
                <w:rFonts w:ascii="Arial" w:hAnsi="Arial" w:cs="Arial"/>
              </w:rPr>
            </w:pPr>
            <w:r w:rsidRPr="00B474EF">
              <w:rPr>
                <w:rFonts w:ascii="Arial" w:hAnsi="Arial" w:cs="Arial"/>
              </w:rPr>
              <w:t>Ventanilla Única de Correspondencia – PB del Edificio del BCB.</w:t>
            </w:r>
          </w:p>
          <w:p w:rsidR="000A2425" w:rsidRPr="00B474EF" w:rsidRDefault="000A2425" w:rsidP="00513097">
            <w:pPr>
              <w:pStyle w:val="Textoindependiente3"/>
              <w:spacing w:after="0"/>
              <w:jc w:val="both"/>
              <w:rPr>
                <w:rFonts w:ascii="Arial" w:hAnsi="Arial" w:cs="Arial"/>
              </w:rPr>
            </w:pPr>
          </w:p>
          <w:p w:rsidR="000A2425" w:rsidRPr="00B474EF" w:rsidRDefault="000A2425" w:rsidP="00513097">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0A2425" w:rsidRPr="00330FDE" w:rsidRDefault="000A2425" w:rsidP="00513097">
            <w:pPr>
              <w:snapToGrid w:val="0"/>
              <w:rPr>
                <w:rFonts w:ascii="Arial" w:hAnsi="Arial" w:cs="Arial"/>
                <w:color w:val="000000"/>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0C011B">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633" w:type="dxa"/>
            <w:gridSpan w:val="3"/>
            <w:tcBorders>
              <w:top w:val="nil"/>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top w:val="nil"/>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172" w:type="dxa"/>
            <w:gridSpan w:val="9"/>
            <w:tcBorders>
              <w:top w:val="nil"/>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166C86">
        <w:trPr>
          <w:trHeight w:val="209"/>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3</w:t>
            </w:r>
          </w:p>
        </w:tc>
        <w:tc>
          <w:tcPr>
            <w:tcW w:w="5658" w:type="dxa"/>
            <w:gridSpan w:val="19"/>
            <w:tcBorders>
              <w:top w:val="nil"/>
              <w:left w:val="nil"/>
              <w:bottom w:val="nil"/>
              <w:right w:val="nil"/>
            </w:tcBorders>
            <w:shd w:val="clear" w:color="auto" w:fill="auto"/>
            <w:noWrap/>
            <w:vAlign w:val="center"/>
            <w:hideMark/>
          </w:tcPr>
          <w:p w:rsidR="000A2425" w:rsidRPr="00330FDE" w:rsidRDefault="000A2425"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0C011B" w:rsidP="008C1527">
            <w:pPr>
              <w:snapToGrid w:val="0"/>
              <w:jc w:val="center"/>
              <w:rPr>
                <w:rFonts w:ascii="Arial" w:hAnsi="Arial" w:cs="Arial"/>
                <w:lang w:val="es-BO" w:eastAsia="es-BO"/>
              </w:rPr>
            </w:pPr>
            <w:r>
              <w:rPr>
                <w:rFonts w:ascii="Arial" w:hAnsi="Arial" w:cs="Arial"/>
                <w:lang w:val="es-BO" w:eastAsia="es-BO"/>
              </w:rPr>
              <w:t>17/07/2018</w:t>
            </w:r>
          </w:p>
        </w:tc>
        <w:tc>
          <w:tcPr>
            <w:tcW w:w="181" w:type="dxa"/>
            <w:gridSpan w:val="2"/>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gridSpan w:val="3"/>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000000" w:fill="FFFFFF"/>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3"/>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000000" w:fill="FFFFFF"/>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166C86">
        <w:trPr>
          <w:trHeight w:val="156"/>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4</w:t>
            </w:r>
          </w:p>
        </w:tc>
        <w:tc>
          <w:tcPr>
            <w:tcW w:w="5658" w:type="dxa"/>
            <w:gridSpan w:val="19"/>
            <w:tcBorders>
              <w:top w:val="nil"/>
              <w:left w:val="nil"/>
              <w:bottom w:val="nil"/>
              <w:right w:val="nil"/>
            </w:tcBorders>
            <w:shd w:val="clear" w:color="auto" w:fill="auto"/>
            <w:noWrap/>
            <w:vAlign w:val="center"/>
            <w:hideMark/>
          </w:tcPr>
          <w:p w:rsidR="000A2425" w:rsidRPr="00330FDE" w:rsidRDefault="000A2425"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0C011B" w:rsidP="003E4B03">
            <w:pPr>
              <w:snapToGrid w:val="0"/>
              <w:jc w:val="center"/>
              <w:rPr>
                <w:rFonts w:ascii="Arial" w:hAnsi="Arial" w:cs="Arial"/>
                <w:lang w:val="es-BO" w:eastAsia="es-BO"/>
              </w:rPr>
            </w:pPr>
            <w:r>
              <w:rPr>
                <w:rFonts w:ascii="Arial" w:hAnsi="Arial" w:cs="Arial"/>
                <w:lang w:val="es-BO" w:eastAsia="es-BO"/>
              </w:rPr>
              <w:t>20/07/2018</w:t>
            </w:r>
          </w:p>
        </w:tc>
        <w:tc>
          <w:tcPr>
            <w:tcW w:w="181" w:type="dxa"/>
            <w:gridSpan w:val="2"/>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gridSpan w:val="3"/>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633" w:type="dxa"/>
            <w:gridSpan w:val="3"/>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166C86">
        <w:trPr>
          <w:trHeight w:val="93"/>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5</w:t>
            </w:r>
          </w:p>
        </w:tc>
        <w:tc>
          <w:tcPr>
            <w:tcW w:w="5658" w:type="dxa"/>
            <w:gridSpan w:val="19"/>
            <w:tcBorders>
              <w:top w:val="nil"/>
              <w:left w:val="nil"/>
              <w:bottom w:val="nil"/>
              <w:right w:val="nil"/>
            </w:tcBorders>
            <w:shd w:val="clear" w:color="auto" w:fill="auto"/>
            <w:noWrap/>
            <w:vAlign w:val="center"/>
            <w:hideMark/>
          </w:tcPr>
          <w:p w:rsidR="000A2425" w:rsidRPr="00330FDE" w:rsidRDefault="000A2425"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0C011B" w:rsidP="003E4B03">
            <w:pPr>
              <w:snapToGrid w:val="0"/>
              <w:jc w:val="center"/>
              <w:rPr>
                <w:rFonts w:ascii="Arial" w:hAnsi="Arial" w:cs="Arial"/>
                <w:lang w:val="es-BO" w:eastAsia="es-BO"/>
              </w:rPr>
            </w:pPr>
            <w:r>
              <w:rPr>
                <w:rFonts w:ascii="Arial" w:hAnsi="Arial" w:cs="Arial"/>
                <w:lang w:val="es-BO" w:eastAsia="es-BO"/>
              </w:rPr>
              <w:t>24/07/2018</w:t>
            </w:r>
          </w:p>
        </w:tc>
        <w:tc>
          <w:tcPr>
            <w:tcW w:w="181" w:type="dxa"/>
            <w:gridSpan w:val="2"/>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4"/>
                <w:szCs w:val="4"/>
                <w:lang w:val="es-BO" w:eastAsia="es-BO"/>
              </w:rPr>
            </w:pPr>
          </w:p>
        </w:tc>
        <w:tc>
          <w:tcPr>
            <w:tcW w:w="633" w:type="dxa"/>
            <w:gridSpan w:val="3"/>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0A2425" w:rsidRPr="00330FDE" w:rsidRDefault="000A2425" w:rsidP="000138BD">
            <w:pPr>
              <w:snapToGrid w:val="0"/>
              <w:rPr>
                <w:rFonts w:ascii="Arial" w:hAnsi="Arial" w:cs="Arial"/>
                <w:color w:val="000000"/>
                <w:sz w:val="4"/>
                <w:szCs w:val="4"/>
                <w:lang w:val="es-BO" w:eastAsia="es-BO"/>
              </w:rPr>
            </w:pPr>
          </w:p>
        </w:tc>
        <w:tc>
          <w:tcPr>
            <w:tcW w:w="2172" w:type="dxa"/>
            <w:gridSpan w:val="9"/>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p>
        </w:tc>
        <w:tc>
          <w:tcPr>
            <w:tcW w:w="1037" w:type="dxa"/>
            <w:gridSpan w:val="6"/>
            <w:tcBorders>
              <w:top w:val="nil"/>
              <w:left w:val="nil"/>
              <w:bottom w:val="nil"/>
              <w:right w:val="nil"/>
            </w:tcBorders>
            <w:shd w:val="clear" w:color="auto" w:fill="auto"/>
            <w:noWrap/>
            <w:vAlign w:val="bottom"/>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633" w:type="dxa"/>
            <w:gridSpan w:val="3"/>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6</w:t>
            </w:r>
          </w:p>
        </w:tc>
        <w:tc>
          <w:tcPr>
            <w:tcW w:w="5658" w:type="dxa"/>
            <w:gridSpan w:val="19"/>
            <w:tcBorders>
              <w:top w:val="nil"/>
              <w:left w:val="nil"/>
              <w:bottom w:val="nil"/>
              <w:right w:val="nil"/>
            </w:tcBorders>
            <w:shd w:val="clear" w:color="auto" w:fill="auto"/>
            <w:noWrap/>
            <w:vAlign w:val="center"/>
            <w:hideMark/>
          </w:tcPr>
          <w:p w:rsidR="000A2425" w:rsidRPr="00330FDE" w:rsidRDefault="000A2425"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0C011B" w:rsidP="00321882">
            <w:pPr>
              <w:snapToGrid w:val="0"/>
              <w:jc w:val="center"/>
              <w:rPr>
                <w:rFonts w:ascii="Arial" w:hAnsi="Arial" w:cs="Arial"/>
                <w:lang w:val="es-BO" w:eastAsia="es-BO"/>
              </w:rPr>
            </w:pPr>
            <w:r>
              <w:rPr>
                <w:rFonts w:ascii="Arial" w:hAnsi="Arial" w:cs="Arial"/>
                <w:lang w:val="es-BO" w:eastAsia="es-BO"/>
              </w:rPr>
              <w:t>31/07/2018</w:t>
            </w:r>
          </w:p>
        </w:tc>
        <w:tc>
          <w:tcPr>
            <w:tcW w:w="181" w:type="dxa"/>
            <w:gridSpan w:val="2"/>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gridSpan w:val="3"/>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166C86">
        <w:trPr>
          <w:trHeight w:val="58"/>
        </w:trPr>
        <w:tc>
          <w:tcPr>
            <w:tcW w:w="402" w:type="dxa"/>
            <w:tcBorders>
              <w:top w:val="nil"/>
              <w:left w:val="single" w:sz="12" w:space="0" w:color="auto"/>
              <w:bottom w:val="nil"/>
              <w:right w:val="nil"/>
            </w:tcBorders>
            <w:shd w:val="clear" w:color="auto" w:fill="auto"/>
            <w:noWrap/>
            <w:vAlign w:val="center"/>
            <w:hideMark/>
          </w:tcPr>
          <w:p w:rsidR="000A2425" w:rsidRPr="00BE0018" w:rsidRDefault="000A2425"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nil"/>
              <w:right w:val="nil"/>
            </w:tcBorders>
            <w:shd w:val="clear" w:color="auto" w:fill="auto"/>
            <w:noWrap/>
            <w:vAlign w:val="center"/>
            <w:hideMark/>
          </w:tcPr>
          <w:p w:rsidR="000A2425" w:rsidRPr="00BE0018" w:rsidRDefault="000A2425"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0A2425" w:rsidRPr="00BE0018" w:rsidRDefault="000A2425" w:rsidP="000138BD">
            <w:pPr>
              <w:snapToGrid w:val="0"/>
              <w:jc w:val="center"/>
              <w:rPr>
                <w:rFonts w:ascii="Arial" w:hAnsi="Arial" w:cs="Arial"/>
                <w:color w:val="000000"/>
                <w:sz w:val="4"/>
                <w:szCs w:val="4"/>
                <w:lang w:val="es-BO" w:eastAsia="es-BO"/>
              </w:rPr>
            </w:pPr>
          </w:p>
        </w:tc>
        <w:tc>
          <w:tcPr>
            <w:tcW w:w="1037" w:type="dxa"/>
            <w:gridSpan w:val="6"/>
            <w:tcBorders>
              <w:top w:val="nil"/>
              <w:left w:val="nil"/>
              <w:bottom w:val="nil"/>
              <w:right w:val="nil"/>
            </w:tcBorders>
            <w:shd w:val="clear" w:color="auto" w:fill="auto"/>
            <w:noWrap/>
            <w:vAlign w:val="bottom"/>
          </w:tcPr>
          <w:p w:rsidR="000A2425" w:rsidRPr="00BE0018" w:rsidRDefault="000A2425"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633" w:type="dxa"/>
            <w:gridSpan w:val="3"/>
            <w:tcBorders>
              <w:top w:val="nil"/>
              <w:left w:val="nil"/>
              <w:bottom w:val="nil"/>
              <w:right w:val="nil"/>
            </w:tcBorders>
            <w:shd w:val="clear" w:color="auto" w:fill="FFFFFF"/>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FFFFFF"/>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FFFFFF"/>
            <w:noWrap/>
            <w:vAlign w:val="bottom"/>
            <w:hideMark/>
          </w:tcPr>
          <w:p w:rsidR="000A2425" w:rsidRPr="00BE0018" w:rsidRDefault="000A2425" w:rsidP="000138BD">
            <w:pPr>
              <w:snapToGrid w:val="0"/>
              <w:jc w:val="both"/>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A2425" w:rsidRPr="00330FDE" w:rsidTr="00166C86">
        <w:trPr>
          <w:trHeight w:val="175"/>
        </w:trPr>
        <w:tc>
          <w:tcPr>
            <w:tcW w:w="402" w:type="dxa"/>
            <w:tcBorders>
              <w:top w:val="nil"/>
              <w:left w:val="single" w:sz="12" w:space="0" w:color="auto"/>
              <w:bottom w:val="nil"/>
              <w:right w:val="nil"/>
            </w:tcBorders>
            <w:shd w:val="clear" w:color="auto" w:fill="auto"/>
            <w:noWrap/>
            <w:vAlign w:val="center"/>
            <w:hideMark/>
          </w:tcPr>
          <w:p w:rsidR="000A2425" w:rsidRPr="00330FDE" w:rsidRDefault="00390825" w:rsidP="000138BD">
            <w:pPr>
              <w:snapToGrid w:val="0"/>
              <w:jc w:val="center"/>
              <w:rPr>
                <w:rFonts w:ascii="Arial" w:hAnsi="Arial" w:cs="Arial"/>
                <w:b/>
                <w:bCs/>
                <w:color w:val="000000"/>
                <w:lang w:val="es-BO" w:eastAsia="es-BO"/>
              </w:rPr>
            </w:pPr>
            <w:r>
              <w:rPr>
                <w:rFonts w:ascii="Arial" w:hAnsi="Arial" w:cs="Arial"/>
                <w:b/>
                <w:bCs/>
                <w:color w:val="000000"/>
                <w:lang w:val="es-BO" w:eastAsia="es-BO"/>
              </w:rPr>
              <w:t>7</w:t>
            </w:r>
          </w:p>
        </w:tc>
        <w:tc>
          <w:tcPr>
            <w:tcW w:w="5658" w:type="dxa"/>
            <w:gridSpan w:val="19"/>
            <w:tcBorders>
              <w:top w:val="nil"/>
              <w:left w:val="nil"/>
              <w:bottom w:val="nil"/>
              <w:right w:val="nil"/>
            </w:tcBorders>
            <w:shd w:val="clear" w:color="auto" w:fill="auto"/>
            <w:noWrap/>
            <w:vAlign w:val="center"/>
            <w:hideMark/>
          </w:tcPr>
          <w:p w:rsidR="000A2425" w:rsidRPr="00330FDE" w:rsidRDefault="000A2425"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0A2425" w:rsidRPr="00330FDE" w:rsidRDefault="000A24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0A2425" w:rsidRPr="009971FA" w:rsidRDefault="00A328F3" w:rsidP="00EA716B">
            <w:pPr>
              <w:snapToGrid w:val="0"/>
              <w:jc w:val="center"/>
              <w:rPr>
                <w:rFonts w:ascii="Arial" w:hAnsi="Arial" w:cs="Arial"/>
                <w:lang w:val="es-BO" w:eastAsia="es-BO"/>
              </w:rPr>
            </w:pPr>
            <w:r>
              <w:rPr>
                <w:rFonts w:ascii="Arial" w:hAnsi="Arial" w:cs="Arial"/>
                <w:lang w:val="es-BO" w:eastAsia="es-BO"/>
              </w:rPr>
              <w:t>08/08/2018</w:t>
            </w:r>
          </w:p>
        </w:tc>
        <w:tc>
          <w:tcPr>
            <w:tcW w:w="181" w:type="dxa"/>
            <w:gridSpan w:val="2"/>
            <w:tcBorders>
              <w:top w:val="nil"/>
              <w:left w:val="nil"/>
              <w:bottom w:val="nil"/>
            </w:tcBorders>
            <w:shd w:val="clear" w:color="auto" w:fill="auto"/>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633" w:type="dxa"/>
            <w:gridSpan w:val="3"/>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0A2425" w:rsidRPr="00330FDE" w:rsidRDefault="000A2425"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0A2425" w:rsidRPr="00330FDE" w:rsidRDefault="000A24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0A2425" w:rsidRPr="00330FDE" w:rsidTr="00783EFD">
        <w:trPr>
          <w:trHeight w:val="58"/>
        </w:trPr>
        <w:tc>
          <w:tcPr>
            <w:tcW w:w="402" w:type="dxa"/>
            <w:tcBorders>
              <w:top w:val="nil"/>
              <w:left w:val="single" w:sz="12" w:space="0" w:color="auto"/>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gridSpan w:val="19"/>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gridSpan w:val="6"/>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rsidR="000A2425" w:rsidRPr="00BE0018" w:rsidRDefault="000A2425"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gridSpan w:val="3"/>
            <w:tcBorders>
              <w:left w:val="nil"/>
              <w:bottom w:val="single" w:sz="12" w:space="0" w:color="auto"/>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left w:val="nil"/>
              <w:bottom w:val="single" w:sz="12" w:space="0" w:color="auto"/>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bottom w:val="single" w:sz="12" w:space="0" w:color="auto"/>
              <w:right w:val="nil"/>
            </w:tcBorders>
            <w:shd w:val="clear" w:color="auto" w:fill="auto"/>
            <w:noWrap/>
            <w:vAlign w:val="bottom"/>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single" w:sz="12" w:space="0" w:color="auto"/>
              <w:right w:val="single" w:sz="12" w:space="0" w:color="auto"/>
            </w:tcBorders>
            <w:shd w:val="clear" w:color="auto" w:fill="auto"/>
            <w:noWrap/>
            <w:hideMark/>
          </w:tcPr>
          <w:p w:rsidR="000A2425" w:rsidRPr="00BE0018" w:rsidRDefault="000A2425"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78"/>
    <w:bookmarkEnd w:id="79"/>
    <w:p w:rsidR="00DC4494" w:rsidRDefault="006478AF" w:rsidP="00783EFD">
      <w:pPr>
        <w:ind w:left="-567"/>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0A2425" w:rsidRDefault="000A2425" w:rsidP="00702FFE">
      <w:pPr>
        <w:ind w:left="-993"/>
        <w:rPr>
          <w:rFonts w:cs="Arial"/>
          <w:sz w:val="18"/>
          <w:szCs w:val="18"/>
        </w:rPr>
      </w:pPr>
    </w:p>
    <w:p w:rsidR="00A72FB0" w:rsidRPr="00CF37DA" w:rsidRDefault="00783EFD" w:rsidP="00290FF8">
      <w:pPr>
        <w:pStyle w:val="Ttulo"/>
        <w:numPr>
          <w:ilvl w:val="0"/>
          <w:numId w:val="16"/>
        </w:numPr>
        <w:spacing w:before="0" w:after="0"/>
        <w:jc w:val="both"/>
        <w:rPr>
          <w:rFonts w:ascii="Verdana" w:hAnsi="Verdana"/>
          <w:sz w:val="18"/>
        </w:rPr>
      </w:pPr>
      <w:bookmarkStart w:id="81"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1"/>
    </w:p>
    <w:p w:rsidR="00A72FB0" w:rsidRDefault="00A72FB0" w:rsidP="00F32849">
      <w:pPr>
        <w:ind w:left="709"/>
        <w:jc w:val="both"/>
        <w:rPr>
          <w:rFonts w:cs="Arial"/>
          <w:b/>
          <w:sz w:val="18"/>
          <w:szCs w:val="18"/>
        </w:rPr>
      </w:pPr>
    </w:p>
    <w:p w:rsidR="008C1527" w:rsidRDefault="008C1527" w:rsidP="008C1527">
      <w:pPr>
        <w:ind w:left="426"/>
        <w:jc w:val="both"/>
        <w:rPr>
          <w:rFonts w:cs="Arial"/>
          <w:sz w:val="18"/>
          <w:szCs w:val="18"/>
        </w:rPr>
      </w:pPr>
      <w:r w:rsidRPr="00101963">
        <w:rPr>
          <w:rFonts w:cs="Arial"/>
          <w:sz w:val="18"/>
          <w:szCs w:val="18"/>
        </w:rPr>
        <w:t>Las especificaciones técnicas requeridas son:</w:t>
      </w:r>
    </w:p>
    <w:p w:rsidR="008C1527" w:rsidRPr="00EA49F4" w:rsidRDefault="008C1527" w:rsidP="008C1527">
      <w:pPr>
        <w:ind w:left="709"/>
        <w:jc w:val="both"/>
        <w:rPr>
          <w:rFonts w:cs="Arial"/>
          <w:szCs w:val="18"/>
        </w:rPr>
      </w:pPr>
    </w:p>
    <w:p w:rsidR="008C1527" w:rsidRDefault="008C1527" w:rsidP="008C1527">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Cs w:val="32"/>
          <w:lang w:val="es-BO"/>
        </w:rPr>
      </w:pPr>
      <w:r w:rsidRPr="002369F7">
        <w:rPr>
          <w:rFonts w:ascii="Verdana" w:eastAsia="Times New Roman" w:hAnsi="Verdana"/>
          <w:b/>
          <w:bCs/>
          <w:kern w:val="28"/>
          <w:szCs w:val="32"/>
          <w:lang w:val="es-BO"/>
        </w:rPr>
        <w:t>FORMULARIO C-1</w:t>
      </w:r>
    </w:p>
    <w:p w:rsidR="008C1527" w:rsidRPr="001B73FF" w:rsidRDefault="008C1527" w:rsidP="008C1527">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 w:val="16"/>
          <w:szCs w:val="16"/>
          <w:lang w:val="es-BO"/>
        </w:rPr>
      </w:pPr>
    </w:p>
    <w:p w:rsidR="00FF4C10" w:rsidRDefault="008C1527" w:rsidP="00FF4C10">
      <w:pPr>
        <w:pStyle w:val="xl28"/>
        <w:pBdr>
          <w:left w:val="none" w:sz="0" w:space="0" w:color="auto"/>
          <w:bottom w:val="none" w:sz="0" w:space="0" w:color="auto"/>
          <w:right w:val="none" w:sz="0" w:space="0" w:color="auto"/>
        </w:pBdr>
        <w:spacing w:before="0" w:beforeAutospacing="0" w:after="60" w:afterAutospacing="0"/>
        <w:rPr>
          <w:rFonts w:ascii="Verdana" w:eastAsia="Times New Roman" w:hAnsi="Verdana"/>
          <w:b/>
          <w:bCs/>
          <w:kern w:val="28"/>
          <w:szCs w:val="32"/>
          <w:lang w:val="es-BO"/>
        </w:rPr>
      </w:pPr>
      <w:r w:rsidRPr="002369F7">
        <w:rPr>
          <w:rFonts w:ascii="Verdana" w:eastAsia="Times New Roman" w:hAnsi="Verdana"/>
          <w:b/>
          <w:bCs/>
          <w:kern w:val="28"/>
          <w:szCs w:val="32"/>
          <w:lang w:val="es-BO"/>
        </w:rPr>
        <w:t>ESPECIFICACIONES TÉCNICAS</w:t>
      </w:r>
    </w:p>
    <w:p w:rsidR="00A328F3" w:rsidRDefault="00A328F3" w:rsidP="00FF4C10">
      <w:pPr>
        <w:pStyle w:val="xl28"/>
        <w:pBdr>
          <w:left w:val="none" w:sz="0" w:space="0" w:color="auto"/>
          <w:bottom w:val="none" w:sz="0" w:space="0" w:color="auto"/>
          <w:right w:val="none" w:sz="0" w:space="0" w:color="auto"/>
        </w:pBdr>
        <w:spacing w:before="0" w:beforeAutospacing="0" w:after="60" w:afterAutospacing="0"/>
        <w:rPr>
          <w:rFonts w:ascii="Verdana" w:eastAsia="Times New Roman" w:hAnsi="Verdana"/>
          <w:b/>
          <w:bCs/>
          <w:kern w:val="28"/>
          <w:szCs w:val="32"/>
        </w:rPr>
      </w:pPr>
      <w:r w:rsidRPr="00A328F3">
        <w:rPr>
          <w:rFonts w:ascii="Verdana" w:eastAsia="Times New Roman" w:hAnsi="Verdana"/>
          <w:b/>
          <w:bCs/>
          <w:kern w:val="28"/>
          <w:szCs w:val="32"/>
        </w:rPr>
        <w:t>“MANTENIMIENTO Y ACTUALIZACION DE LICENCIA DE SOFTWARE ANTIMALWARE”</w:t>
      </w:r>
    </w:p>
    <w:tbl>
      <w:tblPr>
        <w:tblW w:w="999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1701"/>
        <w:gridCol w:w="567"/>
        <w:gridCol w:w="567"/>
        <w:gridCol w:w="1417"/>
      </w:tblGrid>
      <w:tr w:rsidR="00395AAB" w:rsidRPr="00395AAB" w:rsidTr="00395AAB">
        <w:trPr>
          <w:trHeight w:val="477"/>
          <w:tblHeader/>
        </w:trPr>
        <w:tc>
          <w:tcPr>
            <w:tcW w:w="5747" w:type="dxa"/>
            <w:vMerge w:val="restart"/>
            <w:shd w:val="clear" w:color="auto" w:fill="D9D9D9"/>
            <w:vAlign w:val="center"/>
          </w:tcPr>
          <w:p w:rsidR="00395AAB" w:rsidRPr="00395AAB" w:rsidRDefault="00395AAB" w:rsidP="00395AAB">
            <w:pPr>
              <w:ind w:left="-70"/>
              <w:jc w:val="center"/>
              <w:rPr>
                <w:rFonts w:cs="Arial"/>
                <w:b/>
                <w:bCs/>
                <w:sz w:val="14"/>
              </w:rPr>
            </w:pPr>
            <w:r w:rsidRPr="00395AAB">
              <w:rPr>
                <w:rFonts w:cs="Arial"/>
                <w:b/>
                <w:bCs/>
                <w:sz w:val="14"/>
              </w:rPr>
              <w:t>REQUISITOS NECESARIOS DEL SERVICIO Y LAS CONDICIONES COMPLEMENTARIAS</w:t>
            </w:r>
          </w:p>
        </w:tc>
        <w:tc>
          <w:tcPr>
            <w:tcW w:w="1701" w:type="dxa"/>
            <w:tcBorders>
              <w:bottom w:val="single" w:sz="4" w:space="0" w:color="auto"/>
            </w:tcBorders>
            <w:shd w:val="clear" w:color="auto" w:fill="D9D9D9"/>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lang w:val="es-ES_tradnl"/>
              </w:rPr>
            </w:pPr>
            <w:r w:rsidRPr="00395AAB">
              <w:rPr>
                <w:rFonts w:cs="Arial"/>
                <w:sz w:val="14"/>
              </w:rPr>
              <w:t>Para ser llenado por el proponente</w:t>
            </w:r>
          </w:p>
        </w:tc>
        <w:tc>
          <w:tcPr>
            <w:tcW w:w="2551" w:type="dxa"/>
            <w:gridSpan w:val="3"/>
            <w:shd w:val="clear" w:color="auto" w:fill="D9D9D9"/>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lang w:val="es-ES_tradnl"/>
              </w:rPr>
            </w:pPr>
            <w:r w:rsidRPr="00395AAB">
              <w:rPr>
                <w:rFonts w:cs="Arial"/>
                <w:sz w:val="14"/>
              </w:rPr>
              <w:t>Para la calificación de la entidad</w:t>
            </w:r>
          </w:p>
        </w:tc>
      </w:tr>
      <w:tr w:rsidR="00395AAB" w:rsidRPr="00395AAB" w:rsidTr="00395AAB">
        <w:trPr>
          <w:trHeight w:val="247"/>
          <w:tblHeader/>
        </w:trPr>
        <w:tc>
          <w:tcPr>
            <w:tcW w:w="5747" w:type="dxa"/>
            <w:vMerge/>
            <w:shd w:val="clear" w:color="auto" w:fill="D9D9D9"/>
            <w:vAlign w:val="center"/>
          </w:tcPr>
          <w:p w:rsidR="00395AAB" w:rsidRPr="00395AAB" w:rsidRDefault="00395AAB" w:rsidP="00395AAB">
            <w:pPr>
              <w:pBdr>
                <w:top w:val="single" w:sz="4" w:space="0" w:color="auto"/>
                <w:left w:val="single" w:sz="4" w:space="0" w:color="auto"/>
                <w:bottom w:val="single" w:sz="4" w:space="0" w:color="auto"/>
              </w:pBdr>
              <w:spacing w:before="100" w:beforeAutospacing="1" w:after="100" w:afterAutospacing="1"/>
              <w:rPr>
                <w:rFonts w:eastAsia="Arial Unicode MS" w:cs="Arial"/>
                <w:b/>
                <w:bCs/>
                <w:sz w:val="14"/>
              </w:rPr>
            </w:pPr>
          </w:p>
        </w:tc>
        <w:tc>
          <w:tcPr>
            <w:tcW w:w="1701" w:type="dxa"/>
            <w:vMerge w:val="restart"/>
            <w:shd w:val="clear" w:color="auto" w:fill="D9D9D9"/>
            <w:vAlign w:val="center"/>
          </w:tcPr>
          <w:p w:rsidR="00395AAB" w:rsidRPr="00395AAB" w:rsidRDefault="00395AAB" w:rsidP="00395AA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lang w:val="es-ES_tradnl"/>
              </w:rPr>
            </w:pPr>
            <w:r w:rsidRPr="00395AAB">
              <w:rPr>
                <w:rFonts w:cs="Arial"/>
                <w:b/>
                <w:bCs/>
                <w:iCs/>
                <w:sz w:val="14"/>
                <w:lang w:val="es-ES_tradnl"/>
              </w:rPr>
              <w:t>CARACTERÍSTICAS DE LA COTIZACION</w:t>
            </w:r>
          </w:p>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lang w:val="es-ES_tradnl"/>
              </w:rPr>
            </w:pPr>
            <w:r w:rsidRPr="00395AAB">
              <w:rPr>
                <w:rFonts w:cs="Arial"/>
                <w:sz w:val="12"/>
              </w:rPr>
              <w:t>(Manifestar aceptación, especificar y adjuntar lo requerido)</w:t>
            </w:r>
          </w:p>
        </w:tc>
        <w:tc>
          <w:tcPr>
            <w:tcW w:w="1134" w:type="dxa"/>
            <w:gridSpan w:val="2"/>
            <w:shd w:val="clear" w:color="auto" w:fill="D9D9D9"/>
            <w:vAlign w:val="center"/>
          </w:tcPr>
          <w:p w:rsidR="00395AAB" w:rsidRPr="00395AAB" w:rsidRDefault="00395AAB" w:rsidP="00395AAB">
            <w:pPr>
              <w:jc w:val="center"/>
              <w:rPr>
                <w:rFonts w:cs="Arial"/>
                <w:b/>
                <w:bCs/>
                <w:sz w:val="14"/>
              </w:rPr>
            </w:pPr>
            <w:r w:rsidRPr="00395AAB">
              <w:rPr>
                <w:rFonts w:cs="Arial"/>
                <w:b/>
                <w:bCs/>
                <w:sz w:val="14"/>
              </w:rPr>
              <w:t>CUMPLE</w:t>
            </w:r>
          </w:p>
        </w:tc>
        <w:tc>
          <w:tcPr>
            <w:tcW w:w="1417" w:type="dxa"/>
            <w:vMerge w:val="restart"/>
            <w:shd w:val="clear" w:color="auto" w:fill="D9D9D9"/>
            <w:vAlign w:val="center"/>
          </w:tcPr>
          <w:p w:rsidR="00395AAB" w:rsidRPr="00395AAB" w:rsidRDefault="00395AAB" w:rsidP="00395AAB">
            <w:pPr>
              <w:jc w:val="center"/>
              <w:rPr>
                <w:rFonts w:cs="Arial"/>
                <w:bCs/>
                <w:sz w:val="14"/>
              </w:rPr>
            </w:pPr>
            <w:r w:rsidRPr="00395AAB">
              <w:rPr>
                <w:rFonts w:cs="Arial"/>
                <w:b/>
                <w:bCs/>
                <w:sz w:val="14"/>
              </w:rPr>
              <w:t>Observaciones</w:t>
            </w:r>
            <w:r w:rsidRPr="00395AAB">
              <w:rPr>
                <w:rFonts w:cs="Arial"/>
                <w:bCs/>
                <w:sz w:val="14"/>
              </w:rPr>
              <w:t xml:space="preserve"> </w:t>
            </w:r>
            <w:r w:rsidRPr="00395AAB">
              <w:rPr>
                <w:rFonts w:cs="Arial"/>
                <w:bCs/>
                <w:sz w:val="12"/>
              </w:rPr>
              <w:t xml:space="preserve">(especificar </w:t>
            </w:r>
            <w:proofErr w:type="spellStart"/>
            <w:r w:rsidRPr="00395AAB">
              <w:rPr>
                <w:rFonts w:cs="Arial"/>
                <w:bCs/>
                <w:sz w:val="12"/>
              </w:rPr>
              <w:t>el porqué</w:t>
            </w:r>
            <w:proofErr w:type="spellEnd"/>
            <w:r w:rsidRPr="00395AAB">
              <w:rPr>
                <w:rFonts w:cs="Arial"/>
                <w:bCs/>
                <w:sz w:val="12"/>
              </w:rPr>
              <w:t xml:space="preserve"> no cumple)</w:t>
            </w:r>
          </w:p>
        </w:tc>
      </w:tr>
      <w:tr w:rsidR="00395AAB" w:rsidRPr="00395AAB" w:rsidTr="00395AAB">
        <w:trPr>
          <w:trHeight w:val="514"/>
          <w:tblHeader/>
        </w:trPr>
        <w:tc>
          <w:tcPr>
            <w:tcW w:w="5747" w:type="dxa"/>
            <w:vMerge/>
            <w:tcBorders>
              <w:bottom w:val="single" w:sz="4" w:space="0" w:color="auto"/>
            </w:tcBorders>
            <w:shd w:val="clear" w:color="auto" w:fill="D9D9D9"/>
            <w:vAlign w:val="center"/>
          </w:tcPr>
          <w:p w:rsidR="00395AAB" w:rsidRPr="00395AAB" w:rsidRDefault="00395AAB" w:rsidP="00395AAB">
            <w:pPr>
              <w:jc w:val="both"/>
              <w:rPr>
                <w:rFonts w:cs="Arial"/>
                <w:b/>
                <w:bCs/>
              </w:rPr>
            </w:pPr>
          </w:p>
        </w:tc>
        <w:tc>
          <w:tcPr>
            <w:tcW w:w="1701" w:type="dxa"/>
            <w:vMerge/>
            <w:tcBorders>
              <w:bottom w:val="single" w:sz="4" w:space="0" w:color="auto"/>
            </w:tcBorders>
            <w:shd w:val="clear" w:color="auto" w:fill="D9D9D9"/>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lang w:val="es-ES_tradnl"/>
              </w:rPr>
            </w:pPr>
          </w:p>
        </w:tc>
        <w:tc>
          <w:tcPr>
            <w:tcW w:w="567" w:type="dxa"/>
            <w:tcBorders>
              <w:bottom w:val="single" w:sz="4" w:space="0" w:color="auto"/>
            </w:tcBorders>
            <w:shd w:val="clear" w:color="auto" w:fill="D9D9D9"/>
            <w:vAlign w:val="center"/>
          </w:tcPr>
          <w:p w:rsidR="00395AAB" w:rsidRPr="00395AAB" w:rsidRDefault="00395AAB" w:rsidP="00395AAB">
            <w:pPr>
              <w:jc w:val="center"/>
              <w:rPr>
                <w:rFonts w:cs="Arial"/>
                <w:b/>
                <w:bCs/>
              </w:rPr>
            </w:pPr>
            <w:r w:rsidRPr="00395AAB">
              <w:rPr>
                <w:rFonts w:cs="Arial"/>
                <w:b/>
              </w:rPr>
              <w:t>SI</w:t>
            </w:r>
          </w:p>
        </w:tc>
        <w:tc>
          <w:tcPr>
            <w:tcW w:w="567" w:type="dxa"/>
            <w:tcBorders>
              <w:bottom w:val="single" w:sz="4" w:space="0" w:color="auto"/>
            </w:tcBorders>
            <w:shd w:val="clear" w:color="auto" w:fill="D9D9D9"/>
            <w:vAlign w:val="center"/>
          </w:tcPr>
          <w:p w:rsidR="00395AAB" w:rsidRPr="00395AAB" w:rsidRDefault="00395AAB" w:rsidP="00395AAB">
            <w:pPr>
              <w:jc w:val="center"/>
              <w:rPr>
                <w:rFonts w:cs="Arial"/>
                <w:b/>
                <w:bCs/>
              </w:rPr>
            </w:pPr>
            <w:r w:rsidRPr="00395AAB">
              <w:rPr>
                <w:rFonts w:cs="Arial"/>
                <w:b/>
              </w:rPr>
              <w:t>NO</w:t>
            </w:r>
          </w:p>
        </w:tc>
        <w:tc>
          <w:tcPr>
            <w:tcW w:w="1417" w:type="dxa"/>
            <w:vMerge/>
            <w:tcBorders>
              <w:bottom w:val="single" w:sz="4" w:space="0" w:color="auto"/>
            </w:tcBorders>
            <w:shd w:val="clear" w:color="auto" w:fill="D9D9D9"/>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lang w:val="es-ES_tradnl"/>
              </w:rPr>
            </w:pPr>
          </w:p>
        </w:tc>
      </w:tr>
      <w:tr w:rsidR="00395AAB" w:rsidRPr="00395AAB" w:rsidTr="00395AAB">
        <w:trPr>
          <w:trHeight w:val="397"/>
        </w:trPr>
        <w:tc>
          <w:tcPr>
            <w:tcW w:w="5747" w:type="dxa"/>
            <w:shd w:val="clear" w:color="auto" w:fill="339966"/>
            <w:vAlign w:val="center"/>
          </w:tcPr>
          <w:p w:rsidR="00395AAB" w:rsidRPr="00395AAB" w:rsidRDefault="00395AAB" w:rsidP="00395AAB">
            <w:pPr>
              <w:ind w:left="290" w:hanging="290"/>
              <w:jc w:val="both"/>
              <w:rPr>
                <w:rFonts w:cs="Arial"/>
                <w:b/>
                <w:bCs/>
                <w:i/>
                <w:iCs/>
                <w:color w:val="FFFFFF"/>
              </w:rPr>
            </w:pPr>
            <w:r w:rsidRPr="00395AAB">
              <w:rPr>
                <w:rFonts w:cs="Arial"/>
                <w:b/>
                <w:bCs/>
                <w:color w:val="FFFFFF"/>
              </w:rPr>
              <w:t>I. OBJETO Y CAUSA</w:t>
            </w:r>
          </w:p>
        </w:tc>
        <w:tc>
          <w:tcPr>
            <w:tcW w:w="1701"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395AAB" w:rsidRPr="00395AAB" w:rsidTr="00395AAB">
        <w:trPr>
          <w:trHeight w:val="519"/>
        </w:trPr>
        <w:tc>
          <w:tcPr>
            <w:tcW w:w="5747" w:type="dxa"/>
            <w:vAlign w:val="center"/>
          </w:tcPr>
          <w:p w:rsidR="00395AAB" w:rsidRPr="00395AAB" w:rsidRDefault="00395AAB" w:rsidP="00395AAB">
            <w:pPr>
              <w:spacing w:line="276" w:lineRule="auto"/>
              <w:jc w:val="both"/>
              <w:rPr>
                <w:rFonts w:cs="Arial"/>
                <w:bCs/>
                <w:i/>
                <w:color w:val="FFFFFF"/>
                <w:lang w:val="es-ES_tradnl"/>
              </w:rPr>
            </w:pPr>
            <w:r w:rsidRPr="00395AAB">
              <w:rPr>
                <w:rFonts w:cs="Arial"/>
                <w:b/>
                <w:bCs/>
                <w:sz w:val="14"/>
              </w:rPr>
              <w:t>MANTENIMIENTO Y ACTUALIZACIÒN DE LICENCIA DE  SOFTWARE ANTIMALWARE PARA LA PROTECCION  DE VIRUS INFORMATICO EN ESTACIONES DE TRABAJO Y SERVIDORES DE TI (TECNOLOGIA DE INFORMACION) DEL BCB</w:t>
            </w:r>
          </w:p>
        </w:tc>
        <w:tc>
          <w:tcPr>
            <w:tcW w:w="1701"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395AAB" w:rsidRPr="00395AAB" w:rsidTr="00395AAB">
        <w:trPr>
          <w:trHeight w:val="397"/>
        </w:trPr>
        <w:tc>
          <w:tcPr>
            <w:tcW w:w="5747" w:type="dxa"/>
            <w:shd w:val="clear" w:color="auto" w:fill="339966"/>
            <w:vAlign w:val="center"/>
          </w:tcPr>
          <w:p w:rsidR="00395AAB" w:rsidRPr="00395AAB" w:rsidRDefault="00395AAB" w:rsidP="00395AAB">
            <w:pPr>
              <w:ind w:left="290" w:hanging="290"/>
              <w:jc w:val="both"/>
              <w:rPr>
                <w:rFonts w:cs="Arial"/>
                <w:b/>
                <w:bCs/>
                <w:color w:val="FFFFFF"/>
              </w:rPr>
            </w:pPr>
            <w:r w:rsidRPr="00395AAB">
              <w:rPr>
                <w:rFonts w:cs="Arial"/>
                <w:b/>
                <w:bCs/>
                <w:color w:val="FFFFFF"/>
              </w:rPr>
              <w:t>II. CARACTERÍSTICAS GENERALES DEL SERVICIO</w:t>
            </w:r>
          </w:p>
        </w:tc>
        <w:tc>
          <w:tcPr>
            <w:tcW w:w="1701"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395AAB" w:rsidRPr="00395AAB" w:rsidTr="00395AAB">
        <w:trPr>
          <w:trHeight w:val="397"/>
        </w:trPr>
        <w:tc>
          <w:tcPr>
            <w:tcW w:w="5747" w:type="dxa"/>
            <w:shd w:val="clear" w:color="auto" w:fill="CCFFCC"/>
            <w:vAlign w:val="center"/>
          </w:tcPr>
          <w:p w:rsidR="00395AAB" w:rsidRPr="00395AAB" w:rsidRDefault="00395AAB" w:rsidP="00395AAB">
            <w:pPr>
              <w:ind w:left="290" w:hanging="290"/>
              <w:jc w:val="both"/>
              <w:rPr>
                <w:rFonts w:cs="Arial"/>
                <w:bCs/>
                <w:i/>
                <w:iCs/>
              </w:rPr>
            </w:pPr>
            <w:r w:rsidRPr="00395AAB">
              <w:rPr>
                <w:rFonts w:cs="Arial"/>
                <w:b/>
                <w:bCs/>
              </w:rPr>
              <w:t>A. REQUISITOS DEL SERVICIO</w:t>
            </w:r>
            <w:r w:rsidRPr="00395AAB">
              <w:rPr>
                <w:rFonts w:cs="Arial"/>
                <w:bCs/>
                <w:i/>
                <w:iCs/>
              </w:rPr>
              <w:t xml:space="preserve"> </w:t>
            </w:r>
          </w:p>
        </w:tc>
        <w:tc>
          <w:tcPr>
            <w:tcW w:w="1701"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284"/>
        </w:trPr>
        <w:tc>
          <w:tcPr>
            <w:tcW w:w="5747" w:type="dxa"/>
            <w:tcBorders>
              <w:bottom w:val="single" w:sz="4" w:space="0" w:color="auto"/>
            </w:tcBorders>
            <w:vAlign w:val="center"/>
          </w:tcPr>
          <w:p w:rsidR="00395AAB" w:rsidRPr="00395AAB" w:rsidRDefault="00395AAB" w:rsidP="00395AAB">
            <w:pPr>
              <w:numPr>
                <w:ilvl w:val="0"/>
                <w:numId w:val="39"/>
              </w:numPr>
              <w:jc w:val="both"/>
              <w:rPr>
                <w:rFonts w:cs="Arial"/>
                <w:bCs/>
              </w:rPr>
            </w:pPr>
            <w:r w:rsidRPr="00395AAB">
              <w:rPr>
                <w:rFonts w:cs="Arial"/>
                <w:b/>
                <w:bCs/>
                <w:iCs/>
                <w:lang w:val="es-BO"/>
              </w:rPr>
              <w:t>Licencia</w:t>
            </w:r>
            <w:r w:rsidRPr="00395AAB">
              <w:rPr>
                <w:rFonts w:cs="Arial"/>
                <w:bCs/>
                <w:iCs/>
                <w:lang w:val="es-BO"/>
              </w:rPr>
              <w:t xml:space="preserve">. Actualización de una (1) licencia </w:t>
            </w:r>
            <w:proofErr w:type="spellStart"/>
            <w:r w:rsidRPr="00395AAB">
              <w:rPr>
                <w:rFonts w:cs="Arial"/>
                <w:b/>
                <w:bCs/>
                <w:iCs/>
                <w:lang w:val="es-BO"/>
              </w:rPr>
              <w:t>Kaspersky</w:t>
            </w:r>
            <w:proofErr w:type="spellEnd"/>
            <w:r w:rsidRPr="00395AAB">
              <w:rPr>
                <w:rFonts w:cs="Arial"/>
                <w:b/>
                <w:bCs/>
                <w:iCs/>
                <w:lang w:val="es-BO"/>
              </w:rPr>
              <w:t xml:space="preserve"> </w:t>
            </w:r>
            <w:proofErr w:type="spellStart"/>
            <w:r w:rsidRPr="00395AAB">
              <w:rPr>
                <w:rFonts w:cs="Arial"/>
                <w:b/>
                <w:bCs/>
                <w:iCs/>
                <w:lang w:val="es-BO"/>
              </w:rPr>
              <w:t>Endpoint</w:t>
            </w:r>
            <w:proofErr w:type="spellEnd"/>
            <w:r w:rsidRPr="00395AAB">
              <w:rPr>
                <w:rFonts w:cs="Arial"/>
                <w:b/>
                <w:bCs/>
                <w:iCs/>
                <w:lang w:val="es-BO"/>
              </w:rPr>
              <w:t xml:space="preserve"> Security </w:t>
            </w:r>
            <w:proofErr w:type="spellStart"/>
            <w:r w:rsidRPr="00395AAB">
              <w:rPr>
                <w:rFonts w:cs="Arial"/>
                <w:b/>
                <w:bCs/>
                <w:iCs/>
                <w:lang w:val="es-BO"/>
              </w:rPr>
              <w:t>for</w:t>
            </w:r>
            <w:proofErr w:type="spellEnd"/>
            <w:r w:rsidRPr="00395AAB">
              <w:rPr>
                <w:rFonts w:cs="Arial"/>
                <w:b/>
                <w:bCs/>
                <w:iCs/>
                <w:lang w:val="es-BO"/>
              </w:rPr>
              <w:t xml:space="preserve"> Business – </w:t>
            </w:r>
            <w:proofErr w:type="spellStart"/>
            <w:r w:rsidRPr="00395AAB">
              <w:rPr>
                <w:rFonts w:cs="Arial"/>
                <w:b/>
                <w:bCs/>
                <w:iCs/>
                <w:lang w:val="es-BO"/>
              </w:rPr>
              <w:t>Advanced</w:t>
            </w:r>
            <w:proofErr w:type="spellEnd"/>
            <w:r w:rsidRPr="00395AAB">
              <w:rPr>
                <w:rFonts w:cs="Arial"/>
                <w:bCs/>
                <w:iCs/>
                <w:lang w:val="es-BO"/>
              </w:rPr>
              <w:t xml:space="preserve"> para novecientas (900) estaciones de trabajo, la misma</w:t>
            </w:r>
            <w:r w:rsidRPr="00395AAB">
              <w:rPr>
                <w:rFonts w:cs="Arial"/>
                <w:bCs/>
                <w:iCs/>
              </w:rPr>
              <w:t xml:space="preserve"> deberá estar a nombre del Banco Central de Bolivia. </w:t>
            </w:r>
          </w:p>
          <w:p w:rsidR="00395AAB" w:rsidRPr="00395AAB" w:rsidRDefault="00395AAB" w:rsidP="00395AAB">
            <w:pPr>
              <w:ind w:left="360"/>
              <w:jc w:val="both"/>
              <w:rPr>
                <w:rFonts w:cs="Arial"/>
                <w:b/>
                <w:bCs/>
                <w:iCs/>
              </w:rPr>
            </w:pPr>
          </w:p>
          <w:p w:rsidR="00395AAB" w:rsidRPr="00395AAB" w:rsidRDefault="00395AAB" w:rsidP="00395AAB">
            <w:pPr>
              <w:ind w:left="360"/>
              <w:jc w:val="both"/>
              <w:rPr>
                <w:rFonts w:cs="Arial"/>
                <w:bCs/>
              </w:rPr>
            </w:pPr>
            <w:r w:rsidRPr="00395AAB">
              <w:rPr>
                <w:rFonts w:cs="Arial"/>
                <w:bCs/>
                <w:iCs/>
              </w:rPr>
              <w:t>Si el caso corresponde, la licencia debe ser de tipo gobierno.</w:t>
            </w:r>
          </w:p>
          <w:p w:rsidR="00395AAB" w:rsidRPr="00395AAB" w:rsidRDefault="00395AAB" w:rsidP="00395AAB">
            <w:pPr>
              <w:rPr>
                <w:bCs/>
                <w:iCs/>
                <w:lang w:val="es-BO"/>
              </w:rPr>
            </w:pPr>
          </w:p>
          <w:p w:rsidR="00395AAB" w:rsidRPr="00395AAB" w:rsidRDefault="00395AAB" w:rsidP="00395AAB">
            <w:pPr>
              <w:jc w:val="both"/>
              <w:rPr>
                <w:rFonts w:cs="Arial"/>
                <w:bCs/>
              </w:rPr>
            </w:pPr>
            <w:r w:rsidRPr="00395AAB">
              <w:rPr>
                <w:rFonts w:cs="Arial"/>
                <w:b/>
                <w:bCs/>
                <w:iCs/>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284"/>
        </w:trPr>
        <w:tc>
          <w:tcPr>
            <w:tcW w:w="5747" w:type="dxa"/>
            <w:tcBorders>
              <w:bottom w:val="single" w:sz="4" w:space="0" w:color="auto"/>
            </w:tcBorders>
            <w:vAlign w:val="center"/>
          </w:tcPr>
          <w:p w:rsidR="00395AAB" w:rsidRPr="00395AAB" w:rsidRDefault="00395AAB" w:rsidP="00395AAB">
            <w:pPr>
              <w:numPr>
                <w:ilvl w:val="0"/>
                <w:numId w:val="39"/>
              </w:numPr>
              <w:jc w:val="both"/>
              <w:rPr>
                <w:rFonts w:cs="Arial"/>
              </w:rPr>
            </w:pPr>
            <w:r w:rsidRPr="00395AAB">
              <w:rPr>
                <w:rFonts w:cs="Arial"/>
                <w:b/>
              </w:rPr>
              <w:t>Versión:</w:t>
            </w:r>
            <w:r w:rsidRPr="00395AAB">
              <w:rPr>
                <w:rFonts w:cs="Arial"/>
              </w:rPr>
              <w:t xml:space="preserve"> La licencia debe permitir el uso de la versión del software más reciente lanzada al mercado por el fabricante.</w:t>
            </w:r>
          </w:p>
          <w:p w:rsidR="00395AAB" w:rsidRPr="00395AAB" w:rsidRDefault="00395AAB" w:rsidP="00395AAB">
            <w:pPr>
              <w:ind w:left="360"/>
              <w:jc w:val="both"/>
              <w:rPr>
                <w:rFonts w:cs="Arial"/>
              </w:rPr>
            </w:pPr>
          </w:p>
          <w:p w:rsidR="00395AAB" w:rsidRPr="00395AAB" w:rsidRDefault="00395AAB" w:rsidP="00395AAB">
            <w:pPr>
              <w:ind w:left="360" w:hanging="360"/>
              <w:rPr>
                <w:rFonts w:cs="Arial"/>
                <w:b/>
              </w:rPr>
            </w:pPr>
            <w:r w:rsidRPr="00395AAB">
              <w:rPr>
                <w:rFonts w:cs="Arial"/>
                <w:b/>
                <w:bCs/>
                <w:iCs/>
              </w:rPr>
              <w:t>(Especifica versión y 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284"/>
        </w:trPr>
        <w:tc>
          <w:tcPr>
            <w:tcW w:w="5747" w:type="dxa"/>
            <w:tcBorders>
              <w:bottom w:val="single" w:sz="4" w:space="0" w:color="auto"/>
            </w:tcBorders>
            <w:vAlign w:val="center"/>
          </w:tcPr>
          <w:p w:rsidR="00395AAB" w:rsidRPr="00395AAB" w:rsidRDefault="00395AAB" w:rsidP="00395AAB">
            <w:pPr>
              <w:numPr>
                <w:ilvl w:val="0"/>
                <w:numId w:val="39"/>
              </w:numPr>
              <w:jc w:val="both"/>
              <w:rPr>
                <w:rFonts w:cs="Arial"/>
              </w:rPr>
            </w:pPr>
            <w:r w:rsidRPr="00395AAB">
              <w:rPr>
                <w:rFonts w:cs="Arial"/>
                <w:b/>
              </w:rPr>
              <w:t xml:space="preserve">Vigencia de la Licencia. </w:t>
            </w:r>
            <w:r w:rsidRPr="00395AAB">
              <w:rPr>
                <w:rFonts w:cs="Arial"/>
              </w:rPr>
              <w:t xml:space="preserve">Al menos dos (2) años calendario, </w:t>
            </w:r>
            <w:r w:rsidRPr="00395AAB">
              <w:rPr>
                <w:rFonts w:cs="Arial"/>
                <w:iCs/>
                <w:lang w:val="es-ES_tradnl"/>
              </w:rPr>
              <w:t xml:space="preserve">computable a partir de la </w:t>
            </w:r>
            <w:r w:rsidRPr="00395AAB">
              <w:rPr>
                <w:rFonts w:cs="Arial"/>
              </w:rPr>
              <w:t>fecha de inicio señalada en la orden de proceder.</w:t>
            </w:r>
          </w:p>
          <w:p w:rsidR="00395AAB" w:rsidRPr="00395AAB" w:rsidRDefault="00395AAB" w:rsidP="00395AAB">
            <w:pPr>
              <w:ind w:left="360"/>
              <w:jc w:val="both"/>
              <w:rPr>
                <w:rFonts w:cs="Arial"/>
                <w:b/>
                <w:highlight w:val="yellow"/>
              </w:rPr>
            </w:pPr>
          </w:p>
          <w:p w:rsidR="00395AAB" w:rsidRPr="00395AAB" w:rsidRDefault="00395AAB" w:rsidP="00395AAB">
            <w:pPr>
              <w:ind w:left="360"/>
              <w:jc w:val="both"/>
              <w:rPr>
                <w:rFonts w:cs="Arial"/>
                <w:b/>
              </w:rPr>
            </w:pPr>
            <w:r w:rsidRPr="00395AAB">
              <w:rPr>
                <w:rFonts w:cs="Arial"/>
                <w:b/>
                <w:bCs/>
                <w:iCs/>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284"/>
        </w:trPr>
        <w:tc>
          <w:tcPr>
            <w:tcW w:w="5747" w:type="dxa"/>
            <w:tcBorders>
              <w:bottom w:val="single" w:sz="4" w:space="0" w:color="auto"/>
            </w:tcBorders>
          </w:tcPr>
          <w:p w:rsidR="00395AAB" w:rsidRPr="00395AAB" w:rsidRDefault="00395AAB" w:rsidP="00395AAB">
            <w:pPr>
              <w:numPr>
                <w:ilvl w:val="0"/>
                <w:numId w:val="39"/>
              </w:numPr>
              <w:jc w:val="both"/>
              <w:rPr>
                <w:rFonts w:cs="Arial"/>
                <w:bCs/>
              </w:rPr>
            </w:pPr>
            <w:r w:rsidRPr="00395AAB">
              <w:rPr>
                <w:rFonts w:cs="Arial"/>
                <w:b/>
                <w:bCs/>
              </w:rPr>
              <w:t>Claves de activación:</w:t>
            </w:r>
            <w:r w:rsidRPr="00395AAB">
              <w:rPr>
                <w:rFonts w:cs="Arial"/>
                <w:bCs/>
              </w:rPr>
              <w:t xml:space="preserve"> El proveedor deberá entregar las claves requeridas (</w:t>
            </w:r>
            <w:proofErr w:type="spellStart"/>
            <w:r w:rsidRPr="00395AAB">
              <w:rPr>
                <w:rFonts w:cs="Arial"/>
                <w:bCs/>
              </w:rPr>
              <w:t>keys</w:t>
            </w:r>
            <w:proofErr w:type="spellEnd"/>
            <w:r w:rsidRPr="00395AAB">
              <w:rPr>
                <w:rFonts w:cs="Arial"/>
                <w:bCs/>
              </w:rPr>
              <w:t>) o cualquier otro medio necesario para la activación del producto.</w:t>
            </w:r>
          </w:p>
          <w:p w:rsidR="00395AAB" w:rsidRPr="00395AAB" w:rsidRDefault="00395AAB" w:rsidP="00395AAB">
            <w:pPr>
              <w:jc w:val="both"/>
              <w:rPr>
                <w:rFonts w:cs="Arial"/>
                <w:b/>
                <w:bCs/>
              </w:rPr>
            </w:pPr>
          </w:p>
          <w:p w:rsidR="00395AAB" w:rsidRPr="00395AAB" w:rsidRDefault="00395AAB" w:rsidP="00395AAB">
            <w:pPr>
              <w:jc w:val="both"/>
              <w:rPr>
                <w:rFonts w:cs="Arial"/>
                <w:bCs/>
              </w:rPr>
            </w:pPr>
            <w:r w:rsidRPr="00395AAB">
              <w:rPr>
                <w:rFonts w:cs="Arial"/>
                <w:b/>
                <w:bCs/>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284"/>
        </w:trPr>
        <w:tc>
          <w:tcPr>
            <w:tcW w:w="5747" w:type="dxa"/>
            <w:tcBorders>
              <w:bottom w:val="single" w:sz="4" w:space="0" w:color="auto"/>
            </w:tcBorders>
          </w:tcPr>
          <w:p w:rsidR="00395AAB" w:rsidRPr="00395AAB" w:rsidRDefault="00395AAB" w:rsidP="00395AAB">
            <w:pPr>
              <w:numPr>
                <w:ilvl w:val="0"/>
                <w:numId w:val="39"/>
              </w:numPr>
              <w:jc w:val="both"/>
              <w:rPr>
                <w:rFonts w:cs="Arial"/>
                <w:b/>
                <w:i/>
              </w:rPr>
            </w:pPr>
            <w:r w:rsidRPr="00395AAB">
              <w:rPr>
                <w:rFonts w:cs="Arial"/>
              </w:rPr>
              <w:t>Cualquier elemento inherente a la activación y su puesta en funcionamiento deberá ser provisto por el ofertante sin costo adicional para el BCB</w:t>
            </w:r>
          </w:p>
          <w:p w:rsidR="00395AAB" w:rsidRPr="00395AAB" w:rsidRDefault="00395AAB" w:rsidP="00395AAB">
            <w:pPr>
              <w:jc w:val="both"/>
              <w:rPr>
                <w:rFonts w:cs="Arial"/>
              </w:rPr>
            </w:pPr>
          </w:p>
          <w:p w:rsidR="00395AAB" w:rsidRPr="00395AAB" w:rsidRDefault="00395AAB" w:rsidP="00395AAB">
            <w:pPr>
              <w:jc w:val="both"/>
              <w:rPr>
                <w:rFonts w:cs="Arial"/>
                <w:b/>
                <w:i/>
              </w:rPr>
            </w:pPr>
            <w:r w:rsidRPr="00395AAB">
              <w:rPr>
                <w:rFonts w:cs="Arial"/>
                <w:b/>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397"/>
        </w:trPr>
        <w:tc>
          <w:tcPr>
            <w:tcW w:w="5747" w:type="dxa"/>
            <w:tcBorders>
              <w:bottom w:val="single" w:sz="4" w:space="0" w:color="auto"/>
            </w:tcBorders>
            <w:shd w:val="clear" w:color="auto" w:fill="CCFFCC"/>
            <w:vAlign w:val="center"/>
          </w:tcPr>
          <w:p w:rsidR="00395AAB" w:rsidRPr="00395AAB" w:rsidRDefault="00395AAB" w:rsidP="00395AAB">
            <w:pPr>
              <w:ind w:left="290" w:hanging="290"/>
              <w:jc w:val="both"/>
              <w:rPr>
                <w:rFonts w:cs="Arial"/>
                <w:b/>
                <w:bCs/>
              </w:rPr>
            </w:pPr>
            <w:r w:rsidRPr="00395AAB">
              <w:rPr>
                <w:rFonts w:cs="Arial"/>
                <w:b/>
                <w:bCs/>
              </w:rPr>
              <w:t>B. MANTENIMIENTO TECNICO</w:t>
            </w:r>
          </w:p>
        </w:tc>
        <w:tc>
          <w:tcPr>
            <w:tcW w:w="1701"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284"/>
        </w:trPr>
        <w:tc>
          <w:tcPr>
            <w:tcW w:w="5747" w:type="dxa"/>
            <w:tcBorders>
              <w:bottom w:val="single" w:sz="4" w:space="0" w:color="auto"/>
            </w:tcBorders>
            <w:vAlign w:val="center"/>
          </w:tcPr>
          <w:p w:rsidR="00395AAB" w:rsidRPr="00395AAB" w:rsidRDefault="00395AAB" w:rsidP="00395AAB">
            <w:pPr>
              <w:jc w:val="both"/>
              <w:rPr>
                <w:rFonts w:cs="Arial"/>
              </w:rPr>
            </w:pPr>
            <w:r w:rsidRPr="00395AAB">
              <w:rPr>
                <w:rFonts w:cs="Arial"/>
              </w:rPr>
              <w:t xml:space="preserve">El proveedor debe incluir en su propuesta, los servicios de mantenimiento técnico que incluye lo siguiente: </w:t>
            </w:r>
          </w:p>
          <w:p w:rsidR="00395AAB" w:rsidRPr="00395AAB" w:rsidRDefault="00395AAB" w:rsidP="00395AAB">
            <w:pPr>
              <w:jc w:val="both"/>
              <w:rPr>
                <w:rFonts w:cs="Arial"/>
                <w:b/>
              </w:rPr>
            </w:pPr>
          </w:p>
          <w:p w:rsidR="00395AAB" w:rsidRPr="00395AAB" w:rsidRDefault="00395AAB" w:rsidP="00395AAB">
            <w:pPr>
              <w:numPr>
                <w:ilvl w:val="0"/>
                <w:numId w:val="26"/>
              </w:numPr>
              <w:jc w:val="both"/>
              <w:rPr>
                <w:rFonts w:cs="Arial"/>
              </w:rPr>
            </w:pPr>
            <w:r w:rsidRPr="00395AAB">
              <w:rPr>
                <w:rFonts w:cs="Arial"/>
              </w:rPr>
              <w:t>Reinstalación del software de acuerdo a los requerimientos del BCB.</w:t>
            </w:r>
          </w:p>
          <w:p w:rsidR="00395AAB" w:rsidRPr="00395AAB" w:rsidRDefault="00395AAB" w:rsidP="00395AAB">
            <w:pPr>
              <w:numPr>
                <w:ilvl w:val="0"/>
                <w:numId w:val="26"/>
              </w:numPr>
              <w:jc w:val="both"/>
              <w:rPr>
                <w:rFonts w:cs="Arial"/>
              </w:rPr>
            </w:pPr>
            <w:r w:rsidRPr="00395AAB">
              <w:rPr>
                <w:rFonts w:cs="Arial"/>
              </w:rPr>
              <w:t>Mantenimiento preventivo del software y de sus configuraciones.</w:t>
            </w:r>
          </w:p>
          <w:p w:rsidR="00395AAB" w:rsidRPr="00395AAB" w:rsidRDefault="00395AAB" w:rsidP="00395AAB">
            <w:pPr>
              <w:numPr>
                <w:ilvl w:val="0"/>
                <w:numId w:val="26"/>
              </w:numPr>
              <w:jc w:val="both"/>
              <w:rPr>
                <w:rFonts w:cs="Arial"/>
              </w:rPr>
            </w:pPr>
            <w:r w:rsidRPr="00395AAB">
              <w:rPr>
                <w:rFonts w:cs="Arial"/>
              </w:rPr>
              <w:lastRenderedPageBreak/>
              <w:t>Mantenimiento correctivo del software y de sus configuraciones.</w:t>
            </w:r>
          </w:p>
          <w:p w:rsidR="00395AAB" w:rsidRPr="00395AAB" w:rsidRDefault="00395AAB" w:rsidP="00395AAB">
            <w:pPr>
              <w:numPr>
                <w:ilvl w:val="0"/>
                <w:numId w:val="26"/>
              </w:numPr>
              <w:jc w:val="both"/>
              <w:rPr>
                <w:rFonts w:cs="Arial"/>
              </w:rPr>
            </w:pPr>
            <w:r w:rsidRPr="00395AAB">
              <w:rPr>
                <w:rFonts w:cs="Arial"/>
              </w:rPr>
              <w:t>Actualizaciones de versión del software.</w:t>
            </w:r>
          </w:p>
          <w:p w:rsidR="00395AAB" w:rsidRPr="00395AAB" w:rsidRDefault="00395AAB" w:rsidP="00395AAB">
            <w:pPr>
              <w:numPr>
                <w:ilvl w:val="0"/>
                <w:numId w:val="26"/>
              </w:numPr>
              <w:jc w:val="both"/>
              <w:rPr>
                <w:rFonts w:cs="Arial"/>
              </w:rPr>
            </w:pPr>
            <w:r w:rsidRPr="00395AAB">
              <w:rPr>
                <w:rFonts w:cs="Arial"/>
              </w:rPr>
              <w:t>Aplicaciones de parches del software.</w:t>
            </w:r>
          </w:p>
          <w:p w:rsidR="00395AAB" w:rsidRPr="00395AAB" w:rsidRDefault="00395AAB" w:rsidP="00395AAB">
            <w:pPr>
              <w:numPr>
                <w:ilvl w:val="0"/>
                <w:numId w:val="26"/>
              </w:numPr>
              <w:jc w:val="both"/>
              <w:rPr>
                <w:rFonts w:cs="Arial"/>
              </w:rPr>
            </w:pPr>
            <w:r w:rsidRPr="00395AAB">
              <w:rPr>
                <w:rFonts w:cs="Arial"/>
              </w:rPr>
              <w:t>Apertura de casos de asistencia técnica con soporte de fábrica.</w:t>
            </w:r>
          </w:p>
          <w:p w:rsidR="00395AAB" w:rsidRPr="00395AAB" w:rsidRDefault="00395AAB" w:rsidP="00395AAB">
            <w:pPr>
              <w:jc w:val="both"/>
              <w:rPr>
                <w:rFonts w:cs="Arial"/>
              </w:rPr>
            </w:pPr>
          </w:p>
          <w:p w:rsidR="00395AAB" w:rsidRPr="00395AAB" w:rsidRDefault="00395AAB" w:rsidP="00395AAB">
            <w:pPr>
              <w:numPr>
                <w:ilvl w:val="0"/>
                <w:numId w:val="26"/>
              </w:numPr>
              <w:jc w:val="both"/>
              <w:rPr>
                <w:rFonts w:cs="Arial"/>
                <w:b/>
                <w:bCs/>
              </w:rPr>
            </w:pPr>
            <w:r w:rsidRPr="00395AAB">
              <w:rPr>
                <w:rFonts w:cs="Arial"/>
                <w:bCs/>
              </w:rPr>
              <w:t>Mantenimiento preventivo</w:t>
            </w:r>
            <w:r w:rsidRPr="00395AAB">
              <w:rPr>
                <w:rFonts w:cs="Arial"/>
                <w:b/>
                <w:bCs/>
              </w:rPr>
              <w:t xml:space="preserve">: </w:t>
            </w:r>
            <w:r w:rsidRPr="00395AAB">
              <w:rPr>
                <w:rFonts w:cs="Arial"/>
                <w:bCs/>
              </w:rPr>
              <w:t>El proveedor debe realizarlo como mínimo seis (6) veces durante la vigencia del contrato de acuerdo a un cronograma previamente coordinado con el Administrador de Seguridad Informática. Las tareas técnicas de acuerdo a las recomendaciones del fabricante  incluirá:</w:t>
            </w:r>
          </w:p>
          <w:p w:rsidR="00395AAB" w:rsidRPr="00395AAB" w:rsidRDefault="00395AAB" w:rsidP="00395AAB">
            <w:pPr>
              <w:ind w:left="360"/>
              <w:jc w:val="both"/>
              <w:rPr>
                <w:rFonts w:cs="Arial"/>
                <w:b/>
                <w:bCs/>
              </w:rPr>
            </w:pPr>
          </w:p>
          <w:p w:rsidR="00395AAB" w:rsidRPr="00395AAB" w:rsidRDefault="00395AAB" w:rsidP="00395AAB">
            <w:pPr>
              <w:numPr>
                <w:ilvl w:val="0"/>
                <w:numId w:val="30"/>
              </w:numPr>
              <w:jc w:val="both"/>
              <w:rPr>
                <w:rFonts w:cs="Arial"/>
                <w:b/>
                <w:bCs/>
              </w:rPr>
            </w:pPr>
            <w:r w:rsidRPr="00395AAB">
              <w:rPr>
                <w:rFonts w:cs="Arial"/>
                <w:bCs/>
              </w:rPr>
              <w:t>El diagnostico de estado de funcionamiento del software y sus componentes.</w:t>
            </w:r>
          </w:p>
          <w:p w:rsidR="00395AAB" w:rsidRPr="00395AAB" w:rsidRDefault="00395AAB" w:rsidP="00395AAB">
            <w:pPr>
              <w:numPr>
                <w:ilvl w:val="0"/>
                <w:numId w:val="30"/>
              </w:numPr>
              <w:jc w:val="both"/>
              <w:rPr>
                <w:rFonts w:cs="Arial"/>
              </w:rPr>
            </w:pPr>
            <w:r w:rsidRPr="00395AAB">
              <w:rPr>
                <w:rFonts w:cs="Arial"/>
                <w:bCs/>
              </w:rPr>
              <w:t>Elaboración de un informe técnico con los resultados obtenidos y recomendaciones luego de cada mantenimiento preventivo.</w:t>
            </w:r>
          </w:p>
          <w:p w:rsidR="00395AAB" w:rsidRPr="00395AAB" w:rsidRDefault="00395AAB" w:rsidP="00395AAB">
            <w:pPr>
              <w:ind w:left="1416" w:hanging="696"/>
              <w:jc w:val="both"/>
              <w:rPr>
                <w:rFonts w:cs="Arial"/>
              </w:rPr>
            </w:pPr>
          </w:p>
          <w:p w:rsidR="00395AAB" w:rsidRPr="00395AAB" w:rsidRDefault="00395AAB" w:rsidP="00395AAB">
            <w:pPr>
              <w:numPr>
                <w:ilvl w:val="0"/>
                <w:numId w:val="30"/>
              </w:numPr>
              <w:ind w:left="720"/>
              <w:jc w:val="both"/>
              <w:rPr>
                <w:rFonts w:cs="Arial"/>
                <w:bCs/>
                <w:iCs/>
              </w:rPr>
            </w:pPr>
            <w:r w:rsidRPr="00395AAB">
              <w:rPr>
                <w:rFonts w:cs="Arial"/>
                <w:bCs/>
              </w:rPr>
              <w:t>Mantenimiento correctivo:</w:t>
            </w:r>
            <w:r w:rsidRPr="00395AAB">
              <w:rPr>
                <w:rFonts w:cs="Arial"/>
                <w:b/>
                <w:bCs/>
              </w:rPr>
              <w:t xml:space="preserve">  </w:t>
            </w:r>
            <w:r w:rsidRPr="00395AAB">
              <w:rPr>
                <w:rFonts w:cs="Arial"/>
                <w:bCs/>
                <w:iCs/>
              </w:rPr>
              <w:t xml:space="preserve">El proveedor lo realizará bajo la siguiente modalidad, mientras dure el período de vigencia de las licencias, en coordinación con el Administrador de Seguridad Informática </w:t>
            </w:r>
          </w:p>
          <w:p w:rsidR="00395AAB" w:rsidRPr="00395AAB" w:rsidRDefault="00395AAB" w:rsidP="00395AAB">
            <w:pPr>
              <w:ind w:left="708"/>
              <w:rPr>
                <w:rFonts w:cs="Arial"/>
                <w:bCs/>
                <w:iCs/>
              </w:rPr>
            </w:pPr>
          </w:p>
          <w:p w:rsidR="00395AAB" w:rsidRPr="00395AAB" w:rsidRDefault="00395AAB" w:rsidP="00395AAB">
            <w:pPr>
              <w:numPr>
                <w:ilvl w:val="0"/>
                <w:numId w:val="30"/>
              </w:numPr>
              <w:jc w:val="both"/>
              <w:rPr>
                <w:rFonts w:cs="Arial"/>
              </w:rPr>
            </w:pPr>
            <w:r w:rsidRPr="00395AAB">
              <w:rPr>
                <w:rFonts w:cs="Arial"/>
              </w:rPr>
              <w:t>Por demanda y sin límite de casos en modalidad 6x12 para corregir un desperfecto de funcionamiento atribuible a los productos y retornar los mismos a su estado operativo.</w:t>
            </w:r>
          </w:p>
          <w:p w:rsidR="00395AAB" w:rsidRPr="00395AAB" w:rsidRDefault="00395AAB" w:rsidP="00395AAB">
            <w:pPr>
              <w:numPr>
                <w:ilvl w:val="0"/>
                <w:numId w:val="30"/>
              </w:numPr>
              <w:jc w:val="both"/>
              <w:rPr>
                <w:rFonts w:cs="Arial"/>
              </w:rPr>
            </w:pPr>
            <w:r w:rsidRPr="00395AAB">
              <w:rPr>
                <w:rFonts w:cs="Arial"/>
              </w:rPr>
              <w:t>El personal técnico designado por la Gerencia de Sistemas notificará el incidente presentado vía teléfono, fax, correo electrónico u otro medio.</w:t>
            </w:r>
          </w:p>
          <w:p w:rsidR="00395AAB" w:rsidRPr="00395AAB" w:rsidRDefault="00395AAB" w:rsidP="00395AAB">
            <w:pPr>
              <w:numPr>
                <w:ilvl w:val="0"/>
                <w:numId w:val="30"/>
              </w:numPr>
              <w:jc w:val="both"/>
              <w:rPr>
                <w:rFonts w:cs="Arial"/>
              </w:rPr>
            </w:pPr>
            <w:r w:rsidRPr="00395AAB">
              <w:rPr>
                <w:rFonts w:cs="Arial"/>
              </w:rPr>
              <w:t>Un técnico del proveedor debe atender las solicitudes en oficinas del BCB en un plazo máximo de 24 horas a partir de la notificación.</w:t>
            </w:r>
          </w:p>
          <w:p w:rsidR="00395AAB" w:rsidRPr="00395AAB" w:rsidRDefault="00395AAB" w:rsidP="00395AAB">
            <w:pPr>
              <w:numPr>
                <w:ilvl w:val="0"/>
                <w:numId w:val="30"/>
              </w:numPr>
              <w:jc w:val="both"/>
              <w:rPr>
                <w:rFonts w:cs="Arial"/>
              </w:rPr>
            </w:pPr>
            <w:r w:rsidRPr="00395AAB">
              <w:rPr>
                <w:rFonts w:cs="Arial"/>
              </w:rPr>
              <w:t>Los incidentes reportados deben ser solucionados o diagnosticados definitivamente en un plazo máximo de ocho (8) horas a partir de la atención a la solicitud.</w:t>
            </w:r>
          </w:p>
          <w:p w:rsidR="00395AAB" w:rsidRPr="00395AAB" w:rsidRDefault="00395AAB" w:rsidP="00395AAB">
            <w:pPr>
              <w:numPr>
                <w:ilvl w:val="0"/>
                <w:numId w:val="30"/>
              </w:numPr>
              <w:jc w:val="both"/>
              <w:rPr>
                <w:rFonts w:cs="Arial"/>
              </w:rPr>
            </w:pPr>
            <w:r w:rsidRPr="00395AAB">
              <w:rPr>
                <w:rFonts w:cs="Arial"/>
              </w:rPr>
              <w:t>En caso que el incidente reportado sea atribuible a los productos antivirus y no pueda ser resuelto en la asistencia técnica local, el proveedor debe solucionar definitivamente el problema en un plazo máximo de cinco (5) días hábiles.</w:t>
            </w:r>
          </w:p>
          <w:p w:rsidR="00395AAB" w:rsidRPr="00395AAB" w:rsidRDefault="00395AAB" w:rsidP="00395AAB">
            <w:pPr>
              <w:jc w:val="both"/>
              <w:rPr>
                <w:rFonts w:cs="Arial"/>
              </w:rPr>
            </w:pPr>
          </w:p>
          <w:p w:rsidR="00395AAB" w:rsidRPr="00395AAB" w:rsidRDefault="00395AAB" w:rsidP="00395AAB">
            <w:pPr>
              <w:jc w:val="both"/>
              <w:rPr>
                <w:rFonts w:cs="Arial"/>
              </w:rPr>
            </w:pPr>
            <w:r w:rsidRPr="00395AAB">
              <w:rPr>
                <w:rFonts w:cs="Arial"/>
              </w:rPr>
              <w:t>El Administrador de Seguridad Informática será el responsable de realizar el seguimiento al servicio de mantenimiento técnico.</w:t>
            </w:r>
          </w:p>
          <w:p w:rsidR="00395AAB" w:rsidRPr="00395AAB" w:rsidRDefault="00395AAB" w:rsidP="00395AAB">
            <w:pPr>
              <w:ind w:left="360"/>
              <w:jc w:val="both"/>
              <w:rPr>
                <w:rFonts w:cs="Arial"/>
              </w:rPr>
            </w:pPr>
          </w:p>
          <w:p w:rsidR="00395AAB" w:rsidRPr="00395AAB" w:rsidRDefault="00395AAB" w:rsidP="00395AAB">
            <w:pPr>
              <w:jc w:val="both"/>
              <w:rPr>
                <w:rFonts w:cs="Arial"/>
                <w:b/>
                <w:i/>
              </w:rPr>
            </w:pPr>
            <w:r w:rsidRPr="00395AAB">
              <w:rPr>
                <w:rFonts w:cs="Arial"/>
                <w:b/>
                <w:i/>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397"/>
        </w:trPr>
        <w:tc>
          <w:tcPr>
            <w:tcW w:w="5747" w:type="dxa"/>
            <w:tcBorders>
              <w:bottom w:val="single" w:sz="4" w:space="0" w:color="auto"/>
            </w:tcBorders>
            <w:shd w:val="clear" w:color="auto" w:fill="339966"/>
            <w:vAlign w:val="center"/>
          </w:tcPr>
          <w:p w:rsidR="00395AAB" w:rsidRPr="00395AAB" w:rsidRDefault="00395AAB" w:rsidP="00395AAB">
            <w:pPr>
              <w:ind w:left="290" w:hanging="290"/>
              <w:jc w:val="both"/>
              <w:rPr>
                <w:rFonts w:cs="Arial"/>
                <w:b/>
                <w:bCs/>
                <w:color w:val="FFFFFF"/>
              </w:rPr>
            </w:pPr>
            <w:r w:rsidRPr="00395AAB">
              <w:rPr>
                <w:rFonts w:cs="Arial"/>
                <w:b/>
                <w:bCs/>
                <w:color w:val="FFFFFF"/>
              </w:rPr>
              <w:lastRenderedPageBreak/>
              <w:t>III. CONDICIONES COMPLEMENTARIAS</w:t>
            </w:r>
          </w:p>
        </w:tc>
        <w:tc>
          <w:tcPr>
            <w:tcW w:w="1701" w:type="dxa"/>
            <w:tcBorders>
              <w:bottom w:val="single" w:sz="4" w:space="0" w:color="auto"/>
            </w:tcBorders>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tcBorders>
              <w:bottom w:val="single" w:sz="4" w:space="0" w:color="auto"/>
            </w:tcBorders>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tcBorders>
              <w:bottom w:val="single" w:sz="4" w:space="0" w:color="auto"/>
            </w:tcBorders>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tcBorders>
              <w:bottom w:val="single" w:sz="4" w:space="0" w:color="auto"/>
            </w:tcBorders>
            <w:shd w:val="clear" w:color="auto" w:fill="339966"/>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395AAB" w:rsidRPr="00395AAB" w:rsidTr="00395AAB">
        <w:trPr>
          <w:trHeight w:val="397"/>
        </w:trPr>
        <w:tc>
          <w:tcPr>
            <w:tcW w:w="5747" w:type="dxa"/>
            <w:tcBorders>
              <w:bottom w:val="single" w:sz="4" w:space="0" w:color="auto"/>
            </w:tcBorders>
            <w:shd w:val="clear" w:color="auto" w:fill="CCFFCC"/>
            <w:vAlign w:val="center"/>
          </w:tcPr>
          <w:p w:rsidR="00395AAB" w:rsidRPr="00395AAB" w:rsidRDefault="00395AAB" w:rsidP="00395AAB">
            <w:pPr>
              <w:ind w:left="290" w:hanging="290"/>
              <w:jc w:val="both"/>
              <w:rPr>
                <w:rFonts w:cs="Arial"/>
                <w:b/>
                <w:bCs/>
              </w:rPr>
            </w:pPr>
            <w:r w:rsidRPr="00395AAB">
              <w:rPr>
                <w:rFonts w:cs="Arial"/>
                <w:b/>
                <w:bCs/>
              </w:rPr>
              <w:t>A. GARANTIAS</w:t>
            </w:r>
          </w:p>
        </w:tc>
        <w:tc>
          <w:tcPr>
            <w:tcW w:w="1701"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397"/>
        </w:trPr>
        <w:tc>
          <w:tcPr>
            <w:tcW w:w="5747" w:type="dxa"/>
            <w:tcBorders>
              <w:bottom w:val="single" w:sz="4" w:space="0" w:color="auto"/>
            </w:tcBorders>
            <w:shd w:val="clear" w:color="auto" w:fill="auto"/>
            <w:vAlign w:val="center"/>
          </w:tcPr>
          <w:p w:rsidR="00395AAB" w:rsidRPr="00395AAB" w:rsidRDefault="00395AAB" w:rsidP="00395AAB">
            <w:pPr>
              <w:numPr>
                <w:ilvl w:val="0"/>
                <w:numId w:val="34"/>
              </w:numPr>
              <w:spacing w:before="80" w:after="80"/>
              <w:jc w:val="both"/>
              <w:rPr>
                <w:rFonts w:cs="Arial"/>
                <w:bCs/>
                <w:iCs/>
              </w:rPr>
            </w:pPr>
            <w:r w:rsidRPr="00395AAB">
              <w:rPr>
                <w:rFonts w:cs="Arial"/>
                <w:b/>
                <w:bCs/>
              </w:rPr>
              <w:t xml:space="preserve">Garantía de cumplimiento de contrato: </w:t>
            </w:r>
            <w:r w:rsidRPr="00395AAB">
              <w:rPr>
                <w:rFonts w:cs="Arial"/>
              </w:rPr>
              <w:t>E</w:t>
            </w:r>
            <w:r w:rsidRPr="00395AAB">
              <w:rPr>
                <w:rFonts w:cs="Arial"/>
                <w:bCs/>
                <w:iCs/>
              </w:rPr>
              <w:t xml:space="preserve">l proponente adjudicado debe  presentar la Garantía de cumplimiento de contrato por el siete por ciento (7%) del monto total, de acuerdo </w:t>
            </w:r>
            <w:r w:rsidRPr="00395AAB">
              <w:rPr>
                <w:rFonts w:cs="Arial"/>
              </w:rPr>
              <w:t xml:space="preserve">con el Articulo 20 del  D.S. N° 181, por el mismo período de vigencias de las licencias. El proveedor podrá elegir el tipo de garantía </w:t>
            </w:r>
            <w:r w:rsidRPr="00395AAB">
              <w:rPr>
                <w:rFonts w:cs="Arial"/>
                <w:bCs/>
                <w:iCs/>
              </w:rPr>
              <w:t>entre las siguientes:</w:t>
            </w:r>
          </w:p>
          <w:p w:rsidR="00395AAB" w:rsidRPr="00395AAB" w:rsidRDefault="00395AAB" w:rsidP="00395AAB">
            <w:pPr>
              <w:numPr>
                <w:ilvl w:val="0"/>
                <w:numId w:val="33"/>
              </w:numPr>
              <w:spacing w:before="80" w:after="80"/>
              <w:jc w:val="both"/>
              <w:rPr>
                <w:rFonts w:cs="Arial"/>
              </w:rPr>
            </w:pPr>
            <w:r w:rsidRPr="00395AAB">
              <w:rPr>
                <w:rFonts w:cs="Arial"/>
              </w:rPr>
              <w:lastRenderedPageBreak/>
              <w:t>Boleta de garantía.</w:t>
            </w:r>
          </w:p>
          <w:p w:rsidR="00395AAB" w:rsidRPr="00395AAB" w:rsidRDefault="00395AAB" w:rsidP="00395AAB">
            <w:pPr>
              <w:numPr>
                <w:ilvl w:val="0"/>
                <w:numId w:val="33"/>
              </w:numPr>
              <w:spacing w:before="80" w:after="80"/>
              <w:jc w:val="both"/>
              <w:rPr>
                <w:rFonts w:cs="Arial"/>
              </w:rPr>
            </w:pPr>
            <w:r w:rsidRPr="00395AAB">
              <w:rPr>
                <w:rFonts w:cs="Arial"/>
              </w:rPr>
              <w:t>Garantía a primer requerimiento.</w:t>
            </w:r>
          </w:p>
          <w:p w:rsidR="00395AAB" w:rsidRPr="00395AAB" w:rsidRDefault="00395AAB" w:rsidP="00395AAB">
            <w:pPr>
              <w:numPr>
                <w:ilvl w:val="0"/>
                <w:numId w:val="33"/>
              </w:numPr>
              <w:spacing w:before="80" w:after="80"/>
              <w:jc w:val="both"/>
              <w:rPr>
                <w:rFonts w:cs="Arial"/>
              </w:rPr>
            </w:pPr>
            <w:r w:rsidRPr="00395AAB">
              <w:rPr>
                <w:rFonts w:cs="Arial"/>
              </w:rPr>
              <w:t>Póliza de Seguro de Fianza.</w:t>
            </w:r>
          </w:p>
          <w:p w:rsidR="00395AAB" w:rsidRPr="00395AAB" w:rsidRDefault="00395AAB" w:rsidP="00395AAB">
            <w:pPr>
              <w:widowControl w:val="0"/>
              <w:autoSpaceDE w:val="0"/>
              <w:autoSpaceDN w:val="0"/>
              <w:adjustRightInd w:val="0"/>
              <w:spacing w:before="80" w:after="80"/>
              <w:ind w:left="328"/>
              <w:jc w:val="both"/>
              <w:rPr>
                <w:rFonts w:cs="Arial"/>
                <w:iCs/>
              </w:rPr>
            </w:pPr>
            <w:r w:rsidRPr="00395AAB">
              <w:rPr>
                <w:rFonts w:cs="Arial"/>
                <w:iCs/>
              </w:rPr>
              <w:t>El importe de dicha garantía, en caso de cualquier incumplimiento contractual incurrido por el proveedor, será consolidado a favor del BCB sin necesidad de ningún trámite o acción judicial.</w:t>
            </w:r>
          </w:p>
          <w:p w:rsidR="00395AAB" w:rsidRPr="00395AAB" w:rsidRDefault="00395AAB" w:rsidP="00395AAB">
            <w:pPr>
              <w:widowControl w:val="0"/>
              <w:autoSpaceDE w:val="0"/>
              <w:autoSpaceDN w:val="0"/>
              <w:adjustRightInd w:val="0"/>
              <w:ind w:left="328"/>
              <w:jc w:val="both"/>
              <w:rPr>
                <w:rFonts w:cs="Arial"/>
                <w:iCs/>
              </w:rPr>
            </w:pPr>
            <w:r w:rsidRPr="00395AAB">
              <w:rPr>
                <w:rFonts w:cs="Arial"/>
                <w:iCs/>
              </w:rPr>
              <w:t>La garantía de cumplimiento de contrato cubre el mantenimiento técnico y será devuelta luego de la emisión del Informe de  Conformidad Final por parte del  Administrador de Seguridad Informática, y del cierre del contrato documentada por el certificado de Cumplimiento de Contrato emitido por la Gerencia de Administración del BCB.</w:t>
            </w:r>
          </w:p>
          <w:p w:rsidR="00395AAB" w:rsidRPr="00395AAB" w:rsidRDefault="00395AAB" w:rsidP="00395AAB">
            <w:pPr>
              <w:widowControl w:val="0"/>
              <w:autoSpaceDE w:val="0"/>
              <w:autoSpaceDN w:val="0"/>
              <w:adjustRightInd w:val="0"/>
              <w:ind w:left="328"/>
              <w:jc w:val="both"/>
              <w:rPr>
                <w:rFonts w:cs="Arial"/>
                <w:iCs/>
              </w:rPr>
            </w:pPr>
          </w:p>
          <w:p w:rsidR="00395AAB" w:rsidRPr="00395AAB" w:rsidRDefault="00395AAB" w:rsidP="00395AAB">
            <w:pPr>
              <w:jc w:val="both"/>
              <w:rPr>
                <w:rFonts w:cs="Arial"/>
                <w:b/>
                <w:bCs/>
                <w:i/>
              </w:rPr>
            </w:pPr>
            <w:r w:rsidRPr="00395AAB">
              <w:rPr>
                <w:rFonts w:cs="Arial"/>
                <w:b/>
                <w:bCs/>
                <w:i/>
              </w:rPr>
              <w:t>(Manifestar aceptación)</w:t>
            </w:r>
          </w:p>
        </w:tc>
        <w:tc>
          <w:tcPr>
            <w:tcW w:w="1701"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397"/>
        </w:trPr>
        <w:tc>
          <w:tcPr>
            <w:tcW w:w="5747" w:type="dxa"/>
            <w:tcBorders>
              <w:bottom w:val="single" w:sz="4" w:space="0" w:color="auto"/>
            </w:tcBorders>
            <w:shd w:val="clear" w:color="auto" w:fill="CCFFCC"/>
            <w:vAlign w:val="center"/>
          </w:tcPr>
          <w:p w:rsidR="00395AAB" w:rsidRPr="00395AAB" w:rsidRDefault="00395AAB" w:rsidP="00395AAB">
            <w:pPr>
              <w:ind w:left="290" w:hanging="290"/>
              <w:jc w:val="both"/>
              <w:rPr>
                <w:rFonts w:cs="Arial"/>
                <w:b/>
                <w:bCs/>
              </w:rPr>
            </w:pPr>
            <w:r w:rsidRPr="00395AAB">
              <w:rPr>
                <w:rFonts w:cs="Arial"/>
                <w:b/>
                <w:bCs/>
              </w:rPr>
              <w:lastRenderedPageBreak/>
              <w:t>B. EXPERIENCIA DEL PROPONENTE</w:t>
            </w:r>
          </w:p>
        </w:tc>
        <w:tc>
          <w:tcPr>
            <w:tcW w:w="1701"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397"/>
        </w:trPr>
        <w:tc>
          <w:tcPr>
            <w:tcW w:w="5747" w:type="dxa"/>
            <w:tcBorders>
              <w:bottom w:val="single" w:sz="4" w:space="0" w:color="auto"/>
            </w:tcBorders>
            <w:shd w:val="clear" w:color="auto" w:fill="auto"/>
            <w:vAlign w:val="center"/>
          </w:tcPr>
          <w:p w:rsidR="00395AAB" w:rsidRPr="00395AAB" w:rsidRDefault="00395AAB" w:rsidP="00395AAB">
            <w:pPr>
              <w:numPr>
                <w:ilvl w:val="0"/>
                <w:numId w:val="31"/>
              </w:numPr>
              <w:jc w:val="both"/>
              <w:rPr>
                <w:rFonts w:cs="Arial"/>
              </w:rPr>
            </w:pPr>
            <w:r w:rsidRPr="00395AAB">
              <w:rPr>
                <w:rFonts w:cs="Arial"/>
                <w:b/>
              </w:rPr>
              <w:t xml:space="preserve">Certificación del proponente: </w:t>
            </w:r>
            <w:r w:rsidRPr="00395AAB">
              <w:rPr>
                <w:rFonts w:cs="Arial"/>
              </w:rPr>
              <w:t>Debe tener certificación emitida por el fabricante  en el último año, que demuestre  ser canal autorizado para la venta y soporte o mantenimiento técnico de productos KASPERSKY. Para el efecto</w:t>
            </w:r>
            <w:r w:rsidRPr="00395AAB">
              <w:rPr>
                <w:rFonts w:cs="Arial"/>
                <w:lang w:val="es-BO"/>
              </w:rPr>
              <w:t>, deberá presentar la documentación requerida en original  o fotocopia simple o señalar la dirección URL del sitio web que permita verificar al BCB lo requerido</w:t>
            </w:r>
            <w:r w:rsidRPr="00395AAB">
              <w:rPr>
                <w:rFonts w:cs="Arial"/>
              </w:rPr>
              <w:t>.</w:t>
            </w:r>
          </w:p>
          <w:p w:rsidR="00395AAB" w:rsidRPr="00395AAB" w:rsidRDefault="00395AAB" w:rsidP="00395AAB">
            <w:pPr>
              <w:ind w:left="360"/>
              <w:jc w:val="both"/>
              <w:rPr>
                <w:rFonts w:cs="Arial"/>
                <w:b/>
              </w:rPr>
            </w:pPr>
          </w:p>
          <w:p w:rsidR="00395AAB" w:rsidRPr="00395AAB" w:rsidRDefault="00395AAB" w:rsidP="00395AAB">
            <w:pPr>
              <w:jc w:val="both"/>
              <w:rPr>
                <w:rFonts w:cs="Arial"/>
                <w:b/>
                <w:bCs/>
                <w:highlight w:val="yellow"/>
              </w:rPr>
            </w:pPr>
            <w:r w:rsidRPr="00395AAB">
              <w:rPr>
                <w:rFonts w:cs="Arial"/>
                <w:b/>
                <w:i/>
              </w:rPr>
              <w:t xml:space="preserve"> </w:t>
            </w:r>
            <w:r w:rsidRPr="00395AAB">
              <w:rPr>
                <w:rFonts w:cs="Arial"/>
                <w:b/>
              </w:rPr>
              <w:t>(Manifestar aceptación y adjuntar lo requerido o señalar las direcciones URL)</w:t>
            </w:r>
          </w:p>
        </w:tc>
        <w:tc>
          <w:tcPr>
            <w:tcW w:w="1701"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141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r>
      <w:tr w:rsidR="00395AAB" w:rsidRPr="00395AAB" w:rsidTr="00395AAB">
        <w:trPr>
          <w:trHeight w:val="397"/>
        </w:trPr>
        <w:tc>
          <w:tcPr>
            <w:tcW w:w="5747" w:type="dxa"/>
            <w:tcBorders>
              <w:bottom w:val="single" w:sz="4" w:space="0" w:color="auto"/>
            </w:tcBorders>
            <w:shd w:val="clear" w:color="auto" w:fill="auto"/>
            <w:vAlign w:val="center"/>
          </w:tcPr>
          <w:p w:rsidR="00395AAB" w:rsidRPr="00395AAB" w:rsidRDefault="00395AAB" w:rsidP="00395AAB">
            <w:pPr>
              <w:numPr>
                <w:ilvl w:val="0"/>
                <w:numId w:val="31"/>
              </w:numPr>
              <w:jc w:val="both"/>
              <w:rPr>
                <w:rFonts w:cs="Arial"/>
                <w:b/>
              </w:rPr>
            </w:pPr>
            <w:r w:rsidRPr="00395AAB">
              <w:rPr>
                <w:rFonts w:cs="Arial"/>
                <w:b/>
              </w:rPr>
              <w:t>Experiencia del proponente en la marca:</w:t>
            </w:r>
            <w:r w:rsidRPr="00395AAB">
              <w:rPr>
                <w:rFonts w:cs="Arial"/>
              </w:rPr>
              <w:t xml:space="preserve"> El proponente debe poseer certificación emitida por el fabricante, que demuestre tener una experiencia de al menos dos (2) años en la venta y  soporte o mantenimiento en productos KASPERSKY. Para el efecto</w:t>
            </w:r>
            <w:r w:rsidRPr="00395AAB">
              <w:rPr>
                <w:rFonts w:cs="Arial"/>
                <w:lang w:val="es-BO"/>
              </w:rPr>
              <w:t>, deberá presentar la documentación requerida en original  o fotocopia simple o señalar la dirección URL del sitio web que permita verificar al BCB lo requerido.</w:t>
            </w:r>
          </w:p>
          <w:p w:rsidR="00395AAB" w:rsidRPr="00395AAB" w:rsidRDefault="00395AAB" w:rsidP="00395AAB">
            <w:pPr>
              <w:jc w:val="both"/>
              <w:rPr>
                <w:rFonts w:cs="Arial"/>
                <w:b/>
                <w:i/>
              </w:rPr>
            </w:pPr>
            <w:r w:rsidRPr="00395AAB">
              <w:rPr>
                <w:rFonts w:cs="Arial"/>
                <w:b/>
              </w:rPr>
              <w:t>(Manifestar aceptación y adjuntar lo requerido o señalar las direcciones URL)</w:t>
            </w:r>
          </w:p>
        </w:tc>
        <w:tc>
          <w:tcPr>
            <w:tcW w:w="1701"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141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r>
      <w:tr w:rsidR="00395AAB" w:rsidRPr="00395AAB" w:rsidTr="00395AAB">
        <w:trPr>
          <w:trHeight w:val="397"/>
        </w:trPr>
        <w:tc>
          <w:tcPr>
            <w:tcW w:w="5747" w:type="dxa"/>
            <w:tcBorders>
              <w:bottom w:val="single" w:sz="4" w:space="0" w:color="auto"/>
            </w:tcBorders>
            <w:shd w:val="clear" w:color="auto" w:fill="auto"/>
            <w:vAlign w:val="center"/>
          </w:tcPr>
          <w:p w:rsidR="00395AAB" w:rsidRPr="00395AAB" w:rsidRDefault="00395AAB" w:rsidP="00395AAB">
            <w:pPr>
              <w:numPr>
                <w:ilvl w:val="0"/>
                <w:numId w:val="31"/>
              </w:numPr>
              <w:jc w:val="both"/>
              <w:rPr>
                <w:rFonts w:cs="Arial"/>
                <w:b/>
              </w:rPr>
            </w:pPr>
            <w:r w:rsidRPr="00395AAB">
              <w:rPr>
                <w:rFonts w:cs="Arial"/>
                <w:b/>
              </w:rPr>
              <w:t xml:space="preserve">Experiencia del personal del proponente: </w:t>
            </w:r>
            <w:r w:rsidRPr="00395AAB">
              <w:rPr>
                <w:rFonts w:cs="Arial"/>
              </w:rPr>
              <w:t>El proponente debe tener entre su personal técnico, al menos dos (2) personas certificadas por el fabricante para la asistencia técnica de productos KASPERSKY de acuerdo al siguiente detalle.</w:t>
            </w:r>
          </w:p>
          <w:p w:rsidR="00395AAB" w:rsidRPr="00395AAB" w:rsidRDefault="00395AAB" w:rsidP="00395AAB">
            <w:pPr>
              <w:numPr>
                <w:ilvl w:val="0"/>
                <w:numId w:val="35"/>
              </w:numPr>
              <w:jc w:val="both"/>
              <w:rPr>
                <w:rFonts w:cs="Arial"/>
                <w:b/>
              </w:rPr>
            </w:pPr>
            <w:r w:rsidRPr="00395AAB">
              <w:rPr>
                <w:rFonts w:cs="Arial"/>
              </w:rPr>
              <w:t xml:space="preserve"> Dos (2)  personas con certificación</w:t>
            </w:r>
            <w:r w:rsidRPr="00395AAB">
              <w:rPr>
                <w:rFonts w:cs="Arial"/>
                <w:b/>
              </w:rPr>
              <w:t xml:space="preserve"> </w:t>
            </w:r>
            <w:proofErr w:type="spellStart"/>
            <w:r w:rsidRPr="00395AAB">
              <w:rPr>
                <w:rFonts w:cs="Arial"/>
                <w:b/>
              </w:rPr>
              <w:t>Kaspersky</w:t>
            </w:r>
            <w:proofErr w:type="spellEnd"/>
            <w:r w:rsidRPr="00395AAB">
              <w:rPr>
                <w:rFonts w:cs="Arial"/>
                <w:b/>
              </w:rPr>
              <w:t xml:space="preserve"> </w:t>
            </w:r>
            <w:proofErr w:type="spellStart"/>
            <w:r w:rsidRPr="00395AAB">
              <w:rPr>
                <w:rFonts w:cs="Arial"/>
                <w:b/>
              </w:rPr>
              <w:t>Lab</w:t>
            </w:r>
            <w:proofErr w:type="spellEnd"/>
            <w:r w:rsidRPr="00395AAB">
              <w:rPr>
                <w:rFonts w:cs="Arial"/>
                <w:b/>
              </w:rPr>
              <w:t xml:space="preserve">  </w:t>
            </w:r>
            <w:proofErr w:type="spellStart"/>
            <w:r w:rsidRPr="00395AAB">
              <w:rPr>
                <w:rFonts w:cs="Arial"/>
                <w:b/>
              </w:rPr>
              <w:t>Consultant</w:t>
            </w:r>
            <w:proofErr w:type="spellEnd"/>
            <w:r w:rsidRPr="00395AAB">
              <w:rPr>
                <w:rFonts w:cs="Arial"/>
                <w:b/>
              </w:rPr>
              <w:t>.</w:t>
            </w:r>
          </w:p>
          <w:p w:rsidR="00395AAB" w:rsidRPr="00395AAB" w:rsidRDefault="00395AAB" w:rsidP="00395AAB">
            <w:pPr>
              <w:ind w:left="360"/>
              <w:jc w:val="both"/>
              <w:rPr>
                <w:rFonts w:cs="Arial"/>
              </w:rPr>
            </w:pPr>
            <w:r w:rsidRPr="00395AAB">
              <w:rPr>
                <w:rFonts w:cs="Arial"/>
              </w:rPr>
              <w:t>Para el efecto</w:t>
            </w:r>
            <w:r w:rsidRPr="00395AAB">
              <w:rPr>
                <w:rFonts w:cs="Arial"/>
                <w:lang w:val="es-BO"/>
              </w:rPr>
              <w:t>, deberá presentar la documentación requerida en original  o fotocopia simple o señalar la dirección URL del sitio web que permita verificar al BCB lo requerido.</w:t>
            </w:r>
          </w:p>
          <w:p w:rsidR="00395AAB" w:rsidRPr="00395AAB" w:rsidRDefault="00395AAB" w:rsidP="00395AAB">
            <w:pPr>
              <w:ind w:left="360"/>
              <w:jc w:val="both"/>
              <w:rPr>
                <w:rFonts w:cs="Arial"/>
              </w:rPr>
            </w:pPr>
          </w:p>
          <w:p w:rsidR="00395AAB" w:rsidRPr="00395AAB" w:rsidRDefault="00395AAB" w:rsidP="00395AAB">
            <w:pPr>
              <w:jc w:val="both"/>
              <w:rPr>
                <w:rFonts w:cs="Arial"/>
                <w:b/>
              </w:rPr>
            </w:pPr>
            <w:r w:rsidRPr="00395AAB">
              <w:rPr>
                <w:rFonts w:cs="Arial"/>
                <w:b/>
              </w:rPr>
              <w:t>(Manifestar aceptación y adjuntar lo requerido o señalar las direcciones URL)</w:t>
            </w:r>
          </w:p>
        </w:tc>
        <w:tc>
          <w:tcPr>
            <w:tcW w:w="1701"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141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r>
      <w:tr w:rsidR="00395AAB" w:rsidRPr="00395AAB" w:rsidTr="00395AAB">
        <w:trPr>
          <w:trHeight w:val="397"/>
        </w:trPr>
        <w:tc>
          <w:tcPr>
            <w:tcW w:w="5747" w:type="dxa"/>
            <w:tcBorders>
              <w:bottom w:val="single" w:sz="4" w:space="0" w:color="auto"/>
            </w:tcBorders>
            <w:shd w:val="clear" w:color="auto" w:fill="auto"/>
            <w:vAlign w:val="center"/>
          </w:tcPr>
          <w:p w:rsidR="00395AAB" w:rsidRPr="00395AAB" w:rsidRDefault="00395AAB" w:rsidP="00395AAB">
            <w:pPr>
              <w:numPr>
                <w:ilvl w:val="0"/>
                <w:numId w:val="31"/>
              </w:numPr>
              <w:jc w:val="both"/>
              <w:rPr>
                <w:rFonts w:cs="Arial"/>
                <w:b/>
              </w:rPr>
            </w:pPr>
            <w:r w:rsidRPr="00395AAB">
              <w:rPr>
                <w:rFonts w:cs="Arial"/>
                <w:b/>
              </w:rPr>
              <w:t xml:space="preserve">Domicilio legal del proponente </w:t>
            </w:r>
            <w:r w:rsidRPr="00395AAB">
              <w:rPr>
                <w:rFonts w:cs="Arial"/>
              </w:rPr>
              <w:t xml:space="preserve">El proponente debe tener  oficinas establecidas en la ciudad de La Paz. El personal descrito en el </w:t>
            </w:r>
            <w:r w:rsidRPr="00395AAB">
              <w:rPr>
                <w:rFonts w:cs="Arial"/>
                <w:b/>
              </w:rPr>
              <w:t>punto 3</w:t>
            </w:r>
            <w:r w:rsidRPr="00395AAB">
              <w:rPr>
                <w:rFonts w:cs="Arial"/>
              </w:rPr>
              <w:t xml:space="preserve"> </w:t>
            </w:r>
            <w:r w:rsidRPr="00395AAB">
              <w:rPr>
                <w:rFonts w:cs="Arial"/>
                <w:b/>
              </w:rPr>
              <w:t>(experiencia del personal del proponente)</w:t>
            </w:r>
            <w:r w:rsidRPr="00395AAB">
              <w:rPr>
                <w:rFonts w:cs="Arial"/>
              </w:rPr>
              <w:t>, deben trabajar en estas oficinas,  esto con el objetivo de tener un menor tiempo de respuesta para los mantenimientos correctivos.</w:t>
            </w:r>
          </w:p>
          <w:p w:rsidR="00395AAB" w:rsidRPr="00395AAB" w:rsidRDefault="00395AAB" w:rsidP="00395AAB">
            <w:pPr>
              <w:ind w:left="360"/>
              <w:jc w:val="both"/>
              <w:rPr>
                <w:rFonts w:cs="Arial"/>
                <w:b/>
              </w:rPr>
            </w:pPr>
          </w:p>
          <w:p w:rsidR="00395AAB" w:rsidRPr="00395AAB" w:rsidRDefault="00395AAB" w:rsidP="00395AAB">
            <w:pPr>
              <w:jc w:val="both"/>
              <w:rPr>
                <w:rFonts w:cs="Arial"/>
                <w:b/>
                <w:i/>
              </w:rPr>
            </w:pPr>
            <w:r w:rsidRPr="00395AAB">
              <w:rPr>
                <w:rFonts w:cs="Arial"/>
                <w:b/>
                <w:i/>
              </w:rPr>
              <w:t>(Manifestar aceptación)</w:t>
            </w:r>
          </w:p>
        </w:tc>
        <w:tc>
          <w:tcPr>
            <w:tcW w:w="1701"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56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1417" w:type="dxa"/>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r>
      <w:tr w:rsidR="00395AAB" w:rsidRPr="00395AAB" w:rsidTr="00395AAB">
        <w:trPr>
          <w:trHeight w:val="397"/>
        </w:trPr>
        <w:tc>
          <w:tcPr>
            <w:tcW w:w="5747" w:type="dxa"/>
            <w:shd w:val="clear" w:color="auto" w:fill="CCFFCC"/>
            <w:vAlign w:val="center"/>
          </w:tcPr>
          <w:p w:rsidR="00395AAB" w:rsidRPr="00395AAB" w:rsidRDefault="00395AAB" w:rsidP="00395AAB">
            <w:pPr>
              <w:jc w:val="both"/>
              <w:rPr>
                <w:rFonts w:cs="Arial"/>
                <w:b/>
                <w:bCs/>
              </w:rPr>
            </w:pPr>
            <w:r w:rsidRPr="00395AAB">
              <w:rPr>
                <w:rFonts w:cs="Arial"/>
                <w:b/>
                <w:bCs/>
              </w:rPr>
              <w:lastRenderedPageBreak/>
              <w:t>C. PLAZOS Y OTRAS CONDICIONES COMPLEMENTARIAS</w:t>
            </w:r>
          </w:p>
        </w:tc>
        <w:tc>
          <w:tcPr>
            <w:tcW w:w="1701"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jc w:val="both"/>
              <w:rPr>
                <w:rFonts w:cs="Arial"/>
                <w:b/>
                <w:i/>
                <w:iCs/>
              </w:rPr>
            </w:pPr>
            <w:r w:rsidRPr="00395AAB">
              <w:rPr>
                <w:rFonts w:cs="Arial"/>
                <w:b/>
                <w:bCs/>
                <w:iCs/>
              </w:rPr>
              <w:t>Entrega:</w:t>
            </w:r>
            <w:r w:rsidRPr="00395AAB">
              <w:rPr>
                <w:rFonts w:cs="Arial"/>
                <w:bCs/>
                <w:iCs/>
              </w:rPr>
              <w:t xml:space="preserve"> La clave de activación tiene que ser entregada  en diez (10) días hábiles computables a partir del siguiente día hábil de la emisión de la orden de proceder. La entrega se la realizara en el Departamento de Seguridad y Continuidad </w:t>
            </w:r>
            <w:proofErr w:type="spellStart"/>
            <w:r w:rsidRPr="00395AAB">
              <w:rPr>
                <w:rFonts w:cs="Arial"/>
                <w:bCs/>
                <w:iCs/>
              </w:rPr>
              <w:t>Informatica</w:t>
            </w:r>
            <w:proofErr w:type="spellEnd"/>
            <w:r w:rsidRPr="00395AAB">
              <w:rPr>
                <w:rFonts w:cs="Arial"/>
                <w:bCs/>
                <w:iCs/>
              </w:rPr>
              <w:t xml:space="preserve"> de la Gerencia de Sistemas.</w:t>
            </w:r>
          </w:p>
          <w:p w:rsidR="00395AAB" w:rsidRPr="00395AAB" w:rsidRDefault="00395AAB" w:rsidP="00395AAB">
            <w:pPr>
              <w:ind w:left="388"/>
              <w:jc w:val="both"/>
              <w:rPr>
                <w:rFonts w:cs="Arial"/>
                <w:b/>
                <w:i/>
                <w:iCs/>
              </w:rPr>
            </w:pPr>
          </w:p>
          <w:p w:rsidR="00395AAB" w:rsidRPr="00395AAB" w:rsidRDefault="00395AAB" w:rsidP="00395AAB">
            <w:pPr>
              <w:spacing w:line="276" w:lineRule="auto"/>
              <w:jc w:val="both"/>
              <w:rPr>
                <w:rFonts w:cs="Arial"/>
                <w:b/>
                <w:i/>
                <w:iCs/>
              </w:rPr>
            </w:pPr>
            <w:r w:rsidRPr="00395AAB">
              <w:rPr>
                <w:rFonts w:cs="Arial"/>
                <w:b/>
                <w:i/>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jc w:val="both"/>
              <w:rPr>
                <w:rFonts w:cs="Arial"/>
                <w:b/>
                <w:bCs/>
                <w:iCs/>
              </w:rPr>
            </w:pPr>
            <w:r w:rsidRPr="00395AAB">
              <w:rPr>
                <w:rFonts w:cs="Arial"/>
                <w:b/>
                <w:bCs/>
                <w:iCs/>
              </w:rPr>
              <w:t xml:space="preserve">Mantenimiento Técnico: </w:t>
            </w:r>
            <w:r w:rsidRPr="00395AAB">
              <w:rPr>
                <w:rFonts w:cs="Arial"/>
                <w:bCs/>
                <w:iCs/>
              </w:rPr>
              <w:t>Dos</w:t>
            </w:r>
            <w:r w:rsidRPr="00395AAB">
              <w:rPr>
                <w:rFonts w:cs="Arial"/>
              </w:rPr>
              <w:t xml:space="preserve"> (2) años calendario, computables a partir de la fecha de inicio señalada en la orden de proceder.</w:t>
            </w:r>
          </w:p>
          <w:p w:rsidR="00395AAB" w:rsidRPr="00395AAB" w:rsidRDefault="00395AAB" w:rsidP="00395AAB">
            <w:pPr>
              <w:ind w:left="388"/>
              <w:jc w:val="both"/>
              <w:rPr>
                <w:rFonts w:cs="Arial"/>
                <w:b/>
                <w:bCs/>
                <w:iCs/>
              </w:rPr>
            </w:pPr>
          </w:p>
          <w:p w:rsidR="00395AAB" w:rsidRPr="00395AAB" w:rsidRDefault="00395AAB" w:rsidP="00395AAB">
            <w:pPr>
              <w:spacing w:line="276" w:lineRule="auto"/>
              <w:ind w:left="28"/>
              <w:jc w:val="both"/>
              <w:rPr>
                <w:rFonts w:cs="Arial"/>
                <w:b/>
                <w:bCs/>
                <w:i/>
                <w:iCs/>
              </w:rPr>
            </w:pPr>
            <w:r w:rsidRPr="00395AAB">
              <w:rPr>
                <w:rFonts w:cs="Arial"/>
                <w:b/>
                <w:bCs/>
                <w:i/>
                <w:iCs/>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jc w:val="both"/>
              <w:rPr>
                <w:rFonts w:cs="Arial"/>
                <w:b/>
                <w:bCs/>
                <w:iCs/>
              </w:rPr>
            </w:pPr>
            <w:r w:rsidRPr="00395AAB">
              <w:rPr>
                <w:rFonts w:cs="Arial"/>
                <w:b/>
                <w:bCs/>
              </w:rPr>
              <w:t xml:space="preserve">Multas por retraso en la entrega de la clave de activación: </w:t>
            </w:r>
            <w:r w:rsidRPr="00395AAB">
              <w:rPr>
                <w:rFonts w:cs="Arial"/>
              </w:rPr>
              <w:t>Será sancionado con una multa equivalente al uno por ciento (1%) del monto total de contrato, por cada día hábil de retraso.</w:t>
            </w:r>
          </w:p>
          <w:p w:rsidR="00395AAB" w:rsidRPr="00395AAB" w:rsidRDefault="00395AAB" w:rsidP="00395AAB">
            <w:pPr>
              <w:ind w:left="388"/>
              <w:jc w:val="both"/>
              <w:rPr>
                <w:rFonts w:cs="Arial"/>
                <w:b/>
                <w:bCs/>
                <w:iCs/>
              </w:rPr>
            </w:pPr>
          </w:p>
          <w:p w:rsidR="00395AAB" w:rsidRPr="00395AAB" w:rsidRDefault="00395AAB" w:rsidP="00395AAB">
            <w:pPr>
              <w:spacing w:line="276" w:lineRule="auto"/>
              <w:ind w:left="28"/>
              <w:jc w:val="both"/>
              <w:rPr>
                <w:rFonts w:cs="Arial"/>
                <w:b/>
                <w:bCs/>
                <w:i/>
                <w:iCs/>
              </w:rPr>
            </w:pPr>
            <w:r w:rsidRPr="00395AAB">
              <w:rPr>
                <w:rFonts w:cs="Arial"/>
                <w:b/>
                <w:bCs/>
                <w:i/>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ind w:left="360"/>
              <w:jc w:val="both"/>
              <w:rPr>
                <w:rFonts w:cs="Arial"/>
              </w:rPr>
            </w:pPr>
            <w:r w:rsidRPr="00395AAB">
              <w:rPr>
                <w:rFonts w:cs="Arial"/>
                <w:b/>
                <w:iCs/>
              </w:rPr>
              <w:t xml:space="preserve">Activación  de la licencia actualizada: </w:t>
            </w:r>
            <w:r w:rsidRPr="00395AAB">
              <w:rPr>
                <w:rFonts w:cs="Arial"/>
                <w:iCs/>
              </w:rPr>
              <w:t xml:space="preserve">El proponente en coordinación con el Administrador de Seguridad Informática instalará la licencia (actualizada) en los siguientes tres (3) días hábiles computables a partir del siguiente día hábil de la fecha de  </w:t>
            </w:r>
            <w:r w:rsidRPr="00395AAB">
              <w:rPr>
                <w:rFonts w:cs="Arial"/>
                <w:b/>
                <w:iCs/>
              </w:rPr>
              <w:t xml:space="preserve">Entrega </w:t>
            </w:r>
            <w:r w:rsidRPr="00395AAB">
              <w:rPr>
                <w:rFonts w:cs="Arial"/>
                <w:iCs/>
              </w:rPr>
              <w:t>de la licencia.</w:t>
            </w:r>
          </w:p>
          <w:p w:rsidR="00395AAB" w:rsidRPr="00395AAB" w:rsidRDefault="00395AAB" w:rsidP="00395AAB">
            <w:pPr>
              <w:ind w:left="360"/>
              <w:jc w:val="both"/>
              <w:rPr>
                <w:rFonts w:cs="Arial"/>
              </w:rPr>
            </w:pPr>
          </w:p>
          <w:p w:rsidR="00395AAB" w:rsidRPr="00395AAB" w:rsidRDefault="00395AAB" w:rsidP="00395AAB">
            <w:pPr>
              <w:jc w:val="both"/>
              <w:rPr>
                <w:rFonts w:cs="Arial"/>
                <w:b/>
                <w:bCs/>
                <w:i/>
              </w:rPr>
            </w:pPr>
            <w:r w:rsidRPr="00395AAB">
              <w:rPr>
                <w:rFonts w:cs="Arial"/>
                <w:b/>
                <w:bCs/>
                <w:i/>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jc w:val="both"/>
              <w:rPr>
                <w:rFonts w:cs="Arial"/>
                <w:b/>
                <w:iCs/>
              </w:rPr>
            </w:pPr>
            <w:r w:rsidRPr="00395AAB">
              <w:rPr>
                <w:rFonts w:cs="Arial"/>
                <w:b/>
                <w:iCs/>
              </w:rPr>
              <w:t>Verificación de la activación de la licencia:</w:t>
            </w:r>
            <w:r w:rsidRPr="00395AAB">
              <w:rPr>
                <w:rFonts w:cs="Arial"/>
                <w:iCs/>
              </w:rPr>
              <w:t xml:space="preserve"> El Administrador de Seguridad Informática realizará</w:t>
            </w:r>
            <w:r w:rsidRPr="00395AAB">
              <w:rPr>
                <w:rFonts w:eastAsia="Arial Unicode MS" w:cs="Arial"/>
                <w:bCs/>
                <w:color w:val="000000"/>
              </w:rPr>
              <w:t xml:space="preserve"> la verificación de la activación de la licencia en los siguientes cinco (5)  días hábiles una vez concluida la etapa de </w:t>
            </w:r>
            <w:r w:rsidRPr="00395AAB">
              <w:rPr>
                <w:rFonts w:eastAsia="Arial Unicode MS" w:cs="Arial"/>
                <w:b/>
                <w:bCs/>
                <w:color w:val="000000"/>
              </w:rPr>
              <w:t>Activación de la licencia actualizada.</w:t>
            </w:r>
          </w:p>
          <w:p w:rsidR="00395AAB" w:rsidRPr="00395AAB" w:rsidRDefault="00395AAB" w:rsidP="00395AAB">
            <w:pPr>
              <w:ind w:left="388"/>
              <w:jc w:val="both"/>
              <w:rPr>
                <w:rFonts w:cs="Arial"/>
                <w:b/>
                <w:iCs/>
              </w:rPr>
            </w:pPr>
          </w:p>
          <w:p w:rsidR="00395AAB" w:rsidRPr="00395AAB" w:rsidRDefault="00395AAB" w:rsidP="00395AAB">
            <w:pPr>
              <w:ind w:left="388"/>
              <w:jc w:val="both"/>
              <w:rPr>
                <w:rFonts w:cs="Arial"/>
                <w:iCs/>
              </w:rPr>
            </w:pPr>
            <w:r w:rsidRPr="00395AAB">
              <w:rPr>
                <w:rFonts w:cs="Arial"/>
                <w:iCs/>
              </w:rPr>
              <w:t>Cualquier observación que surja durante este periodo de verificación del registro de la licencia deberá ser comunicado por el Administrador de Seguridad Informática por correo electrónico, y la misma debe ser subsanada por el proveedor en un plazo no mayor a diez (10) días hábiles a partir de recibida la notificación.</w:t>
            </w:r>
          </w:p>
          <w:p w:rsidR="00395AAB" w:rsidRPr="00395AAB" w:rsidRDefault="00395AAB" w:rsidP="00395AAB">
            <w:pPr>
              <w:ind w:left="388"/>
              <w:jc w:val="both"/>
              <w:rPr>
                <w:rFonts w:cs="Arial"/>
                <w:iCs/>
              </w:rPr>
            </w:pPr>
          </w:p>
          <w:p w:rsidR="00395AAB" w:rsidRPr="00395AAB" w:rsidRDefault="00395AAB" w:rsidP="00395AAB">
            <w:pPr>
              <w:ind w:left="388"/>
              <w:jc w:val="both"/>
              <w:rPr>
                <w:rFonts w:cs="Arial"/>
                <w:iCs/>
              </w:rPr>
            </w:pPr>
            <w:r w:rsidRPr="00395AAB">
              <w:rPr>
                <w:rFonts w:cs="Arial"/>
                <w:iCs/>
              </w:rPr>
              <w:t>En caso de no existir observaciones se procederá a elaborar el Informe de Conformidad Parcial.</w:t>
            </w:r>
          </w:p>
          <w:p w:rsidR="00395AAB" w:rsidRPr="00395AAB" w:rsidRDefault="00395AAB" w:rsidP="00395AAB">
            <w:pPr>
              <w:ind w:left="388"/>
              <w:jc w:val="both"/>
              <w:rPr>
                <w:rFonts w:cs="Arial"/>
                <w:iCs/>
              </w:rPr>
            </w:pPr>
          </w:p>
          <w:p w:rsidR="00395AAB" w:rsidRPr="00395AAB" w:rsidRDefault="00395AAB" w:rsidP="00395AAB">
            <w:pPr>
              <w:ind w:left="28"/>
              <w:jc w:val="both"/>
              <w:rPr>
                <w:rFonts w:cs="Arial"/>
                <w:b/>
                <w:iCs/>
              </w:rPr>
            </w:pPr>
            <w:r w:rsidRPr="00395AAB">
              <w:rPr>
                <w:rFonts w:cs="Arial"/>
                <w:b/>
                <w:i/>
                <w:iCs/>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jc w:val="both"/>
              <w:rPr>
                <w:rFonts w:cs="Arial"/>
                <w:iCs/>
              </w:rPr>
            </w:pPr>
            <w:r w:rsidRPr="00395AAB">
              <w:rPr>
                <w:rFonts w:cs="Arial"/>
                <w:b/>
                <w:iCs/>
              </w:rPr>
              <w:t>Informe de Conformidad Parcial:</w:t>
            </w:r>
            <w:r w:rsidRPr="00395AAB">
              <w:rPr>
                <w:rFonts w:cs="Arial"/>
                <w:iCs/>
              </w:rPr>
              <w:t xml:space="preserve"> El Administrador de Seguridad </w:t>
            </w:r>
            <w:r w:rsidR="00575291" w:rsidRPr="00395AAB">
              <w:rPr>
                <w:rFonts w:cs="Arial"/>
                <w:iCs/>
              </w:rPr>
              <w:t>Informática</w:t>
            </w:r>
            <w:r w:rsidRPr="00395AAB">
              <w:rPr>
                <w:rFonts w:cs="Arial"/>
                <w:iCs/>
              </w:rPr>
              <w:t xml:space="preserve"> elaborara en un plazo de dos (2) días hábiles el Informe de Conformidad Parcial, una vez finalizada la etapa de verificación. </w:t>
            </w:r>
          </w:p>
          <w:p w:rsidR="00395AAB" w:rsidRPr="00395AAB" w:rsidRDefault="00395AAB" w:rsidP="00395AAB">
            <w:pPr>
              <w:ind w:left="388"/>
              <w:jc w:val="both"/>
              <w:rPr>
                <w:rFonts w:cs="Arial"/>
                <w:iCs/>
              </w:rPr>
            </w:pPr>
          </w:p>
          <w:p w:rsidR="00395AAB" w:rsidRPr="00395AAB" w:rsidRDefault="00395AAB" w:rsidP="00395AAB">
            <w:pPr>
              <w:ind w:left="28"/>
              <w:jc w:val="both"/>
              <w:rPr>
                <w:rFonts w:cs="Arial"/>
                <w:iCs/>
              </w:rPr>
            </w:pPr>
            <w:r w:rsidRPr="00395AAB">
              <w:rPr>
                <w:rFonts w:cs="Arial"/>
                <w:b/>
                <w:iCs/>
              </w:rPr>
              <w:t xml:space="preserve"> (Manifestar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jc w:val="both"/>
              <w:rPr>
                <w:rFonts w:cs="Arial"/>
                <w:b/>
                <w:iCs/>
              </w:rPr>
            </w:pPr>
            <w:r w:rsidRPr="00395AAB">
              <w:rPr>
                <w:rFonts w:cs="Arial"/>
                <w:b/>
                <w:iCs/>
              </w:rPr>
              <w:t xml:space="preserve">Informe de Conformidad Final. </w:t>
            </w:r>
            <w:r w:rsidRPr="00395AAB">
              <w:rPr>
                <w:rFonts w:cs="Arial"/>
                <w:iCs/>
              </w:rPr>
              <w:t xml:space="preserve">El Administrador de Seguridad </w:t>
            </w:r>
            <w:r w:rsidR="009E611D" w:rsidRPr="00395AAB">
              <w:rPr>
                <w:rFonts w:cs="Arial"/>
                <w:iCs/>
              </w:rPr>
              <w:t>Informática</w:t>
            </w:r>
            <w:r w:rsidRPr="00395AAB">
              <w:rPr>
                <w:rFonts w:cs="Arial"/>
                <w:iCs/>
              </w:rPr>
              <w:t xml:space="preserve"> emitirá el Informe de conformidad final  una vez concluido el plazo del contrato.</w:t>
            </w:r>
          </w:p>
          <w:p w:rsidR="00395AAB" w:rsidRPr="00395AAB" w:rsidRDefault="00395AAB" w:rsidP="00395AAB">
            <w:pPr>
              <w:ind w:left="388"/>
              <w:jc w:val="both"/>
              <w:rPr>
                <w:rFonts w:cs="Arial"/>
                <w:b/>
                <w:iCs/>
              </w:rPr>
            </w:pPr>
          </w:p>
          <w:p w:rsidR="00395AAB" w:rsidRPr="00395AAB" w:rsidRDefault="00395AAB" w:rsidP="00395AAB">
            <w:pPr>
              <w:ind w:left="28"/>
              <w:jc w:val="both"/>
              <w:rPr>
                <w:rFonts w:cs="Arial"/>
                <w:b/>
                <w:iCs/>
              </w:rPr>
            </w:pPr>
            <w:r w:rsidRPr="00395AAB">
              <w:rPr>
                <w:rFonts w:cs="Arial"/>
                <w:b/>
                <w:iCs/>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533"/>
        </w:trPr>
        <w:tc>
          <w:tcPr>
            <w:tcW w:w="5747" w:type="dxa"/>
            <w:tcBorders>
              <w:bottom w:val="single" w:sz="4" w:space="0" w:color="auto"/>
            </w:tcBorders>
            <w:vAlign w:val="center"/>
          </w:tcPr>
          <w:p w:rsidR="00395AAB" w:rsidRPr="00395AAB" w:rsidRDefault="00395AAB" w:rsidP="00395AAB">
            <w:pPr>
              <w:numPr>
                <w:ilvl w:val="0"/>
                <w:numId w:val="29"/>
              </w:numPr>
              <w:spacing w:before="80" w:after="80"/>
              <w:jc w:val="both"/>
              <w:rPr>
                <w:rFonts w:cs="Arial"/>
              </w:rPr>
            </w:pPr>
            <w:r w:rsidRPr="00395AAB">
              <w:rPr>
                <w:rFonts w:eastAsia="Arial Unicode MS" w:cs="Arial"/>
                <w:b/>
                <w:bCs/>
                <w:color w:val="000000"/>
              </w:rPr>
              <w:t xml:space="preserve">Resolución de contrato: </w:t>
            </w:r>
            <w:r w:rsidRPr="00395AAB">
              <w:rPr>
                <w:rFonts w:eastAsia="Arial Unicode MS" w:cs="Arial"/>
                <w:color w:val="000000"/>
              </w:rPr>
              <w:t xml:space="preserve"> Cuando el proveedor incumpla con el mantenimiento técnico solicitado sin justificación de acuerdo </w:t>
            </w:r>
            <w:r w:rsidRPr="00395AAB">
              <w:rPr>
                <w:rFonts w:eastAsia="Arial Unicode MS" w:cs="Arial"/>
                <w:color w:val="000000"/>
              </w:rPr>
              <w:lastRenderedPageBreak/>
              <w:t>a las siguientes situaciones:</w:t>
            </w:r>
          </w:p>
          <w:p w:rsidR="00395AAB" w:rsidRPr="00395AAB" w:rsidRDefault="00395AAB" w:rsidP="00395AAB">
            <w:pPr>
              <w:numPr>
                <w:ilvl w:val="0"/>
                <w:numId w:val="32"/>
              </w:numPr>
              <w:ind w:left="714" w:hanging="357"/>
              <w:jc w:val="both"/>
              <w:rPr>
                <w:rFonts w:cs="Arial"/>
                <w:bCs/>
                <w:iCs/>
              </w:rPr>
            </w:pPr>
            <w:r w:rsidRPr="00395AAB">
              <w:rPr>
                <w:rFonts w:cs="Arial"/>
                <w:bCs/>
                <w:iCs/>
              </w:rPr>
              <w:t>Cuando la acumulación de la multa aplicada a la entrega del servicio  exceda un monto equivalente al veinte por ciento (20%) de la suma total contratado.</w:t>
            </w:r>
          </w:p>
          <w:p w:rsidR="00395AAB" w:rsidRPr="00395AAB" w:rsidRDefault="00395AAB" w:rsidP="00395AAB">
            <w:pPr>
              <w:numPr>
                <w:ilvl w:val="0"/>
                <w:numId w:val="32"/>
              </w:numPr>
              <w:ind w:left="714" w:hanging="357"/>
              <w:jc w:val="both"/>
              <w:rPr>
                <w:rFonts w:cs="Arial"/>
                <w:bCs/>
                <w:iCs/>
              </w:rPr>
            </w:pPr>
            <w:r w:rsidRPr="00395AAB">
              <w:rPr>
                <w:rFonts w:cs="Arial"/>
                <w:bCs/>
                <w:iCs/>
              </w:rPr>
              <w:t>Si en el mantenimiento correctivo existe un retraso en la atención  a la solicitud del BCB mayor a 48 horas una vez realizada la notificación.</w:t>
            </w:r>
          </w:p>
          <w:p w:rsidR="00395AAB" w:rsidRPr="00395AAB" w:rsidRDefault="00395AAB" w:rsidP="00395AAB">
            <w:pPr>
              <w:numPr>
                <w:ilvl w:val="0"/>
                <w:numId w:val="32"/>
              </w:numPr>
              <w:ind w:left="714" w:hanging="357"/>
              <w:jc w:val="both"/>
              <w:rPr>
                <w:rFonts w:cs="Arial"/>
                <w:bCs/>
                <w:iCs/>
              </w:rPr>
            </w:pPr>
            <w:r w:rsidRPr="00395AAB">
              <w:rPr>
                <w:rFonts w:cs="Arial"/>
                <w:bCs/>
                <w:iCs/>
              </w:rPr>
              <w:t>Si existe un retraso en el diagnóstico definitivo del problema en la asistencia técnica local, mayor a 96 horas una vez realizada la atención al problema.</w:t>
            </w:r>
          </w:p>
          <w:p w:rsidR="00395AAB" w:rsidRPr="00395AAB" w:rsidRDefault="00395AAB" w:rsidP="00395AAB">
            <w:pPr>
              <w:numPr>
                <w:ilvl w:val="0"/>
                <w:numId w:val="32"/>
              </w:numPr>
              <w:ind w:left="714" w:hanging="357"/>
              <w:jc w:val="both"/>
              <w:rPr>
                <w:rFonts w:cs="Arial"/>
                <w:bCs/>
                <w:iCs/>
              </w:rPr>
            </w:pPr>
            <w:r w:rsidRPr="00395AAB">
              <w:rPr>
                <w:rFonts w:cs="Arial"/>
                <w:bCs/>
                <w:iCs/>
              </w:rPr>
              <w:t>Retraso en la solución definitiva del problema en la asistencia técnica de fábrica: mayor o igual a 10 días hábiles.</w:t>
            </w:r>
          </w:p>
          <w:p w:rsidR="00395AAB" w:rsidRPr="00395AAB" w:rsidRDefault="00395AAB" w:rsidP="00395AAB">
            <w:pPr>
              <w:numPr>
                <w:ilvl w:val="0"/>
                <w:numId w:val="32"/>
              </w:numPr>
              <w:ind w:left="714" w:hanging="357"/>
              <w:jc w:val="both"/>
              <w:rPr>
                <w:rFonts w:cs="Arial"/>
                <w:bCs/>
                <w:iCs/>
              </w:rPr>
            </w:pPr>
            <w:r w:rsidRPr="00395AAB">
              <w:rPr>
                <w:rFonts w:cs="Arial"/>
                <w:bCs/>
                <w:iCs/>
              </w:rPr>
              <w:t>Retraso en el inicio del mantenimiento preventivo: mayor o igual a cinco (5) días hábiles.</w:t>
            </w:r>
          </w:p>
          <w:p w:rsidR="00395AAB" w:rsidRPr="00395AAB" w:rsidRDefault="00395AAB" w:rsidP="00395AAB">
            <w:pPr>
              <w:ind w:left="714"/>
              <w:jc w:val="both"/>
              <w:rPr>
                <w:rFonts w:cs="Arial"/>
                <w:bCs/>
                <w:iCs/>
              </w:rPr>
            </w:pPr>
          </w:p>
          <w:p w:rsidR="00395AAB" w:rsidRPr="00395AAB" w:rsidRDefault="00395AAB" w:rsidP="00395AAB">
            <w:pPr>
              <w:ind w:left="290"/>
              <w:jc w:val="both"/>
              <w:rPr>
                <w:rFonts w:eastAsia="Arial Unicode MS" w:cs="Arial"/>
                <w:color w:val="000000"/>
              </w:rPr>
            </w:pPr>
            <w:r w:rsidRPr="00395AAB">
              <w:rPr>
                <w:rFonts w:eastAsia="Arial Unicode MS" w:cs="Arial"/>
                <w:color w:val="000000"/>
              </w:rPr>
              <w:t>El BCB podrá ejecutar la garantía, sin necesidad de ningún trámite o acción judicial, a su solo requerimiento.</w:t>
            </w:r>
          </w:p>
          <w:p w:rsidR="00395AAB" w:rsidRPr="00395AAB" w:rsidRDefault="00395AAB" w:rsidP="00395AAB">
            <w:pPr>
              <w:jc w:val="both"/>
              <w:rPr>
                <w:rFonts w:cs="Arial"/>
                <w:b/>
                <w:iCs/>
              </w:rPr>
            </w:pPr>
          </w:p>
          <w:p w:rsidR="00395AAB" w:rsidRPr="00395AAB" w:rsidRDefault="00395AAB" w:rsidP="00395AAB">
            <w:pPr>
              <w:jc w:val="both"/>
              <w:rPr>
                <w:rFonts w:cs="Arial"/>
                <w:b/>
                <w:iCs/>
              </w:rPr>
            </w:pPr>
            <w:r w:rsidRPr="00395AAB">
              <w:rPr>
                <w:rFonts w:cs="Arial"/>
                <w:b/>
                <w:iCs/>
              </w:rPr>
              <w:t>(Manifestar aceptación)</w:t>
            </w:r>
          </w:p>
        </w:tc>
        <w:tc>
          <w:tcPr>
            <w:tcW w:w="1701"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395AAB" w:rsidRPr="00395AAB" w:rsidTr="00395AAB">
        <w:trPr>
          <w:trHeight w:val="397"/>
        </w:trPr>
        <w:tc>
          <w:tcPr>
            <w:tcW w:w="5747" w:type="dxa"/>
            <w:tcBorders>
              <w:bottom w:val="single" w:sz="4" w:space="0" w:color="auto"/>
            </w:tcBorders>
            <w:shd w:val="clear" w:color="auto" w:fill="CCFFCC"/>
            <w:vAlign w:val="center"/>
          </w:tcPr>
          <w:p w:rsidR="00395AAB" w:rsidRPr="00395AAB" w:rsidRDefault="00395AAB" w:rsidP="00395AAB">
            <w:pPr>
              <w:ind w:left="360" w:hanging="360"/>
              <w:rPr>
                <w:rFonts w:cs="Arial"/>
                <w:b/>
                <w:lang w:val="es-ES_tradnl"/>
              </w:rPr>
            </w:pPr>
            <w:r w:rsidRPr="00395AAB">
              <w:rPr>
                <w:rFonts w:cs="Arial"/>
                <w:b/>
                <w:lang w:val="es-ES_tradnl"/>
              </w:rPr>
              <w:lastRenderedPageBreak/>
              <w:t>D. LUGAR DONDE SE EJECUTARA EL SERVICIO</w:t>
            </w:r>
          </w:p>
        </w:tc>
        <w:tc>
          <w:tcPr>
            <w:tcW w:w="1701"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1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395AAB" w:rsidRPr="00395AAB" w:rsidTr="00395AAB">
        <w:trPr>
          <w:trHeight w:val="397"/>
        </w:trPr>
        <w:tc>
          <w:tcPr>
            <w:tcW w:w="5747" w:type="dxa"/>
            <w:tcBorders>
              <w:bottom w:val="single" w:sz="4" w:space="0" w:color="auto"/>
            </w:tcBorders>
            <w:shd w:val="clear" w:color="auto" w:fill="auto"/>
            <w:vAlign w:val="center"/>
          </w:tcPr>
          <w:p w:rsidR="00395AAB" w:rsidRPr="00395AAB" w:rsidRDefault="00395AAB" w:rsidP="00395AAB">
            <w:pPr>
              <w:numPr>
                <w:ilvl w:val="0"/>
                <w:numId w:val="36"/>
              </w:numPr>
              <w:jc w:val="both"/>
              <w:rPr>
                <w:rFonts w:cs="Arial"/>
                <w:b/>
                <w:lang w:val="es-ES_tradnl"/>
              </w:rPr>
            </w:pPr>
            <w:r w:rsidRPr="00395AAB">
              <w:rPr>
                <w:rFonts w:cs="Arial"/>
                <w:lang w:val="es-ES_tradnl"/>
              </w:rPr>
              <w:t>El servicio se realizará en la ciudad de La Paz, en las instalaciones del Banco Central de Bolivia.</w:t>
            </w:r>
          </w:p>
          <w:p w:rsidR="00395AAB" w:rsidRPr="00395AAB" w:rsidRDefault="00395AAB" w:rsidP="00395AAB">
            <w:pPr>
              <w:rPr>
                <w:rFonts w:cs="Arial"/>
                <w:b/>
                <w:lang w:val="es-ES_tradnl"/>
              </w:rPr>
            </w:pPr>
          </w:p>
          <w:p w:rsidR="00395AAB" w:rsidRPr="00395AAB" w:rsidRDefault="00395AAB" w:rsidP="00395AAB">
            <w:pPr>
              <w:rPr>
                <w:rFonts w:cs="Arial"/>
                <w:b/>
                <w:lang w:val="es-ES_tradnl"/>
              </w:rPr>
            </w:pPr>
            <w:r w:rsidRPr="00395AAB">
              <w:rPr>
                <w:rFonts w:cs="Arial"/>
                <w:b/>
                <w:lang w:val="es-ES_tradnl"/>
              </w:rPr>
              <w:t>(Manifestar aceptación)</w:t>
            </w:r>
          </w:p>
        </w:tc>
        <w:tc>
          <w:tcPr>
            <w:tcW w:w="1701"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67"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67"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17"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395AAB" w:rsidRPr="00395AAB" w:rsidTr="00395AAB">
        <w:trPr>
          <w:trHeight w:val="397"/>
        </w:trPr>
        <w:tc>
          <w:tcPr>
            <w:tcW w:w="5747" w:type="dxa"/>
            <w:tcBorders>
              <w:bottom w:val="single" w:sz="4" w:space="0" w:color="auto"/>
            </w:tcBorders>
            <w:shd w:val="clear" w:color="auto" w:fill="CCFFCC"/>
            <w:vAlign w:val="center"/>
          </w:tcPr>
          <w:p w:rsidR="00395AAB" w:rsidRPr="00395AAB" w:rsidRDefault="00395AAB" w:rsidP="00395AAB">
            <w:pPr>
              <w:ind w:left="360" w:hanging="360"/>
              <w:rPr>
                <w:rFonts w:cs="Arial"/>
                <w:b/>
                <w:lang w:val="es-ES_tradnl"/>
              </w:rPr>
            </w:pPr>
            <w:r w:rsidRPr="00395AAB">
              <w:rPr>
                <w:rFonts w:cs="Arial"/>
                <w:b/>
                <w:lang w:val="es-ES_tradnl"/>
              </w:rPr>
              <w:t>E. FISCAL DEL SERVICIO</w:t>
            </w:r>
          </w:p>
        </w:tc>
        <w:tc>
          <w:tcPr>
            <w:tcW w:w="1701"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1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395AAB" w:rsidRPr="00395AAB" w:rsidTr="00395AAB">
        <w:trPr>
          <w:trHeight w:val="397"/>
        </w:trPr>
        <w:tc>
          <w:tcPr>
            <w:tcW w:w="5747" w:type="dxa"/>
            <w:tcBorders>
              <w:bottom w:val="single" w:sz="4" w:space="0" w:color="auto"/>
            </w:tcBorders>
            <w:shd w:val="clear" w:color="auto" w:fill="auto"/>
            <w:vAlign w:val="center"/>
          </w:tcPr>
          <w:p w:rsidR="00395AAB" w:rsidRPr="00395AAB" w:rsidRDefault="00395AAB" w:rsidP="00395AAB">
            <w:pPr>
              <w:numPr>
                <w:ilvl w:val="0"/>
                <w:numId w:val="38"/>
              </w:numPr>
              <w:jc w:val="both"/>
              <w:rPr>
                <w:rFonts w:cs="Arial"/>
                <w:iCs/>
                <w:color w:val="000000"/>
                <w:lang w:val="es-ES_tradnl"/>
              </w:rPr>
            </w:pPr>
            <w:r w:rsidRPr="00395AAB">
              <w:rPr>
                <w:rFonts w:cs="Arial"/>
                <w:iCs/>
                <w:color w:val="000000"/>
                <w:lang w:val="es-ES_tradnl"/>
              </w:rPr>
              <w:t>El Administrador de Seguridad Informática será el fiscal del servicio y realizará el seguimiento del servicio y coordinará en lo que corresponda con el proveedor.</w:t>
            </w:r>
          </w:p>
          <w:p w:rsidR="00395AAB" w:rsidRPr="00395AAB" w:rsidRDefault="00395AAB" w:rsidP="00395AAB">
            <w:pPr>
              <w:ind w:left="360"/>
              <w:jc w:val="both"/>
              <w:rPr>
                <w:rFonts w:cs="Arial"/>
                <w:iCs/>
                <w:color w:val="000000"/>
                <w:lang w:val="es-ES_tradnl"/>
              </w:rPr>
            </w:pPr>
            <w:r w:rsidRPr="00395AAB">
              <w:rPr>
                <w:rFonts w:cs="Arial"/>
                <w:iCs/>
                <w:color w:val="000000"/>
                <w:lang w:val="es-ES_tradnl"/>
              </w:rPr>
              <w:t>Adicionalmente el fiscal del servicio realizará la siguientes funciones:</w:t>
            </w:r>
          </w:p>
          <w:p w:rsidR="00395AAB" w:rsidRPr="00395AAB" w:rsidRDefault="00395AAB" w:rsidP="00395AAB">
            <w:pPr>
              <w:numPr>
                <w:ilvl w:val="0"/>
                <w:numId w:val="37"/>
              </w:numPr>
              <w:jc w:val="both"/>
              <w:rPr>
                <w:rFonts w:cs="Arial"/>
                <w:iCs/>
                <w:color w:val="000000"/>
                <w:lang w:val="es-ES_tradnl"/>
              </w:rPr>
            </w:pPr>
            <w:r w:rsidRPr="00395AAB">
              <w:rPr>
                <w:rFonts w:cs="Arial"/>
                <w:iCs/>
                <w:color w:val="000000"/>
                <w:lang w:val="es-ES_tradnl"/>
              </w:rPr>
              <w:t>Coordinar y realizar el seguimiento de las tareas de mantenimiento correctivo.</w:t>
            </w:r>
          </w:p>
          <w:p w:rsidR="00395AAB" w:rsidRPr="00395AAB" w:rsidRDefault="00395AAB" w:rsidP="00395AAB">
            <w:pPr>
              <w:numPr>
                <w:ilvl w:val="0"/>
                <w:numId w:val="37"/>
              </w:numPr>
              <w:jc w:val="both"/>
              <w:rPr>
                <w:rFonts w:cs="Arial"/>
              </w:rPr>
            </w:pPr>
            <w:r w:rsidRPr="00395AAB">
              <w:rPr>
                <w:rFonts w:cs="Arial"/>
                <w:iCs/>
                <w:color w:val="000000"/>
                <w:lang w:val="es-ES_tradnl"/>
              </w:rPr>
              <w:t>Coordinar y realizar el seguimiento de los seis (6) mantenimientos preventivos.</w:t>
            </w:r>
          </w:p>
          <w:p w:rsidR="00395AAB" w:rsidRPr="00395AAB" w:rsidRDefault="00395AAB" w:rsidP="00395AAB">
            <w:pPr>
              <w:numPr>
                <w:ilvl w:val="0"/>
                <w:numId w:val="37"/>
              </w:numPr>
              <w:jc w:val="both"/>
              <w:rPr>
                <w:rFonts w:cs="Arial"/>
                <w:bCs/>
              </w:rPr>
            </w:pPr>
            <w:r w:rsidRPr="00395AAB">
              <w:rPr>
                <w:rFonts w:cs="Arial"/>
                <w:bCs/>
              </w:rPr>
              <w:t>Efectuar el control y seguimiento del cumplimiento de todos los términos del contrato.</w:t>
            </w:r>
          </w:p>
          <w:p w:rsidR="00395AAB" w:rsidRPr="00395AAB" w:rsidRDefault="00395AAB" w:rsidP="00395AAB">
            <w:pPr>
              <w:numPr>
                <w:ilvl w:val="0"/>
                <w:numId w:val="37"/>
              </w:numPr>
              <w:jc w:val="both"/>
              <w:rPr>
                <w:rFonts w:cs="Arial"/>
              </w:rPr>
            </w:pPr>
            <w:r w:rsidRPr="00395AAB">
              <w:rPr>
                <w:rFonts w:cs="Arial"/>
                <w:bCs/>
              </w:rPr>
              <w:t>Emitir el informe de conformidad parcial.</w:t>
            </w:r>
          </w:p>
          <w:p w:rsidR="00395AAB" w:rsidRPr="00395AAB" w:rsidRDefault="00395AAB" w:rsidP="00395AAB">
            <w:pPr>
              <w:numPr>
                <w:ilvl w:val="0"/>
                <w:numId w:val="37"/>
              </w:numPr>
              <w:jc w:val="both"/>
              <w:rPr>
                <w:rFonts w:cs="Arial"/>
              </w:rPr>
            </w:pPr>
            <w:r w:rsidRPr="00395AAB">
              <w:rPr>
                <w:rFonts w:cs="Arial"/>
                <w:bCs/>
              </w:rPr>
              <w:t>Emitir el informe de conformidad final.</w:t>
            </w:r>
          </w:p>
          <w:p w:rsidR="00395AAB" w:rsidRPr="00395AAB" w:rsidRDefault="00395AAB" w:rsidP="00395AAB">
            <w:pPr>
              <w:rPr>
                <w:iCs/>
                <w:color w:val="000000"/>
                <w:lang w:val="es-ES_tradnl"/>
              </w:rPr>
            </w:pPr>
          </w:p>
          <w:p w:rsidR="00395AAB" w:rsidRPr="00395AAB" w:rsidRDefault="00395AAB" w:rsidP="00395AAB">
            <w:pPr>
              <w:rPr>
                <w:rFonts w:cs="Arial"/>
                <w:b/>
                <w:lang w:val="es-ES_tradnl"/>
              </w:rPr>
            </w:pPr>
            <w:r w:rsidRPr="00395AAB">
              <w:rPr>
                <w:iCs/>
                <w:color w:val="000000"/>
                <w:lang w:val="es-ES_tradnl"/>
              </w:rPr>
              <w:t xml:space="preserve"> </w:t>
            </w:r>
            <w:r w:rsidRPr="00395AAB">
              <w:rPr>
                <w:rFonts w:cs="Arial"/>
                <w:b/>
              </w:rPr>
              <w:t>(Manifestar aceptación)</w:t>
            </w:r>
          </w:p>
        </w:tc>
        <w:tc>
          <w:tcPr>
            <w:tcW w:w="1701"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67"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67"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17" w:type="dxa"/>
            <w:tcBorders>
              <w:bottom w:val="single" w:sz="4" w:space="0" w:color="auto"/>
            </w:tcBorders>
            <w:shd w:val="clear" w:color="auto" w:fill="auto"/>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395AAB" w:rsidRPr="00395AAB" w:rsidTr="00395AAB">
        <w:trPr>
          <w:trHeight w:val="397"/>
        </w:trPr>
        <w:tc>
          <w:tcPr>
            <w:tcW w:w="5747" w:type="dxa"/>
            <w:tcBorders>
              <w:bottom w:val="single" w:sz="4" w:space="0" w:color="auto"/>
            </w:tcBorders>
            <w:shd w:val="clear" w:color="auto" w:fill="CCFFCC"/>
            <w:vAlign w:val="center"/>
          </w:tcPr>
          <w:p w:rsidR="00395AAB" w:rsidRPr="00395AAB" w:rsidRDefault="00395AAB" w:rsidP="00395AAB">
            <w:pPr>
              <w:ind w:left="360" w:hanging="360"/>
              <w:rPr>
                <w:rFonts w:cs="Arial"/>
                <w:b/>
                <w:lang w:val="es-ES_tradnl"/>
              </w:rPr>
            </w:pPr>
            <w:r w:rsidRPr="00395AAB">
              <w:rPr>
                <w:rFonts w:cs="Arial"/>
                <w:b/>
                <w:lang w:val="es-ES_tradnl"/>
              </w:rPr>
              <w:t>F. FORMA DE PAGO</w:t>
            </w:r>
          </w:p>
        </w:tc>
        <w:tc>
          <w:tcPr>
            <w:tcW w:w="1701"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6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17" w:type="dxa"/>
            <w:tcBorders>
              <w:bottom w:val="single" w:sz="4" w:space="0" w:color="auto"/>
            </w:tcBorders>
            <w:shd w:val="clear" w:color="auto" w:fill="CCFFCC"/>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395AAB" w:rsidRPr="00395AAB" w:rsidTr="00395AAB">
        <w:trPr>
          <w:trHeight w:val="742"/>
        </w:trPr>
        <w:tc>
          <w:tcPr>
            <w:tcW w:w="5747" w:type="dxa"/>
            <w:vAlign w:val="center"/>
          </w:tcPr>
          <w:p w:rsidR="00395AAB" w:rsidRPr="00395AAB" w:rsidRDefault="00395AAB" w:rsidP="00395AAB">
            <w:pPr>
              <w:numPr>
                <w:ilvl w:val="0"/>
                <w:numId w:val="40"/>
              </w:numPr>
              <w:jc w:val="both"/>
              <w:rPr>
                <w:rFonts w:cs="Arial"/>
                <w:b/>
              </w:rPr>
            </w:pPr>
            <w:r w:rsidRPr="00395AAB">
              <w:rPr>
                <w:rFonts w:cs="Arial"/>
                <w:iCs/>
                <w:color w:val="000000"/>
                <w:lang w:val="es-ES_tradnl"/>
              </w:rPr>
              <w:t xml:space="preserve">El pago total se efectuará una vez emitida el Informe de conformidad Parcial. </w:t>
            </w:r>
          </w:p>
          <w:p w:rsidR="00395AAB" w:rsidRPr="00395AAB" w:rsidRDefault="00395AAB" w:rsidP="00395AAB">
            <w:pPr>
              <w:ind w:left="28"/>
              <w:jc w:val="both"/>
              <w:rPr>
                <w:rFonts w:cs="Arial"/>
                <w:b/>
              </w:rPr>
            </w:pPr>
          </w:p>
          <w:p w:rsidR="00395AAB" w:rsidRPr="00395AAB" w:rsidRDefault="00395AAB" w:rsidP="00395AAB">
            <w:pPr>
              <w:ind w:left="28"/>
              <w:jc w:val="both"/>
              <w:rPr>
                <w:rFonts w:cs="Arial"/>
                <w:b/>
              </w:rPr>
            </w:pPr>
            <w:r w:rsidRPr="00395AAB">
              <w:rPr>
                <w:rFonts w:cs="Arial"/>
                <w:b/>
              </w:rPr>
              <w:t>(Manifestar aceptación)</w:t>
            </w:r>
          </w:p>
        </w:tc>
        <w:tc>
          <w:tcPr>
            <w:tcW w:w="1701" w:type="dxa"/>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vAlign w:val="center"/>
          </w:tcPr>
          <w:p w:rsidR="00395AAB" w:rsidRPr="00395AAB" w:rsidRDefault="00395AAB" w:rsidP="00395AA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bl>
    <w:p w:rsidR="00A833DB" w:rsidRPr="00A328F3" w:rsidRDefault="00A833DB" w:rsidP="00FF4C10">
      <w:pPr>
        <w:pStyle w:val="xl28"/>
        <w:pBdr>
          <w:left w:val="none" w:sz="0" w:space="0" w:color="auto"/>
          <w:bottom w:val="none" w:sz="0" w:space="0" w:color="auto"/>
          <w:right w:val="none" w:sz="0" w:space="0" w:color="auto"/>
        </w:pBdr>
        <w:spacing w:before="0" w:beforeAutospacing="0" w:after="60" w:afterAutospacing="0"/>
        <w:rPr>
          <w:rFonts w:ascii="Verdana" w:eastAsia="Times New Roman" w:hAnsi="Verdana"/>
          <w:b/>
          <w:bCs/>
          <w:kern w:val="28"/>
          <w:szCs w:val="32"/>
        </w:rPr>
      </w:pPr>
    </w:p>
    <w:p w:rsidR="00CE7E03" w:rsidRPr="005400D5" w:rsidRDefault="00CE7E03" w:rsidP="00A328F3">
      <w:pPr>
        <w:pBdr>
          <w:top w:val="single" w:sz="4" w:space="1" w:color="auto"/>
          <w:left w:val="single" w:sz="4" w:space="23" w:color="auto"/>
          <w:bottom w:val="single" w:sz="4" w:space="1" w:color="auto"/>
          <w:right w:val="single" w:sz="4" w:space="0" w:color="auto"/>
        </w:pBdr>
        <w:shd w:val="clear" w:color="auto" w:fill="EEECE1"/>
        <w:ind w:left="142" w:right="-376" w:hanging="14"/>
        <w:rPr>
          <w:rFonts w:cs="Arial"/>
          <w:b/>
          <w:color w:val="0000FF"/>
          <w:sz w:val="20"/>
        </w:rPr>
      </w:pPr>
      <w:r w:rsidRPr="005400D5">
        <w:rPr>
          <w:rFonts w:cs="Arial"/>
          <w:b/>
          <w:color w:val="0000FF"/>
          <w:sz w:val="20"/>
        </w:rPr>
        <w:t>NOTA:</w:t>
      </w:r>
    </w:p>
    <w:p w:rsidR="00CE7E03" w:rsidRDefault="00CE7E03" w:rsidP="00A328F3">
      <w:pPr>
        <w:pBdr>
          <w:top w:val="single" w:sz="4" w:space="1" w:color="auto"/>
          <w:left w:val="single" w:sz="4" w:space="23" w:color="auto"/>
          <w:bottom w:val="single" w:sz="4" w:space="1" w:color="auto"/>
          <w:right w:val="single" w:sz="4" w:space="0" w:color="auto"/>
        </w:pBdr>
        <w:shd w:val="clear" w:color="auto" w:fill="EEECE1"/>
        <w:ind w:left="142" w:right="-376"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52444A" w:rsidRPr="0052444A" w:rsidRDefault="00F32849" w:rsidP="00A72FB0">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882491" w:rsidRDefault="0068206F" w:rsidP="00A72FB0">
      <w:pPr>
        <w:jc w:val="center"/>
        <w:rPr>
          <w:rFonts w:cs="Arial"/>
          <w:b/>
          <w:sz w:val="12"/>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A328F3">
        <w:rPr>
          <w:rFonts w:cs="Arial"/>
          <w:b/>
          <w:sz w:val="18"/>
          <w:szCs w:val="18"/>
        </w:rPr>
        <w:t>COTIZACIÓN</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9679" w:type="dxa"/>
        <w:jc w:val="center"/>
        <w:tblInd w:w="93" w:type="dxa"/>
        <w:tblLook w:val="04A0" w:firstRow="1" w:lastRow="0" w:firstColumn="1" w:lastColumn="0" w:noHBand="0" w:noVBand="1"/>
      </w:tblPr>
      <w:tblGrid>
        <w:gridCol w:w="356"/>
        <w:gridCol w:w="302"/>
        <w:gridCol w:w="302"/>
        <w:gridCol w:w="301"/>
        <w:gridCol w:w="673"/>
        <w:gridCol w:w="372"/>
        <w:gridCol w:w="100"/>
        <w:gridCol w:w="270"/>
        <w:gridCol w:w="331"/>
        <w:gridCol w:w="386"/>
        <w:gridCol w:w="305"/>
        <w:gridCol w:w="305"/>
        <w:gridCol w:w="463"/>
        <w:gridCol w:w="317"/>
        <w:gridCol w:w="369"/>
        <w:gridCol w:w="119"/>
        <w:gridCol w:w="250"/>
        <w:gridCol w:w="39"/>
        <w:gridCol w:w="278"/>
        <w:gridCol w:w="366"/>
        <w:gridCol w:w="366"/>
        <w:gridCol w:w="366"/>
        <w:gridCol w:w="162"/>
        <w:gridCol w:w="205"/>
        <w:gridCol w:w="40"/>
        <w:gridCol w:w="327"/>
        <w:gridCol w:w="366"/>
        <w:gridCol w:w="317"/>
        <w:gridCol w:w="369"/>
        <w:gridCol w:w="317"/>
        <w:gridCol w:w="374"/>
        <w:gridCol w:w="266"/>
      </w:tblGrid>
      <w:tr w:rsidR="00875E1B" w:rsidRPr="001961C1" w:rsidTr="00965764">
        <w:trPr>
          <w:trHeight w:val="284"/>
          <w:jc w:val="center"/>
        </w:trPr>
        <w:tc>
          <w:tcPr>
            <w:tcW w:w="9679" w:type="dxa"/>
            <w:gridSpan w:val="3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552DD8" w:rsidRPr="004B51EE" w:rsidTr="00552DD8">
        <w:trPr>
          <w:trHeight w:val="114"/>
          <w:jc w:val="center"/>
        </w:trPr>
        <w:tc>
          <w:tcPr>
            <w:tcW w:w="356"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746"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86"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80"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38"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83"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099"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33"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86"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40"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FF1D0F" w:rsidRPr="004B51EE" w:rsidTr="00552DD8">
        <w:trPr>
          <w:trHeight w:val="298"/>
          <w:jc w:val="center"/>
        </w:trPr>
        <w:tc>
          <w:tcPr>
            <w:tcW w:w="1934" w:type="dxa"/>
            <w:gridSpan w:val="5"/>
            <w:tcBorders>
              <w:top w:val="nil"/>
              <w:left w:val="single" w:sz="12" w:space="0" w:color="auto"/>
              <w:bottom w:val="nil"/>
              <w:right w:val="single" w:sz="8" w:space="0" w:color="000000"/>
            </w:tcBorders>
            <w:shd w:val="clear" w:color="auto" w:fill="auto"/>
            <w:vAlign w:val="center"/>
            <w:hideMark/>
          </w:tcPr>
          <w:p w:rsidR="00FF1D0F" w:rsidRPr="001961C1" w:rsidRDefault="00FF1D0F" w:rsidP="00965764">
            <w:pPr>
              <w:jc w:val="center"/>
              <w:rPr>
                <w:rFonts w:ascii="Arial" w:hAnsi="Arial" w:cs="Arial"/>
                <w:b/>
                <w:bCs/>
                <w:color w:val="000000"/>
              </w:rPr>
            </w:pPr>
            <w:r w:rsidRPr="001961C1">
              <w:rPr>
                <w:rFonts w:ascii="Arial" w:hAnsi="Arial" w:cs="Arial"/>
                <w:b/>
                <w:bCs/>
                <w:color w:val="000000"/>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FF1D0F" w:rsidRPr="001961C1" w:rsidRDefault="00FF1D0F" w:rsidP="00965764">
            <w:pPr>
              <w:jc w:val="center"/>
              <w:rPr>
                <w:rFonts w:ascii="Arial" w:hAnsi="Arial" w:cs="Arial"/>
                <w:color w:val="000000"/>
              </w:rPr>
            </w:pPr>
            <w:r w:rsidRPr="001961C1">
              <w:rPr>
                <w:rFonts w:ascii="Arial" w:hAnsi="Arial" w:cs="Arial"/>
                <w:color w:val="000000"/>
              </w:rPr>
              <w:t> </w:t>
            </w:r>
            <w:r>
              <w:rPr>
                <w:rFonts w:ascii="Arial" w:hAnsi="Arial" w:cs="Arial"/>
                <w:color w:val="000000"/>
              </w:rPr>
              <w:t>1</w:t>
            </w:r>
          </w:p>
        </w:tc>
        <w:tc>
          <w:tcPr>
            <w:tcW w:w="370" w:type="dxa"/>
            <w:gridSpan w:val="2"/>
            <w:tcBorders>
              <w:top w:val="single" w:sz="8" w:space="0" w:color="auto"/>
              <w:left w:val="nil"/>
              <w:bottom w:val="single" w:sz="8" w:space="0" w:color="auto"/>
              <w:right w:val="single" w:sz="8" w:space="0" w:color="auto"/>
            </w:tcBorders>
            <w:shd w:val="clear" w:color="000000" w:fill="DBE5F1"/>
            <w:vAlign w:val="center"/>
            <w:hideMark/>
          </w:tcPr>
          <w:p w:rsidR="00FF1D0F" w:rsidRPr="001961C1" w:rsidRDefault="00A328F3" w:rsidP="00965764">
            <w:pPr>
              <w:jc w:val="center"/>
              <w:rPr>
                <w:rFonts w:ascii="Arial" w:hAnsi="Arial" w:cs="Arial"/>
                <w:color w:val="000000"/>
              </w:rPr>
            </w:pPr>
            <w:r>
              <w:rPr>
                <w:rFonts w:ascii="Arial" w:hAnsi="Arial" w:cs="Arial"/>
                <w:color w:val="000000"/>
              </w:rPr>
              <w:t>8</w:t>
            </w:r>
          </w:p>
        </w:tc>
        <w:tc>
          <w:tcPr>
            <w:tcW w:w="331" w:type="dxa"/>
            <w:tcBorders>
              <w:top w:val="nil"/>
              <w:left w:val="nil"/>
              <w:bottom w:val="nil"/>
              <w:right w:val="single" w:sz="8" w:space="0" w:color="auto"/>
            </w:tcBorders>
            <w:shd w:val="clear" w:color="auto" w:fill="auto"/>
            <w:vAlign w:val="center"/>
            <w:hideMark/>
          </w:tcPr>
          <w:p w:rsidR="00FF1D0F" w:rsidRPr="001961C1" w:rsidRDefault="00FF1D0F" w:rsidP="00965764">
            <w:pPr>
              <w:jc w:val="center"/>
              <w:rPr>
                <w:rFonts w:ascii="Arial" w:hAnsi="Arial" w:cs="Arial"/>
                <w:color w:val="000000"/>
              </w:rPr>
            </w:pPr>
            <w:r w:rsidRPr="001961C1">
              <w:rPr>
                <w:rFonts w:ascii="Arial" w:hAnsi="Arial" w:cs="Arial"/>
                <w:color w:val="000000"/>
              </w:rPr>
              <w:t>-</w:t>
            </w:r>
          </w:p>
        </w:tc>
        <w:tc>
          <w:tcPr>
            <w:tcW w:w="386" w:type="dxa"/>
            <w:tcBorders>
              <w:top w:val="nil"/>
              <w:left w:val="nil"/>
              <w:bottom w:val="single" w:sz="8" w:space="0" w:color="auto"/>
              <w:right w:val="nil"/>
            </w:tcBorders>
            <w:shd w:val="clear" w:color="000000" w:fill="DBE5F1"/>
            <w:vAlign w:val="center"/>
          </w:tcPr>
          <w:p w:rsidR="00FF1D0F" w:rsidRPr="001961C1" w:rsidRDefault="00FF1D0F" w:rsidP="00965764">
            <w:pPr>
              <w:jc w:val="center"/>
              <w:rPr>
                <w:rFonts w:ascii="Arial" w:hAnsi="Arial" w:cs="Arial"/>
                <w:color w:val="000000"/>
              </w:rPr>
            </w:pPr>
            <w:r>
              <w:rPr>
                <w:rFonts w:ascii="Arial" w:hAnsi="Arial" w:cs="Arial"/>
                <w:color w:val="000000"/>
              </w:rPr>
              <w:t>0</w:t>
            </w:r>
          </w:p>
        </w:tc>
        <w:tc>
          <w:tcPr>
            <w:tcW w:w="305" w:type="dxa"/>
            <w:tcBorders>
              <w:top w:val="single" w:sz="8" w:space="0" w:color="auto"/>
              <w:left w:val="single" w:sz="8" w:space="0" w:color="auto"/>
              <w:bottom w:val="single" w:sz="8" w:space="0" w:color="auto"/>
              <w:right w:val="nil"/>
            </w:tcBorders>
            <w:shd w:val="clear" w:color="000000" w:fill="DBE5F1"/>
            <w:vAlign w:val="center"/>
          </w:tcPr>
          <w:p w:rsidR="00FF1D0F" w:rsidRPr="001961C1" w:rsidRDefault="00FF1D0F" w:rsidP="00965764">
            <w:pPr>
              <w:jc w:val="center"/>
              <w:rPr>
                <w:rFonts w:ascii="Arial" w:hAnsi="Arial" w:cs="Arial"/>
                <w:color w:val="000000"/>
              </w:rPr>
            </w:pPr>
            <w:r>
              <w:rPr>
                <w:rFonts w:ascii="Arial" w:hAnsi="Arial" w:cs="Arial"/>
                <w:color w:val="000000"/>
              </w:rPr>
              <w:t>9</w:t>
            </w:r>
          </w:p>
        </w:tc>
        <w:tc>
          <w:tcPr>
            <w:tcW w:w="305" w:type="dxa"/>
            <w:tcBorders>
              <w:top w:val="nil"/>
              <w:left w:val="single" w:sz="8" w:space="0" w:color="auto"/>
              <w:bottom w:val="single" w:sz="8" w:space="0" w:color="auto"/>
              <w:right w:val="nil"/>
            </w:tcBorders>
            <w:shd w:val="clear" w:color="000000" w:fill="DBE5F1"/>
            <w:vAlign w:val="center"/>
          </w:tcPr>
          <w:p w:rsidR="00FF1D0F" w:rsidRPr="001961C1" w:rsidRDefault="00FF1D0F" w:rsidP="00965764">
            <w:pPr>
              <w:jc w:val="center"/>
              <w:rPr>
                <w:rFonts w:ascii="Arial" w:hAnsi="Arial" w:cs="Arial"/>
                <w:color w:val="000000"/>
              </w:rPr>
            </w:pPr>
            <w:r>
              <w:rPr>
                <w:rFonts w:ascii="Arial" w:hAnsi="Arial" w:cs="Arial"/>
                <w:color w:val="000000"/>
              </w:rPr>
              <w:t>5</w:t>
            </w:r>
          </w:p>
        </w:tc>
        <w:tc>
          <w:tcPr>
            <w:tcW w:w="463" w:type="dxa"/>
            <w:tcBorders>
              <w:top w:val="single" w:sz="8" w:space="0" w:color="auto"/>
              <w:left w:val="single" w:sz="8" w:space="0" w:color="auto"/>
              <w:bottom w:val="single" w:sz="8" w:space="0" w:color="auto"/>
              <w:right w:val="single" w:sz="8" w:space="0" w:color="auto"/>
            </w:tcBorders>
            <w:shd w:val="clear" w:color="000000" w:fill="DBE5F1"/>
            <w:vAlign w:val="center"/>
          </w:tcPr>
          <w:p w:rsidR="00FF1D0F" w:rsidRPr="001961C1" w:rsidRDefault="00FF1D0F" w:rsidP="00965764">
            <w:pPr>
              <w:jc w:val="center"/>
              <w:rPr>
                <w:rFonts w:ascii="Arial" w:hAnsi="Arial" w:cs="Arial"/>
                <w:color w:val="000000"/>
              </w:rPr>
            </w:pPr>
            <w:r>
              <w:rPr>
                <w:rFonts w:ascii="Arial" w:hAnsi="Arial" w:cs="Arial"/>
                <w:color w:val="000000"/>
              </w:rPr>
              <w:t>1</w:t>
            </w:r>
          </w:p>
        </w:tc>
        <w:tc>
          <w:tcPr>
            <w:tcW w:w="317" w:type="dxa"/>
            <w:tcBorders>
              <w:top w:val="nil"/>
              <w:left w:val="nil"/>
              <w:bottom w:val="nil"/>
              <w:right w:val="single" w:sz="8" w:space="0" w:color="auto"/>
            </w:tcBorders>
            <w:shd w:val="clear" w:color="auto" w:fill="auto"/>
            <w:vAlign w:val="center"/>
            <w:hideMark/>
          </w:tcPr>
          <w:p w:rsidR="00FF1D0F" w:rsidRPr="001961C1" w:rsidRDefault="00FF1D0F"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nil"/>
            </w:tcBorders>
            <w:shd w:val="clear" w:color="000000" w:fill="DBE5F1"/>
            <w:vAlign w:val="center"/>
          </w:tcPr>
          <w:p w:rsidR="00FF1D0F" w:rsidRPr="001961C1" w:rsidRDefault="00FF1D0F" w:rsidP="00965764">
            <w:pPr>
              <w:jc w:val="center"/>
              <w:rPr>
                <w:rFonts w:ascii="Arial" w:hAnsi="Arial" w:cs="Arial"/>
                <w:color w:val="000000"/>
              </w:rPr>
            </w:pPr>
            <w:r>
              <w:rPr>
                <w:rFonts w:ascii="Arial" w:hAnsi="Arial" w:cs="Arial"/>
                <w:color w:val="000000"/>
              </w:rPr>
              <w:t>0</w:t>
            </w:r>
          </w:p>
        </w:tc>
        <w:tc>
          <w:tcPr>
            <w:tcW w:w="369"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FF1D0F" w:rsidRPr="001961C1" w:rsidRDefault="00FF1D0F" w:rsidP="00965764">
            <w:pPr>
              <w:jc w:val="center"/>
              <w:rPr>
                <w:rFonts w:ascii="Arial" w:hAnsi="Arial" w:cs="Arial"/>
                <w:color w:val="000000"/>
              </w:rPr>
            </w:pPr>
            <w:r>
              <w:rPr>
                <w:rFonts w:ascii="Arial" w:hAnsi="Arial" w:cs="Arial"/>
                <w:color w:val="000000"/>
              </w:rPr>
              <w:t>0</w:t>
            </w:r>
          </w:p>
        </w:tc>
        <w:tc>
          <w:tcPr>
            <w:tcW w:w="317" w:type="dxa"/>
            <w:gridSpan w:val="2"/>
            <w:tcBorders>
              <w:top w:val="nil"/>
              <w:left w:val="nil"/>
              <w:bottom w:val="nil"/>
              <w:right w:val="single" w:sz="8" w:space="0" w:color="auto"/>
            </w:tcBorders>
            <w:shd w:val="clear" w:color="auto" w:fill="auto"/>
            <w:vAlign w:val="center"/>
            <w:hideMark/>
          </w:tcPr>
          <w:p w:rsidR="00FF1D0F" w:rsidRPr="001961C1" w:rsidRDefault="00FF1D0F" w:rsidP="00965764">
            <w:pPr>
              <w:jc w:val="center"/>
              <w:rPr>
                <w:rFonts w:ascii="Arial" w:hAnsi="Arial" w:cs="Arial"/>
                <w:color w:val="000000"/>
              </w:rPr>
            </w:pPr>
            <w:r w:rsidRPr="001961C1">
              <w:rPr>
                <w:rFonts w:ascii="Arial" w:hAnsi="Arial" w:cs="Arial"/>
                <w:color w:val="000000"/>
              </w:rPr>
              <w:t>-</w:t>
            </w:r>
          </w:p>
        </w:tc>
        <w:tc>
          <w:tcPr>
            <w:tcW w:w="366" w:type="dxa"/>
            <w:tcBorders>
              <w:top w:val="single" w:sz="8" w:space="0" w:color="auto"/>
              <w:left w:val="nil"/>
              <w:bottom w:val="single" w:sz="8" w:space="0" w:color="auto"/>
              <w:right w:val="nil"/>
            </w:tcBorders>
            <w:shd w:val="clear" w:color="000000" w:fill="DBE5F1"/>
            <w:vAlign w:val="center"/>
          </w:tcPr>
          <w:p w:rsidR="00FF1D0F" w:rsidRPr="006478AF" w:rsidRDefault="00DD1A47" w:rsidP="003328A6">
            <w:pPr>
              <w:snapToGrid w:val="0"/>
              <w:jc w:val="center"/>
              <w:rPr>
                <w:rFonts w:ascii="Arial" w:hAnsi="Arial" w:cs="Arial"/>
                <w:color w:val="000000"/>
                <w:lang w:val="es-BO" w:eastAsia="es-BO"/>
              </w:rPr>
            </w:pPr>
            <w:r>
              <w:rPr>
                <w:rFonts w:ascii="Arial" w:hAnsi="Arial" w:cs="Arial"/>
                <w:color w:val="000000"/>
                <w:lang w:val="es-BO" w:eastAsia="es-BO"/>
              </w:rPr>
              <w:t>8</w:t>
            </w:r>
          </w:p>
        </w:tc>
        <w:tc>
          <w:tcPr>
            <w:tcW w:w="366" w:type="dxa"/>
            <w:tcBorders>
              <w:top w:val="single" w:sz="8" w:space="0" w:color="auto"/>
              <w:left w:val="single" w:sz="8" w:space="0" w:color="auto"/>
              <w:bottom w:val="single" w:sz="8" w:space="0" w:color="auto"/>
              <w:right w:val="nil"/>
            </w:tcBorders>
            <w:shd w:val="clear" w:color="000000" w:fill="DBE5F1"/>
            <w:vAlign w:val="center"/>
          </w:tcPr>
          <w:p w:rsidR="00FF1D0F" w:rsidRPr="006478AF" w:rsidRDefault="00DD1A47" w:rsidP="003328A6">
            <w:pPr>
              <w:snapToGrid w:val="0"/>
              <w:jc w:val="center"/>
              <w:rPr>
                <w:rFonts w:ascii="Arial" w:hAnsi="Arial" w:cs="Arial"/>
                <w:color w:val="000000"/>
                <w:lang w:val="es-BO" w:eastAsia="es-BO"/>
              </w:rPr>
            </w:pPr>
            <w:r>
              <w:rPr>
                <w:rFonts w:ascii="Arial" w:hAnsi="Arial" w:cs="Arial"/>
                <w:color w:val="000000"/>
                <w:lang w:val="es-BO" w:eastAsia="es-BO"/>
              </w:rPr>
              <w:t>5</w:t>
            </w:r>
          </w:p>
        </w:tc>
        <w:tc>
          <w:tcPr>
            <w:tcW w:w="366" w:type="dxa"/>
            <w:tcBorders>
              <w:top w:val="single" w:sz="8" w:space="0" w:color="auto"/>
              <w:left w:val="single" w:sz="8" w:space="0" w:color="auto"/>
              <w:bottom w:val="single" w:sz="8" w:space="0" w:color="auto"/>
              <w:right w:val="nil"/>
            </w:tcBorders>
            <w:shd w:val="clear" w:color="000000" w:fill="DBE5F1"/>
            <w:vAlign w:val="center"/>
          </w:tcPr>
          <w:p w:rsidR="00FF1D0F" w:rsidRPr="006478AF" w:rsidRDefault="00DD1A47" w:rsidP="003328A6">
            <w:pPr>
              <w:snapToGrid w:val="0"/>
              <w:jc w:val="center"/>
              <w:rPr>
                <w:rFonts w:ascii="Arial" w:hAnsi="Arial" w:cs="Arial"/>
                <w:color w:val="000000"/>
                <w:lang w:val="es-BO" w:eastAsia="es-BO"/>
              </w:rPr>
            </w:pPr>
            <w:r>
              <w:rPr>
                <w:rFonts w:ascii="Arial" w:hAnsi="Arial" w:cs="Arial"/>
                <w:color w:val="000000"/>
                <w:lang w:val="es-BO" w:eastAsia="es-BO"/>
              </w:rPr>
              <w:t>2</w:t>
            </w:r>
          </w:p>
        </w:tc>
        <w:tc>
          <w:tcPr>
            <w:tcW w:w="367" w:type="dxa"/>
            <w:gridSpan w:val="2"/>
            <w:tcBorders>
              <w:top w:val="single" w:sz="8" w:space="0" w:color="auto"/>
              <w:left w:val="single" w:sz="8" w:space="0" w:color="auto"/>
              <w:bottom w:val="single" w:sz="8" w:space="0" w:color="auto"/>
              <w:right w:val="nil"/>
            </w:tcBorders>
            <w:shd w:val="clear" w:color="000000" w:fill="DBE5F1"/>
            <w:vAlign w:val="center"/>
          </w:tcPr>
          <w:p w:rsidR="00FF1D0F" w:rsidRPr="006478AF" w:rsidRDefault="00DD1A47" w:rsidP="003328A6">
            <w:pPr>
              <w:snapToGrid w:val="0"/>
              <w:jc w:val="center"/>
              <w:rPr>
                <w:rFonts w:ascii="Arial" w:hAnsi="Arial" w:cs="Arial"/>
                <w:color w:val="000000"/>
                <w:lang w:val="es-BO" w:eastAsia="es-BO"/>
              </w:rPr>
            </w:pPr>
            <w:r>
              <w:rPr>
                <w:rFonts w:ascii="Arial" w:hAnsi="Arial" w:cs="Arial"/>
                <w:color w:val="000000"/>
                <w:lang w:val="es-BO" w:eastAsia="es-BO"/>
              </w:rPr>
              <w:t>2</w:t>
            </w:r>
          </w:p>
        </w:tc>
        <w:tc>
          <w:tcPr>
            <w:tcW w:w="367" w:type="dxa"/>
            <w:gridSpan w:val="2"/>
            <w:tcBorders>
              <w:top w:val="single" w:sz="8" w:space="0" w:color="auto"/>
              <w:left w:val="single" w:sz="8" w:space="0" w:color="auto"/>
              <w:bottom w:val="single" w:sz="8" w:space="0" w:color="auto"/>
              <w:right w:val="nil"/>
            </w:tcBorders>
            <w:shd w:val="clear" w:color="000000" w:fill="DBE5F1"/>
            <w:vAlign w:val="center"/>
          </w:tcPr>
          <w:p w:rsidR="00FF1D0F" w:rsidRPr="006478AF" w:rsidRDefault="00DD1A47" w:rsidP="003328A6">
            <w:pPr>
              <w:snapToGrid w:val="0"/>
              <w:jc w:val="center"/>
              <w:rPr>
                <w:rFonts w:ascii="Arial" w:hAnsi="Arial" w:cs="Arial"/>
                <w:color w:val="000000"/>
                <w:lang w:val="es-BO" w:eastAsia="es-BO"/>
              </w:rPr>
            </w:pPr>
            <w:r>
              <w:rPr>
                <w:rFonts w:ascii="Arial" w:hAnsi="Arial" w:cs="Arial"/>
                <w:color w:val="000000"/>
                <w:lang w:val="es-BO" w:eastAsia="es-BO"/>
              </w:rPr>
              <w:t>0</w:t>
            </w:r>
          </w:p>
        </w:tc>
        <w:tc>
          <w:tcPr>
            <w:tcW w:w="366" w:type="dxa"/>
            <w:tcBorders>
              <w:top w:val="single" w:sz="8" w:space="0" w:color="auto"/>
              <w:left w:val="single" w:sz="8" w:space="0" w:color="auto"/>
              <w:bottom w:val="single" w:sz="8" w:space="0" w:color="auto"/>
              <w:right w:val="single" w:sz="8" w:space="0" w:color="auto"/>
            </w:tcBorders>
            <w:shd w:val="clear" w:color="000000" w:fill="DBE5F1"/>
            <w:vAlign w:val="center"/>
          </w:tcPr>
          <w:p w:rsidR="00FF1D0F" w:rsidRPr="006478AF" w:rsidRDefault="00DD1A47" w:rsidP="003328A6">
            <w:pPr>
              <w:snapToGrid w:val="0"/>
              <w:jc w:val="center"/>
              <w:rPr>
                <w:rFonts w:ascii="Arial" w:hAnsi="Arial" w:cs="Arial"/>
                <w:color w:val="000000"/>
                <w:lang w:val="es-BO" w:eastAsia="es-BO"/>
              </w:rPr>
            </w:pPr>
            <w:r>
              <w:rPr>
                <w:rFonts w:ascii="Arial" w:hAnsi="Arial" w:cs="Arial"/>
                <w:color w:val="000000"/>
                <w:lang w:val="es-BO" w:eastAsia="es-BO"/>
              </w:rPr>
              <w:t>9</w:t>
            </w:r>
          </w:p>
        </w:tc>
        <w:tc>
          <w:tcPr>
            <w:tcW w:w="317" w:type="dxa"/>
            <w:tcBorders>
              <w:top w:val="nil"/>
              <w:left w:val="nil"/>
              <w:bottom w:val="nil"/>
              <w:right w:val="single" w:sz="8" w:space="0" w:color="auto"/>
            </w:tcBorders>
            <w:shd w:val="clear" w:color="auto" w:fill="auto"/>
            <w:vAlign w:val="center"/>
            <w:hideMark/>
          </w:tcPr>
          <w:p w:rsidR="00FF1D0F" w:rsidRPr="001961C1" w:rsidRDefault="00FF1D0F"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single" w:sz="8" w:space="0" w:color="auto"/>
            </w:tcBorders>
            <w:shd w:val="clear" w:color="000000" w:fill="DBE5F1"/>
            <w:vAlign w:val="center"/>
            <w:hideMark/>
          </w:tcPr>
          <w:p w:rsidR="00FF1D0F" w:rsidRPr="001961C1" w:rsidRDefault="00A328F3" w:rsidP="00965764">
            <w:pPr>
              <w:jc w:val="center"/>
              <w:rPr>
                <w:rFonts w:ascii="Arial" w:hAnsi="Arial" w:cs="Arial"/>
                <w:color w:val="000000"/>
              </w:rPr>
            </w:pPr>
            <w:r>
              <w:rPr>
                <w:rFonts w:ascii="Arial" w:hAnsi="Arial" w:cs="Arial"/>
                <w:color w:val="000000"/>
              </w:rPr>
              <w:t>1</w:t>
            </w:r>
          </w:p>
        </w:tc>
        <w:tc>
          <w:tcPr>
            <w:tcW w:w="317" w:type="dxa"/>
            <w:tcBorders>
              <w:top w:val="nil"/>
              <w:left w:val="nil"/>
              <w:bottom w:val="nil"/>
              <w:right w:val="single" w:sz="8" w:space="0" w:color="auto"/>
            </w:tcBorders>
            <w:shd w:val="clear" w:color="auto" w:fill="auto"/>
            <w:vAlign w:val="center"/>
            <w:hideMark/>
          </w:tcPr>
          <w:p w:rsidR="00FF1D0F" w:rsidRPr="001961C1" w:rsidRDefault="00FF1D0F" w:rsidP="00965764">
            <w:pPr>
              <w:jc w:val="center"/>
              <w:rPr>
                <w:rFonts w:ascii="Arial" w:hAnsi="Arial" w:cs="Arial"/>
                <w:color w:val="000000"/>
              </w:rPr>
            </w:pPr>
            <w:r w:rsidRPr="001961C1">
              <w:rPr>
                <w:rFonts w:ascii="Arial" w:hAnsi="Arial" w:cs="Arial"/>
                <w:color w:val="000000"/>
              </w:rPr>
              <w:t>-</w:t>
            </w:r>
          </w:p>
        </w:tc>
        <w:tc>
          <w:tcPr>
            <w:tcW w:w="374" w:type="dxa"/>
            <w:tcBorders>
              <w:top w:val="single" w:sz="8" w:space="0" w:color="auto"/>
              <w:left w:val="nil"/>
              <w:bottom w:val="single" w:sz="8" w:space="0" w:color="auto"/>
              <w:right w:val="single" w:sz="8" w:space="0" w:color="auto"/>
            </w:tcBorders>
            <w:shd w:val="clear" w:color="000000" w:fill="DBE5F1"/>
            <w:vAlign w:val="center"/>
            <w:hideMark/>
          </w:tcPr>
          <w:p w:rsidR="00FF1D0F" w:rsidRPr="001961C1" w:rsidRDefault="00FF1D0F"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FF1D0F" w:rsidRPr="001961C1" w:rsidRDefault="00FF1D0F" w:rsidP="00965764">
            <w:pPr>
              <w:rPr>
                <w:rFonts w:ascii="Arial" w:hAnsi="Arial" w:cs="Arial"/>
                <w:color w:val="000000"/>
              </w:rPr>
            </w:pPr>
            <w:r w:rsidRPr="001961C1">
              <w:rPr>
                <w:rFonts w:ascii="Arial" w:hAnsi="Arial" w:cs="Arial"/>
                <w:color w:val="000000"/>
              </w:rPr>
              <w:t> </w:t>
            </w:r>
          </w:p>
        </w:tc>
      </w:tr>
      <w:tr w:rsidR="00552DD8" w:rsidRPr="004B51EE" w:rsidTr="00552DD8">
        <w:trPr>
          <w:trHeight w:val="114"/>
          <w:jc w:val="center"/>
        </w:trPr>
        <w:tc>
          <w:tcPr>
            <w:tcW w:w="356"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46"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8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6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4"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552DD8">
        <w:trPr>
          <w:trHeight w:val="262"/>
          <w:jc w:val="center"/>
        </w:trPr>
        <w:tc>
          <w:tcPr>
            <w:tcW w:w="4003" w:type="dxa"/>
            <w:gridSpan w:val="12"/>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410" w:type="dxa"/>
            <w:gridSpan w:val="19"/>
            <w:tcBorders>
              <w:top w:val="single" w:sz="8" w:space="0" w:color="auto"/>
              <w:left w:val="nil"/>
              <w:bottom w:val="single" w:sz="8" w:space="0" w:color="auto"/>
              <w:right w:val="single" w:sz="8" w:space="0" w:color="000000"/>
            </w:tcBorders>
            <w:shd w:val="clear" w:color="000000" w:fill="DBE5F1"/>
            <w:vAlign w:val="center"/>
            <w:hideMark/>
          </w:tcPr>
          <w:p w:rsidR="00875E1B" w:rsidRPr="00254E8A" w:rsidRDefault="00383524" w:rsidP="00DD1A47">
            <w:pPr>
              <w:ind w:left="180" w:right="180"/>
              <w:jc w:val="center"/>
              <w:rPr>
                <w:rFonts w:ascii="Arial" w:hAnsi="Arial" w:cs="Arial"/>
                <w:b/>
                <w:bCs/>
                <w:color w:val="000000"/>
                <w:lang w:val="es-BO"/>
              </w:rPr>
            </w:pPr>
            <w:r>
              <w:rPr>
                <w:rFonts w:ascii="Arial" w:hAnsi="Arial" w:cs="Arial"/>
                <w:b/>
                <w:bCs/>
              </w:rPr>
              <w:t>MANTENIMIENTO Y ACTUALIZACIÓN DE LICENCIA DE SOFTWARE ANTIMALWARE</w:t>
            </w:r>
            <w:r w:rsidR="00DD1A47">
              <w:rPr>
                <w:rFonts w:ascii="Arial" w:hAnsi="Arial" w:cs="Arial"/>
                <w:b/>
                <w:bCs/>
              </w:rPr>
              <w:t xml:space="preserve"> </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552DD8" w:rsidRPr="004B51EE" w:rsidTr="00552DD8">
        <w:trPr>
          <w:trHeight w:val="114"/>
          <w:jc w:val="center"/>
        </w:trPr>
        <w:tc>
          <w:tcPr>
            <w:tcW w:w="356"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2"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746"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86"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6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7"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4"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254E8A">
        <w:trPr>
          <w:trHeight w:val="135"/>
          <w:jc w:val="center"/>
        </w:trPr>
        <w:tc>
          <w:tcPr>
            <w:tcW w:w="9679"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965764">
        <w:trPr>
          <w:trHeight w:val="298"/>
          <w:jc w:val="center"/>
        </w:trPr>
        <w:tc>
          <w:tcPr>
            <w:tcW w:w="9679" w:type="dxa"/>
            <w:gridSpan w:val="32"/>
            <w:tcBorders>
              <w:top w:val="nil"/>
              <w:left w:val="single" w:sz="12" w:space="0" w:color="auto"/>
              <w:bottom w:val="nil"/>
              <w:right w:val="single" w:sz="12" w:space="0" w:color="auto"/>
            </w:tcBorders>
            <w:shd w:val="clear" w:color="auto" w:fill="auto"/>
            <w:vAlign w:val="center"/>
            <w:hideMark/>
          </w:tcPr>
          <w:p w:rsidR="00875E1B" w:rsidRPr="001961C1" w:rsidRDefault="00875E1B" w:rsidP="00C36607">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34317C" w:rsidRPr="004B51EE" w:rsidTr="00C36607">
        <w:trPr>
          <w:trHeight w:val="298"/>
          <w:jc w:val="center"/>
        </w:trPr>
        <w:tc>
          <w:tcPr>
            <w:tcW w:w="356" w:type="dxa"/>
            <w:tcBorders>
              <w:top w:val="nil"/>
              <w:left w:val="single" w:sz="12" w:space="0" w:color="auto"/>
              <w:bottom w:val="nil"/>
              <w:right w:val="nil"/>
            </w:tcBorders>
            <w:shd w:val="clear" w:color="auto" w:fill="auto"/>
            <w:noWrap/>
            <w:vAlign w:val="center"/>
            <w:hideMark/>
          </w:tcPr>
          <w:p w:rsidR="0034317C" w:rsidRPr="001961C1" w:rsidRDefault="0034317C" w:rsidP="00965764">
            <w:pPr>
              <w:rPr>
                <w:rFonts w:ascii="Calibri" w:hAnsi="Calibri" w:cs="Calibri"/>
                <w:color w:val="000000"/>
              </w:rPr>
            </w:pPr>
            <w:r w:rsidRPr="001961C1">
              <w:rPr>
                <w:rFonts w:ascii="Calibri" w:hAnsi="Calibri" w:cs="Calibri"/>
                <w:color w:val="000000"/>
              </w:rPr>
              <w:t> </w:t>
            </w:r>
          </w:p>
        </w:tc>
        <w:tc>
          <w:tcPr>
            <w:tcW w:w="2050" w:type="dxa"/>
            <w:gridSpan w:val="6"/>
            <w:vMerge w:val="restart"/>
            <w:tcBorders>
              <w:top w:val="single" w:sz="8" w:space="0" w:color="auto"/>
              <w:left w:val="single" w:sz="8" w:space="0" w:color="auto"/>
              <w:right w:val="single" w:sz="8" w:space="0" w:color="000000"/>
            </w:tcBorders>
            <w:shd w:val="clear" w:color="000000" w:fill="254061"/>
            <w:vAlign w:val="center"/>
            <w:hideMark/>
          </w:tcPr>
          <w:p w:rsidR="0034317C" w:rsidRPr="001961C1" w:rsidRDefault="0034317C" w:rsidP="00965764">
            <w:pPr>
              <w:jc w:val="center"/>
              <w:rPr>
                <w:rFonts w:ascii="Arial" w:hAnsi="Arial" w:cs="Arial"/>
                <w:b/>
                <w:bCs/>
                <w:color w:val="FFFFFF"/>
              </w:rPr>
            </w:pPr>
            <w:r w:rsidRPr="001961C1">
              <w:rPr>
                <w:rFonts w:ascii="Arial" w:hAnsi="Arial" w:cs="Arial"/>
                <w:b/>
                <w:bCs/>
                <w:color w:val="FFFFFF"/>
              </w:rPr>
              <w:t>DESCRIPCIÓN</w:t>
            </w:r>
          </w:p>
        </w:tc>
        <w:tc>
          <w:tcPr>
            <w:tcW w:w="270" w:type="dxa"/>
            <w:tcBorders>
              <w:top w:val="nil"/>
              <w:left w:val="nil"/>
              <w:bottom w:val="nil"/>
              <w:right w:val="nil"/>
            </w:tcBorders>
            <w:shd w:val="clear" w:color="auto" w:fill="auto"/>
            <w:vAlign w:val="center"/>
            <w:hideMark/>
          </w:tcPr>
          <w:p w:rsidR="0034317C" w:rsidRPr="001961C1" w:rsidRDefault="0034317C" w:rsidP="00965764">
            <w:pPr>
              <w:jc w:val="center"/>
              <w:rPr>
                <w:rFonts w:ascii="Arial" w:hAnsi="Arial" w:cs="Arial"/>
                <w:b/>
                <w:bCs/>
                <w:color w:val="000000"/>
              </w:rPr>
            </w:pPr>
          </w:p>
        </w:tc>
        <w:tc>
          <w:tcPr>
            <w:tcW w:w="2595" w:type="dxa"/>
            <w:gridSpan w:val="8"/>
            <w:vMerge w:val="restart"/>
            <w:tcBorders>
              <w:top w:val="single" w:sz="8" w:space="0" w:color="auto"/>
              <w:left w:val="single" w:sz="8" w:space="0" w:color="auto"/>
              <w:right w:val="single" w:sz="8" w:space="0" w:color="000000"/>
            </w:tcBorders>
            <w:shd w:val="clear" w:color="000000" w:fill="254061"/>
            <w:vAlign w:val="center"/>
            <w:hideMark/>
          </w:tcPr>
          <w:p w:rsidR="00574AC4" w:rsidRDefault="00574AC4" w:rsidP="00965764">
            <w:pPr>
              <w:jc w:val="center"/>
              <w:rPr>
                <w:rFonts w:ascii="Arial" w:hAnsi="Arial" w:cs="Arial"/>
                <w:b/>
                <w:bCs/>
                <w:color w:val="FFFFFF"/>
              </w:rPr>
            </w:pPr>
          </w:p>
          <w:p w:rsidR="0034317C" w:rsidRDefault="0034317C" w:rsidP="00965764">
            <w:pPr>
              <w:jc w:val="center"/>
              <w:rPr>
                <w:rFonts w:ascii="Arial" w:hAnsi="Arial" w:cs="Arial"/>
                <w:b/>
                <w:bCs/>
                <w:color w:val="FFFFFF"/>
              </w:rPr>
            </w:pPr>
            <w:r w:rsidRPr="001961C1">
              <w:rPr>
                <w:rFonts w:ascii="Arial" w:hAnsi="Arial" w:cs="Arial"/>
                <w:b/>
                <w:bCs/>
                <w:color w:val="FFFFFF"/>
              </w:rPr>
              <w:t>MONTO NUMERAL (Bs.)</w:t>
            </w:r>
          </w:p>
          <w:p w:rsidR="0034317C" w:rsidRPr="001961C1" w:rsidRDefault="0034317C" w:rsidP="00965764">
            <w:pPr>
              <w:jc w:val="center"/>
              <w:rPr>
                <w:rFonts w:ascii="Arial" w:hAnsi="Arial" w:cs="Arial"/>
                <w:b/>
                <w:bCs/>
                <w:color w:val="FFFFFF"/>
              </w:rPr>
            </w:pPr>
          </w:p>
        </w:tc>
        <w:tc>
          <w:tcPr>
            <w:tcW w:w="289" w:type="dxa"/>
            <w:gridSpan w:val="2"/>
            <w:tcBorders>
              <w:top w:val="nil"/>
              <w:left w:val="nil"/>
              <w:bottom w:val="nil"/>
              <w:right w:val="nil"/>
            </w:tcBorders>
            <w:shd w:val="clear" w:color="auto" w:fill="auto"/>
            <w:vAlign w:val="center"/>
            <w:hideMark/>
          </w:tcPr>
          <w:p w:rsidR="0034317C" w:rsidRPr="001961C1" w:rsidRDefault="0034317C" w:rsidP="00965764">
            <w:pPr>
              <w:rPr>
                <w:rFonts w:ascii="Arial" w:hAnsi="Arial" w:cs="Arial"/>
                <w:b/>
                <w:bCs/>
                <w:color w:val="FFFFFF"/>
              </w:rPr>
            </w:pPr>
          </w:p>
        </w:tc>
        <w:tc>
          <w:tcPr>
            <w:tcW w:w="1538" w:type="dxa"/>
            <w:gridSpan w:val="5"/>
            <w:vMerge w:val="restart"/>
            <w:tcBorders>
              <w:top w:val="single" w:sz="8" w:space="0" w:color="auto"/>
              <w:left w:val="single" w:sz="8" w:space="0" w:color="auto"/>
              <w:right w:val="single" w:sz="8" w:space="0" w:color="000000"/>
            </w:tcBorders>
            <w:shd w:val="clear" w:color="000000" w:fill="254061"/>
            <w:vAlign w:val="center"/>
            <w:hideMark/>
          </w:tcPr>
          <w:p w:rsidR="0034317C" w:rsidRPr="001961C1" w:rsidRDefault="0034317C" w:rsidP="00965764">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TOTAL</w:t>
            </w:r>
          </w:p>
        </w:tc>
        <w:tc>
          <w:tcPr>
            <w:tcW w:w="245" w:type="dxa"/>
            <w:gridSpan w:val="2"/>
            <w:tcBorders>
              <w:top w:val="nil"/>
              <w:left w:val="nil"/>
              <w:bottom w:val="nil"/>
              <w:right w:val="nil"/>
            </w:tcBorders>
            <w:shd w:val="clear" w:color="auto" w:fill="auto"/>
            <w:vAlign w:val="center"/>
          </w:tcPr>
          <w:p w:rsidR="0034317C" w:rsidRPr="001961C1" w:rsidRDefault="0034317C" w:rsidP="00965764">
            <w:pPr>
              <w:rPr>
                <w:rFonts w:ascii="Arial" w:hAnsi="Arial" w:cs="Arial"/>
                <w:b/>
                <w:bCs/>
                <w:color w:val="FFFFFF"/>
              </w:rPr>
            </w:pPr>
          </w:p>
        </w:tc>
        <w:tc>
          <w:tcPr>
            <w:tcW w:w="2070" w:type="dxa"/>
            <w:gridSpan w:val="6"/>
            <w:vMerge w:val="restart"/>
            <w:tcBorders>
              <w:top w:val="single" w:sz="8" w:space="0" w:color="auto"/>
              <w:left w:val="single" w:sz="8" w:space="0" w:color="auto"/>
              <w:right w:val="single" w:sz="8" w:space="0" w:color="000000"/>
            </w:tcBorders>
            <w:shd w:val="clear" w:color="000000" w:fill="254061"/>
            <w:vAlign w:val="center"/>
          </w:tcPr>
          <w:p w:rsidR="006B05D7" w:rsidRPr="00C23BEF" w:rsidRDefault="006B05D7" w:rsidP="00552DD8">
            <w:pPr>
              <w:jc w:val="center"/>
              <w:rPr>
                <w:rFonts w:ascii="Calibri" w:hAnsi="Calibri" w:cs="Calibri"/>
                <w:b/>
                <w:color w:val="FFFFFF"/>
              </w:rPr>
            </w:pPr>
            <w:r w:rsidRPr="00C23BEF">
              <w:rPr>
                <w:rFonts w:ascii="Calibri" w:hAnsi="Calibri" w:cs="Calibri"/>
                <w:b/>
                <w:color w:val="FFFFFF"/>
              </w:rPr>
              <w:t>PLAZO DE VALIDEZ</w:t>
            </w:r>
          </w:p>
          <w:p w:rsidR="0034317C" w:rsidRPr="00C23BEF" w:rsidRDefault="006B05D7" w:rsidP="00552DD8">
            <w:pPr>
              <w:jc w:val="center"/>
              <w:rPr>
                <w:rFonts w:ascii="Calibri" w:hAnsi="Calibri" w:cs="Calibri"/>
                <w:b/>
                <w:color w:val="FFFFFF"/>
              </w:rPr>
            </w:pPr>
            <w:r w:rsidRPr="00C23BEF">
              <w:rPr>
                <w:rFonts w:ascii="Calibri" w:hAnsi="Calibri" w:cs="Calibri"/>
                <w:b/>
                <w:color w:val="FFFFFF"/>
              </w:rPr>
              <w:t xml:space="preserve"> (en días calendario) (*)</w:t>
            </w:r>
          </w:p>
        </w:tc>
        <w:tc>
          <w:tcPr>
            <w:tcW w:w="266" w:type="dxa"/>
            <w:tcBorders>
              <w:top w:val="nil"/>
              <w:left w:val="nil"/>
              <w:bottom w:val="nil"/>
              <w:right w:val="single" w:sz="12" w:space="0" w:color="auto"/>
            </w:tcBorders>
            <w:shd w:val="clear" w:color="auto" w:fill="auto"/>
            <w:noWrap/>
            <w:vAlign w:val="center"/>
            <w:hideMark/>
          </w:tcPr>
          <w:p w:rsidR="0034317C" w:rsidRPr="001961C1" w:rsidRDefault="0034317C" w:rsidP="00965764">
            <w:pPr>
              <w:rPr>
                <w:rFonts w:ascii="Calibri" w:hAnsi="Calibri" w:cs="Calibri"/>
                <w:color w:val="000000"/>
              </w:rPr>
            </w:pPr>
            <w:r w:rsidRPr="001961C1">
              <w:rPr>
                <w:rFonts w:ascii="Calibri" w:hAnsi="Calibri" w:cs="Calibri"/>
                <w:color w:val="000000"/>
              </w:rPr>
              <w:t> </w:t>
            </w:r>
          </w:p>
        </w:tc>
      </w:tr>
      <w:tr w:rsidR="0034317C" w:rsidRPr="004B51EE" w:rsidTr="00FD45A5">
        <w:trPr>
          <w:trHeight w:val="298"/>
          <w:jc w:val="center"/>
        </w:trPr>
        <w:tc>
          <w:tcPr>
            <w:tcW w:w="356" w:type="dxa"/>
            <w:tcBorders>
              <w:top w:val="nil"/>
              <w:left w:val="single" w:sz="12" w:space="0" w:color="auto"/>
              <w:bottom w:val="nil"/>
              <w:right w:val="nil"/>
            </w:tcBorders>
            <w:shd w:val="clear" w:color="auto" w:fill="auto"/>
            <w:noWrap/>
            <w:vAlign w:val="center"/>
          </w:tcPr>
          <w:p w:rsidR="0034317C" w:rsidRPr="001961C1" w:rsidRDefault="0034317C" w:rsidP="00965764">
            <w:pPr>
              <w:rPr>
                <w:rFonts w:ascii="Calibri" w:hAnsi="Calibri" w:cs="Calibri"/>
                <w:color w:val="000000"/>
              </w:rPr>
            </w:pPr>
          </w:p>
        </w:tc>
        <w:tc>
          <w:tcPr>
            <w:tcW w:w="2050" w:type="dxa"/>
            <w:gridSpan w:val="6"/>
            <w:vMerge/>
            <w:tcBorders>
              <w:left w:val="single" w:sz="8" w:space="0" w:color="auto"/>
              <w:bottom w:val="single" w:sz="8" w:space="0" w:color="auto"/>
              <w:right w:val="single" w:sz="8" w:space="0" w:color="000000"/>
            </w:tcBorders>
            <w:shd w:val="clear" w:color="000000" w:fill="254061"/>
            <w:vAlign w:val="center"/>
          </w:tcPr>
          <w:p w:rsidR="0034317C" w:rsidRPr="001961C1" w:rsidRDefault="0034317C" w:rsidP="00965764">
            <w:pPr>
              <w:jc w:val="center"/>
              <w:rPr>
                <w:rFonts w:ascii="Arial" w:hAnsi="Arial" w:cs="Arial"/>
                <w:b/>
                <w:bCs/>
                <w:color w:val="FFFFFF"/>
              </w:rPr>
            </w:pPr>
          </w:p>
        </w:tc>
        <w:tc>
          <w:tcPr>
            <w:tcW w:w="270" w:type="dxa"/>
            <w:tcBorders>
              <w:top w:val="nil"/>
              <w:left w:val="nil"/>
              <w:bottom w:val="nil"/>
              <w:right w:val="nil"/>
            </w:tcBorders>
            <w:shd w:val="clear" w:color="auto" w:fill="auto"/>
            <w:vAlign w:val="center"/>
          </w:tcPr>
          <w:p w:rsidR="0034317C" w:rsidRPr="001961C1" w:rsidRDefault="0034317C" w:rsidP="00965764">
            <w:pPr>
              <w:jc w:val="center"/>
              <w:rPr>
                <w:rFonts w:ascii="Arial" w:hAnsi="Arial" w:cs="Arial"/>
                <w:b/>
                <w:bCs/>
                <w:color w:val="000000"/>
              </w:rPr>
            </w:pPr>
          </w:p>
        </w:tc>
        <w:tc>
          <w:tcPr>
            <w:tcW w:w="2595" w:type="dxa"/>
            <w:gridSpan w:val="8"/>
            <w:vMerge/>
            <w:tcBorders>
              <w:left w:val="single" w:sz="8" w:space="0" w:color="auto"/>
              <w:bottom w:val="single" w:sz="8" w:space="0" w:color="auto"/>
              <w:right w:val="single" w:sz="8" w:space="0" w:color="000000"/>
            </w:tcBorders>
            <w:shd w:val="clear" w:color="000000" w:fill="254061"/>
            <w:vAlign w:val="center"/>
          </w:tcPr>
          <w:p w:rsidR="0034317C" w:rsidRPr="001961C1" w:rsidRDefault="0034317C" w:rsidP="00965764">
            <w:pPr>
              <w:jc w:val="center"/>
              <w:rPr>
                <w:rFonts w:ascii="Arial" w:hAnsi="Arial" w:cs="Arial"/>
                <w:b/>
                <w:bCs/>
                <w:color w:val="FFFFFF"/>
              </w:rPr>
            </w:pPr>
          </w:p>
        </w:tc>
        <w:tc>
          <w:tcPr>
            <w:tcW w:w="289" w:type="dxa"/>
            <w:gridSpan w:val="2"/>
            <w:tcBorders>
              <w:top w:val="nil"/>
              <w:left w:val="nil"/>
              <w:bottom w:val="nil"/>
              <w:right w:val="nil"/>
            </w:tcBorders>
            <w:shd w:val="clear" w:color="auto" w:fill="auto"/>
            <w:vAlign w:val="center"/>
          </w:tcPr>
          <w:p w:rsidR="0034317C" w:rsidRPr="001961C1" w:rsidRDefault="0034317C" w:rsidP="00965764">
            <w:pPr>
              <w:rPr>
                <w:rFonts w:ascii="Arial" w:hAnsi="Arial" w:cs="Arial"/>
                <w:b/>
                <w:bCs/>
                <w:color w:val="FFFFFF"/>
              </w:rPr>
            </w:pPr>
          </w:p>
        </w:tc>
        <w:tc>
          <w:tcPr>
            <w:tcW w:w="1538" w:type="dxa"/>
            <w:gridSpan w:val="5"/>
            <w:vMerge/>
            <w:tcBorders>
              <w:left w:val="single" w:sz="8" w:space="0" w:color="auto"/>
              <w:bottom w:val="single" w:sz="8" w:space="0" w:color="auto"/>
              <w:right w:val="single" w:sz="8" w:space="0" w:color="000000"/>
            </w:tcBorders>
            <w:shd w:val="clear" w:color="000000" w:fill="254061"/>
            <w:vAlign w:val="center"/>
          </w:tcPr>
          <w:p w:rsidR="0034317C" w:rsidRPr="001961C1" w:rsidRDefault="0034317C" w:rsidP="00965764">
            <w:pPr>
              <w:jc w:val="center"/>
              <w:rPr>
                <w:rFonts w:ascii="Arial" w:hAnsi="Arial" w:cs="Arial"/>
                <w:b/>
                <w:bCs/>
                <w:color w:val="FFFFFF"/>
              </w:rPr>
            </w:pPr>
          </w:p>
        </w:tc>
        <w:tc>
          <w:tcPr>
            <w:tcW w:w="245" w:type="dxa"/>
            <w:gridSpan w:val="2"/>
            <w:tcBorders>
              <w:top w:val="nil"/>
              <w:left w:val="nil"/>
              <w:bottom w:val="nil"/>
              <w:right w:val="nil"/>
            </w:tcBorders>
            <w:shd w:val="clear" w:color="auto" w:fill="auto"/>
            <w:vAlign w:val="center"/>
          </w:tcPr>
          <w:p w:rsidR="0034317C" w:rsidRPr="001961C1" w:rsidRDefault="0034317C" w:rsidP="00965764">
            <w:pPr>
              <w:rPr>
                <w:rFonts w:ascii="Arial" w:hAnsi="Arial" w:cs="Arial"/>
                <w:b/>
                <w:bCs/>
                <w:color w:val="FFFFFF"/>
              </w:rPr>
            </w:pPr>
          </w:p>
        </w:tc>
        <w:tc>
          <w:tcPr>
            <w:tcW w:w="2070" w:type="dxa"/>
            <w:gridSpan w:val="6"/>
            <w:vMerge/>
            <w:tcBorders>
              <w:left w:val="single" w:sz="8" w:space="0" w:color="auto"/>
              <w:bottom w:val="single" w:sz="8" w:space="0" w:color="auto"/>
              <w:right w:val="single" w:sz="8" w:space="0" w:color="000000"/>
            </w:tcBorders>
            <w:shd w:val="clear" w:color="000000" w:fill="254061"/>
            <w:vAlign w:val="center"/>
          </w:tcPr>
          <w:p w:rsidR="0034317C" w:rsidRPr="001961C1" w:rsidRDefault="0034317C" w:rsidP="00552DD8">
            <w:pPr>
              <w:jc w:val="center"/>
              <w:rPr>
                <w:rFonts w:ascii="Arial" w:hAnsi="Arial" w:cs="Arial"/>
                <w:b/>
                <w:bCs/>
                <w:color w:val="FFFFFF"/>
              </w:rPr>
            </w:pPr>
          </w:p>
        </w:tc>
        <w:tc>
          <w:tcPr>
            <w:tcW w:w="266" w:type="dxa"/>
            <w:tcBorders>
              <w:top w:val="nil"/>
              <w:left w:val="nil"/>
              <w:bottom w:val="nil"/>
              <w:right w:val="single" w:sz="12" w:space="0" w:color="auto"/>
            </w:tcBorders>
            <w:shd w:val="clear" w:color="auto" w:fill="auto"/>
            <w:noWrap/>
            <w:vAlign w:val="center"/>
          </w:tcPr>
          <w:p w:rsidR="0034317C" w:rsidRPr="001961C1" w:rsidRDefault="0034317C" w:rsidP="00965764">
            <w:pPr>
              <w:rPr>
                <w:rFonts w:ascii="Calibri" w:hAnsi="Calibri" w:cs="Calibri"/>
                <w:color w:val="000000"/>
              </w:rPr>
            </w:pPr>
          </w:p>
        </w:tc>
      </w:tr>
      <w:tr w:rsidR="0034317C" w:rsidRPr="004B51EE" w:rsidTr="00FD45A5">
        <w:trPr>
          <w:trHeight w:val="216"/>
          <w:jc w:val="center"/>
        </w:trPr>
        <w:tc>
          <w:tcPr>
            <w:tcW w:w="356" w:type="dxa"/>
            <w:tcBorders>
              <w:top w:val="nil"/>
              <w:left w:val="single" w:sz="12" w:space="0" w:color="auto"/>
              <w:bottom w:val="nil"/>
              <w:right w:val="nil"/>
            </w:tcBorders>
            <w:shd w:val="clear" w:color="auto" w:fill="auto"/>
            <w:noWrap/>
            <w:vAlign w:val="center"/>
            <w:hideMark/>
          </w:tcPr>
          <w:p w:rsidR="0034317C" w:rsidRPr="001961C1" w:rsidRDefault="0034317C" w:rsidP="00965764">
            <w:pPr>
              <w:rPr>
                <w:rFonts w:ascii="Calibri" w:hAnsi="Calibri" w:cs="Calibri"/>
                <w:color w:val="000000"/>
              </w:rPr>
            </w:pPr>
            <w:r w:rsidRPr="001961C1">
              <w:rPr>
                <w:rFonts w:ascii="Calibri" w:hAnsi="Calibri" w:cs="Calibri"/>
                <w:color w:val="000000"/>
              </w:rPr>
              <w:t> </w:t>
            </w:r>
          </w:p>
        </w:tc>
        <w:tc>
          <w:tcPr>
            <w:tcW w:w="205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17C" w:rsidRPr="00254E8A" w:rsidRDefault="00383524" w:rsidP="00EA716B">
            <w:pPr>
              <w:jc w:val="center"/>
              <w:rPr>
                <w:rFonts w:ascii="Arial" w:hAnsi="Arial" w:cs="Arial"/>
                <w:b/>
                <w:bCs/>
                <w:color w:val="000000"/>
                <w:sz w:val="12"/>
                <w:szCs w:val="12"/>
              </w:rPr>
            </w:pPr>
            <w:r w:rsidRPr="00383524">
              <w:rPr>
                <w:rFonts w:ascii="Arial" w:hAnsi="Arial" w:cs="Arial"/>
                <w:b/>
                <w:bCs/>
                <w:sz w:val="12"/>
                <w:szCs w:val="12"/>
              </w:rPr>
              <w:t>MANTENIMIENTO Y ACTUALIZACIÓN DE LICENCIA DE SOFTWARE ANTIMALWARE</w:t>
            </w:r>
            <w:r>
              <w:rPr>
                <w:rFonts w:ascii="Arial" w:hAnsi="Arial" w:cs="Arial"/>
                <w:b/>
                <w:bCs/>
                <w:sz w:val="12"/>
                <w:szCs w:val="12"/>
              </w:rPr>
              <w:t xml:space="preserve"> (1 ACTUALIZACIÓN DE LICENCIA PARA 900 ESTACIONES)</w:t>
            </w:r>
          </w:p>
        </w:tc>
        <w:tc>
          <w:tcPr>
            <w:tcW w:w="270" w:type="dxa"/>
            <w:tcBorders>
              <w:top w:val="nil"/>
              <w:left w:val="nil"/>
              <w:bottom w:val="nil"/>
              <w:right w:val="nil"/>
            </w:tcBorders>
            <w:shd w:val="clear" w:color="auto" w:fill="auto"/>
            <w:vAlign w:val="center"/>
            <w:hideMark/>
          </w:tcPr>
          <w:p w:rsidR="0034317C" w:rsidRPr="001961C1" w:rsidRDefault="0034317C" w:rsidP="00965764">
            <w:pPr>
              <w:rPr>
                <w:rFonts w:ascii="Arial" w:hAnsi="Arial" w:cs="Arial"/>
                <w:b/>
                <w:bCs/>
                <w:color w:val="000000"/>
              </w:rPr>
            </w:pPr>
          </w:p>
        </w:tc>
        <w:tc>
          <w:tcPr>
            <w:tcW w:w="259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17C" w:rsidRPr="001961C1" w:rsidRDefault="0034317C" w:rsidP="00552DD8">
            <w:pPr>
              <w:jc w:val="center"/>
              <w:rPr>
                <w:rFonts w:ascii="Arial" w:hAnsi="Arial" w:cs="Arial"/>
                <w:b/>
                <w:bCs/>
                <w:color w:val="000000"/>
              </w:rPr>
            </w:pPr>
            <w:r w:rsidRPr="001961C1">
              <w:rPr>
                <w:rFonts w:ascii="Arial" w:hAnsi="Arial" w:cs="Arial"/>
                <w:b/>
                <w:bCs/>
                <w:color w:val="000000"/>
              </w:rPr>
              <w:t> </w:t>
            </w:r>
          </w:p>
        </w:tc>
        <w:tc>
          <w:tcPr>
            <w:tcW w:w="289" w:type="dxa"/>
            <w:gridSpan w:val="2"/>
            <w:tcBorders>
              <w:top w:val="nil"/>
              <w:left w:val="nil"/>
              <w:bottom w:val="nil"/>
              <w:right w:val="nil"/>
            </w:tcBorders>
            <w:shd w:val="clear" w:color="auto" w:fill="auto"/>
            <w:vAlign w:val="center"/>
            <w:hideMark/>
          </w:tcPr>
          <w:p w:rsidR="0034317C" w:rsidRPr="001961C1" w:rsidRDefault="0034317C" w:rsidP="00965764">
            <w:pPr>
              <w:rPr>
                <w:rFonts w:ascii="Arial" w:hAnsi="Arial" w:cs="Arial"/>
                <w:b/>
                <w:bCs/>
                <w:color w:val="000000"/>
              </w:rPr>
            </w:pPr>
          </w:p>
        </w:tc>
        <w:tc>
          <w:tcPr>
            <w:tcW w:w="153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17C" w:rsidRPr="001961C1" w:rsidRDefault="0034317C" w:rsidP="00965764">
            <w:pPr>
              <w:jc w:val="center"/>
              <w:rPr>
                <w:rFonts w:ascii="Arial" w:hAnsi="Arial" w:cs="Arial"/>
                <w:b/>
                <w:bCs/>
                <w:color w:val="000000"/>
              </w:rPr>
            </w:pPr>
            <w:r w:rsidRPr="001961C1">
              <w:rPr>
                <w:rFonts w:ascii="Arial" w:hAnsi="Arial" w:cs="Arial"/>
                <w:b/>
                <w:bCs/>
                <w:color w:val="000000"/>
              </w:rPr>
              <w:t> </w:t>
            </w:r>
          </w:p>
        </w:tc>
        <w:tc>
          <w:tcPr>
            <w:tcW w:w="245" w:type="dxa"/>
            <w:gridSpan w:val="2"/>
            <w:tcBorders>
              <w:top w:val="nil"/>
              <w:left w:val="nil"/>
              <w:bottom w:val="nil"/>
              <w:right w:val="nil"/>
            </w:tcBorders>
            <w:shd w:val="clear" w:color="auto" w:fill="auto"/>
            <w:vAlign w:val="center"/>
            <w:hideMark/>
          </w:tcPr>
          <w:p w:rsidR="0034317C" w:rsidRPr="001961C1" w:rsidRDefault="0034317C" w:rsidP="00965764">
            <w:pPr>
              <w:rPr>
                <w:rFonts w:ascii="Arial" w:hAnsi="Arial" w:cs="Arial"/>
                <w:b/>
                <w:bCs/>
                <w:color w:val="000000"/>
              </w:rPr>
            </w:pPr>
          </w:p>
        </w:tc>
        <w:tc>
          <w:tcPr>
            <w:tcW w:w="207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17C" w:rsidRPr="001961C1" w:rsidRDefault="0034317C"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34317C" w:rsidRPr="001961C1" w:rsidRDefault="0034317C" w:rsidP="00965764">
            <w:pPr>
              <w:rPr>
                <w:rFonts w:ascii="Calibri" w:hAnsi="Calibri" w:cs="Calibri"/>
                <w:color w:val="000000"/>
              </w:rPr>
            </w:pPr>
            <w:r w:rsidRPr="001961C1">
              <w:rPr>
                <w:rFonts w:ascii="Calibri" w:hAnsi="Calibri" w:cs="Calibri"/>
                <w:color w:val="000000"/>
              </w:rPr>
              <w:t> </w:t>
            </w:r>
          </w:p>
        </w:tc>
      </w:tr>
      <w:tr w:rsidR="00552DD8" w:rsidRPr="004B51EE" w:rsidTr="00552DD8">
        <w:trPr>
          <w:trHeight w:val="114"/>
          <w:jc w:val="center"/>
        </w:trPr>
        <w:tc>
          <w:tcPr>
            <w:tcW w:w="356" w:type="dxa"/>
            <w:tcBorders>
              <w:top w:val="nil"/>
              <w:left w:val="single" w:sz="12" w:space="0" w:color="auto"/>
              <w:bottom w:val="single" w:sz="12" w:space="0" w:color="auto"/>
              <w:right w:val="nil"/>
            </w:tcBorders>
            <w:shd w:val="clear" w:color="auto" w:fill="auto"/>
            <w:noWrap/>
            <w:vAlign w:val="center"/>
            <w:hideMark/>
          </w:tcPr>
          <w:p w:rsidR="00552DD8" w:rsidRPr="001961C1" w:rsidRDefault="00552DD8" w:rsidP="00965764">
            <w:pPr>
              <w:rPr>
                <w:rFonts w:ascii="Calibri" w:hAnsi="Calibri" w:cs="Calibri"/>
                <w:color w:val="000000"/>
                <w:sz w:val="2"/>
                <w:szCs w:val="2"/>
              </w:rPr>
            </w:pPr>
            <w:r w:rsidRPr="001961C1">
              <w:rPr>
                <w:rFonts w:ascii="Calibri" w:hAnsi="Calibri" w:cs="Calibri"/>
                <w:color w:val="000000"/>
                <w:sz w:val="2"/>
                <w:szCs w:val="2"/>
              </w:rPr>
              <w:t> </w:t>
            </w:r>
          </w:p>
        </w:tc>
        <w:tc>
          <w:tcPr>
            <w:tcW w:w="9057" w:type="dxa"/>
            <w:gridSpan w:val="30"/>
            <w:tcBorders>
              <w:top w:val="nil"/>
              <w:left w:val="nil"/>
              <w:bottom w:val="single" w:sz="12" w:space="0" w:color="auto"/>
              <w:right w:val="nil"/>
            </w:tcBorders>
            <w:shd w:val="clear" w:color="auto" w:fill="auto"/>
            <w:noWrap/>
            <w:vAlign w:val="center"/>
            <w:hideMark/>
          </w:tcPr>
          <w:p w:rsidR="00552DD8" w:rsidRPr="001961C1" w:rsidRDefault="00552DD8" w:rsidP="00552DD8">
            <w:pPr>
              <w:jc w:val="both"/>
              <w:rPr>
                <w:rFonts w:ascii="Arial" w:hAnsi="Arial" w:cs="Arial"/>
                <w:b/>
                <w:bCs/>
                <w:color w:val="000000"/>
                <w:sz w:val="2"/>
                <w:szCs w:val="2"/>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266" w:type="dxa"/>
            <w:tcBorders>
              <w:top w:val="nil"/>
              <w:left w:val="nil"/>
              <w:bottom w:val="single" w:sz="12" w:space="0" w:color="auto"/>
              <w:right w:val="single" w:sz="12" w:space="0" w:color="auto"/>
            </w:tcBorders>
            <w:shd w:val="clear" w:color="auto" w:fill="auto"/>
            <w:vAlign w:val="center"/>
            <w:hideMark/>
          </w:tcPr>
          <w:p w:rsidR="00552DD8" w:rsidRPr="001961C1" w:rsidRDefault="00552DD8"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254E8A">
        <w:trPr>
          <w:trHeight w:val="161"/>
          <w:jc w:val="center"/>
        </w:trPr>
        <w:tc>
          <w:tcPr>
            <w:tcW w:w="9679" w:type="dxa"/>
            <w:gridSpan w:val="32"/>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E92022" w:rsidRPr="00195676" w:rsidTr="00195676">
        <w:trPr>
          <w:trHeight w:val="106"/>
          <w:jc w:val="center"/>
        </w:trPr>
        <w:tc>
          <w:tcPr>
            <w:tcW w:w="2306" w:type="dxa"/>
            <w:gridSpan w:val="6"/>
            <w:tcBorders>
              <w:top w:val="single" w:sz="4" w:space="0" w:color="auto"/>
              <w:left w:val="single" w:sz="4" w:space="0" w:color="auto"/>
            </w:tcBorders>
            <w:shd w:val="clear" w:color="auto" w:fill="auto"/>
            <w:noWrap/>
            <w:vAlign w:val="center"/>
          </w:tcPr>
          <w:p w:rsidR="00E92022" w:rsidRPr="00195676" w:rsidRDefault="00E92022" w:rsidP="002D5CC6">
            <w:pPr>
              <w:rPr>
                <w:rFonts w:ascii="Arial" w:hAnsi="Arial" w:cs="Arial"/>
                <w:color w:val="000000"/>
                <w:sz w:val="6"/>
              </w:rPr>
            </w:pPr>
          </w:p>
        </w:tc>
        <w:tc>
          <w:tcPr>
            <w:tcW w:w="370" w:type="dxa"/>
            <w:gridSpan w:val="2"/>
            <w:tcBorders>
              <w:top w:val="single" w:sz="4" w:space="0" w:color="auto"/>
              <w:bottom w:val="single" w:sz="4" w:space="0" w:color="auto"/>
            </w:tcBorders>
            <w:shd w:val="clear" w:color="auto" w:fill="auto"/>
            <w:vAlign w:val="center"/>
          </w:tcPr>
          <w:p w:rsidR="00E92022" w:rsidRPr="00195676" w:rsidRDefault="00E92022" w:rsidP="002544EB">
            <w:pPr>
              <w:rPr>
                <w:rFonts w:ascii="Arial" w:hAnsi="Arial" w:cs="Arial"/>
                <w:b/>
                <w:bCs/>
                <w:color w:val="000000"/>
                <w:sz w:val="6"/>
              </w:rPr>
            </w:pPr>
          </w:p>
        </w:tc>
        <w:tc>
          <w:tcPr>
            <w:tcW w:w="7003" w:type="dxa"/>
            <w:gridSpan w:val="24"/>
            <w:tcBorders>
              <w:top w:val="single" w:sz="4" w:space="0" w:color="auto"/>
              <w:right w:val="single" w:sz="4" w:space="0" w:color="auto"/>
            </w:tcBorders>
            <w:shd w:val="clear" w:color="auto" w:fill="auto"/>
            <w:vAlign w:val="center"/>
          </w:tcPr>
          <w:p w:rsidR="00E92022" w:rsidRPr="00195676" w:rsidRDefault="00E92022" w:rsidP="00AE3E41">
            <w:pPr>
              <w:rPr>
                <w:rFonts w:ascii="Arial" w:hAnsi="Arial" w:cs="Arial"/>
                <w:b/>
                <w:bCs/>
                <w:color w:val="000000"/>
                <w:sz w:val="6"/>
              </w:rPr>
            </w:pPr>
          </w:p>
        </w:tc>
      </w:tr>
      <w:tr w:rsidR="000F7CF5" w:rsidRPr="001961C1" w:rsidTr="00CE7E03">
        <w:trPr>
          <w:trHeight w:val="309"/>
          <w:jc w:val="center"/>
        </w:trPr>
        <w:tc>
          <w:tcPr>
            <w:tcW w:w="2306" w:type="dxa"/>
            <w:gridSpan w:val="6"/>
            <w:tcBorders>
              <w:left w:val="single" w:sz="4" w:space="0" w:color="auto"/>
              <w:right w:val="single" w:sz="4" w:space="0" w:color="auto"/>
            </w:tcBorders>
            <w:shd w:val="clear" w:color="auto" w:fill="FFFFFF"/>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7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0F7CF5" w:rsidRPr="00461526" w:rsidRDefault="000F7CF5" w:rsidP="002544EB">
            <w:pPr>
              <w:rPr>
                <w:rFonts w:ascii="Arial" w:hAnsi="Arial" w:cs="Arial"/>
                <w:b/>
                <w:bCs/>
                <w:color w:val="000000"/>
              </w:rPr>
            </w:pPr>
          </w:p>
        </w:tc>
        <w:tc>
          <w:tcPr>
            <w:tcW w:w="7003" w:type="dxa"/>
            <w:gridSpan w:val="24"/>
            <w:tcBorders>
              <w:left w:val="single" w:sz="4" w:space="0" w:color="auto"/>
              <w:right w:val="single" w:sz="4" w:space="0" w:color="auto"/>
            </w:tcBorders>
            <w:shd w:val="clear" w:color="auto" w:fill="FFFFFF"/>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r w:rsidR="00552DD8">
              <w:rPr>
                <w:rFonts w:ascii="Arial" w:hAnsi="Arial" w:cs="Arial"/>
                <w:color w:val="000000"/>
              </w:rPr>
              <w:t xml:space="preserve"> (*)</w:t>
            </w:r>
          </w:p>
        </w:tc>
      </w:tr>
      <w:tr w:rsidR="00CE7E03" w:rsidRPr="00CE7E03" w:rsidTr="00CE7E03">
        <w:trPr>
          <w:trHeight w:val="81"/>
          <w:jc w:val="center"/>
        </w:trPr>
        <w:tc>
          <w:tcPr>
            <w:tcW w:w="9679" w:type="dxa"/>
            <w:gridSpan w:val="32"/>
            <w:tcBorders>
              <w:left w:val="single" w:sz="4" w:space="0" w:color="auto"/>
              <w:right w:val="single" w:sz="4" w:space="0" w:color="auto"/>
            </w:tcBorders>
            <w:shd w:val="clear" w:color="auto" w:fill="auto"/>
            <w:noWrap/>
            <w:vAlign w:val="center"/>
          </w:tcPr>
          <w:p w:rsidR="00CE7E03" w:rsidRPr="00CE7E03" w:rsidRDefault="00CE7E03" w:rsidP="00C40596">
            <w:pPr>
              <w:jc w:val="both"/>
              <w:rPr>
                <w:rFonts w:ascii="Arial" w:hAnsi="Arial" w:cs="Arial"/>
                <w:b/>
                <w:bCs/>
                <w:i/>
                <w:iCs/>
                <w:sz w:val="8"/>
              </w:rPr>
            </w:pPr>
          </w:p>
        </w:tc>
      </w:tr>
      <w:tr w:rsidR="00C40596" w:rsidRPr="001961C1" w:rsidTr="00CE7E03">
        <w:trPr>
          <w:trHeight w:val="309"/>
          <w:jc w:val="center"/>
        </w:trPr>
        <w:tc>
          <w:tcPr>
            <w:tcW w:w="9679" w:type="dxa"/>
            <w:gridSpan w:val="32"/>
            <w:tcBorders>
              <w:left w:val="single" w:sz="4" w:space="0" w:color="auto"/>
              <w:bottom w:val="single" w:sz="4" w:space="0" w:color="auto"/>
              <w:right w:val="single" w:sz="4" w:space="0" w:color="auto"/>
            </w:tcBorders>
            <w:shd w:val="clear" w:color="auto" w:fill="auto"/>
            <w:noWrap/>
            <w:vAlign w:val="center"/>
          </w:tcPr>
          <w:p w:rsidR="00C40596" w:rsidRPr="00461526" w:rsidRDefault="00C40596" w:rsidP="00C40596">
            <w:pPr>
              <w:jc w:val="both"/>
              <w:rPr>
                <w:rFonts w:ascii="Arial" w:hAnsi="Arial" w:cs="Arial"/>
                <w:b/>
                <w:bCs/>
                <w:color w:val="000000"/>
              </w:rPr>
            </w:pPr>
            <w:r w:rsidRPr="001F784A">
              <w:rPr>
                <w:rFonts w:ascii="Arial" w:hAnsi="Arial" w:cs="Arial"/>
                <w:b/>
                <w:bCs/>
                <w:i/>
                <w:iCs/>
                <w:sz w:val="12"/>
              </w:rPr>
              <w:t xml:space="preserve">(*) Considerando la R.M. </w:t>
            </w:r>
            <w:proofErr w:type="spellStart"/>
            <w:r w:rsidRPr="001F784A">
              <w:rPr>
                <w:rFonts w:ascii="Arial" w:hAnsi="Arial" w:cs="Arial"/>
                <w:b/>
                <w:bCs/>
                <w:i/>
                <w:iCs/>
                <w:sz w:val="12"/>
              </w:rPr>
              <w:t>MDPyEP</w:t>
            </w:r>
            <w:proofErr w:type="spellEnd"/>
            <w:r w:rsidRPr="001F784A">
              <w:rPr>
                <w:rFonts w:ascii="Arial" w:hAnsi="Arial" w:cs="Arial"/>
                <w:b/>
                <w:bCs/>
                <w:i/>
                <w:iCs/>
                <w:sz w:val="12"/>
              </w:rPr>
              <w:t>/DESPACHO/N° 157.2014 de fecha 09.07.2014, solo se aplicará el Margen de Preferencia a las  Micro y Pequeña Empresa  (</w:t>
            </w:r>
            <w:proofErr w:type="spellStart"/>
            <w:r w:rsidRPr="001F784A">
              <w:rPr>
                <w:rFonts w:ascii="Arial" w:hAnsi="Arial" w:cs="Arial"/>
                <w:b/>
                <w:bCs/>
                <w:i/>
                <w:iCs/>
                <w:sz w:val="12"/>
              </w:rPr>
              <w:t>MyPE</w:t>
            </w:r>
            <w:proofErr w:type="spellEnd"/>
            <w:r w:rsidRPr="001F784A">
              <w:rPr>
                <w:rFonts w:ascii="Arial" w:hAnsi="Arial" w:cs="Arial"/>
                <w:b/>
                <w:bCs/>
                <w:i/>
                <w:iCs/>
                <w:sz w:val="12"/>
              </w:rPr>
              <w:t xml:space="preserve">) que presten los servicios que requieren las Entidades públicas para el desarrollo de sus actividades relacionadas al funcionamiento o administración, conforme lo establecido por el inciso </w:t>
            </w:r>
            <w:proofErr w:type="spellStart"/>
            <w:r w:rsidRPr="001F784A">
              <w:rPr>
                <w:rFonts w:ascii="Arial" w:hAnsi="Arial" w:cs="Arial"/>
                <w:b/>
                <w:bCs/>
                <w:i/>
                <w:iCs/>
                <w:sz w:val="12"/>
              </w:rPr>
              <w:t>ss</w:t>
            </w:r>
            <w:proofErr w:type="spellEnd"/>
            <w:r w:rsidRPr="001F784A">
              <w:rPr>
                <w:rFonts w:ascii="Arial" w:hAnsi="Arial" w:cs="Arial"/>
                <w:b/>
                <w:bCs/>
                <w:i/>
                <w:iCs/>
                <w:sz w:val="12"/>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tc>
      </w:tr>
    </w:tbl>
    <w:p w:rsidR="000F7CF5" w:rsidRDefault="000F7CF5" w:rsidP="00875E1B">
      <w:pPr>
        <w:suppressAutoHyphens/>
        <w:jc w:val="both"/>
        <w:rPr>
          <w:rFonts w:cs="Arial"/>
          <w:b/>
          <w:sz w:val="18"/>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del</w:t>
      </w:r>
      <w:r w:rsidR="00712517">
        <w:rPr>
          <w:rFonts w:cs="Arial"/>
          <w:b/>
          <w:i/>
          <w:sz w:val="18"/>
        </w:rPr>
        <w:t xml:space="preserve"> Proponente</w:t>
      </w:r>
      <w:r w:rsidRPr="00341ADC">
        <w:rPr>
          <w:rFonts w:cs="Arial"/>
          <w:b/>
          <w:i/>
          <w:sz w:val="18"/>
        </w:rPr>
        <w:t>)</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Pr="00254E8A" w:rsidRDefault="00034706" w:rsidP="00875E1B">
      <w:pPr>
        <w:suppressAutoHyphens/>
        <w:jc w:val="both"/>
        <w:rPr>
          <w:rFonts w:cs="Arial"/>
          <w:b/>
          <w:sz w:val="12"/>
          <w:szCs w:val="12"/>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Pr="00E161F3" w:rsidRDefault="00F93CB8" w:rsidP="00290FF8">
      <w:pPr>
        <w:numPr>
          <w:ilvl w:val="0"/>
          <w:numId w:val="17"/>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E161F3">
        <w:rPr>
          <w:rFonts w:cs="Arial"/>
          <w:color w:val="000000"/>
          <w:sz w:val="18"/>
          <w:szCs w:val="18"/>
        </w:rPr>
        <w:t>NB-SABS y el presente DBC.</w:t>
      </w:r>
    </w:p>
    <w:p w:rsidR="00F93CB8" w:rsidRPr="00E161F3" w:rsidRDefault="00F93CB8" w:rsidP="00290FF8">
      <w:pPr>
        <w:numPr>
          <w:ilvl w:val="0"/>
          <w:numId w:val="17"/>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290FF8">
      <w:pPr>
        <w:numPr>
          <w:ilvl w:val="0"/>
          <w:numId w:val="17"/>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290FF8">
      <w:pPr>
        <w:numPr>
          <w:ilvl w:val="0"/>
          <w:numId w:val="17"/>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290FF8">
      <w:pPr>
        <w:numPr>
          <w:ilvl w:val="0"/>
          <w:numId w:val="17"/>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290FF8">
      <w:pPr>
        <w:numPr>
          <w:ilvl w:val="0"/>
          <w:numId w:val="17"/>
        </w:numPr>
        <w:jc w:val="both"/>
        <w:rPr>
          <w:rFonts w:cs="Arial"/>
          <w:b/>
          <w:sz w:val="18"/>
          <w:szCs w:val="18"/>
        </w:rPr>
      </w:pPr>
      <w:r w:rsidRPr="000A175C">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Pr="000A175C">
        <w:rPr>
          <w:rFonts w:cs="Arial"/>
          <w:sz w:val="18"/>
          <w:szCs w:val="18"/>
        </w:rPr>
        <w:lastRenderedPageBreak/>
        <w:t>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290FF8">
      <w:pPr>
        <w:numPr>
          <w:ilvl w:val="0"/>
          <w:numId w:val="17"/>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290FF8">
      <w:pPr>
        <w:numPr>
          <w:ilvl w:val="0"/>
          <w:numId w:val="17"/>
        </w:numPr>
        <w:jc w:val="both"/>
        <w:rPr>
          <w:rFonts w:cs="Arial"/>
          <w:sz w:val="18"/>
          <w:szCs w:val="18"/>
        </w:rPr>
      </w:pPr>
      <w:r w:rsidRPr="00612F60">
        <w:rPr>
          <w:rFonts w:cs="Arial"/>
          <w:sz w:val="18"/>
          <w:szCs w:val="18"/>
        </w:rPr>
        <w:t>Declaro haber realizado la Inspección Previa, (cuando corresponda).</w:t>
      </w:r>
    </w:p>
    <w:p w:rsidR="00F93CB8" w:rsidRDefault="00F93CB8" w:rsidP="00290FF8">
      <w:pPr>
        <w:numPr>
          <w:ilvl w:val="0"/>
          <w:numId w:val="17"/>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290FF8">
      <w:pPr>
        <w:numPr>
          <w:ilvl w:val="0"/>
          <w:numId w:val="17"/>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290FF8">
      <w:pPr>
        <w:numPr>
          <w:ilvl w:val="0"/>
          <w:numId w:val="17"/>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 xml:space="preserve">en original o fotocopia </w:t>
      </w:r>
      <w:r w:rsidR="003E61ED">
        <w:rPr>
          <w:rFonts w:cs="Arial"/>
          <w:sz w:val="18"/>
          <w:szCs w:val="18"/>
        </w:rPr>
        <w:t xml:space="preserve">(según corresponda) </w:t>
      </w:r>
      <w:r w:rsidR="00FE53A8" w:rsidRPr="006306A2">
        <w:rPr>
          <w:rFonts w:cs="Arial"/>
          <w:sz w:val="18"/>
          <w:szCs w:val="18"/>
        </w:rPr>
        <w:t>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Pr="00254E8A" w:rsidRDefault="00FE53A8" w:rsidP="00875E1B">
      <w:pPr>
        <w:jc w:val="both"/>
        <w:rPr>
          <w:rFonts w:cs="Arial"/>
          <w:sz w:val="12"/>
          <w:szCs w:val="12"/>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254E8A" w:rsidRDefault="00FE53A8" w:rsidP="00875E1B">
      <w:pPr>
        <w:jc w:val="both"/>
        <w:rPr>
          <w:rFonts w:cs="Arial"/>
          <w:sz w:val="12"/>
          <w:szCs w:val="12"/>
        </w:rPr>
      </w:pPr>
    </w:p>
    <w:p w:rsidR="00875E1B" w:rsidRPr="004702A9" w:rsidRDefault="00875E1B" w:rsidP="00FF21F5">
      <w:pPr>
        <w:numPr>
          <w:ilvl w:val="0"/>
          <w:numId w:val="12"/>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FF21F5">
      <w:pPr>
        <w:numPr>
          <w:ilvl w:val="0"/>
          <w:numId w:val="12"/>
        </w:numPr>
        <w:jc w:val="both"/>
        <w:rPr>
          <w:rFonts w:cs="Arial"/>
          <w:sz w:val="18"/>
          <w:szCs w:val="18"/>
        </w:rPr>
      </w:pPr>
      <w:r w:rsidRPr="004702A9">
        <w:rPr>
          <w:rFonts w:cs="Arial"/>
          <w:sz w:val="18"/>
          <w:szCs w:val="18"/>
        </w:rPr>
        <w:t>Carnet de identidad para personas naturales.</w:t>
      </w:r>
    </w:p>
    <w:p w:rsidR="00F26271" w:rsidRPr="004702A9" w:rsidRDefault="00F26271" w:rsidP="00FF21F5">
      <w:pPr>
        <w:numPr>
          <w:ilvl w:val="0"/>
          <w:numId w:val="12"/>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FF21F5">
      <w:pPr>
        <w:numPr>
          <w:ilvl w:val="0"/>
          <w:numId w:val="12"/>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FF21F5">
      <w:pPr>
        <w:numPr>
          <w:ilvl w:val="0"/>
          <w:numId w:val="12"/>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FF21F5">
      <w:pPr>
        <w:numPr>
          <w:ilvl w:val="0"/>
          <w:numId w:val="12"/>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FF21F5">
      <w:pPr>
        <w:numPr>
          <w:ilvl w:val="0"/>
          <w:numId w:val="12"/>
        </w:numPr>
        <w:jc w:val="both"/>
        <w:rPr>
          <w:rFonts w:cs="Arial"/>
          <w:sz w:val="18"/>
          <w:szCs w:val="18"/>
        </w:rPr>
      </w:pPr>
      <w:r w:rsidRPr="004702A9">
        <w:rPr>
          <w:rFonts w:cs="Arial"/>
          <w:sz w:val="18"/>
          <w:szCs w:val="18"/>
        </w:rPr>
        <w:t>Certificado</w:t>
      </w:r>
      <w:r w:rsidR="00555262">
        <w:rPr>
          <w:rFonts w:cs="Arial"/>
          <w:sz w:val="18"/>
          <w:szCs w:val="18"/>
        </w:rPr>
        <w:t>s</w:t>
      </w:r>
      <w:r w:rsidRPr="004702A9">
        <w:rPr>
          <w:rFonts w:cs="Arial"/>
          <w:sz w:val="18"/>
          <w:szCs w:val="18"/>
        </w:rPr>
        <w:t xml:space="preserve">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r w:rsidR="00555262">
        <w:rPr>
          <w:rFonts w:cs="Arial"/>
          <w:sz w:val="18"/>
          <w:szCs w:val="18"/>
        </w:rPr>
        <w:t>(vigentes)</w:t>
      </w:r>
    </w:p>
    <w:p w:rsidR="001C7C54" w:rsidRPr="004702A9" w:rsidRDefault="00875E1B" w:rsidP="00FF21F5">
      <w:pPr>
        <w:numPr>
          <w:ilvl w:val="0"/>
          <w:numId w:val="12"/>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r w:rsidR="00C40596">
        <w:rPr>
          <w:rFonts w:cs="Arial"/>
          <w:sz w:val="18"/>
          <w:szCs w:val="18"/>
        </w:rPr>
        <w:t xml:space="preserve"> </w:t>
      </w:r>
      <w:r w:rsidR="00C40596" w:rsidRPr="00753BB9">
        <w:rPr>
          <w:rFonts w:cs="Arial"/>
          <w:color w:val="0000FF"/>
          <w:sz w:val="18"/>
          <w:szCs w:val="18"/>
        </w:rPr>
        <w:t>(Cuando corresponda)</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r w:rsidR="00C40596">
        <w:rPr>
          <w:rFonts w:cs="Arial"/>
          <w:sz w:val="18"/>
          <w:szCs w:val="18"/>
        </w:rPr>
        <w:t xml:space="preserve"> </w:t>
      </w:r>
      <w:r w:rsidR="00C40596" w:rsidRPr="00753BB9">
        <w:rPr>
          <w:rFonts w:cs="Arial"/>
          <w:color w:val="0000FF"/>
          <w:sz w:val="18"/>
          <w:szCs w:val="18"/>
        </w:rPr>
        <w:t>(Cuando corresponda)</w:t>
      </w:r>
    </w:p>
    <w:p w:rsidR="001A11FF" w:rsidRPr="004702A9" w:rsidRDefault="00980D67" w:rsidP="00FF21F5">
      <w:pPr>
        <w:numPr>
          <w:ilvl w:val="0"/>
          <w:numId w:val="12"/>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FF21F5">
      <w:pPr>
        <w:numPr>
          <w:ilvl w:val="0"/>
          <w:numId w:val="12"/>
        </w:numPr>
        <w:jc w:val="both"/>
        <w:rPr>
          <w:rFonts w:cs="Arial"/>
          <w:sz w:val="18"/>
          <w:szCs w:val="18"/>
        </w:rPr>
      </w:pPr>
      <w:r w:rsidRPr="004702A9">
        <w:rPr>
          <w:rFonts w:cs="Arial"/>
          <w:sz w:val="18"/>
          <w:szCs w:val="18"/>
        </w:rPr>
        <w:t>Testimonio de Contrato de Asociación Accidental.</w:t>
      </w:r>
    </w:p>
    <w:p w:rsidR="00B04903" w:rsidRDefault="00B04903" w:rsidP="0076230B">
      <w:pPr>
        <w:ind w:left="360"/>
        <w:jc w:val="both"/>
        <w:rPr>
          <w:rFonts w:cs="Arial"/>
          <w:sz w:val="18"/>
          <w:szCs w:val="18"/>
        </w:rPr>
      </w:pPr>
    </w:p>
    <w:p w:rsidR="001A11FF" w:rsidRDefault="001A11FF" w:rsidP="00B04903">
      <w:pPr>
        <w:ind w:left="360"/>
        <w:jc w:val="both"/>
        <w:rPr>
          <w:rFonts w:cs="Arial"/>
          <w:color w:val="FF0000"/>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82491" w:rsidRDefault="00882491" w:rsidP="002C5CC5">
      <w:pPr>
        <w:jc w:val="center"/>
        <w:rPr>
          <w:rFonts w:cs="Arial"/>
          <w:b/>
          <w:sz w:val="18"/>
          <w:szCs w:val="18"/>
        </w:rPr>
      </w:pPr>
    </w:p>
    <w:p w:rsidR="00882491" w:rsidRDefault="00882491"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C63405" w:rsidRPr="002B229E" w:rsidTr="00E161F3">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C63405" w:rsidRPr="002B229E" w:rsidTr="00E161F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E161F3">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E161F3">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E161F3">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E161F3" w:rsidRDefault="00472910" w:rsidP="0006505B">
            <w:pPr>
              <w:rPr>
                <w:rFonts w:ascii="Arial" w:hAnsi="Arial" w:cs="Arial"/>
                <w:b/>
                <w:color w:val="FFFFFF"/>
                <w:lang w:val="es-BO" w:eastAsia="es-BO"/>
              </w:rPr>
            </w:pPr>
            <w:r w:rsidRPr="00E161F3">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E161F3">
              <w:rPr>
                <w:rFonts w:ascii="Arial" w:hAnsi="Arial" w:cs="Arial"/>
                <w:b/>
                <w:color w:val="FFFFFF"/>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383524" w:rsidRDefault="00383524" w:rsidP="00C66A1F">
      <w:pPr>
        <w:jc w:val="center"/>
        <w:rPr>
          <w:rFonts w:cs="Arial"/>
          <w:b/>
          <w:sz w:val="18"/>
          <w:szCs w:val="18"/>
        </w:rPr>
      </w:pPr>
    </w:p>
    <w:p w:rsidR="00490A49" w:rsidRDefault="00490A49" w:rsidP="00C66A1F">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383524" w:rsidRDefault="00234954" w:rsidP="00234954">
      <w:pPr>
        <w:rPr>
          <w:rFonts w:cs="Arial"/>
          <w:b/>
          <w:sz w:val="12"/>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7F48E2">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7F48E2">
            <w:pPr>
              <w:rPr>
                <w:rFonts w:ascii="Arial" w:hAnsi="Arial" w:cs="Arial"/>
                <w:b/>
                <w:bCs/>
              </w:rPr>
            </w:pPr>
            <w:r w:rsidRPr="00AB3FE9">
              <w:rPr>
                <w:rFonts w:ascii="Arial" w:hAnsi="Arial" w:cs="Arial"/>
                <w:b/>
                <w:bCs/>
              </w:rPr>
              <w:t>1. DATOS GENERALES DE LA ASOCIACIÓN ACCIDENTAL</w:t>
            </w:r>
          </w:p>
        </w:tc>
      </w:tr>
      <w:tr w:rsidR="00234954" w:rsidRPr="00AB3FE9" w:rsidTr="007F48E2">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7F48E2">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7F48E2">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b/>
              </w:rPr>
            </w:pPr>
            <w:r w:rsidRPr="00AB3FE9">
              <w:rPr>
                <w:rFonts w:ascii="Arial" w:hAnsi="Arial" w:cs="Arial"/>
                <w:b/>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p w:rsidR="00234954" w:rsidRPr="00AB3FE9" w:rsidRDefault="00234954" w:rsidP="007F48E2">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7F48E2">
            <w:pPr>
              <w:rPr>
                <w:rFonts w:ascii="Arial" w:hAnsi="Arial" w:cs="Arial"/>
                <w:b/>
                <w:bCs/>
              </w:rPr>
            </w:pPr>
            <w:r w:rsidRPr="00AB3FE9">
              <w:rPr>
                <w:rFonts w:ascii="Arial" w:hAnsi="Arial" w:cs="Arial"/>
                <w:b/>
                <w:bCs/>
              </w:rPr>
              <w:t>2. DATOS DE CONTACTO DE LA EMPRESA LIDER</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7F48E2">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7F48E2">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7F48E2">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7F48E2">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7F48E2">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7F48E2">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7F48E2">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7F48E2">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7F48E2">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7F48E2">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7F48E2">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7F48E2">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7F48E2">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7F48E2">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7F48E2">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7F48E2">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7F48E2">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p>
        </w:tc>
      </w:tr>
      <w:tr w:rsidR="00234954" w:rsidRPr="00AB3FE9" w:rsidTr="007F48E2">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7F48E2">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7F48E2">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7F48E2">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7F48E2">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7F48E2">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7F48E2">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7F48E2">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7F48E2">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7F48E2">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7F48E2">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7F48E2">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7F48E2">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7F48E2">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7F48E2">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7F48E2">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r>
      <w:tr w:rsidR="00234954" w:rsidRPr="00AB3FE9" w:rsidTr="007F48E2">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7F48E2">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7F48E2">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7F48E2">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7F48E2">
            <w:pPr>
              <w:rPr>
                <w:rFonts w:ascii="Arial" w:hAnsi="Arial" w:cs="Arial"/>
              </w:rPr>
            </w:pPr>
            <w:r w:rsidRPr="00AB3FE9">
              <w:rPr>
                <w:rFonts w:ascii="Arial" w:hAnsi="Arial" w:cs="Arial"/>
              </w:rPr>
              <w:t> </w:t>
            </w:r>
          </w:p>
        </w:tc>
      </w:tr>
      <w:tr w:rsidR="00234954" w:rsidRPr="00AB3FE9" w:rsidTr="007F48E2">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7F48E2">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7F48E2">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7F48E2">
            <w:pPr>
              <w:rPr>
                <w:rFonts w:ascii="Arial" w:hAnsi="Arial" w:cs="Arial"/>
                <w:b/>
                <w:bCs/>
                <w:sz w:val="2"/>
                <w:szCs w:val="2"/>
              </w:rPr>
            </w:pPr>
            <w:r w:rsidRPr="00AB3FE9">
              <w:rPr>
                <w:rFonts w:ascii="Arial" w:hAnsi="Arial" w:cs="Arial"/>
                <w:b/>
                <w:bCs/>
                <w:sz w:val="2"/>
                <w:szCs w:val="2"/>
              </w:rPr>
              <w:t> </w:t>
            </w:r>
          </w:p>
        </w:tc>
      </w:tr>
      <w:tr w:rsidR="00234954" w:rsidRPr="00AB3FE9" w:rsidTr="007F48E2">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7F48E2">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7F48E2">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7F48E2">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Pr="00E161F3" w:rsidRDefault="00875E1B" w:rsidP="00965764">
            <w:pPr>
              <w:rPr>
                <w:rFonts w:ascii="Calibri" w:hAnsi="Calibri"/>
                <w:sz w:val="22"/>
                <w:szCs w:val="22"/>
              </w:rPr>
            </w:pPr>
          </w:p>
        </w:tc>
        <w:tc>
          <w:tcPr>
            <w:tcW w:w="312" w:type="dxa"/>
            <w:noWrap/>
            <w:vAlign w:val="center"/>
            <w:hideMark/>
          </w:tcPr>
          <w:p w:rsidR="00875E1B" w:rsidRPr="00E161F3" w:rsidRDefault="00875E1B" w:rsidP="00965764">
            <w:pPr>
              <w:rPr>
                <w:rFonts w:ascii="Calibri" w:hAnsi="Calibri"/>
                <w:sz w:val="22"/>
                <w:szCs w:val="22"/>
              </w:rPr>
            </w:pPr>
          </w:p>
        </w:tc>
        <w:tc>
          <w:tcPr>
            <w:tcW w:w="312" w:type="dxa"/>
            <w:noWrap/>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48" w:type="dxa"/>
            <w:vAlign w:val="center"/>
            <w:hideMark/>
          </w:tcPr>
          <w:p w:rsidR="00875E1B" w:rsidRPr="00E161F3" w:rsidRDefault="00875E1B" w:rsidP="00965764">
            <w:pPr>
              <w:rPr>
                <w:rFonts w:ascii="Calibri" w:hAnsi="Calibri"/>
                <w:sz w:val="22"/>
                <w:szCs w:val="22"/>
              </w:rPr>
            </w:pPr>
          </w:p>
        </w:tc>
        <w:tc>
          <w:tcPr>
            <w:tcW w:w="405" w:type="dxa"/>
            <w:vAlign w:val="center"/>
            <w:hideMark/>
          </w:tcPr>
          <w:p w:rsidR="00875E1B" w:rsidRPr="00E161F3" w:rsidRDefault="00875E1B" w:rsidP="00965764">
            <w:pPr>
              <w:rPr>
                <w:rFonts w:ascii="Calibri" w:hAnsi="Calibri"/>
                <w:sz w:val="22"/>
                <w:szCs w:val="22"/>
              </w:rPr>
            </w:pPr>
          </w:p>
        </w:tc>
        <w:tc>
          <w:tcPr>
            <w:tcW w:w="294" w:type="dxa"/>
            <w:vAlign w:val="center"/>
            <w:hideMark/>
          </w:tcPr>
          <w:p w:rsidR="00875E1B" w:rsidRPr="00E161F3" w:rsidRDefault="00875E1B" w:rsidP="00965764">
            <w:pPr>
              <w:rPr>
                <w:rFonts w:ascii="Calibri" w:hAnsi="Calibri"/>
                <w:sz w:val="22"/>
                <w:szCs w:val="22"/>
              </w:rPr>
            </w:pPr>
          </w:p>
        </w:tc>
        <w:tc>
          <w:tcPr>
            <w:tcW w:w="377"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48" w:type="dxa"/>
            <w:vAlign w:val="bottom"/>
            <w:hideMark/>
          </w:tcPr>
          <w:p w:rsidR="00875E1B" w:rsidRPr="00E161F3" w:rsidRDefault="00875E1B" w:rsidP="00965764">
            <w:pPr>
              <w:rPr>
                <w:rFonts w:ascii="Calibri" w:hAnsi="Calibri"/>
                <w:sz w:val="22"/>
                <w:szCs w:val="22"/>
              </w:rPr>
            </w:pPr>
          </w:p>
        </w:tc>
        <w:tc>
          <w:tcPr>
            <w:tcW w:w="405" w:type="dxa"/>
            <w:vAlign w:val="bottom"/>
            <w:hideMark/>
          </w:tcPr>
          <w:p w:rsidR="00875E1B" w:rsidRPr="00E161F3" w:rsidRDefault="00875E1B" w:rsidP="00965764">
            <w:pPr>
              <w:rPr>
                <w:rFonts w:ascii="Calibri" w:hAnsi="Calibri"/>
                <w:sz w:val="22"/>
                <w:szCs w:val="22"/>
              </w:rPr>
            </w:pPr>
          </w:p>
        </w:tc>
        <w:tc>
          <w:tcPr>
            <w:tcW w:w="294" w:type="dxa"/>
            <w:vAlign w:val="bottom"/>
            <w:hideMark/>
          </w:tcPr>
          <w:p w:rsidR="00875E1B" w:rsidRPr="00E161F3" w:rsidRDefault="00875E1B" w:rsidP="00965764">
            <w:pPr>
              <w:rPr>
                <w:rFonts w:ascii="Calibri" w:hAnsi="Calibri"/>
                <w:sz w:val="22"/>
                <w:szCs w:val="22"/>
              </w:rPr>
            </w:pPr>
          </w:p>
        </w:tc>
        <w:tc>
          <w:tcPr>
            <w:tcW w:w="377"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Pr="00E161F3" w:rsidRDefault="00875E1B" w:rsidP="00965764">
            <w:pPr>
              <w:rPr>
                <w:rFonts w:ascii="Calibri" w:hAnsi="Calibr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Pr="00E161F3" w:rsidRDefault="00875E1B" w:rsidP="00965764">
            <w:pPr>
              <w:rPr>
                <w:rFonts w:ascii="Calibri" w:hAnsi="Calibr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Pr="00E161F3" w:rsidRDefault="00875E1B" w:rsidP="00965764">
            <w:pPr>
              <w:rPr>
                <w:rFonts w:ascii="Calibri" w:hAnsi="Calibr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Pr="00E161F3" w:rsidRDefault="00875E1B" w:rsidP="00965764">
            <w:pPr>
              <w:rPr>
                <w:rFonts w:ascii="Calibri" w:hAnsi="Calibr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E161F3" w:rsidRDefault="00875E1B" w:rsidP="00965764">
            <w:pPr>
              <w:rPr>
                <w:rFonts w:ascii="Calibri" w:hAnsi="Calibr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E161F3" w:rsidRDefault="00875E1B" w:rsidP="00965764">
            <w:pPr>
              <w:rPr>
                <w:rFonts w:ascii="Calibri" w:hAnsi="Calibr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Pr="00E161F3" w:rsidRDefault="00875E1B" w:rsidP="00965764">
            <w:pPr>
              <w:rPr>
                <w:rFonts w:ascii="Calibri" w:hAnsi="Calibri"/>
                <w:sz w:val="22"/>
                <w:szCs w:val="22"/>
              </w:rPr>
            </w:pPr>
          </w:p>
        </w:tc>
        <w:tc>
          <w:tcPr>
            <w:tcW w:w="386" w:type="dxa"/>
            <w:noWrap/>
            <w:vAlign w:val="center"/>
            <w:hideMark/>
          </w:tcPr>
          <w:p w:rsidR="00875E1B" w:rsidRPr="00E161F3"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Pr="00E161F3" w:rsidRDefault="00875E1B" w:rsidP="00965764">
            <w:pPr>
              <w:rPr>
                <w:rFonts w:ascii="Calibri" w:hAnsi="Calibri"/>
                <w:sz w:val="22"/>
                <w:szCs w:val="22"/>
              </w:rPr>
            </w:pP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Pr="00E161F3"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Pr="00E161F3" w:rsidRDefault="00875E1B" w:rsidP="00965764">
            <w:pPr>
              <w:rPr>
                <w:rFonts w:ascii="Calibri" w:hAnsi="Calibri"/>
                <w:sz w:val="22"/>
                <w:szCs w:val="22"/>
              </w:rPr>
            </w:pP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E161F3"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12"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86" w:type="dxa"/>
            <w:vAlign w:val="bottom"/>
            <w:hideMark/>
          </w:tcPr>
          <w:p w:rsidR="00875E1B" w:rsidRPr="00E161F3" w:rsidRDefault="00875E1B" w:rsidP="00965764">
            <w:pPr>
              <w:rPr>
                <w:rFonts w:ascii="Calibri" w:hAnsi="Calibri"/>
                <w:sz w:val="22"/>
                <w:szCs w:val="22"/>
              </w:rPr>
            </w:pPr>
          </w:p>
        </w:tc>
        <w:tc>
          <w:tcPr>
            <w:tcW w:w="348" w:type="dxa"/>
            <w:vAlign w:val="bottom"/>
            <w:hideMark/>
          </w:tcPr>
          <w:p w:rsidR="00875E1B" w:rsidRPr="00E161F3" w:rsidRDefault="00875E1B" w:rsidP="00965764">
            <w:pPr>
              <w:rPr>
                <w:rFonts w:ascii="Calibri" w:hAnsi="Calibri"/>
                <w:sz w:val="22"/>
                <w:szCs w:val="22"/>
              </w:rPr>
            </w:pPr>
          </w:p>
        </w:tc>
        <w:tc>
          <w:tcPr>
            <w:tcW w:w="405" w:type="dxa"/>
            <w:vAlign w:val="bottom"/>
            <w:hideMark/>
          </w:tcPr>
          <w:p w:rsidR="00875E1B" w:rsidRPr="00E161F3" w:rsidRDefault="00875E1B" w:rsidP="00965764">
            <w:pPr>
              <w:rPr>
                <w:rFonts w:ascii="Calibri" w:hAnsi="Calibri"/>
                <w:sz w:val="22"/>
                <w:szCs w:val="22"/>
              </w:rPr>
            </w:pPr>
          </w:p>
        </w:tc>
        <w:tc>
          <w:tcPr>
            <w:tcW w:w="294" w:type="dxa"/>
            <w:vAlign w:val="bottom"/>
            <w:hideMark/>
          </w:tcPr>
          <w:p w:rsidR="00875E1B" w:rsidRPr="00E161F3" w:rsidRDefault="00875E1B" w:rsidP="00965764">
            <w:pPr>
              <w:rPr>
                <w:rFonts w:ascii="Calibri" w:hAnsi="Calibri"/>
                <w:sz w:val="22"/>
                <w:szCs w:val="22"/>
              </w:rPr>
            </w:pPr>
          </w:p>
        </w:tc>
        <w:tc>
          <w:tcPr>
            <w:tcW w:w="377" w:type="dxa"/>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12"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48" w:type="dxa"/>
            <w:vAlign w:val="center"/>
            <w:hideMark/>
          </w:tcPr>
          <w:p w:rsidR="00875E1B" w:rsidRPr="00E161F3" w:rsidRDefault="00875E1B" w:rsidP="00965764">
            <w:pPr>
              <w:rPr>
                <w:rFonts w:ascii="Calibri" w:hAnsi="Calibri"/>
                <w:sz w:val="22"/>
                <w:szCs w:val="22"/>
              </w:rPr>
            </w:pPr>
          </w:p>
        </w:tc>
        <w:tc>
          <w:tcPr>
            <w:tcW w:w="405" w:type="dxa"/>
            <w:vAlign w:val="center"/>
            <w:hideMark/>
          </w:tcPr>
          <w:p w:rsidR="00875E1B" w:rsidRPr="00E161F3" w:rsidRDefault="00875E1B" w:rsidP="00965764">
            <w:pPr>
              <w:rPr>
                <w:rFonts w:ascii="Calibri" w:hAnsi="Calibri"/>
                <w:sz w:val="22"/>
                <w:szCs w:val="22"/>
              </w:rPr>
            </w:pPr>
          </w:p>
        </w:tc>
        <w:tc>
          <w:tcPr>
            <w:tcW w:w="294" w:type="dxa"/>
            <w:vAlign w:val="center"/>
            <w:hideMark/>
          </w:tcPr>
          <w:p w:rsidR="00875E1B" w:rsidRPr="00E161F3" w:rsidRDefault="00875E1B" w:rsidP="00965764">
            <w:pPr>
              <w:rPr>
                <w:rFonts w:ascii="Calibri" w:hAnsi="Calibri"/>
                <w:sz w:val="22"/>
                <w:szCs w:val="22"/>
              </w:rPr>
            </w:pPr>
          </w:p>
        </w:tc>
        <w:tc>
          <w:tcPr>
            <w:tcW w:w="377"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Pr="00E161F3" w:rsidRDefault="00875E1B" w:rsidP="00965764">
            <w:pPr>
              <w:rPr>
                <w:rFonts w:ascii="Calibri" w:hAnsi="Calibr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Pr="00E161F3"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331" w:type="dxa"/>
            <w:vAlign w:val="center"/>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Pr="00E161F3" w:rsidRDefault="00875E1B" w:rsidP="00965764">
            <w:pPr>
              <w:rPr>
                <w:rFonts w:ascii="Calibri" w:hAnsi="Calibr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Pr="00E161F3"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12"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noWrap/>
            <w:vAlign w:val="bottom"/>
            <w:hideMark/>
          </w:tcPr>
          <w:p w:rsidR="00875E1B" w:rsidRPr="00E161F3" w:rsidRDefault="00875E1B" w:rsidP="00965764">
            <w:pPr>
              <w:rPr>
                <w:rFonts w:ascii="Calibri" w:hAnsi="Calibri"/>
                <w:sz w:val="22"/>
                <w:szCs w:val="22"/>
              </w:rPr>
            </w:pPr>
          </w:p>
        </w:tc>
        <w:tc>
          <w:tcPr>
            <w:tcW w:w="386" w:type="dxa"/>
            <w:vAlign w:val="center"/>
            <w:hideMark/>
          </w:tcPr>
          <w:p w:rsidR="00875E1B" w:rsidRPr="00E161F3"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Pr="00E161F3"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Pr="00E161F3"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Pr="00E161F3"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Pr="00E161F3"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Pr="00E161F3" w:rsidRDefault="00875E1B" w:rsidP="00965764">
            <w:pPr>
              <w:rPr>
                <w:rFonts w:ascii="Calibri" w:hAnsi="Calibr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E161F3"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Pr="00E161F3"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48"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405"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294"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77"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E161F3"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E161F3" w:rsidRDefault="00875E1B" w:rsidP="00965764">
            <w:pPr>
              <w:rPr>
                <w:rFonts w:ascii="Calibri" w:hAnsi="Calibr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254E8A" w:rsidRDefault="00254E8A" w:rsidP="00490A49">
      <w:pPr>
        <w:jc w:val="center"/>
        <w:rPr>
          <w:rFonts w:cs="Arial"/>
          <w:b/>
          <w:sz w:val="18"/>
          <w:szCs w:val="18"/>
        </w:rPr>
      </w:pPr>
    </w:p>
    <w:p w:rsidR="00254E8A" w:rsidRDefault="00254E8A"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37B78" w:rsidRDefault="00037B78" w:rsidP="00107B3A">
      <w:pPr>
        <w:jc w:val="center"/>
        <w:rPr>
          <w:rFonts w:cs="Arial"/>
          <w:b/>
        </w:rPr>
      </w:pPr>
    </w:p>
    <w:p w:rsidR="00037B78" w:rsidRPr="006807B5" w:rsidRDefault="00037B78" w:rsidP="00037B78">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037B78" w:rsidRPr="006306A2" w:rsidRDefault="00037B78" w:rsidP="00107B3A">
      <w:pPr>
        <w:jc w:val="center"/>
        <w:rPr>
          <w:rFonts w:cs="Arial"/>
          <w:b/>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472910" w:rsidRDefault="00472910" w:rsidP="00107B3A">
      <w:pPr>
        <w:jc w:val="both"/>
        <w:rPr>
          <w:lang w:val="es-ES_tradnl"/>
        </w:rPr>
      </w:pPr>
    </w:p>
    <w:p w:rsidR="00107B3A" w:rsidRPr="00107B3A" w:rsidRDefault="00107B3A" w:rsidP="00A72FB0">
      <w:pPr>
        <w:jc w:val="center"/>
        <w:rPr>
          <w:rFonts w:cs="Arial"/>
          <w:b/>
          <w:sz w:val="18"/>
          <w:szCs w:val="18"/>
          <w:lang w:val="es-ES_tradnl"/>
        </w:rPr>
      </w:pPr>
    </w:p>
    <w:p w:rsidR="00107B3A" w:rsidRDefault="00107B3A" w:rsidP="00A72FB0">
      <w:pPr>
        <w:jc w:val="center"/>
        <w:rPr>
          <w:rFonts w:cs="Arial"/>
          <w:b/>
          <w:sz w:val="18"/>
          <w:szCs w:val="18"/>
        </w:rPr>
      </w:pPr>
    </w:p>
    <w:p w:rsidR="00107B3A" w:rsidRDefault="00107B3A"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7A70E4" w:rsidRDefault="007A70E4" w:rsidP="009D5BB1">
      <w:pPr>
        <w:jc w:val="center"/>
        <w:rPr>
          <w:rFonts w:cs="Arial"/>
          <w:b/>
          <w:sz w:val="18"/>
          <w:szCs w:val="18"/>
        </w:rPr>
      </w:pPr>
    </w:p>
    <w:p w:rsidR="00037B78" w:rsidRDefault="00037B78"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1B38C2" w:rsidRPr="006306A2" w:rsidRDefault="001B38C2" w:rsidP="001B38C2">
      <w:pPr>
        <w:jc w:val="center"/>
        <w:rPr>
          <w:rFonts w:cs="Arial"/>
          <w:b/>
          <w:sz w:val="18"/>
        </w:rPr>
      </w:pPr>
      <w:r w:rsidRPr="006306A2">
        <w:rPr>
          <w:rFonts w:cs="Arial"/>
          <w:b/>
          <w:sz w:val="18"/>
        </w:rPr>
        <w:t>FORMULARIO V</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037B78">
        <w:trPr>
          <w:trHeight w:val="105"/>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FF1D0F" w:rsidRPr="00752632" w:rsidTr="006B05D7">
        <w:trPr>
          <w:trHeight w:val="300"/>
          <w:jc w:val="center"/>
        </w:trPr>
        <w:tc>
          <w:tcPr>
            <w:tcW w:w="2269" w:type="dxa"/>
            <w:tcBorders>
              <w:top w:val="nil"/>
              <w:left w:val="single" w:sz="8" w:space="0" w:color="auto"/>
              <w:bottom w:val="nil"/>
              <w:right w:val="nil"/>
            </w:tcBorders>
            <w:shd w:val="clear" w:color="auto" w:fill="auto"/>
            <w:vAlign w:val="bottom"/>
            <w:hideMark/>
          </w:tcPr>
          <w:p w:rsidR="00FF1D0F" w:rsidRPr="00752632" w:rsidRDefault="00FF1D0F"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FF1D0F" w:rsidRPr="00752632" w:rsidRDefault="00FF1D0F" w:rsidP="00752632">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rsidR="00FF1D0F" w:rsidRPr="00752632" w:rsidRDefault="00FF1D0F" w:rsidP="00037B78">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rsidR="00FF1D0F" w:rsidRPr="00752632" w:rsidRDefault="00FF1D0F" w:rsidP="00037B78">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rsidR="00FF1D0F" w:rsidRPr="00752632" w:rsidRDefault="00FF1D0F" w:rsidP="00037B78">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FF1D0F" w:rsidRPr="006478AF" w:rsidRDefault="00FF1D0F" w:rsidP="003328A6">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FF1D0F" w:rsidRPr="006478AF" w:rsidRDefault="00FF1D0F" w:rsidP="003328A6">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FF1D0F" w:rsidRPr="006478AF" w:rsidRDefault="00FF1D0F" w:rsidP="003328A6">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FF1D0F" w:rsidRPr="006478AF" w:rsidRDefault="00FF1D0F" w:rsidP="003328A6">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FF1D0F" w:rsidRPr="006478AF" w:rsidRDefault="00FF1D0F" w:rsidP="003328A6">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FF1D0F" w:rsidRPr="006478AF" w:rsidRDefault="00FF1D0F" w:rsidP="003328A6">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rsidR="00FF1D0F" w:rsidRPr="00752632" w:rsidRDefault="00FF1D0F" w:rsidP="00037B78">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rsidR="00FF1D0F" w:rsidRPr="00752632" w:rsidRDefault="00FF1D0F" w:rsidP="00037B78">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FF1D0F" w:rsidRPr="00752632" w:rsidRDefault="00FF1D0F" w:rsidP="00037B78">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rsidR="00FF1D0F" w:rsidRPr="00752632" w:rsidRDefault="00FF1D0F" w:rsidP="00752632">
            <w:pPr>
              <w:rPr>
                <w:rFonts w:ascii="Arial" w:hAnsi="Arial" w:cs="Arial"/>
                <w:color w:val="000000"/>
              </w:rPr>
            </w:pPr>
            <w:r w:rsidRPr="00752632">
              <w:rPr>
                <w:rFonts w:ascii="Arial" w:hAnsi="Arial" w:cs="Arial"/>
                <w:color w:val="000000"/>
              </w:rPr>
              <w:t> </w:t>
            </w:r>
          </w:p>
        </w:tc>
      </w:tr>
      <w:tr w:rsidR="00752632" w:rsidRPr="00752632" w:rsidTr="006B05D7">
        <w:trPr>
          <w:trHeight w:val="70"/>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037B78" w:rsidRPr="00752632" w:rsidTr="00037B78">
        <w:trPr>
          <w:trHeight w:val="315"/>
          <w:jc w:val="center"/>
        </w:trPr>
        <w:tc>
          <w:tcPr>
            <w:tcW w:w="2269" w:type="dxa"/>
            <w:tcBorders>
              <w:top w:val="nil"/>
              <w:left w:val="single" w:sz="8" w:space="0" w:color="auto"/>
              <w:bottom w:val="nil"/>
              <w:right w:val="nil"/>
            </w:tcBorders>
            <w:shd w:val="clear" w:color="auto" w:fill="auto"/>
            <w:vAlign w:val="bottom"/>
            <w:hideMark/>
          </w:tcPr>
          <w:p w:rsidR="00037B78" w:rsidRPr="00752632" w:rsidRDefault="00037B78"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037B78" w:rsidRPr="00752632" w:rsidRDefault="00037B78" w:rsidP="00752632">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037B78" w:rsidRPr="00752632" w:rsidRDefault="00037B78" w:rsidP="00EA716B">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rsidR="00037B78" w:rsidRPr="00752632" w:rsidRDefault="00037B78" w:rsidP="00752632">
            <w:pPr>
              <w:rPr>
                <w:rFonts w:ascii="Arial" w:hAnsi="Arial" w:cs="Arial"/>
                <w:color w:val="000000"/>
              </w:rPr>
            </w:pPr>
            <w:r w:rsidRPr="00752632">
              <w:rPr>
                <w:rFonts w:ascii="Arial" w:hAnsi="Arial" w:cs="Arial"/>
                <w:color w:val="000000"/>
              </w:rPr>
              <w:t> </w:t>
            </w:r>
          </w:p>
        </w:tc>
      </w:tr>
      <w:tr w:rsidR="00752632" w:rsidRPr="00752632" w:rsidTr="00037B78">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037B78" w:rsidRPr="006306A2" w:rsidRDefault="00037B78" w:rsidP="00037B78">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037B78" w:rsidRPr="00D15CED" w:rsidTr="00513097">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ORDEN DE PRELACIÓN</w:t>
            </w:r>
          </w:p>
        </w:tc>
      </w:tr>
      <w:tr w:rsidR="00037B78" w:rsidRPr="00D15CED" w:rsidTr="00513097">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r>
      <w:tr w:rsidR="00037B78" w:rsidRPr="00D15CED" w:rsidTr="00513097">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037B78" w:rsidRPr="00E1282D" w:rsidRDefault="00037B78" w:rsidP="00513097">
            <w:pPr>
              <w:jc w:val="center"/>
              <w:rPr>
                <w:rFonts w:ascii="Arial" w:hAnsi="Arial" w:cs="Arial"/>
                <w:b/>
                <w:color w:val="FFFFFF"/>
              </w:rPr>
            </w:pPr>
          </w:p>
        </w:tc>
      </w:tr>
      <w:tr w:rsidR="00037B78" w:rsidRPr="00064A4A" w:rsidTr="00513097">
        <w:trPr>
          <w:cantSplit/>
          <w:trHeight w:val="483"/>
          <w:jc w:val="center"/>
        </w:trPr>
        <w:tc>
          <w:tcPr>
            <w:tcW w:w="267" w:type="pct"/>
            <w:tcBorders>
              <w:top w:val="single" w:sz="4" w:space="0" w:color="auto"/>
            </w:tcBorders>
            <w:vAlign w:val="center"/>
          </w:tcPr>
          <w:p w:rsidR="00037B78" w:rsidRPr="00064A4A" w:rsidRDefault="00037B78" w:rsidP="00513097">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037B78" w:rsidRPr="00064A4A" w:rsidRDefault="00037B78" w:rsidP="00513097">
            <w:pPr>
              <w:jc w:val="center"/>
              <w:rPr>
                <w:rFonts w:ascii="Arial" w:hAnsi="Arial" w:cs="Arial"/>
              </w:rPr>
            </w:pPr>
          </w:p>
        </w:tc>
        <w:tc>
          <w:tcPr>
            <w:tcW w:w="531" w:type="pct"/>
            <w:tcBorders>
              <w:top w:val="single" w:sz="4" w:space="0" w:color="auto"/>
            </w:tcBorders>
            <w:vAlign w:val="center"/>
          </w:tcPr>
          <w:p w:rsidR="00037B78" w:rsidRPr="00064A4A" w:rsidRDefault="00037B78" w:rsidP="00513097">
            <w:pPr>
              <w:jc w:val="center"/>
              <w:rPr>
                <w:rFonts w:ascii="Arial" w:hAnsi="Arial" w:cs="Arial"/>
              </w:rPr>
            </w:pPr>
          </w:p>
        </w:tc>
        <w:tc>
          <w:tcPr>
            <w:tcW w:w="745" w:type="pct"/>
            <w:tcBorders>
              <w:top w:val="single" w:sz="4" w:space="0" w:color="auto"/>
            </w:tcBorders>
            <w:vAlign w:val="center"/>
          </w:tcPr>
          <w:p w:rsidR="00037B78" w:rsidRPr="00064A4A" w:rsidRDefault="00037B78" w:rsidP="00513097">
            <w:pPr>
              <w:jc w:val="center"/>
              <w:rPr>
                <w:rFonts w:ascii="Arial" w:hAnsi="Arial" w:cs="Arial"/>
              </w:rPr>
            </w:pPr>
          </w:p>
        </w:tc>
        <w:tc>
          <w:tcPr>
            <w:tcW w:w="585" w:type="pct"/>
            <w:tcBorders>
              <w:top w:val="single" w:sz="4" w:space="0" w:color="auto"/>
            </w:tcBorders>
            <w:vAlign w:val="center"/>
          </w:tcPr>
          <w:p w:rsidR="00037B78" w:rsidRPr="00064A4A" w:rsidRDefault="00037B78" w:rsidP="00513097">
            <w:pPr>
              <w:jc w:val="center"/>
              <w:rPr>
                <w:rFonts w:ascii="Arial" w:hAnsi="Arial" w:cs="Arial"/>
              </w:rPr>
            </w:pPr>
          </w:p>
        </w:tc>
        <w:tc>
          <w:tcPr>
            <w:tcW w:w="575" w:type="pct"/>
            <w:tcBorders>
              <w:top w:val="single" w:sz="4" w:space="0" w:color="auto"/>
            </w:tcBorders>
          </w:tcPr>
          <w:p w:rsidR="00037B78" w:rsidRPr="00064A4A" w:rsidRDefault="00037B78" w:rsidP="00513097">
            <w:pPr>
              <w:jc w:val="center"/>
              <w:rPr>
                <w:rFonts w:ascii="Arial" w:hAnsi="Arial" w:cs="Arial"/>
              </w:rPr>
            </w:pPr>
          </w:p>
        </w:tc>
        <w:tc>
          <w:tcPr>
            <w:tcW w:w="643" w:type="pct"/>
            <w:tcBorders>
              <w:top w:val="single" w:sz="4" w:space="0" w:color="auto"/>
            </w:tcBorders>
          </w:tcPr>
          <w:p w:rsidR="00037B78" w:rsidRPr="00064A4A" w:rsidRDefault="00037B78" w:rsidP="00513097">
            <w:pPr>
              <w:jc w:val="center"/>
              <w:rPr>
                <w:rFonts w:ascii="Arial" w:hAnsi="Arial" w:cs="Arial"/>
              </w:rPr>
            </w:pPr>
          </w:p>
        </w:tc>
        <w:tc>
          <w:tcPr>
            <w:tcW w:w="547" w:type="pct"/>
            <w:tcBorders>
              <w:top w:val="single" w:sz="4" w:space="0" w:color="auto"/>
            </w:tcBorders>
          </w:tcPr>
          <w:p w:rsidR="00037B78" w:rsidRPr="00064A4A" w:rsidRDefault="00037B78" w:rsidP="00513097">
            <w:pPr>
              <w:jc w:val="center"/>
              <w:rPr>
                <w:rFonts w:ascii="Arial" w:hAnsi="Arial" w:cs="Arial"/>
              </w:rPr>
            </w:pPr>
          </w:p>
        </w:tc>
        <w:tc>
          <w:tcPr>
            <w:tcW w:w="442" w:type="pct"/>
          </w:tcPr>
          <w:p w:rsidR="00037B78" w:rsidRPr="00064A4A" w:rsidRDefault="00037B78" w:rsidP="00513097">
            <w:pPr>
              <w:jc w:val="center"/>
              <w:rPr>
                <w:rFonts w:ascii="Arial" w:hAnsi="Arial" w:cs="Arial"/>
              </w:rPr>
            </w:pPr>
          </w:p>
        </w:tc>
      </w:tr>
      <w:tr w:rsidR="00037B78" w:rsidRPr="00064A4A" w:rsidTr="00513097">
        <w:trPr>
          <w:cantSplit/>
          <w:trHeight w:val="483"/>
          <w:jc w:val="center"/>
        </w:trPr>
        <w:tc>
          <w:tcPr>
            <w:tcW w:w="267" w:type="pct"/>
            <w:vAlign w:val="center"/>
          </w:tcPr>
          <w:p w:rsidR="00037B78" w:rsidRPr="00064A4A" w:rsidRDefault="00037B78" w:rsidP="00513097">
            <w:pPr>
              <w:jc w:val="center"/>
              <w:rPr>
                <w:rFonts w:ascii="Arial" w:hAnsi="Arial" w:cs="Arial"/>
              </w:rPr>
            </w:pPr>
            <w:r w:rsidRPr="00064A4A">
              <w:rPr>
                <w:rFonts w:ascii="Arial" w:hAnsi="Arial" w:cs="Arial"/>
              </w:rPr>
              <w:t>2</w:t>
            </w:r>
          </w:p>
        </w:tc>
        <w:tc>
          <w:tcPr>
            <w:tcW w:w="665" w:type="pct"/>
            <w:vAlign w:val="center"/>
          </w:tcPr>
          <w:p w:rsidR="00037B78" w:rsidRPr="00064A4A" w:rsidRDefault="00037B78" w:rsidP="00513097">
            <w:pPr>
              <w:jc w:val="center"/>
              <w:rPr>
                <w:rFonts w:ascii="Arial" w:hAnsi="Arial" w:cs="Arial"/>
              </w:rPr>
            </w:pPr>
          </w:p>
        </w:tc>
        <w:tc>
          <w:tcPr>
            <w:tcW w:w="531" w:type="pct"/>
            <w:vAlign w:val="center"/>
          </w:tcPr>
          <w:p w:rsidR="00037B78" w:rsidRPr="00064A4A" w:rsidRDefault="00037B78" w:rsidP="00513097">
            <w:pPr>
              <w:jc w:val="center"/>
              <w:rPr>
                <w:rFonts w:ascii="Arial" w:hAnsi="Arial" w:cs="Arial"/>
              </w:rPr>
            </w:pPr>
          </w:p>
        </w:tc>
        <w:tc>
          <w:tcPr>
            <w:tcW w:w="745" w:type="pct"/>
            <w:vAlign w:val="center"/>
          </w:tcPr>
          <w:p w:rsidR="00037B78" w:rsidRPr="00064A4A" w:rsidRDefault="00037B78" w:rsidP="00513097">
            <w:pPr>
              <w:jc w:val="center"/>
              <w:rPr>
                <w:rFonts w:ascii="Arial" w:hAnsi="Arial" w:cs="Arial"/>
              </w:rPr>
            </w:pPr>
          </w:p>
        </w:tc>
        <w:tc>
          <w:tcPr>
            <w:tcW w:w="585" w:type="pct"/>
            <w:vAlign w:val="center"/>
          </w:tcPr>
          <w:p w:rsidR="00037B78" w:rsidRPr="00064A4A" w:rsidRDefault="00037B78" w:rsidP="00513097">
            <w:pPr>
              <w:jc w:val="center"/>
              <w:rPr>
                <w:rFonts w:ascii="Arial" w:hAnsi="Arial" w:cs="Arial"/>
              </w:rPr>
            </w:pPr>
          </w:p>
        </w:tc>
        <w:tc>
          <w:tcPr>
            <w:tcW w:w="575" w:type="pct"/>
          </w:tcPr>
          <w:p w:rsidR="00037B78" w:rsidRPr="00064A4A" w:rsidRDefault="00037B78" w:rsidP="00513097">
            <w:pPr>
              <w:jc w:val="center"/>
              <w:rPr>
                <w:rFonts w:ascii="Arial" w:hAnsi="Arial" w:cs="Arial"/>
              </w:rPr>
            </w:pPr>
          </w:p>
        </w:tc>
        <w:tc>
          <w:tcPr>
            <w:tcW w:w="643" w:type="pct"/>
          </w:tcPr>
          <w:p w:rsidR="00037B78" w:rsidRPr="00064A4A" w:rsidRDefault="00037B78" w:rsidP="00513097">
            <w:pPr>
              <w:jc w:val="center"/>
              <w:rPr>
                <w:rFonts w:ascii="Arial" w:hAnsi="Arial" w:cs="Arial"/>
              </w:rPr>
            </w:pPr>
          </w:p>
        </w:tc>
        <w:tc>
          <w:tcPr>
            <w:tcW w:w="547" w:type="pct"/>
          </w:tcPr>
          <w:p w:rsidR="00037B78" w:rsidRPr="00064A4A" w:rsidRDefault="00037B78" w:rsidP="00513097">
            <w:pPr>
              <w:jc w:val="center"/>
              <w:rPr>
                <w:rFonts w:ascii="Arial" w:hAnsi="Arial" w:cs="Arial"/>
              </w:rPr>
            </w:pPr>
          </w:p>
        </w:tc>
        <w:tc>
          <w:tcPr>
            <w:tcW w:w="442" w:type="pct"/>
          </w:tcPr>
          <w:p w:rsidR="00037B78" w:rsidRPr="00064A4A" w:rsidRDefault="00037B78" w:rsidP="00513097">
            <w:pPr>
              <w:jc w:val="center"/>
              <w:rPr>
                <w:rFonts w:ascii="Arial" w:hAnsi="Arial" w:cs="Arial"/>
              </w:rPr>
            </w:pPr>
          </w:p>
        </w:tc>
      </w:tr>
      <w:tr w:rsidR="00037B78" w:rsidRPr="00064A4A" w:rsidTr="00513097">
        <w:trPr>
          <w:cantSplit/>
          <w:trHeight w:val="483"/>
          <w:jc w:val="center"/>
        </w:trPr>
        <w:tc>
          <w:tcPr>
            <w:tcW w:w="267" w:type="pct"/>
            <w:vAlign w:val="center"/>
          </w:tcPr>
          <w:p w:rsidR="00037B78" w:rsidRPr="00064A4A" w:rsidRDefault="00037B78" w:rsidP="00513097">
            <w:pPr>
              <w:jc w:val="center"/>
              <w:rPr>
                <w:rFonts w:ascii="Arial" w:hAnsi="Arial" w:cs="Arial"/>
              </w:rPr>
            </w:pPr>
            <w:r w:rsidRPr="00064A4A">
              <w:rPr>
                <w:rFonts w:ascii="Arial" w:hAnsi="Arial" w:cs="Arial"/>
              </w:rPr>
              <w:t>3</w:t>
            </w:r>
          </w:p>
        </w:tc>
        <w:tc>
          <w:tcPr>
            <w:tcW w:w="665" w:type="pct"/>
            <w:vAlign w:val="center"/>
          </w:tcPr>
          <w:p w:rsidR="00037B78" w:rsidRPr="00064A4A" w:rsidRDefault="00037B78" w:rsidP="00513097">
            <w:pPr>
              <w:jc w:val="center"/>
              <w:rPr>
                <w:rFonts w:ascii="Arial" w:hAnsi="Arial" w:cs="Arial"/>
              </w:rPr>
            </w:pPr>
          </w:p>
        </w:tc>
        <w:tc>
          <w:tcPr>
            <w:tcW w:w="531" w:type="pct"/>
            <w:vAlign w:val="center"/>
          </w:tcPr>
          <w:p w:rsidR="00037B78" w:rsidRPr="00064A4A" w:rsidRDefault="00037B78" w:rsidP="00513097">
            <w:pPr>
              <w:jc w:val="center"/>
              <w:rPr>
                <w:rFonts w:ascii="Arial" w:hAnsi="Arial" w:cs="Arial"/>
              </w:rPr>
            </w:pPr>
          </w:p>
        </w:tc>
        <w:tc>
          <w:tcPr>
            <w:tcW w:w="745" w:type="pct"/>
            <w:vAlign w:val="center"/>
          </w:tcPr>
          <w:p w:rsidR="00037B78" w:rsidRPr="00064A4A" w:rsidRDefault="00037B78" w:rsidP="00513097">
            <w:pPr>
              <w:jc w:val="center"/>
              <w:rPr>
                <w:rFonts w:ascii="Arial" w:hAnsi="Arial" w:cs="Arial"/>
              </w:rPr>
            </w:pPr>
          </w:p>
        </w:tc>
        <w:tc>
          <w:tcPr>
            <w:tcW w:w="585" w:type="pct"/>
            <w:vAlign w:val="center"/>
          </w:tcPr>
          <w:p w:rsidR="00037B78" w:rsidRPr="00064A4A" w:rsidRDefault="00037B78" w:rsidP="00513097">
            <w:pPr>
              <w:jc w:val="center"/>
              <w:rPr>
                <w:rFonts w:ascii="Arial" w:hAnsi="Arial" w:cs="Arial"/>
              </w:rPr>
            </w:pPr>
          </w:p>
        </w:tc>
        <w:tc>
          <w:tcPr>
            <w:tcW w:w="575" w:type="pct"/>
          </w:tcPr>
          <w:p w:rsidR="00037B78" w:rsidRPr="00064A4A" w:rsidRDefault="00037B78" w:rsidP="00513097">
            <w:pPr>
              <w:jc w:val="center"/>
              <w:rPr>
                <w:rFonts w:ascii="Arial" w:hAnsi="Arial" w:cs="Arial"/>
              </w:rPr>
            </w:pPr>
          </w:p>
        </w:tc>
        <w:tc>
          <w:tcPr>
            <w:tcW w:w="643" w:type="pct"/>
          </w:tcPr>
          <w:p w:rsidR="00037B78" w:rsidRPr="00064A4A" w:rsidRDefault="00037B78" w:rsidP="00513097">
            <w:pPr>
              <w:jc w:val="center"/>
              <w:rPr>
                <w:rFonts w:ascii="Arial" w:hAnsi="Arial" w:cs="Arial"/>
              </w:rPr>
            </w:pPr>
          </w:p>
        </w:tc>
        <w:tc>
          <w:tcPr>
            <w:tcW w:w="547" w:type="pct"/>
          </w:tcPr>
          <w:p w:rsidR="00037B78" w:rsidRPr="00064A4A" w:rsidRDefault="00037B78" w:rsidP="00513097">
            <w:pPr>
              <w:jc w:val="center"/>
              <w:rPr>
                <w:rFonts w:ascii="Arial" w:hAnsi="Arial" w:cs="Arial"/>
              </w:rPr>
            </w:pPr>
          </w:p>
        </w:tc>
        <w:tc>
          <w:tcPr>
            <w:tcW w:w="442" w:type="pct"/>
          </w:tcPr>
          <w:p w:rsidR="00037B78" w:rsidRPr="00064A4A" w:rsidRDefault="00037B78" w:rsidP="00513097">
            <w:pPr>
              <w:jc w:val="center"/>
              <w:rPr>
                <w:rFonts w:ascii="Arial" w:hAnsi="Arial" w:cs="Arial"/>
              </w:rPr>
            </w:pPr>
          </w:p>
        </w:tc>
      </w:tr>
      <w:tr w:rsidR="00037B78" w:rsidRPr="00064A4A" w:rsidTr="00513097">
        <w:trPr>
          <w:cantSplit/>
          <w:trHeight w:val="483"/>
          <w:jc w:val="center"/>
        </w:trPr>
        <w:tc>
          <w:tcPr>
            <w:tcW w:w="267" w:type="pct"/>
            <w:vAlign w:val="center"/>
          </w:tcPr>
          <w:p w:rsidR="00037B78" w:rsidRPr="00064A4A" w:rsidRDefault="00037B78" w:rsidP="00513097">
            <w:pPr>
              <w:jc w:val="center"/>
              <w:rPr>
                <w:rFonts w:ascii="Arial" w:hAnsi="Arial" w:cs="Arial"/>
              </w:rPr>
            </w:pPr>
            <w:r w:rsidRPr="00064A4A">
              <w:rPr>
                <w:rFonts w:ascii="Arial" w:hAnsi="Arial" w:cs="Arial"/>
              </w:rPr>
              <w:t>4</w:t>
            </w:r>
          </w:p>
        </w:tc>
        <w:tc>
          <w:tcPr>
            <w:tcW w:w="665" w:type="pct"/>
            <w:vAlign w:val="center"/>
          </w:tcPr>
          <w:p w:rsidR="00037B78" w:rsidRPr="00064A4A" w:rsidRDefault="00037B78" w:rsidP="00513097">
            <w:pPr>
              <w:jc w:val="center"/>
              <w:rPr>
                <w:rFonts w:ascii="Arial" w:hAnsi="Arial" w:cs="Arial"/>
              </w:rPr>
            </w:pPr>
          </w:p>
        </w:tc>
        <w:tc>
          <w:tcPr>
            <w:tcW w:w="531" w:type="pct"/>
            <w:vAlign w:val="center"/>
          </w:tcPr>
          <w:p w:rsidR="00037B78" w:rsidRPr="00064A4A" w:rsidRDefault="00037B78" w:rsidP="00513097">
            <w:pPr>
              <w:jc w:val="center"/>
              <w:rPr>
                <w:rFonts w:ascii="Arial" w:hAnsi="Arial" w:cs="Arial"/>
              </w:rPr>
            </w:pPr>
          </w:p>
        </w:tc>
        <w:tc>
          <w:tcPr>
            <w:tcW w:w="745" w:type="pct"/>
            <w:vAlign w:val="center"/>
          </w:tcPr>
          <w:p w:rsidR="00037B78" w:rsidRPr="00064A4A" w:rsidRDefault="00037B78" w:rsidP="00513097">
            <w:pPr>
              <w:jc w:val="center"/>
              <w:rPr>
                <w:rFonts w:ascii="Arial" w:hAnsi="Arial" w:cs="Arial"/>
              </w:rPr>
            </w:pPr>
          </w:p>
        </w:tc>
        <w:tc>
          <w:tcPr>
            <w:tcW w:w="585" w:type="pct"/>
            <w:vAlign w:val="center"/>
          </w:tcPr>
          <w:p w:rsidR="00037B78" w:rsidRPr="00064A4A" w:rsidRDefault="00037B78" w:rsidP="00513097">
            <w:pPr>
              <w:jc w:val="center"/>
              <w:rPr>
                <w:rFonts w:ascii="Arial" w:hAnsi="Arial" w:cs="Arial"/>
              </w:rPr>
            </w:pPr>
          </w:p>
        </w:tc>
        <w:tc>
          <w:tcPr>
            <w:tcW w:w="575" w:type="pct"/>
          </w:tcPr>
          <w:p w:rsidR="00037B78" w:rsidRPr="00064A4A" w:rsidRDefault="00037B78" w:rsidP="00513097">
            <w:pPr>
              <w:jc w:val="center"/>
              <w:rPr>
                <w:rFonts w:ascii="Arial" w:hAnsi="Arial" w:cs="Arial"/>
              </w:rPr>
            </w:pPr>
          </w:p>
        </w:tc>
        <w:tc>
          <w:tcPr>
            <w:tcW w:w="643" w:type="pct"/>
          </w:tcPr>
          <w:p w:rsidR="00037B78" w:rsidRPr="00064A4A" w:rsidRDefault="00037B78" w:rsidP="00513097">
            <w:pPr>
              <w:jc w:val="center"/>
              <w:rPr>
                <w:rFonts w:ascii="Arial" w:hAnsi="Arial" w:cs="Arial"/>
              </w:rPr>
            </w:pPr>
          </w:p>
        </w:tc>
        <w:tc>
          <w:tcPr>
            <w:tcW w:w="547" w:type="pct"/>
          </w:tcPr>
          <w:p w:rsidR="00037B78" w:rsidRPr="00064A4A" w:rsidRDefault="00037B78" w:rsidP="00513097">
            <w:pPr>
              <w:jc w:val="center"/>
              <w:rPr>
                <w:rFonts w:ascii="Arial" w:hAnsi="Arial" w:cs="Arial"/>
              </w:rPr>
            </w:pPr>
          </w:p>
        </w:tc>
        <w:tc>
          <w:tcPr>
            <w:tcW w:w="442" w:type="pct"/>
          </w:tcPr>
          <w:p w:rsidR="00037B78" w:rsidRPr="00064A4A" w:rsidRDefault="00037B78" w:rsidP="00513097">
            <w:pPr>
              <w:jc w:val="center"/>
              <w:rPr>
                <w:rFonts w:ascii="Arial" w:hAnsi="Arial" w:cs="Arial"/>
              </w:rPr>
            </w:pPr>
          </w:p>
        </w:tc>
      </w:tr>
      <w:tr w:rsidR="00037B78" w:rsidRPr="00064A4A" w:rsidTr="00513097">
        <w:trPr>
          <w:cantSplit/>
          <w:trHeight w:val="483"/>
          <w:jc w:val="center"/>
        </w:trPr>
        <w:tc>
          <w:tcPr>
            <w:tcW w:w="267" w:type="pct"/>
            <w:vAlign w:val="center"/>
          </w:tcPr>
          <w:p w:rsidR="00037B78" w:rsidRPr="00064A4A" w:rsidRDefault="00037B78" w:rsidP="00513097">
            <w:pPr>
              <w:jc w:val="center"/>
              <w:rPr>
                <w:rFonts w:ascii="Arial" w:hAnsi="Arial" w:cs="Arial"/>
              </w:rPr>
            </w:pPr>
            <w:r w:rsidRPr="00064A4A">
              <w:rPr>
                <w:rFonts w:ascii="Arial" w:hAnsi="Arial" w:cs="Arial"/>
              </w:rPr>
              <w:t>5</w:t>
            </w:r>
          </w:p>
        </w:tc>
        <w:tc>
          <w:tcPr>
            <w:tcW w:w="665" w:type="pct"/>
            <w:vAlign w:val="center"/>
          </w:tcPr>
          <w:p w:rsidR="00037B78" w:rsidRPr="00064A4A" w:rsidRDefault="00037B78" w:rsidP="00513097">
            <w:pPr>
              <w:jc w:val="center"/>
              <w:rPr>
                <w:rFonts w:ascii="Arial" w:hAnsi="Arial" w:cs="Arial"/>
              </w:rPr>
            </w:pPr>
          </w:p>
        </w:tc>
        <w:tc>
          <w:tcPr>
            <w:tcW w:w="531" w:type="pct"/>
            <w:vAlign w:val="center"/>
          </w:tcPr>
          <w:p w:rsidR="00037B78" w:rsidRPr="00064A4A" w:rsidRDefault="00037B78" w:rsidP="00513097">
            <w:pPr>
              <w:jc w:val="center"/>
              <w:rPr>
                <w:rFonts w:ascii="Arial" w:hAnsi="Arial" w:cs="Arial"/>
              </w:rPr>
            </w:pPr>
          </w:p>
        </w:tc>
        <w:tc>
          <w:tcPr>
            <w:tcW w:w="745" w:type="pct"/>
            <w:vAlign w:val="center"/>
          </w:tcPr>
          <w:p w:rsidR="00037B78" w:rsidRPr="00064A4A" w:rsidRDefault="00037B78" w:rsidP="00513097">
            <w:pPr>
              <w:jc w:val="center"/>
              <w:rPr>
                <w:rFonts w:ascii="Arial" w:hAnsi="Arial" w:cs="Arial"/>
              </w:rPr>
            </w:pPr>
          </w:p>
        </w:tc>
        <w:tc>
          <w:tcPr>
            <w:tcW w:w="585" w:type="pct"/>
            <w:vAlign w:val="center"/>
          </w:tcPr>
          <w:p w:rsidR="00037B78" w:rsidRPr="00064A4A" w:rsidRDefault="00037B78" w:rsidP="00513097">
            <w:pPr>
              <w:jc w:val="center"/>
              <w:rPr>
                <w:rFonts w:ascii="Arial" w:hAnsi="Arial" w:cs="Arial"/>
              </w:rPr>
            </w:pPr>
          </w:p>
        </w:tc>
        <w:tc>
          <w:tcPr>
            <w:tcW w:w="575" w:type="pct"/>
          </w:tcPr>
          <w:p w:rsidR="00037B78" w:rsidRPr="00064A4A" w:rsidRDefault="00037B78" w:rsidP="00513097">
            <w:pPr>
              <w:jc w:val="center"/>
              <w:rPr>
                <w:rFonts w:ascii="Arial" w:hAnsi="Arial" w:cs="Arial"/>
              </w:rPr>
            </w:pPr>
          </w:p>
        </w:tc>
        <w:tc>
          <w:tcPr>
            <w:tcW w:w="643" w:type="pct"/>
          </w:tcPr>
          <w:p w:rsidR="00037B78" w:rsidRPr="00064A4A" w:rsidRDefault="00037B78" w:rsidP="00513097">
            <w:pPr>
              <w:jc w:val="center"/>
              <w:rPr>
                <w:rFonts w:ascii="Arial" w:hAnsi="Arial" w:cs="Arial"/>
              </w:rPr>
            </w:pPr>
          </w:p>
        </w:tc>
        <w:tc>
          <w:tcPr>
            <w:tcW w:w="547" w:type="pct"/>
          </w:tcPr>
          <w:p w:rsidR="00037B78" w:rsidRPr="00064A4A" w:rsidRDefault="00037B78" w:rsidP="00513097">
            <w:pPr>
              <w:jc w:val="center"/>
              <w:rPr>
                <w:rFonts w:ascii="Arial" w:hAnsi="Arial" w:cs="Arial"/>
              </w:rPr>
            </w:pPr>
          </w:p>
        </w:tc>
        <w:tc>
          <w:tcPr>
            <w:tcW w:w="442" w:type="pct"/>
          </w:tcPr>
          <w:p w:rsidR="00037B78" w:rsidRPr="00064A4A" w:rsidRDefault="00037B78" w:rsidP="00513097">
            <w:pPr>
              <w:jc w:val="center"/>
              <w:rPr>
                <w:rFonts w:ascii="Arial" w:hAnsi="Arial" w:cs="Arial"/>
              </w:rPr>
            </w:pPr>
          </w:p>
        </w:tc>
      </w:tr>
      <w:tr w:rsidR="00037B78" w:rsidRPr="00064A4A" w:rsidTr="00513097">
        <w:trPr>
          <w:cantSplit/>
          <w:trHeight w:val="483"/>
          <w:jc w:val="center"/>
        </w:trPr>
        <w:tc>
          <w:tcPr>
            <w:tcW w:w="267" w:type="pct"/>
            <w:vAlign w:val="center"/>
          </w:tcPr>
          <w:p w:rsidR="00037B78" w:rsidRPr="00064A4A" w:rsidRDefault="00037B78" w:rsidP="00513097">
            <w:pPr>
              <w:jc w:val="center"/>
              <w:rPr>
                <w:rFonts w:ascii="Arial" w:hAnsi="Arial" w:cs="Arial"/>
              </w:rPr>
            </w:pPr>
            <w:r w:rsidRPr="00064A4A">
              <w:rPr>
                <w:rFonts w:ascii="Arial" w:hAnsi="Arial" w:cs="Arial"/>
              </w:rPr>
              <w:t>…</w:t>
            </w:r>
          </w:p>
        </w:tc>
        <w:tc>
          <w:tcPr>
            <w:tcW w:w="665" w:type="pct"/>
            <w:vAlign w:val="center"/>
          </w:tcPr>
          <w:p w:rsidR="00037B78" w:rsidRPr="00064A4A" w:rsidRDefault="00037B78" w:rsidP="00513097">
            <w:pPr>
              <w:jc w:val="center"/>
              <w:rPr>
                <w:rFonts w:ascii="Arial" w:hAnsi="Arial" w:cs="Arial"/>
              </w:rPr>
            </w:pPr>
          </w:p>
        </w:tc>
        <w:tc>
          <w:tcPr>
            <w:tcW w:w="531" w:type="pct"/>
            <w:vAlign w:val="center"/>
          </w:tcPr>
          <w:p w:rsidR="00037B78" w:rsidRPr="00064A4A" w:rsidRDefault="00037B78" w:rsidP="00513097">
            <w:pPr>
              <w:jc w:val="center"/>
              <w:rPr>
                <w:rFonts w:ascii="Arial" w:hAnsi="Arial" w:cs="Arial"/>
              </w:rPr>
            </w:pPr>
          </w:p>
        </w:tc>
        <w:tc>
          <w:tcPr>
            <w:tcW w:w="745" w:type="pct"/>
            <w:vAlign w:val="center"/>
          </w:tcPr>
          <w:p w:rsidR="00037B78" w:rsidRPr="00064A4A" w:rsidRDefault="00037B78" w:rsidP="00513097">
            <w:pPr>
              <w:jc w:val="center"/>
              <w:rPr>
                <w:rFonts w:ascii="Arial" w:hAnsi="Arial" w:cs="Arial"/>
              </w:rPr>
            </w:pPr>
          </w:p>
        </w:tc>
        <w:tc>
          <w:tcPr>
            <w:tcW w:w="585" w:type="pct"/>
            <w:vAlign w:val="center"/>
          </w:tcPr>
          <w:p w:rsidR="00037B78" w:rsidRPr="00064A4A" w:rsidRDefault="00037B78" w:rsidP="00513097">
            <w:pPr>
              <w:jc w:val="center"/>
              <w:rPr>
                <w:rFonts w:ascii="Arial" w:hAnsi="Arial" w:cs="Arial"/>
              </w:rPr>
            </w:pPr>
          </w:p>
        </w:tc>
        <w:tc>
          <w:tcPr>
            <w:tcW w:w="575" w:type="pct"/>
          </w:tcPr>
          <w:p w:rsidR="00037B78" w:rsidRPr="00064A4A" w:rsidRDefault="00037B78" w:rsidP="00513097">
            <w:pPr>
              <w:jc w:val="center"/>
              <w:rPr>
                <w:rFonts w:ascii="Arial" w:hAnsi="Arial" w:cs="Arial"/>
              </w:rPr>
            </w:pPr>
          </w:p>
        </w:tc>
        <w:tc>
          <w:tcPr>
            <w:tcW w:w="643" w:type="pct"/>
          </w:tcPr>
          <w:p w:rsidR="00037B78" w:rsidRPr="00064A4A" w:rsidRDefault="00037B78" w:rsidP="00513097">
            <w:pPr>
              <w:jc w:val="center"/>
              <w:rPr>
                <w:rFonts w:ascii="Arial" w:hAnsi="Arial" w:cs="Arial"/>
              </w:rPr>
            </w:pPr>
          </w:p>
        </w:tc>
        <w:tc>
          <w:tcPr>
            <w:tcW w:w="547" w:type="pct"/>
          </w:tcPr>
          <w:p w:rsidR="00037B78" w:rsidRPr="00064A4A" w:rsidRDefault="00037B78" w:rsidP="00513097">
            <w:pPr>
              <w:jc w:val="center"/>
              <w:rPr>
                <w:rFonts w:ascii="Arial" w:hAnsi="Arial" w:cs="Arial"/>
              </w:rPr>
            </w:pPr>
          </w:p>
        </w:tc>
        <w:tc>
          <w:tcPr>
            <w:tcW w:w="442" w:type="pct"/>
          </w:tcPr>
          <w:p w:rsidR="00037B78" w:rsidRPr="00064A4A" w:rsidRDefault="00037B78" w:rsidP="00513097">
            <w:pPr>
              <w:jc w:val="center"/>
              <w:rPr>
                <w:rFonts w:ascii="Arial" w:hAnsi="Arial" w:cs="Arial"/>
              </w:rPr>
            </w:pPr>
          </w:p>
        </w:tc>
      </w:tr>
      <w:tr w:rsidR="00037B78" w:rsidRPr="00064A4A" w:rsidTr="00513097">
        <w:trPr>
          <w:cantSplit/>
          <w:trHeight w:val="483"/>
          <w:jc w:val="center"/>
        </w:trPr>
        <w:tc>
          <w:tcPr>
            <w:tcW w:w="267" w:type="pct"/>
            <w:tcBorders>
              <w:bottom w:val="single" w:sz="12" w:space="0" w:color="auto"/>
            </w:tcBorders>
            <w:vAlign w:val="center"/>
          </w:tcPr>
          <w:p w:rsidR="00037B78" w:rsidRPr="00064A4A" w:rsidRDefault="00037B78" w:rsidP="00513097">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037B78" w:rsidRPr="00064A4A" w:rsidRDefault="00037B78" w:rsidP="00513097">
            <w:pPr>
              <w:jc w:val="center"/>
              <w:rPr>
                <w:rFonts w:ascii="Arial" w:hAnsi="Arial" w:cs="Arial"/>
              </w:rPr>
            </w:pPr>
          </w:p>
        </w:tc>
        <w:tc>
          <w:tcPr>
            <w:tcW w:w="531" w:type="pct"/>
            <w:tcBorders>
              <w:bottom w:val="single" w:sz="12" w:space="0" w:color="auto"/>
            </w:tcBorders>
            <w:vAlign w:val="center"/>
          </w:tcPr>
          <w:p w:rsidR="00037B78" w:rsidRPr="00064A4A" w:rsidRDefault="00037B78" w:rsidP="00513097">
            <w:pPr>
              <w:jc w:val="center"/>
              <w:rPr>
                <w:rFonts w:ascii="Arial" w:hAnsi="Arial" w:cs="Arial"/>
              </w:rPr>
            </w:pPr>
          </w:p>
        </w:tc>
        <w:tc>
          <w:tcPr>
            <w:tcW w:w="745" w:type="pct"/>
            <w:tcBorders>
              <w:bottom w:val="single" w:sz="12" w:space="0" w:color="auto"/>
            </w:tcBorders>
            <w:vAlign w:val="center"/>
          </w:tcPr>
          <w:p w:rsidR="00037B78" w:rsidRPr="00064A4A" w:rsidRDefault="00037B78" w:rsidP="00513097">
            <w:pPr>
              <w:jc w:val="center"/>
              <w:rPr>
                <w:rFonts w:ascii="Arial" w:hAnsi="Arial" w:cs="Arial"/>
              </w:rPr>
            </w:pPr>
          </w:p>
        </w:tc>
        <w:tc>
          <w:tcPr>
            <w:tcW w:w="585" w:type="pct"/>
            <w:tcBorders>
              <w:bottom w:val="single" w:sz="12" w:space="0" w:color="auto"/>
            </w:tcBorders>
            <w:vAlign w:val="center"/>
          </w:tcPr>
          <w:p w:rsidR="00037B78" w:rsidRPr="00064A4A" w:rsidRDefault="00037B78" w:rsidP="00513097">
            <w:pPr>
              <w:jc w:val="center"/>
              <w:rPr>
                <w:rFonts w:ascii="Arial" w:hAnsi="Arial" w:cs="Arial"/>
              </w:rPr>
            </w:pPr>
          </w:p>
        </w:tc>
        <w:tc>
          <w:tcPr>
            <w:tcW w:w="575" w:type="pct"/>
            <w:tcBorders>
              <w:bottom w:val="single" w:sz="12" w:space="0" w:color="auto"/>
            </w:tcBorders>
          </w:tcPr>
          <w:p w:rsidR="00037B78" w:rsidRPr="00064A4A" w:rsidRDefault="00037B78" w:rsidP="00513097">
            <w:pPr>
              <w:jc w:val="center"/>
              <w:rPr>
                <w:rFonts w:ascii="Arial" w:hAnsi="Arial" w:cs="Arial"/>
              </w:rPr>
            </w:pPr>
          </w:p>
        </w:tc>
        <w:tc>
          <w:tcPr>
            <w:tcW w:w="643" w:type="pct"/>
            <w:tcBorders>
              <w:bottom w:val="single" w:sz="12" w:space="0" w:color="auto"/>
            </w:tcBorders>
          </w:tcPr>
          <w:p w:rsidR="00037B78" w:rsidRPr="00064A4A" w:rsidRDefault="00037B78" w:rsidP="00513097">
            <w:pPr>
              <w:jc w:val="center"/>
              <w:rPr>
                <w:rFonts w:ascii="Arial" w:hAnsi="Arial" w:cs="Arial"/>
              </w:rPr>
            </w:pPr>
          </w:p>
        </w:tc>
        <w:tc>
          <w:tcPr>
            <w:tcW w:w="547" w:type="pct"/>
            <w:tcBorders>
              <w:bottom w:val="single" w:sz="12" w:space="0" w:color="auto"/>
            </w:tcBorders>
          </w:tcPr>
          <w:p w:rsidR="00037B78" w:rsidRPr="00064A4A" w:rsidRDefault="00037B78" w:rsidP="00513097">
            <w:pPr>
              <w:jc w:val="center"/>
              <w:rPr>
                <w:rFonts w:ascii="Arial" w:hAnsi="Arial" w:cs="Arial"/>
              </w:rPr>
            </w:pPr>
          </w:p>
        </w:tc>
        <w:tc>
          <w:tcPr>
            <w:tcW w:w="442" w:type="pct"/>
            <w:tcBorders>
              <w:bottom w:val="single" w:sz="12" w:space="0" w:color="auto"/>
            </w:tcBorders>
          </w:tcPr>
          <w:p w:rsidR="00037B78" w:rsidRPr="00064A4A" w:rsidRDefault="00037B78" w:rsidP="00513097">
            <w:pPr>
              <w:jc w:val="center"/>
              <w:rPr>
                <w:rFonts w:ascii="Arial" w:hAnsi="Arial" w:cs="Arial"/>
              </w:rPr>
            </w:pPr>
          </w:p>
        </w:tc>
      </w:tr>
    </w:tbl>
    <w:p w:rsidR="00037B78" w:rsidRDefault="00037B78" w:rsidP="00037B78">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CE7E03" w:rsidRPr="00485143" w:rsidRDefault="00CE7E03" w:rsidP="00CE7E03">
      <w:pPr>
        <w:jc w:val="center"/>
        <w:outlineLvl w:val="0"/>
        <w:rPr>
          <w:rFonts w:cs="Arial"/>
          <w:b/>
          <w:sz w:val="18"/>
          <w:szCs w:val="18"/>
        </w:rPr>
      </w:pPr>
      <w:bookmarkStart w:id="82" w:name="_Toc347135044"/>
      <w:bookmarkStart w:id="83" w:name="_Toc347135332"/>
      <w:r w:rsidRPr="00485143">
        <w:rPr>
          <w:rFonts w:cs="Arial"/>
          <w:b/>
          <w:sz w:val="18"/>
          <w:szCs w:val="18"/>
        </w:rPr>
        <w:t xml:space="preserve">ANEXO </w:t>
      </w:r>
      <w:bookmarkEnd w:id="82"/>
      <w:bookmarkEnd w:id="83"/>
      <w:r>
        <w:rPr>
          <w:rFonts w:cs="Arial"/>
          <w:b/>
          <w:sz w:val="18"/>
          <w:szCs w:val="18"/>
        </w:rPr>
        <w:t>2</w:t>
      </w:r>
    </w:p>
    <w:p w:rsidR="002C68A2" w:rsidRPr="001B573A" w:rsidRDefault="00383524" w:rsidP="00383524">
      <w:pPr>
        <w:pStyle w:val="Normal2"/>
        <w:jc w:val="right"/>
        <w:rPr>
          <w:rFonts w:ascii="Verdana" w:hAnsi="Verdana" w:cs="Arial"/>
          <w:b/>
          <w:sz w:val="16"/>
          <w:szCs w:val="18"/>
          <w:lang w:val="es-BO"/>
        </w:rPr>
      </w:pPr>
      <w:r w:rsidRPr="001B573A">
        <w:rPr>
          <w:rFonts w:ascii="Verdana" w:hAnsi="Verdana" w:cs="Arial"/>
          <w:b/>
          <w:sz w:val="16"/>
          <w:szCs w:val="18"/>
          <w:lang w:val="es-BO"/>
        </w:rPr>
        <w:t>MODELO DE CONTRATO SANO-DLABS N° 39/2018</w:t>
      </w:r>
    </w:p>
    <w:p w:rsidR="00367D03" w:rsidRDefault="00367D03" w:rsidP="00555262">
      <w:pPr>
        <w:widowControl w:val="0"/>
        <w:tabs>
          <w:tab w:val="left" w:pos="-720"/>
        </w:tabs>
        <w:jc w:val="both"/>
        <w:rPr>
          <w:rFonts w:cs="Arial"/>
          <w:b/>
          <w:bCs/>
          <w:iCs/>
          <w:sz w:val="20"/>
          <w:szCs w:val="20"/>
          <w:lang w:val="es-ES_tradnl"/>
        </w:rPr>
      </w:pPr>
      <w:bookmarkStart w:id="84" w:name="OLE_LINK2"/>
      <w:bookmarkStart w:id="85" w:name="OLE_LINK1"/>
    </w:p>
    <w:p w:rsidR="00555262" w:rsidRPr="00367D03" w:rsidRDefault="00555262" w:rsidP="00555262">
      <w:pPr>
        <w:widowControl w:val="0"/>
        <w:tabs>
          <w:tab w:val="left" w:pos="-720"/>
        </w:tabs>
        <w:jc w:val="both"/>
        <w:rPr>
          <w:rFonts w:cs="Arial"/>
          <w:bCs/>
          <w:spacing w:val="-6"/>
          <w:sz w:val="18"/>
          <w:szCs w:val="18"/>
          <w:lang w:val="es-ES_tradnl"/>
        </w:rPr>
      </w:pPr>
      <w:r w:rsidRPr="00367D03">
        <w:rPr>
          <w:rFonts w:cs="Arial"/>
          <w:b/>
          <w:bCs/>
          <w:iCs/>
          <w:sz w:val="18"/>
          <w:szCs w:val="18"/>
          <w:lang w:val="es-ES_tradnl"/>
        </w:rPr>
        <w:t xml:space="preserve">Contrato Administrativo de Servicio de Mantenimiento y Actualización de Licencias de Software Antimalware, </w:t>
      </w:r>
      <w:r w:rsidRPr="00367D03">
        <w:rPr>
          <w:rFonts w:cs="Arial"/>
          <w:bCs/>
          <w:spacing w:val="-6"/>
          <w:sz w:val="18"/>
          <w:szCs w:val="18"/>
          <w:lang w:val="es-ES_tradnl"/>
        </w:rPr>
        <w:t>sujeto al tenor de las siguientes cláusulas:</w:t>
      </w:r>
    </w:p>
    <w:p w:rsidR="00555262" w:rsidRPr="00367D03" w:rsidRDefault="00555262" w:rsidP="00555262">
      <w:pPr>
        <w:jc w:val="both"/>
        <w:rPr>
          <w:rFonts w:cs="Arial"/>
          <w:b/>
          <w:sz w:val="18"/>
          <w:szCs w:val="18"/>
          <w:lang w:val="es-ES_tradnl"/>
        </w:rPr>
      </w:pPr>
    </w:p>
    <w:p w:rsidR="00555262" w:rsidRPr="00367D03" w:rsidRDefault="00555262" w:rsidP="00555262">
      <w:pPr>
        <w:jc w:val="both"/>
        <w:rPr>
          <w:rFonts w:cs="Arial"/>
          <w:sz w:val="18"/>
          <w:szCs w:val="18"/>
        </w:rPr>
      </w:pPr>
      <w:r w:rsidRPr="00367D03">
        <w:rPr>
          <w:rFonts w:cs="Arial"/>
          <w:b/>
          <w:sz w:val="18"/>
          <w:szCs w:val="18"/>
        </w:rPr>
        <w:t xml:space="preserve">CLÁUSULA PRIMERA.- (DE LAS PARTES) </w:t>
      </w:r>
      <w:r w:rsidRPr="00367D03">
        <w:rPr>
          <w:rFonts w:cs="Arial"/>
          <w:sz w:val="18"/>
          <w:szCs w:val="18"/>
        </w:rPr>
        <w:t xml:space="preserve">Las partes </w:t>
      </w:r>
      <w:r w:rsidRPr="00367D03">
        <w:rPr>
          <w:rFonts w:cs="Arial"/>
          <w:b/>
          <w:sz w:val="18"/>
          <w:szCs w:val="18"/>
        </w:rPr>
        <w:t>CONTRATANTES</w:t>
      </w:r>
      <w:r w:rsidRPr="00367D03">
        <w:rPr>
          <w:rFonts w:cs="Arial"/>
          <w:sz w:val="18"/>
          <w:szCs w:val="18"/>
        </w:rPr>
        <w:t xml:space="preserve"> son:</w:t>
      </w:r>
    </w:p>
    <w:p w:rsidR="00555262" w:rsidRPr="00367D03" w:rsidRDefault="00555262" w:rsidP="00555262">
      <w:pPr>
        <w:ind w:left="720"/>
        <w:jc w:val="both"/>
        <w:rPr>
          <w:rFonts w:cs="Arial"/>
          <w:sz w:val="18"/>
          <w:szCs w:val="18"/>
          <w:lang w:val="es-ES_tradnl"/>
        </w:rPr>
      </w:pPr>
    </w:p>
    <w:p w:rsidR="00555262" w:rsidRPr="00367D03" w:rsidRDefault="00555262" w:rsidP="00555262">
      <w:pPr>
        <w:widowControl w:val="0"/>
        <w:numPr>
          <w:ilvl w:val="1"/>
          <w:numId w:val="42"/>
        </w:numPr>
        <w:jc w:val="both"/>
        <w:rPr>
          <w:rFonts w:cs="Arial"/>
          <w:sz w:val="18"/>
          <w:szCs w:val="18"/>
        </w:rPr>
      </w:pPr>
      <w:r w:rsidRPr="00367D03">
        <w:rPr>
          <w:rFonts w:cs="Arial"/>
          <w:sz w:val="18"/>
          <w:szCs w:val="18"/>
        </w:rPr>
        <w:t xml:space="preserve">El </w:t>
      </w:r>
      <w:r w:rsidRPr="00367D03">
        <w:rPr>
          <w:rFonts w:cs="Arial"/>
          <w:b/>
          <w:sz w:val="18"/>
          <w:szCs w:val="18"/>
        </w:rPr>
        <w:t>BANCO CENTRAL DE BOLIVIA</w:t>
      </w:r>
      <w:r w:rsidRPr="00367D03">
        <w:rPr>
          <w:rFonts w:cs="Arial"/>
          <w:sz w:val="18"/>
          <w:szCs w:val="18"/>
        </w:rPr>
        <w:t xml:space="preserve">, con Número de Identificación Tributaria (NIT) 1016739022, con domicilio en la calle Ayacucho esquina Mercado s/n de la zona central, en la Ciudad de La Paz – Bolivia, representado legalmente por el </w:t>
      </w:r>
      <w:r w:rsidRPr="00367D03">
        <w:rPr>
          <w:rFonts w:cs="Arial"/>
          <w:b/>
          <w:sz w:val="18"/>
          <w:szCs w:val="18"/>
        </w:rPr>
        <w:t>Lic. Gastón Cordero Crespo</w:t>
      </w:r>
      <w:r w:rsidRPr="00367D03">
        <w:rPr>
          <w:rFonts w:cs="Arial"/>
          <w:sz w:val="18"/>
          <w:szCs w:val="18"/>
        </w:rPr>
        <w:t xml:space="preserve">, en calidad de Subgerente de Servicios Generales, con Cédula de Identidad N° 5942931, emitida en La Paz, en mérito a su designación efectuada mediante Acción de Personal N° 1379/2015 de fecha 15 de diciembre de 2015 </w:t>
      </w:r>
      <w:r w:rsidRPr="00367D03">
        <w:rPr>
          <w:rFonts w:cs="Arial"/>
          <w:sz w:val="18"/>
          <w:szCs w:val="18"/>
          <w:lang w:val="es-ES_tradnl"/>
        </w:rPr>
        <w:t>y al</w:t>
      </w:r>
      <w:r w:rsidRPr="00367D03">
        <w:rPr>
          <w:rFonts w:cs="Arial"/>
          <w:sz w:val="18"/>
          <w:szCs w:val="18"/>
        </w:rPr>
        <w:t xml:space="preserve"> artículo 12 del </w:t>
      </w:r>
      <w:r w:rsidRPr="00367D03">
        <w:rPr>
          <w:rFonts w:cs="Arial"/>
          <w:bCs/>
          <w:sz w:val="18"/>
          <w:szCs w:val="18"/>
          <w:lang w:val="es-CL"/>
        </w:rPr>
        <w:t xml:space="preserve">Reglamento Específico del Sistema de Administración de Bienes y Servicios del Banco Central de </w:t>
      </w:r>
      <w:r w:rsidRPr="00367D03">
        <w:rPr>
          <w:rFonts w:cs="Arial"/>
          <w:sz w:val="18"/>
          <w:szCs w:val="18"/>
          <w:lang w:val="es-BO"/>
        </w:rPr>
        <w:t xml:space="preserve">Bolivia, aprobado mediante Resolución Directorio N° 147/2015 de fecha 18 de agosto de 2015 </w:t>
      </w:r>
      <w:r w:rsidRPr="00367D03">
        <w:rPr>
          <w:rFonts w:cs="Arial"/>
          <w:sz w:val="18"/>
          <w:szCs w:val="18"/>
          <w:lang w:val="es-ES_tradnl"/>
        </w:rPr>
        <w:t xml:space="preserve">y a la Resolución PRES – GAL N° 12/2015 de fecha 27 de agosto de 2015, que en adelante se denominará la </w:t>
      </w:r>
      <w:r w:rsidRPr="00367D03">
        <w:rPr>
          <w:rFonts w:cs="Arial"/>
          <w:b/>
          <w:bCs/>
          <w:sz w:val="18"/>
          <w:szCs w:val="18"/>
          <w:lang w:val="es-ES_tradnl"/>
        </w:rPr>
        <w:t>ENTIDAD</w:t>
      </w:r>
    </w:p>
    <w:p w:rsidR="00555262" w:rsidRPr="00367D03" w:rsidRDefault="00555262" w:rsidP="00555262">
      <w:pPr>
        <w:ind w:left="720"/>
        <w:jc w:val="both"/>
        <w:rPr>
          <w:rFonts w:cs="Arial"/>
          <w:b/>
          <w:sz w:val="18"/>
          <w:szCs w:val="18"/>
          <w:lang w:val="es-ES_tradnl"/>
        </w:rPr>
      </w:pPr>
    </w:p>
    <w:p w:rsidR="00555262" w:rsidRPr="00367D03" w:rsidRDefault="00555262" w:rsidP="00555262">
      <w:pPr>
        <w:widowControl w:val="0"/>
        <w:numPr>
          <w:ilvl w:val="1"/>
          <w:numId w:val="42"/>
        </w:numPr>
        <w:jc w:val="both"/>
        <w:rPr>
          <w:rFonts w:cs="Arial"/>
          <w:sz w:val="18"/>
          <w:szCs w:val="18"/>
          <w:lang w:val="es-ES_tradnl"/>
        </w:rPr>
      </w:pPr>
      <w:r w:rsidRPr="00367D03">
        <w:rPr>
          <w:rFonts w:cs="Arial"/>
          <w:sz w:val="18"/>
          <w:szCs w:val="18"/>
        </w:rPr>
        <w:t xml:space="preserve">_________, legalmente constituida y existente conforme a la legislación boliviana, con registro en FUNDEMPRESA bajo la Matrícula de Comercio N° ____, inscrita en el Padrón Nacional de Contribuyentes con N.I.T. ______, con </w:t>
      </w:r>
      <w:r w:rsidRPr="00367D03">
        <w:rPr>
          <w:rFonts w:cs="Arial"/>
          <w:bCs/>
          <w:spacing w:val="-6"/>
          <w:sz w:val="18"/>
          <w:szCs w:val="18"/>
          <w:lang w:val="es-ES_tradnl"/>
        </w:rPr>
        <w:t>domicilio en ______</w:t>
      </w:r>
      <w:r w:rsidRPr="00367D03">
        <w:rPr>
          <w:rFonts w:cs="Arial"/>
          <w:sz w:val="18"/>
          <w:szCs w:val="18"/>
          <w:lang w:val="es-ES_tradnl"/>
        </w:rPr>
        <w:t xml:space="preserve"> de la zona de _____ </w:t>
      </w:r>
      <w:proofErr w:type="spellStart"/>
      <w:r w:rsidRPr="00367D03">
        <w:rPr>
          <w:rFonts w:cs="Arial"/>
          <w:sz w:val="18"/>
          <w:szCs w:val="18"/>
          <w:lang w:val="es-ES_tradnl"/>
        </w:rPr>
        <w:t>de</w:t>
      </w:r>
      <w:proofErr w:type="spellEnd"/>
      <w:r w:rsidRPr="00367D03">
        <w:rPr>
          <w:rFonts w:cs="Arial"/>
          <w:sz w:val="18"/>
          <w:szCs w:val="18"/>
          <w:lang w:val="es-ES_tradnl"/>
        </w:rPr>
        <w:t xml:space="preserve"> la Ciudad de ___ – Bolivia,</w:t>
      </w:r>
      <w:r w:rsidRPr="00367D03">
        <w:rPr>
          <w:rFonts w:cs="Arial"/>
          <w:sz w:val="18"/>
          <w:szCs w:val="18"/>
        </w:rPr>
        <w:t xml:space="preserve"> representada por _______, con Cédula de Identidad N° _____, expedida en la Ciudad de ____, en virtud al Testimonio de Poder Nº ____ de __ </w:t>
      </w:r>
      <w:proofErr w:type="spellStart"/>
      <w:r w:rsidRPr="00367D03">
        <w:rPr>
          <w:rFonts w:cs="Arial"/>
          <w:sz w:val="18"/>
          <w:szCs w:val="18"/>
        </w:rPr>
        <w:t>de</w:t>
      </w:r>
      <w:proofErr w:type="spellEnd"/>
      <w:r w:rsidRPr="00367D03">
        <w:rPr>
          <w:rFonts w:cs="Arial"/>
          <w:sz w:val="18"/>
          <w:szCs w:val="18"/>
        </w:rPr>
        <w:t xml:space="preserve"> ____ </w:t>
      </w:r>
      <w:proofErr w:type="spellStart"/>
      <w:r w:rsidRPr="00367D03">
        <w:rPr>
          <w:rFonts w:cs="Arial"/>
          <w:sz w:val="18"/>
          <w:szCs w:val="18"/>
        </w:rPr>
        <w:t>de</w:t>
      </w:r>
      <w:proofErr w:type="spellEnd"/>
      <w:r w:rsidRPr="00367D03">
        <w:rPr>
          <w:rFonts w:cs="Arial"/>
          <w:sz w:val="18"/>
          <w:szCs w:val="18"/>
        </w:rPr>
        <w:t xml:space="preserve"> ___, otorgado ante ____, Notario de Fe Pública N° __ del Distrito Judicial de ___, </w:t>
      </w:r>
      <w:r w:rsidRPr="00367D03">
        <w:rPr>
          <w:rFonts w:cs="Arial"/>
          <w:bCs/>
          <w:spacing w:val="-6"/>
          <w:sz w:val="18"/>
          <w:szCs w:val="18"/>
          <w:lang w:val="es-ES_tradnl"/>
        </w:rPr>
        <w:t xml:space="preserve">en adelante denominado el </w:t>
      </w:r>
      <w:r w:rsidRPr="00367D03">
        <w:rPr>
          <w:rFonts w:cs="Arial"/>
          <w:b/>
          <w:spacing w:val="-6"/>
          <w:sz w:val="18"/>
          <w:szCs w:val="18"/>
          <w:lang w:val="es-ES_tradnl"/>
        </w:rPr>
        <w:t>PROVEEDOR</w:t>
      </w:r>
      <w:r w:rsidRPr="00367D03">
        <w:rPr>
          <w:rFonts w:cs="Arial"/>
          <w:sz w:val="18"/>
          <w:szCs w:val="18"/>
          <w:lang w:val="es-ES_tradnl"/>
        </w:rPr>
        <w:t>.</w:t>
      </w:r>
    </w:p>
    <w:p w:rsidR="00555262" w:rsidRPr="00367D03" w:rsidRDefault="00555262" w:rsidP="00555262">
      <w:pPr>
        <w:jc w:val="both"/>
        <w:rPr>
          <w:rFonts w:cs="Arial"/>
          <w:sz w:val="18"/>
          <w:szCs w:val="18"/>
          <w:lang w:val="es-ES_tradnl"/>
        </w:rPr>
      </w:pPr>
    </w:p>
    <w:p w:rsidR="00555262" w:rsidRPr="00367D03" w:rsidRDefault="00555262" w:rsidP="00555262">
      <w:pPr>
        <w:jc w:val="both"/>
        <w:rPr>
          <w:rFonts w:cs="Arial"/>
          <w:b/>
          <w:sz w:val="18"/>
          <w:szCs w:val="18"/>
        </w:rPr>
      </w:pPr>
      <w:r w:rsidRPr="00367D03">
        <w:rPr>
          <w:rFonts w:cs="Arial"/>
          <w:sz w:val="18"/>
          <w:szCs w:val="18"/>
          <w:lang w:val="es-ES_tradnl"/>
        </w:rPr>
        <w:t xml:space="preserve">La </w:t>
      </w:r>
      <w:r w:rsidRPr="00367D03">
        <w:rPr>
          <w:rFonts w:cs="Arial"/>
          <w:b/>
          <w:bCs/>
          <w:sz w:val="18"/>
          <w:szCs w:val="18"/>
          <w:lang w:val="es-ES_tradnl"/>
        </w:rPr>
        <w:t>ENTIDAD</w:t>
      </w:r>
      <w:r w:rsidRPr="00367D03">
        <w:rPr>
          <w:rFonts w:cs="Arial"/>
          <w:sz w:val="18"/>
          <w:szCs w:val="18"/>
          <w:lang w:val="es-ES_tradnl"/>
        </w:rPr>
        <w:t xml:space="preserve"> y el </w:t>
      </w:r>
      <w:r w:rsidRPr="00367D03">
        <w:rPr>
          <w:rFonts w:cs="Arial"/>
          <w:b/>
          <w:bCs/>
          <w:sz w:val="18"/>
          <w:szCs w:val="18"/>
          <w:lang w:val="es-ES_tradnl"/>
        </w:rPr>
        <w:t xml:space="preserve">PROVEEDOR </w:t>
      </w:r>
      <w:r w:rsidRPr="00367D03">
        <w:rPr>
          <w:rFonts w:cs="Arial"/>
          <w:sz w:val="18"/>
          <w:szCs w:val="18"/>
          <w:lang w:val="es-ES_tradnl"/>
        </w:rPr>
        <w:t xml:space="preserve">en su conjunto se denominarán las </w:t>
      </w:r>
      <w:r w:rsidRPr="00367D03">
        <w:rPr>
          <w:rFonts w:cs="Arial"/>
          <w:b/>
          <w:bCs/>
          <w:sz w:val="18"/>
          <w:szCs w:val="18"/>
          <w:lang w:val="es-ES_tradnl"/>
        </w:rPr>
        <w:t>PARTES.</w:t>
      </w:r>
    </w:p>
    <w:p w:rsidR="00555262" w:rsidRPr="00367D03" w:rsidRDefault="00555262" w:rsidP="00555262">
      <w:pPr>
        <w:jc w:val="both"/>
        <w:rPr>
          <w:rFonts w:cs="Arial"/>
          <w:b/>
          <w:sz w:val="18"/>
          <w:szCs w:val="18"/>
        </w:rPr>
      </w:pPr>
    </w:p>
    <w:p w:rsidR="00555262" w:rsidRPr="00367D03" w:rsidRDefault="00555262" w:rsidP="00555262">
      <w:pPr>
        <w:jc w:val="both"/>
        <w:rPr>
          <w:rFonts w:cs="Arial"/>
          <w:sz w:val="18"/>
          <w:szCs w:val="18"/>
        </w:rPr>
      </w:pPr>
      <w:r w:rsidRPr="00367D03">
        <w:rPr>
          <w:rFonts w:cs="Arial"/>
          <w:b/>
          <w:sz w:val="18"/>
          <w:szCs w:val="18"/>
        </w:rPr>
        <w:t xml:space="preserve">CLÁUSULA SEGUNDA.- (ANTECEDENTES) </w:t>
      </w:r>
      <w:r w:rsidRPr="00367D03">
        <w:rPr>
          <w:rFonts w:cs="Arial"/>
          <w:sz w:val="18"/>
          <w:szCs w:val="18"/>
        </w:rPr>
        <w:t>La</w:t>
      </w:r>
      <w:r w:rsidRPr="00367D03">
        <w:rPr>
          <w:rFonts w:cs="Arial"/>
          <w:b/>
          <w:sz w:val="18"/>
          <w:szCs w:val="18"/>
        </w:rPr>
        <w:t xml:space="preserve"> ENTIDAD</w:t>
      </w:r>
      <w:r w:rsidRPr="00367D03">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y el Documento Base de Contratación (DBC), para la Contratación de Servicios Generales, en la Modalidad de Apoyo Nacional a la Producción y Empleo _______, convocó el _ de _____ </w:t>
      </w:r>
      <w:proofErr w:type="spellStart"/>
      <w:r w:rsidRPr="00367D03">
        <w:rPr>
          <w:rFonts w:cs="Arial"/>
          <w:sz w:val="18"/>
          <w:szCs w:val="18"/>
        </w:rPr>
        <w:t>de</w:t>
      </w:r>
      <w:proofErr w:type="spellEnd"/>
      <w:r w:rsidRPr="00367D03">
        <w:rPr>
          <w:rFonts w:cs="Arial"/>
          <w:sz w:val="18"/>
          <w:szCs w:val="18"/>
        </w:rPr>
        <w:t xml:space="preserve"> 2018, a personas jurídicas con capacidad de celebrar actos jurídicos, a presentar propuestas para e</w:t>
      </w:r>
      <w:r w:rsidRPr="00367D03">
        <w:rPr>
          <w:rFonts w:cs="Arial"/>
          <w:sz w:val="18"/>
          <w:szCs w:val="18"/>
          <w:lang w:val="es-ES_tradnl"/>
        </w:rPr>
        <w:t xml:space="preserve">l servicio de mantenimiento y actualización de licencias de software Antimalware para </w:t>
      </w:r>
      <w:r w:rsidRPr="00367D03">
        <w:rPr>
          <w:rFonts w:cs="Arial"/>
          <w:bCs/>
          <w:spacing w:val="-6"/>
          <w:sz w:val="18"/>
          <w:szCs w:val="18"/>
          <w:lang w:val="es-ES_tradnl"/>
        </w:rPr>
        <w:t xml:space="preserve">la </w:t>
      </w:r>
      <w:r w:rsidRPr="00367D03">
        <w:rPr>
          <w:rFonts w:cs="Arial"/>
          <w:b/>
          <w:spacing w:val="-6"/>
          <w:sz w:val="18"/>
          <w:szCs w:val="18"/>
          <w:lang w:val="es-ES_tradnl"/>
        </w:rPr>
        <w:t>ENTIDAD</w:t>
      </w:r>
      <w:r w:rsidRPr="00367D03">
        <w:rPr>
          <w:rFonts w:cs="Arial"/>
          <w:bCs/>
          <w:color w:val="000000"/>
          <w:sz w:val="18"/>
          <w:szCs w:val="18"/>
        </w:rPr>
        <w:t xml:space="preserve">, con Código Único de Contratación Estatal (CUCE): </w:t>
      </w:r>
      <w:r w:rsidRPr="00367D03">
        <w:rPr>
          <w:rFonts w:cs="Arial"/>
          <w:iCs/>
          <w:sz w:val="18"/>
          <w:szCs w:val="18"/>
        </w:rPr>
        <w:t>___________,</w:t>
      </w:r>
      <w:r w:rsidRPr="00367D03">
        <w:rPr>
          <w:rFonts w:cs="Arial"/>
          <w:sz w:val="18"/>
          <w:szCs w:val="18"/>
        </w:rPr>
        <w:t>con base en lo solicitado en el DBC.</w:t>
      </w:r>
    </w:p>
    <w:p w:rsidR="00555262" w:rsidRPr="00367D03" w:rsidRDefault="00555262" w:rsidP="00555262">
      <w:pPr>
        <w:jc w:val="both"/>
        <w:rPr>
          <w:rFonts w:cs="Arial"/>
          <w:sz w:val="18"/>
          <w:szCs w:val="18"/>
        </w:rPr>
      </w:pPr>
    </w:p>
    <w:p w:rsidR="00555262" w:rsidRPr="00367D03" w:rsidRDefault="00555262" w:rsidP="00555262">
      <w:pPr>
        <w:jc w:val="both"/>
        <w:rPr>
          <w:rFonts w:cs="Arial"/>
          <w:sz w:val="18"/>
          <w:szCs w:val="18"/>
        </w:rPr>
      </w:pPr>
      <w:r w:rsidRPr="00367D03">
        <w:rPr>
          <w:rFonts w:cs="Arial"/>
          <w:sz w:val="18"/>
          <w:szCs w:val="18"/>
        </w:rPr>
        <w:t xml:space="preserve">Concluido el proceso de evaluación de propuestas, el Responsable del Proceso de Contratación de Apoyo Nacional a la Producción y Empleo (RPA), con base en el Informe ________ de __ </w:t>
      </w:r>
      <w:proofErr w:type="spellStart"/>
      <w:r w:rsidRPr="00367D03">
        <w:rPr>
          <w:rFonts w:cs="Arial"/>
          <w:sz w:val="18"/>
          <w:szCs w:val="18"/>
        </w:rPr>
        <w:t>de</w:t>
      </w:r>
      <w:proofErr w:type="spellEnd"/>
      <w:r w:rsidRPr="00367D03">
        <w:rPr>
          <w:rFonts w:cs="Arial"/>
          <w:sz w:val="18"/>
          <w:szCs w:val="18"/>
        </w:rPr>
        <w:t xml:space="preserve"> _____ </w:t>
      </w:r>
      <w:proofErr w:type="spellStart"/>
      <w:r w:rsidRPr="00367D03">
        <w:rPr>
          <w:rFonts w:cs="Arial"/>
          <w:sz w:val="18"/>
          <w:szCs w:val="18"/>
        </w:rPr>
        <w:t>de</w:t>
      </w:r>
      <w:proofErr w:type="spellEnd"/>
      <w:r w:rsidRPr="00367D03">
        <w:rPr>
          <w:rFonts w:cs="Arial"/>
          <w:sz w:val="18"/>
          <w:szCs w:val="18"/>
        </w:rPr>
        <w:t xml:space="preserve"> 2018, resolvió adjudicar mediante Comunicación Interna _________ de __ </w:t>
      </w:r>
      <w:proofErr w:type="spellStart"/>
      <w:r w:rsidRPr="00367D03">
        <w:rPr>
          <w:rFonts w:cs="Arial"/>
          <w:sz w:val="18"/>
          <w:szCs w:val="18"/>
        </w:rPr>
        <w:t>de</w:t>
      </w:r>
      <w:proofErr w:type="spellEnd"/>
      <w:r w:rsidRPr="00367D03">
        <w:rPr>
          <w:rFonts w:cs="Arial"/>
          <w:sz w:val="18"/>
          <w:szCs w:val="18"/>
        </w:rPr>
        <w:t xml:space="preserve"> ______ </w:t>
      </w:r>
      <w:proofErr w:type="spellStart"/>
      <w:r w:rsidRPr="00367D03">
        <w:rPr>
          <w:rFonts w:cs="Arial"/>
          <w:sz w:val="18"/>
          <w:szCs w:val="18"/>
        </w:rPr>
        <w:t>de</w:t>
      </w:r>
      <w:proofErr w:type="spellEnd"/>
      <w:r w:rsidRPr="00367D03">
        <w:rPr>
          <w:rFonts w:cs="Arial"/>
          <w:sz w:val="18"/>
          <w:szCs w:val="18"/>
        </w:rPr>
        <w:t xml:space="preserve"> 2018, resolvió adjudicar la contratación del </w:t>
      </w:r>
      <w:r w:rsidRPr="00367D03">
        <w:rPr>
          <w:rFonts w:cs="Arial"/>
          <w:sz w:val="18"/>
          <w:szCs w:val="18"/>
          <w:lang w:val="es-ES_tradnl"/>
        </w:rPr>
        <w:t xml:space="preserve">servicio de mantenimiento y actualización de licencias de software Antimalware para </w:t>
      </w:r>
      <w:r w:rsidRPr="00367D03">
        <w:rPr>
          <w:rFonts w:cs="Arial"/>
          <w:bCs/>
          <w:spacing w:val="-6"/>
          <w:sz w:val="18"/>
          <w:szCs w:val="18"/>
          <w:lang w:val="es-ES_tradnl"/>
        </w:rPr>
        <w:t xml:space="preserve">la </w:t>
      </w:r>
      <w:r w:rsidRPr="00367D03">
        <w:rPr>
          <w:rFonts w:cs="Arial"/>
          <w:b/>
          <w:spacing w:val="-6"/>
          <w:sz w:val="18"/>
          <w:szCs w:val="18"/>
          <w:lang w:val="es-ES_tradnl"/>
        </w:rPr>
        <w:t>ENTIDAD</w:t>
      </w:r>
      <w:r w:rsidRPr="00367D03">
        <w:rPr>
          <w:rFonts w:cs="Arial"/>
          <w:sz w:val="18"/>
          <w:szCs w:val="18"/>
        </w:rPr>
        <w:t xml:space="preserve"> al </w:t>
      </w:r>
      <w:r w:rsidRPr="00367D03">
        <w:rPr>
          <w:rFonts w:cs="Arial"/>
          <w:b/>
          <w:sz w:val="18"/>
          <w:szCs w:val="18"/>
        </w:rPr>
        <w:t>PROVEEDOR</w:t>
      </w:r>
      <w:r w:rsidRPr="00367D03">
        <w:rPr>
          <w:rFonts w:cs="Arial"/>
          <w:sz w:val="18"/>
          <w:szCs w:val="18"/>
        </w:rPr>
        <w:t xml:space="preserve"> al cumplir su propuesta con todos los requisitos establecidos en el DBC.</w:t>
      </w:r>
    </w:p>
    <w:p w:rsidR="00555262" w:rsidRPr="00367D03" w:rsidRDefault="00555262" w:rsidP="00555262">
      <w:pPr>
        <w:jc w:val="both"/>
        <w:rPr>
          <w:rFonts w:cs="Arial"/>
          <w:b/>
          <w:sz w:val="18"/>
          <w:szCs w:val="18"/>
        </w:rPr>
      </w:pPr>
    </w:p>
    <w:p w:rsidR="00555262" w:rsidRPr="00367D03" w:rsidRDefault="00555262" w:rsidP="00555262">
      <w:pPr>
        <w:jc w:val="both"/>
        <w:rPr>
          <w:rFonts w:cs="Arial"/>
          <w:sz w:val="18"/>
          <w:szCs w:val="18"/>
        </w:rPr>
      </w:pPr>
      <w:r w:rsidRPr="00367D03">
        <w:rPr>
          <w:rFonts w:cs="Arial"/>
          <w:b/>
          <w:sz w:val="18"/>
          <w:szCs w:val="18"/>
        </w:rPr>
        <w:t xml:space="preserve">CLÁUSULA TERCERA.- (LEGISLACIÓN APLICABLE) </w:t>
      </w:r>
      <w:r w:rsidRPr="00367D03">
        <w:rPr>
          <w:rFonts w:cs="Arial"/>
          <w:sz w:val="18"/>
          <w:szCs w:val="18"/>
        </w:rPr>
        <w:t>El presente Contrato se celebra exclusivamente al amparo de las siguientes disposiciones:</w:t>
      </w:r>
    </w:p>
    <w:p w:rsidR="00555262" w:rsidRPr="00367D03" w:rsidRDefault="00555262" w:rsidP="00555262">
      <w:pPr>
        <w:jc w:val="both"/>
        <w:rPr>
          <w:rFonts w:cs="Arial"/>
          <w:sz w:val="18"/>
          <w:szCs w:val="18"/>
        </w:rPr>
      </w:pPr>
    </w:p>
    <w:p w:rsidR="00555262" w:rsidRPr="00367D03" w:rsidRDefault="00555262" w:rsidP="00555262">
      <w:pPr>
        <w:numPr>
          <w:ilvl w:val="0"/>
          <w:numId w:val="7"/>
        </w:numPr>
        <w:jc w:val="both"/>
        <w:rPr>
          <w:rFonts w:cs="Arial"/>
          <w:sz w:val="18"/>
          <w:szCs w:val="18"/>
        </w:rPr>
      </w:pPr>
      <w:r w:rsidRPr="00367D03">
        <w:rPr>
          <w:rFonts w:cs="Arial"/>
          <w:sz w:val="18"/>
          <w:szCs w:val="18"/>
        </w:rPr>
        <w:t>Constitución Política del Estado.</w:t>
      </w:r>
    </w:p>
    <w:p w:rsidR="00555262" w:rsidRPr="00367D03" w:rsidRDefault="00555262" w:rsidP="00555262">
      <w:pPr>
        <w:numPr>
          <w:ilvl w:val="0"/>
          <w:numId w:val="7"/>
        </w:numPr>
        <w:jc w:val="both"/>
        <w:rPr>
          <w:rFonts w:cs="Arial"/>
          <w:sz w:val="18"/>
          <w:szCs w:val="18"/>
        </w:rPr>
      </w:pPr>
      <w:r w:rsidRPr="00367D03">
        <w:rPr>
          <w:rFonts w:cs="Arial"/>
          <w:sz w:val="18"/>
          <w:szCs w:val="18"/>
        </w:rPr>
        <w:t>Ley Nº 1178 de 20 de julio de 1990, de Administración y Control Gubernamentales.</w:t>
      </w:r>
    </w:p>
    <w:p w:rsidR="00555262" w:rsidRPr="00367D03" w:rsidRDefault="00555262" w:rsidP="00555262">
      <w:pPr>
        <w:numPr>
          <w:ilvl w:val="0"/>
          <w:numId w:val="7"/>
        </w:numPr>
        <w:jc w:val="both"/>
        <w:rPr>
          <w:rFonts w:cs="Arial"/>
          <w:sz w:val="18"/>
          <w:szCs w:val="18"/>
        </w:rPr>
      </w:pPr>
      <w:r w:rsidRPr="00367D03">
        <w:rPr>
          <w:rFonts w:cs="Arial"/>
          <w:sz w:val="18"/>
          <w:szCs w:val="18"/>
        </w:rPr>
        <w:t>Ley del Presupuesto General aprobado para la gestión.</w:t>
      </w:r>
    </w:p>
    <w:p w:rsidR="00555262" w:rsidRPr="00367D03" w:rsidRDefault="00555262" w:rsidP="00555262">
      <w:pPr>
        <w:numPr>
          <w:ilvl w:val="0"/>
          <w:numId w:val="7"/>
        </w:numPr>
        <w:jc w:val="both"/>
        <w:rPr>
          <w:rFonts w:cs="Arial"/>
          <w:sz w:val="18"/>
          <w:szCs w:val="18"/>
        </w:rPr>
      </w:pPr>
      <w:r w:rsidRPr="00367D03">
        <w:rPr>
          <w:rFonts w:cs="Arial"/>
          <w:sz w:val="18"/>
          <w:szCs w:val="18"/>
        </w:rPr>
        <w:t>Decreto Supremo Nº 0181 de las NB-SABS y sus modificaciones.</w:t>
      </w:r>
    </w:p>
    <w:p w:rsidR="00555262" w:rsidRPr="00367D03" w:rsidRDefault="00555262" w:rsidP="00555262">
      <w:pPr>
        <w:numPr>
          <w:ilvl w:val="0"/>
          <w:numId w:val="7"/>
        </w:numPr>
        <w:jc w:val="both"/>
        <w:rPr>
          <w:rFonts w:cs="Arial"/>
          <w:sz w:val="18"/>
          <w:szCs w:val="18"/>
        </w:rPr>
      </w:pPr>
      <w:r w:rsidRPr="00367D03">
        <w:rPr>
          <w:rFonts w:cs="Arial"/>
          <w:sz w:val="18"/>
          <w:szCs w:val="18"/>
        </w:rPr>
        <w:t>Otras disposiciones relacionadas.</w:t>
      </w:r>
    </w:p>
    <w:p w:rsidR="00555262" w:rsidRPr="00367D03" w:rsidRDefault="00555262" w:rsidP="00555262">
      <w:pPr>
        <w:jc w:val="both"/>
        <w:rPr>
          <w:rFonts w:cs="Arial"/>
          <w:b/>
          <w:sz w:val="18"/>
          <w:szCs w:val="18"/>
        </w:rPr>
      </w:pPr>
    </w:p>
    <w:p w:rsidR="00555262" w:rsidRPr="00367D03" w:rsidRDefault="00555262" w:rsidP="00555262">
      <w:pPr>
        <w:jc w:val="both"/>
        <w:rPr>
          <w:rFonts w:cs="Arial"/>
          <w:sz w:val="18"/>
          <w:szCs w:val="18"/>
        </w:rPr>
      </w:pPr>
      <w:r w:rsidRPr="00367D03">
        <w:rPr>
          <w:rFonts w:cs="Arial"/>
          <w:b/>
          <w:sz w:val="18"/>
          <w:szCs w:val="18"/>
        </w:rPr>
        <w:lastRenderedPageBreak/>
        <w:t xml:space="preserve">CLÁUSULA CUARTA.- (OBJETO) </w:t>
      </w:r>
      <w:r w:rsidRPr="00367D03">
        <w:rPr>
          <w:rFonts w:cs="Arial"/>
          <w:sz w:val="18"/>
          <w:szCs w:val="18"/>
        </w:rPr>
        <w:t xml:space="preserve">El objeto del presente Contrato es la prestación del </w:t>
      </w:r>
      <w:r w:rsidRPr="00367D03">
        <w:rPr>
          <w:rFonts w:cs="Arial"/>
          <w:sz w:val="18"/>
          <w:szCs w:val="18"/>
          <w:lang w:val="es-ES_tradnl"/>
        </w:rPr>
        <w:t>servicio de mantenimiento y actualización de licencias de software Antimalware</w:t>
      </w:r>
      <w:r w:rsidRPr="00367D03">
        <w:rPr>
          <w:rFonts w:cs="Arial"/>
          <w:bCs/>
          <w:sz w:val="18"/>
          <w:szCs w:val="18"/>
          <w:lang w:val="es-ES_tradnl"/>
        </w:rPr>
        <w:t>,</w:t>
      </w:r>
      <w:r w:rsidRPr="00367D03">
        <w:rPr>
          <w:rFonts w:cs="Arial"/>
          <w:b/>
          <w:bCs/>
          <w:sz w:val="18"/>
          <w:szCs w:val="18"/>
          <w:lang w:val="es-ES_tradnl"/>
        </w:rPr>
        <w:t xml:space="preserve"> </w:t>
      </w:r>
      <w:r w:rsidRPr="00367D03">
        <w:rPr>
          <w:rFonts w:cs="Arial"/>
          <w:sz w:val="18"/>
          <w:szCs w:val="18"/>
          <w:lang w:val="es-BO"/>
        </w:rPr>
        <w:t xml:space="preserve">que en adelante se denominará el </w:t>
      </w:r>
      <w:r w:rsidRPr="00367D03">
        <w:rPr>
          <w:rFonts w:cs="Arial"/>
          <w:b/>
          <w:bCs/>
          <w:sz w:val="18"/>
          <w:szCs w:val="18"/>
          <w:lang w:val="es-BO"/>
        </w:rPr>
        <w:t>SERVICIO</w:t>
      </w:r>
      <w:r w:rsidRPr="00367D03">
        <w:rPr>
          <w:rFonts w:cs="Arial"/>
          <w:sz w:val="18"/>
          <w:szCs w:val="18"/>
          <w:lang w:val="es-BO"/>
        </w:rPr>
        <w:t xml:space="preserve">, </w:t>
      </w:r>
      <w:r w:rsidRPr="00367D03">
        <w:rPr>
          <w:rFonts w:cs="Arial"/>
          <w:iCs/>
          <w:color w:val="000000"/>
          <w:sz w:val="18"/>
          <w:szCs w:val="18"/>
        </w:rPr>
        <w:t xml:space="preserve">para la protección de virus informático en estaciones de trabajo y servidores de TI (Tecnología de Información)  de la </w:t>
      </w:r>
      <w:r w:rsidRPr="00367D03">
        <w:rPr>
          <w:rFonts w:cs="Arial"/>
          <w:b/>
          <w:iCs/>
          <w:color w:val="000000"/>
          <w:sz w:val="18"/>
          <w:szCs w:val="18"/>
        </w:rPr>
        <w:t>ENTIDAD</w:t>
      </w:r>
      <w:r w:rsidRPr="00367D03">
        <w:rPr>
          <w:rFonts w:cs="Arial"/>
          <w:sz w:val="18"/>
          <w:szCs w:val="18"/>
        </w:rPr>
        <w:t xml:space="preserve">, a ser provisto por el </w:t>
      </w:r>
      <w:r w:rsidRPr="00367D03">
        <w:rPr>
          <w:rFonts w:cs="Arial"/>
          <w:b/>
          <w:sz w:val="18"/>
          <w:szCs w:val="18"/>
        </w:rPr>
        <w:t>PROVEEDOR</w:t>
      </w:r>
      <w:r w:rsidRPr="00367D03">
        <w:rPr>
          <w:rFonts w:cs="Arial"/>
          <w:sz w:val="18"/>
          <w:szCs w:val="18"/>
        </w:rPr>
        <w:t xml:space="preserve"> de conformidad con las Especificaciones Técnicas del DBC, la Propuesta Adjudicada, con estricta y absoluta sujeción a este Contrato y de acuerdo a las siguientes especificaciones:</w:t>
      </w:r>
    </w:p>
    <w:p w:rsidR="00555262" w:rsidRPr="00367D03" w:rsidRDefault="00555262" w:rsidP="00555262">
      <w:pPr>
        <w:jc w:val="both"/>
        <w:rPr>
          <w:rFonts w:cs="Arial"/>
          <w:sz w:val="18"/>
          <w:szCs w:val="18"/>
        </w:rPr>
      </w:pPr>
    </w:p>
    <w:p w:rsidR="00555262" w:rsidRPr="00367D03" w:rsidRDefault="00555262" w:rsidP="00555262">
      <w:pPr>
        <w:numPr>
          <w:ilvl w:val="1"/>
          <w:numId w:val="44"/>
        </w:numPr>
        <w:ind w:left="567" w:hanging="578"/>
        <w:jc w:val="both"/>
        <w:rPr>
          <w:rFonts w:cs="Arial"/>
          <w:b/>
          <w:sz w:val="18"/>
          <w:szCs w:val="18"/>
        </w:rPr>
      </w:pPr>
      <w:r w:rsidRPr="00367D03">
        <w:rPr>
          <w:rFonts w:cs="Arial"/>
          <w:b/>
          <w:bCs/>
          <w:snapToGrid w:val="0"/>
          <w:sz w:val="18"/>
          <w:szCs w:val="18"/>
        </w:rPr>
        <w:t>Licencia:</w:t>
      </w:r>
      <w:r w:rsidRPr="00367D03">
        <w:rPr>
          <w:rFonts w:cs="Arial"/>
          <w:bCs/>
          <w:snapToGrid w:val="0"/>
          <w:sz w:val="18"/>
          <w:szCs w:val="18"/>
        </w:rPr>
        <w:t xml:space="preserve"> Actualización de una (1) licencia </w:t>
      </w:r>
      <w:proofErr w:type="spellStart"/>
      <w:r w:rsidRPr="00367D03">
        <w:rPr>
          <w:rFonts w:cs="Arial"/>
          <w:bCs/>
          <w:snapToGrid w:val="0"/>
          <w:sz w:val="18"/>
          <w:szCs w:val="18"/>
        </w:rPr>
        <w:t>Kaspersky</w:t>
      </w:r>
      <w:proofErr w:type="spellEnd"/>
      <w:r w:rsidRPr="00367D03">
        <w:rPr>
          <w:rFonts w:cs="Arial"/>
          <w:bCs/>
          <w:snapToGrid w:val="0"/>
          <w:sz w:val="18"/>
          <w:szCs w:val="18"/>
        </w:rPr>
        <w:t xml:space="preserve"> </w:t>
      </w:r>
      <w:proofErr w:type="spellStart"/>
      <w:r w:rsidRPr="00367D03">
        <w:rPr>
          <w:rFonts w:cs="Arial"/>
          <w:bCs/>
          <w:snapToGrid w:val="0"/>
          <w:sz w:val="18"/>
          <w:szCs w:val="18"/>
        </w:rPr>
        <w:t>Endpoint</w:t>
      </w:r>
      <w:proofErr w:type="spellEnd"/>
      <w:r w:rsidRPr="00367D03">
        <w:rPr>
          <w:rFonts w:cs="Arial"/>
          <w:bCs/>
          <w:snapToGrid w:val="0"/>
          <w:sz w:val="18"/>
          <w:szCs w:val="18"/>
        </w:rPr>
        <w:t xml:space="preserve"> Security </w:t>
      </w:r>
      <w:proofErr w:type="spellStart"/>
      <w:r w:rsidRPr="00367D03">
        <w:rPr>
          <w:rFonts w:cs="Arial"/>
          <w:bCs/>
          <w:snapToGrid w:val="0"/>
          <w:sz w:val="18"/>
          <w:szCs w:val="18"/>
        </w:rPr>
        <w:t>for</w:t>
      </w:r>
      <w:proofErr w:type="spellEnd"/>
      <w:r w:rsidRPr="00367D03">
        <w:rPr>
          <w:rFonts w:cs="Arial"/>
          <w:bCs/>
          <w:snapToGrid w:val="0"/>
          <w:sz w:val="18"/>
          <w:szCs w:val="18"/>
        </w:rPr>
        <w:t xml:space="preserve"> Business – </w:t>
      </w:r>
      <w:proofErr w:type="spellStart"/>
      <w:r w:rsidRPr="00367D03">
        <w:rPr>
          <w:rFonts w:cs="Arial"/>
          <w:bCs/>
          <w:snapToGrid w:val="0"/>
          <w:sz w:val="18"/>
          <w:szCs w:val="18"/>
        </w:rPr>
        <w:t>Advanced</w:t>
      </w:r>
      <w:proofErr w:type="spellEnd"/>
      <w:r w:rsidRPr="00367D03">
        <w:rPr>
          <w:rFonts w:cs="Arial"/>
          <w:bCs/>
          <w:snapToGrid w:val="0"/>
          <w:sz w:val="18"/>
          <w:szCs w:val="18"/>
        </w:rPr>
        <w:t xml:space="preserve"> para novecientas (900) estaciones de trabajo, la misma deberá estar a nombre de la </w:t>
      </w:r>
      <w:r w:rsidRPr="00367D03">
        <w:rPr>
          <w:rFonts w:cs="Arial"/>
          <w:b/>
          <w:bCs/>
          <w:snapToGrid w:val="0"/>
          <w:sz w:val="18"/>
          <w:szCs w:val="18"/>
        </w:rPr>
        <w:t>ENTIDAD</w:t>
      </w:r>
      <w:r w:rsidRPr="00367D03">
        <w:rPr>
          <w:rFonts w:cs="Arial"/>
          <w:bCs/>
          <w:snapToGrid w:val="0"/>
          <w:sz w:val="18"/>
          <w:szCs w:val="18"/>
        </w:rPr>
        <w:t xml:space="preserve">. </w:t>
      </w:r>
    </w:p>
    <w:p w:rsidR="00555262" w:rsidRPr="00367D03" w:rsidRDefault="00555262" w:rsidP="00555262">
      <w:pPr>
        <w:ind w:left="567"/>
        <w:jc w:val="both"/>
        <w:rPr>
          <w:rFonts w:cs="Arial"/>
          <w:b/>
          <w:sz w:val="18"/>
          <w:szCs w:val="18"/>
        </w:rPr>
      </w:pPr>
    </w:p>
    <w:p w:rsidR="00555262" w:rsidRPr="00367D03" w:rsidRDefault="00555262" w:rsidP="00555262">
      <w:pPr>
        <w:ind w:left="567"/>
        <w:jc w:val="both"/>
        <w:rPr>
          <w:rFonts w:cs="Arial"/>
          <w:b/>
          <w:sz w:val="18"/>
          <w:szCs w:val="18"/>
        </w:rPr>
      </w:pPr>
      <w:r w:rsidRPr="00367D03">
        <w:rPr>
          <w:rFonts w:cs="Arial"/>
          <w:bCs/>
          <w:snapToGrid w:val="0"/>
          <w:sz w:val="18"/>
          <w:szCs w:val="18"/>
        </w:rPr>
        <w:t>Si el caso corresponde, la licencia debe ser de tipo gobierno.</w:t>
      </w:r>
    </w:p>
    <w:p w:rsidR="00555262" w:rsidRPr="00367D03" w:rsidRDefault="00555262" w:rsidP="00555262">
      <w:pPr>
        <w:ind w:left="708"/>
        <w:rPr>
          <w:rFonts w:cs="Arial"/>
          <w:b/>
          <w:bCs/>
          <w:snapToGrid w:val="0"/>
          <w:sz w:val="18"/>
          <w:szCs w:val="18"/>
        </w:rPr>
      </w:pPr>
    </w:p>
    <w:p w:rsidR="00555262" w:rsidRPr="00367D03" w:rsidRDefault="00555262" w:rsidP="00555262">
      <w:pPr>
        <w:numPr>
          <w:ilvl w:val="1"/>
          <w:numId w:val="44"/>
        </w:numPr>
        <w:ind w:left="567" w:hanging="578"/>
        <w:jc w:val="both"/>
        <w:rPr>
          <w:rFonts w:cs="Arial"/>
          <w:b/>
          <w:sz w:val="18"/>
          <w:szCs w:val="18"/>
        </w:rPr>
      </w:pPr>
      <w:r w:rsidRPr="00367D03">
        <w:rPr>
          <w:rFonts w:cs="Arial"/>
          <w:b/>
          <w:bCs/>
          <w:snapToGrid w:val="0"/>
          <w:sz w:val="18"/>
          <w:szCs w:val="18"/>
        </w:rPr>
        <w:t>Versión:</w:t>
      </w:r>
      <w:r w:rsidRPr="00367D03">
        <w:rPr>
          <w:rFonts w:cs="Arial"/>
          <w:bCs/>
          <w:snapToGrid w:val="0"/>
          <w:sz w:val="18"/>
          <w:szCs w:val="18"/>
        </w:rPr>
        <w:t xml:space="preserve"> La licencia debe permitir el uso de la versión del software más reciente lanzada al mercado por el fabricante.</w:t>
      </w:r>
    </w:p>
    <w:p w:rsidR="00555262" w:rsidRPr="00367D03" w:rsidRDefault="00555262" w:rsidP="00555262">
      <w:pPr>
        <w:ind w:left="567"/>
        <w:jc w:val="both"/>
        <w:rPr>
          <w:rFonts w:cs="Arial"/>
          <w:b/>
          <w:sz w:val="18"/>
          <w:szCs w:val="18"/>
        </w:rPr>
      </w:pPr>
    </w:p>
    <w:p w:rsidR="00555262" w:rsidRPr="00367D03" w:rsidRDefault="00555262" w:rsidP="00555262">
      <w:pPr>
        <w:numPr>
          <w:ilvl w:val="1"/>
          <w:numId w:val="44"/>
        </w:numPr>
        <w:ind w:left="567" w:hanging="578"/>
        <w:jc w:val="both"/>
        <w:rPr>
          <w:rFonts w:cs="Arial"/>
          <w:b/>
          <w:sz w:val="18"/>
          <w:szCs w:val="18"/>
        </w:rPr>
      </w:pPr>
      <w:r w:rsidRPr="00367D03">
        <w:rPr>
          <w:rFonts w:cs="Arial"/>
          <w:b/>
          <w:bCs/>
          <w:snapToGrid w:val="0"/>
          <w:sz w:val="18"/>
          <w:szCs w:val="18"/>
        </w:rPr>
        <w:t>Claves de activación:</w:t>
      </w:r>
      <w:r w:rsidRPr="00367D03">
        <w:rPr>
          <w:rFonts w:cs="Arial"/>
          <w:bCs/>
          <w:snapToGrid w:val="0"/>
          <w:sz w:val="18"/>
          <w:szCs w:val="18"/>
        </w:rPr>
        <w:t xml:space="preserve"> El </w:t>
      </w:r>
      <w:r w:rsidRPr="00367D03">
        <w:rPr>
          <w:rFonts w:cs="Arial"/>
          <w:b/>
          <w:bCs/>
          <w:snapToGrid w:val="0"/>
          <w:sz w:val="18"/>
          <w:szCs w:val="18"/>
        </w:rPr>
        <w:t xml:space="preserve">PROVEEDOR </w:t>
      </w:r>
      <w:r w:rsidRPr="00367D03">
        <w:rPr>
          <w:rFonts w:cs="Arial"/>
          <w:bCs/>
          <w:snapToGrid w:val="0"/>
          <w:sz w:val="18"/>
          <w:szCs w:val="18"/>
        </w:rPr>
        <w:t>deberá entregar las claves requeridas (</w:t>
      </w:r>
      <w:proofErr w:type="spellStart"/>
      <w:r w:rsidRPr="00367D03">
        <w:rPr>
          <w:rFonts w:cs="Arial"/>
          <w:bCs/>
          <w:snapToGrid w:val="0"/>
          <w:sz w:val="18"/>
          <w:szCs w:val="18"/>
        </w:rPr>
        <w:t>keys</w:t>
      </w:r>
      <w:proofErr w:type="spellEnd"/>
      <w:r w:rsidRPr="00367D03">
        <w:rPr>
          <w:rFonts w:cs="Arial"/>
          <w:bCs/>
          <w:snapToGrid w:val="0"/>
          <w:sz w:val="18"/>
          <w:szCs w:val="18"/>
        </w:rPr>
        <w:t>) o cualquier otro medio necesario para la activación del producto.</w:t>
      </w:r>
    </w:p>
    <w:p w:rsidR="00555262" w:rsidRPr="00367D03" w:rsidRDefault="00555262" w:rsidP="00555262">
      <w:pPr>
        <w:ind w:left="708"/>
        <w:rPr>
          <w:rFonts w:cs="Arial"/>
          <w:bCs/>
          <w:snapToGrid w:val="0"/>
          <w:sz w:val="18"/>
          <w:szCs w:val="18"/>
        </w:rPr>
      </w:pPr>
    </w:p>
    <w:p w:rsidR="00555262" w:rsidRPr="00367D03" w:rsidRDefault="00555262" w:rsidP="00555262">
      <w:pPr>
        <w:numPr>
          <w:ilvl w:val="1"/>
          <w:numId w:val="44"/>
        </w:numPr>
        <w:ind w:left="567" w:hanging="578"/>
        <w:jc w:val="both"/>
        <w:rPr>
          <w:rFonts w:cs="Arial"/>
          <w:b/>
          <w:sz w:val="18"/>
          <w:szCs w:val="18"/>
        </w:rPr>
      </w:pPr>
      <w:r w:rsidRPr="00367D03">
        <w:rPr>
          <w:rFonts w:cs="Arial"/>
          <w:bCs/>
          <w:snapToGrid w:val="0"/>
          <w:sz w:val="18"/>
          <w:szCs w:val="18"/>
        </w:rPr>
        <w:t xml:space="preserve">Cualquier elemento inherente a la activación y su puesta en funcionamiento deberá ser provisto por el </w:t>
      </w:r>
      <w:r w:rsidRPr="00367D03">
        <w:rPr>
          <w:rFonts w:cs="Arial"/>
          <w:b/>
          <w:bCs/>
          <w:snapToGrid w:val="0"/>
          <w:sz w:val="18"/>
          <w:szCs w:val="18"/>
        </w:rPr>
        <w:t xml:space="preserve">PROVEEDOR </w:t>
      </w:r>
      <w:r w:rsidRPr="00367D03">
        <w:rPr>
          <w:rFonts w:cs="Arial"/>
          <w:bCs/>
          <w:snapToGrid w:val="0"/>
          <w:sz w:val="18"/>
          <w:szCs w:val="18"/>
        </w:rPr>
        <w:t xml:space="preserve">sin costo adicional para la </w:t>
      </w:r>
      <w:r w:rsidRPr="00367D03">
        <w:rPr>
          <w:rFonts w:cs="Arial"/>
          <w:b/>
          <w:bCs/>
          <w:snapToGrid w:val="0"/>
          <w:sz w:val="18"/>
          <w:szCs w:val="18"/>
        </w:rPr>
        <w:t>ENTIDAD.</w:t>
      </w:r>
    </w:p>
    <w:p w:rsidR="00555262" w:rsidRPr="00367D03" w:rsidRDefault="00555262" w:rsidP="00555262">
      <w:pPr>
        <w:ind w:left="708"/>
        <w:rPr>
          <w:rFonts w:cs="Arial"/>
          <w:b/>
          <w:sz w:val="18"/>
          <w:szCs w:val="18"/>
          <w:lang w:val="es-ES_tradnl"/>
        </w:rPr>
      </w:pPr>
    </w:p>
    <w:p w:rsidR="00555262" w:rsidRPr="00367D03" w:rsidRDefault="00555262" w:rsidP="00555262">
      <w:pPr>
        <w:numPr>
          <w:ilvl w:val="1"/>
          <w:numId w:val="44"/>
        </w:numPr>
        <w:ind w:left="567" w:hanging="578"/>
        <w:jc w:val="both"/>
        <w:rPr>
          <w:rFonts w:cs="Arial"/>
          <w:b/>
          <w:sz w:val="18"/>
          <w:szCs w:val="18"/>
        </w:rPr>
      </w:pPr>
      <w:r w:rsidRPr="00367D03">
        <w:rPr>
          <w:rFonts w:cs="Arial"/>
          <w:b/>
          <w:sz w:val="18"/>
          <w:szCs w:val="18"/>
          <w:lang w:val="es-ES_tradnl"/>
        </w:rPr>
        <w:t xml:space="preserve">Mantenimiento: </w:t>
      </w:r>
      <w:r w:rsidRPr="00367D03">
        <w:rPr>
          <w:rFonts w:cs="Arial"/>
          <w:sz w:val="18"/>
          <w:szCs w:val="18"/>
          <w:lang w:val="es-ES_tradnl"/>
        </w:rPr>
        <w:t>El mantenimiento incluye lo siguiente:</w:t>
      </w:r>
      <w:r w:rsidRPr="00367D03">
        <w:rPr>
          <w:rFonts w:cs="Arial"/>
          <w:b/>
          <w:sz w:val="18"/>
          <w:szCs w:val="18"/>
          <w:lang w:val="es-ES_tradnl"/>
        </w:rPr>
        <w:t xml:space="preserve"> </w:t>
      </w:r>
    </w:p>
    <w:p w:rsidR="00555262" w:rsidRPr="00367D03" w:rsidRDefault="00555262" w:rsidP="00555262">
      <w:pPr>
        <w:ind w:left="708"/>
        <w:rPr>
          <w:rFonts w:cs="Arial"/>
          <w:b/>
          <w:sz w:val="18"/>
          <w:szCs w:val="18"/>
          <w:lang w:val="es-ES_tradnl"/>
        </w:rPr>
      </w:pPr>
    </w:p>
    <w:p w:rsidR="00555262" w:rsidRPr="00367D03" w:rsidRDefault="00555262" w:rsidP="00555262">
      <w:pPr>
        <w:numPr>
          <w:ilvl w:val="4"/>
          <w:numId w:val="25"/>
        </w:numPr>
        <w:ind w:left="1134"/>
        <w:rPr>
          <w:rFonts w:cs="Arial"/>
          <w:sz w:val="18"/>
          <w:szCs w:val="18"/>
          <w:lang w:val="es-ES_tradnl"/>
        </w:rPr>
      </w:pPr>
      <w:r w:rsidRPr="00367D03">
        <w:rPr>
          <w:rFonts w:cs="Arial"/>
          <w:sz w:val="18"/>
          <w:szCs w:val="18"/>
          <w:lang w:val="es-ES_tradnl"/>
        </w:rPr>
        <w:t xml:space="preserve">Reinstalación del software de acuerdo a los requerimientos de la </w:t>
      </w:r>
      <w:r w:rsidRPr="00367D03">
        <w:rPr>
          <w:rFonts w:cs="Arial"/>
          <w:b/>
          <w:sz w:val="18"/>
          <w:szCs w:val="18"/>
          <w:lang w:val="es-ES_tradnl"/>
        </w:rPr>
        <w:t>ENTIDAD</w:t>
      </w:r>
      <w:r w:rsidRPr="00367D03">
        <w:rPr>
          <w:rFonts w:cs="Arial"/>
          <w:sz w:val="18"/>
          <w:szCs w:val="18"/>
          <w:lang w:val="es-ES_tradnl"/>
        </w:rPr>
        <w:t>.</w:t>
      </w:r>
    </w:p>
    <w:p w:rsidR="00555262" w:rsidRPr="00367D03" w:rsidRDefault="00555262" w:rsidP="00555262">
      <w:pPr>
        <w:numPr>
          <w:ilvl w:val="4"/>
          <w:numId w:val="25"/>
        </w:numPr>
        <w:ind w:left="1134"/>
        <w:rPr>
          <w:rFonts w:cs="Arial"/>
          <w:sz w:val="18"/>
          <w:szCs w:val="18"/>
          <w:lang w:val="es-ES_tradnl"/>
        </w:rPr>
      </w:pPr>
      <w:r w:rsidRPr="00367D03">
        <w:rPr>
          <w:rFonts w:cs="Arial"/>
          <w:sz w:val="18"/>
          <w:szCs w:val="18"/>
          <w:lang w:val="es-ES_tradnl"/>
        </w:rPr>
        <w:t>Mantenimiento preventivo del software y de sus configuraciones.</w:t>
      </w:r>
    </w:p>
    <w:p w:rsidR="00555262" w:rsidRPr="00367D03" w:rsidRDefault="00555262" w:rsidP="00555262">
      <w:pPr>
        <w:numPr>
          <w:ilvl w:val="4"/>
          <w:numId w:val="25"/>
        </w:numPr>
        <w:ind w:left="1134"/>
        <w:rPr>
          <w:rFonts w:cs="Arial"/>
          <w:sz w:val="18"/>
          <w:szCs w:val="18"/>
          <w:lang w:val="es-ES_tradnl"/>
        </w:rPr>
      </w:pPr>
      <w:r w:rsidRPr="00367D03">
        <w:rPr>
          <w:rFonts w:cs="Arial"/>
          <w:sz w:val="18"/>
          <w:szCs w:val="18"/>
          <w:lang w:val="es-ES_tradnl"/>
        </w:rPr>
        <w:t>Mantenimiento correctivo del software y de sus configuraciones.</w:t>
      </w:r>
    </w:p>
    <w:p w:rsidR="00555262" w:rsidRPr="00367D03" w:rsidRDefault="00555262" w:rsidP="00555262">
      <w:pPr>
        <w:numPr>
          <w:ilvl w:val="4"/>
          <w:numId w:val="25"/>
        </w:numPr>
        <w:ind w:left="1134"/>
        <w:rPr>
          <w:rFonts w:cs="Arial"/>
          <w:sz w:val="18"/>
          <w:szCs w:val="18"/>
          <w:lang w:val="es-ES_tradnl"/>
        </w:rPr>
      </w:pPr>
      <w:r w:rsidRPr="00367D03">
        <w:rPr>
          <w:rFonts w:cs="Arial"/>
          <w:sz w:val="18"/>
          <w:szCs w:val="18"/>
          <w:lang w:val="es-ES_tradnl"/>
        </w:rPr>
        <w:t>Actualizaciones de versión del software.</w:t>
      </w:r>
    </w:p>
    <w:p w:rsidR="00555262" w:rsidRPr="00367D03" w:rsidRDefault="00555262" w:rsidP="00555262">
      <w:pPr>
        <w:numPr>
          <w:ilvl w:val="4"/>
          <w:numId w:val="25"/>
        </w:numPr>
        <w:ind w:left="1134"/>
        <w:rPr>
          <w:rFonts w:cs="Arial"/>
          <w:sz w:val="18"/>
          <w:szCs w:val="18"/>
          <w:lang w:val="es-ES_tradnl"/>
        </w:rPr>
      </w:pPr>
      <w:r w:rsidRPr="00367D03">
        <w:rPr>
          <w:rFonts w:cs="Arial"/>
          <w:sz w:val="18"/>
          <w:szCs w:val="18"/>
          <w:lang w:val="es-ES_tradnl"/>
        </w:rPr>
        <w:t>Aplicaciones de parches del software.</w:t>
      </w:r>
    </w:p>
    <w:p w:rsidR="00555262" w:rsidRPr="00367D03" w:rsidRDefault="00555262" w:rsidP="00555262">
      <w:pPr>
        <w:numPr>
          <w:ilvl w:val="4"/>
          <w:numId w:val="25"/>
        </w:numPr>
        <w:ind w:left="1134"/>
        <w:rPr>
          <w:rFonts w:cs="Arial"/>
          <w:sz w:val="18"/>
          <w:szCs w:val="18"/>
          <w:lang w:val="es-ES_tradnl"/>
        </w:rPr>
      </w:pPr>
      <w:r w:rsidRPr="00367D03">
        <w:rPr>
          <w:rFonts w:cs="Arial"/>
          <w:sz w:val="18"/>
          <w:szCs w:val="18"/>
          <w:lang w:val="es-ES_tradnl"/>
        </w:rPr>
        <w:t>Apertura de casos de asistencia técnica con soporte de fábrica.</w:t>
      </w:r>
    </w:p>
    <w:p w:rsidR="00367D03" w:rsidRDefault="00367D03" w:rsidP="00555262">
      <w:pPr>
        <w:jc w:val="both"/>
        <w:rPr>
          <w:rFonts w:cs="Arial"/>
          <w:b/>
          <w:sz w:val="18"/>
          <w:szCs w:val="18"/>
        </w:rPr>
      </w:pPr>
    </w:p>
    <w:p w:rsidR="00555262" w:rsidRPr="00367D03" w:rsidRDefault="00555262" w:rsidP="00555262">
      <w:pPr>
        <w:jc w:val="both"/>
        <w:rPr>
          <w:rFonts w:cs="Arial"/>
          <w:sz w:val="18"/>
          <w:szCs w:val="18"/>
        </w:rPr>
      </w:pPr>
      <w:r w:rsidRPr="00367D03">
        <w:rPr>
          <w:rFonts w:cs="Arial"/>
          <w:b/>
          <w:sz w:val="18"/>
          <w:szCs w:val="18"/>
        </w:rPr>
        <w:t>CLÁUSULA QUINTA.- (</w:t>
      </w:r>
      <w:r w:rsidRPr="00367D03">
        <w:rPr>
          <w:rFonts w:cs="Arial"/>
          <w:b/>
          <w:bCs/>
          <w:sz w:val="18"/>
          <w:szCs w:val="18"/>
        </w:rPr>
        <w:t xml:space="preserve">DOCUMENTOS INTEGRANTES DEL CONTRATO) </w:t>
      </w:r>
      <w:r w:rsidRPr="00367D03">
        <w:rPr>
          <w:rFonts w:cs="Arial"/>
          <w:sz w:val="18"/>
          <w:szCs w:val="18"/>
        </w:rPr>
        <w:t xml:space="preserve">Para cumplimiento del presente Contrato, forman parte del mismo los siguientes documentos: </w:t>
      </w:r>
    </w:p>
    <w:p w:rsidR="00555262" w:rsidRPr="00367D03" w:rsidRDefault="00555262" w:rsidP="00555262">
      <w:pPr>
        <w:jc w:val="both"/>
        <w:rPr>
          <w:rFonts w:cs="Arial"/>
          <w:sz w:val="18"/>
          <w:szCs w:val="18"/>
        </w:rPr>
      </w:pPr>
    </w:p>
    <w:p w:rsidR="00555262" w:rsidRPr="00367D03" w:rsidRDefault="00555262" w:rsidP="00555262">
      <w:pPr>
        <w:numPr>
          <w:ilvl w:val="0"/>
          <w:numId w:val="24"/>
        </w:numPr>
        <w:jc w:val="both"/>
        <w:rPr>
          <w:rFonts w:cs="Arial"/>
          <w:sz w:val="18"/>
          <w:szCs w:val="18"/>
        </w:rPr>
      </w:pPr>
      <w:r w:rsidRPr="00367D03">
        <w:rPr>
          <w:rFonts w:cs="Arial"/>
          <w:sz w:val="18"/>
          <w:szCs w:val="18"/>
        </w:rPr>
        <w:t>DBC.</w:t>
      </w:r>
    </w:p>
    <w:p w:rsidR="00555262" w:rsidRPr="00367D03" w:rsidRDefault="00555262" w:rsidP="00555262">
      <w:pPr>
        <w:widowControl w:val="0"/>
        <w:numPr>
          <w:ilvl w:val="0"/>
          <w:numId w:val="24"/>
        </w:numPr>
        <w:autoSpaceDE w:val="0"/>
        <w:autoSpaceDN w:val="0"/>
        <w:adjustRightInd w:val="0"/>
        <w:jc w:val="both"/>
        <w:rPr>
          <w:rFonts w:cs="Arial"/>
          <w:sz w:val="18"/>
          <w:szCs w:val="18"/>
        </w:rPr>
      </w:pPr>
      <w:r w:rsidRPr="00367D03">
        <w:rPr>
          <w:rFonts w:cs="Arial"/>
          <w:sz w:val="18"/>
          <w:szCs w:val="18"/>
        </w:rPr>
        <w:t xml:space="preserve">Requerimiento de Servicios, Preventivo N° ____  de ___ </w:t>
      </w:r>
      <w:proofErr w:type="spellStart"/>
      <w:r w:rsidRPr="00367D03">
        <w:rPr>
          <w:rFonts w:cs="Arial"/>
          <w:sz w:val="18"/>
          <w:szCs w:val="18"/>
        </w:rPr>
        <w:t>de</w:t>
      </w:r>
      <w:proofErr w:type="spellEnd"/>
      <w:r w:rsidRPr="00367D03">
        <w:rPr>
          <w:rFonts w:cs="Arial"/>
          <w:sz w:val="18"/>
          <w:szCs w:val="18"/>
        </w:rPr>
        <w:t xml:space="preserve"> ____ </w:t>
      </w:r>
      <w:proofErr w:type="spellStart"/>
      <w:r w:rsidRPr="00367D03">
        <w:rPr>
          <w:rFonts w:cs="Arial"/>
          <w:sz w:val="18"/>
          <w:szCs w:val="18"/>
        </w:rPr>
        <w:t>de</w:t>
      </w:r>
      <w:proofErr w:type="spellEnd"/>
      <w:r w:rsidRPr="00367D03">
        <w:rPr>
          <w:rFonts w:cs="Arial"/>
          <w:sz w:val="18"/>
          <w:szCs w:val="18"/>
        </w:rPr>
        <w:t xml:space="preserve"> 2018.</w:t>
      </w:r>
    </w:p>
    <w:p w:rsidR="00555262" w:rsidRPr="00367D03" w:rsidRDefault="00555262" w:rsidP="00555262">
      <w:pPr>
        <w:widowControl w:val="0"/>
        <w:numPr>
          <w:ilvl w:val="0"/>
          <w:numId w:val="24"/>
        </w:numPr>
        <w:autoSpaceDE w:val="0"/>
        <w:autoSpaceDN w:val="0"/>
        <w:adjustRightInd w:val="0"/>
        <w:jc w:val="both"/>
        <w:rPr>
          <w:rFonts w:cs="Arial"/>
          <w:sz w:val="18"/>
          <w:szCs w:val="18"/>
        </w:rPr>
      </w:pPr>
      <w:r w:rsidRPr="00367D03">
        <w:rPr>
          <w:rFonts w:cs="Arial"/>
          <w:sz w:val="18"/>
          <w:szCs w:val="18"/>
        </w:rPr>
        <w:t>Propuesta Adjudicada.</w:t>
      </w:r>
    </w:p>
    <w:p w:rsidR="00555262" w:rsidRPr="00367D03" w:rsidRDefault="00555262" w:rsidP="00555262">
      <w:pPr>
        <w:widowControl w:val="0"/>
        <w:numPr>
          <w:ilvl w:val="0"/>
          <w:numId w:val="24"/>
        </w:numPr>
        <w:autoSpaceDE w:val="0"/>
        <w:autoSpaceDN w:val="0"/>
        <w:adjustRightInd w:val="0"/>
        <w:jc w:val="both"/>
        <w:rPr>
          <w:rFonts w:cs="Arial"/>
          <w:sz w:val="18"/>
          <w:szCs w:val="18"/>
        </w:rPr>
      </w:pPr>
      <w:r w:rsidRPr="00367D03">
        <w:rPr>
          <w:rFonts w:cs="Arial"/>
          <w:sz w:val="18"/>
          <w:szCs w:val="18"/>
        </w:rPr>
        <w:t xml:space="preserve">Poder del representante legal del </w:t>
      </w:r>
      <w:r w:rsidRPr="00367D03">
        <w:rPr>
          <w:rFonts w:cs="Arial"/>
          <w:b/>
          <w:sz w:val="18"/>
          <w:szCs w:val="18"/>
        </w:rPr>
        <w:t xml:space="preserve">PROVEEDOR, </w:t>
      </w:r>
      <w:r w:rsidRPr="00367D03">
        <w:rPr>
          <w:rFonts w:cs="Arial"/>
          <w:sz w:val="18"/>
          <w:szCs w:val="18"/>
        </w:rPr>
        <w:t xml:space="preserve">Testimonio </w:t>
      </w:r>
      <w:r w:rsidRPr="00367D03">
        <w:rPr>
          <w:rFonts w:cs="Arial"/>
          <w:bCs/>
          <w:sz w:val="18"/>
          <w:szCs w:val="18"/>
          <w:lang w:val="es-ES_tradnl"/>
        </w:rPr>
        <w:t xml:space="preserve">N° </w:t>
      </w:r>
      <w:r w:rsidRPr="00367D03">
        <w:rPr>
          <w:rFonts w:cs="Arial"/>
          <w:sz w:val="18"/>
          <w:szCs w:val="18"/>
        </w:rPr>
        <w:t xml:space="preserve">_____/____ de _ </w:t>
      </w:r>
      <w:proofErr w:type="spellStart"/>
      <w:r w:rsidRPr="00367D03">
        <w:rPr>
          <w:rFonts w:cs="Arial"/>
          <w:sz w:val="18"/>
          <w:szCs w:val="18"/>
        </w:rPr>
        <w:t>de</w:t>
      </w:r>
      <w:proofErr w:type="spellEnd"/>
      <w:r w:rsidRPr="00367D03">
        <w:rPr>
          <w:rFonts w:cs="Arial"/>
          <w:sz w:val="18"/>
          <w:szCs w:val="18"/>
        </w:rPr>
        <w:t xml:space="preserve"> ______ </w:t>
      </w:r>
      <w:proofErr w:type="spellStart"/>
      <w:r w:rsidRPr="00367D03">
        <w:rPr>
          <w:rFonts w:cs="Arial"/>
          <w:sz w:val="18"/>
          <w:szCs w:val="18"/>
        </w:rPr>
        <w:t>de</w:t>
      </w:r>
      <w:proofErr w:type="spellEnd"/>
      <w:r w:rsidRPr="00367D03">
        <w:rPr>
          <w:rFonts w:cs="Arial"/>
          <w:sz w:val="18"/>
          <w:szCs w:val="18"/>
        </w:rPr>
        <w:t xml:space="preserve"> ____</w:t>
      </w:r>
      <w:r w:rsidRPr="00367D03">
        <w:rPr>
          <w:rFonts w:cs="Arial"/>
          <w:b/>
          <w:sz w:val="18"/>
          <w:szCs w:val="18"/>
        </w:rPr>
        <w:t>.</w:t>
      </w:r>
    </w:p>
    <w:p w:rsidR="00555262" w:rsidRPr="00367D03" w:rsidRDefault="00555262" w:rsidP="00555262">
      <w:pPr>
        <w:numPr>
          <w:ilvl w:val="0"/>
          <w:numId w:val="24"/>
        </w:numPr>
        <w:jc w:val="both"/>
        <w:rPr>
          <w:rFonts w:cs="Arial"/>
          <w:sz w:val="18"/>
          <w:szCs w:val="18"/>
        </w:rPr>
      </w:pPr>
      <w:r w:rsidRPr="00367D03">
        <w:rPr>
          <w:rFonts w:cs="Arial"/>
          <w:sz w:val="18"/>
          <w:szCs w:val="18"/>
        </w:rPr>
        <w:t xml:space="preserve">La Comunicación Interna _____________ de _ </w:t>
      </w:r>
      <w:proofErr w:type="spellStart"/>
      <w:r w:rsidRPr="00367D03">
        <w:rPr>
          <w:rFonts w:cs="Arial"/>
          <w:sz w:val="18"/>
          <w:szCs w:val="18"/>
        </w:rPr>
        <w:t>de</w:t>
      </w:r>
      <w:proofErr w:type="spellEnd"/>
      <w:r w:rsidRPr="00367D03">
        <w:rPr>
          <w:rFonts w:cs="Arial"/>
          <w:sz w:val="18"/>
          <w:szCs w:val="18"/>
        </w:rPr>
        <w:t xml:space="preserve"> ____ </w:t>
      </w:r>
      <w:proofErr w:type="spellStart"/>
      <w:r w:rsidRPr="00367D03">
        <w:rPr>
          <w:rFonts w:cs="Arial"/>
          <w:sz w:val="18"/>
          <w:szCs w:val="18"/>
        </w:rPr>
        <w:t>de</w:t>
      </w:r>
      <w:proofErr w:type="spellEnd"/>
      <w:r w:rsidRPr="00367D03">
        <w:rPr>
          <w:rFonts w:cs="Arial"/>
          <w:sz w:val="18"/>
          <w:szCs w:val="18"/>
        </w:rPr>
        <w:t xml:space="preserve"> 2018, de Adjudicación.</w:t>
      </w:r>
    </w:p>
    <w:p w:rsidR="00555262" w:rsidRPr="00367D03" w:rsidRDefault="00555262" w:rsidP="00555262">
      <w:pPr>
        <w:widowControl w:val="0"/>
        <w:numPr>
          <w:ilvl w:val="0"/>
          <w:numId w:val="24"/>
        </w:numPr>
        <w:jc w:val="both"/>
        <w:rPr>
          <w:rFonts w:cs="Arial"/>
          <w:sz w:val="18"/>
          <w:szCs w:val="18"/>
          <w:lang w:val="es-ES_tradnl" w:eastAsia="en-US"/>
        </w:rPr>
      </w:pPr>
      <w:r w:rsidRPr="00367D03">
        <w:rPr>
          <w:rFonts w:cs="Arial"/>
          <w:sz w:val="18"/>
          <w:szCs w:val="18"/>
          <w:lang w:val="es-ES_tradnl" w:eastAsia="en-US"/>
        </w:rPr>
        <w:t xml:space="preserve">Certificado del Registro Único de Proveedores del Estado N° _____ de __ </w:t>
      </w:r>
      <w:proofErr w:type="spellStart"/>
      <w:r w:rsidRPr="00367D03">
        <w:rPr>
          <w:rFonts w:cs="Arial"/>
          <w:sz w:val="18"/>
          <w:szCs w:val="18"/>
          <w:lang w:val="es-ES_tradnl" w:eastAsia="en-US"/>
        </w:rPr>
        <w:t>de</w:t>
      </w:r>
      <w:proofErr w:type="spellEnd"/>
      <w:r w:rsidRPr="00367D03">
        <w:rPr>
          <w:rFonts w:cs="Arial"/>
          <w:sz w:val="18"/>
          <w:szCs w:val="18"/>
          <w:lang w:val="es-ES_tradnl" w:eastAsia="en-US"/>
        </w:rPr>
        <w:t xml:space="preserve"> _____ </w:t>
      </w:r>
      <w:proofErr w:type="spellStart"/>
      <w:r w:rsidRPr="00367D03">
        <w:rPr>
          <w:rFonts w:cs="Arial"/>
          <w:sz w:val="18"/>
          <w:szCs w:val="18"/>
          <w:lang w:val="es-ES_tradnl" w:eastAsia="en-US"/>
        </w:rPr>
        <w:t>de</w:t>
      </w:r>
      <w:proofErr w:type="spellEnd"/>
      <w:r w:rsidRPr="00367D03">
        <w:rPr>
          <w:rFonts w:cs="Arial"/>
          <w:sz w:val="18"/>
          <w:szCs w:val="18"/>
          <w:lang w:val="es-ES_tradnl" w:eastAsia="en-US"/>
        </w:rPr>
        <w:t xml:space="preserve"> 2018.</w:t>
      </w:r>
    </w:p>
    <w:p w:rsidR="00555262" w:rsidRPr="00367D03" w:rsidRDefault="00555262" w:rsidP="00555262">
      <w:pPr>
        <w:widowControl w:val="0"/>
        <w:numPr>
          <w:ilvl w:val="0"/>
          <w:numId w:val="24"/>
        </w:numPr>
        <w:jc w:val="both"/>
        <w:rPr>
          <w:rFonts w:cs="Arial"/>
          <w:sz w:val="18"/>
          <w:szCs w:val="18"/>
          <w:lang w:val="es-ES_tradnl" w:eastAsia="en-US"/>
        </w:rPr>
      </w:pPr>
      <w:r w:rsidRPr="00367D03">
        <w:rPr>
          <w:rFonts w:cs="Arial"/>
          <w:sz w:val="18"/>
          <w:szCs w:val="18"/>
        </w:rPr>
        <w:t>Certificados de No Adeudo por Contribuciones al Seguro Social Obligatorio de Largo Plazo y al Sistema Integral de Pensiones</w:t>
      </w:r>
      <w:r w:rsidRPr="00367D03">
        <w:rPr>
          <w:rFonts w:cs="Arial"/>
          <w:bCs/>
          <w:iCs/>
          <w:sz w:val="18"/>
          <w:szCs w:val="18"/>
          <w:lang w:val="es-ES_tradnl" w:eastAsia="en-US"/>
        </w:rPr>
        <w:t>.</w:t>
      </w:r>
    </w:p>
    <w:p w:rsidR="00555262" w:rsidRPr="00367D03" w:rsidRDefault="00555262" w:rsidP="00555262">
      <w:pPr>
        <w:widowControl w:val="0"/>
        <w:numPr>
          <w:ilvl w:val="0"/>
          <w:numId w:val="24"/>
        </w:numPr>
        <w:autoSpaceDE w:val="0"/>
        <w:autoSpaceDN w:val="0"/>
        <w:adjustRightInd w:val="0"/>
        <w:jc w:val="both"/>
        <w:rPr>
          <w:rFonts w:cs="Arial"/>
          <w:sz w:val="18"/>
          <w:szCs w:val="18"/>
        </w:rPr>
      </w:pPr>
      <w:r w:rsidRPr="00367D03">
        <w:rPr>
          <w:rFonts w:cs="Arial"/>
          <w:sz w:val="18"/>
          <w:szCs w:val="18"/>
        </w:rPr>
        <w:t>Garantía.</w:t>
      </w:r>
    </w:p>
    <w:p w:rsidR="00555262" w:rsidRPr="00367D03" w:rsidRDefault="00555262" w:rsidP="00555262">
      <w:pPr>
        <w:ind w:left="720"/>
        <w:jc w:val="both"/>
        <w:rPr>
          <w:rFonts w:cs="Arial"/>
          <w:sz w:val="18"/>
          <w:szCs w:val="18"/>
        </w:rPr>
      </w:pPr>
    </w:p>
    <w:p w:rsidR="00555262" w:rsidRPr="00367D03" w:rsidRDefault="00555262" w:rsidP="00555262">
      <w:pPr>
        <w:jc w:val="both"/>
        <w:rPr>
          <w:rFonts w:cs="Arial"/>
          <w:sz w:val="18"/>
          <w:szCs w:val="18"/>
        </w:rPr>
      </w:pPr>
      <w:r w:rsidRPr="00367D03">
        <w:rPr>
          <w:rFonts w:cs="Arial"/>
          <w:b/>
          <w:sz w:val="18"/>
          <w:szCs w:val="18"/>
        </w:rPr>
        <w:t xml:space="preserve">CLÁUSULA SEXTA.- (OBLIGACIONES DE LAS PARTES) </w:t>
      </w:r>
      <w:r w:rsidRPr="00367D03">
        <w:rPr>
          <w:rFonts w:cs="Arial"/>
          <w:sz w:val="18"/>
          <w:szCs w:val="18"/>
        </w:rPr>
        <w:t xml:space="preserve">Las </w:t>
      </w:r>
      <w:r w:rsidRPr="00367D03">
        <w:rPr>
          <w:rFonts w:cs="Arial"/>
          <w:b/>
          <w:sz w:val="18"/>
          <w:szCs w:val="18"/>
        </w:rPr>
        <w:t>PARTES</w:t>
      </w:r>
      <w:r w:rsidRPr="00367D03">
        <w:rPr>
          <w:rFonts w:cs="Arial"/>
          <w:sz w:val="18"/>
          <w:szCs w:val="18"/>
        </w:rPr>
        <w:t xml:space="preserve"> contratantes se comprometen y obligan a dar cumplimiento a todas y cada una de las cláusulas del presente Contrato. </w:t>
      </w:r>
    </w:p>
    <w:p w:rsidR="00555262" w:rsidRPr="00367D03" w:rsidRDefault="00555262" w:rsidP="00555262">
      <w:pPr>
        <w:jc w:val="both"/>
        <w:rPr>
          <w:rFonts w:cs="Arial"/>
          <w:sz w:val="18"/>
          <w:szCs w:val="18"/>
        </w:rPr>
      </w:pPr>
    </w:p>
    <w:p w:rsidR="00555262" w:rsidRPr="00367D03" w:rsidRDefault="00555262" w:rsidP="00555262">
      <w:pPr>
        <w:jc w:val="both"/>
        <w:rPr>
          <w:rFonts w:cs="Arial"/>
          <w:sz w:val="18"/>
          <w:szCs w:val="18"/>
        </w:rPr>
      </w:pPr>
      <w:r w:rsidRPr="00367D03">
        <w:rPr>
          <w:rFonts w:cs="Arial"/>
          <w:sz w:val="18"/>
          <w:szCs w:val="18"/>
        </w:rPr>
        <w:t xml:space="preserve">Por su parte el </w:t>
      </w:r>
      <w:r w:rsidRPr="00367D03">
        <w:rPr>
          <w:rFonts w:cs="Arial"/>
          <w:b/>
          <w:sz w:val="18"/>
          <w:szCs w:val="18"/>
        </w:rPr>
        <w:t>PROVEEDOR</w:t>
      </w:r>
      <w:r w:rsidRPr="00367D03">
        <w:rPr>
          <w:rFonts w:cs="Arial"/>
          <w:sz w:val="18"/>
          <w:szCs w:val="18"/>
        </w:rPr>
        <w:t xml:space="preserve"> se compromete a cumplir con las siguientes obligaciones:</w:t>
      </w:r>
    </w:p>
    <w:p w:rsidR="00555262" w:rsidRPr="00367D03" w:rsidRDefault="00555262" w:rsidP="00555262">
      <w:pPr>
        <w:jc w:val="both"/>
        <w:rPr>
          <w:rFonts w:cs="Arial"/>
          <w:sz w:val="18"/>
          <w:szCs w:val="18"/>
        </w:rPr>
      </w:pPr>
    </w:p>
    <w:p w:rsidR="00555262" w:rsidRPr="00367D03" w:rsidRDefault="00555262" w:rsidP="00555262">
      <w:pPr>
        <w:numPr>
          <w:ilvl w:val="0"/>
          <w:numId w:val="45"/>
        </w:numPr>
        <w:jc w:val="both"/>
        <w:rPr>
          <w:rFonts w:cs="Arial"/>
          <w:sz w:val="18"/>
          <w:szCs w:val="18"/>
        </w:rPr>
      </w:pPr>
      <w:r w:rsidRPr="00367D03">
        <w:rPr>
          <w:rFonts w:cs="Arial"/>
          <w:sz w:val="18"/>
          <w:szCs w:val="18"/>
        </w:rPr>
        <w:t xml:space="preserve">Realizar la prestación del </w:t>
      </w:r>
      <w:r w:rsidRPr="00367D03">
        <w:rPr>
          <w:rFonts w:cs="Arial"/>
          <w:b/>
          <w:sz w:val="18"/>
          <w:szCs w:val="18"/>
        </w:rPr>
        <w:t>SERVICIO</w:t>
      </w:r>
      <w:r w:rsidRPr="00367D03">
        <w:rPr>
          <w:rFonts w:cs="Arial"/>
          <w:sz w:val="18"/>
          <w:szCs w:val="18"/>
        </w:rPr>
        <w:t>, de acuerdo con lo establecido en el DBC, así como con las condiciones de su propuesta.</w:t>
      </w:r>
    </w:p>
    <w:p w:rsidR="00555262" w:rsidRPr="00367D03" w:rsidRDefault="00555262" w:rsidP="00555262">
      <w:pPr>
        <w:numPr>
          <w:ilvl w:val="0"/>
          <w:numId w:val="45"/>
        </w:numPr>
        <w:jc w:val="both"/>
        <w:rPr>
          <w:rFonts w:cs="Arial"/>
          <w:sz w:val="18"/>
          <w:szCs w:val="18"/>
        </w:rPr>
      </w:pPr>
      <w:r w:rsidRPr="00367D03">
        <w:rPr>
          <w:rFonts w:cs="Arial"/>
          <w:sz w:val="18"/>
          <w:szCs w:val="18"/>
        </w:rPr>
        <w:t xml:space="preserve">Prestar el </w:t>
      </w:r>
      <w:r w:rsidRPr="00367D03">
        <w:rPr>
          <w:rFonts w:cs="Arial"/>
          <w:b/>
          <w:sz w:val="18"/>
          <w:szCs w:val="18"/>
        </w:rPr>
        <w:t>SERVICIO</w:t>
      </w:r>
      <w:r w:rsidRPr="00367D03">
        <w:rPr>
          <w:rFonts w:cs="Arial"/>
          <w:sz w:val="18"/>
          <w:szCs w:val="18"/>
        </w:rPr>
        <w:t>, objeto del presente Contrato, en forma eficiente, oportuna y en el lugar de destino convenido con las características técnicas ofertadas y aceptadas.</w:t>
      </w:r>
    </w:p>
    <w:p w:rsidR="00555262" w:rsidRPr="00367D03" w:rsidRDefault="00555262" w:rsidP="00555262">
      <w:pPr>
        <w:numPr>
          <w:ilvl w:val="0"/>
          <w:numId w:val="45"/>
        </w:numPr>
        <w:jc w:val="both"/>
        <w:rPr>
          <w:rFonts w:cs="Arial"/>
          <w:sz w:val="18"/>
          <w:szCs w:val="18"/>
        </w:rPr>
      </w:pPr>
      <w:r w:rsidRPr="00367D03">
        <w:rPr>
          <w:rFonts w:cs="Arial"/>
          <w:sz w:val="18"/>
          <w:szCs w:val="18"/>
        </w:rPr>
        <w:lastRenderedPageBreak/>
        <w:t xml:space="preserve">Mantener vigente y actualizada la garantía presentada (vigencia y monto) a requerimiento de la </w:t>
      </w:r>
      <w:r w:rsidRPr="00367D03">
        <w:rPr>
          <w:rFonts w:cs="Arial"/>
          <w:b/>
          <w:sz w:val="18"/>
          <w:szCs w:val="18"/>
        </w:rPr>
        <w:t>ENTIDAD</w:t>
      </w:r>
      <w:r w:rsidRPr="00367D03">
        <w:rPr>
          <w:rFonts w:cs="Arial"/>
          <w:sz w:val="18"/>
          <w:szCs w:val="18"/>
        </w:rPr>
        <w:t>.</w:t>
      </w:r>
    </w:p>
    <w:p w:rsidR="00555262" w:rsidRPr="00367D03" w:rsidRDefault="00555262" w:rsidP="00555262">
      <w:pPr>
        <w:ind w:left="720"/>
        <w:jc w:val="both"/>
        <w:rPr>
          <w:rFonts w:cs="Arial"/>
          <w:sz w:val="18"/>
          <w:szCs w:val="18"/>
        </w:rPr>
      </w:pPr>
    </w:p>
    <w:p w:rsidR="00555262" w:rsidRPr="00367D03" w:rsidRDefault="00555262" w:rsidP="00555262">
      <w:pPr>
        <w:jc w:val="both"/>
        <w:rPr>
          <w:rFonts w:cs="Arial"/>
          <w:sz w:val="18"/>
          <w:szCs w:val="18"/>
        </w:rPr>
      </w:pPr>
      <w:r w:rsidRPr="00367D03">
        <w:rPr>
          <w:rFonts w:cs="Arial"/>
          <w:sz w:val="18"/>
          <w:szCs w:val="18"/>
        </w:rPr>
        <w:t xml:space="preserve">Por su parte la </w:t>
      </w:r>
      <w:r w:rsidRPr="00367D03">
        <w:rPr>
          <w:rFonts w:cs="Arial"/>
          <w:b/>
          <w:sz w:val="18"/>
          <w:szCs w:val="18"/>
        </w:rPr>
        <w:t>ENTIDAD</w:t>
      </w:r>
      <w:r w:rsidRPr="00367D03">
        <w:rPr>
          <w:rFonts w:cs="Arial"/>
          <w:sz w:val="18"/>
          <w:szCs w:val="18"/>
        </w:rPr>
        <w:t xml:space="preserve"> se compromete a cumplir con las siguientes obligaciones:</w:t>
      </w:r>
    </w:p>
    <w:p w:rsidR="00555262" w:rsidRPr="00367D03" w:rsidRDefault="00555262" w:rsidP="00555262">
      <w:pPr>
        <w:jc w:val="both"/>
        <w:rPr>
          <w:rFonts w:cs="Arial"/>
          <w:sz w:val="18"/>
          <w:szCs w:val="18"/>
        </w:rPr>
      </w:pPr>
    </w:p>
    <w:p w:rsidR="00555262" w:rsidRPr="00367D03" w:rsidRDefault="00555262" w:rsidP="00555262">
      <w:pPr>
        <w:numPr>
          <w:ilvl w:val="0"/>
          <w:numId w:val="46"/>
        </w:numPr>
        <w:jc w:val="both"/>
        <w:rPr>
          <w:rFonts w:cs="Arial"/>
          <w:sz w:val="18"/>
          <w:szCs w:val="18"/>
        </w:rPr>
      </w:pPr>
      <w:r w:rsidRPr="00367D03">
        <w:rPr>
          <w:rFonts w:cs="Arial"/>
          <w:sz w:val="18"/>
          <w:szCs w:val="18"/>
        </w:rPr>
        <w:t xml:space="preserve">Dar conformidad al </w:t>
      </w:r>
      <w:r w:rsidRPr="00367D03">
        <w:rPr>
          <w:rFonts w:cs="Arial"/>
          <w:b/>
          <w:sz w:val="18"/>
          <w:szCs w:val="18"/>
        </w:rPr>
        <w:t>SERVICIO</w:t>
      </w:r>
      <w:r w:rsidRPr="00367D03">
        <w:rPr>
          <w:rFonts w:cs="Arial"/>
          <w:sz w:val="18"/>
          <w:szCs w:val="18"/>
        </w:rPr>
        <w:t xml:space="preserve"> de acuerdo con las condiciones establecidas en el  DBC, así como las condiciones de la propuesta adjudicada.</w:t>
      </w:r>
    </w:p>
    <w:p w:rsidR="00555262" w:rsidRPr="00367D03" w:rsidRDefault="00555262" w:rsidP="00555262">
      <w:pPr>
        <w:numPr>
          <w:ilvl w:val="0"/>
          <w:numId w:val="46"/>
        </w:numPr>
        <w:jc w:val="both"/>
        <w:rPr>
          <w:rFonts w:cs="Arial"/>
          <w:sz w:val="18"/>
          <w:szCs w:val="18"/>
        </w:rPr>
      </w:pPr>
      <w:r w:rsidRPr="00367D03">
        <w:rPr>
          <w:rFonts w:cs="Arial"/>
          <w:sz w:val="18"/>
          <w:szCs w:val="18"/>
        </w:rPr>
        <w:t xml:space="preserve">Emitir Informe de Conformidad Parcial o Final del </w:t>
      </w:r>
      <w:r w:rsidRPr="00367D03">
        <w:rPr>
          <w:rFonts w:cs="Arial"/>
          <w:b/>
          <w:caps/>
          <w:sz w:val="18"/>
          <w:szCs w:val="18"/>
        </w:rPr>
        <w:t>servicio</w:t>
      </w:r>
      <w:r w:rsidRPr="00367D03">
        <w:rPr>
          <w:rFonts w:cs="Arial"/>
          <w:sz w:val="18"/>
          <w:szCs w:val="18"/>
        </w:rPr>
        <w:t>, cuando el mismo cumpla con las condiciones establecidas en el DBC, así como con las condiciones de la propuesta adjudicada.</w:t>
      </w:r>
    </w:p>
    <w:p w:rsidR="00555262" w:rsidRPr="00367D03" w:rsidRDefault="00555262" w:rsidP="00555262">
      <w:pPr>
        <w:numPr>
          <w:ilvl w:val="0"/>
          <w:numId w:val="46"/>
        </w:numPr>
        <w:autoSpaceDE w:val="0"/>
        <w:autoSpaceDN w:val="0"/>
        <w:adjustRightInd w:val="0"/>
        <w:jc w:val="both"/>
        <w:rPr>
          <w:rFonts w:cs="Arial"/>
          <w:b/>
          <w:sz w:val="18"/>
          <w:szCs w:val="18"/>
        </w:rPr>
      </w:pPr>
      <w:r w:rsidRPr="00367D03">
        <w:rPr>
          <w:rFonts w:cs="Arial"/>
          <w:sz w:val="18"/>
          <w:szCs w:val="18"/>
        </w:rPr>
        <w:t xml:space="preserve">Realizar el pago por el </w:t>
      </w:r>
      <w:r w:rsidRPr="00367D03">
        <w:rPr>
          <w:rFonts w:cs="Arial"/>
          <w:b/>
          <w:sz w:val="18"/>
          <w:szCs w:val="18"/>
        </w:rPr>
        <w:t>SERVICIO</w:t>
      </w:r>
      <w:r w:rsidRPr="00367D03">
        <w:rPr>
          <w:rFonts w:cs="Arial"/>
          <w:sz w:val="18"/>
          <w:szCs w:val="18"/>
        </w:rPr>
        <w:t xml:space="preserve">, en un plazo no mayor a treinta (30) días calendario de emitido el Informe de Conformidad Parcial con el </w:t>
      </w:r>
      <w:r w:rsidRPr="00367D03">
        <w:rPr>
          <w:rFonts w:cs="Arial"/>
          <w:b/>
          <w:caps/>
          <w:sz w:val="18"/>
          <w:szCs w:val="18"/>
        </w:rPr>
        <w:t>servicio</w:t>
      </w:r>
      <w:r w:rsidRPr="00367D03">
        <w:rPr>
          <w:rFonts w:cs="Arial"/>
          <w:sz w:val="18"/>
          <w:szCs w:val="18"/>
        </w:rPr>
        <w:t xml:space="preserve"> objeto del presente Contrato.</w:t>
      </w:r>
    </w:p>
    <w:p w:rsidR="00555262" w:rsidRPr="00367D03" w:rsidRDefault="00555262" w:rsidP="00555262">
      <w:pPr>
        <w:jc w:val="both"/>
        <w:rPr>
          <w:rFonts w:cs="Arial"/>
          <w:b/>
          <w:sz w:val="18"/>
          <w:szCs w:val="18"/>
        </w:rPr>
      </w:pPr>
    </w:p>
    <w:p w:rsidR="00555262" w:rsidRPr="00367D03" w:rsidRDefault="00555262" w:rsidP="00555262">
      <w:pPr>
        <w:autoSpaceDE w:val="0"/>
        <w:autoSpaceDN w:val="0"/>
        <w:adjustRightInd w:val="0"/>
        <w:jc w:val="both"/>
        <w:rPr>
          <w:rFonts w:cs="Arial"/>
          <w:b/>
          <w:sz w:val="18"/>
          <w:szCs w:val="18"/>
        </w:rPr>
      </w:pPr>
      <w:r w:rsidRPr="00367D03">
        <w:rPr>
          <w:rFonts w:cs="Arial"/>
          <w:b/>
          <w:sz w:val="18"/>
          <w:szCs w:val="18"/>
        </w:rPr>
        <w:t xml:space="preserve">CLÁUSULA SÉPTIMA.- (VIGENCIA) </w:t>
      </w:r>
      <w:r w:rsidRPr="00367D03">
        <w:rPr>
          <w:rFonts w:cs="Arial"/>
          <w:sz w:val="18"/>
          <w:szCs w:val="18"/>
          <w:lang w:val="es-ES_tradnl"/>
        </w:rPr>
        <w:t xml:space="preserve">La vigencia del presente Contrato, se extenderá desde el primer día hábil siguiente de su suscripción por ambas </w:t>
      </w:r>
      <w:r w:rsidRPr="00367D03">
        <w:rPr>
          <w:rFonts w:cs="Arial"/>
          <w:b/>
          <w:sz w:val="18"/>
          <w:szCs w:val="18"/>
          <w:lang w:val="es-ES_tradnl"/>
        </w:rPr>
        <w:t>PARTES</w:t>
      </w:r>
      <w:r w:rsidRPr="00367D03">
        <w:rPr>
          <w:rFonts w:cs="Arial"/>
          <w:sz w:val="18"/>
          <w:szCs w:val="18"/>
          <w:lang w:val="es-ES_tradnl"/>
        </w:rPr>
        <w:t xml:space="preserve">, hasta que la Gerencia de Administración de la </w:t>
      </w:r>
      <w:r w:rsidRPr="00367D03">
        <w:rPr>
          <w:rFonts w:cs="Arial"/>
          <w:b/>
          <w:bCs/>
          <w:sz w:val="18"/>
          <w:szCs w:val="18"/>
          <w:lang w:val="es-ES_tradnl"/>
        </w:rPr>
        <w:t>ENTIDAD</w:t>
      </w:r>
      <w:r w:rsidRPr="00367D03">
        <w:rPr>
          <w:rFonts w:cs="Arial"/>
          <w:sz w:val="18"/>
          <w:szCs w:val="18"/>
          <w:lang w:val="es-ES_tradnl"/>
        </w:rPr>
        <w:t xml:space="preserve"> emita el Certificado de Cumplimiento de Contrato o el Certificado de Terminación del Contrato.</w:t>
      </w:r>
    </w:p>
    <w:p w:rsidR="00555262" w:rsidRPr="00367D03" w:rsidRDefault="00555262" w:rsidP="00555262">
      <w:pPr>
        <w:autoSpaceDE w:val="0"/>
        <w:autoSpaceDN w:val="0"/>
        <w:adjustRightInd w:val="0"/>
        <w:jc w:val="both"/>
        <w:rPr>
          <w:rFonts w:cs="Arial"/>
          <w:b/>
          <w:sz w:val="18"/>
          <w:szCs w:val="18"/>
          <w:lang w:val="es-ES_tradnl"/>
        </w:rPr>
      </w:pPr>
    </w:p>
    <w:p w:rsidR="00555262" w:rsidRPr="00367D03" w:rsidRDefault="00555262" w:rsidP="00555262">
      <w:pPr>
        <w:widowControl w:val="0"/>
        <w:jc w:val="both"/>
        <w:rPr>
          <w:rFonts w:cs="Arial"/>
          <w:b/>
          <w:i/>
          <w:sz w:val="18"/>
          <w:szCs w:val="18"/>
        </w:rPr>
      </w:pPr>
      <w:r w:rsidRPr="00367D03">
        <w:rPr>
          <w:rFonts w:cs="Arial"/>
          <w:b/>
          <w:bCs/>
          <w:sz w:val="18"/>
          <w:szCs w:val="18"/>
        </w:rPr>
        <w:t xml:space="preserve">CLÁUSULA OCTAVA.- (GARANTÍA DE CUMPLIMIENTO DE CONTRATO) </w:t>
      </w:r>
      <w:r w:rsidRPr="00367D03">
        <w:rPr>
          <w:rFonts w:cs="Arial"/>
          <w:sz w:val="18"/>
          <w:szCs w:val="18"/>
        </w:rPr>
        <w:t xml:space="preserve">El </w:t>
      </w:r>
      <w:r w:rsidRPr="00367D03">
        <w:rPr>
          <w:rFonts w:cs="Arial"/>
          <w:b/>
          <w:sz w:val="18"/>
          <w:szCs w:val="18"/>
        </w:rPr>
        <w:t>PROVEEDOR</w:t>
      </w:r>
      <w:r w:rsidRPr="00367D03">
        <w:rPr>
          <w:rFonts w:cs="Arial"/>
          <w:sz w:val="18"/>
          <w:szCs w:val="18"/>
        </w:rPr>
        <w:t xml:space="preserve"> garantiza el correcto cumplimiento y fiel ejecución del presente Contrato en todas sus partes con ___________ N° __________, emitida por _________ el __ de ___ </w:t>
      </w:r>
      <w:proofErr w:type="spellStart"/>
      <w:r w:rsidRPr="00367D03">
        <w:rPr>
          <w:rFonts w:cs="Arial"/>
          <w:sz w:val="18"/>
          <w:szCs w:val="18"/>
        </w:rPr>
        <w:t>de</w:t>
      </w:r>
      <w:proofErr w:type="spellEnd"/>
      <w:r w:rsidRPr="00367D03">
        <w:rPr>
          <w:rFonts w:cs="Arial"/>
          <w:sz w:val="18"/>
          <w:szCs w:val="18"/>
        </w:rPr>
        <w:t xml:space="preserve"> 2018 vigencia hasta el __ de _____de ____, a favor de la </w:t>
      </w:r>
      <w:r w:rsidRPr="00367D03">
        <w:rPr>
          <w:rFonts w:cs="Arial"/>
          <w:b/>
          <w:sz w:val="18"/>
          <w:szCs w:val="18"/>
        </w:rPr>
        <w:t>ENTIDAD</w:t>
      </w:r>
      <w:r w:rsidRPr="00367D03">
        <w:rPr>
          <w:rFonts w:cs="Arial"/>
          <w:sz w:val="18"/>
          <w:szCs w:val="18"/>
        </w:rPr>
        <w:t xml:space="preserve">, por Bs_________ (_________ 00/100 Bolivianos), equivalente al siete por ciento (7%) del monto total del Contrato. </w:t>
      </w:r>
      <w:r w:rsidRPr="00367D03">
        <w:rPr>
          <w:rFonts w:cs="Arial"/>
          <w:sz w:val="18"/>
          <w:szCs w:val="18"/>
          <w:highlight w:val="yellow"/>
        </w:rPr>
        <w:t xml:space="preserve">(Dependiendo de la Garantía escogida por el </w:t>
      </w:r>
      <w:r w:rsidRPr="00367D03">
        <w:rPr>
          <w:rFonts w:cs="Arial"/>
          <w:b/>
          <w:sz w:val="18"/>
          <w:szCs w:val="18"/>
          <w:highlight w:val="yellow"/>
        </w:rPr>
        <w:t>PROVEEDOR)</w:t>
      </w:r>
    </w:p>
    <w:p w:rsidR="00555262" w:rsidRPr="00367D03" w:rsidRDefault="00555262" w:rsidP="00555262">
      <w:pPr>
        <w:widowControl w:val="0"/>
        <w:jc w:val="both"/>
        <w:rPr>
          <w:rFonts w:cs="Arial"/>
          <w:b/>
          <w:sz w:val="18"/>
          <w:szCs w:val="18"/>
        </w:rPr>
      </w:pPr>
    </w:p>
    <w:p w:rsidR="00555262" w:rsidRPr="00367D03" w:rsidRDefault="00555262" w:rsidP="00555262">
      <w:pPr>
        <w:widowControl w:val="0"/>
        <w:jc w:val="both"/>
        <w:rPr>
          <w:rFonts w:cs="Arial"/>
          <w:sz w:val="18"/>
          <w:szCs w:val="18"/>
        </w:rPr>
      </w:pPr>
      <w:r w:rsidRPr="00367D03">
        <w:rPr>
          <w:rFonts w:cs="Arial"/>
          <w:sz w:val="18"/>
          <w:szCs w:val="18"/>
        </w:rPr>
        <w:t xml:space="preserve">El importe de dicha garantía en caso de cualquier incumplimiento contractual incurrido por el </w:t>
      </w:r>
      <w:r w:rsidRPr="00367D03">
        <w:rPr>
          <w:rFonts w:cs="Arial"/>
          <w:b/>
          <w:bCs/>
          <w:sz w:val="18"/>
          <w:szCs w:val="18"/>
        </w:rPr>
        <w:t>PROVEEDOR</w:t>
      </w:r>
      <w:r w:rsidRPr="00367D03">
        <w:rPr>
          <w:rFonts w:cs="Arial"/>
          <w:sz w:val="18"/>
          <w:szCs w:val="18"/>
        </w:rPr>
        <w:t xml:space="preserve">, será pagado en favor de la </w:t>
      </w:r>
      <w:r w:rsidRPr="00367D03">
        <w:rPr>
          <w:rFonts w:cs="Arial"/>
          <w:b/>
          <w:bCs/>
          <w:sz w:val="18"/>
          <w:szCs w:val="18"/>
        </w:rPr>
        <w:t>ENTIDAD</w:t>
      </w:r>
      <w:r w:rsidRPr="00367D03">
        <w:rPr>
          <w:rFonts w:cs="Arial"/>
          <w:sz w:val="18"/>
          <w:szCs w:val="18"/>
        </w:rPr>
        <w:t>, sin necesidad de ningún trámite o acción judicial, a su sólo requerimiento.</w:t>
      </w:r>
    </w:p>
    <w:p w:rsidR="00555262" w:rsidRPr="00367D03" w:rsidRDefault="00555262" w:rsidP="00555262">
      <w:pPr>
        <w:widowControl w:val="0"/>
        <w:jc w:val="both"/>
        <w:rPr>
          <w:rFonts w:cs="Arial"/>
          <w:sz w:val="18"/>
          <w:szCs w:val="18"/>
        </w:rPr>
      </w:pPr>
    </w:p>
    <w:p w:rsidR="00555262" w:rsidRPr="00367D03" w:rsidRDefault="00555262" w:rsidP="00555262">
      <w:pPr>
        <w:widowControl w:val="0"/>
        <w:jc w:val="both"/>
        <w:rPr>
          <w:rFonts w:cs="Arial"/>
          <w:sz w:val="18"/>
          <w:szCs w:val="18"/>
        </w:rPr>
      </w:pPr>
      <w:r w:rsidRPr="00367D03">
        <w:rPr>
          <w:rFonts w:cs="Arial"/>
          <w:sz w:val="18"/>
          <w:szCs w:val="18"/>
        </w:rPr>
        <w:t xml:space="preserve">Esta Garantía cubre el mantenimiento técnico y será devuelta luego de la emisión del Informe de Conformidad Final por parte del </w:t>
      </w:r>
      <w:r w:rsidRPr="00367D03">
        <w:rPr>
          <w:rFonts w:cs="Arial"/>
          <w:b/>
          <w:sz w:val="18"/>
          <w:szCs w:val="18"/>
        </w:rPr>
        <w:t xml:space="preserve">FISCAL </w:t>
      </w:r>
      <w:r w:rsidRPr="00367D03">
        <w:rPr>
          <w:rFonts w:cs="Arial"/>
          <w:sz w:val="18"/>
          <w:szCs w:val="18"/>
        </w:rPr>
        <w:t>y del cierre del presente Contrato documentada por el certificado de Cumplimiento de Contrato emitido por la Gerencia de Administración del BCB.</w:t>
      </w:r>
    </w:p>
    <w:p w:rsidR="00555262" w:rsidRPr="00367D03" w:rsidRDefault="00555262" w:rsidP="00555262">
      <w:pPr>
        <w:jc w:val="both"/>
        <w:rPr>
          <w:rFonts w:cs="Arial"/>
          <w:sz w:val="18"/>
          <w:szCs w:val="18"/>
        </w:rPr>
      </w:pPr>
    </w:p>
    <w:p w:rsidR="00555262" w:rsidRPr="00367D03" w:rsidRDefault="00555262" w:rsidP="00555262">
      <w:pPr>
        <w:jc w:val="both"/>
        <w:rPr>
          <w:rFonts w:cs="Arial"/>
          <w:sz w:val="18"/>
          <w:szCs w:val="18"/>
        </w:rPr>
      </w:pPr>
      <w:r w:rsidRPr="00367D03">
        <w:rPr>
          <w:rFonts w:cs="Arial"/>
          <w:b/>
          <w:sz w:val="18"/>
          <w:szCs w:val="18"/>
        </w:rPr>
        <w:t xml:space="preserve">CLÁUSULA NOVENA.- (PLAZO DE PRESTACIÓN DEL SERVICIO) </w:t>
      </w:r>
      <w:r w:rsidRPr="00367D03">
        <w:rPr>
          <w:rFonts w:cs="Arial"/>
          <w:sz w:val="18"/>
          <w:szCs w:val="18"/>
        </w:rPr>
        <w:t xml:space="preserve">El plazo de prestación del </w:t>
      </w:r>
      <w:r w:rsidRPr="00367D03">
        <w:rPr>
          <w:rFonts w:cs="Arial"/>
          <w:b/>
          <w:sz w:val="18"/>
          <w:szCs w:val="18"/>
        </w:rPr>
        <w:t>SERVICIO</w:t>
      </w:r>
      <w:r w:rsidRPr="00367D03">
        <w:rPr>
          <w:rFonts w:cs="Arial"/>
          <w:sz w:val="18"/>
          <w:szCs w:val="18"/>
        </w:rPr>
        <w:t xml:space="preserve"> será de dos</w:t>
      </w:r>
      <w:r w:rsidRPr="00367D03">
        <w:rPr>
          <w:rFonts w:cs="Arial"/>
          <w:bCs/>
          <w:snapToGrid w:val="0"/>
          <w:sz w:val="18"/>
          <w:szCs w:val="18"/>
        </w:rPr>
        <w:t xml:space="preserve"> (2) años calendario a partir de la fecha de inicio señalada en la Orden de Proceder</w:t>
      </w:r>
      <w:r w:rsidRPr="00367D03">
        <w:rPr>
          <w:rFonts w:cs="Arial"/>
          <w:sz w:val="18"/>
          <w:szCs w:val="18"/>
        </w:rPr>
        <w:t>.</w:t>
      </w:r>
    </w:p>
    <w:p w:rsidR="00555262" w:rsidRPr="00367D03" w:rsidRDefault="00555262" w:rsidP="00555262">
      <w:pPr>
        <w:tabs>
          <w:tab w:val="left" w:pos="3620"/>
        </w:tabs>
        <w:jc w:val="both"/>
        <w:rPr>
          <w:rFonts w:cs="Arial"/>
          <w:sz w:val="18"/>
          <w:szCs w:val="18"/>
        </w:rPr>
      </w:pPr>
      <w:r w:rsidRPr="00367D03">
        <w:rPr>
          <w:rFonts w:cs="Arial"/>
          <w:sz w:val="18"/>
          <w:szCs w:val="18"/>
        </w:rPr>
        <w:tab/>
      </w:r>
    </w:p>
    <w:p w:rsidR="00555262" w:rsidRPr="00367D03" w:rsidRDefault="00555262" w:rsidP="00555262">
      <w:pPr>
        <w:jc w:val="both"/>
        <w:rPr>
          <w:rFonts w:cs="Arial"/>
          <w:sz w:val="18"/>
          <w:szCs w:val="18"/>
        </w:rPr>
      </w:pPr>
      <w:r w:rsidRPr="00367D03">
        <w:rPr>
          <w:rFonts w:cs="Arial"/>
          <w:sz w:val="18"/>
          <w:szCs w:val="18"/>
        </w:rPr>
        <w:t xml:space="preserve">La clave de activación tiene que ser entregada en el plazo de diez (10) días hábiles computables a partir del siguiente día hábil de la emisión de la Orden de Proceder en el Departamento de Seguridad y Continuidad Informática de la Gerencia de Sistemas de la </w:t>
      </w:r>
      <w:r w:rsidRPr="00367D03">
        <w:rPr>
          <w:rFonts w:cs="Arial"/>
          <w:b/>
          <w:sz w:val="18"/>
          <w:szCs w:val="18"/>
        </w:rPr>
        <w:t>ENTIDAD</w:t>
      </w:r>
      <w:r w:rsidRPr="00367D03">
        <w:rPr>
          <w:rFonts w:cs="Arial"/>
          <w:sz w:val="18"/>
          <w:szCs w:val="18"/>
        </w:rPr>
        <w:t>.</w:t>
      </w:r>
    </w:p>
    <w:p w:rsidR="00555262" w:rsidRPr="00367D03" w:rsidRDefault="00555262" w:rsidP="00555262">
      <w:pPr>
        <w:jc w:val="both"/>
        <w:rPr>
          <w:rFonts w:cs="Arial"/>
          <w:bCs/>
          <w:iCs/>
          <w:sz w:val="18"/>
          <w:szCs w:val="18"/>
        </w:rPr>
      </w:pPr>
    </w:p>
    <w:p w:rsidR="00555262" w:rsidRPr="00367D03" w:rsidRDefault="00555262" w:rsidP="00555262">
      <w:pPr>
        <w:jc w:val="both"/>
        <w:rPr>
          <w:rFonts w:cs="Arial"/>
          <w:sz w:val="18"/>
          <w:szCs w:val="18"/>
        </w:rPr>
      </w:pPr>
      <w:r w:rsidRPr="00367D03">
        <w:rPr>
          <w:rFonts w:cs="Arial"/>
          <w:b/>
          <w:sz w:val="18"/>
          <w:szCs w:val="18"/>
        </w:rPr>
        <w:t xml:space="preserve">CLÁUSULA DÉCIMA.- (LUGAR DE PRESTACIÓN DEL SERVICIO) </w:t>
      </w:r>
      <w:r w:rsidRPr="00367D03">
        <w:rPr>
          <w:rFonts w:cs="Arial"/>
          <w:sz w:val="18"/>
          <w:szCs w:val="18"/>
        </w:rPr>
        <w:t xml:space="preserve">El </w:t>
      </w:r>
      <w:r w:rsidRPr="00367D03">
        <w:rPr>
          <w:rFonts w:cs="Arial"/>
          <w:b/>
          <w:sz w:val="18"/>
          <w:szCs w:val="18"/>
        </w:rPr>
        <w:t xml:space="preserve">PROVEEDOR </w:t>
      </w:r>
      <w:r w:rsidRPr="00367D03">
        <w:rPr>
          <w:rFonts w:cs="Arial"/>
          <w:sz w:val="18"/>
          <w:szCs w:val="18"/>
        </w:rPr>
        <w:t xml:space="preserve">prestará el </w:t>
      </w:r>
      <w:r w:rsidRPr="00367D03">
        <w:rPr>
          <w:rFonts w:cs="Arial"/>
          <w:b/>
          <w:sz w:val="18"/>
          <w:szCs w:val="18"/>
        </w:rPr>
        <w:t>SERVICIO</w:t>
      </w:r>
      <w:r w:rsidRPr="00367D03">
        <w:rPr>
          <w:rFonts w:cs="Arial"/>
          <w:sz w:val="18"/>
          <w:szCs w:val="18"/>
        </w:rPr>
        <w:t xml:space="preserve"> en instalaciones de la </w:t>
      </w:r>
      <w:r w:rsidRPr="00367D03">
        <w:rPr>
          <w:rFonts w:cs="Arial"/>
          <w:b/>
          <w:sz w:val="18"/>
          <w:szCs w:val="18"/>
        </w:rPr>
        <w:t xml:space="preserve">ENTIDAD </w:t>
      </w:r>
      <w:r w:rsidRPr="00367D03">
        <w:rPr>
          <w:rFonts w:cs="Arial"/>
          <w:sz w:val="18"/>
          <w:szCs w:val="18"/>
        </w:rPr>
        <w:t>en la ciudad</w:t>
      </w:r>
      <w:r w:rsidRPr="00367D03">
        <w:rPr>
          <w:rFonts w:cs="Arial"/>
          <w:b/>
          <w:sz w:val="18"/>
          <w:szCs w:val="18"/>
        </w:rPr>
        <w:t xml:space="preserve"> </w:t>
      </w:r>
      <w:r w:rsidRPr="00367D03">
        <w:rPr>
          <w:rFonts w:cs="Arial"/>
          <w:sz w:val="18"/>
          <w:szCs w:val="18"/>
        </w:rPr>
        <w:t>de La Paz – Bolivia.</w:t>
      </w:r>
    </w:p>
    <w:p w:rsidR="00555262" w:rsidRPr="00367D03" w:rsidRDefault="00555262" w:rsidP="00555262">
      <w:pPr>
        <w:jc w:val="both"/>
        <w:rPr>
          <w:rFonts w:cs="Arial"/>
          <w:b/>
          <w:sz w:val="18"/>
          <w:szCs w:val="18"/>
          <w:lang w:val="es-MX"/>
        </w:rPr>
      </w:pPr>
      <w:r w:rsidRPr="00367D03">
        <w:rPr>
          <w:rFonts w:cs="Arial"/>
          <w:sz w:val="18"/>
          <w:szCs w:val="18"/>
        </w:rPr>
        <w:t xml:space="preserve"> </w:t>
      </w:r>
    </w:p>
    <w:p w:rsidR="00555262" w:rsidRPr="00367D03" w:rsidRDefault="00555262" w:rsidP="00555262">
      <w:pPr>
        <w:widowControl w:val="0"/>
        <w:jc w:val="both"/>
        <w:rPr>
          <w:rFonts w:cs="Arial"/>
          <w:sz w:val="18"/>
          <w:szCs w:val="18"/>
        </w:rPr>
      </w:pPr>
      <w:r w:rsidRPr="00367D03">
        <w:rPr>
          <w:rFonts w:cs="Arial"/>
          <w:b/>
          <w:sz w:val="18"/>
          <w:szCs w:val="18"/>
        </w:rPr>
        <w:t xml:space="preserve">CLÁUSULA </w:t>
      </w:r>
      <w:r w:rsidRPr="00367D03">
        <w:rPr>
          <w:rFonts w:cs="Arial"/>
          <w:b/>
          <w:bCs/>
          <w:sz w:val="18"/>
          <w:szCs w:val="18"/>
        </w:rPr>
        <w:t>DÉCIMA PRIMERA</w:t>
      </w:r>
      <w:r w:rsidRPr="00367D03">
        <w:rPr>
          <w:rFonts w:cs="Arial"/>
          <w:b/>
          <w:sz w:val="18"/>
          <w:szCs w:val="18"/>
        </w:rPr>
        <w:t>.- (MONTO, MONEDA Y FORMA DE PAGO)</w:t>
      </w:r>
      <w:r w:rsidRPr="00367D03">
        <w:rPr>
          <w:rFonts w:cs="Arial"/>
          <w:b/>
          <w:bCs/>
          <w:sz w:val="18"/>
          <w:szCs w:val="18"/>
        </w:rPr>
        <w:t xml:space="preserve"> </w:t>
      </w:r>
      <w:r w:rsidRPr="00367D03">
        <w:rPr>
          <w:rFonts w:cs="Arial"/>
          <w:sz w:val="18"/>
          <w:szCs w:val="18"/>
        </w:rPr>
        <w:t xml:space="preserve">El monto total propuesto y aceptado por las </w:t>
      </w:r>
      <w:r w:rsidRPr="00367D03">
        <w:rPr>
          <w:rFonts w:cs="Arial"/>
          <w:b/>
          <w:sz w:val="18"/>
          <w:szCs w:val="18"/>
        </w:rPr>
        <w:t xml:space="preserve">PARTES </w:t>
      </w:r>
      <w:r w:rsidRPr="00367D03">
        <w:rPr>
          <w:rFonts w:cs="Arial"/>
          <w:sz w:val="18"/>
          <w:szCs w:val="18"/>
        </w:rPr>
        <w:t xml:space="preserve">para la prestación del </w:t>
      </w:r>
      <w:r w:rsidRPr="00367D03">
        <w:rPr>
          <w:rFonts w:cs="Arial"/>
          <w:b/>
          <w:sz w:val="18"/>
          <w:szCs w:val="18"/>
        </w:rPr>
        <w:t>SERVICIO</w:t>
      </w:r>
      <w:r w:rsidRPr="00367D03">
        <w:rPr>
          <w:rFonts w:cs="Arial"/>
          <w:sz w:val="18"/>
          <w:szCs w:val="18"/>
        </w:rPr>
        <w:t xml:space="preserve"> objeto del presente Contrato asciende a la suma de Bs_________ (_________ __/100 Bolivianos), que será cancelado una vez emitido el Informe de Conformidad Parcial por parte del </w:t>
      </w:r>
      <w:r w:rsidRPr="00367D03">
        <w:rPr>
          <w:rFonts w:cs="Arial"/>
          <w:b/>
          <w:sz w:val="18"/>
          <w:szCs w:val="18"/>
        </w:rPr>
        <w:t>FISCAL</w:t>
      </w:r>
      <w:r w:rsidRPr="00367D03">
        <w:rPr>
          <w:rFonts w:cs="Arial"/>
          <w:sz w:val="18"/>
          <w:szCs w:val="18"/>
        </w:rPr>
        <w:t>.</w:t>
      </w:r>
    </w:p>
    <w:p w:rsidR="00555262" w:rsidRPr="00367D03" w:rsidRDefault="00555262" w:rsidP="00555262">
      <w:pPr>
        <w:widowControl w:val="0"/>
        <w:jc w:val="both"/>
        <w:rPr>
          <w:rFonts w:cs="Arial"/>
          <w:bCs/>
          <w:iCs/>
          <w:sz w:val="18"/>
          <w:szCs w:val="18"/>
          <w:lang w:val="es-ES_tradnl"/>
        </w:rPr>
      </w:pPr>
    </w:p>
    <w:p w:rsidR="00555262" w:rsidRPr="00367D03" w:rsidRDefault="00555262" w:rsidP="00555262">
      <w:pPr>
        <w:widowControl w:val="0"/>
        <w:jc w:val="both"/>
        <w:rPr>
          <w:rFonts w:cs="Arial"/>
          <w:sz w:val="18"/>
          <w:szCs w:val="18"/>
          <w:lang w:val="es-ES_tradnl"/>
        </w:rPr>
      </w:pPr>
      <w:r w:rsidRPr="00367D03">
        <w:rPr>
          <w:rFonts w:cs="Arial"/>
          <w:sz w:val="18"/>
          <w:szCs w:val="18"/>
        </w:rPr>
        <w:t xml:space="preserve">Es de exclusiva responsabilidad del </w:t>
      </w:r>
      <w:r w:rsidRPr="00367D03">
        <w:rPr>
          <w:rFonts w:cs="Arial"/>
          <w:b/>
          <w:bCs/>
          <w:sz w:val="18"/>
          <w:szCs w:val="18"/>
        </w:rPr>
        <w:t>PROVEEDOR</w:t>
      </w:r>
      <w:r w:rsidRPr="00367D03">
        <w:rPr>
          <w:rFonts w:cs="Arial"/>
          <w:sz w:val="18"/>
          <w:szCs w:val="18"/>
        </w:rPr>
        <w:t xml:space="preserve">, prestar los servicios dentro del monto establecido como costo del </w:t>
      </w:r>
      <w:r w:rsidRPr="00367D03">
        <w:rPr>
          <w:rFonts w:cs="Arial"/>
          <w:b/>
          <w:bCs/>
          <w:sz w:val="18"/>
          <w:szCs w:val="18"/>
        </w:rPr>
        <w:t>SERVICIO</w:t>
      </w:r>
      <w:r w:rsidRPr="00367D03">
        <w:rPr>
          <w:rFonts w:cs="Arial"/>
          <w:sz w:val="18"/>
          <w:szCs w:val="18"/>
        </w:rPr>
        <w:t xml:space="preserve">, </w:t>
      </w:r>
      <w:r w:rsidRPr="00367D03">
        <w:rPr>
          <w:rFonts w:cs="Arial"/>
          <w:sz w:val="18"/>
          <w:szCs w:val="18"/>
          <w:lang w:val="es-ES_tradnl"/>
        </w:rPr>
        <w:t>ya que no se reconocerán ni procederán pagos que hiciesen exceder dicho monto.</w:t>
      </w:r>
    </w:p>
    <w:p w:rsidR="00555262" w:rsidRPr="00367D03" w:rsidRDefault="00555262" w:rsidP="00555262">
      <w:pPr>
        <w:autoSpaceDE w:val="0"/>
        <w:autoSpaceDN w:val="0"/>
        <w:adjustRightInd w:val="0"/>
        <w:jc w:val="both"/>
        <w:rPr>
          <w:rFonts w:cs="Arial"/>
          <w:bCs/>
          <w:sz w:val="18"/>
          <w:szCs w:val="18"/>
        </w:rPr>
      </w:pPr>
    </w:p>
    <w:p w:rsidR="00555262" w:rsidRPr="00367D03" w:rsidRDefault="00555262" w:rsidP="00555262">
      <w:pPr>
        <w:autoSpaceDE w:val="0"/>
        <w:autoSpaceDN w:val="0"/>
        <w:jc w:val="both"/>
        <w:rPr>
          <w:rFonts w:cs="Arial"/>
          <w:sz w:val="18"/>
          <w:szCs w:val="18"/>
        </w:rPr>
      </w:pPr>
      <w:r w:rsidRPr="00367D03">
        <w:rPr>
          <w:rFonts w:cs="Arial"/>
          <w:b/>
          <w:sz w:val="18"/>
          <w:szCs w:val="18"/>
        </w:rPr>
        <w:t xml:space="preserve">CLÁUSULA DÉCIMA SEGUNDA.- (FACTURACIÓN) </w:t>
      </w:r>
      <w:r w:rsidRPr="00367D03">
        <w:rPr>
          <w:rFonts w:cs="Arial"/>
          <w:sz w:val="18"/>
          <w:szCs w:val="18"/>
        </w:rPr>
        <w:t xml:space="preserve">Para que la </w:t>
      </w:r>
      <w:r w:rsidRPr="00367D03">
        <w:rPr>
          <w:rFonts w:cs="Arial"/>
          <w:b/>
          <w:sz w:val="18"/>
          <w:szCs w:val="18"/>
        </w:rPr>
        <w:t xml:space="preserve">ENTIDAD </w:t>
      </w:r>
      <w:r w:rsidRPr="00367D03">
        <w:rPr>
          <w:rFonts w:cs="Arial"/>
          <w:sz w:val="18"/>
          <w:szCs w:val="18"/>
        </w:rPr>
        <w:t xml:space="preserve">efectúe el pago el </w:t>
      </w:r>
      <w:r w:rsidRPr="00367D03">
        <w:rPr>
          <w:rFonts w:cs="Arial"/>
          <w:b/>
          <w:bCs/>
          <w:sz w:val="18"/>
          <w:szCs w:val="18"/>
        </w:rPr>
        <w:t>PROVEEDOR</w:t>
      </w:r>
      <w:r w:rsidRPr="00367D03">
        <w:rPr>
          <w:rFonts w:cs="Arial"/>
          <w:sz w:val="18"/>
          <w:szCs w:val="18"/>
        </w:rPr>
        <w:t xml:space="preserve"> deberá emitir la respectiva factura oficial a favor de la </w:t>
      </w:r>
      <w:r w:rsidRPr="00367D03">
        <w:rPr>
          <w:rFonts w:cs="Arial"/>
          <w:b/>
          <w:bCs/>
          <w:sz w:val="18"/>
          <w:szCs w:val="18"/>
        </w:rPr>
        <w:t>ENTIDAD</w:t>
      </w:r>
      <w:r w:rsidRPr="00367D03">
        <w:rPr>
          <w:rFonts w:cs="Arial"/>
          <w:bCs/>
          <w:sz w:val="18"/>
          <w:szCs w:val="18"/>
        </w:rPr>
        <w:t>,</w:t>
      </w:r>
      <w:r w:rsidRPr="00367D03">
        <w:rPr>
          <w:rFonts w:cs="Arial"/>
          <w:sz w:val="18"/>
          <w:szCs w:val="18"/>
        </w:rPr>
        <w:t xml:space="preserve"> por el monto total del pago correspondiente establecido en la Cláusula Décima Primera del presente Contrato, </w:t>
      </w:r>
      <w:r w:rsidRPr="00367D03">
        <w:rPr>
          <w:rFonts w:cs="Arial"/>
          <w:sz w:val="18"/>
          <w:szCs w:val="18"/>
        </w:rPr>
        <w:lastRenderedPageBreak/>
        <w:t xml:space="preserve">no debiendo deducirse del mismo los descuentos por concepto de multas aplicables, si hubiesen, caso contrario la </w:t>
      </w:r>
      <w:r w:rsidRPr="00367D03">
        <w:rPr>
          <w:rFonts w:cs="Arial"/>
          <w:b/>
          <w:bCs/>
          <w:sz w:val="18"/>
          <w:szCs w:val="18"/>
        </w:rPr>
        <w:t xml:space="preserve">ENTIDAD </w:t>
      </w:r>
      <w:r w:rsidRPr="00367D03">
        <w:rPr>
          <w:rFonts w:cs="Arial"/>
          <w:sz w:val="18"/>
          <w:szCs w:val="18"/>
        </w:rPr>
        <w:t>deberá realizar las retenciones tributarias que correspondan, para su posterior pago al Servicio de Impuestos Nacionales (SIN).</w:t>
      </w:r>
    </w:p>
    <w:p w:rsidR="00555262" w:rsidRPr="00367D03" w:rsidRDefault="00555262" w:rsidP="00555262">
      <w:pPr>
        <w:autoSpaceDE w:val="0"/>
        <w:autoSpaceDN w:val="0"/>
        <w:adjustRightInd w:val="0"/>
        <w:jc w:val="both"/>
        <w:rPr>
          <w:rFonts w:cs="Arial"/>
          <w:sz w:val="18"/>
          <w:szCs w:val="18"/>
        </w:rPr>
      </w:pPr>
    </w:p>
    <w:p w:rsidR="00555262" w:rsidRPr="00367D03" w:rsidRDefault="00555262" w:rsidP="00555262">
      <w:pPr>
        <w:widowControl w:val="0"/>
        <w:jc w:val="both"/>
        <w:rPr>
          <w:rFonts w:cs="Arial"/>
          <w:sz w:val="18"/>
          <w:szCs w:val="18"/>
        </w:rPr>
      </w:pPr>
      <w:r w:rsidRPr="00367D03">
        <w:rPr>
          <w:rFonts w:cs="Arial"/>
          <w:b/>
          <w:sz w:val="18"/>
          <w:szCs w:val="18"/>
        </w:rPr>
        <w:t xml:space="preserve">CLÁUSULA DÉCIMA TERCERA.- (MODIFICACIONES AL CONTRATO) </w:t>
      </w:r>
      <w:r w:rsidRPr="00367D03">
        <w:rPr>
          <w:rFonts w:cs="Arial"/>
          <w:sz w:val="18"/>
          <w:szCs w:val="18"/>
        </w:rPr>
        <w:t>El Contrato podrá ser modificado por uno o varios Contratos Modificatorios, mismos que pueden afectar el alcance, monto y plazo. La suma del monto del o los contratos modificatorios no deberá exceder el diez por ciento (10%) del monto del presente contrato, de acuerdo con lo establecido en el inciso a) del artículo 89, de la NB-SABS.</w:t>
      </w:r>
    </w:p>
    <w:p w:rsidR="00555262" w:rsidRPr="00367D03" w:rsidRDefault="00555262" w:rsidP="00555262">
      <w:pPr>
        <w:widowControl w:val="0"/>
        <w:jc w:val="both"/>
        <w:rPr>
          <w:rFonts w:cs="Arial"/>
          <w:sz w:val="18"/>
          <w:szCs w:val="18"/>
        </w:rPr>
      </w:pPr>
    </w:p>
    <w:p w:rsidR="00555262" w:rsidRPr="00367D03" w:rsidRDefault="00555262" w:rsidP="00555262">
      <w:pPr>
        <w:jc w:val="both"/>
        <w:rPr>
          <w:rFonts w:cs="Arial"/>
          <w:sz w:val="18"/>
          <w:szCs w:val="18"/>
        </w:rPr>
      </w:pPr>
      <w:r w:rsidRPr="00367D03">
        <w:rPr>
          <w:rFonts w:cs="Arial"/>
          <w:b/>
          <w:sz w:val="18"/>
          <w:szCs w:val="18"/>
        </w:rPr>
        <w:t xml:space="preserve">CLÁUSULA DÉCIMA CUARTA.- (CESIÓN) </w:t>
      </w:r>
      <w:r w:rsidRPr="00367D03">
        <w:rPr>
          <w:rFonts w:cs="Arial"/>
          <w:sz w:val="18"/>
          <w:szCs w:val="18"/>
        </w:rPr>
        <w:t>El</w:t>
      </w:r>
      <w:r w:rsidRPr="00367D03">
        <w:rPr>
          <w:rFonts w:cs="Arial"/>
          <w:b/>
          <w:sz w:val="18"/>
          <w:szCs w:val="18"/>
        </w:rPr>
        <w:t xml:space="preserve"> PROVEEDOR</w:t>
      </w:r>
      <w:r w:rsidRPr="00367D03">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555262" w:rsidRPr="00367D03" w:rsidRDefault="00555262" w:rsidP="00555262">
      <w:pPr>
        <w:jc w:val="both"/>
        <w:rPr>
          <w:rFonts w:cs="Arial"/>
          <w:b/>
          <w:sz w:val="18"/>
          <w:szCs w:val="18"/>
        </w:rPr>
      </w:pPr>
    </w:p>
    <w:p w:rsidR="00555262" w:rsidRPr="00367D03" w:rsidRDefault="00555262" w:rsidP="00555262">
      <w:pPr>
        <w:autoSpaceDE w:val="0"/>
        <w:autoSpaceDN w:val="0"/>
        <w:jc w:val="both"/>
        <w:rPr>
          <w:rFonts w:cs="Arial"/>
          <w:bCs/>
          <w:snapToGrid w:val="0"/>
          <w:sz w:val="18"/>
          <w:szCs w:val="18"/>
          <w:shd w:val="clear" w:color="auto" w:fill="FFFFFF"/>
        </w:rPr>
      </w:pPr>
      <w:r w:rsidRPr="00367D03">
        <w:rPr>
          <w:rFonts w:cs="Arial"/>
          <w:b/>
          <w:sz w:val="18"/>
          <w:szCs w:val="18"/>
        </w:rPr>
        <w:t xml:space="preserve">CLÁUSULA DÉCIMA QUINTA.- (MULTAS) </w:t>
      </w:r>
      <w:r w:rsidRPr="00367D03">
        <w:rPr>
          <w:rFonts w:cs="Arial"/>
          <w:sz w:val="18"/>
          <w:szCs w:val="18"/>
        </w:rPr>
        <w:t>El</w:t>
      </w:r>
      <w:r w:rsidRPr="00367D03">
        <w:rPr>
          <w:rFonts w:cs="Arial"/>
          <w:b/>
          <w:sz w:val="18"/>
          <w:szCs w:val="18"/>
        </w:rPr>
        <w:t xml:space="preserve"> </w:t>
      </w:r>
      <w:r w:rsidRPr="00367D03">
        <w:rPr>
          <w:rFonts w:cs="Arial"/>
          <w:b/>
          <w:sz w:val="18"/>
          <w:szCs w:val="18"/>
          <w:lang w:val="es-ES_tradnl"/>
        </w:rPr>
        <w:t xml:space="preserve">PROVEEDOR </w:t>
      </w:r>
      <w:r w:rsidRPr="00367D03">
        <w:rPr>
          <w:rFonts w:cs="Arial"/>
          <w:sz w:val="18"/>
          <w:szCs w:val="18"/>
          <w:lang w:val="es-ES_tradnl"/>
        </w:rPr>
        <w:t>se obliga</w:t>
      </w:r>
      <w:r w:rsidRPr="00367D03">
        <w:rPr>
          <w:rFonts w:cs="Arial"/>
          <w:b/>
          <w:sz w:val="18"/>
          <w:szCs w:val="18"/>
          <w:lang w:val="es-ES_tradnl"/>
        </w:rPr>
        <w:t xml:space="preserve"> </w:t>
      </w:r>
      <w:r w:rsidRPr="00367D03">
        <w:rPr>
          <w:rFonts w:cs="Arial"/>
          <w:sz w:val="18"/>
          <w:szCs w:val="18"/>
          <w:lang w:val="es-ES_tradnl"/>
        </w:rPr>
        <w:t xml:space="preserve">a cumplir con el plazo de entrega de la clave de activación establecido en la Cláusula Novena del presente Contrato, caso contrario </w:t>
      </w:r>
      <w:r w:rsidRPr="00367D03">
        <w:rPr>
          <w:rFonts w:cs="Arial"/>
          <w:bCs/>
          <w:snapToGrid w:val="0"/>
          <w:sz w:val="18"/>
          <w:szCs w:val="18"/>
          <w:shd w:val="clear" w:color="auto" w:fill="FFFFFF"/>
        </w:rPr>
        <w:t>Será sancionado con una multa equivalente al uno por ciento (1%) del monto total de Contrato, por cada día hábil de retraso.</w:t>
      </w:r>
    </w:p>
    <w:p w:rsidR="00555262" w:rsidRPr="00367D03" w:rsidRDefault="00555262" w:rsidP="00555262">
      <w:pPr>
        <w:autoSpaceDE w:val="0"/>
        <w:autoSpaceDN w:val="0"/>
        <w:jc w:val="both"/>
        <w:rPr>
          <w:rFonts w:cs="Arial"/>
          <w:bCs/>
          <w:snapToGrid w:val="0"/>
          <w:sz w:val="18"/>
          <w:szCs w:val="18"/>
          <w:shd w:val="clear" w:color="auto" w:fill="FFFFFF"/>
        </w:rPr>
      </w:pPr>
    </w:p>
    <w:p w:rsidR="00555262" w:rsidRPr="00367D03" w:rsidRDefault="00555262" w:rsidP="00555262">
      <w:pPr>
        <w:autoSpaceDE w:val="0"/>
        <w:autoSpaceDN w:val="0"/>
        <w:jc w:val="both"/>
        <w:rPr>
          <w:rFonts w:cs="Arial"/>
          <w:bCs/>
          <w:spacing w:val="-6"/>
          <w:sz w:val="18"/>
          <w:szCs w:val="18"/>
          <w:lang w:val="es-ES_tradnl"/>
        </w:rPr>
      </w:pPr>
      <w:r w:rsidRPr="00367D03">
        <w:rPr>
          <w:rFonts w:cs="Arial"/>
          <w:bCs/>
          <w:spacing w:val="-6"/>
          <w:sz w:val="18"/>
          <w:szCs w:val="18"/>
          <w:lang w:val="es-ES_tradnl"/>
        </w:rPr>
        <w:t xml:space="preserve">Cuando se establezca que como emergencia de la aplicación de multas durante la prestación del </w:t>
      </w:r>
      <w:r w:rsidRPr="00367D03">
        <w:rPr>
          <w:rFonts w:cs="Arial"/>
          <w:b/>
          <w:bCs/>
          <w:spacing w:val="-6"/>
          <w:sz w:val="18"/>
          <w:szCs w:val="18"/>
          <w:lang w:val="es-ES_tradnl"/>
        </w:rPr>
        <w:t>SERVICIO</w:t>
      </w:r>
      <w:r w:rsidRPr="00367D03">
        <w:rPr>
          <w:rFonts w:cs="Arial"/>
          <w:bCs/>
          <w:spacing w:val="-6"/>
          <w:sz w:val="18"/>
          <w:szCs w:val="18"/>
          <w:lang w:val="es-ES_tradnl"/>
        </w:rPr>
        <w:t xml:space="preserve"> se ha excedido el límite máximo del veinte por ciento (20%) del monto presupuestado, se cobrarán las mismas y se resolverá el Contrato, conforme a lo estipulado en la Cláusula Décima Octava.</w:t>
      </w:r>
    </w:p>
    <w:p w:rsidR="00555262" w:rsidRPr="00367D03" w:rsidRDefault="00555262" w:rsidP="00555262">
      <w:pPr>
        <w:autoSpaceDE w:val="0"/>
        <w:autoSpaceDN w:val="0"/>
        <w:adjustRightInd w:val="0"/>
        <w:ind w:left="720"/>
        <w:jc w:val="both"/>
        <w:rPr>
          <w:rFonts w:cs="Arial"/>
          <w:sz w:val="18"/>
          <w:szCs w:val="18"/>
        </w:rPr>
      </w:pPr>
    </w:p>
    <w:p w:rsidR="00555262" w:rsidRPr="00367D03" w:rsidRDefault="00555262" w:rsidP="00555262">
      <w:pPr>
        <w:jc w:val="both"/>
        <w:rPr>
          <w:rFonts w:cs="Arial"/>
          <w:sz w:val="18"/>
          <w:szCs w:val="18"/>
        </w:rPr>
      </w:pPr>
      <w:r w:rsidRPr="00367D03">
        <w:rPr>
          <w:rFonts w:cs="Arial"/>
          <w:sz w:val="18"/>
          <w:szCs w:val="18"/>
        </w:rPr>
        <w:t xml:space="preserve">Dichas multas serán cobradas excepto en los casos de fuerza mayor o caso fortuito debidamente comprobados por el </w:t>
      </w:r>
      <w:r w:rsidRPr="00367D03">
        <w:rPr>
          <w:rFonts w:cs="Arial"/>
          <w:b/>
          <w:sz w:val="18"/>
          <w:szCs w:val="18"/>
        </w:rPr>
        <w:t>FISCAL.</w:t>
      </w:r>
    </w:p>
    <w:p w:rsidR="00555262" w:rsidRPr="00367D03" w:rsidRDefault="00555262" w:rsidP="00555262">
      <w:pPr>
        <w:jc w:val="both"/>
        <w:rPr>
          <w:rFonts w:cs="Arial"/>
          <w:b/>
          <w:sz w:val="18"/>
          <w:szCs w:val="18"/>
        </w:rPr>
      </w:pPr>
    </w:p>
    <w:p w:rsidR="00555262" w:rsidRPr="00367D03" w:rsidRDefault="00555262" w:rsidP="00555262">
      <w:pPr>
        <w:autoSpaceDE w:val="0"/>
        <w:autoSpaceDN w:val="0"/>
        <w:jc w:val="both"/>
        <w:rPr>
          <w:rFonts w:cs="Arial"/>
          <w:sz w:val="18"/>
          <w:szCs w:val="18"/>
        </w:rPr>
      </w:pPr>
      <w:r w:rsidRPr="00367D03">
        <w:rPr>
          <w:rFonts w:cs="Arial"/>
          <w:b/>
          <w:bCs/>
          <w:sz w:val="18"/>
          <w:szCs w:val="18"/>
        </w:rPr>
        <w:t>CLÁUSULA DÉCIMA</w:t>
      </w:r>
      <w:r w:rsidRPr="00367D03">
        <w:rPr>
          <w:rFonts w:cs="Arial"/>
          <w:b/>
          <w:sz w:val="18"/>
          <w:szCs w:val="18"/>
          <w:lang w:val="es-ES_tradnl"/>
        </w:rPr>
        <w:t xml:space="preserve"> </w:t>
      </w:r>
      <w:r w:rsidRPr="00367D03">
        <w:rPr>
          <w:rFonts w:cs="Arial"/>
          <w:b/>
          <w:bCs/>
          <w:sz w:val="18"/>
          <w:szCs w:val="18"/>
        </w:rPr>
        <w:t xml:space="preserve">SEXTA.- (EXONERACIÓN DE LAS CARGAS LABORALES Y SOCIALES A LA ENTIDAD) </w:t>
      </w:r>
      <w:r w:rsidRPr="00367D03">
        <w:rPr>
          <w:rFonts w:cs="Arial"/>
          <w:sz w:val="18"/>
          <w:szCs w:val="18"/>
        </w:rPr>
        <w:t xml:space="preserve">El </w:t>
      </w:r>
      <w:r w:rsidRPr="00367D03">
        <w:rPr>
          <w:rFonts w:cs="Arial"/>
          <w:b/>
          <w:bCs/>
          <w:sz w:val="18"/>
          <w:szCs w:val="18"/>
        </w:rPr>
        <w:t>PROVEEDOR</w:t>
      </w:r>
      <w:r w:rsidRPr="00367D03">
        <w:rPr>
          <w:rFonts w:cs="Arial"/>
          <w:sz w:val="18"/>
          <w:szCs w:val="18"/>
        </w:rPr>
        <w:t xml:space="preserve"> corre con las obligaciones que emerjan del objeto del presente Contrato, respecto a las cargas laborales y sociales con el personal de su dependencia, se exonera de estas obligaciones a la </w:t>
      </w:r>
      <w:r w:rsidRPr="00367D03">
        <w:rPr>
          <w:rFonts w:cs="Arial"/>
          <w:b/>
          <w:bCs/>
          <w:sz w:val="18"/>
          <w:szCs w:val="18"/>
        </w:rPr>
        <w:t>ENTIDAD</w:t>
      </w:r>
      <w:r w:rsidRPr="00367D03">
        <w:rPr>
          <w:rFonts w:cs="Arial"/>
          <w:sz w:val="18"/>
          <w:szCs w:val="18"/>
        </w:rPr>
        <w:t>.</w:t>
      </w:r>
    </w:p>
    <w:p w:rsidR="00555262" w:rsidRPr="00367D03" w:rsidRDefault="00555262" w:rsidP="00555262">
      <w:pPr>
        <w:autoSpaceDE w:val="0"/>
        <w:autoSpaceDN w:val="0"/>
        <w:jc w:val="both"/>
        <w:rPr>
          <w:rFonts w:cs="Arial"/>
          <w:sz w:val="18"/>
          <w:szCs w:val="18"/>
        </w:rPr>
      </w:pPr>
    </w:p>
    <w:p w:rsidR="00555262" w:rsidRPr="00367D03" w:rsidRDefault="00555262" w:rsidP="00555262">
      <w:pPr>
        <w:autoSpaceDE w:val="0"/>
        <w:autoSpaceDN w:val="0"/>
        <w:adjustRightInd w:val="0"/>
        <w:jc w:val="both"/>
        <w:rPr>
          <w:rFonts w:cs="Arial"/>
          <w:sz w:val="18"/>
          <w:szCs w:val="18"/>
        </w:rPr>
      </w:pPr>
      <w:r w:rsidRPr="00367D03">
        <w:rPr>
          <w:rFonts w:cs="Arial"/>
          <w:b/>
          <w:sz w:val="18"/>
          <w:szCs w:val="18"/>
          <w:lang w:val="es-ES_tradnl"/>
        </w:rPr>
        <w:t xml:space="preserve">CLAÚSULA DÉCIMA SÉPTIMA.- </w:t>
      </w:r>
      <w:r w:rsidRPr="00367D03">
        <w:rPr>
          <w:rFonts w:cs="Arial"/>
          <w:b/>
          <w:bCs/>
          <w:sz w:val="18"/>
          <w:szCs w:val="18"/>
        </w:rPr>
        <w:t xml:space="preserve">(TERMINACIÓN DEL CONTRATO) </w:t>
      </w:r>
      <w:r w:rsidRPr="00367D03">
        <w:rPr>
          <w:rFonts w:cs="Arial"/>
          <w:sz w:val="18"/>
          <w:szCs w:val="18"/>
          <w:lang w:val="es-ES_tradnl"/>
        </w:rPr>
        <w:t>El presente Contrato concluirá bajo una de las siguientes causas</w:t>
      </w:r>
      <w:r w:rsidRPr="00367D03">
        <w:rPr>
          <w:rFonts w:cs="Arial"/>
          <w:sz w:val="18"/>
          <w:szCs w:val="18"/>
        </w:rPr>
        <w:t>:</w:t>
      </w:r>
    </w:p>
    <w:p w:rsidR="00555262" w:rsidRPr="00367D03" w:rsidRDefault="00555262" w:rsidP="00555262">
      <w:pPr>
        <w:autoSpaceDE w:val="0"/>
        <w:autoSpaceDN w:val="0"/>
        <w:adjustRightInd w:val="0"/>
        <w:jc w:val="both"/>
        <w:rPr>
          <w:rFonts w:cs="Arial"/>
          <w:sz w:val="18"/>
          <w:szCs w:val="18"/>
        </w:rPr>
      </w:pPr>
    </w:p>
    <w:p w:rsidR="00555262" w:rsidRPr="00367D03" w:rsidRDefault="00555262" w:rsidP="00555262">
      <w:pPr>
        <w:numPr>
          <w:ilvl w:val="1"/>
          <w:numId w:val="47"/>
        </w:numPr>
        <w:autoSpaceDE w:val="0"/>
        <w:autoSpaceDN w:val="0"/>
        <w:adjustRightInd w:val="0"/>
        <w:jc w:val="both"/>
        <w:rPr>
          <w:rFonts w:cs="Arial"/>
          <w:sz w:val="18"/>
          <w:szCs w:val="18"/>
        </w:rPr>
      </w:pPr>
      <w:r w:rsidRPr="00367D03">
        <w:rPr>
          <w:rFonts w:cs="Arial"/>
          <w:b/>
          <w:bCs/>
          <w:sz w:val="18"/>
          <w:szCs w:val="18"/>
        </w:rPr>
        <w:t xml:space="preserve">Por Cumplimiento de Contrato: </w:t>
      </w:r>
      <w:r w:rsidRPr="00367D03">
        <w:rPr>
          <w:rFonts w:cs="Arial"/>
          <w:bCs/>
          <w:sz w:val="18"/>
          <w:szCs w:val="18"/>
        </w:rPr>
        <w:t>De forma normal, t</w:t>
      </w:r>
      <w:r w:rsidRPr="00367D03">
        <w:rPr>
          <w:rFonts w:cs="Arial"/>
          <w:sz w:val="18"/>
          <w:szCs w:val="18"/>
        </w:rPr>
        <w:t xml:space="preserve">anto la </w:t>
      </w:r>
      <w:r w:rsidRPr="00367D03">
        <w:rPr>
          <w:rFonts w:cs="Arial"/>
          <w:b/>
          <w:sz w:val="18"/>
          <w:szCs w:val="18"/>
        </w:rPr>
        <w:t>ENTIDAD</w:t>
      </w:r>
      <w:r w:rsidRPr="00367D03">
        <w:rPr>
          <w:rFonts w:cs="Arial"/>
          <w:sz w:val="18"/>
          <w:szCs w:val="18"/>
        </w:rPr>
        <w:t xml:space="preserve"> como el </w:t>
      </w:r>
      <w:r w:rsidRPr="00367D03">
        <w:rPr>
          <w:rFonts w:cs="Arial"/>
          <w:b/>
          <w:sz w:val="18"/>
          <w:szCs w:val="18"/>
        </w:rPr>
        <w:t>PROVEEDOR</w:t>
      </w:r>
      <w:r w:rsidRPr="00367D03">
        <w:rPr>
          <w:rFonts w:cs="Arial"/>
          <w:sz w:val="18"/>
          <w:szCs w:val="18"/>
        </w:rPr>
        <w:t xml:space="preserve"> darán por terminado el presente Contrato, una vez que ambas </w:t>
      </w:r>
      <w:r w:rsidRPr="00367D03">
        <w:rPr>
          <w:rFonts w:cs="Arial"/>
          <w:b/>
          <w:sz w:val="18"/>
          <w:szCs w:val="18"/>
        </w:rPr>
        <w:t>PARTES</w:t>
      </w:r>
      <w:r w:rsidRPr="00367D03">
        <w:rPr>
          <w:rFonts w:cs="Arial"/>
          <w:sz w:val="18"/>
          <w:szCs w:val="18"/>
        </w:rPr>
        <w:t xml:space="preserve"> hayan dado cumplimiento a todas las condiciones y estipulaciones contenidas en el mismo, lo cual se hará constar en el Certificado de Cumplimiento de Contrato.</w:t>
      </w:r>
    </w:p>
    <w:p w:rsidR="00555262" w:rsidRPr="00367D03" w:rsidRDefault="00555262" w:rsidP="00555262">
      <w:pPr>
        <w:autoSpaceDE w:val="0"/>
        <w:autoSpaceDN w:val="0"/>
        <w:adjustRightInd w:val="0"/>
        <w:jc w:val="both"/>
        <w:rPr>
          <w:rFonts w:cs="Arial"/>
          <w:sz w:val="18"/>
          <w:szCs w:val="18"/>
        </w:rPr>
      </w:pPr>
    </w:p>
    <w:p w:rsidR="00555262" w:rsidRPr="00367D03" w:rsidRDefault="00555262" w:rsidP="00555262">
      <w:pPr>
        <w:numPr>
          <w:ilvl w:val="1"/>
          <w:numId w:val="47"/>
        </w:numPr>
        <w:autoSpaceDE w:val="0"/>
        <w:autoSpaceDN w:val="0"/>
        <w:adjustRightInd w:val="0"/>
        <w:jc w:val="both"/>
        <w:rPr>
          <w:rFonts w:cs="Arial"/>
          <w:b/>
          <w:sz w:val="18"/>
          <w:szCs w:val="18"/>
          <w:lang w:val="es-ES_tradnl" w:eastAsia="en-US"/>
        </w:rPr>
      </w:pPr>
      <w:r w:rsidRPr="00367D03">
        <w:rPr>
          <w:rFonts w:cs="Arial"/>
          <w:b/>
          <w:bCs/>
          <w:sz w:val="18"/>
          <w:szCs w:val="18"/>
        </w:rPr>
        <w:t xml:space="preserve">Por Resolución del Contrato: </w:t>
      </w:r>
      <w:r w:rsidRPr="00367D03">
        <w:rPr>
          <w:rFonts w:cs="Arial"/>
          <w:sz w:val="18"/>
          <w:szCs w:val="18"/>
          <w:lang w:val="es-ES_tradnl" w:eastAsia="en-US"/>
        </w:rPr>
        <w:t>Si se diera el caso y como una forma excepcional de terminar el contrato, a los efectos legales correspondientes, la</w:t>
      </w:r>
      <w:r w:rsidRPr="00367D03">
        <w:rPr>
          <w:rFonts w:cs="Arial"/>
          <w:b/>
          <w:sz w:val="18"/>
          <w:szCs w:val="18"/>
          <w:lang w:val="es-ES_tradnl" w:eastAsia="en-US"/>
        </w:rPr>
        <w:t xml:space="preserve"> ENTIDAD </w:t>
      </w:r>
      <w:r w:rsidRPr="00367D03">
        <w:rPr>
          <w:rFonts w:cs="Arial"/>
          <w:sz w:val="18"/>
          <w:szCs w:val="18"/>
          <w:lang w:val="es-ES_tradnl" w:eastAsia="en-US"/>
        </w:rPr>
        <w:t>y el</w:t>
      </w:r>
      <w:r w:rsidRPr="00367D03">
        <w:rPr>
          <w:rFonts w:cs="Arial"/>
          <w:b/>
          <w:sz w:val="18"/>
          <w:szCs w:val="18"/>
          <w:lang w:val="es-ES_tradnl" w:eastAsia="en-US"/>
        </w:rPr>
        <w:t xml:space="preserve"> PROVEEDOR, </w:t>
      </w:r>
      <w:r w:rsidRPr="00367D03">
        <w:rPr>
          <w:rFonts w:cs="Arial"/>
          <w:sz w:val="18"/>
          <w:szCs w:val="18"/>
          <w:lang w:val="es-ES_tradnl" w:eastAsia="en-US"/>
        </w:rPr>
        <w:t>acuerdan las siguientes causales para procesar la resolución del Contrato:</w:t>
      </w:r>
    </w:p>
    <w:p w:rsidR="00555262" w:rsidRPr="00367D03" w:rsidRDefault="00555262" w:rsidP="00555262">
      <w:pPr>
        <w:autoSpaceDE w:val="0"/>
        <w:autoSpaceDN w:val="0"/>
        <w:adjustRightInd w:val="0"/>
        <w:ind w:left="360"/>
        <w:jc w:val="both"/>
        <w:rPr>
          <w:rFonts w:cs="Arial"/>
          <w:b/>
          <w:bCs/>
          <w:sz w:val="18"/>
          <w:szCs w:val="18"/>
        </w:rPr>
      </w:pPr>
    </w:p>
    <w:p w:rsidR="00555262" w:rsidRPr="00367D03" w:rsidRDefault="00555262" w:rsidP="00555262">
      <w:pPr>
        <w:numPr>
          <w:ilvl w:val="2"/>
          <w:numId w:val="47"/>
        </w:numPr>
        <w:tabs>
          <w:tab w:val="left" w:pos="1134"/>
        </w:tabs>
        <w:autoSpaceDE w:val="0"/>
        <w:autoSpaceDN w:val="0"/>
        <w:adjustRightInd w:val="0"/>
        <w:ind w:left="1418" w:hanging="851"/>
        <w:jc w:val="both"/>
        <w:rPr>
          <w:rFonts w:cs="Arial"/>
          <w:b/>
          <w:bCs/>
          <w:sz w:val="18"/>
          <w:szCs w:val="18"/>
        </w:rPr>
      </w:pPr>
      <w:r w:rsidRPr="00367D03">
        <w:rPr>
          <w:rFonts w:cs="Arial"/>
          <w:b/>
          <w:bCs/>
          <w:sz w:val="18"/>
          <w:szCs w:val="18"/>
        </w:rPr>
        <w:t>Resolución a requerimiento de la ENTIDAD por causales atribuibles al PROVEEDOR:</w:t>
      </w:r>
    </w:p>
    <w:p w:rsidR="00555262" w:rsidRPr="00367D03" w:rsidRDefault="00555262" w:rsidP="00555262">
      <w:pPr>
        <w:autoSpaceDE w:val="0"/>
        <w:autoSpaceDN w:val="0"/>
        <w:adjustRightInd w:val="0"/>
        <w:ind w:left="900"/>
        <w:jc w:val="both"/>
        <w:rPr>
          <w:rFonts w:cs="Arial"/>
          <w:b/>
          <w:bCs/>
          <w:sz w:val="18"/>
          <w:szCs w:val="18"/>
        </w:rPr>
      </w:pPr>
    </w:p>
    <w:p w:rsidR="00555262" w:rsidRPr="00367D03" w:rsidRDefault="00555262" w:rsidP="00555262">
      <w:pPr>
        <w:numPr>
          <w:ilvl w:val="0"/>
          <w:numId w:val="23"/>
        </w:numPr>
        <w:tabs>
          <w:tab w:val="num" w:pos="1260"/>
          <w:tab w:val="num" w:pos="1843"/>
        </w:tabs>
        <w:autoSpaceDE w:val="0"/>
        <w:autoSpaceDN w:val="0"/>
        <w:adjustRightInd w:val="0"/>
        <w:ind w:left="1843" w:hanging="425"/>
        <w:jc w:val="both"/>
        <w:rPr>
          <w:rFonts w:cs="Arial"/>
          <w:sz w:val="18"/>
          <w:szCs w:val="18"/>
        </w:rPr>
      </w:pPr>
      <w:r w:rsidRPr="00367D03">
        <w:rPr>
          <w:rFonts w:cs="Arial"/>
          <w:sz w:val="18"/>
          <w:szCs w:val="18"/>
        </w:rPr>
        <w:t xml:space="preserve">Por disolución del </w:t>
      </w:r>
      <w:r w:rsidRPr="00367D03">
        <w:rPr>
          <w:rFonts w:cs="Arial"/>
          <w:b/>
          <w:sz w:val="18"/>
          <w:szCs w:val="18"/>
        </w:rPr>
        <w:t>PROVEEDOR.</w:t>
      </w:r>
      <w:r w:rsidRPr="00367D03">
        <w:rPr>
          <w:rFonts w:cs="Arial"/>
          <w:sz w:val="18"/>
          <w:szCs w:val="18"/>
        </w:rPr>
        <w:t xml:space="preserve"> </w:t>
      </w:r>
    </w:p>
    <w:p w:rsidR="00555262" w:rsidRPr="00367D03" w:rsidRDefault="00555262" w:rsidP="00555262">
      <w:pPr>
        <w:numPr>
          <w:ilvl w:val="0"/>
          <w:numId w:val="23"/>
        </w:numPr>
        <w:tabs>
          <w:tab w:val="num" w:pos="1260"/>
          <w:tab w:val="num" w:pos="1843"/>
        </w:tabs>
        <w:autoSpaceDE w:val="0"/>
        <w:autoSpaceDN w:val="0"/>
        <w:adjustRightInd w:val="0"/>
        <w:ind w:left="1843" w:hanging="425"/>
        <w:jc w:val="both"/>
        <w:rPr>
          <w:rFonts w:cs="Arial"/>
          <w:sz w:val="18"/>
          <w:szCs w:val="18"/>
        </w:rPr>
      </w:pPr>
      <w:r w:rsidRPr="00367D03">
        <w:rPr>
          <w:rFonts w:cs="Arial"/>
          <w:sz w:val="18"/>
          <w:szCs w:val="18"/>
        </w:rPr>
        <w:t xml:space="preserve">Por quiebra declarada del </w:t>
      </w:r>
      <w:r w:rsidRPr="00367D03">
        <w:rPr>
          <w:rFonts w:cs="Arial"/>
          <w:b/>
          <w:sz w:val="18"/>
          <w:szCs w:val="18"/>
        </w:rPr>
        <w:t>PROVEEDOR.</w:t>
      </w:r>
    </w:p>
    <w:p w:rsidR="00555262" w:rsidRPr="00367D03" w:rsidRDefault="00555262" w:rsidP="00555262">
      <w:pPr>
        <w:numPr>
          <w:ilvl w:val="0"/>
          <w:numId w:val="23"/>
        </w:numPr>
        <w:tabs>
          <w:tab w:val="num" w:pos="1260"/>
          <w:tab w:val="num" w:pos="1843"/>
        </w:tabs>
        <w:autoSpaceDE w:val="0"/>
        <w:autoSpaceDN w:val="0"/>
        <w:adjustRightInd w:val="0"/>
        <w:ind w:left="1843" w:hanging="425"/>
        <w:jc w:val="both"/>
        <w:rPr>
          <w:rFonts w:cs="Arial"/>
          <w:sz w:val="18"/>
          <w:szCs w:val="18"/>
        </w:rPr>
      </w:pPr>
      <w:r w:rsidRPr="00367D03">
        <w:rPr>
          <w:rFonts w:cs="Arial"/>
          <w:sz w:val="18"/>
          <w:szCs w:val="18"/>
          <w:lang w:val="es-ES_tradnl"/>
        </w:rPr>
        <w:t xml:space="preserve">Por incumplimiento en la atención del </w:t>
      </w:r>
      <w:r w:rsidRPr="00367D03">
        <w:rPr>
          <w:rFonts w:cs="Arial"/>
          <w:b/>
          <w:sz w:val="18"/>
          <w:szCs w:val="18"/>
          <w:lang w:val="es-ES_tradnl"/>
        </w:rPr>
        <w:t>SERVICIO</w:t>
      </w:r>
      <w:r w:rsidRPr="00367D03">
        <w:rPr>
          <w:rFonts w:cs="Arial"/>
          <w:sz w:val="18"/>
          <w:szCs w:val="18"/>
          <w:lang w:val="es-ES_tradnl"/>
        </w:rPr>
        <w:t xml:space="preserve">, a requerimiento de la </w:t>
      </w:r>
      <w:r w:rsidRPr="00367D03">
        <w:rPr>
          <w:rFonts w:cs="Arial"/>
          <w:b/>
          <w:sz w:val="18"/>
          <w:szCs w:val="18"/>
          <w:lang w:val="es-ES_tradnl"/>
        </w:rPr>
        <w:t xml:space="preserve">ENTIDAD </w:t>
      </w:r>
      <w:r w:rsidRPr="00367D03">
        <w:rPr>
          <w:rFonts w:cs="Arial"/>
          <w:sz w:val="18"/>
          <w:szCs w:val="18"/>
          <w:lang w:val="es-ES_tradnl"/>
        </w:rPr>
        <w:t>en asuntos relacionados con el objeto del presente Contrato.</w:t>
      </w:r>
    </w:p>
    <w:p w:rsidR="00555262" w:rsidRPr="00367D03" w:rsidRDefault="00555262" w:rsidP="00555262">
      <w:pPr>
        <w:numPr>
          <w:ilvl w:val="0"/>
          <w:numId w:val="23"/>
        </w:numPr>
        <w:tabs>
          <w:tab w:val="num" w:pos="1260"/>
          <w:tab w:val="num" w:pos="1843"/>
        </w:tabs>
        <w:autoSpaceDE w:val="0"/>
        <w:autoSpaceDN w:val="0"/>
        <w:adjustRightInd w:val="0"/>
        <w:ind w:left="1843" w:hanging="425"/>
        <w:jc w:val="both"/>
        <w:rPr>
          <w:rFonts w:cs="Arial"/>
          <w:bCs/>
          <w:spacing w:val="-6"/>
          <w:sz w:val="18"/>
          <w:szCs w:val="18"/>
          <w:lang w:val="es-ES_tradnl"/>
        </w:rPr>
      </w:pPr>
      <w:r w:rsidRPr="00367D03">
        <w:rPr>
          <w:rFonts w:cs="Arial"/>
          <w:bCs/>
          <w:spacing w:val="-6"/>
          <w:sz w:val="18"/>
          <w:szCs w:val="18"/>
          <w:lang w:val="es-ES_tradnl"/>
        </w:rPr>
        <w:t xml:space="preserve">Si en el mantenimiento correctivo existe un retraso en la atención  a la solicitud de la </w:t>
      </w:r>
      <w:r w:rsidRPr="00367D03">
        <w:rPr>
          <w:rFonts w:cs="Arial"/>
          <w:b/>
          <w:bCs/>
          <w:spacing w:val="-6"/>
          <w:sz w:val="18"/>
          <w:szCs w:val="18"/>
          <w:lang w:val="es-ES_tradnl"/>
        </w:rPr>
        <w:t xml:space="preserve">ENTIDAD </w:t>
      </w:r>
      <w:r w:rsidRPr="00367D03">
        <w:rPr>
          <w:rFonts w:cs="Arial"/>
          <w:bCs/>
          <w:spacing w:val="-6"/>
          <w:sz w:val="18"/>
          <w:szCs w:val="18"/>
          <w:lang w:val="es-ES_tradnl"/>
        </w:rPr>
        <w:t>mayor a cuarenta y ocho (48) horas una vez realizada la notificación.</w:t>
      </w:r>
    </w:p>
    <w:p w:rsidR="00555262" w:rsidRPr="00367D03" w:rsidRDefault="00555262" w:rsidP="00555262">
      <w:pPr>
        <w:numPr>
          <w:ilvl w:val="0"/>
          <w:numId w:val="23"/>
        </w:numPr>
        <w:tabs>
          <w:tab w:val="num" w:pos="1260"/>
          <w:tab w:val="num" w:pos="1843"/>
        </w:tabs>
        <w:autoSpaceDE w:val="0"/>
        <w:autoSpaceDN w:val="0"/>
        <w:adjustRightInd w:val="0"/>
        <w:ind w:left="1843" w:hanging="425"/>
        <w:jc w:val="both"/>
        <w:rPr>
          <w:rFonts w:cs="Arial"/>
          <w:bCs/>
          <w:spacing w:val="-6"/>
          <w:sz w:val="18"/>
          <w:szCs w:val="18"/>
          <w:lang w:val="es-ES_tradnl"/>
        </w:rPr>
      </w:pPr>
      <w:r w:rsidRPr="00367D03">
        <w:rPr>
          <w:rFonts w:cs="Arial"/>
          <w:bCs/>
          <w:spacing w:val="-6"/>
          <w:sz w:val="18"/>
          <w:szCs w:val="18"/>
          <w:lang w:val="es-ES_tradnl"/>
        </w:rPr>
        <w:lastRenderedPageBreak/>
        <w:t>Si existe un retraso en el diagnóstico definitivo del problema en la asistencia técnica local, mayor a noventa y seis (96) horas una vez realizada la atención al problema.</w:t>
      </w:r>
    </w:p>
    <w:p w:rsidR="00555262" w:rsidRPr="00367D03" w:rsidRDefault="00555262" w:rsidP="00555262">
      <w:pPr>
        <w:numPr>
          <w:ilvl w:val="0"/>
          <w:numId w:val="23"/>
        </w:numPr>
        <w:tabs>
          <w:tab w:val="clear" w:pos="1588"/>
          <w:tab w:val="num" w:pos="1260"/>
          <w:tab w:val="num" w:pos="1843"/>
        </w:tabs>
        <w:autoSpaceDE w:val="0"/>
        <w:autoSpaceDN w:val="0"/>
        <w:adjustRightInd w:val="0"/>
        <w:ind w:left="1843" w:hanging="425"/>
        <w:jc w:val="both"/>
        <w:rPr>
          <w:rFonts w:cs="Arial"/>
          <w:bCs/>
          <w:spacing w:val="-6"/>
          <w:sz w:val="18"/>
          <w:szCs w:val="18"/>
          <w:lang w:val="es-ES_tradnl"/>
        </w:rPr>
      </w:pPr>
      <w:r w:rsidRPr="00367D03">
        <w:rPr>
          <w:rFonts w:cs="Arial"/>
          <w:bCs/>
          <w:spacing w:val="-6"/>
          <w:sz w:val="18"/>
          <w:szCs w:val="18"/>
          <w:lang w:val="es-ES_tradnl"/>
        </w:rPr>
        <w:t>Por retraso en la solución definitiva del problema en la asistencia técnica de fábrica: mayor o igual a diez (10) días hábiles.</w:t>
      </w:r>
    </w:p>
    <w:p w:rsidR="00555262" w:rsidRPr="00367D03" w:rsidRDefault="00555262" w:rsidP="00555262">
      <w:pPr>
        <w:numPr>
          <w:ilvl w:val="0"/>
          <w:numId w:val="23"/>
        </w:numPr>
        <w:tabs>
          <w:tab w:val="num" w:pos="1260"/>
          <w:tab w:val="num" w:pos="1843"/>
        </w:tabs>
        <w:autoSpaceDE w:val="0"/>
        <w:autoSpaceDN w:val="0"/>
        <w:adjustRightInd w:val="0"/>
        <w:ind w:left="1843" w:hanging="425"/>
        <w:jc w:val="both"/>
        <w:rPr>
          <w:rFonts w:cs="Arial"/>
          <w:bCs/>
          <w:spacing w:val="-6"/>
          <w:sz w:val="18"/>
          <w:szCs w:val="18"/>
          <w:lang w:val="es-ES_tradnl"/>
        </w:rPr>
      </w:pPr>
      <w:r w:rsidRPr="00367D03">
        <w:rPr>
          <w:rFonts w:cs="Arial"/>
          <w:bCs/>
          <w:spacing w:val="-6"/>
          <w:sz w:val="18"/>
          <w:szCs w:val="18"/>
          <w:lang w:val="es-ES_tradnl"/>
        </w:rPr>
        <w:t>Retraso en el inicio del mantenimiento preventivo: mayor o igual a cinco (5) días hábiles.</w:t>
      </w:r>
    </w:p>
    <w:p w:rsidR="00555262" w:rsidRPr="00367D03" w:rsidRDefault="00555262" w:rsidP="00555262">
      <w:pPr>
        <w:numPr>
          <w:ilvl w:val="0"/>
          <w:numId w:val="23"/>
        </w:numPr>
        <w:tabs>
          <w:tab w:val="clear" w:pos="1588"/>
          <w:tab w:val="num" w:pos="1260"/>
          <w:tab w:val="num" w:pos="1843"/>
        </w:tabs>
        <w:autoSpaceDE w:val="0"/>
        <w:autoSpaceDN w:val="0"/>
        <w:adjustRightInd w:val="0"/>
        <w:ind w:left="1843" w:hanging="425"/>
        <w:jc w:val="both"/>
        <w:rPr>
          <w:rFonts w:cs="Arial"/>
          <w:bCs/>
          <w:spacing w:val="-6"/>
          <w:sz w:val="18"/>
          <w:szCs w:val="18"/>
          <w:lang w:val="es-ES_tradnl"/>
        </w:rPr>
      </w:pPr>
      <w:r w:rsidRPr="00367D03">
        <w:rPr>
          <w:rFonts w:cs="Arial"/>
          <w:sz w:val="18"/>
          <w:szCs w:val="18"/>
        </w:rPr>
        <w:t>Por incumplimiento a cualquier obligación establecida en el presente Contrato</w:t>
      </w:r>
      <w:r w:rsidRPr="00367D03">
        <w:rPr>
          <w:rFonts w:cs="Arial"/>
          <w:bCs/>
          <w:spacing w:val="-6"/>
          <w:sz w:val="18"/>
          <w:szCs w:val="18"/>
          <w:lang w:val="es-ES_tradnl"/>
        </w:rPr>
        <w:t xml:space="preserve"> excepto las sancionadas con multas.</w:t>
      </w:r>
    </w:p>
    <w:p w:rsidR="00555262" w:rsidRPr="00367D03" w:rsidRDefault="00555262" w:rsidP="00555262">
      <w:pPr>
        <w:numPr>
          <w:ilvl w:val="0"/>
          <w:numId w:val="23"/>
        </w:numPr>
        <w:tabs>
          <w:tab w:val="clear" w:pos="1588"/>
          <w:tab w:val="num" w:pos="1260"/>
          <w:tab w:val="num" w:pos="1843"/>
        </w:tabs>
        <w:autoSpaceDE w:val="0"/>
        <w:autoSpaceDN w:val="0"/>
        <w:adjustRightInd w:val="0"/>
        <w:ind w:left="1843" w:hanging="425"/>
        <w:jc w:val="both"/>
        <w:rPr>
          <w:rFonts w:cs="Arial"/>
          <w:bCs/>
          <w:spacing w:val="-6"/>
          <w:sz w:val="18"/>
          <w:szCs w:val="18"/>
          <w:lang w:val="es-ES_tradnl"/>
        </w:rPr>
      </w:pPr>
      <w:r w:rsidRPr="00367D03">
        <w:rPr>
          <w:rFonts w:cs="Arial"/>
          <w:sz w:val="18"/>
          <w:szCs w:val="18"/>
        </w:rPr>
        <w:t xml:space="preserve">Cuando la sumatoria de las multas </w:t>
      </w:r>
      <w:r w:rsidRPr="00367D03">
        <w:rPr>
          <w:rFonts w:cs="Arial"/>
          <w:bCs/>
          <w:spacing w:val="-6"/>
          <w:sz w:val="18"/>
          <w:szCs w:val="18"/>
          <w:lang w:val="es-ES_tradnl"/>
        </w:rPr>
        <w:t>consignadas en la Cláusula Décima Quinta,</w:t>
      </w:r>
      <w:r w:rsidRPr="00367D03">
        <w:rPr>
          <w:rFonts w:cs="Arial"/>
          <w:sz w:val="18"/>
          <w:szCs w:val="18"/>
        </w:rPr>
        <w:t xml:space="preserve"> excedan el veinte por </w:t>
      </w:r>
      <w:r w:rsidRPr="00367D03">
        <w:rPr>
          <w:rFonts w:cs="Arial"/>
          <w:sz w:val="18"/>
          <w:szCs w:val="18"/>
          <w:lang w:val="es-ES_tradnl"/>
        </w:rPr>
        <w:t>ciento (20</w:t>
      </w:r>
      <w:r w:rsidRPr="00367D03">
        <w:rPr>
          <w:rFonts w:cs="Arial"/>
          <w:color w:val="000000"/>
          <w:sz w:val="18"/>
          <w:szCs w:val="18"/>
          <w:lang w:val="es-ES_tradnl"/>
        </w:rPr>
        <w:t>%) del monto</w:t>
      </w:r>
      <w:r w:rsidRPr="00367D03">
        <w:rPr>
          <w:rFonts w:cs="Arial"/>
          <w:sz w:val="18"/>
          <w:szCs w:val="18"/>
          <w:lang w:val="es-ES_tradnl"/>
        </w:rPr>
        <w:t xml:space="preserve"> presupuestado</w:t>
      </w:r>
      <w:r w:rsidRPr="00367D03">
        <w:rPr>
          <w:rFonts w:cs="Arial"/>
          <w:bCs/>
          <w:spacing w:val="-6"/>
          <w:sz w:val="18"/>
          <w:szCs w:val="18"/>
          <w:lang w:val="es-ES_tradnl"/>
        </w:rPr>
        <w:t>.</w:t>
      </w:r>
    </w:p>
    <w:p w:rsidR="00555262" w:rsidRPr="00367D03" w:rsidRDefault="00555262" w:rsidP="00555262">
      <w:pPr>
        <w:tabs>
          <w:tab w:val="num" w:pos="1843"/>
        </w:tabs>
        <w:autoSpaceDE w:val="0"/>
        <w:autoSpaceDN w:val="0"/>
        <w:adjustRightInd w:val="0"/>
        <w:ind w:left="1843" w:hanging="425"/>
        <w:jc w:val="both"/>
        <w:rPr>
          <w:rFonts w:cs="Arial"/>
          <w:bCs/>
          <w:spacing w:val="-6"/>
          <w:sz w:val="18"/>
          <w:szCs w:val="18"/>
          <w:lang w:val="es-ES_tradnl"/>
        </w:rPr>
      </w:pPr>
    </w:p>
    <w:p w:rsidR="00555262" w:rsidRPr="00367D03" w:rsidRDefault="00555262" w:rsidP="00555262">
      <w:pPr>
        <w:numPr>
          <w:ilvl w:val="2"/>
          <w:numId w:val="47"/>
        </w:numPr>
        <w:tabs>
          <w:tab w:val="left" w:pos="1134"/>
        </w:tabs>
        <w:autoSpaceDE w:val="0"/>
        <w:autoSpaceDN w:val="0"/>
        <w:adjustRightInd w:val="0"/>
        <w:ind w:left="1418" w:hanging="851"/>
        <w:jc w:val="both"/>
        <w:rPr>
          <w:rFonts w:cs="Arial"/>
          <w:b/>
          <w:bCs/>
          <w:sz w:val="18"/>
          <w:szCs w:val="18"/>
        </w:rPr>
      </w:pPr>
      <w:r w:rsidRPr="00367D03">
        <w:rPr>
          <w:rFonts w:cs="Arial"/>
          <w:b/>
          <w:bCs/>
          <w:sz w:val="18"/>
          <w:szCs w:val="18"/>
        </w:rPr>
        <w:t>Resolución a requerimiento del PROVEEDOR por causales atribuibles a la ENTIDAD:</w:t>
      </w:r>
    </w:p>
    <w:p w:rsidR="00555262" w:rsidRPr="00367D03" w:rsidRDefault="00555262" w:rsidP="00555262">
      <w:pPr>
        <w:autoSpaceDE w:val="0"/>
        <w:autoSpaceDN w:val="0"/>
        <w:adjustRightInd w:val="0"/>
        <w:ind w:left="900"/>
        <w:jc w:val="both"/>
        <w:rPr>
          <w:rFonts w:cs="Arial"/>
          <w:b/>
          <w:bCs/>
          <w:sz w:val="18"/>
          <w:szCs w:val="18"/>
        </w:rPr>
      </w:pPr>
    </w:p>
    <w:p w:rsidR="00555262" w:rsidRPr="00367D03" w:rsidRDefault="00555262" w:rsidP="00555262">
      <w:pPr>
        <w:numPr>
          <w:ilvl w:val="0"/>
          <w:numId w:val="28"/>
        </w:numPr>
        <w:ind w:left="1843" w:hanging="425"/>
        <w:jc w:val="both"/>
        <w:rPr>
          <w:rFonts w:cs="Arial"/>
          <w:sz w:val="18"/>
          <w:szCs w:val="18"/>
          <w:lang w:val="es-ES_tradnl"/>
        </w:rPr>
      </w:pPr>
      <w:r w:rsidRPr="00367D03">
        <w:rPr>
          <w:rFonts w:cs="Arial"/>
          <w:sz w:val="18"/>
          <w:szCs w:val="18"/>
          <w:lang w:val="es-ES_tradnl"/>
        </w:rPr>
        <w:t>Si apartándose de los términos del contrato la</w:t>
      </w:r>
      <w:r w:rsidRPr="00367D03">
        <w:rPr>
          <w:rFonts w:cs="Arial"/>
          <w:b/>
          <w:sz w:val="18"/>
          <w:szCs w:val="18"/>
          <w:lang w:val="es-ES_tradnl"/>
        </w:rPr>
        <w:t xml:space="preserve"> ENTIDAD, </w:t>
      </w:r>
      <w:r w:rsidRPr="00367D03">
        <w:rPr>
          <w:rFonts w:cs="Arial"/>
          <w:sz w:val="18"/>
          <w:szCs w:val="18"/>
          <w:lang w:val="es-ES_tradnl"/>
        </w:rPr>
        <w:t xml:space="preserve">pretende efectuar aumento o disminución en el </w:t>
      </w:r>
      <w:r w:rsidRPr="00367D03">
        <w:rPr>
          <w:rFonts w:cs="Arial"/>
          <w:b/>
          <w:caps/>
          <w:sz w:val="18"/>
          <w:szCs w:val="18"/>
          <w:lang w:val="es-ES_tradnl"/>
        </w:rPr>
        <w:t>servicio</w:t>
      </w:r>
      <w:r w:rsidRPr="00367D03">
        <w:rPr>
          <w:rFonts w:cs="Arial"/>
          <w:sz w:val="18"/>
          <w:szCs w:val="18"/>
          <w:lang w:val="es-ES_tradnl"/>
        </w:rPr>
        <w:t>, sin la emisión del necesario Contrato Modificatorio.</w:t>
      </w:r>
    </w:p>
    <w:p w:rsidR="00555262" w:rsidRPr="00367D03" w:rsidRDefault="00555262" w:rsidP="00555262">
      <w:pPr>
        <w:numPr>
          <w:ilvl w:val="0"/>
          <w:numId w:val="28"/>
        </w:numPr>
        <w:ind w:left="1843" w:hanging="425"/>
        <w:jc w:val="both"/>
        <w:rPr>
          <w:rFonts w:cs="Arial"/>
          <w:sz w:val="18"/>
          <w:szCs w:val="18"/>
          <w:lang w:val="es-ES_tradnl"/>
        </w:rPr>
      </w:pPr>
      <w:r w:rsidRPr="00367D03">
        <w:rPr>
          <w:rFonts w:cs="Arial"/>
          <w:sz w:val="18"/>
          <w:szCs w:val="18"/>
          <w:lang w:val="es-ES_tradnl"/>
        </w:rPr>
        <w:t xml:space="preserve">Por incumplimiento injustificado en el pago por la prestación del </w:t>
      </w:r>
      <w:r w:rsidRPr="00367D03">
        <w:rPr>
          <w:rFonts w:cs="Arial"/>
          <w:b/>
          <w:sz w:val="18"/>
          <w:szCs w:val="18"/>
          <w:lang w:val="es-ES_tradnl"/>
        </w:rPr>
        <w:t>SERVICIO</w:t>
      </w:r>
      <w:r w:rsidRPr="00367D03">
        <w:rPr>
          <w:rFonts w:cs="Arial"/>
          <w:sz w:val="18"/>
          <w:szCs w:val="18"/>
          <w:lang w:val="es-ES_tradnl"/>
        </w:rPr>
        <w:t xml:space="preserve">, por más de treinta (30) días calendario computados a partir de la fecha en que debieron hacerse efectivos, emitido el Informe de Conformidad Parcial del </w:t>
      </w:r>
      <w:r w:rsidRPr="00367D03">
        <w:rPr>
          <w:rFonts w:cs="Arial"/>
          <w:b/>
          <w:sz w:val="18"/>
          <w:szCs w:val="18"/>
          <w:lang w:val="es-ES_tradnl"/>
        </w:rPr>
        <w:t>SERVICIO</w:t>
      </w:r>
      <w:r w:rsidRPr="00367D03">
        <w:rPr>
          <w:rFonts w:cs="Arial"/>
          <w:sz w:val="18"/>
          <w:szCs w:val="18"/>
          <w:lang w:val="es-ES_tradnl"/>
        </w:rPr>
        <w:t>.</w:t>
      </w:r>
    </w:p>
    <w:p w:rsidR="00555262" w:rsidRPr="00367D03" w:rsidRDefault="00555262" w:rsidP="00555262">
      <w:pPr>
        <w:numPr>
          <w:ilvl w:val="0"/>
          <w:numId w:val="28"/>
        </w:numPr>
        <w:ind w:left="1843" w:hanging="425"/>
        <w:jc w:val="both"/>
        <w:rPr>
          <w:rFonts w:cs="Arial"/>
          <w:sz w:val="18"/>
          <w:szCs w:val="18"/>
          <w:lang w:val="es-ES_tradnl"/>
        </w:rPr>
      </w:pPr>
      <w:r w:rsidRPr="00367D03">
        <w:rPr>
          <w:rFonts w:cs="Arial"/>
          <w:sz w:val="18"/>
          <w:szCs w:val="18"/>
          <w:lang w:val="es-ES_tradnl"/>
        </w:rPr>
        <w:t>Por utilizar o requerir aquellos servicios que son objeto del presente Contrato, en beneficio de terceras personas</w:t>
      </w:r>
      <w:r w:rsidRPr="00367D03">
        <w:rPr>
          <w:rFonts w:cs="Arial"/>
          <w:sz w:val="18"/>
          <w:szCs w:val="18"/>
        </w:rPr>
        <w:t>.</w:t>
      </w:r>
    </w:p>
    <w:p w:rsidR="00555262" w:rsidRPr="00367D03" w:rsidRDefault="00555262" w:rsidP="00555262">
      <w:pPr>
        <w:ind w:left="1134"/>
        <w:jc w:val="both"/>
        <w:rPr>
          <w:rFonts w:cs="Arial"/>
          <w:sz w:val="18"/>
          <w:szCs w:val="18"/>
          <w:lang w:val="es-ES_tradnl"/>
        </w:rPr>
      </w:pPr>
    </w:p>
    <w:p w:rsidR="00555262" w:rsidRPr="00367D03" w:rsidRDefault="00555262" w:rsidP="00555262">
      <w:pPr>
        <w:numPr>
          <w:ilvl w:val="2"/>
          <w:numId w:val="47"/>
        </w:numPr>
        <w:tabs>
          <w:tab w:val="left" w:pos="1134"/>
        </w:tabs>
        <w:autoSpaceDE w:val="0"/>
        <w:autoSpaceDN w:val="0"/>
        <w:adjustRightInd w:val="0"/>
        <w:ind w:left="1418" w:hanging="851"/>
        <w:jc w:val="both"/>
        <w:rPr>
          <w:rFonts w:cs="Arial"/>
          <w:b/>
          <w:bCs/>
          <w:sz w:val="18"/>
          <w:szCs w:val="18"/>
        </w:rPr>
      </w:pPr>
      <w:r w:rsidRPr="00367D03">
        <w:rPr>
          <w:rFonts w:cs="Arial"/>
          <w:b/>
          <w:bCs/>
          <w:sz w:val="18"/>
          <w:szCs w:val="18"/>
        </w:rPr>
        <w:t xml:space="preserve">Reglas aplicables a la Resolución: </w:t>
      </w:r>
      <w:r w:rsidRPr="00367D03">
        <w:rPr>
          <w:rFonts w:cs="Arial"/>
          <w:bCs/>
          <w:sz w:val="18"/>
          <w:szCs w:val="18"/>
        </w:rPr>
        <w:t>Para procesar la resolución del Contrato, se aplicará el siguiente procedimiento:</w:t>
      </w:r>
    </w:p>
    <w:p w:rsidR="00555262" w:rsidRPr="00367D03" w:rsidRDefault="00555262" w:rsidP="00555262">
      <w:pPr>
        <w:ind w:left="1260" w:hanging="900"/>
        <w:jc w:val="both"/>
        <w:rPr>
          <w:rFonts w:cs="Arial"/>
          <w:sz w:val="18"/>
          <w:szCs w:val="18"/>
          <w:lang w:val="es-ES_tradnl"/>
        </w:rPr>
      </w:pPr>
    </w:p>
    <w:p w:rsidR="00555262" w:rsidRPr="00367D03" w:rsidRDefault="00555262" w:rsidP="00555262">
      <w:pPr>
        <w:numPr>
          <w:ilvl w:val="0"/>
          <w:numId w:val="27"/>
        </w:numPr>
        <w:ind w:left="1843" w:hanging="425"/>
        <w:jc w:val="both"/>
        <w:rPr>
          <w:rFonts w:cs="Arial"/>
          <w:sz w:val="18"/>
          <w:szCs w:val="18"/>
          <w:lang w:val="es-ES_tradnl"/>
        </w:rPr>
      </w:pPr>
      <w:r w:rsidRPr="00367D03">
        <w:rPr>
          <w:rFonts w:cs="Arial"/>
          <w:sz w:val="18"/>
          <w:szCs w:val="18"/>
          <w:lang w:val="es-ES_tradnl"/>
        </w:rPr>
        <w:t xml:space="preserve">Cuando la causal que diere lugar a la resolución fuere atribuible al </w:t>
      </w:r>
      <w:r w:rsidRPr="00367D03">
        <w:rPr>
          <w:rFonts w:cs="Arial"/>
          <w:b/>
          <w:sz w:val="18"/>
          <w:szCs w:val="18"/>
          <w:lang w:val="es-ES_tradnl"/>
        </w:rPr>
        <w:t xml:space="preserve">PROVEEDOR </w:t>
      </w:r>
      <w:r w:rsidRPr="00367D03">
        <w:rPr>
          <w:rFonts w:cs="Arial"/>
          <w:sz w:val="18"/>
          <w:szCs w:val="18"/>
          <w:lang w:val="es-ES_tradnl"/>
        </w:rPr>
        <w:t>y</w:t>
      </w:r>
      <w:r w:rsidRPr="00367D03">
        <w:rPr>
          <w:rFonts w:cs="Arial"/>
          <w:b/>
          <w:sz w:val="18"/>
          <w:szCs w:val="18"/>
          <w:lang w:val="es-ES_tradnl"/>
        </w:rPr>
        <w:t xml:space="preserve"> </w:t>
      </w:r>
      <w:r w:rsidRPr="00367D03">
        <w:rPr>
          <w:rFonts w:cs="Arial"/>
          <w:sz w:val="18"/>
          <w:szCs w:val="18"/>
          <w:lang w:val="es-ES_tradnl"/>
        </w:rPr>
        <w:t xml:space="preserve">no pudiera ser subsanada, la </w:t>
      </w:r>
      <w:r w:rsidRPr="00367D03">
        <w:rPr>
          <w:rFonts w:cs="Arial"/>
          <w:b/>
          <w:bCs/>
          <w:sz w:val="18"/>
          <w:szCs w:val="18"/>
          <w:lang w:val="es-ES_tradnl"/>
        </w:rPr>
        <w:t>ENTIDAD</w:t>
      </w:r>
      <w:r w:rsidRPr="00367D03">
        <w:rPr>
          <w:rFonts w:cs="Arial"/>
          <w:sz w:val="18"/>
          <w:szCs w:val="18"/>
          <w:lang w:val="es-ES_tradnl"/>
        </w:rPr>
        <w:t xml:space="preserve"> dará aviso escrito mediante carta notariada al </w:t>
      </w:r>
      <w:r w:rsidRPr="00367D03">
        <w:rPr>
          <w:rFonts w:cs="Arial"/>
          <w:b/>
          <w:sz w:val="18"/>
          <w:szCs w:val="18"/>
          <w:lang w:val="es-ES_tradnl"/>
        </w:rPr>
        <w:t>PROVEEDOR</w:t>
      </w:r>
      <w:r w:rsidRPr="00367D03">
        <w:rPr>
          <w:rFonts w:cs="Arial"/>
          <w:sz w:val="18"/>
          <w:szCs w:val="18"/>
          <w:lang w:val="es-ES_tradnl"/>
        </w:rPr>
        <w:t xml:space="preserve"> con la resolución del Contrato, estableciendo claramente la causal que se aduce y señalando que con la recepción de dicha carta queda resuelto el contrato.</w:t>
      </w:r>
    </w:p>
    <w:p w:rsidR="00555262" w:rsidRPr="00367D03" w:rsidRDefault="00555262" w:rsidP="00555262">
      <w:pPr>
        <w:ind w:left="1843"/>
        <w:jc w:val="both"/>
        <w:rPr>
          <w:rFonts w:cs="Arial"/>
          <w:sz w:val="18"/>
          <w:szCs w:val="18"/>
          <w:lang w:val="es-ES_tradnl"/>
        </w:rPr>
      </w:pPr>
    </w:p>
    <w:p w:rsidR="00555262" w:rsidRPr="00367D03" w:rsidRDefault="00555262" w:rsidP="00555262">
      <w:pPr>
        <w:numPr>
          <w:ilvl w:val="0"/>
          <w:numId w:val="27"/>
        </w:numPr>
        <w:ind w:left="1843" w:hanging="425"/>
        <w:jc w:val="both"/>
        <w:rPr>
          <w:rFonts w:cs="Arial"/>
          <w:sz w:val="18"/>
          <w:szCs w:val="18"/>
          <w:lang w:val="es-ES_tradnl"/>
        </w:rPr>
      </w:pPr>
      <w:r w:rsidRPr="00367D03">
        <w:rPr>
          <w:rFonts w:cs="Arial"/>
          <w:sz w:val="18"/>
          <w:szCs w:val="18"/>
          <w:lang w:val="es-ES_tradnl"/>
        </w:rPr>
        <w:t xml:space="preserve">Cuando la causal que diere lugar a la resolución fuere atribuible a la </w:t>
      </w:r>
      <w:r w:rsidRPr="00367D03">
        <w:rPr>
          <w:rFonts w:cs="Arial"/>
          <w:b/>
          <w:bCs/>
          <w:sz w:val="18"/>
          <w:szCs w:val="18"/>
          <w:lang w:val="es-ES_tradnl"/>
        </w:rPr>
        <w:t>ENTIDAD</w:t>
      </w:r>
      <w:r w:rsidRPr="00367D03">
        <w:rPr>
          <w:rFonts w:cs="Arial"/>
          <w:sz w:val="18"/>
          <w:szCs w:val="18"/>
          <w:lang w:val="es-ES_tradnl"/>
        </w:rPr>
        <w:t xml:space="preserve"> y</w:t>
      </w:r>
      <w:r w:rsidRPr="00367D03">
        <w:rPr>
          <w:rFonts w:cs="Arial"/>
          <w:b/>
          <w:sz w:val="18"/>
          <w:szCs w:val="18"/>
          <w:lang w:val="es-ES_tradnl"/>
        </w:rPr>
        <w:t xml:space="preserve"> </w:t>
      </w:r>
      <w:r w:rsidRPr="00367D03">
        <w:rPr>
          <w:rFonts w:cs="Arial"/>
          <w:sz w:val="18"/>
          <w:szCs w:val="18"/>
          <w:lang w:val="es-ES_tradnl"/>
        </w:rPr>
        <w:t xml:space="preserve">no pudiera ser subsanada, el </w:t>
      </w:r>
      <w:r w:rsidRPr="00367D03">
        <w:rPr>
          <w:rFonts w:cs="Arial"/>
          <w:b/>
          <w:sz w:val="18"/>
          <w:szCs w:val="18"/>
          <w:lang w:val="es-ES_tradnl"/>
        </w:rPr>
        <w:t xml:space="preserve">PROVEEDOR </w:t>
      </w:r>
      <w:r w:rsidRPr="00367D03">
        <w:rPr>
          <w:rFonts w:cs="Arial"/>
          <w:sz w:val="18"/>
          <w:szCs w:val="18"/>
          <w:lang w:val="es-ES_tradnl"/>
        </w:rPr>
        <w:t xml:space="preserve">dará aviso escrito mediante carta notariada a la </w:t>
      </w:r>
      <w:r w:rsidRPr="00367D03">
        <w:rPr>
          <w:rFonts w:cs="Arial"/>
          <w:b/>
          <w:sz w:val="18"/>
          <w:szCs w:val="18"/>
          <w:lang w:val="es-ES_tradnl"/>
        </w:rPr>
        <w:t>ENTIDAD</w:t>
      </w:r>
      <w:r w:rsidRPr="00367D03">
        <w:rPr>
          <w:rFonts w:cs="Arial"/>
          <w:sz w:val="18"/>
          <w:szCs w:val="18"/>
          <w:lang w:val="es-ES_tradnl"/>
        </w:rPr>
        <w:t xml:space="preserve"> con su intención de resolver el Contrato, estableciendo claramente la causal que se aduce. En el plazo de cinco (5) días hábiles la </w:t>
      </w:r>
      <w:r w:rsidRPr="00367D03">
        <w:rPr>
          <w:rFonts w:cs="Arial"/>
          <w:b/>
          <w:sz w:val="18"/>
          <w:szCs w:val="18"/>
          <w:lang w:val="es-ES_tradnl"/>
        </w:rPr>
        <w:t xml:space="preserve">ENTIDAD </w:t>
      </w:r>
      <w:r w:rsidRPr="00367D03">
        <w:rPr>
          <w:rFonts w:cs="Arial"/>
          <w:sz w:val="18"/>
          <w:szCs w:val="18"/>
          <w:lang w:val="es-ES_tradnl"/>
        </w:rPr>
        <w:t>realizará el análisis correspondiente y se pronunciará mediante carta sobre si acepta o no la resolución del Contrato.</w:t>
      </w:r>
    </w:p>
    <w:p w:rsidR="00555262" w:rsidRPr="00367D03" w:rsidRDefault="00555262" w:rsidP="00555262">
      <w:pPr>
        <w:ind w:left="708"/>
        <w:rPr>
          <w:rFonts w:cs="Arial"/>
          <w:sz w:val="18"/>
          <w:szCs w:val="18"/>
          <w:lang w:val="es-ES_tradnl"/>
        </w:rPr>
      </w:pPr>
    </w:p>
    <w:p w:rsidR="00555262" w:rsidRPr="00367D03" w:rsidRDefault="00555262" w:rsidP="00555262">
      <w:pPr>
        <w:numPr>
          <w:ilvl w:val="0"/>
          <w:numId w:val="27"/>
        </w:numPr>
        <w:ind w:left="1843" w:hanging="425"/>
        <w:jc w:val="both"/>
        <w:rPr>
          <w:rFonts w:cs="Arial"/>
          <w:sz w:val="18"/>
          <w:szCs w:val="18"/>
          <w:lang w:val="es-ES_tradnl"/>
        </w:rPr>
      </w:pPr>
      <w:r w:rsidRPr="00367D03">
        <w:rPr>
          <w:rFonts w:cs="Arial"/>
          <w:sz w:val="18"/>
          <w:szCs w:val="18"/>
          <w:lang w:val="es-ES_tradnl"/>
        </w:rPr>
        <w:t xml:space="preserve">Cuando la causal que diere lugar a la resolución pueda ser subsanada la </w:t>
      </w:r>
      <w:r w:rsidRPr="00367D03">
        <w:rPr>
          <w:rFonts w:cs="Arial"/>
          <w:b/>
          <w:bCs/>
          <w:sz w:val="18"/>
          <w:szCs w:val="18"/>
          <w:lang w:val="es-ES_tradnl"/>
        </w:rPr>
        <w:t>ENTIDAD</w:t>
      </w:r>
      <w:r w:rsidRPr="00367D03">
        <w:rPr>
          <w:rFonts w:cs="Arial"/>
          <w:sz w:val="18"/>
          <w:szCs w:val="18"/>
          <w:lang w:val="es-ES_tradnl"/>
        </w:rPr>
        <w:t xml:space="preserve"> o el </w:t>
      </w:r>
      <w:r w:rsidRPr="00367D03">
        <w:rPr>
          <w:rFonts w:cs="Arial"/>
          <w:b/>
          <w:bCs/>
          <w:sz w:val="18"/>
          <w:szCs w:val="18"/>
          <w:lang w:val="es-ES_tradnl"/>
        </w:rPr>
        <w:t>PROVEEDOR</w:t>
      </w:r>
      <w:r w:rsidRPr="00367D03">
        <w:rPr>
          <w:rFonts w:cs="Arial"/>
          <w:sz w:val="18"/>
          <w:szCs w:val="18"/>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67D03">
        <w:rPr>
          <w:rFonts w:cs="Arial"/>
          <w:b/>
          <w:bCs/>
          <w:sz w:val="18"/>
          <w:szCs w:val="18"/>
          <w:lang w:val="es-ES_tradnl"/>
        </w:rPr>
        <w:t>ENTIDAD</w:t>
      </w:r>
      <w:r w:rsidRPr="00367D03">
        <w:rPr>
          <w:rFonts w:cs="Arial"/>
          <w:sz w:val="18"/>
          <w:szCs w:val="18"/>
          <w:lang w:val="es-ES_tradnl"/>
        </w:rPr>
        <w:t xml:space="preserve"> o el </w:t>
      </w:r>
      <w:r w:rsidRPr="00367D03">
        <w:rPr>
          <w:rFonts w:cs="Arial"/>
          <w:b/>
          <w:bCs/>
          <w:sz w:val="18"/>
          <w:szCs w:val="18"/>
          <w:lang w:val="es-ES_tradnl"/>
        </w:rPr>
        <w:t>PROVEEDOR</w:t>
      </w:r>
      <w:r w:rsidRPr="00367D03">
        <w:rPr>
          <w:rFonts w:cs="Arial"/>
          <w:sz w:val="18"/>
          <w:szCs w:val="18"/>
          <w:lang w:val="es-ES_tradnl"/>
        </w:rPr>
        <w:t>, según quién haya requerido la resolución del contrato, notificará mediante carta notariada a la otra parte, que la resolución del Contrato se ha hecho efectiva.</w:t>
      </w:r>
    </w:p>
    <w:p w:rsidR="00555262" w:rsidRPr="00367D03" w:rsidRDefault="00555262" w:rsidP="00555262">
      <w:pPr>
        <w:tabs>
          <w:tab w:val="left" w:pos="1134"/>
        </w:tabs>
        <w:ind w:left="1416"/>
        <w:jc w:val="both"/>
        <w:rPr>
          <w:rFonts w:cs="Arial"/>
          <w:sz w:val="18"/>
          <w:szCs w:val="18"/>
          <w:lang w:val="es-ES_tradnl"/>
        </w:rPr>
      </w:pPr>
    </w:p>
    <w:p w:rsidR="00555262" w:rsidRPr="00367D03" w:rsidRDefault="00555262" w:rsidP="00555262">
      <w:pPr>
        <w:tabs>
          <w:tab w:val="left" w:pos="1134"/>
        </w:tabs>
        <w:ind w:left="1843"/>
        <w:jc w:val="both"/>
        <w:rPr>
          <w:rFonts w:cs="Arial"/>
          <w:sz w:val="18"/>
          <w:szCs w:val="18"/>
          <w:lang w:val="es-ES_tradnl"/>
        </w:rPr>
      </w:pPr>
      <w:r w:rsidRPr="00367D03">
        <w:rPr>
          <w:rFonts w:cs="Arial"/>
          <w:sz w:val="18"/>
          <w:szCs w:val="18"/>
          <w:lang w:val="es-ES_tradnl"/>
        </w:rPr>
        <w:lastRenderedPageBreak/>
        <w:t xml:space="preserve">Esta carta notariada dará lugar a que: cuando la resolución sea por causales atribuibles al </w:t>
      </w:r>
      <w:r w:rsidRPr="00367D03">
        <w:rPr>
          <w:rFonts w:cs="Arial"/>
          <w:b/>
          <w:sz w:val="18"/>
          <w:szCs w:val="18"/>
          <w:lang w:val="es-ES_tradnl"/>
        </w:rPr>
        <w:t xml:space="preserve">PROVEEDOR, </w:t>
      </w:r>
      <w:r w:rsidRPr="00367D03">
        <w:rPr>
          <w:rFonts w:cs="Arial"/>
          <w:sz w:val="18"/>
          <w:szCs w:val="18"/>
          <w:lang w:val="es-ES_tradnl"/>
        </w:rPr>
        <w:t xml:space="preserve">se registre la misma en el SICOES, quede impedido para participar en contrataciones con el Estado, asimismo se procederá a consolidar la Garantía de Cumplimiento de Contrato en favor de la </w:t>
      </w:r>
      <w:r w:rsidRPr="00367D03">
        <w:rPr>
          <w:rFonts w:cs="Arial"/>
          <w:b/>
          <w:sz w:val="18"/>
          <w:szCs w:val="18"/>
          <w:lang w:val="es-ES_tradnl"/>
        </w:rPr>
        <w:t>ENTIDAD</w:t>
      </w:r>
      <w:r w:rsidRPr="00367D03">
        <w:rPr>
          <w:rFonts w:cs="Arial"/>
          <w:sz w:val="18"/>
          <w:szCs w:val="18"/>
          <w:lang w:val="es-ES_tradnl"/>
        </w:rPr>
        <w:t>.</w:t>
      </w:r>
    </w:p>
    <w:p w:rsidR="00555262" w:rsidRPr="00367D03" w:rsidRDefault="00555262" w:rsidP="00555262">
      <w:pPr>
        <w:tabs>
          <w:tab w:val="left" w:pos="1134"/>
        </w:tabs>
        <w:ind w:left="1134"/>
        <w:jc w:val="both"/>
        <w:rPr>
          <w:rFonts w:cs="Arial"/>
          <w:i/>
          <w:sz w:val="18"/>
          <w:szCs w:val="18"/>
          <w:lang w:val="es-ES_tradnl"/>
        </w:rPr>
      </w:pPr>
    </w:p>
    <w:p w:rsidR="00555262" w:rsidRPr="00367D03" w:rsidRDefault="00555262" w:rsidP="00555262">
      <w:pPr>
        <w:tabs>
          <w:tab w:val="left" w:pos="1134"/>
        </w:tabs>
        <w:ind w:left="1843"/>
        <w:jc w:val="both"/>
        <w:rPr>
          <w:rFonts w:cs="Arial"/>
          <w:sz w:val="18"/>
          <w:szCs w:val="18"/>
          <w:lang w:val="es-ES_tradnl"/>
        </w:rPr>
      </w:pPr>
      <w:r w:rsidRPr="00367D03">
        <w:rPr>
          <w:rFonts w:cs="Arial"/>
          <w:sz w:val="18"/>
          <w:szCs w:val="18"/>
          <w:lang w:val="es-ES_tradnl"/>
        </w:rPr>
        <w:t xml:space="preserve">Sólo en caso que la resolución no sea originada por negligencia del </w:t>
      </w:r>
      <w:r w:rsidRPr="00367D03">
        <w:rPr>
          <w:rFonts w:cs="Arial"/>
          <w:b/>
          <w:sz w:val="18"/>
          <w:szCs w:val="18"/>
          <w:lang w:val="es-ES_tradnl"/>
        </w:rPr>
        <w:t>PROVEEDOR</w:t>
      </w:r>
      <w:r w:rsidRPr="00367D03">
        <w:rPr>
          <w:rFonts w:cs="Arial"/>
          <w:sz w:val="18"/>
          <w:szCs w:val="18"/>
          <w:lang w:val="es-ES_tradnl"/>
        </w:rPr>
        <w:t xml:space="preserve"> éste tendrá derecho a una evaluación de los gastos proporcionales que demande los compromisos adquiridos por el </w:t>
      </w:r>
      <w:r w:rsidRPr="00367D03">
        <w:rPr>
          <w:rFonts w:cs="Arial"/>
          <w:b/>
          <w:sz w:val="18"/>
          <w:szCs w:val="18"/>
          <w:lang w:val="es-ES_tradnl"/>
        </w:rPr>
        <w:t>PROVEEDOR</w:t>
      </w:r>
      <w:r w:rsidRPr="00367D03">
        <w:rPr>
          <w:rFonts w:cs="Arial"/>
          <w:sz w:val="18"/>
          <w:szCs w:val="18"/>
          <w:lang w:val="es-ES_tradnl"/>
        </w:rPr>
        <w:t xml:space="preserve"> para la prestación del servicio contra la presentación de documentos probatorios y certificados.</w:t>
      </w:r>
    </w:p>
    <w:p w:rsidR="00555262" w:rsidRPr="00367D03" w:rsidRDefault="00555262" w:rsidP="00555262">
      <w:pPr>
        <w:tabs>
          <w:tab w:val="left" w:pos="1134"/>
        </w:tabs>
        <w:ind w:left="1134"/>
        <w:jc w:val="both"/>
        <w:rPr>
          <w:rFonts w:cs="Arial"/>
          <w:sz w:val="18"/>
          <w:szCs w:val="18"/>
          <w:lang w:val="es-ES_tradnl"/>
        </w:rPr>
      </w:pPr>
    </w:p>
    <w:p w:rsidR="00555262" w:rsidRPr="00367D03" w:rsidRDefault="00555262" w:rsidP="00555262">
      <w:pPr>
        <w:tabs>
          <w:tab w:val="left" w:pos="1134"/>
        </w:tabs>
        <w:ind w:left="1843"/>
        <w:jc w:val="both"/>
        <w:rPr>
          <w:rFonts w:cs="Arial"/>
          <w:sz w:val="18"/>
          <w:szCs w:val="18"/>
          <w:lang w:val="es-ES_tradnl"/>
        </w:rPr>
      </w:pPr>
      <w:r w:rsidRPr="00367D03">
        <w:rPr>
          <w:rFonts w:cs="Arial"/>
          <w:sz w:val="18"/>
          <w:szCs w:val="18"/>
          <w:lang w:val="es-ES_tradnl"/>
        </w:rPr>
        <w:t xml:space="preserve">Asimismo, la </w:t>
      </w:r>
      <w:r w:rsidRPr="00367D03">
        <w:rPr>
          <w:rFonts w:cs="Arial"/>
          <w:b/>
          <w:sz w:val="18"/>
          <w:szCs w:val="18"/>
          <w:lang w:val="es-ES_tradnl"/>
        </w:rPr>
        <w:t>ENTIDAD</w:t>
      </w:r>
      <w:r w:rsidRPr="00367D03">
        <w:rPr>
          <w:rFonts w:cs="Arial"/>
          <w:sz w:val="18"/>
          <w:szCs w:val="18"/>
          <w:lang w:val="es-ES_tradnl"/>
        </w:rPr>
        <w:t xml:space="preserve">, procederá a establecer los montos reembolsables al </w:t>
      </w:r>
      <w:r w:rsidRPr="00367D03">
        <w:rPr>
          <w:rFonts w:cs="Arial"/>
          <w:b/>
          <w:sz w:val="18"/>
          <w:szCs w:val="18"/>
          <w:lang w:val="es-ES_tradnl"/>
        </w:rPr>
        <w:t>PROVEEDOR</w:t>
      </w:r>
      <w:r w:rsidRPr="00367D03">
        <w:rPr>
          <w:rFonts w:cs="Arial"/>
          <w:sz w:val="18"/>
          <w:szCs w:val="18"/>
          <w:lang w:val="es-ES_tradnl"/>
        </w:rPr>
        <w:t xml:space="preserve"> por concepto de provisión de </w:t>
      </w:r>
      <w:r w:rsidRPr="00367D03">
        <w:rPr>
          <w:rFonts w:cs="Arial"/>
          <w:b/>
          <w:sz w:val="18"/>
          <w:szCs w:val="18"/>
          <w:lang w:val="es-ES_tradnl"/>
        </w:rPr>
        <w:t>SERVICIOS</w:t>
      </w:r>
      <w:r w:rsidRPr="00367D03">
        <w:rPr>
          <w:rFonts w:cs="Arial"/>
          <w:sz w:val="18"/>
          <w:szCs w:val="18"/>
          <w:lang w:val="es-ES_tradnl"/>
        </w:rPr>
        <w:t xml:space="preserve"> satisfactoriamente prestados, si corresponde.</w:t>
      </w:r>
    </w:p>
    <w:p w:rsidR="00555262" w:rsidRPr="00367D03" w:rsidRDefault="00555262" w:rsidP="00555262">
      <w:pPr>
        <w:ind w:left="1418"/>
        <w:jc w:val="both"/>
        <w:rPr>
          <w:rFonts w:cs="Arial"/>
          <w:sz w:val="18"/>
          <w:szCs w:val="18"/>
          <w:lang w:val="es-ES_tradnl"/>
        </w:rPr>
      </w:pPr>
    </w:p>
    <w:p w:rsidR="00555262" w:rsidRPr="00367D03" w:rsidRDefault="00555262" w:rsidP="00555262">
      <w:pPr>
        <w:numPr>
          <w:ilvl w:val="1"/>
          <w:numId w:val="47"/>
        </w:numPr>
        <w:autoSpaceDE w:val="0"/>
        <w:autoSpaceDN w:val="0"/>
        <w:adjustRightInd w:val="0"/>
        <w:ind w:left="567" w:hanging="567"/>
        <w:jc w:val="both"/>
        <w:rPr>
          <w:rFonts w:cs="Arial"/>
          <w:sz w:val="18"/>
          <w:szCs w:val="18"/>
          <w:lang w:val="es-ES_tradnl"/>
        </w:rPr>
      </w:pPr>
      <w:r w:rsidRPr="00367D03">
        <w:rPr>
          <w:rFonts w:cs="Arial"/>
          <w:b/>
          <w:bCs/>
          <w:sz w:val="18"/>
          <w:szCs w:val="18"/>
        </w:rPr>
        <w:t xml:space="preserve">Resolución por causas de fuerza mayor o caso fortuito: </w:t>
      </w:r>
    </w:p>
    <w:p w:rsidR="00555262" w:rsidRPr="00367D03" w:rsidRDefault="00555262" w:rsidP="00555262">
      <w:pPr>
        <w:autoSpaceDE w:val="0"/>
        <w:autoSpaceDN w:val="0"/>
        <w:adjustRightInd w:val="0"/>
        <w:ind w:left="567"/>
        <w:jc w:val="both"/>
        <w:rPr>
          <w:rFonts w:cs="Arial"/>
          <w:sz w:val="18"/>
          <w:szCs w:val="18"/>
          <w:lang w:val="es-ES_tradnl"/>
        </w:rPr>
      </w:pPr>
    </w:p>
    <w:p w:rsidR="00555262" w:rsidRPr="00367D03" w:rsidRDefault="00555262" w:rsidP="00555262">
      <w:pPr>
        <w:numPr>
          <w:ilvl w:val="0"/>
          <w:numId w:val="43"/>
        </w:numPr>
        <w:ind w:left="851" w:hanging="284"/>
        <w:jc w:val="both"/>
        <w:rPr>
          <w:rFonts w:cs="Arial"/>
          <w:sz w:val="18"/>
          <w:szCs w:val="18"/>
        </w:rPr>
      </w:pPr>
      <w:r w:rsidRPr="00367D03">
        <w:rPr>
          <w:rFonts w:cs="Arial"/>
          <w:sz w:val="18"/>
          <w:szCs w:val="18"/>
          <w:lang w:val="es-ES_tradnl"/>
        </w:rPr>
        <w:t xml:space="preserve">Si en cualquier momento antes de la terminación de la prestación del </w:t>
      </w:r>
      <w:r w:rsidRPr="00367D03">
        <w:rPr>
          <w:rFonts w:cs="Arial"/>
          <w:b/>
          <w:sz w:val="18"/>
          <w:szCs w:val="18"/>
          <w:lang w:val="es-ES_tradnl"/>
        </w:rPr>
        <w:t>SERVICIO</w:t>
      </w:r>
      <w:r w:rsidRPr="00367D03">
        <w:rPr>
          <w:rFonts w:cs="Arial"/>
          <w:sz w:val="18"/>
          <w:szCs w:val="18"/>
          <w:lang w:val="es-ES_tradnl"/>
        </w:rPr>
        <w:t>, objeto</w:t>
      </w:r>
      <w:r w:rsidRPr="00367D03">
        <w:rPr>
          <w:rFonts w:cs="Arial"/>
          <w:sz w:val="18"/>
          <w:szCs w:val="18"/>
        </w:rPr>
        <w:t xml:space="preserve"> del Contrato, la </w:t>
      </w:r>
      <w:r w:rsidRPr="00367D03">
        <w:rPr>
          <w:rFonts w:cs="Arial"/>
          <w:b/>
          <w:sz w:val="18"/>
          <w:szCs w:val="18"/>
        </w:rPr>
        <w:t>ENTIDAD</w:t>
      </w:r>
      <w:r w:rsidRPr="00367D03">
        <w:rPr>
          <w:rFonts w:cs="Arial"/>
          <w:sz w:val="18"/>
          <w:szCs w:val="18"/>
        </w:rPr>
        <w:t xml:space="preserve"> se encontrase en una situación que vaya en contra de los intereses del Estado, comunicará por escrito la resolución del Contrato, justificando la causa, señalando que con la recepción de dicha carta queda resuelto el contrato.</w:t>
      </w:r>
    </w:p>
    <w:p w:rsidR="00555262" w:rsidRPr="00367D03" w:rsidRDefault="00555262" w:rsidP="00555262">
      <w:pPr>
        <w:jc w:val="both"/>
        <w:rPr>
          <w:rFonts w:cs="Arial"/>
          <w:sz w:val="18"/>
          <w:szCs w:val="18"/>
        </w:rPr>
      </w:pPr>
    </w:p>
    <w:p w:rsidR="00555262" w:rsidRPr="00367D03" w:rsidRDefault="00555262" w:rsidP="00555262">
      <w:pPr>
        <w:numPr>
          <w:ilvl w:val="0"/>
          <w:numId w:val="43"/>
        </w:numPr>
        <w:ind w:left="851" w:hanging="284"/>
        <w:jc w:val="both"/>
        <w:rPr>
          <w:rFonts w:cs="Arial"/>
          <w:sz w:val="18"/>
          <w:szCs w:val="18"/>
          <w:lang w:val="es-ES_tradnl"/>
        </w:rPr>
      </w:pPr>
      <w:r w:rsidRPr="00367D03">
        <w:rPr>
          <w:rFonts w:cs="Arial"/>
          <w:sz w:val="18"/>
          <w:szCs w:val="18"/>
          <w:lang w:val="es-ES_tradnl"/>
        </w:rPr>
        <w:t>Por otra parte, s</w:t>
      </w:r>
      <w:r w:rsidRPr="00367D03">
        <w:rPr>
          <w:rFonts w:cs="Arial"/>
          <w:sz w:val="18"/>
          <w:szCs w:val="18"/>
        </w:rPr>
        <w:t xml:space="preserve">i en cualquier momento antes de la terminación de la prestación del </w:t>
      </w:r>
      <w:r w:rsidRPr="00367D03">
        <w:rPr>
          <w:rFonts w:cs="Arial"/>
          <w:b/>
          <w:sz w:val="18"/>
          <w:szCs w:val="18"/>
        </w:rPr>
        <w:t xml:space="preserve">SERVICIO </w:t>
      </w:r>
      <w:r w:rsidRPr="00367D03">
        <w:rPr>
          <w:rFonts w:cs="Arial"/>
          <w:sz w:val="18"/>
          <w:szCs w:val="18"/>
        </w:rPr>
        <w:t xml:space="preserve">objeto del Contrato, la </w:t>
      </w:r>
      <w:r w:rsidRPr="00367D03">
        <w:rPr>
          <w:rFonts w:cs="Arial"/>
          <w:b/>
          <w:sz w:val="18"/>
          <w:szCs w:val="18"/>
        </w:rPr>
        <w:t>ENTIDAD</w:t>
      </w:r>
      <w:r w:rsidRPr="00367D03">
        <w:rPr>
          <w:rFonts w:cs="Arial"/>
          <w:sz w:val="18"/>
          <w:szCs w:val="18"/>
        </w:rPr>
        <w:t xml:space="preserve"> o el </w:t>
      </w:r>
      <w:r w:rsidRPr="00367D03">
        <w:rPr>
          <w:rFonts w:cs="Arial"/>
          <w:b/>
          <w:sz w:val="18"/>
          <w:szCs w:val="18"/>
        </w:rPr>
        <w:t>PROVEEDOR</w:t>
      </w:r>
      <w:r w:rsidRPr="00367D03">
        <w:rPr>
          <w:rFonts w:cs="Arial"/>
          <w:sz w:val="18"/>
          <w:szCs w:val="18"/>
        </w:rPr>
        <w:t xml:space="preserve"> se encontrase en una situación fuera de control, por causas de fuerza mayor o caso fortuito que imposibiliten la conclusión de la prestación del </w:t>
      </w:r>
      <w:r w:rsidRPr="00367D03">
        <w:rPr>
          <w:rFonts w:cs="Arial"/>
          <w:b/>
          <w:sz w:val="18"/>
          <w:szCs w:val="18"/>
        </w:rPr>
        <w:t>SERVICIO</w:t>
      </w:r>
      <w:r w:rsidRPr="00367D03">
        <w:rPr>
          <w:rFonts w:cs="Arial"/>
          <w:sz w:val="18"/>
          <w:szCs w:val="18"/>
        </w:rPr>
        <w:t xml:space="preserve">, la parte afectada comunicará por escrito su intención de resolver el Contrato, justificando la causa. </w:t>
      </w:r>
    </w:p>
    <w:p w:rsidR="00555262" w:rsidRPr="00367D03" w:rsidRDefault="00555262" w:rsidP="00555262">
      <w:pPr>
        <w:ind w:left="708"/>
        <w:jc w:val="both"/>
        <w:rPr>
          <w:rFonts w:cs="Arial"/>
          <w:sz w:val="18"/>
          <w:szCs w:val="18"/>
          <w:lang w:val="es-ES_tradnl"/>
        </w:rPr>
      </w:pPr>
    </w:p>
    <w:p w:rsidR="00555262" w:rsidRPr="00367D03" w:rsidRDefault="00555262" w:rsidP="00555262">
      <w:pPr>
        <w:autoSpaceDE w:val="0"/>
        <w:autoSpaceDN w:val="0"/>
        <w:adjustRightInd w:val="0"/>
        <w:ind w:left="851"/>
        <w:jc w:val="both"/>
        <w:rPr>
          <w:rFonts w:cs="Arial"/>
          <w:sz w:val="18"/>
          <w:szCs w:val="18"/>
        </w:rPr>
      </w:pPr>
      <w:r w:rsidRPr="00367D03">
        <w:rPr>
          <w:rFonts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367D03">
        <w:rPr>
          <w:rFonts w:cs="Arial"/>
          <w:b/>
          <w:sz w:val="18"/>
          <w:szCs w:val="18"/>
        </w:rPr>
        <w:t>ENTIDAD</w:t>
      </w:r>
      <w:r w:rsidRPr="00367D03">
        <w:rPr>
          <w:rFonts w:cs="Arial"/>
          <w:sz w:val="18"/>
          <w:szCs w:val="18"/>
        </w:rPr>
        <w:t xml:space="preserve"> o al </w:t>
      </w:r>
      <w:r w:rsidRPr="00367D03">
        <w:rPr>
          <w:rFonts w:cs="Arial"/>
          <w:b/>
          <w:sz w:val="18"/>
          <w:szCs w:val="18"/>
        </w:rPr>
        <w:t xml:space="preserve">PROVEEDOR, </w:t>
      </w:r>
      <w:r w:rsidRPr="00367D03">
        <w:rPr>
          <w:rFonts w:cs="Arial"/>
          <w:sz w:val="18"/>
          <w:szCs w:val="18"/>
        </w:rPr>
        <w:t xml:space="preserve">según corresponda. </w:t>
      </w:r>
    </w:p>
    <w:p w:rsidR="00555262" w:rsidRPr="00367D03" w:rsidRDefault="00555262" w:rsidP="00555262">
      <w:pPr>
        <w:autoSpaceDE w:val="0"/>
        <w:autoSpaceDN w:val="0"/>
        <w:adjustRightInd w:val="0"/>
        <w:ind w:left="993"/>
        <w:jc w:val="both"/>
        <w:rPr>
          <w:rFonts w:cs="Arial"/>
          <w:sz w:val="18"/>
          <w:szCs w:val="18"/>
        </w:rPr>
      </w:pPr>
    </w:p>
    <w:p w:rsidR="00555262" w:rsidRPr="00367D03" w:rsidRDefault="00555262" w:rsidP="00555262">
      <w:pPr>
        <w:autoSpaceDE w:val="0"/>
        <w:autoSpaceDN w:val="0"/>
        <w:adjustRightInd w:val="0"/>
        <w:ind w:left="851"/>
        <w:jc w:val="both"/>
        <w:rPr>
          <w:rFonts w:cs="Arial"/>
          <w:sz w:val="18"/>
          <w:szCs w:val="18"/>
        </w:rPr>
      </w:pPr>
      <w:r w:rsidRPr="00367D03">
        <w:rPr>
          <w:rFonts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555262" w:rsidRPr="00367D03" w:rsidRDefault="00555262" w:rsidP="00555262">
      <w:pPr>
        <w:autoSpaceDE w:val="0"/>
        <w:autoSpaceDN w:val="0"/>
        <w:adjustRightInd w:val="0"/>
        <w:ind w:left="993"/>
        <w:jc w:val="both"/>
        <w:rPr>
          <w:rFonts w:cs="Arial"/>
          <w:sz w:val="18"/>
          <w:szCs w:val="18"/>
        </w:rPr>
      </w:pPr>
    </w:p>
    <w:p w:rsidR="00555262" w:rsidRPr="00367D03" w:rsidRDefault="00555262" w:rsidP="00555262">
      <w:pPr>
        <w:autoSpaceDE w:val="0"/>
        <w:autoSpaceDN w:val="0"/>
        <w:adjustRightInd w:val="0"/>
        <w:ind w:left="851"/>
        <w:jc w:val="both"/>
        <w:rPr>
          <w:rFonts w:cs="Arial"/>
          <w:sz w:val="18"/>
          <w:szCs w:val="18"/>
        </w:rPr>
      </w:pPr>
      <w:r w:rsidRPr="00367D03">
        <w:rPr>
          <w:rFonts w:cs="Arial"/>
          <w:sz w:val="18"/>
          <w:szCs w:val="18"/>
        </w:rPr>
        <w:t xml:space="preserve">Cuando se efectúe la resolución del Contrato se procederá a una liquidación de saldos deudores y acreedores de ambas </w:t>
      </w:r>
      <w:r w:rsidRPr="00367D03">
        <w:rPr>
          <w:rFonts w:cs="Arial"/>
          <w:b/>
          <w:sz w:val="18"/>
          <w:szCs w:val="18"/>
        </w:rPr>
        <w:t>PARTES</w:t>
      </w:r>
      <w:r w:rsidRPr="00367D03">
        <w:rPr>
          <w:rFonts w:cs="Arial"/>
          <w:sz w:val="18"/>
          <w:szCs w:val="18"/>
        </w:rPr>
        <w:t>, efectuándose los pagos a que hubiere lugar, conforme la evaluación del grado de cumplimiento de las Especificaciones Técnicas y se devolverá la Garantía de Cumplimiento de Contrato.</w:t>
      </w:r>
    </w:p>
    <w:p w:rsidR="00555262" w:rsidRPr="00367D03" w:rsidRDefault="00555262" w:rsidP="00555262">
      <w:pPr>
        <w:tabs>
          <w:tab w:val="left" w:pos="1134"/>
        </w:tabs>
        <w:autoSpaceDE w:val="0"/>
        <w:autoSpaceDN w:val="0"/>
        <w:adjustRightInd w:val="0"/>
        <w:jc w:val="both"/>
        <w:rPr>
          <w:rFonts w:cs="Arial"/>
          <w:b/>
          <w:sz w:val="18"/>
          <w:szCs w:val="18"/>
          <w:lang w:val="es-ES_tradnl"/>
        </w:rPr>
      </w:pPr>
    </w:p>
    <w:p w:rsidR="00555262" w:rsidRPr="00367D03" w:rsidRDefault="00555262" w:rsidP="00555262">
      <w:pPr>
        <w:tabs>
          <w:tab w:val="left" w:pos="1134"/>
        </w:tabs>
        <w:autoSpaceDE w:val="0"/>
        <w:autoSpaceDN w:val="0"/>
        <w:adjustRightInd w:val="0"/>
        <w:jc w:val="both"/>
        <w:rPr>
          <w:rFonts w:cs="Arial"/>
          <w:sz w:val="18"/>
          <w:szCs w:val="18"/>
        </w:rPr>
      </w:pPr>
      <w:r w:rsidRPr="00367D03">
        <w:rPr>
          <w:rFonts w:cs="Arial"/>
          <w:b/>
          <w:sz w:val="18"/>
          <w:szCs w:val="18"/>
          <w:lang w:val="es-ES_tradnl"/>
        </w:rPr>
        <w:t>CLÁUSULA DÉCIMA OCTAVA.- (</w:t>
      </w:r>
      <w:r w:rsidRPr="00367D03">
        <w:rPr>
          <w:rFonts w:cs="Arial"/>
          <w:b/>
          <w:bCs/>
          <w:sz w:val="18"/>
          <w:szCs w:val="18"/>
          <w:lang w:val="es-ES_tradnl"/>
        </w:rPr>
        <w:t>FISCALIZACIÓN DEL SERVICIO)</w:t>
      </w:r>
      <w:r w:rsidRPr="00367D03">
        <w:rPr>
          <w:rFonts w:cs="Arial"/>
          <w:sz w:val="18"/>
          <w:szCs w:val="18"/>
          <w:lang w:val="es-ES_tradnl"/>
        </w:rPr>
        <w:t xml:space="preserve"> </w:t>
      </w:r>
      <w:r w:rsidRPr="00367D03">
        <w:rPr>
          <w:rFonts w:cs="Arial"/>
          <w:bCs/>
          <w:sz w:val="18"/>
          <w:szCs w:val="18"/>
          <w:lang w:val="es-ES_tradnl"/>
        </w:rPr>
        <w:t>L</w:t>
      </w:r>
      <w:r w:rsidRPr="00367D03">
        <w:rPr>
          <w:rFonts w:cs="Arial"/>
          <w:sz w:val="18"/>
          <w:szCs w:val="18"/>
          <w:lang w:val="es-ES_tradnl"/>
        </w:rPr>
        <w:t xml:space="preserve">a </w:t>
      </w:r>
      <w:r w:rsidRPr="00367D03">
        <w:rPr>
          <w:rFonts w:cs="Arial"/>
          <w:b/>
          <w:sz w:val="18"/>
          <w:szCs w:val="18"/>
          <w:lang w:val="es-ES_tradnl"/>
        </w:rPr>
        <w:t>ENTIDAD</w:t>
      </w:r>
      <w:r w:rsidRPr="00367D03">
        <w:rPr>
          <w:rFonts w:cs="Arial"/>
          <w:bCs/>
          <w:sz w:val="18"/>
          <w:szCs w:val="18"/>
          <w:lang w:val="es-ES_tradnl"/>
        </w:rPr>
        <w:t xml:space="preserve"> </w:t>
      </w:r>
      <w:r w:rsidRPr="00367D03">
        <w:rPr>
          <w:rFonts w:cs="Arial"/>
          <w:sz w:val="18"/>
          <w:szCs w:val="18"/>
          <w:lang w:val="es-ES_tradnl"/>
        </w:rPr>
        <w:t xml:space="preserve">designa al Administrador de Seguridad Informática como </w:t>
      </w:r>
      <w:r w:rsidRPr="00367D03">
        <w:rPr>
          <w:rFonts w:cs="Arial"/>
          <w:b/>
          <w:bCs/>
          <w:sz w:val="18"/>
          <w:szCs w:val="18"/>
          <w:lang w:val="es-ES_tradnl"/>
        </w:rPr>
        <w:t>FISCAL</w:t>
      </w:r>
      <w:r w:rsidRPr="00367D03">
        <w:rPr>
          <w:rFonts w:cs="Arial"/>
          <w:sz w:val="18"/>
          <w:szCs w:val="18"/>
          <w:lang w:val="es-ES_tradnl"/>
        </w:rPr>
        <w:t xml:space="preserve"> encargado de realizar el seguimiento y control del </w:t>
      </w:r>
      <w:r w:rsidRPr="00367D03">
        <w:rPr>
          <w:rFonts w:cs="Arial"/>
          <w:b/>
          <w:sz w:val="18"/>
          <w:szCs w:val="18"/>
          <w:lang w:val="es-ES_tradnl"/>
        </w:rPr>
        <w:t xml:space="preserve">SERVICIO, </w:t>
      </w:r>
      <w:r w:rsidRPr="00367D03">
        <w:rPr>
          <w:rFonts w:cs="Arial"/>
          <w:bCs/>
          <w:sz w:val="18"/>
          <w:szCs w:val="18"/>
          <w:lang w:val="es-ES_tradnl"/>
        </w:rPr>
        <w:t xml:space="preserve">el </w:t>
      </w:r>
      <w:r w:rsidRPr="00367D03">
        <w:rPr>
          <w:rFonts w:cs="Arial"/>
          <w:b/>
          <w:bCs/>
          <w:sz w:val="18"/>
          <w:szCs w:val="18"/>
          <w:lang w:val="es-ES_tradnl"/>
        </w:rPr>
        <w:t xml:space="preserve">FISCAL </w:t>
      </w:r>
      <w:r w:rsidRPr="00367D03">
        <w:rPr>
          <w:rFonts w:cs="Arial"/>
          <w:bCs/>
          <w:sz w:val="18"/>
          <w:szCs w:val="18"/>
          <w:lang w:val="es-ES_tradnl"/>
        </w:rPr>
        <w:t>se constituirá en el Responsable de Recepción</w:t>
      </w:r>
      <w:r w:rsidRPr="00367D03">
        <w:rPr>
          <w:rFonts w:cs="Arial"/>
          <w:b/>
          <w:bCs/>
          <w:sz w:val="18"/>
          <w:szCs w:val="18"/>
          <w:lang w:val="es-ES_tradnl"/>
        </w:rPr>
        <w:t xml:space="preserve"> </w:t>
      </w:r>
      <w:r w:rsidRPr="00367D03">
        <w:rPr>
          <w:rFonts w:cs="Arial"/>
          <w:bCs/>
          <w:sz w:val="18"/>
          <w:szCs w:val="18"/>
          <w:lang w:val="es-ES_tradnl"/>
        </w:rPr>
        <w:t xml:space="preserve">a la finalización del </w:t>
      </w:r>
      <w:r w:rsidRPr="00367D03">
        <w:rPr>
          <w:rFonts w:cs="Arial"/>
          <w:b/>
          <w:bCs/>
          <w:sz w:val="18"/>
          <w:szCs w:val="18"/>
          <w:lang w:val="es-ES_tradnl"/>
        </w:rPr>
        <w:t>SERVICIO</w:t>
      </w:r>
      <w:r w:rsidRPr="00367D03">
        <w:rPr>
          <w:rFonts w:cs="Arial"/>
          <w:sz w:val="18"/>
          <w:szCs w:val="18"/>
          <w:lang w:val="es-ES_tradnl"/>
        </w:rPr>
        <w:t>.</w:t>
      </w:r>
    </w:p>
    <w:p w:rsidR="00555262" w:rsidRPr="00367D03" w:rsidRDefault="00555262" w:rsidP="00555262">
      <w:pPr>
        <w:widowControl w:val="0"/>
        <w:tabs>
          <w:tab w:val="left" w:pos="3261"/>
        </w:tabs>
        <w:ind w:left="22" w:hanging="22"/>
        <w:jc w:val="both"/>
        <w:rPr>
          <w:rFonts w:cs="Arial"/>
          <w:sz w:val="18"/>
          <w:szCs w:val="18"/>
          <w:lang w:val="es-ES_tradnl"/>
        </w:rPr>
      </w:pPr>
    </w:p>
    <w:p w:rsidR="00555262" w:rsidRPr="00367D03" w:rsidRDefault="00555262" w:rsidP="00555262">
      <w:pPr>
        <w:widowControl w:val="0"/>
        <w:jc w:val="both"/>
        <w:rPr>
          <w:rFonts w:cs="Arial"/>
          <w:sz w:val="18"/>
          <w:szCs w:val="18"/>
        </w:rPr>
      </w:pPr>
      <w:r w:rsidRPr="00367D03">
        <w:rPr>
          <w:rFonts w:cs="Arial"/>
          <w:bCs/>
          <w:sz w:val="18"/>
          <w:szCs w:val="18"/>
        </w:rPr>
        <w:t xml:space="preserve">EL </w:t>
      </w:r>
      <w:r w:rsidRPr="00367D03">
        <w:rPr>
          <w:rFonts w:cs="Arial"/>
          <w:b/>
          <w:sz w:val="18"/>
          <w:szCs w:val="18"/>
        </w:rPr>
        <w:t>FISCAL</w:t>
      </w:r>
      <w:r w:rsidRPr="00367D03">
        <w:rPr>
          <w:rFonts w:cs="Arial"/>
          <w:bCs/>
          <w:sz w:val="18"/>
          <w:szCs w:val="18"/>
        </w:rPr>
        <w:t xml:space="preserve"> coordinará todos los aspectos referentes a la relación entre la </w:t>
      </w:r>
      <w:r w:rsidRPr="00367D03">
        <w:rPr>
          <w:rFonts w:cs="Arial"/>
          <w:b/>
          <w:sz w:val="18"/>
          <w:szCs w:val="18"/>
        </w:rPr>
        <w:t>ENTIDAD</w:t>
      </w:r>
      <w:r w:rsidRPr="00367D03">
        <w:rPr>
          <w:rFonts w:cs="Arial"/>
          <w:bCs/>
          <w:sz w:val="18"/>
          <w:szCs w:val="18"/>
        </w:rPr>
        <w:t xml:space="preserve"> y el </w:t>
      </w:r>
      <w:r w:rsidRPr="00367D03">
        <w:rPr>
          <w:rFonts w:cs="Arial"/>
          <w:b/>
          <w:sz w:val="18"/>
          <w:szCs w:val="18"/>
        </w:rPr>
        <w:t xml:space="preserve">PROVEEDOR </w:t>
      </w:r>
      <w:r w:rsidRPr="00367D03">
        <w:rPr>
          <w:rFonts w:cs="Arial"/>
          <w:sz w:val="18"/>
          <w:szCs w:val="18"/>
        </w:rPr>
        <w:t>siendo sus funciones específicas las siguientes:</w:t>
      </w:r>
    </w:p>
    <w:p w:rsidR="00555262" w:rsidRPr="00367D03" w:rsidRDefault="00555262" w:rsidP="00555262">
      <w:pPr>
        <w:widowControl w:val="0"/>
        <w:jc w:val="both"/>
        <w:rPr>
          <w:rFonts w:cs="Arial"/>
          <w:sz w:val="18"/>
          <w:szCs w:val="18"/>
        </w:rPr>
      </w:pPr>
    </w:p>
    <w:p w:rsidR="00555262" w:rsidRPr="00367D03" w:rsidRDefault="00555262" w:rsidP="00555262">
      <w:pPr>
        <w:widowControl w:val="0"/>
        <w:numPr>
          <w:ilvl w:val="1"/>
          <w:numId w:val="48"/>
        </w:numPr>
        <w:jc w:val="both"/>
        <w:rPr>
          <w:rFonts w:cs="Arial"/>
          <w:bCs/>
          <w:sz w:val="18"/>
          <w:szCs w:val="18"/>
        </w:rPr>
      </w:pPr>
      <w:r w:rsidRPr="00367D03">
        <w:rPr>
          <w:rFonts w:cs="Arial"/>
          <w:bCs/>
          <w:sz w:val="18"/>
          <w:szCs w:val="18"/>
        </w:rPr>
        <w:t>Coordinar y realizar el seguimiento de las tareas de mantenimiento correctivo.</w:t>
      </w:r>
    </w:p>
    <w:p w:rsidR="00555262" w:rsidRPr="00367D03" w:rsidRDefault="00555262" w:rsidP="00555262">
      <w:pPr>
        <w:widowControl w:val="0"/>
        <w:numPr>
          <w:ilvl w:val="1"/>
          <w:numId w:val="48"/>
        </w:numPr>
        <w:jc w:val="both"/>
        <w:rPr>
          <w:rFonts w:cs="Arial"/>
          <w:bCs/>
          <w:sz w:val="18"/>
          <w:szCs w:val="18"/>
        </w:rPr>
      </w:pPr>
      <w:r w:rsidRPr="00367D03">
        <w:rPr>
          <w:rFonts w:cs="Arial"/>
          <w:bCs/>
          <w:sz w:val="18"/>
          <w:szCs w:val="18"/>
        </w:rPr>
        <w:t>Coordinar y realizar el seguimiento de los tres (3) mantenimientos preventivos.</w:t>
      </w:r>
    </w:p>
    <w:p w:rsidR="00555262" w:rsidRPr="00367D03" w:rsidRDefault="00555262" w:rsidP="00555262">
      <w:pPr>
        <w:widowControl w:val="0"/>
        <w:numPr>
          <w:ilvl w:val="1"/>
          <w:numId w:val="48"/>
        </w:numPr>
        <w:jc w:val="both"/>
        <w:rPr>
          <w:rFonts w:cs="Arial"/>
          <w:bCs/>
          <w:sz w:val="18"/>
          <w:szCs w:val="18"/>
        </w:rPr>
      </w:pPr>
      <w:r w:rsidRPr="00367D03">
        <w:rPr>
          <w:rFonts w:cs="Arial"/>
          <w:bCs/>
          <w:sz w:val="18"/>
          <w:szCs w:val="18"/>
        </w:rPr>
        <w:t xml:space="preserve">Efectuar el control y seguimiento del cumplimiento de todos los términos del presente </w:t>
      </w:r>
      <w:r w:rsidRPr="00367D03">
        <w:rPr>
          <w:rFonts w:cs="Arial"/>
          <w:bCs/>
          <w:sz w:val="18"/>
          <w:szCs w:val="18"/>
        </w:rPr>
        <w:lastRenderedPageBreak/>
        <w:t>Contrato.</w:t>
      </w:r>
    </w:p>
    <w:p w:rsidR="00555262" w:rsidRPr="00367D03" w:rsidRDefault="00555262" w:rsidP="00555262">
      <w:pPr>
        <w:widowControl w:val="0"/>
        <w:numPr>
          <w:ilvl w:val="1"/>
          <w:numId w:val="48"/>
        </w:numPr>
        <w:jc w:val="both"/>
        <w:rPr>
          <w:rFonts w:cs="Arial"/>
          <w:bCs/>
          <w:sz w:val="18"/>
          <w:szCs w:val="18"/>
        </w:rPr>
      </w:pPr>
      <w:r w:rsidRPr="00367D03">
        <w:rPr>
          <w:rFonts w:cs="Arial"/>
          <w:bCs/>
          <w:sz w:val="18"/>
          <w:szCs w:val="18"/>
        </w:rPr>
        <w:t>Emitir el informe de Conformidad Parcial</w:t>
      </w:r>
    </w:p>
    <w:p w:rsidR="00555262" w:rsidRPr="00367D03" w:rsidRDefault="00555262" w:rsidP="00555262">
      <w:pPr>
        <w:widowControl w:val="0"/>
        <w:numPr>
          <w:ilvl w:val="1"/>
          <w:numId w:val="48"/>
        </w:numPr>
        <w:jc w:val="both"/>
        <w:rPr>
          <w:rFonts w:cs="Arial"/>
          <w:bCs/>
          <w:sz w:val="18"/>
          <w:szCs w:val="18"/>
        </w:rPr>
      </w:pPr>
      <w:r w:rsidRPr="00367D03">
        <w:rPr>
          <w:rFonts w:cs="Arial"/>
          <w:bCs/>
          <w:sz w:val="18"/>
          <w:szCs w:val="18"/>
        </w:rPr>
        <w:t>Emitir el informe de Conformidad Final.</w:t>
      </w:r>
    </w:p>
    <w:p w:rsidR="00555262" w:rsidRPr="00367D03" w:rsidRDefault="00555262" w:rsidP="00555262">
      <w:pPr>
        <w:widowControl w:val="0"/>
        <w:ind w:left="709"/>
        <w:jc w:val="both"/>
        <w:rPr>
          <w:rFonts w:cs="Arial"/>
          <w:bCs/>
          <w:sz w:val="18"/>
          <w:szCs w:val="18"/>
        </w:rPr>
      </w:pPr>
    </w:p>
    <w:p w:rsidR="00555262" w:rsidRPr="00367D03" w:rsidRDefault="00555262" w:rsidP="00555262">
      <w:pPr>
        <w:jc w:val="both"/>
        <w:rPr>
          <w:rFonts w:cs="Arial"/>
          <w:b/>
          <w:sz w:val="18"/>
          <w:szCs w:val="18"/>
          <w:lang w:val="es-ES_tradnl"/>
        </w:rPr>
      </w:pPr>
      <w:r w:rsidRPr="00367D03">
        <w:rPr>
          <w:rFonts w:cs="Arial"/>
          <w:b/>
          <w:bCs/>
          <w:sz w:val="18"/>
          <w:szCs w:val="18"/>
        </w:rPr>
        <w:t xml:space="preserve">CLÁUSULA DÉCIMA NOVENA.- </w:t>
      </w:r>
      <w:r w:rsidRPr="00367D03">
        <w:rPr>
          <w:rFonts w:cs="Arial"/>
          <w:b/>
          <w:sz w:val="18"/>
          <w:szCs w:val="18"/>
          <w:lang w:val="es-ES_tradnl"/>
        </w:rPr>
        <w:t xml:space="preserve">(CONDICIONES COMPLEMENTARIAS DEL SERVICIO) </w:t>
      </w:r>
      <w:r w:rsidRPr="00367D03">
        <w:rPr>
          <w:rFonts w:cs="Arial"/>
          <w:sz w:val="18"/>
          <w:szCs w:val="18"/>
          <w:lang w:val="es-ES_tradnl"/>
        </w:rPr>
        <w:t>La</w:t>
      </w:r>
      <w:r w:rsidRPr="00367D03">
        <w:rPr>
          <w:rFonts w:cs="Arial"/>
          <w:b/>
          <w:sz w:val="18"/>
          <w:szCs w:val="18"/>
          <w:lang w:val="es-ES_tradnl"/>
        </w:rPr>
        <w:t xml:space="preserve"> ENTIDAD </w:t>
      </w:r>
      <w:r w:rsidRPr="00367D03">
        <w:rPr>
          <w:rFonts w:cs="Arial"/>
          <w:sz w:val="18"/>
          <w:szCs w:val="18"/>
          <w:lang w:val="es-ES_tradnl"/>
        </w:rPr>
        <w:t xml:space="preserve">se obliga durante la prestación del </w:t>
      </w:r>
      <w:r w:rsidRPr="00367D03">
        <w:rPr>
          <w:rFonts w:cs="Arial"/>
          <w:b/>
          <w:sz w:val="18"/>
          <w:szCs w:val="18"/>
          <w:lang w:val="es-ES_tradnl"/>
        </w:rPr>
        <w:t xml:space="preserve">SERVICIO </w:t>
      </w:r>
      <w:r w:rsidRPr="00367D03">
        <w:rPr>
          <w:rFonts w:cs="Arial"/>
          <w:sz w:val="18"/>
          <w:szCs w:val="18"/>
          <w:lang w:val="es-ES_tradnl"/>
        </w:rPr>
        <w:t xml:space="preserve">al cumplimiento de las siguientes condiciones complementarias para la </w:t>
      </w:r>
      <w:r w:rsidRPr="00367D03">
        <w:rPr>
          <w:rFonts w:cs="Arial"/>
          <w:b/>
          <w:sz w:val="18"/>
          <w:szCs w:val="18"/>
          <w:lang w:val="es-ES_tradnl"/>
        </w:rPr>
        <w:t>ENTIDAD</w:t>
      </w:r>
      <w:r w:rsidRPr="00367D03">
        <w:rPr>
          <w:rFonts w:cs="Arial"/>
          <w:sz w:val="18"/>
          <w:szCs w:val="18"/>
          <w:lang w:val="es-ES_tradnl"/>
        </w:rPr>
        <w:t>:</w:t>
      </w:r>
      <w:r w:rsidRPr="00367D03">
        <w:rPr>
          <w:rFonts w:cs="Arial"/>
          <w:b/>
          <w:sz w:val="18"/>
          <w:szCs w:val="18"/>
          <w:lang w:val="es-ES_tradnl"/>
        </w:rPr>
        <w:t xml:space="preserve"> </w:t>
      </w:r>
    </w:p>
    <w:p w:rsidR="00555262" w:rsidRPr="00367D03" w:rsidRDefault="00555262" w:rsidP="00555262">
      <w:pPr>
        <w:jc w:val="both"/>
        <w:rPr>
          <w:rFonts w:cs="Arial"/>
          <w:b/>
          <w:sz w:val="18"/>
          <w:szCs w:val="18"/>
          <w:lang w:val="es-ES_tradnl"/>
        </w:rPr>
      </w:pPr>
    </w:p>
    <w:p w:rsidR="00555262" w:rsidRPr="00367D03" w:rsidRDefault="00555262" w:rsidP="00555262">
      <w:pPr>
        <w:numPr>
          <w:ilvl w:val="1"/>
          <w:numId w:val="49"/>
        </w:numPr>
        <w:jc w:val="both"/>
        <w:rPr>
          <w:rFonts w:cs="Arial"/>
          <w:sz w:val="18"/>
          <w:szCs w:val="18"/>
          <w:lang w:val="es-ES_tradnl"/>
        </w:rPr>
      </w:pPr>
      <w:r w:rsidRPr="00367D03">
        <w:rPr>
          <w:rFonts w:cs="Arial"/>
          <w:b/>
          <w:sz w:val="18"/>
          <w:szCs w:val="18"/>
          <w:lang w:val="es-ES_tradnl"/>
        </w:rPr>
        <w:t xml:space="preserve">Mantenimiento preventivo: </w:t>
      </w:r>
      <w:r w:rsidRPr="00367D03">
        <w:rPr>
          <w:rFonts w:cs="Arial"/>
          <w:sz w:val="18"/>
          <w:szCs w:val="18"/>
          <w:lang w:val="es-ES_tradnl"/>
        </w:rPr>
        <w:t xml:space="preserve">El </w:t>
      </w:r>
      <w:r w:rsidRPr="00367D03">
        <w:rPr>
          <w:rFonts w:cs="Arial"/>
          <w:b/>
          <w:sz w:val="18"/>
          <w:szCs w:val="18"/>
          <w:lang w:val="es-ES_tradnl"/>
        </w:rPr>
        <w:t xml:space="preserve">PROVEEDOR </w:t>
      </w:r>
      <w:r w:rsidRPr="00367D03">
        <w:rPr>
          <w:rFonts w:cs="Arial"/>
          <w:sz w:val="18"/>
          <w:szCs w:val="18"/>
          <w:lang w:val="es-ES_tradnl"/>
        </w:rPr>
        <w:t>debe realizarlo como mínimo seis (6) veces durante la vigencia del presente Contrato</w:t>
      </w:r>
      <w:r w:rsidRPr="00367D03">
        <w:rPr>
          <w:rFonts w:cs="Arial"/>
          <w:b/>
          <w:sz w:val="18"/>
          <w:szCs w:val="18"/>
          <w:lang w:val="es-ES_tradnl"/>
        </w:rPr>
        <w:t xml:space="preserve"> </w:t>
      </w:r>
      <w:r w:rsidRPr="00367D03">
        <w:rPr>
          <w:rFonts w:cs="Arial"/>
          <w:sz w:val="18"/>
          <w:szCs w:val="18"/>
          <w:lang w:val="es-ES_tradnl"/>
        </w:rPr>
        <w:t xml:space="preserve">de acuerdo a un cronograma previamente coordinado con el </w:t>
      </w:r>
      <w:r w:rsidRPr="00367D03">
        <w:rPr>
          <w:rFonts w:cs="Arial"/>
          <w:b/>
          <w:sz w:val="18"/>
          <w:szCs w:val="18"/>
          <w:lang w:val="es-ES_tradnl"/>
        </w:rPr>
        <w:t>FISCAL</w:t>
      </w:r>
      <w:r w:rsidRPr="00367D03">
        <w:rPr>
          <w:rFonts w:cs="Arial"/>
          <w:sz w:val="18"/>
          <w:szCs w:val="18"/>
          <w:lang w:val="es-ES_tradnl"/>
        </w:rPr>
        <w:t>. Las tareas técnicas de acuerdo a las recomendaciones del fabricante  incluirá:</w:t>
      </w:r>
    </w:p>
    <w:p w:rsidR="00555262" w:rsidRPr="00367D03" w:rsidRDefault="00555262" w:rsidP="00555262">
      <w:pPr>
        <w:ind w:left="720"/>
        <w:jc w:val="both"/>
        <w:rPr>
          <w:rFonts w:cs="Arial"/>
          <w:sz w:val="18"/>
          <w:szCs w:val="18"/>
          <w:lang w:val="es-ES_tradnl"/>
        </w:rPr>
      </w:pPr>
    </w:p>
    <w:p w:rsidR="00555262" w:rsidRPr="00367D03" w:rsidRDefault="00555262" w:rsidP="00555262">
      <w:pPr>
        <w:numPr>
          <w:ilvl w:val="5"/>
          <w:numId w:val="50"/>
        </w:numPr>
        <w:ind w:left="1134" w:hanging="425"/>
        <w:jc w:val="both"/>
        <w:rPr>
          <w:rFonts w:cs="Arial"/>
          <w:sz w:val="18"/>
          <w:szCs w:val="18"/>
          <w:lang w:val="es-ES_tradnl"/>
        </w:rPr>
      </w:pPr>
      <w:r w:rsidRPr="00367D03">
        <w:rPr>
          <w:rFonts w:cs="Arial"/>
          <w:sz w:val="18"/>
          <w:szCs w:val="18"/>
          <w:lang w:val="es-ES_tradnl"/>
        </w:rPr>
        <w:t>El diagnóstico de estado de funcionamiento del software y sus componentes.</w:t>
      </w:r>
    </w:p>
    <w:p w:rsidR="00555262" w:rsidRPr="00367D03" w:rsidRDefault="00555262" w:rsidP="00555262">
      <w:pPr>
        <w:numPr>
          <w:ilvl w:val="5"/>
          <w:numId w:val="50"/>
        </w:numPr>
        <w:ind w:left="1134" w:hanging="425"/>
        <w:jc w:val="both"/>
        <w:rPr>
          <w:rFonts w:cs="Arial"/>
          <w:sz w:val="18"/>
          <w:szCs w:val="18"/>
          <w:lang w:val="es-ES_tradnl"/>
        </w:rPr>
      </w:pPr>
      <w:r w:rsidRPr="00367D03">
        <w:rPr>
          <w:rFonts w:cs="Arial"/>
          <w:sz w:val="18"/>
          <w:szCs w:val="18"/>
          <w:lang w:val="es-ES_tradnl"/>
        </w:rPr>
        <w:t>Elaboración de un informe técnico con los resultados obtenidos y recomendaciones luego de cada mantenimiento preventivo.</w:t>
      </w:r>
    </w:p>
    <w:p w:rsidR="00555262" w:rsidRPr="00367D03" w:rsidRDefault="00555262" w:rsidP="00555262">
      <w:pPr>
        <w:ind w:left="720"/>
        <w:jc w:val="both"/>
        <w:rPr>
          <w:rFonts w:cs="Arial"/>
          <w:sz w:val="18"/>
          <w:szCs w:val="18"/>
          <w:lang w:val="es-ES_tradnl"/>
        </w:rPr>
      </w:pPr>
    </w:p>
    <w:p w:rsidR="00555262" w:rsidRPr="00367D03" w:rsidRDefault="00555262" w:rsidP="00555262">
      <w:pPr>
        <w:numPr>
          <w:ilvl w:val="1"/>
          <w:numId w:val="49"/>
        </w:numPr>
        <w:jc w:val="both"/>
        <w:rPr>
          <w:rFonts w:cs="Arial"/>
          <w:sz w:val="18"/>
          <w:szCs w:val="18"/>
          <w:lang w:val="es-ES_tradnl"/>
        </w:rPr>
      </w:pPr>
      <w:r w:rsidRPr="00367D03">
        <w:rPr>
          <w:rFonts w:cs="Arial"/>
          <w:b/>
          <w:sz w:val="18"/>
          <w:szCs w:val="18"/>
          <w:lang w:val="es-ES_tradnl"/>
        </w:rPr>
        <w:t xml:space="preserve">Mantenimiento correctivo: </w:t>
      </w:r>
      <w:r w:rsidRPr="00367D03">
        <w:rPr>
          <w:rFonts w:cs="Arial"/>
          <w:sz w:val="18"/>
          <w:szCs w:val="18"/>
          <w:lang w:val="es-ES_tradnl"/>
        </w:rPr>
        <w:t xml:space="preserve">El </w:t>
      </w:r>
      <w:r w:rsidRPr="00367D03">
        <w:rPr>
          <w:rFonts w:cs="Arial"/>
          <w:b/>
          <w:sz w:val="18"/>
          <w:szCs w:val="18"/>
          <w:lang w:val="es-ES_tradnl"/>
        </w:rPr>
        <w:t xml:space="preserve">PROVEEDOR </w:t>
      </w:r>
      <w:r w:rsidRPr="00367D03">
        <w:rPr>
          <w:rFonts w:cs="Arial"/>
          <w:sz w:val="18"/>
          <w:szCs w:val="18"/>
          <w:lang w:val="es-ES_tradnl"/>
        </w:rPr>
        <w:t xml:space="preserve">lo realizará bajo la siguiente modalidad, mientras dure el período de vigencia de las licencias, en coordinación con el </w:t>
      </w:r>
      <w:r w:rsidRPr="00367D03">
        <w:rPr>
          <w:rFonts w:cs="Arial"/>
          <w:b/>
          <w:sz w:val="18"/>
          <w:szCs w:val="18"/>
          <w:lang w:val="es-ES_tradnl"/>
        </w:rPr>
        <w:t>FISCAL</w:t>
      </w:r>
      <w:r w:rsidRPr="00367D03">
        <w:rPr>
          <w:rFonts w:cs="Arial"/>
          <w:sz w:val="18"/>
          <w:szCs w:val="18"/>
          <w:lang w:val="es-ES_tradnl"/>
        </w:rPr>
        <w:t xml:space="preserve">: </w:t>
      </w:r>
    </w:p>
    <w:p w:rsidR="00555262" w:rsidRPr="00367D03" w:rsidRDefault="00555262" w:rsidP="00555262">
      <w:pPr>
        <w:ind w:left="720"/>
        <w:jc w:val="both"/>
        <w:rPr>
          <w:rFonts w:cs="Arial"/>
          <w:sz w:val="18"/>
          <w:szCs w:val="18"/>
          <w:lang w:val="es-ES_tradnl"/>
        </w:rPr>
      </w:pPr>
    </w:p>
    <w:p w:rsidR="00555262" w:rsidRPr="00367D03" w:rsidRDefault="00555262" w:rsidP="00555262">
      <w:pPr>
        <w:numPr>
          <w:ilvl w:val="2"/>
          <w:numId w:val="49"/>
        </w:numPr>
        <w:ind w:left="1560" w:hanging="851"/>
        <w:jc w:val="both"/>
        <w:rPr>
          <w:rFonts w:cs="Arial"/>
          <w:sz w:val="18"/>
          <w:szCs w:val="18"/>
          <w:lang w:val="es-ES_tradnl"/>
        </w:rPr>
      </w:pPr>
      <w:r w:rsidRPr="00367D03">
        <w:rPr>
          <w:rFonts w:cs="Arial"/>
          <w:sz w:val="18"/>
          <w:szCs w:val="18"/>
          <w:lang w:val="es-ES_tradnl"/>
        </w:rPr>
        <w:t>Por demanda y sin límite de casos en modalidad 6x12 para corregir un desperfecto de funcionamiento atribuible a los productos y retornar los mismos a su estado operativo.</w:t>
      </w:r>
    </w:p>
    <w:p w:rsidR="00555262" w:rsidRPr="00367D03" w:rsidRDefault="00555262" w:rsidP="00555262">
      <w:pPr>
        <w:numPr>
          <w:ilvl w:val="2"/>
          <w:numId w:val="49"/>
        </w:numPr>
        <w:ind w:left="1560" w:hanging="851"/>
        <w:jc w:val="both"/>
        <w:rPr>
          <w:rFonts w:cs="Arial"/>
          <w:sz w:val="18"/>
          <w:szCs w:val="18"/>
          <w:lang w:val="es-ES_tradnl"/>
        </w:rPr>
      </w:pPr>
      <w:r w:rsidRPr="00367D03">
        <w:rPr>
          <w:rFonts w:cs="Arial"/>
          <w:sz w:val="18"/>
          <w:szCs w:val="18"/>
          <w:lang w:val="es-ES_tradnl"/>
        </w:rPr>
        <w:t xml:space="preserve">El personal técnico designado por la Gerencia de Sistemas de la </w:t>
      </w:r>
      <w:r w:rsidRPr="00367D03">
        <w:rPr>
          <w:rFonts w:cs="Arial"/>
          <w:b/>
          <w:sz w:val="18"/>
          <w:szCs w:val="18"/>
          <w:lang w:val="es-ES_tradnl"/>
        </w:rPr>
        <w:t xml:space="preserve">ENTIDAD </w:t>
      </w:r>
      <w:r w:rsidRPr="00367D03">
        <w:rPr>
          <w:rFonts w:cs="Arial"/>
          <w:sz w:val="18"/>
          <w:szCs w:val="18"/>
          <w:lang w:val="es-ES_tradnl"/>
        </w:rPr>
        <w:t>notificará el incidente presentado vía teléfono, fax, correo electrónico u otro medio.</w:t>
      </w:r>
    </w:p>
    <w:p w:rsidR="00555262" w:rsidRPr="00367D03" w:rsidRDefault="00555262" w:rsidP="00555262">
      <w:pPr>
        <w:numPr>
          <w:ilvl w:val="2"/>
          <w:numId w:val="49"/>
        </w:numPr>
        <w:ind w:left="1560" w:hanging="851"/>
        <w:jc w:val="both"/>
        <w:rPr>
          <w:rFonts w:cs="Arial"/>
          <w:sz w:val="18"/>
          <w:szCs w:val="18"/>
          <w:lang w:val="es-ES_tradnl"/>
        </w:rPr>
      </w:pPr>
      <w:r w:rsidRPr="00367D03">
        <w:rPr>
          <w:rFonts w:cs="Arial"/>
          <w:sz w:val="18"/>
          <w:szCs w:val="18"/>
          <w:lang w:val="es-ES_tradnl"/>
        </w:rPr>
        <w:t xml:space="preserve">Un técnico del </w:t>
      </w:r>
      <w:r w:rsidRPr="00367D03">
        <w:rPr>
          <w:rFonts w:cs="Arial"/>
          <w:b/>
          <w:sz w:val="18"/>
          <w:szCs w:val="18"/>
          <w:lang w:val="es-ES_tradnl"/>
        </w:rPr>
        <w:t xml:space="preserve">PROVEEDOR </w:t>
      </w:r>
      <w:r w:rsidRPr="00367D03">
        <w:rPr>
          <w:rFonts w:cs="Arial"/>
          <w:sz w:val="18"/>
          <w:szCs w:val="18"/>
          <w:lang w:val="es-ES_tradnl"/>
        </w:rPr>
        <w:t xml:space="preserve">debe atender las solicitudes en oficinas de la </w:t>
      </w:r>
      <w:r w:rsidRPr="00367D03">
        <w:rPr>
          <w:rFonts w:cs="Arial"/>
          <w:b/>
          <w:sz w:val="18"/>
          <w:szCs w:val="18"/>
          <w:lang w:val="es-ES_tradnl"/>
        </w:rPr>
        <w:t xml:space="preserve">ENTIDAD </w:t>
      </w:r>
      <w:r w:rsidRPr="00367D03">
        <w:rPr>
          <w:rFonts w:cs="Arial"/>
          <w:sz w:val="18"/>
          <w:szCs w:val="18"/>
          <w:lang w:val="es-ES_tradnl"/>
        </w:rPr>
        <w:t>en un plazo máximo de veinticuatro (24) horas a partir de la notificación.</w:t>
      </w:r>
    </w:p>
    <w:p w:rsidR="00555262" w:rsidRPr="00367D03" w:rsidRDefault="00555262" w:rsidP="00555262">
      <w:pPr>
        <w:numPr>
          <w:ilvl w:val="2"/>
          <w:numId w:val="49"/>
        </w:numPr>
        <w:ind w:left="1560" w:hanging="851"/>
        <w:jc w:val="both"/>
        <w:rPr>
          <w:rFonts w:cs="Arial"/>
          <w:sz w:val="18"/>
          <w:szCs w:val="18"/>
          <w:lang w:val="es-ES_tradnl"/>
        </w:rPr>
      </w:pPr>
      <w:r w:rsidRPr="00367D03">
        <w:rPr>
          <w:rFonts w:cs="Arial"/>
          <w:sz w:val="18"/>
          <w:szCs w:val="18"/>
          <w:lang w:val="es-ES_tradnl"/>
        </w:rPr>
        <w:t>Los incidentes reportados deben ser solucionados o diagnosticados definitivamente en un plazo máximo de ocho (8) horas a partir de la atención a la solicitud.</w:t>
      </w:r>
    </w:p>
    <w:p w:rsidR="00555262" w:rsidRPr="00367D03" w:rsidRDefault="00555262" w:rsidP="00555262">
      <w:pPr>
        <w:numPr>
          <w:ilvl w:val="2"/>
          <w:numId w:val="49"/>
        </w:numPr>
        <w:ind w:left="1560" w:hanging="851"/>
        <w:jc w:val="both"/>
        <w:rPr>
          <w:rFonts w:cs="Arial"/>
          <w:sz w:val="18"/>
          <w:szCs w:val="18"/>
          <w:lang w:val="es-ES_tradnl"/>
        </w:rPr>
      </w:pPr>
      <w:r w:rsidRPr="00367D03">
        <w:rPr>
          <w:rFonts w:cs="Arial"/>
          <w:sz w:val="18"/>
          <w:szCs w:val="18"/>
          <w:lang w:val="es-ES_tradnl"/>
        </w:rPr>
        <w:t xml:space="preserve">En caso que el incidente reportado sea atribuible a los productos antivirus y no pueda ser resuelto en la asistencia técnica local, el </w:t>
      </w:r>
      <w:r w:rsidRPr="00367D03">
        <w:rPr>
          <w:rFonts w:cs="Arial"/>
          <w:b/>
          <w:sz w:val="18"/>
          <w:szCs w:val="18"/>
          <w:lang w:val="es-ES_tradnl"/>
        </w:rPr>
        <w:t xml:space="preserve">PROVEEDOR </w:t>
      </w:r>
      <w:r w:rsidRPr="00367D03">
        <w:rPr>
          <w:rFonts w:cs="Arial"/>
          <w:sz w:val="18"/>
          <w:szCs w:val="18"/>
          <w:lang w:val="es-ES_tradnl"/>
        </w:rPr>
        <w:t>debe solucionar definitivamente el problema en un plazo máximo de cinco (5) días hábiles.</w:t>
      </w:r>
    </w:p>
    <w:p w:rsidR="00555262" w:rsidRPr="00367D03" w:rsidRDefault="00555262" w:rsidP="00555262">
      <w:pPr>
        <w:ind w:left="708"/>
        <w:rPr>
          <w:rFonts w:cs="Arial"/>
          <w:b/>
          <w:sz w:val="18"/>
          <w:szCs w:val="18"/>
          <w:lang w:val="es-ES_tradnl"/>
        </w:rPr>
      </w:pPr>
    </w:p>
    <w:p w:rsidR="00555262" w:rsidRPr="00367D03" w:rsidRDefault="00555262" w:rsidP="00555262">
      <w:pPr>
        <w:ind w:left="708"/>
        <w:jc w:val="both"/>
        <w:rPr>
          <w:rFonts w:cs="Arial"/>
          <w:sz w:val="18"/>
          <w:szCs w:val="18"/>
          <w:lang w:val="es-ES_tradnl"/>
        </w:rPr>
      </w:pPr>
      <w:r w:rsidRPr="00367D03">
        <w:rPr>
          <w:rFonts w:cs="Arial"/>
          <w:sz w:val="18"/>
          <w:szCs w:val="18"/>
          <w:lang w:val="es-ES_tradnl"/>
        </w:rPr>
        <w:t xml:space="preserve">El </w:t>
      </w:r>
      <w:r w:rsidRPr="00367D03">
        <w:rPr>
          <w:rFonts w:cs="Arial"/>
          <w:b/>
          <w:sz w:val="18"/>
          <w:szCs w:val="18"/>
          <w:lang w:val="es-ES_tradnl"/>
        </w:rPr>
        <w:t>FISCAL</w:t>
      </w:r>
      <w:r w:rsidRPr="00367D03">
        <w:rPr>
          <w:rFonts w:cs="Arial"/>
          <w:sz w:val="18"/>
          <w:szCs w:val="18"/>
          <w:lang w:val="es-ES_tradnl"/>
        </w:rPr>
        <w:t xml:space="preserve"> será el responsable de realizar el seguimiento al servicio de mantenimiento técnico.</w:t>
      </w:r>
    </w:p>
    <w:p w:rsidR="00555262" w:rsidRPr="00367D03" w:rsidRDefault="00555262" w:rsidP="00555262">
      <w:pPr>
        <w:ind w:left="708"/>
        <w:rPr>
          <w:rFonts w:cs="Arial"/>
          <w:b/>
          <w:sz w:val="18"/>
          <w:szCs w:val="18"/>
          <w:lang w:val="es-ES_tradnl"/>
        </w:rPr>
      </w:pPr>
    </w:p>
    <w:p w:rsidR="00555262" w:rsidRPr="00367D03" w:rsidRDefault="00555262" w:rsidP="00555262">
      <w:pPr>
        <w:numPr>
          <w:ilvl w:val="1"/>
          <w:numId w:val="49"/>
        </w:numPr>
        <w:jc w:val="both"/>
        <w:rPr>
          <w:rFonts w:cs="Arial"/>
          <w:sz w:val="18"/>
          <w:szCs w:val="18"/>
          <w:lang w:val="es-ES_tradnl"/>
        </w:rPr>
      </w:pPr>
      <w:r w:rsidRPr="00367D03">
        <w:rPr>
          <w:rFonts w:cs="Arial"/>
          <w:b/>
          <w:sz w:val="18"/>
          <w:szCs w:val="18"/>
          <w:lang w:val="es-ES_tradnl"/>
        </w:rPr>
        <w:t xml:space="preserve">Activación de la licencia: </w:t>
      </w:r>
      <w:r w:rsidRPr="00367D03">
        <w:rPr>
          <w:rFonts w:cs="Arial"/>
          <w:sz w:val="18"/>
          <w:szCs w:val="18"/>
          <w:lang w:val="es-ES_tradnl"/>
        </w:rPr>
        <w:t xml:space="preserve">El </w:t>
      </w:r>
      <w:r w:rsidRPr="00367D03">
        <w:rPr>
          <w:rFonts w:cs="Arial"/>
          <w:b/>
          <w:sz w:val="18"/>
          <w:szCs w:val="18"/>
          <w:lang w:val="es-ES_tradnl"/>
        </w:rPr>
        <w:t xml:space="preserve">PROVEEDOR </w:t>
      </w:r>
      <w:r w:rsidRPr="00367D03">
        <w:rPr>
          <w:rFonts w:cs="Arial"/>
          <w:sz w:val="18"/>
          <w:szCs w:val="18"/>
          <w:lang w:val="es-ES_tradnl"/>
        </w:rPr>
        <w:t xml:space="preserve">en coordinación con el </w:t>
      </w:r>
      <w:r w:rsidRPr="00367D03">
        <w:rPr>
          <w:rFonts w:cs="Arial"/>
          <w:b/>
          <w:sz w:val="18"/>
          <w:szCs w:val="18"/>
          <w:lang w:val="es-ES_tradnl"/>
        </w:rPr>
        <w:t>FISCAL</w:t>
      </w:r>
      <w:r w:rsidRPr="00367D03">
        <w:rPr>
          <w:rFonts w:cs="Arial"/>
          <w:sz w:val="18"/>
          <w:szCs w:val="18"/>
          <w:lang w:val="es-ES_tradnl"/>
        </w:rPr>
        <w:t xml:space="preserve"> activará la licencia en los siguientes tres (3) días hábiles computables a partir del siguiente día hábil de la fecha de Entrega de la licencia.</w:t>
      </w:r>
    </w:p>
    <w:p w:rsidR="00555262" w:rsidRPr="00367D03" w:rsidRDefault="00555262" w:rsidP="00555262">
      <w:pPr>
        <w:ind w:left="709"/>
        <w:jc w:val="both"/>
        <w:rPr>
          <w:rFonts w:cs="Arial"/>
          <w:sz w:val="18"/>
          <w:szCs w:val="18"/>
          <w:lang w:val="es-ES_tradnl"/>
        </w:rPr>
      </w:pPr>
    </w:p>
    <w:p w:rsidR="00555262" w:rsidRPr="00367D03" w:rsidRDefault="00555262" w:rsidP="00555262">
      <w:pPr>
        <w:numPr>
          <w:ilvl w:val="1"/>
          <w:numId w:val="49"/>
        </w:numPr>
        <w:ind w:left="709"/>
        <w:jc w:val="both"/>
        <w:rPr>
          <w:rFonts w:cs="Arial"/>
          <w:sz w:val="18"/>
          <w:szCs w:val="18"/>
          <w:lang w:val="es-ES_tradnl"/>
        </w:rPr>
      </w:pPr>
      <w:r w:rsidRPr="00367D03">
        <w:rPr>
          <w:rFonts w:cs="Arial"/>
          <w:b/>
          <w:sz w:val="18"/>
          <w:szCs w:val="18"/>
          <w:lang w:val="es-ES_tradnl"/>
        </w:rPr>
        <w:t xml:space="preserve">Verificación de la activación de la licencia: </w:t>
      </w:r>
      <w:r w:rsidRPr="00367D03">
        <w:rPr>
          <w:rFonts w:cs="Arial"/>
          <w:sz w:val="18"/>
          <w:szCs w:val="18"/>
          <w:lang w:val="es-ES_tradnl"/>
        </w:rPr>
        <w:t xml:space="preserve">El </w:t>
      </w:r>
      <w:r w:rsidRPr="00367D03">
        <w:rPr>
          <w:rFonts w:cs="Arial"/>
          <w:b/>
          <w:sz w:val="18"/>
          <w:szCs w:val="18"/>
          <w:lang w:val="es-ES_tradnl"/>
        </w:rPr>
        <w:t xml:space="preserve">FISCAL </w:t>
      </w:r>
      <w:r w:rsidRPr="00367D03">
        <w:rPr>
          <w:rFonts w:cs="Arial"/>
          <w:sz w:val="18"/>
          <w:szCs w:val="18"/>
          <w:lang w:val="es-ES_tradnl"/>
        </w:rPr>
        <w:t xml:space="preserve">realizará la verificación de la activación de la licencia en los siguientes cinco (5) días hábiles una vez concluida la etapa de Activación de la licencia. </w:t>
      </w:r>
    </w:p>
    <w:p w:rsidR="00555262" w:rsidRPr="00367D03" w:rsidRDefault="00555262" w:rsidP="00555262">
      <w:pPr>
        <w:ind w:left="708"/>
        <w:rPr>
          <w:rFonts w:cs="Arial"/>
          <w:sz w:val="18"/>
          <w:szCs w:val="18"/>
          <w:lang w:val="es-ES_tradnl"/>
        </w:rPr>
      </w:pPr>
    </w:p>
    <w:p w:rsidR="00555262" w:rsidRPr="00367D03" w:rsidRDefault="00555262" w:rsidP="00555262">
      <w:pPr>
        <w:ind w:left="709"/>
        <w:jc w:val="both"/>
        <w:rPr>
          <w:rFonts w:cs="Arial"/>
          <w:sz w:val="18"/>
          <w:szCs w:val="18"/>
          <w:lang w:val="es-ES_tradnl"/>
        </w:rPr>
      </w:pPr>
      <w:r w:rsidRPr="00367D03">
        <w:rPr>
          <w:rFonts w:cs="Arial"/>
          <w:sz w:val="18"/>
          <w:szCs w:val="18"/>
          <w:lang w:val="es-ES_tradnl"/>
        </w:rPr>
        <w:t xml:space="preserve">Cualquier observación que surja durante este periodo de verificación del registro de la licencia deberá ser comunicado por el </w:t>
      </w:r>
      <w:r w:rsidRPr="00367D03">
        <w:rPr>
          <w:rFonts w:cs="Arial"/>
          <w:b/>
          <w:sz w:val="18"/>
          <w:szCs w:val="18"/>
          <w:lang w:val="es-ES_tradnl"/>
        </w:rPr>
        <w:t xml:space="preserve">FISCAL </w:t>
      </w:r>
      <w:r w:rsidRPr="00367D03">
        <w:rPr>
          <w:rFonts w:cs="Arial"/>
          <w:sz w:val="18"/>
          <w:szCs w:val="18"/>
          <w:lang w:val="es-ES_tradnl"/>
        </w:rPr>
        <w:t xml:space="preserve">por correo electrónico, y la misma debe ser subsanada por el </w:t>
      </w:r>
      <w:r w:rsidRPr="00367D03">
        <w:rPr>
          <w:rFonts w:cs="Arial"/>
          <w:b/>
          <w:sz w:val="18"/>
          <w:szCs w:val="18"/>
          <w:lang w:val="es-ES_tradnl"/>
        </w:rPr>
        <w:t xml:space="preserve">PROVEEDOR </w:t>
      </w:r>
      <w:r w:rsidRPr="00367D03">
        <w:rPr>
          <w:rFonts w:cs="Arial"/>
          <w:sz w:val="18"/>
          <w:szCs w:val="18"/>
          <w:lang w:val="es-ES_tradnl"/>
        </w:rPr>
        <w:t>en un plazo no mayor a diez (10) días hábiles a partir de recibida la notificación.</w:t>
      </w:r>
    </w:p>
    <w:p w:rsidR="00555262" w:rsidRPr="00367D03" w:rsidRDefault="00555262" w:rsidP="00555262">
      <w:pPr>
        <w:ind w:left="709"/>
        <w:jc w:val="both"/>
        <w:rPr>
          <w:rFonts w:cs="Arial"/>
          <w:sz w:val="18"/>
          <w:szCs w:val="18"/>
          <w:lang w:val="es-ES_tradnl"/>
        </w:rPr>
      </w:pPr>
    </w:p>
    <w:p w:rsidR="00555262" w:rsidRPr="00367D03" w:rsidRDefault="00555262" w:rsidP="00555262">
      <w:pPr>
        <w:ind w:left="709"/>
        <w:jc w:val="both"/>
        <w:rPr>
          <w:rFonts w:cs="Arial"/>
          <w:sz w:val="18"/>
          <w:szCs w:val="18"/>
          <w:lang w:val="es-ES_tradnl"/>
        </w:rPr>
      </w:pPr>
      <w:r w:rsidRPr="00367D03">
        <w:rPr>
          <w:rFonts w:cs="Arial"/>
          <w:sz w:val="18"/>
          <w:szCs w:val="18"/>
          <w:lang w:val="es-ES_tradnl"/>
        </w:rPr>
        <w:t>En caso de no existir observaciones se procederá a elaborar el Informe de Conformidad Parcial.</w:t>
      </w:r>
    </w:p>
    <w:p w:rsidR="00555262" w:rsidRPr="00367D03" w:rsidRDefault="00555262" w:rsidP="00555262">
      <w:pPr>
        <w:ind w:left="708"/>
        <w:rPr>
          <w:rFonts w:cs="Arial"/>
          <w:b/>
          <w:sz w:val="18"/>
          <w:szCs w:val="18"/>
          <w:lang w:val="es-ES_tradnl"/>
        </w:rPr>
      </w:pPr>
    </w:p>
    <w:p w:rsidR="00555262" w:rsidRPr="00367D03" w:rsidRDefault="00555262" w:rsidP="00555262">
      <w:pPr>
        <w:numPr>
          <w:ilvl w:val="1"/>
          <w:numId w:val="49"/>
        </w:numPr>
        <w:ind w:left="709"/>
        <w:jc w:val="both"/>
        <w:rPr>
          <w:rFonts w:cs="Arial"/>
          <w:sz w:val="18"/>
          <w:szCs w:val="18"/>
          <w:lang w:val="es-ES_tradnl"/>
        </w:rPr>
      </w:pPr>
      <w:r w:rsidRPr="00367D03">
        <w:rPr>
          <w:rFonts w:cs="Arial"/>
          <w:b/>
          <w:sz w:val="18"/>
          <w:szCs w:val="18"/>
          <w:lang w:val="es-ES_tradnl"/>
        </w:rPr>
        <w:lastRenderedPageBreak/>
        <w:t>Informe de Conformidad Parcial:</w:t>
      </w:r>
      <w:r w:rsidRPr="00367D03">
        <w:rPr>
          <w:rFonts w:cs="Arial"/>
          <w:sz w:val="18"/>
          <w:szCs w:val="18"/>
          <w:lang w:val="es-ES_tradnl"/>
        </w:rPr>
        <w:t xml:space="preserve"> Una vez finalizada la etapa de verificación el </w:t>
      </w:r>
      <w:r w:rsidRPr="00367D03">
        <w:rPr>
          <w:rFonts w:cs="Arial"/>
          <w:b/>
          <w:sz w:val="18"/>
          <w:szCs w:val="18"/>
          <w:lang w:val="es-ES_tradnl"/>
        </w:rPr>
        <w:t xml:space="preserve">FISCAL </w:t>
      </w:r>
      <w:r w:rsidRPr="00367D03">
        <w:rPr>
          <w:rFonts w:cs="Arial"/>
          <w:sz w:val="18"/>
          <w:szCs w:val="18"/>
          <w:lang w:val="es-ES_tradnl"/>
        </w:rPr>
        <w:t>elaborará en un plazo de dos (2) días hábiles</w:t>
      </w:r>
      <w:r w:rsidRPr="00367D03">
        <w:rPr>
          <w:rFonts w:cs="Arial"/>
          <w:b/>
          <w:sz w:val="18"/>
          <w:szCs w:val="18"/>
          <w:lang w:val="es-ES_tradnl"/>
        </w:rPr>
        <w:t xml:space="preserve"> </w:t>
      </w:r>
      <w:r w:rsidRPr="00367D03">
        <w:rPr>
          <w:rFonts w:cs="Arial"/>
          <w:sz w:val="18"/>
          <w:szCs w:val="18"/>
          <w:lang w:val="es-ES_tradnl"/>
        </w:rPr>
        <w:t>el Informe de Conformidad Parcial.</w:t>
      </w:r>
    </w:p>
    <w:p w:rsidR="00555262" w:rsidRPr="00367D03" w:rsidRDefault="00555262" w:rsidP="00555262">
      <w:pPr>
        <w:jc w:val="both"/>
        <w:rPr>
          <w:rFonts w:cs="Arial"/>
          <w:b/>
          <w:sz w:val="18"/>
          <w:szCs w:val="18"/>
          <w:lang w:val="es-ES_tradnl"/>
        </w:rPr>
      </w:pPr>
    </w:p>
    <w:p w:rsidR="00555262" w:rsidRPr="00367D03" w:rsidRDefault="00555262" w:rsidP="00555262">
      <w:pPr>
        <w:autoSpaceDE w:val="0"/>
        <w:autoSpaceDN w:val="0"/>
        <w:adjustRightInd w:val="0"/>
        <w:jc w:val="both"/>
        <w:rPr>
          <w:rFonts w:cs="Arial"/>
          <w:bCs/>
          <w:sz w:val="18"/>
          <w:szCs w:val="18"/>
        </w:rPr>
      </w:pPr>
      <w:r w:rsidRPr="00367D03">
        <w:rPr>
          <w:rFonts w:cs="Arial"/>
          <w:b/>
          <w:sz w:val="18"/>
          <w:szCs w:val="18"/>
          <w:lang w:val="es-ES_tradnl"/>
        </w:rPr>
        <w:t>CLAÚSULA VIGÉSIMA.- (</w:t>
      </w:r>
      <w:r w:rsidRPr="00367D03">
        <w:rPr>
          <w:rFonts w:cs="Arial"/>
          <w:b/>
          <w:bCs/>
          <w:sz w:val="18"/>
          <w:szCs w:val="18"/>
        </w:rPr>
        <w:t xml:space="preserve">SOLUCIÓN DE CONTROVERSIAS) </w:t>
      </w:r>
      <w:r w:rsidRPr="00367D03">
        <w:rPr>
          <w:rFonts w:cs="Arial"/>
          <w:bCs/>
          <w:sz w:val="18"/>
          <w:szCs w:val="18"/>
        </w:rPr>
        <w:t xml:space="preserve">En caso de surgir controversias entre las </w:t>
      </w:r>
      <w:r w:rsidRPr="00367D03">
        <w:rPr>
          <w:rFonts w:cs="Arial"/>
          <w:b/>
          <w:sz w:val="18"/>
          <w:szCs w:val="18"/>
        </w:rPr>
        <w:t>PARTES</w:t>
      </w:r>
      <w:r w:rsidRPr="00367D03">
        <w:rPr>
          <w:rFonts w:cs="Arial"/>
          <w:bCs/>
          <w:sz w:val="18"/>
          <w:szCs w:val="18"/>
        </w:rPr>
        <w:t xml:space="preserve"> durante la ejecución del presente Contrato, las </w:t>
      </w:r>
      <w:r w:rsidRPr="00367D03">
        <w:rPr>
          <w:rFonts w:cs="Arial"/>
          <w:b/>
          <w:sz w:val="18"/>
          <w:szCs w:val="18"/>
        </w:rPr>
        <w:t>PARTES</w:t>
      </w:r>
      <w:r w:rsidRPr="00367D03">
        <w:rPr>
          <w:rFonts w:cs="Arial"/>
          <w:bCs/>
          <w:sz w:val="18"/>
          <w:szCs w:val="18"/>
        </w:rPr>
        <w:t xml:space="preserve"> acudirán a los términos y condiciones del presente Contrato, a las Especificaciones Técnicas y la propuesta adjudicada, en caso de no ser solucionados, serán sometidas a la Jurisdicción Coactiva Fiscal.</w:t>
      </w:r>
    </w:p>
    <w:p w:rsidR="00555262" w:rsidRPr="00367D03" w:rsidRDefault="00555262" w:rsidP="00555262">
      <w:pPr>
        <w:autoSpaceDE w:val="0"/>
        <w:autoSpaceDN w:val="0"/>
        <w:adjustRightInd w:val="0"/>
        <w:jc w:val="both"/>
        <w:rPr>
          <w:rFonts w:cs="Arial"/>
          <w:bCs/>
          <w:sz w:val="18"/>
          <w:szCs w:val="18"/>
        </w:rPr>
      </w:pPr>
    </w:p>
    <w:p w:rsidR="00555262" w:rsidRPr="00367D03" w:rsidRDefault="00555262" w:rsidP="00555262">
      <w:pPr>
        <w:jc w:val="both"/>
        <w:rPr>
          <w:rFonts w:cs="Arial"/>
          <w:sz w:val="18"/>
          <w:szCs w:val="18"/>
          <w:lang w:val="es-ES_tradnl"/>
        </w:rPr>
      </w:pPr>
      <w:r w:rsidRPr="00367D03">
        <w:rPr>
          <w:rFonts w:cs="Arial"/>
          <w:b/>
          <w:bCs/>
          <w:sz w:val="18"/>
          <w:szCs w:val="18"/>
        </w:rPr>
        <w:t>CLÁUSULA VIGÉSIMA PRIMERA.</w:t>
      </w:r>
      <w:r w:rsidRPr="00367D03">
        <w:rPr>
          <w:rFonts w:cs="Arial"/>
          <w:b/>
          <w:sz w:val="18"/>
          <w:szCs w:val="18"/>
        </w:rPr>
        <w:t xml:space="preserve">- </w:t>
      </w:r>
      <w:r w:rsidRPr="00367D03">
        <w:rPr>
          <w:rFonts w:cs="Arial"/>
          <w:b/>
          <w:sz w:val="18"/>
          <w:szCs w:val="18"/>
          <w:lang w:val="es-ES_tradnl"/>
        </w:rPr>
        <w:t xml:space="preserve">(SUSPENSIÓN DE ACTIVIDADES) </w:t>
      </w:r>
      <w:r w:rsidRPr="00367D03">
        <w:rPr>
          <w:rFonts w:cs="Arial"/>
          <w:sz w:val="18"/>
          <w:szCs w:val="18"/>
          <w:lang w:val="es-ES_tradnl"/>
        </w:rPr>
        <w:t xml:space="preserve">La </w:t>
      </w:r>
      <w:r w:rsidRPr="00367D03">
        <w:rPr>
          <w:rFonts w:cs="Arial"/>
          <w:b/>
          <w:bCs/>
          <w:sz w:val="18"/>
          <w:szCs w:val="18"/>
          <w:lang w:val="es-ES_tradnl"/>
        </w:rPr>
        <w:t>ENTIDAD</w:t>
      </w:r>
      <w:r w:rsidRPr="00367D03">
        <w:rPr>
          <w:rFonts w:cs="Arial"/>
          <w:sz w:val="18"/>
          <w:szCs w:val="18"/>
          <w:lang w:val="es-ES_tradnl"/>
        </w:rPr>
        <w:t xml:space="preserve"> está facultada para suspender temporalmente la prestación del </w:t>
      </w:r>
      <w:r w:rsidRPr="00367D03">
        <w:rPr>
          <w:rFonts w:cs="Arial"/>
          <w:b/>
          <w:bCs/>
          <w:sz w:val="18"/>
          <w:szCs w:val="18"/>
          <w:lang w:val="es-ES_tradnl"/>
        </w:rPr>
        <w:t>SERVICIO</w:t>
      </w:r>
      <w:r w:rsidRPr="00367D03">
        <w:rPr>
          <w:rFonts w:cs="Arial"/>
          <w:sz w:val="18"/>
          <w:szCs w:val="18"/>
          <w:lang w:val="es-ES_tradnl"/>
        </w:rPr>
        <w:t xml:space="preserve"> por parte del </w:t>
      </w:r>
      <w:r w:rsidRPr="00367D03">
        <w:rPr>
          <w:rFonts w:cs="Arial"/>
          <w:b/>
          <w:bCs/>
          <w:sz w:val="18"/>
          <w:szCs w:val="18"/>
          <w:lang w:val="es-ES_tradnl"/>
        </w:rPr>
        <w:t>PROVEEDOR</w:t>
      </w:r>
      <w:r w:rsidRPr="00367D03">
        <w:rPr>
          <w:rFonts w:cs="Arial"/>
          <w:sz w:val="18"/>
          <w:szCs w:val="18"/>
          <w:lang w:val="es-ES_tradnl"/>
        </w:rPr>
        <w:t xml:space="preserve">, en cualquier momento, por motivos de fuerza mayor, caso fortuito y/o razones convenientes a los intereses del Estado; para lo cual notificará al </w:t>
      </w:r>
      <w:r w:rsidRPr="00367D03">
        <w:rPr>
          <w:rFonts w:cs="Arial"/>
          <w:b/>
          <w:bCs/>
          <w:sz w:val="18"/>
          <w:szCs w:val="18"/>
          <w:lang w:val="es-ES_tradnl"/>
        </w:rPr>
        <w:t xml:space="preserve">PROVEEDOR </w:t>
      </w:r>
      <w:r w:rsidRPr="00367D03">
        <w:rPr>
          <w:rFonts w:cs="Arial"/>
          <w:sz w:val="18"/>
          <w:szCs w:val="18"/>
          <w:lang w:val="es-ES_tradnl"/>
        </w:rPr>
        <w:t xml:space="preserve">por escrito por intermedio del </w:t>
      </w:r>
      <w:r w:rsidRPr="00367D03">
        <w:rPr>
          <w:rFonts w:cs="Arial"/>
          <w:b/>
          <w:bCs/>
          <w:sz w:val="18"/>
          <w:szCs w:val="18"/>
          <w:lang w:val="es-ES_tradnl"/>
        </w:rPr>
        <w:t>FISCAL</w:t>
      </w:r>
      <w:r w:rsidRPr="00367D03">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555262" w:rsidRPr="00367D03" w:rsidRDefault="00555262" w:rsidP="00555262">
      <w:pPr>
        <w:jc w:val="both"/>
        <w:rPr>
          <w:rFonts w:cs="Arial"/>
          <w:sz w:val="18"/>
          <w:szCs w:val="18"/>
          <w:lang w:val="es-ES_tradnl"/>
        </w:rPr>
      </w:pPr>
    </w:p>
    <w:p w:rsidR="00555262" w:rsidRPr="00367D03" w:rsidRDefault="00555262" w:rsidP="00555262">
      <w:pPr>
        <w:jc w:val="both"/>
        <w:rPr>
          <w:rFonts w:cs="Arial"/>
          <w:sz w:val="18"/>
          <w:szCs w:val="18"/>
          <w:lang w:val="es-ES_tradnl"/>
        </w:rPr>
      </w:pPr>
      <w:r w:rsidRPr="00367D03">
        <w:rPr>
          <w:rFonts w:cs="Arial"/>
          <w:sz w:val="18"/>
          <w:szCs w:val="18"/>
          <w:lang w:val="es-ES_tradnl"/>
        </w:rPr>
        <w:t xml:space="preserve">Asimismo, el </w:t>
      </w:r>
      <w:r w:rsidRPr="00367D03">
        <w:rPr>
          <w:rFonts w:cs="Arial"/>
          <w:b/>
          <w:bCs/>
          <w:sz w:val="18"/>
          <w:szCs w:val="18"/>
          <w:lang w:val="es-ES_tradnl"/>
        </w:rPr>
        <w:t>PROVEEDOR</w:t>
      </w:r>
      <w:r w:rsidRPr="00367D03">
        <w:rPr>
          <w:rFonts w:cs="Arial"/>
          <w:sz w:val="18"/>
          <w:szCs w:val="18"/>
          <w:lang w:val="es-ES_tradnl"/>
        </w:rPr>
        <w:t xml:space="preserve"> podrá comunicar a la </w:t>
      </w:r>
      <w:r w:rsidRPr="00367D03">
        <w:rPr>
          <w:rFonts w:cs="Arial"/>
          <w:b/>
          <w:bCs/>
          <w:sz w:val="18"/>
          <w:szCs w:val="18"/>
          <w:lang w:val="es-ES_tradnl"/>
        </w:rPr>
        <w:t>ENTIDAD</w:t>
      </w:r>
      <w:r w:rsidRPr="00367D03">
        <w:rPr>
          <w:rFonts w:cs="Arial"/>
          <w:sz w:val="18"/>
          <w:szCs w:val="18"/>
          <w:lang w:val="es-ES_tradnl"/>
        </w:rPr>
        <w:t xml:space="preserve"> a través del </w:t>
      </w:r>
      <w:r w:rsidRPr="00367D03">
        <w:rPr>
          <w:rFonts w:cs="Arial"/>
          <w:b/>
          <w:bCs/>
          <w:sz w:val="18"/>
          <w:szCs w:val="18"/>
          <w:lang w:val="es-ES_tradnl"/>
        </w:rPr>
        <w:t>FISCAL</w:t>
      </w:r>
      <w:r w:rsidRPr="00367D03">
        <w:rPr>
          <w:rFonts w:cs="Arial"/>
          <w:sz w:val="18"/>
          <w:szCs w:val="18"/>
          <w:lang w:val="es-ES_tradnl"/>
        </w:rPr>
        <w:t xml:space="preserve"> la suspensión temporal de la prestación </w:t>
      </w:r>
      <w:r w:rsidRPr="00367D03">
        <w:rPr>
          <w:rFonts w:cs="Arial"/>
          <w:b/>
          <w:bCs/>
          <w:sz w:val="18"/>
          <w:szCs w:val="18"/>
          <w:lang w:val="es-ES_tradnl"/>
        </w:rPr>
        <w:t>SERVICIO</w:t>
      </w:r>
      <w:r w:rsidRPr="00367D03">
        <w:rPr>
          <w:rFonts w:cs="Arial"/>
          <w:sz w:val="18"/>
          <w:szCs w:val="18"/>
          <w:lang w:val="es-ES_tradnl"/>
        </w:rPr>
        <w:t xml:space="preserve">, cuando se presentan situaciones de fuerza mayor, caso fortuito o por causas atribuibles a la </w:t>
      </w:r>
      <w:r w:rsidRPr="00367D03">
        <w:rPr>
          <w:rFonts w:cs="Arial"/>
          <w:b/>
          <w:bCs/>
          <w:sz w:val="18"/>
          <w:szCs w:val="18"/>
          <w:lang w:val="es-ES_tradnl"/>
        </w:rPr>
        <w:t>ENTIDAD</w:t>
      </w:r>
      <w:r w:rsidRPr="00367D03">
        <w:rPr>
          <w:rFonts w:cs="Arial"/>
          <w:sz w:val="18"/>
          <w:szCs w:val="18"/>
          <w:lang w:val="es-ES_tradnl"/>
        </w:rPr>
        <w:t xml:space="preserve"> que afecten al </w:t>
      </w:r>
      <w:r w:rsidRPr="00367D03">
        <w:rPr>
          <w:rFonts w:cs="Arial"/>
          <w:b/>
          <w:bCs/>
          <w:sz w:val="18"/>
          <w:szCs w:val="18"/>
          <w:lang w:val="es-ES_tradnl"/>
        </w:rPr>
        <w:t>PROVEEDOR</w:t>
      </w:r>
      <w:r w:rsidRPr="00367D03">
        <w:rPr>
          <w:rFonts w:cs="Arial"/>
          <w:sz w:val="18"/>
          <w:szCs w:val="18"/>
          <w:lang w:val="es-ES_tradnl"/>
        </w:rPr>
        <w:t xml:space="preserve"> en la prestación del </w:t>
      </w:r>
      <w:r w:rsidRPr="00367D03">
        <w:rPr>
          <w:rFonts w:cs="Arial"/>
          <w:b/>
          <w:bCs/>
          <w:sz w:val="18"/>
          <w:szCs w:val="18"/>
          <w:lang w:val="es-ES_tradnl"/>
        </w:rPr>
        <w:t>SERVICIO</w:t>
      </w:r>
      <w:r w:rsidRPr="00367D03">
        <w:rPr>
          <w:rFonts w:cs="Arial"/>
          <w:sz w:val="18"/>
          <w:szCs w:val="18"/>
          <w:lang w:val="es-ES_tradnl"/>
        </w:rPr>
        <w:t xml:space="preserve">, la misma que una vez calificado por el  </w:t>
      </w:r>
      <w:r w:rsidRPr="00367D03">
        <w:rPr>
          <w:rFonts w:cs="Arial"/>
          <w:b/>
          <w:bCs/>
          <w:sz w:val="18"/>
          <w:szCs w:val="18"/>
          <w:lang w:val="es-ES_tradnl"/>
        </w:rPr>
        <w:t xml:space="preserve">FISCAL </w:t>
      </w:r>
      <w:r w:rsidRPr="00367D03">
        <w:rPr>
          <w:rFonts w:cs="Arial"/>
          <w:sz w:val="18"/>
          <w:szCs w:val="18"/>
          <w:lang w:val="es-ES_tradnl"/>
        </w:rPr>
        <w:t xml:space="preserve">y autorizado por la </w:t>
      </w:r>
      <w:r w:rsidRPr="00367D03">
        <w:rPr>
          <w:rFonts w:cs="Arial"/>
          <w:b/>
          <w:bCs/>
          <w:sz w:val="18"/>
          <w:szCs w:val="18"/>
          <w:lang w:val="es-ES_tradnl"/>
        </w:rPr>
        <w:t>ENTIDAD</w:t>
      </w:r>
      <w:r w:rsidRPr="00367D03">
        <w:rPr>
          <w:rFonts w:cs="Arial"/>
          <w:sz w:val="18"/>
          <w:szCs w:val="18"/>
          <w:lang w:val="es-ES_tradnl"/>
        </w:rPr>
        <w:t xml:space="preserve"> puede ser parcial o total.</w:t>
      </w:r>
    </w:p>
    <w:p w:rsidR="00555262" w:rsidRPr="00367D03" w:rsidRDefault="00555262" w:rsidP="00555262">
      <w:pPr>
        <w:jc w:val="both"/>
        <w:rPr>
          <w:rFonts w:cs="Arial"/>
          <w:sz w:val="18"/>
          <w:szCs w:val="18"/>
        </w:rPr>
      </w:pPr>
    </w:p>
    <w:p w:rsidR="00555262" w:rsidRPr="00367D03" w:rsidRDefault="00555262" w:rsidP="00555262">
      <w:pPr>
        <w:jc w:val="both"/>
        <w:rPr>
          <w:rFonts w:cs="Arial"/>
          <w:sz w:val="18"/>
          <w:szCs w:val="18"/>
          <w:lang w:val="es-ES_tradnl"/>
        </w:rPr>
      </w:pPr>
      <w:r w:rsidRPr="00367D03">
        <w:rPr>
          <w:rFonts w:cs="Arial"/>
          <w:sz w:val="18"/>
          <w:szCs w:val="18"/>
          <w:lang w:val="es-ES_tradnl"/>
        </w:rPr>
        <w:t xml:space="preserve">En ambos casos, si la suspensión amerita ampliación del plazo de prestación del </w:t>
      </w:r>
      <w:r w:rsidRPr="00367D03">
        <w:rPr>
          <w:rFonts w:cs="Arial"/>
          <w:b/>
          <w:sz w:val="18"/>
          <w:szCs w:val="18"/>
          <w:lang w:val="es-ES_tradnl"/>
        </w:rPr>
        <w:t>SERVICIO</w:t>
      </w:r>
      <w:r w:rsidRPr="00367D03">
        <w:rPr>
          <w:rFonts w:cs="Arial"/>
          <w:sz w:val="18"/>
          <w:szCs w:val="18"/>
          <w:lang w:val="es-ES_tradnl"/>
        </w:rPr>
        <w:t>, se suscribirá el respectivo contrato modificatorio.</w:t>
      </w:r>
    </w:p>
    <w:p w:rsidR="00555262" w:rsidRPr="00367D03" w:rsidRDefault="00555262" w:rsidP="00555262">
      <w:pPr>
        <w:jc w:val="both"/>
        <w:rPr>
          <w:rFonts w:cs="Arial"/>
          <w:sz w:val="18"/>
          <w:szCs w:val="18"/>
          <w:lang w:val="es-ES_tradnl"/>
        </w:rPr>
      </w:pPr>
    </w:p>
    <w:p w:rsidR="00555262" w:rsidRPr="00367D03" w:rsidRDefault="00555262" w:rsidP="00555262">
      <w:pPr>
        <w:jc w:val="both"/>
        <w:rPr>
          <w:rFonts w:cs="Arial"/>
          <w:sz w:val="18"/>
          <w:szCs w:val="18"/>
          <w:lang w:val="es-ES_tradnl"/>
        </w:rPr>
      </w:pPr>
      <w:r w:rsidRPr="00367D03">
        <w:rPr>
          <w:rFonts w:cs="Arial"/>
          <w:sz w:val="18"/>
          <w:szCs w:val="18"/>
          <w:lang w:val="es-ES_tradnl"/>
        </w:rPr>
        <w:t xml:space="preserve">Si la prestación del </w:t>
      </w:r>
      <w:r w:rsidRPr="00367D03">
        <w:rPr>
          <w:rFonts w:cs="Arial"/>
          <w:b/>
          <w:bCs/>
          <w:sz w:val="18"/>
          <w:szCs w:val="18"/>
          <w:lang w:val="es-ES_tradnl"/>
        </w:rPr>
        <w:t>SERVICIO</w:t>
      </w:r>
      <w:r w:rsidRPr="00367D03">
        <w:rPr>
          <w:rFonts w:cs="Arial"/>
          <w:sz w:val="18"/>
          <w:szCs w:val="18"/>
          <w:lang w:val="es-ES_tradnl"/>
        </w:rPr>
        <w:t xml:space="preserve"> se suspende parcial o totalmente por negligencia del </w:t>
      </w:r>
      <w:r w:rsidRPr="00367D03">
        <w:rPr>
          <w:rFonts w:cs="Arial"/>
          <w:b/>
          <w:bCs/>
          <w:sz w:val="18"/>
          <w:szCs w:val="18"/>
          <w:lang w:val="es-ES_tradnl"/>
        </w:rPr>
        <w:t>PROVEEDOR</w:t>
      </w:r>
      <w:r w:rsidRPr="00367D03">
        <w:rPr>
          <w:rFonts w:cs="Arial"/>
          <w:sz w:val="18"/>
          <w:szCs w:val="18"/>
          <w:lang w:val="es-ES_tradnl"/>
        </w:rPr>
        <w:t xml:space="preserve"> en observar y cumplir correctamente las estipulaciones del Contrato y/o de los documentos que forman parte del mismo, el tiempo que la prestación del </w:t>
      </w:r>
      <w:r w:rsidRPr="00367D03">
        <w:rPr>
          <w:rFonts w:cs="Arial"/>
          <w:b/>
          <w:bCs/>
          <w:sz w:val="18"/>
          <w:szCs w:val="18"/>
          <w:lang w:val="es-ES_tradnl"/>
        </w:rPr>
        <w:t>SERVICIO</w:t>
      </w:r>
      <w:r w:rsidRPr="00367D03">
        <w:rPr>
          <w:rFonts w:cs="Arial"/>
          <w:sz w:val="18"/>
          <w:szCs w:val="18"/>
          <w:lang w:val="es-ES_tradnl"/>
        </w:rPr>
        <w:t xml:space="preserve"> permanezca suspendida, no merecerá ninguna ampliación del plazo.</w:t>
      </w:r>
    </w:p>
    <w:p w:rsidR="00555262" w:rsidRPr="00367D03" w:rsidRDefault="00555262" w:rsidP="00555262">
      <w:pPr>
        <w:jc w:val="both"/>
        <w:rPr>
          <w:rFonts w:cs="Arial"/>
          <w:sz w:val="18"/>
          <w:szCs w:val="18"/>
          <w:lang w:val="es-BO"/>
        </w:rPr>
      </w:pPr>
    </w:p>
    <w:p w:rsidR="00555262" w:rsidRPr="00367D03" w:rsidRDefault="00555262" w:rsidP="00555262">
      <w:pPr>
        <w:jc w:val="both"/>
        <w:rPr>
          <w:rFonts w:cs="Arial"/>
          <w:bCs/>
          <w:sz w:val="18"/>
          <w:szCs w:val="18"/>
        </w:rPr>
      </w:pPr>
      <w:r w:rsidRPr="00367D03">
        <w:rPr>
          <w:rFonts w:cs="Arial"/>
          <w:b/>
          <w:sz w:val="18"/>
          <w:szCs w:val="18"/>
        </w:rPr>
        <w:t xml:space="preserve">CLÁUSULA VIGÉSIMA SEGUNDA.- </w:t>
      </w:r>
      <w:r w:rsidRPr="00367D03">
        <w:rPr>
          <w:rFonts w:cs="Arial"/>
          <w:b/>
          <w:sz w:val="18"/>
          <w:szCs w:val="18"/>
          <w:lang w:val="es-ES_tradnl"/>
        </w:rPr>
        <w:t xml:space="preserve">(CIERRE DE CONTRATO) </w:t>
      </w:r>
      <w:r w:rsidRPr="00367D03">
        <w:rPr>
          <w:rFonts w:cs="Arial"/>
          <w:bCs/>
          <w:sz w:val="18"/>
          <w:szCs w:val="18"/>
          <w:lang w:val="es-ES_tradnl"/>
        </w:rPr>
        <w:t xml:space="preserve">Concluido el plazo del presente Contrato, establecidos los saldos a favor o en contra, el </w:t>
      </w:r>
      <w:r w:rsidRPr="00367D03">
        <w:rPr>
          <w:rFonts w:cs="Arial"/>
          <w:b/>
          <w:sz w:val="18"/>
          <w:szCs w:val="18"/>
        </w:rPr>
        <w:t xml:space="preserve">FISCAL </w:t>
      </w:r>
      <w:r w:rsidRPr="00367D03">
        <w:rPr>
          <w:rFonts w:cs="Arial"/>
          <w:sz w:val="18"/>
          <w:szCs w:val="18"/>
        </w:rPr>
        <w:t xml:space="preserve">procederá a la emisión del Informe de Conformidad Final del </w:t>
      </w:r>
      <w:r w:rsidRPr="00367D03">
        <w:rPr>
          <w:rFonts w:cs="Arial"/>
          <w:b/>
          <w:sz w:val="18"/>
          <w:szCs w:val="18"/>
        </w:rPr>
        <w:t xml:space="preserve">SERVICIO </w:t>
      </w:r>
      <w:r w:rsidRPr="00367D03">
        <w:rPr>
          <w:rFonts w:cs="Arial"/>
          <w:sz w:val="18"/>
          <w:szCs w:val="18"/>
        </w:rPr>
        <w:t>y</w:t>
      </w:r>
      <w:r w:rsidRPr="00367D03">
        <w:rPr>
          <w:rFonts w:cs="Arial"/>
          <w:bCs/>
          <w:sz w:val="18"/>
          <w:szCs w:val="18"/>
          <w:lang w:val="es-ES_tradnl"/>
        </w:rPr>
        <w:t xml:space="preserve"> </w:t>
      </w:r>
      <w:r w:rsidRPr="00367D03">
        <w:rPr>
          <w:rFonts w:cs="Arial"/>
          <w:sz w:val="18"/>
          <w:szCs w:val="18"/>
          <w:lang w:val="es-ES_tradnl"/>
        </w:rPr>
        <w:t xml:space="preserve">la Gerencia de Administración de la </w:t>
      </w:r>
      <w:r w:rsidRPr="00367D03">
        <w:rPr>
          <w:rFonts w:cs="Arial"/>
          <w:b/>
          <w:sz w:val="18"/>
          <w:szCs w:val="18"/>
          <w:lang w:val="es-ES_tradnl"/>
        </w:rPr>
        <w:t>ENTIDAD</w:t>
      </w:r>
      <w:r w:rsidRPr="00367D03">
        <w:rPr>
          <w:rFonts w:cs="Arial"/>
          <w:sz w:val="18"/>
          <w:szCs w:val="18"/>
          <w:lang w:val="es-ES_tradnl"/>
        </w:rPr>
        <w:t xml:space="preserve">, procederá al cierre del Contrato devolviendo la </w:t>
      </w:r>
      <w:r w:rsidRPr="00367D03">
        <w:rPr>
          <w:rFonts w:cs="Arial"/>
          <w:bCs/>
          <w:sz w:val="18"/>
          <w:szCs w:val="18"/>
          <w:lang w:val="es-ES_tradnl"/>
        </w:rPr>
        <w:t>Garantía de Cumplimiento de Contrato</w:t>
      </w:r>
      <w:r w:rsidRPr="00367D03">
        <w:rPr>
          <w:rFonts w:cs="Arial"/>
          <w:sz w:val="18"/>
          <w:szCs w:val="18"/>
          <w:lang w:val="es-ES_tradnl"/>
        </w:rPr>
        <w:t xml:space="preserve"> y emitiendo al efecto el Certificado de Cumplimiento de Contrato, o en caso de que no se cumplan a cabalidad las Especificaciones Técnicas, los términos, plazos y condiciones establecidos en el presente Contrato, se emitirá el Certificado de Terminación de Contrato.</w:t>
      </w:r>
    </w:p>
    <w:p w:rsidR="00555262" w:rsidRPr="00367D03" w:rsidRDefault="00555262" w:rsidP="00555262">
      <w:pPr>
        <w:jc w:val="both"/>
        <w:rPr>
          <w:rFonts w:cs="Arial"/>
          <w:sz w:val="18"/>
          <w:szCs w:val="18"/>
          <w:lang w:val="es-ES_tradnl"/>
        </w:rPr>
      </w:pPr>
    </w:p>
    <w:p w:rsidR="00555262" w:rsidRPr="00367D03" w:rsidRDefault="00555262" w:rsidP="00555262">
      <w:pPr>
        <w:jc w:val="both"/>
        <w:rPr>
          <w:rFonts w:cs="Arial"/>
          <w:sz w:val="18"/>
          <w:szCs w:val="18"/>
          <w:lang w:val="es-ES_tradnl"/>
        </w:rPr>
      </w:pPr>
      <w:r w:rsidRPr="00367D03">
        <w:rPr>
          <w:rFonts w:cs="Arial"/>
          <w:sz w:val="18"/>
          <w:szCs w:val="18"/>
          <w:lang w:val="es-ES_tradnl"/>
        </w:rPr>
        <w:t xml:space="preserve">El </w:t>
      </w:r>
      <w:r w:rsidRPr="00367D03">
        <w:rPr>
          <w:rFonts w:cs="Arial"/>
          <w:b/>
          <w:sz w:val="18"/>
          <w:szCs w:val="18"/>
          <w:lang w:val="es-ES_tradnl"/>
        </w:rPr>
        <w:t>FISCAL</w:t>
      </w:r>
      <w:r w:rsidRPr="00367D03">
        <w:rPr>
          <w:rFonts w:cs="Arial"/>
          <w:sz w:val="18"/>
          <w:szCs w:val="18"/>
          <w:lang w:val="es-ES_tradnl"/>
        </w:rPr>
        <w:t xml:space="preserve"> y la </w:t>
      </w:r>
      <w:r w:rsidRPr="00367D03">
        <w:rPr>
          <w:rFonts w:cs="Arial"/>
          <w:b/>
          <w:sz w:val="18"/>
          <w:szCs w:val="18"/>
          <w:lang w:val="es-ES_tradnl"/>
        </w:rPr>
        <w:t xml:space="preserve">ENTIDAD </w:t>
      </w:r>
      <w:r w:rsidRPr="00367D03">
        <w:rPr>
          <w:rFonts w:cs="Arial"/>
          <w:sz w:val="18"/>
          <w:szCs w:val="18"/>
          <w:lang w:val="es-ES_tradnl"/>
        </w:rPr>
        <w:t xml:space="preserve">no darán por finalizada la prestación del </w:t>
      </w:r>
      <w:r w:rsidRPr="00367D03">
        <w:rPr>
          <w:rFonts w:cs="Arial"/>
          <w:b/>
          <w:sz w:val="18"/>
          <w:szCs w:val="18"/>
          <w:lang w:val="es-ES_tradnl"/>
        </w:rPr>
        <w:t xml:space="preserve">SERVICIO </w:t>
      </w:r>
      <w:r w:rsidRPr="00367D03">
        <w:rPr>
          <w:rFonts w:cs="Arial"/>
          <w:sz w:val="18"/>
          <w:szCs w:val="18"/>
          <w:lang w:val="es-ES_tradnl"/>
        </w:rPr>
        <w:t xml:space="preserve">y no procederá la liquidación, si el </w:t>
      </w:r>
      <w:r w:rsidRPr="00367D03">
        <w:rPr>
          <w:rFonts w:cs="Arial"/>
          <w:b/>
          <w:sz w:val="18"/>
          <w:szCs w:val="18"/>
          <w:lang w:val="es-ES_tradnl"/>
        </w:rPr>
        <w:t xml:space="preserve">PROVEEDOR </w:t>
      </w:r>
      <w:r w:rsidRPr="00367D03">
        <w:rPr>
          <w:rFonts w:cs="Arial"/>
          <w:sz w:val="18"/>
          <w:szCs w:val="18"/>
          <w:lang w:val="es-ES_tradnl"/>
        </w:rPr>
        <w:t>no hubiese cumplido con todas sus obligaciones de acuerdo a los términos del contrato y de sus documentos anexos.</w:t>
      </w:r>
    </w:p>
    <w:p w:rsidR="00555262" w:rsidRPr="00367D03" w:rsidRDefault="00555262" w:rsidP="00555262">
      <w:pPr>
        <w:jc w:val="both"/>
        <w:rPr>
          <w:rFonts w:cs="Arial"/>
          <w:sz w:val="18"/>
          <w:szCs w:val="18"/>
          <w:lang w:val="es-ES_tradnl"/>
        </w:rPr>
      </w:pPr>
    </w:p>
    <w:p w:rsidR="00555262" w:rsidRPr="00367D03" w:rsidRDefault="00555262" w:rsidP="00555262">
      <w:pPr>
        <w:jc w:val="both"/>
        <w:rPr>
          <w:rFonts w:cs="Arial"/>
          <w:sz w:val="18"/>
          <w:szCs w:val="18"/>
          <w:lang w:val="es-ES_tradnl"/>
        </w:rPr>
      </w:pPr>
      <w:r w:rsidRPr="00367D03">
        <w:rPr>
          <w:rFonts w:cs="Arial"/>
          <w:sz w:val="18"/>
          <w:szCs w:val="18"/>
          <w:lang w:val="es-ES_tradnl"/>
        </w:rPr>
        <w:t xml:space="preserve">En el cierre o liquidación de contrato, se tomarán en cuenta las multas, si </w:t>
      </w:r>
      <w:proofErr w:type="gramStart"/>
      <w:r w:rsidRPr="00367D03">
        <w:rPr>
          <w:rFonts w:cs="Arial"/>
          <w:sz w:val="18"/>
          <w:szCs w:val="18"/>
          <w:lang w:val="es-ES_tradnl"/>
        </w:rPr>
        <w:t>hubieren</w:t>
      </w:r>
      <w:proofErr w:type="gramEnd"/>
      <w:r w:rsidRPr="00367D03">
        <w:rPr>
          <w:rFonts w:cs="Arial"/>
          <w:sz w:val="18"/>
          <w:szCs w:val="18"/>
          <w:lang w:val="es-ES_tradnl"/>
        </w:rPr>
        <w:t>.</w:t>
      </w:r>
    </w:p>
    <w:p w:rsidR="00555262" w:rsidRPr="00367D03" w:rsidRDefault="00555262" w:rsidP="00555262">
      <w:pPr>
        <w:jc w:val="both"/>
        <w:rPr>
          <w:rFonts w:cs="Arial"/>
          <w:b/>
          <w:sz w:val="18"/>
          <w:szCs w:val="18"/>
        </w:rPr>
      </w:pPr>
    </w:p>
    <w:p w:rsidR="00555262" w:rsidRPr="00367D03" w:rsidRDefault="00555262" w:rsidP="00555262">
      <w:pPr>
        <w:tabs>
          <w:tab w:val="left" w:pos="7230"/>
        </w:tabs>
        <w:jc w:val="both"/>
        <w:rPr>
          <w:rFonts w:cs="Arial"/>
          <w:sz w:val="18"/>
          <w:szCs w:val="18"/>
        </w:rPr>
      </w:pPr>
      <w:r w:rsidRPr="00367D03">
        <w:rPr>
          <w:rFonts w:cs="Arial"/>
          <w:b/>
          <w:sz w:val="18"/>
          <w:szCs w:val="18"/>
        </w:rPr>
        <w:t xml:space="preserve">CLÁUSULA VIGÉSIMA TERCERA.- (CONSENTIMIENTO) </w:t>
      </w:r>
      <w:r w:rsidRPr="00367D03">
        <w:rPr>
          <w:rFonts w:cs="Arial"/>
          <w:sz w:val="18"/>
          <w:szCs w:val="18"/>
        </w:rPr>
        <w:t xml:space="preserve">En señal de conformidad y para su fiel y estricto cumplimiento, firmamos el presente Contrato el </w:t>
      </w:r>
      <w:r w:rsidRPr="00367D03">
        <w:rPr>
          <w:rFonts w:cs="Arial"/>
          <w:b/>
          <w:sz w:val="18"/>
          <w:szCs w:val="18"/>
        </w:rPr>
        <w:t>Lic. Gastón Cordero Crespo</w:t>
      </w:r>
      <w:r w:rsidRPr="00367D03">
        <w:rPr>
          <w:rFonts w:cs="Arial"/>
          <w:bCs/>
          <w:sz w:val="18"/>
          <w:szCs w:val="18"/>
          <w:lang w:val="es-ES_tradnl"/>
        </w:rPr>
        <w:t>,</w:t>
      </w:r>
      <w:r w:rsidRPr="00367D03">
        <w:rPr>
          <w:rFonts w:cs="Arial"/>
          <w:i/>
          <w:sz w:val="18"/>
          <w:szCs w:val="18"/>
          <w:lang w:val="es-ES_tradnl"/>
        </w:rPr>
        <w:t xml:space="preserve"> </w:t>
      </w:r>
      <w:r w:rsidRPr="00367D03">
        <w:rPr>
          <w:rFonts w:cs="Arial"/>
          <w:sz w:val="18"/>
          <w:szCs w:val="18"/>
        </w:rPr>
        <w:t xml:space="preserve">en representación legal de la </w:t>
      </w:r>
      <w:r w:rsidRPr="00367D03">
        <w:rPr>
          <w:rFonts w:cs="Arial"/>
          <w:b/>
          <w:sz w:val="18"/>
          <w:szCs w:val="18"/>
        </w:rPr>
        <w:t>ENTIDAD</w:t>
      </w:r>
      <w:r w:rsidRPr="00367D03">
        <w:rPr>
          <w:rFonts w:cs="Arial"/>
          <w:sz w:val="18"/>
          <w:szCs w:val="18"/>
        </w:rPr>
        <w:t xml:space="preserve"> y el </w:t>
      </w:r>
      <w:r w:rsidRPr="00367D03">
        <w:rPr>
          <w:rFonts w:cs="Arial"/>
          <w:b/>
          <w:sz w:val="18"/>
          <w:szCs w:val="18"/>
        </w:rPr>
        <w:t>_______</w:t>
      </w:r>
      <w:r w:rsidRPr="00367D03">
        <w:rPr>
          <w:rFonts w:cs="Arial"/>
          <w:sz w:val="18"/>
          <w:szCs w:val="18"/>
        </w:rPr>
        <w:t xml:space="preserve">, en representación legal del </w:t>
      </w:r>
      <w:r w:rsidRPr="00367D03">
        <w:rPr>
          <w:rFonts w:cs="Arial"/>
          <w:b/>
          <w:sz w:val="18"/>
          <w:szCs w:val="18"/>
        </w:rPr>
        <w:t>PROVEEDOR</w:t>
      </w:r>
      <w:r w:rsidRPr="00367D03">
        <w:rPr>
          <w:rFonts w:cs="Arial"/>
          <w:sz w:val="18"/>
          <w:szCs w:val="18"/>
        </w:rPr>
        <w:t>.</w:t>
      </w:r>
    </w:p>
    <w:p w:rsidR="00555262" w:rsidRPr="00367D03" w:rsidRDefault="00555262" w:rsidP="00555262">
      <w:pPr>
        <w:jc w:val="both"/>
        <w:rPr>
          <w:rFonts w:cs="Arial"/>
          <w:sz w:val="18"/>
          <w:szCs w:val="18"/>
        </w:rPr>
      </w:pPr>
    </w:p>
    <w:p w:rsidR="00555262" w:rsidRPr="00367D03" w:rsidRDefault="00555262" w:rsidP="00555262">
      <w:pPr>
        <w:jc w:val="both"/>
        <w:rPr>
          <w:rFonts w:cs="Arial"/>
          <w:sz w:val="18"/>
          <w:szCs w:val="18"/>
        </w:rPr>
      </w:pPr>
      <w:r w:rsidRPr="00367D03">
        <w:rPr>
          <w:rFonts w:cs="Arial"/>
          <w:sz w:val="18"/>
          <w:szCs w:val="18"/>
        </w:rPr>
        <w:t>Este documento, conforme a disposiciones legales de control fiscal vigentes, será registrado ante la Contraloría General del Estado.</w:t>
      </w:r>
    </w:p>
    <w:p w:rsidR="00555262" w:rsidRPr="00367D03" w:rsidRDefault="00555262" w:rsidP="00555262">
      <w:pPr>
        <w:jc w:val="both"/>
        <w:rPr>
          <w:rFonts w:cs="Arial"/>
          <w:sz w:val="18"/>
          <w:szCs w:val="18"/>
        </w:rPr>
      </w:pPr>
    </w:p>
    <w:p w:rsidR="00555262" w:rsidRPr="00367D03" w:rsidRDefault="00555262" w:rsidP="00555262">
      <w:pPr>
        <w:jc w:val="both"/>
        <w:rPr>
          <w:rFonts w:cs="Arial"/>
          <w:sz w:val="18"/>
          <w:szCs w:val="18"/>
        </w:rPr>
      </w:pPr>
      <w:r w:rsidRPr="00367D03">
        <w:rPr>
          <w:rFonts w:cs="Arial"/>
          <w:sz w:val="18"/>
          <w:szCs w:val="18"/>
        </w:rPr>
        <w:t xml:space="preserve">La Paz, __ de ____ </w:t>
      </w:r>
      <w:proofErr w:type="spellStart"/>
      <w:r w:rsidRPr="00367D03">
        <w:rPr>
          <w:rFonts w:cs="Arial"/>
          <w:sz w:val="18"/>
          <w:szCs w:val="18"/>
        </w:rPr>
        <w:t>de</w:t>
      </w:r>
      <w:proofErr w:type="spellEnd"/>
      <w:r w:rsidRPr="00367D03">
        <w:rPr>
          <w:rFonts w:cs="Arial"/>
          <w:sz w:val="18"/>
          <w:szCs w:val="18"/>
        </w:rPr>
        <w:t xml:space="preserve"> 2018.</w:t>
      </w:r>
    </w:p>
    <w:tbl>
      <w:tblPr>
        <w:tblW w:w="9343" w:type="dxa"/>
        <w:jc w:val="center"/>
        <w:tblCellMar>
          <w:left w:w="70" w:type="dxa"/>
          <w:right w:w="70" w:type="dxa"/>
        </w:tblCellMar>
        <w:tblLook w:val="04A0" w:firstRow="1" w:lastRow="0" w:firstColumn="1" w:lastColumn="0" w:noHBand="0" w:noVBand="1"/>
      </w:tblPr>
      <w:tblGrid>
        <w:gridCol w:w="4240"/>
        <w:gridCol w:w="5103"/>
      </w:tblGrid>
      <w:tr w:rsidR="00555262" w:rsidRPr="00367D03" w:rsidTr="00555262">
        <w:trPr>
          <w:jc w:val="center"/>
        </w:trPr>
        <w:tc>
          <w:tcPr>
            <w:tcW w:w="4240" w:type="dxa"/>
          </w:tcPr>
          <w:p w:rsidR="00555262" w:rsidRPr="00367D03" w:rsidRDefault="00555262" w:rsidP="00555262">
            <w:pPr>
              <w:widowControl w:val="0"/>
              <w:spacing w:line="190" w:lineRule="exact"/>
              <w:jc w:val="center"/>
              <w:rPr>
                <w:rFonts w:cs="Arial"/>
                <w:bCs/>
                <w:sz w:val="18"/>
                <w:szCs w:val="18"/>
                <w:lang w:val="es-ES_tradnl"/>
              </w:rPr>
            </w:pPr>
          </w:p>
          <w:p w:rsidR="00555262" w:rsidRPr="00367D03" w:rsidRDefault="00555262" w:rsidP="00555262">
            <w:pPr>
              <w:widowControl w:val="0"/>
              <w:spacing w:line="190" w:lineRule="exact"/>
              <w:jc w:val="center"/>
              <w:rPr>
                <w:rFonts w:cs="Arial"/>
                <w:sz w:val="18"/>
                <w:szCs w:val="18"/>
              </w:rPr>
            </w:pPr>
            <w:r w:rsidRPr="00367D03">
              <w:rPr>
                <w:rFonts w:cs="Arial"/>
                <w:sz w:val="18"/>
                <w:szCs w:val="18"/>
                <w:lang w:val="es-ES_tradnl"/>
              </w:rPr>
              <w:t>________________</w:t>
            </w:r>
          </w:p>
          <w:p w:rsidR="00555262" w:rsidRPr="00367D03" w:rsidRDefault="00555262" w:rsidP="00555262">
            <w:pPr>
              <w:widowControl w:val="0"/>
              <w:spacing w:line="190" w:lineRule="exact"/>
              <w:jc w:val="center"/>
              <w:rPr>
                <w:rFonts w:cs="Arial"/>
                <w:b/>
                <w:spacing w:val="-6"/>
                <w:sz w:val="18"/>
                <w:szCs w:val="18"/>
                <w:lang w:val="es-ES_tradnl"/>
              </w:rPr>
            </w:pPr>
            <w:r w:rsidRPr="00367D03">
              <w:rPr>
                <w:rFonts w:cs="Arial"/>
                <w:sz w:val="18"/>
                <w:szCs w:val="18"/>
                <w:lang w:val="es-ES_tradnl"/>
              </w:rPr>
              <w:t>C.I.</w:t>
            </w:r>
            <w:r w:rsidRPr="00367D03">
              <w:rPr>
                <w:rFonts w:cs="Arial"/>
                <w:bCs/>
                <w:spacing w:val="-6"/>
                <w:sz w:val="18"/>
                <w:szCs w:val="18"/>
                <w:lang w:val="es-ES_tradnl"/>
              </w:rPr>
              <w:t xml:space="preserve"> </w:t>
            </w:r>
            <w:r w:rsidRPr="00367D03">
              <w:rPr>
                <w:rFonts w:cs="Arial"/>
                <w:sz w:val="18"/>
                <w:szCs w:val="18"/>
                <w:lang w:val="es-ES_tradnl"/>
              </w:rPr>
              <w:t>____</w:t>
            </w:r>
            <w:r w:rsidRPr="00367D03">
              <w:rPr>
                <w:rFonts w:cs="Arial"/>
                <w:b/>
                <w:sz w:val="18"/>
                <w:szCs w:val="18"/>
                <w:lang w:val="es-ES_tradnl"/>
              </w:rPr>
              <w:t>___ __</w:t>
            </w:r>
          </w:p>
          <w:p w:rsidR="00555262" w:rsidRPr="00367D03" w:rsidRDefault="00555262" w:rsidP="00555262">
            <w:pPr>
              <w:widowControl w:val="0"/>
              <w:tabs>
                <w:tab w:val="left" w:pos="1075"/>
                <w:tab w:val="center" w:pos="2050"/>
              </w:tabs>
              <w:spacing w:line="190" w:lineRule="exact"/>
              <w:rPr>
                <w:rFonts w:cs="Arial"/>
                <w:spacing w:val="-6"/>
                <w:sz w:val="18"/>
                <w:szCs w:val="18"/>
              </w:rPr>
            </w:pPr>
            <w:r w:rsidRPr="00367D03">
              <w:rPr>
                <w:rFonts w:cs="Arial"/>
                <w:bCs/>
                <w:spacing w:val="-6"/>
                <w:sz w:val="18"/>
                <w:szCs w:val="18"/>
                <w:lang w:val="es-ES_tradnl"/>
              </w:rPr>
              <w:tab/>
            </w:r>
            <w:r w:rsidRPr="00367D03">
              <w:rPr>
                <w:rFonts w:cs="Arial"/>
                <w:bCs/>
                <w:spacing w:val="-6"/>
                <w:sz w:val="18"/>
                <w:szCs w:val="18"/>
                <w:lang w:val="es-ES_tradnl"/>
              </w:rPr>
              <w:tab/>
            </w:r>
            <w:r w:rsidRPr="00367D03">
              <w:rPr>
                <w:rFonts w:cs="Arial"/>
                <w:b/>
                <w:bCs/>
                <w:spacing w:val="-6"/>
                <w:sz w:val="18"/>
                <w:szCs w:val="18"/>
                <w:lang w:val="es-ES_tradnl"/>
              </w:rPr>
              <w:t>PROVEEDOR</w:t>
            </w:r>
          </w:p>
        </w:tc>
        <w:tc>
          <w:tcPr>
            <w:tcW w:w="5103" w:type="dxa"/>
          </w:tcPr>
          <w:p w:rsidR="00555262" w:rsidRPr="00367D03" w:rsidRDefault="00555262" w:rsidP="00555262">
            <w:pPr>
              <w:widowControl w:val="0"/>
              <w:spacing w:line="190" w:lineRule="exact"/>
              <w:jc w:val="center"/>
              <w:rPr>
                <w:rFonts w:cs="Arial"/>
                <w:b/>
                <w:sz w:val="18"/>
                <w:szCs w:val="18"/>
                <w:lang w:val="es-ES_tradnl"/>
              </w:rPr>
            </w:pPr>
          </w:p>
          <w:p w:rsidR="00555262" w:rsidRPr="00367D03" w:rsidRDefault="00555262" w:rsidP="00555262">
            <w:pPr>
              <w:widowControl w:val="0"/>
              <w:spacing w:line="190" w:lineRule="exact"/>
              <w:jc w:val="center"/>
              <w:rPr>
                <w:rFonts w:cs="Arial"/>
                <w:sz w:val="18"/>
                <w:szCs w:val="18"/>
                <w:lang w:val="es-ES_tradnl"/>
              </w:rPr>
            </w:pPr>
            <w:r w:rsidRPr="00367D03">
              <w:rPr>
                <w:rFonts w:cs="Arial"/>
                <w:sz w:val="18"/>
                <w:szCs w:val="18"/>
                <w:lang w:val="es-ES_tradnl"/>
              </w:rPr>
              <w:t xml:space="preserve">Lic. Gastón Cordero Crespo </w:t>
            </w:r>
          </w:p>
          <w:p w:rsidR="00555262" w:rsidRPr="00367D03" w:rsidRDefault="00555262" w:rsidP="00555262">
            <w:pPr>
              <w:widowControl w:val="0"/>
              <w:spacing w:line="190" w:lineRule="exact"/>
              <w:jc w:val="center"/>
              <w:rPr>
                <w:rFonts w:cs="Arial"/>
                <w:b/>
                <w:bCs/>
                <w:spacing w:val="-6"/>
                <w:sz w:val="18"/>
                <w:szCs w:val="18"/>
              </w:rPr>
            </w:pPr>
            <w:r w:rsidRPr="00367D03">
              <w:rPr>
                <w:rFonts w:cs="Arial"/>
                <w:b/>
                <w:sz w:val="18"/>
                <w:szCs w:val="18"/>
                <w:lang w:val="es-ES_tradnl"/>
              </w:rPr>
              <w:t>Subgerente de Servicios Generales</w:t>
            </w:r>
          </w:p>
          <w:p w:rsidR="00555262" w:rsidRPr="00367D03" w:rsidRDefault="00555262" w:rsidP="00555262">
            <w:pPr>
              <w:widowControl w:val="0"/>
              <w:spacing w:line="190" w:lineRule="exact"/>
              <w:jc w:val="center"/>
              <w:rPr>
                <w:rFonts w:cs="Arial"/>
                <w:b/>
                <w:bCs/>
                <w:spacing w:val="-6"/>
                <w:sz w:val="18"/>
                <w:szCs w:val="18"/>
              </w:rPr>
            </w:pPr>
            <w:r w:rsidRPr="00367D03">
              <w:rPr>
                <w:rFonts w:cs="Arial"/>
                <w:b/>
                <w:bCs/>
                <w:spacing w:val="-6"/>
                <w:sz w:val="18"/>
                <w:szCs w:val="18"/>
                <w:lang w:val="es-ES_tradnl"/>
              </w:rPr>
              <w:t>BANCO CENTRAL DE BOLIVIA</w:t>
            </w:r>
          </w:p>
        </w:tc>
      </w:tr>
    </w:tbl>
    <w:p w:rsidR="00367D03" w:rsidRDefault="00367D03" w:rsidP="00555262">
      <w:pPr>
        <w:spacing w:line="190" w:lineRule="exact"/>
        <w:jc w:val="both"/>
        <w:rPr>
          <w:rFonts w:cs="Arial"/>
          <w:sz w:val="18"/>
          <w:szCs w:val="18"/>
          <w:lang w:val="es-ES_tradnl"/>
        </w:rPr>
      </w:pPr>
    </w:p>
    <w:p w:rsidR="001B573A" w:rsidRPr="00367D03" w:rsidRDefault="00555262" w:rsidP="00367D03">
      <w:pPr>
        <w:spacing w:line="190" w:lineRule="exact"/>
        <w:jc w:val="both"/>
        <w:rPr>
          <w:rFonts w:cs="Arial"/>
          <w:b/>
          <w:bCs/>
          <w:iCs/>
          <w:sz w:val="18"/>
          <w:szCs w:val="18"/>
          <w:lang w:val="es-ES_tradnl"/>
        </w:rPr>
      </w:pPr>
      <w:r w:rsidRPr="00367D03">
        <w:rPr>
          <w:rFonts w:cs="Arial"/>
          <w:sz w:val="12"/>
          <w:lang w:val="es-ES_tradnl"/>
        </w:rPr>
        <w:t>VTA/</w:t>
      </w:r>
      <w:proofErr w:type="spellStart"/>
      <w:r w:rsidRPr="00367D03">
        <w:rPr>
          <w:rFonts w:cs="Arial"/>
          <w:sz w:val="12"/>
          <w:lang w:val="es-ES_tradnl"/>
        </w:rPr>
        <w:t>wee</w:t>
      </w:r>
      <w:proofErr w:type="spellEnd"/>
      <w:r w:rsidRPr="00367D03">
        <w:rPr>
          <w:rFonts w:cs="Arial"/>
          <w:sz w:val="12"/>
          <w:lang w:val="es-ES_tradnl"/>
        </w:rPr>
        <w:t>.</w:t>
      </w:r>
      <w:bookmarkEnd w:id="84"/>
      <w:bookmarkEnd w:id="85"/>
    </w:p>
    <w:sectPr w:rsidR="001B573A" w:rsidRPr="00367D03" w:rsidSect="00195676">
      <w:headerReference w:type="default" r:id="rId12"/>
      <w:footerReference w:type="default" r:id="rId13"/>
      <w:pgSz w:w="12240" w:h="15840" w:code="1"/>
      <w:pgMar w:top="1418"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3EF" w:rsidRDefault="009063EF">
      <w:r>
        <w:separator/>
      </w:r>
    </w:p>
  </w:endnote>
  <w:endnote w:type="continuationSeparator" w:id="0">
    <w:p w:rsidR="009063EF" w:rsidRDefault="00906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62" w:rsidRDefault="00555262">
    <w:pPr>
      <w:pStyle w:val="Piedepgina"/>
      <w:jc w:val="right"/>
    </w:pPr>
    <w:r>
      <w:fldChar w:fldCharType="begin"/>
    </w:r>
    <w:r>
      <w:instrText xml:space="preserve"> PAGE   \* MERGEFORMAT </w:instrText>
    </w:r>
    <w:r>
      <w:fldChar w:fldCharType="separate"/>
    </w:r>
    <w:r w:rsidR="008B3887">
      <w:rPr>
        <w:noProof/>
      </w:rPr>
      <w:t>12</w:t>
    </w:r>
    <w:r>
      <w:rPr>
        <w:noProof/>
      </w:rPr>
      <w:fldChar w:fldCharType="end"/>
    </w:r>
  </w:p>
  <w:p w:rsidR="00555262" w:rsidRDefault="00555262" w:rsidP="0002281D">
    <w:pPr>
      <w:pStyle w:val="Piedepgina"/>
      <w:jc w:val="center"/>
    </w:pPr>
    <w:r>
      <w:rPr>
        <w:noProof/>
        <w:lang w:val="es-BO" w:eastAsia="es-BO"/>
      </w:rPr>
      <w:drawing>
        <wp:inline distT="0" distB="0" distL="0" distR="0" wp14:anchorId="4A6D2398" wp14:editId="57FB483F">
          <wp:extent cx="4756150" cy="211455"/>
          <wp:effectExtent l="0" t="0" r="0" b="0"/>
          <wp:docPr id="1" name="Imagen 1"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11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3EF" w:rsidRDefault="009063EF">
      <w:r>
        <w:separator/>
      </w:r>
    </w:p>
  </w:footnote>
  <w:footnote w:type="continuationSeparator" w:id="0">
    <w:p w:rsidR="009063EF" w:rsidRDefault="009063EF">
      <w:r>
        <w:continuationSeparator/>
      </w:r>
    </w:p>
  </w:footnote>
  <w:footnote w:id="1">
    <w:p w:rsidR="00555262" w:rsidRPr="00DB3FDD" w:rsidRDefault="00555262" w:rsidP="00DB3FDD">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rsidR="00555262" w:rsidRPr="00DB3FDD" w:rsidRDefault="00555262" w:rsidP="00290FF8">
      <w:pPr>
        <w:numPr>
          <w:ilvl w:val="0"/>
          <w:numId w:val="2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555262" w:rsidRPr="00DB3FDD" w:rsidRDefault="00555262" w:rsidP="00290FF8">
      <w:pPr>
        <w:numPr>
          <w:ilvl w:val="0"/>
          <w:numId w:val="22"/>
        </w:numPr>
        <w:ind w:left="336" w:hanging="182"/>
        <w:jc w:val="both"/>
        <w:rPr>
          <w:rFonts w:ascii="Arial" w:hAnsi="Arial" w:cs="Arial"/>
          <w:i/>
          <w:sz w:val="12"/>
          <w:szCs w:val="12"/>
        </w:rPr>
      </w:pPr>
      <w:r w:rsidRPr="00DB3FDD">
        <w:rPr>
          <w:rFonts w:ascii="Arial" w:hAnsi="Arial" w:cs="Arial"/>
          <w:b/>
          <w:i/>
          <w:sz w:val="12"/>
          <w:szCs w:val="12"/>
        </w:rPr>
        <w:t>Póliza de Seguro de Fianza</w:t>
      </w:r>
      <w:r w:rsidRPr="00DB3FDD">
        <w:rPr>
          <w:rFonts w:ascii="Arial" w:hAnsi="Arial" w:cs="Arial"/>
          <w:i/>
          <w:sz w:val="12"/>
          <w:szCs w:val="12"/>
        </w:rPr>
        <w:t xml:space="preserve"> debe ser Renovable, Irrevocable y de Ejecución a Primer Requerimiento.</w:t>
      </w:r>
    </w:p>
    <w:p w:rsidR="00555262" w:rsidRPr="00DB3FDD" w:rsidRDefault="00555262" w:rsidP="00DB3FDD">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555262" w:rsidRDefault="0055526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62" w:rsidRPr="00D23327" w:rsidRDefault="00555262" w:rsidP="00D23327">
    <w:pPr>
      <w:pStyle w:val="Encabezado"/>
    </w:pPr>
    <w:r>
      <w:rPr>
        <w:noProof/>
        <w:lang w:val="es-BO" w:eastAsia="es-BO"/>
      </w:rPr>
      <w:drawing>
        <wp:anchor distT="0" distB="0" distL="114300" distR="114300" simplePos="0" relativeHeight="251657728" behindDoc="1" locked="0" layoutInCell="1" allowOverlap="1" wp14:anchorId="47F9EB1B" wp14:editId="59BD337D">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25409B"/>
    <w:multiLevelType w:val="multilevel"/>
    <w:tmpl w:val="67D84246"/>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C328FA"/>
    <w:multiLevelType w:val="multilevel"/>
    <w:tmpl w:val="C166F0F4"/>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val="0"/>
        <w:sz w:val="18"/>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0">
    <w:nsid w:val="15935A17"/>
    <w:multiLevelType w:val="hybridMultilevel"/>
    <w:tmpl w:val="34C60E10"/>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5DB3027"/>
    <w:multiLevelType w:val="hybridMultilevel"/>
    <w:tmpl w:val="2D30E94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22C34C92"/>
    <w:multiLevelType w:val="hybridMultilevel"/>
    <w:tmpl w:val="99828B76"/>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1">
      <w:start w:val="1"/>
      <w:numFmt w:val="bullet"/>
      <w:lvlText w:val=""/>
      <w:lvlJc w:val="left"/>
      <w:pPr>
        <w:ind w:left="4308" w:hanging="360"/>
      </w:pPr>
      <w:rPr>
        <w:rFonts w:ascii="Symbol" w:hAnsi="Symbol" w:hint="default"/>
      </w:rPr>
    </w:lvl>
    <w:lvl w:ilvl="5" w:tplc="400A0001">
      <w:start w:val="1"/>
      <w:numFmt w:val="bullet"/>
      <w:lvlText w:val=""/>
      <w:lvlJc w:val="left"/>
      <w:pPr>
        <w:ind w:left="5028" w:hanging="360"/>
      </w:pPr>
      <w:rPr>
        <w:rFonts w:ascii="Symbol" w:hAnsi="Symbol"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16">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5E33230"/>
    <w:multiLevelType w:val="hybridMultilevel"/>
    <w:tmpl w:val="86B43550"/>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8">
    <w:nsid w:val="2DE73D48"/>
    <w:multiLevelType w:val="hybridMultilevel"/>
    <w:tmpl w:val="4B742B2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nsid w:val="2F5B6E43"/>
    <w:multiLevelType w:val="multilevel"/>
    <w:tmpl w:val="976E01E6"/>
    <w:lvl w:ilvl="0">
      <w:start w:val="4"/>
      <w:numFmt w:val="decimal"/>
      <w:lvlText w:val="%1."/>
      <w:lvlJc w:val="left"/>
      <w:pPr>
        <w:ind w:left="540" w:hanging="54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4406" w:hanging="720"/>
      </w:pPr>
      <w:rPr>
        <w:rFonts w:ascii="Arial" w:hAnsi="Arial" w:cs="Arial"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C123CED"/>
    <w:multiLevelType w:val="hybridMultilevel"/>
    <w:tmpl w:val="F962E6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1">
      <w:start w:val="1"/>
      <w:numFmt w:val="bullet"/>
      <w:lvlText w:val=""/>
      <w:lvlJc w:val="left"/>
      <w:pPr>
        <w:ind w:left="4308" w:hanging="360"/>
      </w:pPr>
      <w:rPr>
        <w:rFonts w:ascii="Symbol" w:hAnsi="Symbol" w:hint="default"/>
      </w:rPr>
    </w:lvl>
    <w:lvl w:ilvl="5" w:tplc="400A0003">
      <w:start w:val="1"/>
      <w:numFmt w:val="bullet"/>
      <w:lvlText w:val="o"/>
      <w:lvlJc w:val="left"/>
      <w:pPr>
        <w:ind w:left="5028" w:hanging="360"/>
      </w:pPr>
      <w:rPr>
        <w:rFonts w:ascii="Courier New" w:hAnsi="Courier New" w:cs="Courier New"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40D27C89"/>
    <w:multiLevelType w:val="hybridMultilevel"/>
    <w:tmpl w:val="DA22C748"/>
    <w:lvl w:ilvl="0" w:tplc="BBC87368">
      <w:start w:val="1"/>
      <w:numFmt w:val="decimal"/>
      <w:lvlText w:val="%1."/>
      <w:lvlJc w:val="left"/>
      <w:pPr>
        <w:ind w:left="388" w:hanging="360"/>
      </w:pPr>
      <w:rPr>
        <w:rFonts w:hint="default"/>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82C776F"/>
    <w:multiLevelType w:val="hybridMultilevel"/>
    <w:tmpl w:val="092EA3E6"/>
    <w:lvl w:ilvl="0" w:tplc="5D62E328">
      <w:start w:val="1"/>
      <w:numFmt w:val="lowerLetter"/>
      <w:lvlText w:val="%1)"/>
      <w:lvlJc w:val="left"/>
      <w:pPr>
        <w:tabs>
          <w:tab w:val="num" w:pos="1588"/>
        </w:tabs>
        <w:ind w:left="1588" w:hanging="454"/>
      </w:pPr>
      <w:rPr>
        <w:rFonts w:hint="default"/>
      </w:rPr>
    </w:lvl>
    <w:lvl w:ilvl="1" w:tplc="5AE0D204">
      <w:start w:val="3"/>
      <w:numFmt w:val="upperLetter"/>
      <w:lvlText w:val="%2)"/>
      <w:lvlJc w:val="left"/>
      <w:pPr>
        <w:tabs>
          <w:tab w:val="num" w:pos="1980"/>
        </w:tabs>
        <w:ind w:left="1980" w:hanging="360"/>
      </w:pPr>
      <w:rPr>
        <w:rFonts w:hint="default"/>
        <w:b w:val="0"/>
        <w:i w:val="0"/>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2">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870195F"/>
    <w:multiLevelType w:val="singleLevel"/>
    <w:tmpl w:val="38C2B268"/>
    <w:lvl w:ilvl="0">
      <w:numFmt w:val="decimal"/>
      <w:pStyle w:val="Ttulo9"/>
      <w:lvlText w:val=""/>
      <w:lvlJc w:val="left"/>
    </w:lvl>
  </w:abstractNum>
  <w:abstractNum w:abstractNumId="37">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BA21A81"/>
    <w:multiLevelType w:val="hybridMultilevel"/>
    <w:tmpl w:val="0E16DC4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nsid w:val="68CB0C8C"/>
    <w:multiLevelType w:val="hybridMultilevel"/>
    <w:tmpl w:val="6A081F82"/>
    <w:lvl w:ilvl="0" w:tplc="159C7EC8">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6926336C"/>
    <w:multiLevelType w:val="hybridMultilevel"/>
    <w:tmpl w:val="72082F30"/>
    <w:lvl w:ilvl="0" w:tplc="7A707AD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6BD87B57"/>
    <w:multiLevelType w:val="multilevel"/>
    <w:tmpl w:val="20D4B686"/>
    <w:lvl w:ilvl="0">
      <w:start w:val="18"/>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7">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9"/>
  </w:num>
  <w:num w:numId="3">
    <w:abstractNumId w:val="36"/>
  </w:num>
  <w:num w:numId="4">
    <w:abstractNumId w:val="8"/>
  </w:num>
  <w:num w:numId="5">
    <w:abstractNumId w:val="13"/>
  </w:num>
  <w:num w:numId="6">
    <w:abstractNumId w:val="41"/>
  </w:num>
  <w:num w:numId="7">
    <w:abstractNumId w:val="4"/>
  </w:num>
  <w:num w:numId="8">
    <w:abstractNumId w:val="25"/>
  </w:num>
  <w:num w:numId="9">
    <w:abstractNumId w:val="42"/>
  </w:num>
  <w:num w:numId="10">
    <w:abstractNumId w:val="33"/>
  </w:num>
  <w:num w:numId="11">
    <w:abstractNumId w:val="48"/>
  </w:num>
  <w:num w:numId="12">
    <w:abstractNumId w:val="7"/>
  </w:num>
  <w:num w:numId="13">
    <w:abstractNumId w:val="50"/>
  </w:num>
  <w:num w:numId="14">
    <w:abstractNumId w:val="23"/>
  </w:num>
  <w:num w:numId="15">
    <w:abstractNumId w:val="37"/>
  </w:num>
  <w:num w:numId="16">
    <w:abstractNumId w:val="51"/>
  </w:num>
  <w:num w:numId="17">
    <w:abstractNumId w:val="16"/>
  </w:num>
  <w:num w:numId="18">
    <w:abstractNumId w:val="6"/>
  </w:num>
  <w:num w:numId="19">
    <w:abstractNumId w:val="27"/>
  </w:num>
  <w:num w:numId="20">
    <w:abstractNumId w:val="12"/>
  </w:num>
  <w:num w:numId="21">
    <w:abstractNumId w:val="14"/>
  </w:num>
  <w:num w:numId="22">
    <w:abstractNumId w:val="2"/>
  </w:num>
  <w:num w:numId="23">
    <w:abstractNumId w:val="29"/>
  </w:num>
  <w:num w:numId="24">
    <w:abstractNumId w:val="28"/>
  </w:num>
  <w:num w:numId="25">
    <w:abstractNumId w:val="22"/>
  </w:num>
  <w:num w:numId="26">
    <w:abstractNumId w:val="35"/>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7"/>
  </w:num>
  <w:num w:numId="30">
    <w:abstractNumId w:val="38"/>
  </w:num>
  <w:num w:numId="31">
    <w:abstractNumId w:val="34"/>
  </w:num>
  <w:num w:numId="32">
    <w:abstractNumId w:val="32"/>
  </w:num>
  <w:num w:numId="33">
    <w:abstractNumId w:val="40"/>
  </w:num>
  <w:num w:numId="34">
    <w:abstractNumId w:val="20"/>
  </w:num>
  <w:num w:numId="35">
    <w:abstractNumId w:val="18"/>
  </w:num>
  <w:num w:numId="36">
    <w:abstractNumId w:val="43"/>
  </w:num>
  <w:num w:numId="37">
    <w:abstractNumId w:val="26"/>
  </w:num>
  <w:num w:numId="38">
    <w:abstractNumId w:val="11"/>
  </w:num>
  <w:num w:numId="39">
    <w:abstractNumId w:val="47"/>
  </w:num>
  <w:num w:numId="40">
    <w:abstractNumId w:val="24"/>
  </w:num>
  <w:num w:numId="41">
    <w:abstractNumId w:val="44"/>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lvlOverride w:ilvl="2"/>
    <w:lvlOverride w:ilvl="3"/>
    <w:lvlOverride w:ilvl="4"/>
    <w:lvlOverride w:ilvl="5"/>
    <w:lvlOverride w:ilvl="6"/>
    <w:lvlOverride w:ilvl="7"/>
    <w:lvlOverride w:ilvl="8"/>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45"/>
  </w:num>
  <w:num w:numId="49">
    <w:abstractNumId w:val="5"/>
  </w:num>
  <w:num w:numId="50">
    <w:abstractNumId w:val="15"/>
  </w:num>
  <w:num w:numId="51">
    <w:abstractNumId w:val="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1152"/>
    <w:rsid w:val="0002281D"/>
    <w:rsid w:val="000236F6"/>
    <w:rsid w:val="00024C80"/>
    <w:rsid w:val="00025D3A"/>
    <w:rsid w:val="00025D79"/>
    <w:rsid w:val="0002740C"/>
    <w:rsid w:val="0003183D"/>
    <w:rsid w:val="00032A21"/>
    <w:rsid w:val="00034706"/>
    <w:rsid w:val="0003529F"/>
    <w:rsid w:val="00035D7F"/>
    <w:rsid w:val="00037B78"/>
    <w:rsid w:val="000419B8"/>
    <w:rsid w:val="00043063"/>
    <w:rsid w:val="00044789"/>
    <w:rsid w:val="00044C36"/>
    <w:rsid w:val="00045055"/>
    <w:rsid w:val="00050365"/>
    <w:rsid w:val="00051471"/>
    <w:rsid w:val="00054B9F"/>
    <w:rsid w:val="0005679E"/>
    <w:rsid w:val="0005747F"/>
    <w:rsid w:val="00061952"/>
    <w:rsid w:val="00064A4A"/>
    <w:rsid w:val="0006505B"/>
    <w:rsid w:val="00066211"/>
    <w:rsid w:val="000663B4"/>
    <w:rsid w:val="0007121A"/>
    <w:rsid w:val="000723A5"/>
    <w:rsid w:val="00073958"/>
    <w:rsid w:val="00076EB9"/>
    <w:rsid w:val="00083AAA"/>
    <w:rsid w:val="00092130"/>
    <w:rsid w:val="00094DA0"/>
    <w:rsid w:val="000953F7"/>
    <w:rsid w:val="00095927"/>
    <w:rsid w:val="00095BBF"/>
    <w:rsid w:val="000A175C"/>
    <w:rsid w:val="000A180D"/>
    <w:rsid w:val="000A2425"/>
    <w:rsid w:val="000A38DB"/>
    <w:rsid w:val="000B0462"/>
    <w:rsid w:val="000B15A8"/>
    <w:rsid w:val="000B26DC"/>
    <w:rsid w:val="000B3A70"/>
    <w:rsid w:val="000B616F"/>
    <w:rsid w:val="000B64AC"/>
    <w:rsid w:val="000C011B"/>
    <w:rsid w:val="000C0B41"/>
    <w:rsid w:val="000C0C0D"/>
    <w:rsid w:val="000C3ED6"/>
    <w:rsid w:val="000C5145"/>
    <w:rsid w:val="000C66F3"/>
    <w:rsid w:val="000C6ACF"/>
    <w:rsid w:val="000D1536"/>
    <w:rsid w:val="000D2F74"/>
    <w:rsid w:val="000D5A9F"/>
    <w:rsid w:val="000E019A"/>
    <w:rsid w:val="000E3A4D"/>
    <w:rsid w:val="000E4032"/>
    <w:rsid w:val="000E5AF6"/>
    <w:rsid w:val="000E6675"/>
    <w:rsid w:val="000F18A0"/>
    <w:rsid w:val="000F56EB"/>
    <w:rsid w:val="000F626D"/>
    <w:rsid w:val="000F71BF"/>
    <w:rsid w:val="000F7CF5"/>
    <w:rsid w:val="0010005D"/>
    <w:rsid w:val="00101656"/>
    <w:rsid w:val="00101963"/>
    <w:rsid w:val="00102457"/>
    <w:rsid w:val="001038A4"/>
    <w:rsid w:val="00103FFA"/>
    <w:rsid w:val="00104A89"/>
    <w:rsid w:val="00107B3A"/>
    <w:rsid w:val="00110DD5"/>
    <w:rsid w:val="0011463D"/>
    <w:rsid w:val="00121292"/>
    <w:rsid w:val="00123DB3"/>
    <w:rsid w:val="00124CC3"/>
    <w:rsid w:val="00126A28"/>
    <w:rsid w:val="0013305A"/>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3316"/>
    <w:rsid w:val="0015701D"/>
    <w:rsid w:val="00157317"/>
    <w:rsid w:val="00157B9F"/>
    <w:rsid w:val="0016265F"/>
    <w:rsid w:val="00162A36"/>
    <w:rsid w:val="0016534F"/>
    <w:rsid w:val="0016564A"/>
    <w:rsid w:val="00165A43"/>
    <w:rsid w:val="00165A48"/>
    <w:rsid w:val="00166262"/>
    <w:rsid w:val="00166C86"/>
    <w:rsid w:val="00170916"/>
    <w:rsid w:val="001711FE"/>
    <w:rsid w:val="0017180F"/>
    <w:rsid w:val="001815A8"/>
    <w:rsid w:val="00181619"/>
    <w:rsid w:val="00181646"/>
    <w:rsid w:val="001819C0"/>
    <w:rsid w:val="001823DC"/>
    <w:rsid w:val="00182473"/>
    <w:rsid w:val="00183DF7"/>
    <w:rsid w:val="0018417C"/>
    <w:rsid w:val="001843FD"/>
    <w:rsid w:val="00186F2B"/>
    <w:rsid w:val="00190257"/>
    <w:rsid w:val="00190A8A"/>
    <w:rsid w:val="00195676"/>
    <w:rsid w:val="00196F43"/>
    <w:rsid w:val="00197ECE"/>
    <w:rsid w:val="001A0204"/>
    <w:rsid w:val="001A0EA2"/>
    <w:rsid w:val="001A11FF"/>
    <w:rsid w:val="001A32C3"/>
    <w:rsid w:val="001A49BE"/>
    <w:rsid w:val="001A5E6C"/>
    <w:rsid w:val="001A7B75"/>
    <w:rsid w:val="001B18FB"/>
    <w:rsid w:val="001B2591"/>
    <w:rsid w:val="001B3609"/>
    <w:rsid w:val="001B38C2"/>
    <w:rsid w:val="001B45A5"/>
    <w:rsid w:val="001B4D44"/>
    <w:rsid w:val="001B573A"/>
    <w:rsid w:val="001B70BB"/>
    <w:rsid w:val="001C1983"/>
    <w:rsid w:val="001C3374"/>
    <w:rsid w:val="001C666B"/>
    <w:rsid w:val="001C6B89"/>
    <w:rsid w:val="001C7AE6"/>
    <w:rsid w:val="001C7C54"/>
    <w:rsid w:val="001D5FF3"/>
    <w:rsid w:val="001E015D"/>
    <w:rsid w:val="001E147E"/>
    <w:rsid w:val="001E2424"/>
    <w:rsid w:val="001E46EC"/>
    <w:rsid w:val="001E4872"/>
    <w:rsid w:val="001E76F3"/>
    <w:rsid w:val="001F0B9A"/>
    <w:rsid w:val="001F1823"/>
    <w:rsid w:val="001F364E"/>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881"/>
    <w:rsid w:val="00224A7B"/>
    <w:rsid w:val="002252D3"/>
    <w:rsid w:val="0022586A"/>
    <w:rsid w:val="002261E8"/>
    <w:rsid w:val="002265AD"/>
    <w:rsid w:val="0023062B"/>
    <w:rsid w:val="00231C20"/>
    <w:rsid w:val="00234954"/>
    <w:rsid w:val="00235590"/>
    <w:rsid w:val="00235AEB"/>
    <w:rsid w:val="00236373"/>
    <w:rsid w:val="002408F0"/>
    <w:rsid w:val="00241C98"/>
    <w:rsid w:val="00243F4E"/>
    <w:rsid w:val="0024659C"/>
    <w:rsid w:val="002501B3"/>
    <w:rsid w:val="0025262B"/>
    <w:rsid w:val="002544EB"/>
    <w:rsid w:val="00254E8A"/>
    <w:rsid w:val="00255664"/>
    <w:rsid w:val="002561C8"/>
    <w:rsid w:val="002563C8"/>
    <w:rsid w:val="00260215"/>
    <w:rsid w:val="0026181E"/>
    <w:rsid w:val="0026202C"/>
    <w:rsid w:val="002639A7"/>
    <w:rsid w:val="00263CD0"/>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C49"/>
    <w:rsid w:val="00290FF8"/>
    <w:rsid w:val="0029181A"/>
    <w:rsid w:val="00291BC9"/>
    <w:rsid w:val="0029212D"/>
    <w:rsid w:val="00295850"/>
    <w:rsid w:val="002A16CD"/>
    <w:rsid w:val="002A23E8"/>
    <w:rsid w:val="002A4B77"/>
    <w:rsid w:val="002A4D4B"/>
    <w:rsid w:val="002A7075"/>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CC5"/>
    <w:rsid w:val="002C68A2"/>
    <w:rsid w:val="002D0A55"/>
    <w:rsid w:val="002D1E6B"/>
    <w:rsid w:val="002D2C83"/>
    <w:rsid w:val="002D5CC6"/>
    <w:rsid w:val="002D7225"/>
    <w:rsid w:val="002E2C73"/>
    <w:rsid w:val="002E71E2"/>
    <w:rsid w:val="002E7E11"/>
    <w:rsid w:val="002F0215"/>
    <w:rsid w:val="002F0BA8"/>
    <w:rsid w:val="002F1204"/>
    <w:rsid w:val="002F1D73"/>
    <w:rsid w:val="002F3CE5"/>
    <w:rsid w:val="002F62A3"/>
    <w:rsid w:val="002F6B4D"/>
    <w:rsid w:val="00300AF4"/>
    <w:rsid w:val="0030119A"/>
    <w:rsid w:val="00305377"/>
    <w:rsid w:val="00307AD3"/>
    <w:rsid w:val="00310B88"/>
    <w:rsid w:val="00311C77"/>
    <w:rsid w:val="00312798"/>
    <w:rsid w:val="003137AD"/>
    <w:rsid w:val="00313D78"/>
    <w:rsid w:val="00315BD9"/>
    <w:rsid w:val="0032182A"/>
    <w:rsid w:val="00321867"/>
    <w:rsid w:val="00321882"/>
    <w:rsid w:val="00321E35"/>
    <w:rsid w:val="00325005"/>
    <w:rsid w:val="00325B78"/>
    <w:rsid w:val="00327819"/>
    <w:rsid w:val="00327DA0"/>
    <w:rsid w:val="0033088B"/>
    <w:rsid w:val="00330BB9"/>
    <w:rsid w:val="00330BE8"/>
    <w:rsid w:val="0033191A"/>
    <w:rsid w:val="00331B36"/>
    <w:rsid w:val="00332335"/>
    <w:rsid w:val="003328A6"/>
    <w:rsid w:val="003356D3"/>
    <w:rsid w:val="003373B0"/>
    <w:rsid w:val="003379A7"/>
    <w:rsid w:val="0034152A"/>
    <w:rsid w:val="0034226F"/>
    <w:rsid w:val="003424CC"/>
    <w:rsid w:val="003424E2"/>
    <w:rsid w:val="0034317C"/>
    <w:rsid w:val="00345449"/>
    <w:rsid w:val="003470DB"/>
    <w:rsid w:val="00347492"/>
    <w:rsid w:val="00351CA7"/>
    <w:rsid w:val="00352E5D"/>
    <w:rsid w:val="00353AD0"/>
    <w:rsid w:val="003579EF"/>
    <w:rsid w:val="003611BF"/>
    <w:rsid w:val="0036224A"/>
    <w:rsid w:val="00367D03"/>
    <w:rsid w:val="00370A4E"/>
    <w:rsid w:val="003746F5"/>
    <w:rsid w:val="00374EBD"/>
    <w:rsid w:val="00375106"/>
    <w:rsid w:val="0037712D"/>
    <w:rsid w:val="00377301"/>
    <w:rsid w:val="00377C67"/>
    <w:rsid w:val="00383524"/>
    <w:rsid w:val="0038352D"/>
    <w:rsid w:val="00386A09"/>
    <w:rsid w:val="00387B2F"/>
    <w:rsid w:val="00390825"/>
    <w:rsid w:val="00390893"/>
    <w:rsid w:val="00395014"/>
    <w:rsid w:val="00395AAB"/>
    <w:rsid w:val="00395B0B"/>
    <w:rsid w:val="00397BB3"/>
    <w:rsid w:val="003A2D89"/>
    <w:rsid w:val="003A33C1"/>
    <w:rsid w:val="003A3EAB"/>
    <w:rsid w:val="003A58FE"/>
    <w:rsid w:val="003A5FA7"/>
    <w:rsid w:val="003A625B"/>
    <w:rsid w:val="003B1007"/>
    <w:rsid w:val="003B1B91"/>
    <w:rsid w:val="003B1ECB"/>
    <w:rsid w:val="003B2754"/>
    <w:rsid w:val="003B2B60"/>
    <w:rsid w:val="003B3AF3"/>
    <w:rsid w:val="003B7428"/>
    <w:rsid w:val="003C18BD"/>
    <w:rsid w:val="003C4319"/>
    <w:rsid w:val="003C65BA"/>
    <w:rsid w:val="003C6DD2"/>
    <w:rsid w:val="003D0298"/>
    <w:rsid w:val="003D02CC"/>
    <w:rsid w:val="003D1254"/>
    <w:rsid w:val="003D1694"/>
    <w:rsid w:val="003E42AE"/>
    <w:rsid w:val="003E4B03"/>
    <w:rsid w:val="003E61ED"/>
    <w:rsid w:val="003E6705"/>
    <w:rsid w:val="003E7FEA"/>
    <w:rsid w:val="003F276D"/>
    <w:rsid w:val="003F29A2"/>
    <w:rsid w:val="003F4C3D"/>
    <w:rsid w:val="003F5F0D"/>
    <w:rsid w:val="003F5F53"/>
    <w:rsid w:val="003F6B0C"/>
    <w:rsid w:val="003F7E9B"/>
    <w:rsid w:val="004013F4"/>
    <w:rsid w:val="00401E56"/>
    <w:rsid w:val="00402F6F"/>
    <w:rsid w:val="004033E0"/>
    <w:rsid w:val="004047F5"/>
    <w:rsid w:val="00404ECA"/>
    <w:rsid w:val="004102DA"/>
    <w:rsid w:val="00414873"/>
    <w:rsid w:val="0041662D"/>
    <w:rsid w:val="00417686"/>
    <w:rsid w:val="00421C3F"/>
    <w:rsid w:val="004221FA"/>
    <w:rsid w:val="004238F2"/>
    <w:rsid w:val="00426088"/>
    <w:rsid w:val="0043100F"/>
    <w:rsid w:val="00431FED"/>
    <w:rsid w:val="00434867"/>
    <w:rsid w:val="00435603"/>
    <w:rsid w:val="00436878"/>
    <w:rsid w:val="00437A39"/>
    <w:rsid w:val="004431E6"/>
    <w:rsid w:val="00443B77"/>
    <w:rsid w:val="00443EA9"/>
    <w:rsid w:val="004451B5"/>
    <w:rsid w:val="00446631"/>
    <w:rsid w:val="004468BE"/>
    <w:rsid w:val="004470D3"/>
    <w:rsid w:val="004478A3"/>
    <w:rsid w:val="0044792B"/>
    <w:rsid w:val="00450711"/>
    <w:rsid w:val="004571AF"/>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1ED"/>
    <w:rsid w:val="00490A49"/>
    <w:rsid w:val="00490B3C"/>
    <w:rsid w:val="00491229"/>
    <w:rsid w:val="00491B83"/>
    <w:rsid w:val="00491DF5"/>
    <w:rsid w:val="00492AD8"/>
    <w:rsid w:val="00493103"/>
    <w:rsid w:val="004933D3"/>
    <w:rsid w:val="00495F6D"/>
    <w:rsid w:val="004962A1"/>
    <w:rsid w:val="004A4D1B"/>
    <w:rsid w:val="004A59E4"/>
    <w:rsid w:val="004A6352"/>
    <w:rsid w:val="004B2377"/>
    <w:rsid w:val="004B5906"/>
    <w:rsid w:val="004B6EA3"/>
    <w:rsid w:val="004B6FD4"/>
    <w:rsid w:val="004C4476"/>
    <w:rsid w:val="004D29C9"/>
    <w:rsid w:val="004D4844"/>
    <w:rsid w:val="004D683B"/>
    <w:rsid w:val="004E4A52"/>
    <w:rsid w:val="004E6D23"/>
    <w:rsid w:val="004F477A"/>
    <w:rsid w:val="004F4E94"/>
    <w:rsid w:val="004F51FA"/>
    <w:rsid w:val="005010C8"/>
    <w:rsid w:val="00502736"/>
    <w:rsid w:val="00505384"/>
    <w:rsid w:val="005059F9"/>
    <w:rsid w:val="0050622B"/>
    <w:rsid w:val="005113EF"/>
    <w:rsid w:val="00512EA2"/>
    <w:rsid w:val="00513097"/>
    <w:rsid w:val="00513971"/>
    <w:rsid w:val="00513E67"/>
    <w:rsid w:val="005141F5"/>
    <w:rsid w:val="00514324"/>
    <w:rsid w:val="0051784D"/>
    <w:rsid w:val="00522850"/>
    <w:rsid w:val="00523DDA"/>
    <w:rsid w:val="0052444A"/>
    <w:rsid w:val="00524A15"/>
    <w:rsid w:val="00530330"/>
    <w:rsid w:val="00530DFC"/>
    <w:rsid w:val="0053325A"/>
    <w:rsid w:val="0053434D"/>
    <w:rsid w:val="00537D57"/>
    <w:rsid w:val="00541B92"/>
    <w:rsid w:val="00542D5C"/>
    <w:rsid w:val="005455F6"/>
    <w:rsid w:val="00546EE4"/>
    <w:rsid w:val="00547E7C"/>
    <w:rsid w:val="00552DD8"/>
    <w:rsid w:val="00555262"/>
    <w:rsid w:val="0055646A"/>
    <w:rsid w:val="00556531"/>
    <w:rsid w:val="00561143"/>
    <w:rsid w:val="0056187B"/>
    <w:rsid w:val="00561CD8"/>
    <w:rsid w:val="005625D2"/>
    <w:rsid w:val="00562B70"/>
    <w:rsid w:val="00564232"/>
    <w:rsid w:val="005672D3"/>
    <w:rsid w:val="005674FA"/>
    <w:rsid w:val="00571311"/>
    <w:rsid w:val="00571AB3"/>
    <w:rsid w:val="00571FC4"/>
    <w:rsid w:val="00574AC4"/>
    <w:rsid w:val="00575291"/>
    <w:rsid w:val="0057722E"/>
    <w:rsid w:val="005779D8"/>
    <w:rsid w:val="00580261"/>
    <w:rsid w:val="005803B5"/>
    <w:rsid w:val="00581CBD"/>
    <w:rsid w:val="005821EE"/>
    <w:rsid w:val="005822A1"/>
    <w:rsid w:val="00591092"/>
    <w:rsid w:val="00592078"/>
    <w:rsid w:val="00592179"/>
    <w:rsid w:val="00592483"/>
    <w:rsid w:val="00594AF6"/>
    <w:rsid w:val="00596EA1"/>
    <w:rsid w:val="005A152D"/>
    <w:rsid w:val="005A19FB"/>
    <w:rsid w:val="005A37D4"/>
    <w:rsid w:val="005A3DA7"/>
    <w:rsid w:val="005B08CD"/>
    <w:rsid w:val="005B2452"/>
    <w:rsid w:val="005B365E"/>
    <w:rsid w:val="005B4B68"/>
    <w:rsid w:val="005B6346"/>
    <w:rsid w:val="005B6AA6"/>
    <w:rsid w:val="005B718E"/>
    <w:rsid w:val="005C1576"/>
    <w:rsid w:val="005C1F39"/>
    <w:rsid w:val="005C2432"/>
    <w:rsid w:val="005C3599"/>
    <w:rsid w:val="005C3978"/>
    <w:rsid w:val="005C7407"/>
    <w:rsid w:val="005D298D"/>
    <w:rsid w:val="005D6CD8"/>
    <w:rsid w:val="005D7946"/>
    <w:rsid w:val="005D795C"/>
    <w:rsid w:val="005E0991"/>
    <w:rsid w:val="005E0FA4"/>
    <w:rsid w:val="005E1C98"/>
    <w:rsid w:val="005E74D3"/>
    <w:rsid w:val="005E7B0A"/>
    <w:rsid w:val="005F1D9F"/>
    <w:rsid w:val="005F31B4"/>
    <w:rsid w:val="005F3973"/>
    <w:rsid w:val="005F5ADE"/>
    <w:rsid w:val="0060257D"/>
    <w:rsid w:val="00602625"/>
    <w:rsid w:val="0060321A"/>
    <w:rsid w:val="00603F04"/>
    <w:rsid w:val="0060416C"/>
    <w:rsid w:val="00604287"/>
    <w:rsid w:val="00604D80"/>
    <w:rsid w:val="00606CC3"/>
    <w:rsid w:val="0061045B"/>
    <w:rsid w:val="00610866"/>
    <w:rsid w:val="00611990"/>
    <w:rsid w:val="00612248"/>
    <w:rsid w:val="00613B58"/>
    <w:rsid w:val="00613C32"/>
    <w:rsid w:val="0061777D"/>
    <w:rsid w:val="0062233C"/>
    <w:rsid w:val="00623C56"/>
    <w:rsid w:val="0062718C"/>
    <w:rsid w:val="00630560"/>
    <w:rsid w:val="00630801"/>
    <w:rsid w:val="00631076"/>
    <w:rsid w:val="0063367E"/>
    <w:rsid w:val="006349C6"/>
    <w:rsid w:val="00634F10"/>
    <w:rsid w:val="006412B8"/>
    <w:rsid w:val="0064150D"/>
    <w:rsid w:val="00642D65"/>
    <w:rsid w:val="006478AF"/>
    <w:rsid w:val="006479EB"/>
    <w:rsid w:val="00647A6F"/>
    <w:rsid w:val="00650589"/>
    <w:rsid w:val="00650B21"/>
    <w:rsid w:val="00650EA2"/>
    <w:rsid w:val="0065232C"/>
    <w:rsid w:val="00652CEC"/>
    <w:rsid w:val="006530E8"/>
    <w:rsid w:val="006540F8"/>
    <w:rsid w:val="00654207"/>
    <w:rsid w:val="00654B49"/>
    <w:rsid w:val="00654E08"/>
    <w:rsid w:val="00655281"/>
    <w:rsid w:val="006565FF"/>
    <w:rsid w:val="0065669E"/>
    <w:rsid w:val="00656A17"/>
    <w:rsid w:val="00656FEA"/>
    <w:rsid w:val="0065738B"/>
    <w:rsid w:val="00657DBF"/>
    <w:rsid w:val="006657D4"/>
    <w:rsid w:val="0066641D"/>
    <w:rsid w:val="00670BBC"/>
    <w:rsid w:val="00672435"/>
    <w:rsid w:val="00676663"/>
    <w:rsid w:val="006768BD"/>
    <w:rsid w:val="00677519"/>
    <w:rsid w:val="0068144D"/>
    <w:rsid w:val="00682011"/>
    <w:rsid w:val="0068206F"/>
    <w:rsid w:val="00686D7E"/>
    <w:rsid w:val="00687B0F"/>
    <w:rsid w:val="00690F7B"/>
    <w:rsid w:val="0069105B"/>
    <w:rsid w:val="00696267"/>
    <w:rsid w:val="006968AE"/>
    <w:rsid w:val="0069719F"/>
    <w:rsid w:val="006A17C2"/>
    <w:rsid w:val="006A1F58"/>
    <w:rsid w:val="006A2236"/>
    <w:rsid w:val="006A239E"/>
    <w:rsid w:val="006A4CFF"/>
    <w:rsid w:val="006A6EBF"/>
    <w:rsid w:val="006A74B2"/>
    <w:rsid w:val="006B05D7"/>
    <w:rsid w:val="006B0BB9"/>
    <w:rsid w:val="006B2FD0"/>
    <w:rsid w:val="006C435A"/>
    <w:rsid w:val="006C45D7"/>
    <w:rsid w:val="006C67CC"/>
    <w:rsid w:val="006C6D99"/>
    <w:rsid w:val="006D0015"/>
    <w:rsid w:val="006D05BD"/>
    <w:rsid w:val="006D18B3"/>
    <w:rsid w:val="006D1D11"/>
    <w:rsid w:val="006D6FC4"/>
    <w:rsid w:val="006E1F22"/>
    <w:rsid w:val="006E2CDD"/>
    <w:rsid w:val="006E4259"/>
    <w:rsid w:val="006F25A1"/>
    <w:rsid w:val="006F30EC"/>
    <w:rsid w:val="006F4751"/>
    <w:rsid w:val="006F5613"/>
    <w:rsid w:val="006F68F7"/>
    <w:rsid w:val="006F7B77"/>
    <w:rsid w:val="00700A64"/>
    <w:rsid w:val="007018BD"/>
    <w:rsid w:val="00702FFE"/>
    <w:rsid w:val="007031F3"/>
    <w:rsid w:val="007052C2"/>
    <w:rsid w:val="00706EF9"/>
    <w:rsid w:val="007076AF"/>
    <w:rsid w:val="00710109"/>
    <w:rsid w:val="00711867"/>
    <w:rsid w:val="00712517"/>
    <w:rsid w:val="007144A0"/>
    <w:rsid w:val="0072146A"/>
    <w:rsid w:val="00721A51"/>
    <w:rsid w:val="0072227A"/>
    <w:rsid w:val="00722EA5"/>
    <w:rsid w:val="00723B9E"/>
    <w:rsid w:val="0072700A"/>
    <w:rsid w:val="00727201"/>
    <w:rsid w:val="00731A2B"/>
    <w:rsid w:val="00732B93"/>
    <w:rsid w:val="00732DAD"/>
    <w:rsid w:val="00740977"/>
    <w:rsid w:val="00744902"/>
    <w:rsid w:val="007524CE"/>
    <w:rsid w:val="00752632"/>
    <w:rsid w:val="00753655"/>
    <w:rsid w:val="00754A8A"/>
    <w:rsid w:val="00756267"/>
    <w:rsid w:val="0075686B"/>
    <w:rsid w:val="00761E16"/>
    <w:rsid w:val="0076230B"/>
    <w:rsid w:val="00762C63"/>
    <w:rsid w:val="0076427A"/>
    <w:rsid w:val="00764F36"/>
    <w:rsid w:val="00771495"/>
    <w:rsid w:val="00775867"/>
    <w:rsid w:val="00775868"/>
    <w:rsid w:val="00775DEC"/>
    <w:rsid w:val="007772EF"/>
    <w:rsid w:val="00780BA7"/>
    <w:rsid w:val="00782190"/>
    <w:rsid w:val="00783EFD"/>
    <w:rsid w:val="00784C20"/>
    <w:rsid w:val="00784EA5"/>
    <w:rsid w:val="007936B5"/>
    <w:rsid w:val="0079487F"/>
    <w:rsid w:val="00795E42"/>
    <w:rsid w:val="007963FF"/>
    <w:rsid w:val="00797118"/>
    <w:rsid w:val="007978DB"/>
    <w:rsid w:val="007A04F1"/>
    <w:rsid w:val="007A2C5F"/>
    <w:rsid w:val="007A35C8"/>
    <w:rsid w:val="007A3E4E"/>
    <w:rsid w:val="007A70E4"/>
    <w:rsid w:val="007B011B"/>
    <w:rsid w:val="007B2012"/>
    <w:rsid w:val="007B2157"/>
    <w:rsid w:val="007B4DCB"/>
    <w:rsid w:val="007B7176"/>
    <w:rsid w:val="007C0655"/>
    <w:rsid w:val="007C1A0C"/>
    <w:rsid w:val="007C4154"/>
    <w:rsid w:val="007C5024"/>
    <w:rsid w:val="007C65D6"/>
    <w:rsid w:val="007D1E78"/>
    <w:rsid w:val="007D34CE"/>
    <w:rsid w:val="007E1298"/>
    <w:rsid w:val="007E657F"/>
    <w:rsid w:val="007E6C1D"/>
    <w:rsid w:val="007E70CF"/>
    <w:rsid w:val="007E7AFC"/>
    <w:rsid w:val="007F0396"/>
    <w:rsid w:val="007F09E2"/>
    <w:rsid w:val="007F0F08"/>
    <w:rsid w:val="007F48E2"/>
    <w:rsid w:val="007F4BF4"/>
    <w:rsid w:val="007F5A3F"/>
    <w:rsid w:val="007F5FF3"/>
    <w:rsid w:val="007F7062"/>
    <w:rsid w:val="00801B09"/>
    <w:rsid w:val="00802530"/>
    <w:rsid w:val="008026A5"/>
    <w:rsid w:val="00807516"/>
    <w:rsid w:val="00810703"/>
    <w:rsid w:val="0081384E"/>
    <w:rsid w:val="00813A80"/>
    <w:rsid w:val="00813FE6"/>
    <w:rsid w:val="008162E3"/>
    <w:rsid w:val="00816487"/>
    <w:rsid w:val="00816785"/>
    <w:rsid w:val="00821A3D"/>
    <w:rsid w:val="00821F9D"/>
    <w:rsid w:val="00824814"/>
    <w:rsid w:val="00824EA1"/>
    <w:rsid w:val="00825C7C"/>
    <w:rsid w:val="00825F56"/>
    <w:rsid w:val="00825F9E"/>
    <w:rsid w:val="00831EF4"/>
    <w:rsid w:val="00833AD9"/>
    <w:rsid w:val="00834AFE"/>
    <w:rsid w:val="0083613A"/>
    <w:rsid w:val="008367D0"/>
    <w:rsid w:val="008370E7"/>
    <w:rsid w:val="008376F3"/>
    <w:rsid w:val="00843A41"/>
    <w:rsid w:val="008463D3"/>
    <w:rsid w:val="00846A8A"/>
    <w:rsid w:val="008505DB"/>
    <w:rsid w:val="00852BC6"/>
    <w:rsid w:val="00855168"/>
    <w:rsid w:val="00855F14"/>
    <w:rsid w:val="00856F01"/>
    <w:rsid w:val="00860C88"/>
    <w:rsid w:val="0086776A"/>
    <w:rsid w:val="00871A36"/>
    <w:rsid w:val="00872E57"/>
    <w:rsid w:val="008751A8"/>
    <w:rsid w:val="00875515"/>
    <w:rsid w:val="008759CA"/>
    <w:rsid w:val="00875E1B"/>
    <w:rsid w:val="00877A92"/>
    <w:rsid w:val="00877B18"/>
    <w:rsid w:val="00882261"/>
    <w:rsid w:val="00882491"/>
    <w:rsid w:val="0089196D"/>
    <w:rsid w:val="00891A95"/>
    <w:rsid w:val="00891F37"/>
    <w:rsid w:val="008A10E0"/>
    <w:rsid w:val="008A52F3"/>
    <w:rsid w:val="008A571F"/>
    <w:rsid w:val="008A64AD"/>
    <w:rsid w:val="008B11E0"/>
    <w:rsid w:val="008B345D"/>
    <w:rsid w:val="008B35CD"/>
    <w:rsid w:val="008B3887"/>
    <w:rsid w:val="008B3A1D"/>
    <w:rsid w:val="008B641B"/>
    <w:rsid w:val="008B65F8"/>
    <w:rsid w:val="008C0A28"/>
    <w:rsid w:val="008C1527"/>
    <w:rsid w:val="008D3286"/>
    <w:rsid w:val="008D704E"/>
    <w:rsid w:val="008D7DA5"/>
    <w:rsid w:val="008E2650"/>
    <w:rsid w:val="008E4B2D"/>
    <w:rsid w:val="008E5290"/>
    <w:rsid w:val="008E57ED"/>
    <w:rsid w:val="008E6B53"/>
    <w:rsid w:val="008E6FBA"/>
    <w:rsid w:val="008F1989"/>
    <w:rsid w:val="008F1E4A"/>
    <w:rsid w:val="008F48D2"/>
    <w:rsid w:val="008F4907"/>
    <w:rsid w:val="008F4D53"/>
    <w:rsid w:val="008F6068"/>
    <w:rsid w:val="008F7506"/>
    <w:rsid w:val="008F759A"/>
    <w:rsid w:val="008F7CDC"/>
    <w:rsid w:val="00901D2B"/>
    <w:rsid w:val="0090284C"/>
    <w:rsid w:val="00902CDF"/>
    <w:rsid w:val="009041B9"/>
    <w:rsid w:val="00904DFB"/>
    <w:rsid w:val="009063EF"/>
    <w:rsid w:val="00906F2B"/>
    <w:rsid w:val="00907680"/>
    <w:rsid w:val="00907B23"/>
    <w:rsid w:val="009121EB"/>
    <w:rsid w:val="0091494D"/>
    <w:rsid w:val="00916360"/>
    <w:rsid w:val="0092038E"/>
    <w:rsid w:val="00920BE8"/>
    <w:rsid w:val="00926F87"/>
    <w:rsid w:val="00930007"/>
    <w:rsid w:val="00930C96"/>
    <w:rsid w:val="00932BA0"/>
    <w:rsid w:val="0093318C"/>
    <w:rsid w:val="0093410F"/>
    <w:rsid w:val="009347F0"/>
    <w:rsid w:val="00937306"/>
    <w:rsid w:val="009408DE"/>
    <w:rsid w:val="00942845"/>
    <w:rsid w:val="009430BE"/>
    <w:rsid w:val="0094390B"/>
    <w:rsid w:val="00944108"/>
    <w:rsid w:val="009447E2"/>
    <w:rsid w:val="00944F79"/>
    <w:rsid w:val="009468F8"/>
    <w:rsid w:val="00946C25"/>
    <w:rsid w:val="00952348"/>
    <w:rsid w:val="0095236A"/>
    <w:rsid w:val="00952B49"/>
    <w:rsid w:val="00954CA8"/>
    <w:rsid w:val="00956084"/>
    <w:rsid w:val="00956260"/>
    <w:rsid w:val="009566D3"/>
    <w:rsid w:val="00957054"/>
    <w:rsid w:val="00962856"/>
    <w:rsid w:val="00962901"/>
    <w:rsid w:val="00963AE6"/>
    <w:rsid w:val="00964C4A"/>
    <w:rsid w:val="00965764"/>
    <w:rsid w:val="00965CD6"/>
    <w:rsid w:val="0096610A"/>
    <w:rsid w:val="0096760B"/>
    <w:rsid w:val="00970B72"/>
    <w:rsid w:val="00971817"/>
    <w:rsid w:val="00972843"/>
    <w:rsid w:val="00975EB3"/>
    <w:rsid w:val="00976691"/>
    <w:rsid w:val="00976DFC"/>
    <w:rsid w:val="00980D67"/>
    <w:rsid w:val="00981527"/>
    <w:rsid w:val="00981DE9"/>
    <w:rsid w:val="0098273E"/>
    <w:rsid w:val="009828F6"/>
    <w:rsid w:val="009852F1"/>
    <w:rsid w:val="00985FE8"/>
    <w:rsid w:val="009860DE"/>
    <w:rsid w:val="00986C7B"/>
    <w:rsid w:val="0098771D"/>
    <w:rsid w:val="009913BD"/>
    <w:rsid w:val="0099275C"/>
    <w:rsid w:val="00992E3F"/>
    <w:rsid w:val="00996681"/>
    <w:rsid w:val="00997D9E"/>
    <w:rsid w:val="009A04DF"/>
    <w:rsid w:val="009A06AB"/>
    <w:rsid w:val="009A30EA"/>
    <w:rsid w:val="009A43E2"/>
    <w:rsid w:val="009A6310"/>
    <w:rsid w:val="009A666A"/>
    <w:rsid w:val="009B0729"/>
    <w:rsid w:val="009B0F58"/>
    <w:rsid w:val="009B1ABD"/>
    <w:rsid w:val="009B284B"/>
    <w:rsid w:val="009B41A7"/>
    <w:rsid w:val="009B6B08"/>
    <w:rsid w:val="009B7F90"/>
    <w:rsid w:val="009C17C5"/>
    <w:rsid w:val="009C3227"/>
    <w:rsid w:val="009C3ED1"/>
    <w:rsid w:val="009C5B0B"/>
    <w:rsid w:val="009C675E"/>
    <w:rsid w:val="009C6CF6"/>
    <w:rsid w:val="009D0D5C"/>
    <w:rsid w:val="009D0DC3"/>
    <w:rsid w:val="009D188C"/>
    <w:rsid w:val="009D5BB1"/>
    <w:rsid w:val="009D7A78"/>
    <w:rsid w:val="009E1B67"/>
    <w:rsid w:val="009E27E2"/>
    <w:rsid w:val="009E57E5"/>
    <w:rsid w:val="009E611D"/>
    <w:rsid w:val="009E625C"/>
    <w:rsid w:val="009E72B4"/>
    <w:rsid w:val="009E76C6"/>
    <w:rsid w:val="009F0BAE"/>
    <w:rsid w:val="009F22F0"/>
    <w:rsid w:val="009F5101"/>
    <w:rsid w:val="009F5B57"/>
    <w:rsid w:val="009F68A6"/>
    <w:rsid w:val="009F6B0D"/>
    <w:rsid w:val="00A02B94"/>
    <w:rsid w:val="00A054F8"/>
    <w:rsid w:val="00A055AC"/>
    <w:rsid w:val="00A05D7A"/>
    <w:rsid w:val="00A15A38"/>
    <w:rsid w:val="00A16B2F"/>
    <w:rsid w:val="00A1716A"/>
    <w:rsid w:val="00A21915"/>
    <w:rsid w:val="00A21DDC"/>
    <w:rsid w:val="00A23ABD"/>
    <w:rsid w:val="00A2516D"/>
    <w:rsid w:val="00A3186E"/>
    <w:rsid w:val="00A32749"/>
    <w:rsid w:val="00A328F3"/>
    <w:rsid w:val="00A333EB"/>
    <w:rsid w:val="00A3504E"/>
    <w:rsid w:val="00A35071"/>
    <w:rsid w:val="00A359A0"/>
    <w:rsid w:val="00A35D3B"/>
    <w:rsid w:val="00A4172F"/>
    <w:rsid w:val="00A41EEA"/>
    <w:rsid w:val="00A42061"/>
    <w:rsid w:val="00A431DF"/>
    <w:rsid w:val="00A437D3"/>
    <w:rsid w:val="00A460E2"/>
    <w:rsid w:val="00A4759D"/>
    <w:rsid w:val="00A51155"/>
    <w:rsid w:val="00A52752"/>
    <w:rsid w:val="00A54892"/>
    <w:rsid w:val="00A556D8"/>
    <w:rsid w:val="00A564CD"/>
    <w:rsid w:val="00A567C9"/>
    <w:rsid w:val="00A5764C"/>
    <w:rsid w:val="00A61ABD"/>
    <w:rsid w:val="00A6380E"/>
    <w:rsid w:val="00A66883"/>
    <w:rsid w:val="00A669D4"/>
    <w:rsid w:val="00A66DC9"/>
    <w:rsid w:val="00A71FE5"/>
    <w:rsid w:val="00A7266C"/>
    <w:rsid w:val="00A7269E"/>
    <w:rsid w:val="00A7281A"/>
    <w:rsid w:val="00A72FB0"/>
    <w:rsid w:val="00A7474E"/>
    <w:rsid w:val="00A74EC6"/>
    <w:rsid w:val="00A75307"/>
    <w:rsid w:val="00A754A8"/>
    <w:rsid w:val="00A77D61"/>
    <w:rsid w:val="00A80FFD"/>
    <w:rsid w:val="00A833DB"/>
    <w:rsid w:val="00A83C3C"/>
    <w:rsid w:val="00A858C8"/>
    <w:rsid w:val="00A8707A"/>
    <w:rsid w:val="00A9035D"/>
    <w:rsid w:val="00A90638"/>
    <w:rsid w:val="00A9255A"/>
    <w:rsid w:val="00A92603"/>
    <w:rsid w:val="00A93398"/>
    <w:rsid w:val="00A9795C"/>
    <w:rsid w:val="00A97E8A"/>
    <w:rsid w:val="00AA117C"/>
    <w:rsid w:val="00AA30F7"/>
    <w:rsid w:val="00AA611A"/>
    <w:rsid w:val="00AA7691"/>
    <w:rsid w:val="00AA777D"/>
    <w:rsid w:val="00AB1DC7"/>
    <w:rsid w:val="00AB40C1"/>
    <w:rsid w:val="00AB618C"/>
    <w:rsid w:val="00AB7549"/>
    <w:rsid w:val="00AC42C7"/>
    <w:rsid w:val="00AC6E8D"/>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21EA"/>
    <w:rsid w:val="00AF4FE3"/>
    <w:rsid w:val="00AF5D48"/>
    <w:rsid w:val="00B011BE"/>
    <w:rsid w:val="00B01A87"/>
    <w:rsid w:val="00B02CAC"/>
    <w:rsid w:val="00B04129"/>
    <w:rsid w:val="00B04903"/>
    <w:rsid w:val="00B04DF6"/>
    <w:rsid w:val="00B10494"/>
    <w:rsid w:val="00B11057"/>
    <w:rsid w:val="00B16643"/>
    <w:rsid w:val="00B16C14"/>
    <w:rsid w:val="00B17CA3"/>
    <w:rsid w:val="00B22C4A"/>
    <w:rsid w:val="00B236C9"/>
    <w:rsid w:val="00B24956"/>
    <w:rsid w:val="00B24C9D"/>
    <w:rsid w:val="00B258CD"/>
    <w:rsid w:val="00B3101F"/>
    <w:rsid w:val="00B31AA7"/>
    <w:rsid w:val="00B33DB7"/>
    <w:rsid w:val="00B3518D"/>
    <w:rsid w:val="00B35623"/>
    <w:rsid w:val="00B35DB1"/>
    <w:rsid w:val="00B36376"/>
    <w:rsid w:val="00B36471"/>
    <w:rsid w:val="00B40458"/>
    <w:rsid w:val="00B40794"/>
    <w:rsid w:val="00B42DFA"/>
    <w:rsid w:val="00B442B6"/>
    <w:rsid w:val="00B45E02"/>
    <w:rsid w:val="00B466E7"/>
    <w:rsid w:val="00B50D06"/>
    <w:rsid w:val="00B53B00"/>
    <w:rsid w:val="00B551D4"/>
    <w:rsid w:val="00B57BB6"/>
    <w:rsid w:val="00B60804"/>
    <w:rsid w:val="00B60A68"/>
    <w:rsid w:val="00B62422"/>
    <w:rsid w:val="00B64060"/>
    <w:rsid w:val="00B64271"/>
    <w:rsid w:val="00B65BD0"/>
    <w:rsid w:val="00B65D3B"/>
    <w:rsid w:val="00B70CBC"/>
    <w:rsid w:val="00B711BC"/>
    <w:rsid w:val="00B738B1"/>
    <w:rsid w:val="00B75A9C"/>
    <w:rsid w:val="00B82543"/>
    <w:rsid w:val="00B827A0"/>
    <w:rsid w:val="00B84182"/>
    <w:rsid w:val="00B866D6"/>
    <w:rsid w:val="00B90474"/>
    <w:rsid w:val="00B90E02"/>
    <w:rsid w:val="00B90FE3"/>
    <w:rsid w:val="00B92911"/>
    <w:rsid w:val="00B9300C"/>
    <w:rsid w:val="00B936F9"/>
    <w:rsid w:val="00B963B3"/>
    <w:rsid w:val="00B97C82"/>
    <w:rsid w:val="00BA20E9"/>
    <w:rsid w:val="00BA2D1B"/>
    <w:rsid w:val="00BA3067"/>
    <w:rsid w:val="00BA3887"/>
    <w:rsid w:val="00BA5FA4"/>
    <w:rsid w:val="00BA70E3"/>
    <w:rsid w:val="00BB0D57"/>
    <w:rsid w:val="00BB0EB3"/>
    <w:rsid w:val="00BB1766"/>
    <w:rsid w:val="00BB22E7"/>
    <w:rsid w:val="00BB24E8"/>
    <w:rsid w:val="00BB27CD"/>
    <w:rsid w:val="00BB31EA"/>
    <w:rsid w:val="00BB3B45"/>
    <w:rsid w:val="00BB3B5E"/>
    <w:rsid w:val="00BB653D"/>
    <w:rsid w:val="00BB7056"/>
    <w:rsid w:val="00BC22AB"/>
    <w:rsid w:val="00BC2809"/>
    <w:rsid w:val="00BC7302"/>
    <w:rsid w:val="00BD32B1"/>
    <w:rsid w:val="00BD3CE4"/>
    <w:rsid w:val="00BD4107"/>
    <w:rsid w:val="00BD5787"/>
    <w:rsid w:val="00BD6602"/>
    <w:rsid w:val="00BD6D9B"/>
    <w:rsid w:val="00BE79B9"/>
    <w:rsid w:val="00BF12AA"/>
    <w:rsid w:val="00BF14DE"/>
    <w:rsid w:val="00BF3095"/>
    <w:rsid w:val="00BF3FAC"/>
    <w:rsid w:val="00BF4202"/>
    <w:rsid w:val="00BF5634"/>
    <w:rsid w:val="00BF5E05"/>
    <w:rsid w:val="00BF5E49"/>
    <w:rsid w:val="00BF6CDF"/>
    <w:rsid w:val="00C01932"/>
    <w:rsid w:val="00C02D0F"/>
    <w:rsid w:val="00C03701"/>
    <w:rsid w:val="00C07391"/>
    <w:rsid w:val="00C07420"/>
    <w:rsid w:val="00C103E6"/>
    <w:rsid w:val="00C120CD"/>
    <w:rsid w:val="00C1264F"/>
    <w:rsid w:val="00C16A21"/>
    <w:rsid w:val="00C221EC"/>
    <w:rsid w:val="00C23BEF"/>
    <w:rsid w:val="00C25C88"/>
    <w:rsid w:val="00C272D7"/>
    <w:rsid w:val="00C310A2"/>
    <w:rsid w:val="00C3112F"/>
    <w:rsid w:val="00C34A12"/>
    <w:rsid w:val="00C363C7"/>
    <w:rsid w:val="00C36607"/>
    <w:rsid w:val="00C40596"/>
    <w:rsid w:val="00C41319"/>
    <w:rsid w:val="00C41605"/>
    <w:rsid w:val="00C4174D"/>
    <w:rsid w:val="00C4298C"/>
    <w:rsid w:val="00C44155"/>
    <w:rsid w:val="00C44867"/>
    <w:rsid w:val="00C46276"/>
    <w:rsid w:val="00C4685F"/>
    <w:rsid w:val="00C46FA4"/>
    <w:rsid w:val="00C52863"/>
    <w:rsid w:val="00C52D1D"/>
    <w:rsid w:val="00C5413A"/>
    <w:rsid w:val="00C545DD"/>
    <w:rsid w:val="00C54C0E"/>
    <w:rsid w:val="00C56A51"/>
    <w:rsid w:val="00C577AF"/>
    <w:rsid w:val="00C57992"/>
    <w:rsid w:val="00C57EA8"/>
    <w:rsid w:val="00C62337"/>
    <w:rsid w:val="00C62B8F"/>
    <w:rsid w:val="00C63405"/>
    <w:rsid w:val="00C639D6"/>
    <w:rsid w:val="00C63A2B"/>
    <w:rsid w:val="00C63C7D"/>
    <w:rsid w:val="00C645F3"/>
    <w:rsid w:val="00C66A1F"/>
    <w:rsid w:val="00C712C0"/>
    <w:rsid w:val="00C71FE3"/>
    <w:rsid w:val="00C7589A"/>
    <w:rsid w:val="00C779D6"/>
    <w:rsid w:val="00C8134B"/>
    <w:rsid w:val="00C834B4"/>
    <w:rsid w:val="00C83D97"/>
    <w:rsid w:val="00C84DFC"/>
    <w:rsid w:val="00C8522A"/>
    <w:rsid w:val="00C913B3"/>
    <w:rsid w:val="00C91F66"/>
    <w:rsid w:val="00C9213E"/>
    <w:rsid w:val="00C950F9"/>
    <w:rsid w:val="00C96331"/>
    <w:rsid w:val="00C97D14"/>
    <w:rsid w:val="00CA0440"/>
    <w:rsid w:val="00CA270F"/>
    <w:rsid w:val="00CA42C1"/>
    <w:rsid w:val="00CA661A"/>
    <w:rsid w:val="00CA7CB3"/>
    <w:rsid w:val="00CA7E8C"/>
    <w:rsid w:val="00CB0DC6"/>
    <w:rsid w:val="00CB130B"/>
    <w:rsid w:val="00CB140F"/>
    <w:rsid w:val="00CB163F"/>
    <w:rsid w:val="00CB39E3"/>
    <w:rsid w:val="00CB583C"/>
    <w:rsid w:val="00CB642A"/>
    <w:rsid w:val="00CB71D4"/>
    <w:rsid w:val="00CB7CF6"/>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E7E03"/>
    <w:rsid w:val="00CF206E"/>
    <w:rsid w:val="00CF231F"/>
    <w:rsid w:val="00CF2B4B"/>
    <w:rsid w:val="00CF32AC"/>
    <w:rsid w:val="00CF37DA"/>
    <w:rsid w:val="00CF43E3"/>
    <w:rsid w:val="00CF5788"/>
    <w:rsid w:val="00CF57DD"/>
    <w:rsid w:val="00D00EFA"/>
    <w:rsid w:val="00D01E43"/>
    <w:rsid w:val="00D01E46"/>
    <w:rsid w:val="00D024E4"/>
    <w:rsid w:val="00D0370E"/>
    <w:rsid w:val="00D0549F"/>
    <w:rsid w:val="00D05813"/>
    <w:rsid w:val="00D06FBC"/>
    <w:rsid w:val="00D1013B"/>
    <w:rsid w:val="00D11B3F"/>
    <w:rsid w:val="00D12607"/>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4409"/>
    <w:rsid w:val="00D36AF9"/>
    <w:rsid w:val="00D36EA1"/>
    <w:rsid w:val="00D37637"/>
    <w:rsid w:val="00D40D22"/>
    <w:rsid w:val="00D45542"/>
    <w:rsid w:val="00D461B0"/>
    <w:rsid w:val="00D47263"/>
    <w:rsid w:val="00D50E28"/>
    <w:rsid w:val="00D5100A"/>
    <w:rsid w:val="00D5190E"/>
    <w:rsid w:val="00D54F3D"/>
    <w:rsid w:val="00D607F6"/>
    <w:rsid w:val="00D63418"/>
    <w:rsid w:val="00D64DD8"/>
    <w:rsid w:val="00D7014F"/>
    <w:rsid w:val="00D73389"/>
    <w:rsid w:val="00D75196"/>
    <w:rsid w:val="00D75787"/>
    <w:rsid w:val="00D75EB1"/>
    <w:rsid w:val="00D76F11"/>
    <w:rsid w:val="00D81C7D"/>
    <w:rsid w:val="00D828EE"/>
    <w:rsid w:val="00D82AA0"/>
    <w:rsid w:val="00D834EC"/>
    <w:rsid w:val="00D844A2"/>
    <w:rsid w:val="00D8498A"/>
    <w:rsid w:val="00D87A65"/>
    <w:rsid w:val="00D910BE"/>
    <w:rsid w:val="00D928C8"/>
    <w:rsid w:val="00D96F59"/>
    <w:rsid w:val="00D97893"/>
    <w:rsid w:val="00DA206B"/>
    <w:rsid w:val="00DA3304"/>
    <w:rsid w:val="00DA6158"/>
    <w:rsid w:val="00DA648E"/>
    <w:rsid w:val="00DA700D"/>
    <w:rsid w:val="00DB3ED6"/>
    <w:rsid w:val="00DB3FDD"/>
    <w:rsid w:val="00DB4F77"/>
    <w:rsid w:val="00DB76A9"/>
    <w:rsid w:val="00DC0B06"/>
    <w:rsid w:val="00DC4494"/>
    <w:rsid w:val="00DD079D"/>
    <w:rsid w:val="00DD1A47"/>
    <w:rsid w:val="00DD3F91"/>
    <w:rsid w:val="00DD59F1"/>
    <w:rsid w:val="00DD7E83"/>
    <w:rsid w:val="00DE04E4"/>
    <w:rsid w:val="00DE0533"/>
    <w:rsid w:val="00DE3034"/>
    <w:rsid w:val="00DE6062"/>
    <w:rsid w:val="00DE7813"/>
    <w:rsid w:val="00DE7FB8"/>
    <w:rsid w:val="00DF2F0D"/>
    <w:rsid w:val="00DF498E"/>
    <w:rsid w:val="00DF4E31"/>
    <w:rsid w:val="00DF656F"/>
    <w:rsid w:val="00DF6BEB"/>
    <w:rsid w:val="00DF7BF4"/>
    <w:rsid w:val="00E00272"/>
    <w:rsid w:val="00E00471"/>
    <w:rsid w:val="00E01451"/>
    <w:rsid w:val="00E03FA5"/>
    <w:rsid w:val="00E04866"/>
    <w:rsid w:val="00E05274"/>
    <w:rsid w:val="00E05543"/>
    <w:rsid w:val="00E1059E"/>
    <w:rsid w:val="00E117EB"/>
    <w:rsid w:val="00E128B9"/>
    <w:rsid w:val="00E1369E"/>
    <w:rsid w:val="00E143C8"/>
    <w:rsid w:val="00E161F3"/>
    <w:rsid w:val="00E22CD4"/>
    <w:rsid w:val="00E230EB"/>
    <w:rsid w:val="00E235C9"/>
    <w:rsid w:val="00E239DD"/>
    <w:rsid w:val="00E24013"/>
    <w:rsid w:val="00E25444"/>
    <w:rsid w:val="00E25E11"/>
    <w:rsid w:val="00E26538"/>
    <w:rsid w:val="00E31C2C"/>
    <w:rsid w:val="00E3465E"/>
    <w:rsid w:val="00E34A73"/>
    <w:rsid w:val="00E366DD"/>
    <w:rsid w:val="00E37E52"/>
    <w:rsid w:val="00E40B33"/>
    <w:rsid w:val="00E44597"/>
    <w:rsid w:val="00E44FF6"/>
    <w:rsid w:val="00E45798"/>
    <w:rsid w:val="00E460E7"/>
    <w:rsid w:val="00E471B3"/>
    <w:rsid w:val="00E47445"/>
    <w:rsid w:val="00E4774B"/>
    <w:rsid w:val="00E50871"/>
    <w:rsid w:val="00E51A65"/>
    <w:rsid w:val="00E521FA"/>
    <w:rsid w:val="00E53606"/>
    <w:rsid w:val="00E53ECD"/>
    <w:rsid w:val="00E54327"/>
    <w:rsid w:val="00E55452"/>
    <w:rsid w:val="00E55FDC"/>
    <w:rsid w:val="00E5605C"/>
    <w:rsid w:val="00E571F3"/>
    <w:rsid w:val="00E5724B"/>
    <w:rsid w:val="00E61747"/>
    <w:rsid w:val="00E6640E"/>
    <w:rsid w:val="00E7087E"/>
    <w:rsid w:val="00E71CD9"/>
    <w:rsid w:val="00E73AC7"/>
    <w:rsid w:val="00E73C38"/>
    <w:rsid w:val="00E746AF"/>
    <w:rsid w:val="00E763C1"/>
    <w:rsid w:val="00E80AA4"/>
    <w:rsid w:val="00E83508"/>
    <w:rsid w:val="00E8516E"/>
    <w:rsid w:val="00E85707"/>
    <w:rsid w:val="00E92022"/>
    <w:rsid w:val="00E93472"/>
    <w:rsid w:val="00E93E2B"/>
    <w:rsid w:val="00E96923"/>
    <w:rsid w:val="00E97C35"/>
    <w:rsid w:val="00EA0D49"/>
    <w:rsid w:val="00EA0DC8"/>
    <w:rsid w:val="00EA368A"/>
    <w:rsid w:val="00EA4446"/>
    <w:rsid w:val="00EA5971"/>
    <w:rsid w:val="00EA716B"/>
    <w:rsid w:val="00EA75E0"/>
    <w:rsid w:val="00EB1CB0"/>
    <w:rsid w:val="00EB2EDA"/>
    <w:rsid w:val="00EB4666"/>
    <w:rsid w:val="00EB7467"/>
    <w:rsid w:val="00EB74F2"/>
    <w:rsid w:val="00EB7622"/>
    <w:rsid w:val="00EB7780"/>
    <w:rsid w:val="00EC0AE6"/>
    <w:rsid w:val="00EC13BA"/>
    <w:rsid w:val="00EC3862"/>
    <w:rsid w:val="00EC3D96"/>
    <w:rsid w:val="00EC4AE5"/>
    <w:rsid w:val="00EC4B5E"/>
    <w:rsid w:val="00EC75CA"/>
    <w:rsid w:val="00ED09B1"/>
    <w:rsid w:val="00ED3CD5"/>
    <w:rsid w:val="00ED6123"/>
    <w:rsid w:val="00EE331A"/>
    <w:rsid w:val="00EE3E7C"/>
    <w:rsid w:val="00EE4099"/>
    <w:rsid w:val="00EE4202"/>
    <w:rsid w:val="00EE4673"/>
    <w:rsid w:val="00EE5398"/>
    <w:rsid w:val="00EE6A99"/>
    <w:rsid w:val="00EE791D"/>
    <w:rsid w:val="00EF12E0"/>
    <w:rsid w:val="00EF253A"/>
    <w:rsid w:val="00EF3A47"/>
    <w:rsid w:val="00EF6D20"/>
    <w:rsid w:val="00EF7E97"/>
    <w:rsid w:val="00F0261E"/>
    <w:rsid w:val="00F0360C"/>
    <w:rsid w:val="00F0446B"/>
    <w:rsid w:val="00F04480"/>
    <w:rsid w:val="00F04D7F"/>
    <w:rsid w:val="00F06285"/>
    <w:rsid w:val="00F06AD6"/>
    <w:rsid w:val="00F06C36"/>
    <w:rsid w:val="00F1049C"/>
    <w:rsid w:val="00F10C5A"/>
    <w:rsid w:val="00F10F0C"/>
    <w:rsid w:val="00F20372"/>
    <w:rsid w:val="00F22F33"/>
    <w:rsid w:val="00F25BE5"/>
    <w:rsid w:val="00F25EE8"/>
    <w:rsid w:val="00F26177"/>
    <w:rsid w:val="00F26271"/>
    <w:rsid w:val="00F26EE9"/>
    <w:rsid w:val="00F26F0C"/>
    <w:rsid w:val="00F309E4"/>
    <w:rsid w:val="00F315CB"/>
    <w:rsid w:val="00F32849"/>
    <w:rsid w:val="00F32924"/>
    <w:rsid w:val="00F3383D"/>
    <w:rsid w:val="00F356A0"/>
    <w:rsid w:val="00F3586D"/>
    <w:rsid w:val="00F35896"/>
    <w:rsid w:val="00F36C50"/>
    <w:rsid w:val="00F4070C"/>
    <w:rsid w:val="00F41E33"/>
    <w:rsid w:val="00F45923"/>
    <w:rsid w:val="00F467A1"/>
    <w:rsid w:val="00F5103F"/>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9F0"/>
    <w:rsid w:val="00FC29F5"/>
    <w:rsid w:val="00FC2E39"/>
    <w:rsid w:val="00FC33CD"/>
    <w:rsid w:val="00FC3D84"/>
    <w:rsid w:val="00FC7DC8"/>
    <w:rsid w:val="00FD173C"/>
    <w:rsid w:val="00FD2428"/>
    <w:rsid w:val="00FD2AA3"/>
    <w:rsid w:val="00FD45A5"/>
    <w:rsid w:val="00FD58D3"/>
    <w:rsid w:val="00FE072F"/>
    <w:rsid w:val="00FE11C4"/>
    <w:rsid w:val="00FE48E5"/>
    <w:rsid w:val="00FE53A8"/>
    <w:rsid w:val="00FE6C6E"/>
    <w:rsid w:val="00FF0108"/>
    <w:rsid w:val="00FF1D0F"/>
    <w:rsid w:val="00FF21F5"/>
    <w:rsid w:val="00FF284E"/>
    <w:rsid w:val="00FF2AB2"/>
    <w:rsid w:val="00FF34A6"/>
    <w:rsid w:val="00FF4C10"/>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lang w:val="es-ES" w:eastAsia="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E161F3"/>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E161F3"/>
    <w:rPr>
      <w:sz w:val="16"/>
      <w:szCs w:val="16"/>
      <w:lang w:eastAsia="en-US"/>
    </w:rPr>
  </w:style>
  <w:style w:type="paragraph" w:customStyle="1" w:styleId="Textoindependiente31">
    <w:name w:val="Texto independiente 31"/>
    <w:basedOn w:val="Normal"/>
    <w:rsid w:val="00CE7E03"/>
    <w:pPr>
      <w:suppressAutoHyphens/>
      <w:jc w:val="both"/>
    </w:pPr>
    <w:rPr>
      <w:rFonts w:ascii="Arial" w:hAnsi="Arial" w:cs="Arial"/>
      <w:sz w:val="18"/>
      <w:szCs w:val="20"/>
      <w:lang w:eastAsia="zh-CN"/>
    </w:rPr>
  </w:style>
  <w:style w:type="character" w:customStyle="1" w:styleId="TextoindependienteCar">
    <w:name w:val="Texto independiente Car"/>
    <w:aliases w:val=" Car Car1"/>
    <w:link w:val="Textoindependiente"/>
    <w:rsid w:val="00513097"/>
    <w:rPr>
      <w:rFonts w:ascii="Tms Rmn" w:hAnsi="Tms Rmn"/>
      <w:lang w:val="en-US" w:eastAsia="en-US"/>
    </w:rPr>
  </w:style>
  <w:style w:type="paragraph" w:customStyle="1" w:styleId="Head1">
    <w:name w:val="Head1"/>
    <w:basedOn w:val="Normal"/>
    <w:rsid w:val="00513097"/>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195676"/>
    <w:pPr>
      <w:ind w:left="320"/>
    </w:pPr>
  </w:style>
  <w:style w:type="paragraph" w:styleId="TDC2">
    <w:name w:val="toc 2"/>
    <w:basedOn w:val="Normal"/>
    <w:next w:val="Normal"/>
    <w:autoRedefine/>
    <w:uiPriority w:val="39"/>
    <w:rsid w:val="00195676"/>
    <w:pPr>
      <w:ind w:left="160"/>
    </w:pPr>
  </w:style>
  <w:style w:type="paragraph" w:styleId="Sangra2detindependiente">
    <w:name w:val="Body Text Indent 2"/>
    <w:basedOn w:val="Normal"/>
    <w:link w:val="Sangra2detindependienteCar"/>
    <w:rsid w:val="0034317C"/>
    <w:pPr>
      <w:spacing w:after="120" w:line="480" w:lineRule="auto"/>
      <w:ind w:left="283"/>
    </w:pPr>
  </w:style>
  <w:style w:type="character" w:customStyle="1" w:styleId="Sangra2detindependienteCar">
    <w:name w:val="Sangría 2 de t. independiente Car"/>
    <w:link w:val="Sangra2detindependiente"/>
    <w:rsid w:val="0034317C"/>
    <w:rPr>
      <w:rFonts w:ascii="Verdana" w:hAnsi="Verdana"/>
      <w:sz w:val="16"/>
      <w:szCs w:val="16"/>
      <w:lang w:val="es-ES" w:eastAsia="es-ES"/>
    </w:rPr>
  </w:style>
  <w:style w:type="paragraph" w:styleId="Textonotapie">
    <w:name w:val="footnote text"/>
    <w:basedOn w:val="Normal"/>
    <w:link w:val="TextonotapieCar"/>
    <w:rsid w:val="00DB3FDD"/>
    <w:rPr>
      <w:sz w:val="20"/>
      <w:szCs w:val="20"/>
    </w:rPr>
  </w:style>
  <w:style w:type="character" w:customStyle="1" w:styleId="TextonotapieCar">
    <w:name w:val="Texto nota pie Car"/>
    <w:link w:val="Textonotapie"/>
    <w:rsid w:val="00DB3FDD"/>
    <w:rPr>
      <w:rFonts w:ascii="Verdana" w:hAnsi="Verdana"/>
      <w:lang w:val="es-ES" w:eastAsia="es-ES"/>
    </w:rPr>
  </w:style>
  <w:style w:type="character" w:styleId="Refdenotaalpie">
    <w:name w:val="footnote reference"/>
    <w:rsid w:val="00DB3FDD"/>
    <w:rPr>
      <w:vertAlign w:val="superscript"/>
    </w:rPr>
  </w:style>
  <w:style w:type="character" w:customStyle="1" w:styleId="EncabezadoCar">
    <w:name w:val="Encabezado Car"/>
    <w:link w:val="Encabezado"/>
    <w:uiPriority w:val="99"/>
    <w:rsid w:val="002C68A2"/>
    <w:rPr>
      <w:rFonts w:ascii="Verdana" w:hAnsi="Verdana"/>
      <w:sz w:val="16"/>
      <w:szCs w:val="16"/>
    </w:rPr>
  </w:style>
  <w:style w:type="paragraph" w:customStyle="1" w:styleId="Default">
    <w:name w:val="Default"/>
    <w:rsid w:val="002C68A2"/>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locked/>
    <w:rsid w:val="002C68A2"/>
    <w:rPr>
      <w:lang w:eastAsia="en-US"/>
    </w:rPr>
  </w:style>
  <w:style w:type="paragraph" w:customStyle="1" w:styleId="xl28">
    <w:name w:val="xl28"/>
    <w:basedOn w:val="Normal"/>
    <w:rsid w:val="008C152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9"/>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lang w:val="es-ES" w:eastAsia="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E161F3"/>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E161F3"/>
    <w:rPr>
      <w:sz w:val="16"/>
      <w:szCs w:val="16"/>
      <w:lang w:eastAsia="en-US"/>
    </w:rPr>
  </w:style>
  <w:style w:type="paragraph" w:customStyle="1" w:styleId="Textoindependiente31">
    <w:name w:val="Texto independiente 31"/>
    <w:basedOn w:val="Normal"/>
    <w:rsid w:val="00CE7E03"/>
    <w:pPr>
      <w:suppressAutoHyphens/>
      <w:jc w:val="both"/>
    </w:pPr>
    <w:rPr>
      <w:rFonts w:ascii="Arial" w:hAnsi="Arial" w:cs="Arial"/>
      <w:sz w:val="18"/>
      <w:szCs w:val="20"/>
      <w:lang w:eastAsia="zh-CN"/>
    </w:rPr>
  </w:style>
  <w:style w:type="character" w:customStyle="1" w:styleId="TextoindependienteCar">
    <w:name w:val="Texto independiente Car"/>
    <w:aliases w:val=" Car Car1"/>
    <w:link w:val="Textoindependiente"/>
    <w:rsid w:val="00513097"/>
    <w:rPr>
      <w:rFonts w:ascii="Tms Rmn" w:hAnsi="Tms Rmn"/>
      <w:lang w:val="en-US" w:eastAsia="en-US"/>
    </w:rPr>
  </w:style>
  <w:style w:type="paragraph" w:customStyle="1" w:styleId="Head1">
    <w:name w:val="Head1"/>
    <w:basedOn w:val="Normal"/>
    <w:rsid w:val="00513097"/>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195676"/>
    <w:pPr>
      <w:ind w:left="320"/>
    </w:pPr>
  </w:style>
  <w:style w:type="paragraph" w:styleId="TDC2">
    <w:name w:val="toc 2"/>
    <w:basedOn w:val="Normal"/>
    <w:next w:val="Normal"/>
    <w:autoRedefine/>
    <w:uiPriority w:val="39"/>
    <w:rsid w:val="00195676"/>
    <w:pPr>
      <w:ind w:left="160"/>
    </w:pPr>
  </w:style>
  <w:style w:type="paragraph" w:styleId="Sangra2detindependiente">
    <w:name w:val="Body Text Indent 2"/>
    <w:basedOn w:val="Normal"/>
    <w:link w:val="Sangra2detindependienteCar"/>
    <w:rsid w:val="0034317C"/>
    <w:pPr>
      <w:spacing w:after="120" w:line="480" w:lineRule="auto"/>
      <w:ind w:left="283"/>
    </w:pPr>
  </w:style>
  <w:style w:type="character" w:customStyle="1" w:styleId="Sangra2detindependienteCar">
    <w:name w:val="Sangría 2 de t. independiente Car"/>
    <w:link w:val="Sangra2detindependiente"/>
    <w:rsid w:val="0034317C"/>
    <w:rPr>
      <w:rFonts w:ascii="Verdana" w:hAnsi="Verdana"/>
      <w:sz w:val="16"/>
      <w:szCs w:val="16"/>
      <w:lang w:val="es-ES" w:eastAsia="es-ES"/>
    </w:rPr>
  </w:style>
  <w:style w:type="paragraph" w:styleId="Textonotapie">
    <w:name w:val="footnote text"/>
    <w:basedOn w:val="Normal"/>
    <w:link w:val="TextonotapieCar"/>
    <w:rsid w:val="00DB3FDD"/>
    <w:rPr>
      <w:sz w:val="20"/>
      <w:szCs w:val="20"/>
    </w:rPr>
  </w:style>
  <w:style w:type="character" w:customStyle="1" w:styleId="TextonotapieCar">
    <w:name w:val="Texto nota pie Car"/>
    <w:link w:val="Textonotapie"/>
    <w:rsid w:val="00DB3FDD"/>
    <w:rPr>
      <w:rFonts w:ascii="Verdana" w:hAnsi="Verdana"/>
      <w:lang w:val="es-ES" w:eastAsia="es-ES"/>
    </w:rPr>
  </w:style>
  <w:style w:type="character" w:styleId="Refdenotaalpie">
    <w:name w:val="footnote reference"/>
    <w:rsid w:val="00DB3FDD"/>
    <w:rPr>
      <w:vertAlign w:val="superscript"/>
    </w:rPr>
  </w:style>
  <w:style w:type="character" w:customStyle="1" w:styleId="EncabezadoCar">
    <w:name w:val="Encabezado Car"/>
    <w:link w:val="Encabezado"/>
    <w:uiPriority w:val="99"/>
    <w:rsid w:val="002C68A2"/>
    <w:rPr>
      <w:rFonts w:ascii="Verdana" w:hAnsi="Verdana"/>
      <w:sz w:val="16"/>
      <w:szCs w:val="16"/>
    </w:rPr>
  </w:style>
  <w:style w:type="paragraph" w:customStyle="1" w:styleId="Default">
    <w:name w:val="Default"/>
    <w:rsid w:val="002C68A2"/>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locked/>
    <w:rsid w:val="002C68A2"/>
    <w:rPr>
      <w:lang w:eastAsia="en-US"/>
    </w:rPr>
  </w:style>
  <w:style w:type="paragraph" w:customStyle="1" w:styleId="xl28">
    <w:name w:val="xl28"/>
    <w:basedOn w:val="Normal"/>
    <w:rsid w:val="008C152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6695">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fporco@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gsaravi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EA2B3-5111-40D8-A63E-C53B396D7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34</Pages>
  <Words>12591</Words>
  <Characters>69254</Characters>
  <Application>Microsoft Office Word</Application>
  <DocSecurity>0</DocSecurity>
  <Lines>577</Lines>
  <Paragraphs>163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81682</CharactersWithSpaces>
  <SharedDoc>false</SharedDoc>
  <HLinks>
    <vt:vector size="186" baseType="variant">
      <vt:variant>
        <vt:i4>8192094</vt:i4>
      </vt:variant>
      <vt:variant>
        <vt:i4>189</vt:i4>
      </vt:variant>
      <vt:variant>
        <vt:i4>0</vt:i4>
      </vt:variant>
      <vt:variant>
        <vt:i4>5</vt:i4>
      </vt:variant>
      <vt:variant>
        <vt:lpwstr>mailto:%20fporco@bcb.gob.bo</vt:lpwstr>
      </vt:variant>
      <vt:variant>
        <vt:lpwstr/>
      </vt:variant>
      <vt:variant>
        <vt:i4>5177403</vt:i4>
      </vt:variant>
      <vt:variant>
        <vt:i4>186</vt:i4>
      </vt:variant>
      <vt:variant>
        <vt:i4>0</vt:i4>
      </vt:variant>
      <vt:variant>
        <vt:i4>5</vt:i4>
      </vt:variant>
      <vt:variant>
        <vt:lpwstr>mailto:gsaravia@bcb.gob.bo</vt:lpwstr>
      </vt:variant>
      <vt:variant>
        <vt:lpwstr/>
      </vt:variant>
      <vt:variant>
        <vt:i4>1310772</vt:i4>
      </vt:variant>
      <vt:variant>
        <vt:i4>170</vt:i4>
      </vt:variant>
      <vt:variant>
        <vt:i4>0</vt:i4>
      </vt:variant>
      <vt:variant>
        <vt:i4>5</vt:i4>
      </vt:variant>
      <vt:variant>
        <vt:lpwstr/>
      </vt:variant>
      <vt:variant>
        <vt:lpwstr>_Toc347135331</vt:lpwstr>
      </vt:variant>
      <vt:variant>
        <vt:i4>1310772</vt:i4>
      </vt:variant>
      <vt:variant>
        <vt:i4>164</vt:i4>
      </vt:variant>
      <vt:variant>
        <vt:i4>0</vt:i4>
      </vt:variant>
      <vt:variant>
        <vt:i4>5</vt:i4>
      </vt:variant>
      <vt:variant>
        <vt:lpwstr/>
      </vt:variant>
      <vt:variant>
        <vt:lpwstr>_Toc347135330</vt:lpwstr>
      </vt:variant>
      <vt:variant>
        <vt:i4>1376308</vt:i4>
      </vt:variant>
      <vt:variant>
        <vt:i4>158</vt:i4>
      </vt:variant>
      <vt:variant>
        <vt:i4>0</vt:i4>
      </vt:variant>
      <vt:variant>
        <vt:i4>5</vt:i4>
      </vt:variant>
      <vt:variant>
        <vt:lpwstr/>
      </vt:variant>
      <vt:variant>
        <vt:lpwstr>_Toc347135325</vt:lpwstr>
      </vt:variant>
      <vt:variant>
        <vt:i4>1376308</vt:i4>
      </vt:variant>
      <vt:variant>
        <vt:i4>152</vt:i4>
      </vt:variant>
      <vt:variant>
        <vt:i4>0</vt:i4>
      </vt:variant>
      <vt:variant>
        <vt:i4>5</vt:i4>
      </vt:variant>
      <vt:variant>
        <vt:lpwstr/>
      </vt:variant>
      <vt:variant>
        <vt:lpwstr>_Toc347135324</vt:lpwstr>
      </vt:variant>
      <vt:variant>
        <vt:i4>1376308</vt:i4>
      </vt:variant>
      <vt:variant>
        <vt:i4>146</vt:i4>
      </vt:variant>
      <vt:variant>
        <vt:i4>0</vt:i4>
      </vt:variant>
      <vt:variant>
        <vt:i4>5</vt:i4>
      </vt:variant>
      <vt:variant>
        <vt:lpwstr/>
      </vt:variant>
      <vt:variant>
        <vt:lpwstr>_Toc347135323</vt:lpwstr>
      </vt:variant>
      <vt:variant>
        <vt:i4>1441844</vt:i4>
      </vt:variant>
      <vt:variant>
        <vt:i4>140</vt:i4>
      </vt:variant>
      <vt:variant>
        <vt:i4>0</vt:i4>
      </vt:variant>
      <vt:variant>
        <vt:i4>5</vt:i4>
      </vt:variant>
      <vt:variant>
        <vt:lpwstr/>
      </vt:variant>
      <vt:variant>
        <vt:lpwstr>_Toc347135319</vt:lpwstr>
      </vt:variant>
      <vt:variant>
        <vt:i4>1441844</vt:i4>
      </vt:variant>
      <vt:variant>
        <vt:i4>134</vt:i4>
      </vt:variant>
      <vt:variant>
        <vt:i4>0</vt:i4>
      </vt:variant>
      <vt:variant>
        <vt:i4>5</vt:i4>
      </vt:variant>
      <vt:variant>
        <vt:lpwstr/>
      </vt:variant>
      <vt:variant>
        <vt:lpwstr>_Toc347135313</vt:lpwstr>
      </vt:variant>
      <vt:variant>
        <vt:i4>1441844</vt:i4>
      </vt:variant>
      <vt:variant>
        <vt:i4>128</vt:i4>
      </vt:variant>
      <vt:variant>
        <vt:i4>0</vt:i4>
      </vt:variant>
      <vt:variant>
        <vt:i4>5</vt:i4>
      </vt:variant>
      <vt:variant>
        <vt:lpwstr/>
      </vt:variant>
      <vt:variant>
        <vt:lpwstr>_Toc347135312</vt:lpwstr>
      </vt:variant>
      <vt:variant>
        <vt:i4>1507380</vt:i4>
      </vt:variant>
      <vt:variant>
        <vt:i4>122</vt:i4>
      </vt:variant>
      <vt:variant>
        <vt:i4>0</vt:i4>
      </vt:variant>
      <vt:variant>
        <vt:i4>5</vt:i4>
      </vt:variant>
      <vt:variant>
        <vt:lpwstr/>
      </vt:variant>
      <vt:variant>
        <vt:lpwstr>_Toc347135305</vt:lpwstr>
      </vt:variant>
      <vt:variant>
        <vt:i4>1507380</vt:i4>
      </vt:variant>
      <vt:variant>
        <vt:i4>116</vt:i4>
      </vt:variant>
      <vt:variant>
        <vt:i4>0</vt:i4>
      </vt:variant>
      <vt:variant>
        <vt:i4>5</vt:i4>
      </vt:variant>
      <vt:variant>
        <vt:lpwstr/>
      </vt:variant>
      <vt:variant>
        <vt:lpwstr>_Toc347135304</vt:lpwstr>
      </vt:variant>
      <vt:variant>
        <vt:i4>1507380</vt:i4>
      </vt:variant>
      <vt:variant>
        <vt:i4>110</vt:i4>
      </vt:variant>
      <vt:variant>
        <vt:i4>0</vt:i4>
      </vt:variant>
      <vt:variant>
        <vt:i4>5</vt:i4>
      </vt:variant>
      <vt:variant>
        <vt:lpwstr/>
      </vt:variant>
      <vt:variant>
        <vt:lpwstr>_Toc347135300</vt:lpwstr>
      </vt:variant>
      <vt:variant>
        <vt:i4>1966133</vt:i4>
      </vt:variant>
      <vt:variant>
        <vt:i4>104</vt:i4>
      </vt:variant>
      <vt:variant>
        <vt:i4>0</vt:i4>
      </vt:variant>
      <vt:variant>
        <vt:i4>5</vt:i4>
      </vt:variant>
      <vt:variant>
        <vt:lpwstr/>
      </vt:variant>
      <vt:variant>
        <vt:lpwstr>_Toc347135299</vt:lpwstr>
      </vt:variant>
      <vt:variant>
        <vt:i4>1966133</vt:i4>
      </vt:variant>
      <vt:variant>
        <vt:i4>98</vt:i4>
      </vt:variant>
      <vt:variant>
        <vt:i4>0</vt:i4>
      </vt:variant>
      <vt:variant>
        <vt:i4>5</vt:i4>
      </vt:variant>
      <vt:variant>
        <vt:lpwstr/>
      </vt:variant>
      <vt:variant>
        <vt:lpwstr>_Toc347135298</vt:lpwstr>
      </vt:variant>
      <vt:variant>
        <vt:i4>1966133</vt:i4>
      </vt:variant>
      <vt:variant>
        <vt:i4>92</vt:i4>
      </vt:variant>
      <vt:variant>
        <vt:i4>0</vt:i4>
      </vt:variant>
      <vt:variant>
        <vt:i4>5</vt:i4>
      </vt:variant>
      <vt:variant>
        <vt:lpwstr/>
      </vt:variant>
      <vt:variant>
        <vt:lpwstr>_Toc347135297</vt:lpwstr>
      </vt:variant>
      <vt:variant>
        <vt:i4>1966133</vt:i4>
      </vt:variant>
      <vt:variant>
        <vt:i4>86</vt:i4>
      </vt:variant>
      <vt:variant>
        <vt:i4>0</vt:i4>
      </vt:variant>
      <vt:variant>
        <vt:i4>5</vt:i4>
      </vt:variant>
      <vt:variant>
        <vt:lpwstr/>
      </vt:variant>
      <vt:variant>
        <vt:lpwstr>_Toc347135296</vt:lpwstr>
      </vt:variant>
      <vt:variant>
        <vt:i4>1966133</vt:i4>
      </vt:variant>
      <vt:variant>
        <vt:i4>80</vt:i4>
      </vt:variant>
      <vt:variant>
        <vt:i4>0</vt:i4>
      </vt:variant>
      <vt:variant>
        <vt:i4>5</vt:i4>
      </vt:variant>
      <vt:variant>
        <vt:lpwstr/>
      </vt:variant>
      <vt:variant>
        <vt:lpwstr>_Toc347135292</vt:lpwstr>
      </vt:variant>
      <vt:variant>
        <vt:i4>2031669</vt:i4>
      </vt:variant>
      <vt:variant>
        <vt:i4>74</vt:i4>
      </vt:variant>
      <vt:variant>
        <vt:i4>0</vt:i4>
      </vt:variant>
      <vt:variant>
        <vt:i4>5</vt:i4>
      </vt:variant>
      <vt:variant>
        <vt:lpwstr/>
      </vt:variant>
      <vt:variant>
        <vt:lpwstr>_Toc347135286</vt:lpwstr>
      </vt:variant>
      <vt:variant>
        <vt:i4>2031669</vt:i4>
      </vt:variant>
      <vt:variant>
        <vt:i4>68</vt:i4>
      </vt:variant>
      <vt:variant>
        <vt:i4>0</vt:i4>
      </vt:variant>
      <vt:variant>
        <vt:i4>5</vt:i4>
      </vt:variant>
      <vt:variant>
        <vt:lpwstr/>
      </vt:variant>
      <vt:variant>
        <vt:lpwstr>_Toc347135285</vt:lpwstr>
      </vt:variant>
      <vt:variant>
        <vt:i4>2031669</vt:i4>
      </vt:variant>
      <vt:variant>
        <vt:i4>62</vt:i4>
      </vt:variant>
      <vt:variant>
        <vt:i4>0</vt:i4>
      </vt:variant>
      <vt:variant>
        <vt:i4>5</vt:i4>
      </vt:variant>
      <vt:variant>
        <vt:lpwstr/>
      </vt:variant>
      <vt:variant>
        <vt:lpwstr>_Toc347135284</vt:lpwstr>
      </vt:variant>
      <vt:variant>
        <vt:i4>2031669</vt:i4>
      </vt:variant>
      <vt:variant>
        <vt:i4>56</vt:i4>
      </vt:variant>
      <vt:variant>
        <vt:i4>0</vt:i4>
      </vt:variant>
      <vt:variant>
        <vt:i4>5</vt:i4>
      </vt:variant>
      <vt:variant>
        <vt:lpwstr/>
      </vt:variant>
      <vt:variant>
        <vt:lpwstr>_Toc347135283</vt:lpwstr>
      </vt:variant>
      <vt:variant>
        <vt:i4>2031669</vt:i4>
      </vt:variant>
      <vt:variant>
        <vt:i4>50</vt:i4>
      </vt:variant>
      <vt:variant>
        <vt:i4>0</vt:i4>
      </vt:variant>
      <vt:variant>
        <vt:i4>5</vt:i4>
      </vt:variant>
      <vt:variant>
        <vt:lpwstr/>
      </vt:variant>
      <vt:variant>
        <vt:lpwstr>_Toc347135280</vt:lpwstr>
      </vt:variant>
      <vt:variant>
        <vt:i4>1048629</vt:i4>
      </vt:variant>
      <vt:variant>
        <vt:i4>44</vt:i4>
      </vt:variant>
      <vt:variant>
        <vt:i4>0</vt:i4>
      </vt:variant>
      <vt:variant>
        <vt:i4>5</vt:i4>
      </vt:variant>
      <vt:variant>
        <vt:lpwstr/>
      </vt:variant>
      <vt:variant>
        <vt:lpwstr>_Toc347135277</vt:lpwstr>
      </vt:variant>
      <vt:variant>
        <vt:i4>1048629</vt:i4>
      </vt:variant>
      <vt:variant>
        <vt:i4>38</vt:i4>
      </vt:variant>
      <vt:variant>
        <vt:i4>0</vt:i4>
      </vt:variant>
      <vt:variant>
        <vt:i4>5</vt:i4>
      </vt:variant>
      <vt:variant>
        <vt:lpwstr/>
      </vt:variant>
      <vt:variant>
        <vt:lpwstr>_Toc347135272</vt:lpwstr>
      </vt:variant>
      <vt:variant>
        <vt:i4>1048629</vt:i4>
      </vt:variant>
      <vt:variant>
        <vt:i4>32</vt:i4>
      </vt:variant>
      <vt:variant>
        <vt:i4>0</vt:i4>
      </vt:variant>
      <vt:variant>
        <vt:i4>5</vt:i4>
      </vt:variant>
      <vt:variant>
        <vt:lpwstr/>
      </vt:variant>
      <vt:variant>
        <vt:lpwstr>_Toc347135271</vt:lpwstr>
      </vt:variant>
      <vt:variant>
        <vt:i4>1048629</vt:i4>
      </vt:variant>
      <vt:variant>
        <vt:i4>26</vt:i4>
      </vt:variant>
      <vt:variant>
        <vt:i4>0</vt:i4>
      </vt:variant>
      <vt:variant>
        <vt:i4>5</vt:i4>
      </vt:variant>
      <vt:variant>
        <vt:lpwstr/>
      </vt:variant>
      <vt:variant>
        <vt:lpwstr>_Toc347135270</vt:lpwstr>
      </vt:variant>
      <vt:variant>
        <vt:i4>1114165</vt:i4>
      </vt:variant>
      <vt:variant>
        <vt:i4>20</vt:i4>
      </vt:variant>
      <vt:variant>
        <vt:i4>0</vt:i4>
      </vt:variant>
      <vt:variant>
        <vt:i4>5</vt:i4>
      </vt:variant>
      <vt:variant>
        <vt:lpwstr/>
      </vt:variant>
      <vt:variant>
        <vt:lpwstr>_Toc347135269</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Saravia Chungara Gabriela</cp:lastModifiedBy>
  <cp:revision>8</cp:revision>
  <cp:lastPrinted>2018-06-15T16:26:00Z</cp:lastPrinted>
  <dcterms:created xsi:type="dcterms:W3CDTF">2018-06-07T20:51:00Z</dcterms:created>
  <dcterms:modified xsi:type="dcterms:W3CDTF">2018-06-15T16:30:00Z</dcterms:modified>
</cp:coreProperties>
</file>