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E2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14:paraId="04951A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2C476A"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13594B13"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3E72D9">
        <w:rPr>
          <w:rFonts w:ascii="Arial" w:hAnsi="Arial" w:cs="Arial"/>
          <w:b/>
          <w:bCs/>
          <w:sz w:val="28"/>
          <w:lang w:val="pt-BR"/>
        </w:rPr>
        <w:t>0</w:t>
      </w:r>
      <w:r w:rsidR="00BF1240">
        <w:rPr>
          <w:rFonts w:ascii="Arial" w:hAnsi="Arial" w:cs="Arial"/>
          <w:b/>
          <w:bCs/>
          <w:sz w:val="28"/>
          <w:lang w:val="pt-BR"/>
        </w:rPr>
        <w:t>97</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26696937" w:rsidR="00EB0D26" w:rsidRPr="00F8188E" w:rsidRDefault="003E72D9" w:rsidP="00BF124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E72D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E INSTALACIÓN DE </w:t>
            </w:r>
            <w:r w:rsidR="00BF1240">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SISTEMA CÁMARAS DE VIDEO VIGILANCIA PARA EL EDIFICIO DEL BCB – FASE II </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48B1">
              <w:rPr>
                <w:webHidden/>
              </w:rPr>
              <w:t>1</w:t>
            </w:r>
            <w:r w:rsidR="003D3F01">
              <w:rPr>
                <w:webHidden/>
              </w:rPr>
              <w:fldChar w:fldCharType="end"/>
            </w:r>
          </w:hyperlink>
        </w:p>
        <w:p w14:paraId="7FC60F91" w14:textId="4B1A93ED" w:rsidR="003D3F01" w:rsidRDefault="003571AB">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48B1">
              <w:rPr>
                <w:webHidden/>
              </w:rPr>
              <w:t>1</w:t>
            </w:r>
            <w:r w:rsidR="003D3F01">
              <w:rPr>
                <w:webHidden/>
              </w:rPr>
              <w:fldChar w:fldCharType="end"/>
            </w:r>
          </w:hyperlink>
        </w:p>
        <w:p w14:paraId="6C501826" w14:textId="6A9F17C2" w:rsidR="003D3F01" w:rsidRDefault="003571AB">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48B1">
              <w:rPr>
                <w:webHidden/>
              </w:rPr>
              <w:t>1</w:t>
            </w:r>
            <w:r w:rsidR="003D3F01">
              <w:rPr>
                <w:webHidden/>
              </w:rPr>
              <w:fldChar w:fldCharType="end"/>
            </w:r>
          </w:hyperlink>
        </w:p>
        <w:p w14:paraId="57BB47FD" w14:textId="08286A1E" w:rsidR="003D3F01" w:rsidRDefault="003571AB">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48B1">
              <w:rPr>
                <w:webHidden/>
              </w:rPr>
              <w:t>2</w:t>
            </w:r>
            <w:r w:rsidR="003D3F01">
              <w:rPr>
                <w:webHidden/>
              </w:rPr>
              <w:fldChar w:fldCharType="end"/>
            </w:r>
          </w:hyperlink>
        </w:p>
        <w:p w14:paraId="46C59B30" w14:textId="50312AA7" w:rsidR="003D3F01" w:rsidRDefault="003571AB">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48B1">
              <w:rPr>
                <w:webHidden/>
              </w:rPr>
              <w:t>3</w:t>
            </w:r>
            <w:r w:rsidR="003D3F01">
              <w:rPr>
                <w:webHidden/>
              </w:rPr>
              <w:fldChar w:fldCharType="end"/>
            </w:r>
          </w:hyperlink>
        </w:p>
        <w:p w14:paraId="25DF57F5" w14:textId="2FE6E517" w:rsidR="003D3F01" w:rsidRDefault="003571AB">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48B1">
              <w:rPr>
                <w:webHidden/>
              </w:rPr>
              <w:t>4</w:t>
            </w:r>
            <w:r w:rsidR="003D3F01">
              <w:rPr>
                <w:webHidden/>
              </w:rPr>
              <w:fldChar w:fldCharType="end"/>
            </w:r>
          </w:hyperlink>
        </w:p>
        <w:p w14:paraId="043E0B7A" w14:textId="46ABDAFA" w:rsidR="003D3F01" w:rsidRDefault="003571AB">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48B1">
              <w:rPr>
                <w:webHidden/>
              </w:rPr>
              <w:t>5</w:t>
            </w:r>
            <w:r w:rsidR="003D3F01">
              <w:rPr>
                <w:webHidden/>
              </w:rPr>
              <w:fldChar w:fldCharType="end"/>
            </w:r>
          </w:hyperlink>
        </w:p>
        <w:p w14:paraId="5B4B0702" w14:textId="792D080B" w:rsidR="003D3F01" w:rsidRDefault="003571AB">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48B1">
              <w:rPr>
                <w:webHidden/>
              </w:rPr>
              <w:t>5</w:t>
            </w:r>
            <w:r w:rsidR="003D3F01">
              <w:rPr>
                <w:webHidden/>
              </w:rPr>
              <w:fldChar w:fldCharType="end"/>
            </w:r>
          </w:hyperlink>
        </w:p>
        <w:p w14:paraId="6858C0B3" w14:textId="768A9511" w:rsidR="003D3F01" w:rsidRDefault="003571AB">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48B1">
              <w:rPr>
                <w:webHidden/>
              </w:rPr>
              <w:t>5</w:t>
            </w:r>
            <w:r w:rsidR="003D3F01">
              <w:rPr>
                <w:webHidden/>
              </w:rPr>
              <w:fldChar w:fldCharType="end"/>
            </w:r>
          </w:hyperlink>
        </w:p>
        <w:p w14:paraId="2FE57F3A" w14:textId="4953F6D9" w:rsidR="003D3F01" w:rsidRDefault="003571AB">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48B1">
              <w:rPr>
                <w:webHidden/>
              </w:rPr>
              <w:t>5</w:t>
            </w:r>
            <w:r w:rsidR="003D3F01">
              <w:rPr>
                <w:webHidden/>
              </w:rPr>
              <w:fldChar w:fldCharType="end"/>
            </w:r>
          </w:hyperlink>
        </w:p>
        <w:p w14:paraId="124E92A3" w14:textId="518CF3BB" w:rsidR="003D3F01" w:rsidRDefault="003571AB">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48B1">
              <w:rPr>
                <w:webHidden/>
              </w:rPr>
              <w:t>5</w:t>
            </w:r>
            <w:r w:rsidR="003D3F01">
              <w:rPr>
                <w:webHidden/>
              </w:rPr>
              <w:fldChar w:fldCharType="end"/>
            </w:r>
          </w:hyperlink>
        </w:p>
        <w:p w14:paraId="6B5C4463" w14:textId="702C14B5" w:rsidR="003D3F01" w:rsidRDefault="003571AB">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48B1">
              <w:rPr>
                <w:webHidden/>
              </w:rPr>
              <w:t>6</w:t>
            </w:r>
            <w:r w:rsidR="003D3F01">
              <w:rPr>
                <w:webHidden/>
              </w:rPr>
              <w:fldChar w:fldCharType="end"/>
            </w:r>
          </w:hyperlink>
        </w:p>
        <w:p w14:paraId="4DB88D9D" w14:textId="76992181" w:rsidR="003D3F01" w:rsidRDefault="003571AB">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48B1">
              <w:rPr>
                <w:webHidden/>
              </w:rPr>
              <w:t>6</w:t>
            </w:r>
            <w:r w:rsidR="003D3F01">
              <w:rPr>
                <w:webHidden/>
              </w:rPr>
              <w:fldChar w:fldCharType="end"/>
            </w:r>
          </w:hyperlink>
        </w:p>
        <w:p w14:paraId="722759A8" w14:textId="0B9158AF" w:rsidR="003D3F01" w:rsidRDefault="003571AB">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48B1">
              <w:rPr>
                <w:webHidden/>
              </w:rPr>
              <w:t>8</w:t>
            </w:r>
            <w:r w:rsidR="003D3F01">
              <w:rPr>
                <w:webHidden/>
              </w:rPr>
              <w:fldChar w:fldCharType="end"/>
            </w:r>
          </w:hyperlink>
        </w:p>
        <w:p w14:paraId="33E65008" w14:textId="4BAD676D" w:rsidR="003D3F01" w:rsidRDefault="003571AB">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48B1">
              <w:rPr>
                <w:webHidden/>
              </w:rPr>
              <w:t>9</w:t>
            </w:r>
            <w:r w:rsidR="003D3F01">
              <w:rPr>
                <w:webHidden/>
              </w:rPr>
              <w:fldChar w:fldCharType="end"/>
            </w:r>
          </w:hyperlink>
        </w:p>
        <w:p w14:paraId="25990033" w14:textId="151BB2C1" w:rsidR="003D3F01" w:rsidRDefault="003571AB">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48B1">
              <w:rPr>
                <w:webHidden/>
              </w:rPr>
              <w:t>11</w:t>
            </w:r>
            <w:r w:rsidR="003D3F01">
              <w:rPr>
                <w:webHidden/>
              </w:rPr>
              <w:fldChar w:fldCharType="end"/>
            </w:r>
          </w:hyperlink>
        </w:p>
        <w:p w14:paraId="79A96E54" w14:textId="7E26C7EF" w:rsidR="003D3F01" w:rsidRDefault="003571AB">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48B1">
              <w:rPr>
                <w:webHidden/>
              </w:rPr>
              <w:t>11</w:t>
            </w:r>
            <w:r w:rsidR="003D3F01">
              <w:rPr>
                <w:webHidden/>
              </w:rPr>
              <w:fldChar w:fldCharType="end"/>
            </w:r>
          </w:hyperlink>
        </w:p>
        <w:p w14:paraId="73FA897E" w14:textId="5E0DEE3E" w:rsidR="003D3F01" w:rsidRDefault="003571AB">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48B1">
              <w:rPr>
                <w:webHidden/>
              </w:rPr>
              <w:t>11</w:t>
            </w:r>
            <w:r w:rsidR="003D3F01">
              <w:rPr>
                <w:webHidden/>
              </w:rPr>
              <w:fldChar w:fldCharType="end"/>
            </w:r>
          </w:hyperlink>
        </w:p>
        <w:p w14:paraId="6D79A613" w14:textId="6F549142" w:rsidR="003D3F01" w:rsidRDefault="003571AB">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48B1">
              <w:rPr>
                <w:webHidden/>
              </w:rPr>
              <w:t>12</w:t>
            </w:r>
            <w:r w:rsidR="003D3F01">
              <w:rPr>
                <w:webHidden/>
              </w:rPr>
              <w:fldChar w:fldCharType="end"/>
            </w:r>
          </w:hyperlink>
        </w:p>
        <w:p w14:paraId="6EE5181E" w14:textId="5ADE3B03" w:rsidR="003D3F01" w:rsidRDefault="003571AB">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48B1">
              <w:rPr>
                <w:webHidden/>
              </w:rPr>
              <w:t>12</w:t>
            </w:r>
            <w:r w:rsidR="003D3F01">
              <w:rPr>
                <w:webHidden/>
              </w:rPr>
              <w:fldChar w:fldCharType="end"/>
            </w:r>
          </w:hyperlink>
        </w:p>
        <w:p w14:paraId="65DB226B" w14:textId="59D96E4B" w:rsidR="003D3F01" w:rsidRDefault="003571AB">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48B1">
              <w:rPr>
                <w:webHidden/>
              </w:rPr>
              <w:t>12</w:t>
            </w:r>
            <w:r w:rsidR="003D3F01">
              <w:rPr>
                <w:webHidden/>
              </w:rPr>
              <w:fldChar w:fldCharType="end"/>
            </w:r>
          </w:hyperlink>
        </w:p>
        <w:p w14:paraId="22C455E3" w14:textId="2A58B478" w:rsidR="003D3F01" w:rsidRDefault="003571AB">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48B1">
              <w:rPr>
                <w:webHidden/>
              </w:rPr>
              <w:t>12</w:t>
            </w:r>
            <w:r w:rsidR="003D3F01">
              <w:rPr>
                <w:webHidden/>
              </w:rPr>
              <w:fldChar w:fldCharType="end"/>
            </w:r>
          </w:hyperlink>
        </w:p>
        <w:p w14:paraId="611FB855" w14:textId="0CA7007B" w:rsidR="003D3F01" w:rsidRDefault="003571AB">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48B1">
              <w:rPr>
                <w:webHidden/>
              </w:rPr>
              <w:t>13</w:t>
            </w:r>
            <w:r w:rsidR="003D3F01">
              <w:rPr>
                <w:webHidden/>
              </w:rPr>
              <w:fldChar w:fldCharType="end"/>
            </w:r>
          </w:hyperlink>
        </w:p>
        <w:p w14:paraId="18EF910A" w14:textId="4EF7ABC8" w:rsidR="003D3F01" w:rsidRDefault="003571AB">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48B1">
              <w:rPr>
                <w:webHidden/>
              </w:rPr>
              <w:t>14</w:t>
            </w:r>
            <w:r w:rsidR="003D3F01">
              <w:rPr>
                <w:webHidden/>
              </w:rPr>
              <w:fldChar w:fldCharType="end"/>
            </w:r>
          </w:hyperlink>
        </w:p>
        <w:p w14:paraId="399BDF49" w14:textId="43A565C6" w:rsidR="003D3F01" w:rsidRDefault="003571AB">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48B1">
              <w:rPr>
                <w:webHidden/>
              </w:rPr>
              <w:t>14</w:t>
            </w:r>
            <w:r w:rsidR="003D3F01">
              <w:rPr>
                <w:webHidden/>
              </w:rPr>
              <w:fldChar w:fldCharType="end"/>
            </w:r>
          </w:hyperlink>
        </w:p>
        <w:p w14:paraId="2BD1C545" w14:textId="5D85ACB4" w:rsidR="003D3F01" w:rsidRDefault="003571AB">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48B1">
              <w:rPr>
                <w:webHidden/>
              </w:rPr>
              <w:t>14</w:t>
            </w:r>
            <w:r w:rsidR="003D3F01">
              <w:rPr>
                <w:webHidden/>
              </w:rPr>
              <w:fldChar w:fldCharType="end"/>
            </w:r>
          </w:hyperlink>
        </w:p>
        <w:p w14:paraId="2989A210" w14:textId="5339E2D4" w:rsidR="003D3F01" w:rsidRDefault="003571AB">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48B1">
              <w:rPr>
                <w:webHidden/>
              </w:rPr>
              <w:t>14</w:t>
            </w:r>
            <w:r w:rsidR="003D3F01">
              <w:rPr>
                <w:webHidden/>
              </w:rPr>
              <w:fldChar w:fldCharType="end"/>
            </w:r>
          </w:hyperlink>
        </w:p>
        <w:p w14:paraId="201B09EB" w14:textId="4F7654F3" w:rsidR="003D3F01" w:rsidRDefault="003571AB">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48B1">
              <w:rPr>
                <w:webHidden/>
              </w:rPr>
              <w:t>16</w:t>
            </w:r>
            <w:r w:rsidR="003D3F01">
              <w:rPr>
                <w:webHidden/>
              </w:rPr>
              <w:fldChar w:fldCharType="end"/>
            </w:r>
          </w:hyperlink>
        </w:p>
        <w:p w14:paraId="48584880" w14:textId="391A6BA3" w:rsidR="003D3F01" w:rsidRDefault="003571AB">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48B1">
              <w:rPr>
                <w:webHidden/>
              </w:rPr>
              <w:t>17</w:t>
            </w:r>
            <w:r w:rsidR="003D3F01">
              <w:rPr>
                <w:webHidden/>
              </w:rPr>
              <w:fldChar w:fldCharType="end"/>
            </w:r>
          </w:hyperlink>
        </w:p>
        <w:p w14:paraId="7DE21EF4" w14:textId="2D4AE877" w:rsidR="003D3F01" w:rsidRDefault="003571AB">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48B1">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p>
    <w:p w14:paraId="615FF765" w14:textId="77777777" w:rsidR="00DA632C" w:rsidRPr="00201CEB" w:rsidRDefault="00DA632C" w:rsidP="00DA632C">
      <w:pPr>
        <w:ind w:left="1134" w:hanging="567"/>
        <w:jc w:val="both"/>
        <w:rPr>
          <w:rFonts w:cs="Arial"/>
          <w:sz w:val="14"/>
          <w:szCs w:val="18"/>
          <w:lang w:val="es-BO"/>
        </w:rPr>
      </w:pPr>
    </w:p>
    <w:p w14:paraId="21C425C2" w14:textId="77777777" w:rsidR="00214240" w:rsidRPr="009956C4" w:rsidRDefault="00214240" w:rsidP="00214240">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14:paraId="350B2FB0" w14:textId="77777777" w:rsidR="00DA632C" w:rsidRPr="00201CEB" w:rsidRDefault="00DA632C" w:rsidP="00DA632C">
      <w:pPr>
        <w:ind w:left="1276"/>
        <w:jc w:val="both"/>
        <w:rPr>
          <w:rFonts w:cs="Arial"/>
          <w:sz w:val="14"/>
          <w:szCs w:val="18"/>
          <w:lang w:val="es-BO"/>
        </w:rPr>
      </w:pPr>
    </w:p>
    <w:p w14:paraId="093142F7" w14:textId="1CF97639"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Pr="00E42645" w:rsidRDefault="00201CEB" w:rsidP="00201CEB">
      <w:pPr>
        <w:ind w:left="1276"/>
        <w:jc w:val="both"/>
        <w:rPr>
          <w:rFonts w:cs="Arial"/>
          <w:sz w:val="18"/>
          <w:szCs w:val="18"/>
          <w:lang w:val="es-BO"/>
        </w:rPr>
      </w:pPr>
      <w:r w:rsidRPr="00E42645">
        <w:rPr>
          <w:rFonts w:cs="Arial"/>
          <w:sz w:val="18"/>
          <w:szCs w:val="18"/>
          <w:lang w:val="es-BO"/>
        </w:rPr>
        <w:t>Cualquier potencial proponente podrá formular consultas escritas dirigidas al RPA, vía el correo electrónico institucional que la entidad disponga en la convocatoria o</w:t>
      </w:r>
      <w:r w:rsidRPr="00E42645">
        <w:rPr>
          <w:rFonts w:cs="Arial"/>
          <w:sz w:val="18"/>
          <w:szCs w:val="18"/>
          <w:lang w:val="es-BO"/>
        </w:rPr>
        <w:b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2BF91774"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E42645" w:rsidRDefault="00201CEB" w:rsidP="00201CEB">
      <w:pPr>
        <w:tabs>
          <w:tab w:val="num" w:pos="1134"/>
        </w:tabs>
        <w:ind w:left="1276"/>
        <w:jc w:val="both"/>
        <w:rPr>
          <w:rFonts w:cs="Arial"/>
          <w:sz w:val="18"/>
          <w:szCs w:val="18"/>
          <w:lang w:val="es-BO"/>
        </w:rPr>
      </w:pPr>
    </w:p>
    <w:p w14:paraId="0E7DE48E" w14:textId="60132989" w:rsidR="00DA632C"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Las solicitudes de aclaración, las consultas escritas   sus respuestas, deberán ser tratadas en la Reunión Informativa de Aclaración.</w:t>
      </w:r>
    </w:p>
    <w:p w14:paraId="131B88BA" w14:textId="77777777" w:rsidR="00201CEB" w:rsidRPr="00E42645" w:rsidRDefault="00201CEB" w:rsidP="00DA632C">
      <w:pPr>
        <w:tabs>
          <w:tab w:val="num" w:pos="1134"/>
        </w:tabs>
        <w:ind w:hanging="567"/>
        <w:jc w:val="both"/>
        <w:rPr>
          <w:rFonts w:cs="Arial"/>
          <w:sz w:val="18"/>
          <w:szCs w:val="18"/>
          <w:lang w:val="es-BO"/>
        </w:rPr>
      </w:pPr>
    </w:p>
    <w:p w14:paraId="2258F98D" w14:textId="69C2F9CD" w:rsidR="00201CEB"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w:t>
      </w:r>
      <w:r w:rsidRPr="00E42645">
        <w:rPr>
          <w:rFonts w:cs="Arial"/>
          <w:sz w:val="18"/>
          <w:szCs w:val="18"/>
          <w:lang w:val="es-BO"/>
        </w:rPr>
        <w:lastRenderedPageBreak/>
        <w:t>Aclaración deberá ser publicada en el SICOES y remitida a los participantes al correo electrónico desde el cual efectuaron las consultas</w:t>
      </w:r>
      <w:r w:rsidR="00E42645" w:rsidRPr="00E42645">
        <w:rPr>
          <w:rFonts w:cs="Arial"/>
          <w:sz w:val="18"/>
          <w:szCs w:val="18"/>
          <w:lang w:val="es-BO"/>
        </w:rPr>
        <w:t>.</w:t>
      </w:r>
    </w:p>
    <w:p w14:paraId="3ED70804" w14:textId="77777777" w:rsidR="00E42645" w:rsidRPr="00451160" w:rsidRDefault="00E42645" w:rsidP="00201CEB">
      <w:pPr>
        <w:tabs>
          <w:tab w:val="num" w:pos="1134"/>
        </w:tabs>
        <w:ind w:left="1276"/>
        <w:jc w:val="both"/>
        <w:rPr>
          <w:rFonts w:cs="Arial"/>
          <w:sz w:val="18"/>
          <w:szCs w:val="18"/>
          <w:lang w:val="es-BO"/>
        </w:rPr>
      </w:pPr>
    </w:p>
    <w:p w14:paraId="0EB5C9BF" w14:textId="7EBC6989"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Default="00DA632C" w:rsidP="00DA632C">
      <w:pPr>
        <w:jc w:val="both"/>
        <w:rPr>
          <w:rFonts w:cs="Arial"/>
          <w:sz w:val="18"/>
          <w:szCs w:val="18"/>
          <w:lang w:val="es-BO"/>
        </w:rPr>
      </w:pPr>
    </w:p>
    <w:p w14:paraId="01A31341" w14:textId="77777777" w:rsidR="000503C3" w:rsidRPr="00CD05E2" w:rsidRDefault="000503C3"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lastRenderedPageBreak/>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 xml:space="preserve">En caso de requerirse la Garantía de Seriedad de Propuesta, ésta deberá ser presentada en original, equivalente al uno por ciento (1%) del Precio </w:t>
      </w:r>
      <w:r w:rsidRPr="00451160">
        <w:rPr>
          <w:rFonts w:cs="Arial"/>
          <w:sz w:val="18"/>
          <w:szCs w:val="18"/>
          <w:lang w:val="es-BO"/>
        </w:rPr>
        <w:lastRenderedPageBreak/>
        <w:t>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Default="00DA632C" w:rsidP="00DA632C">
      <w:pPr>
        <w:tabs>
          <w:tab w:val="num" w:pos="1276"/>
        </w:tabs>
        <w:ind w:left="709"/>
        <w:jc w:val="both"/>
        <w:rPr>
          <w:rFonts w:cs="Arial"/>
          <w:sz w:val="14"/>
          <w:szCs w:val="18"/>
          <w:lang w:val="es-BO"/>
        </w:rPr>
      </w:pPr>
    </w:p>
    <w:p w14:paraId="6826432F" w14:textId="77777777" w:rsidR="000503C3" w:rsidRDefault="000503C3" w:rsidP="00DA632C">
      <w:pPr>
        <w:tabs>
          <w:tab w:val="num" w:pos="1276"/>
        </w:tabs>
        <w:ind w:left="709"/>
        <w:jc w:val="both"/>
        <w:rPr>
          <w:rFonts w:cs="Arial"/>
          <w:sz w:val="14"/>
          <w:szCs w:val="18"/>
          <w:lang w:val="es-BO"/>
        </w:rPr>
      </w:pPr>
    </w:p>
    <w:p w14:paraId="6C404FB0" w14:textId="77777777" w:rsidR="000503C3" w:rsidRPr="009136E2" w:rsidRDefault="000503C3"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lastRenderedPageBreak/>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lastRenderedPageBreak/>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w:t>
      </w:r>
      <w:r w:rsidRPr="009956C4">
        <w:rPr>
          <w:rFonts w:ascii="Verdana" w:hAnsi="Verdana" w:cs="Arial"/>
          <w:b w:val="0"/>
          <w:sz w:val="18"/>
          <w:szCs w:val="18"/>
          <w:u w:val="none"/>
          <w:lang w:val="es-BO"/>
        </w:rPr>
        <w:lastRenderedPageBreak/>
        <w:t xml:space="preserve">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 xml:space="preserve">consolidación del </w:t>
      </w:r>
      <w:r w:rsidRPr="00B34650">
        <w:rPr>
          <w:rFonts w:cs="Arial"/>
          <w:sz w:val="18"/>
          <w:szCs w:val="18"/>
          <w:lang w:val="es-BO"/>
        </w:rPr>
        <w:lastRenderedPageBreak/>
        <w:t>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7A3E0BCB" w14:textId="77777777" w:rsidR="000503C3" w:rsidRDefault="000503C3">
      <w:pPr>
        <w:rPr>
          <w:rFonts w:cs="Arial"/>
          <w:b/>
          <w:sz w:val="18"/>
          <w:lang w:val="es-BO"/>
        </w:rPr>
      </w:pPr>
    </w:p>
    <w:p w14:paraId="5A165131" w14:textId="77777777" w:rsidR="000503C3" w:rsidRDefault="000503C3">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0503C3" w:rsidRDefault="0040067C" w:rsidP="00AE0378">
            <w:pPr>
              <w:jc w:val="center"/>
              <w:rPr>
                <w:rFonts w:ascii="Arial" w:hAnsi="Arial" w:cs="Arial"/>
                <w:lang w:val="es-BO"/>
              </w:rPr>
            </w:pPr>
            <w:r w:rsidRPr="000503C3">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25714E84" w:rsidR="0040067C" w:rsidRPr="00DC4BC5" w:rsidRDefault="0040067C" w:rsidP="00F5627F">
            <w:pPr>
              <w:jc w:val="center"/>
              <w:rPr>
                <w:rFonts w:ascii="Arial" w:hAnsi="Arial" w:cs="Arial"/>
                <w:sz w:val="14"/>
                <w:szCs w:val="14"/>
                <w:lang w:val="es-BO"/>
              </w:rPr>
            </w:pPr>
            <w:r w:rsidRPr="00DC4BC5">
              <w:rPr>
                <w:rFonts w:ascii="Arial" w:hAnsi="Arial" w:cs="Arial"/>
                <w:sz w:val="14"/>
                <w:szCs w:val="14"/>
                <w:lang w:val="es-BO"/>
              </w:rPr>
              <w:t xml:space="preserve">ANPE – P Nº </w:t>
            </w:r>
            <w:r w:rsidR="000503C3" w:rsidRPr="00DC4BC5">
              <w:rPr>
                <w:rFonts w:ascii="Arial" w:hAnsi="Arial" w:cs="Arial"/>
                <w:sz w:val="14"/>
                <w:szCs w:val="14"/>
                <w:lang w:val="es-BO"/>
              </w:rPr>
              <w:t>0</w:t>
            </w:r>
            <w:r w:rsidR="00F5627F">
              <w:rPr>
                <w:rFonts w:ascii="Arial" w:hAnsi="Arial" w:cs="Arial"/>
                <w:sz w:val="14"/>
                <w:szCs w:val="14"/>
                <w:lang w:val="es-BO"/>
              </w:rPr>
              <w:t>97</w:t>
            </w:r>
            <w:r w:rsidRPr="00DC4BC5">
              <w:rPr>
                <w:rFonts w:ascii="Arial" w:hAnsi="Arial" w:cs="Arial"/>
                <w:sz w:val="14"/>
                <w:szCs w:val="14"/>
                <w:lang w:val="es-BO"/>
              </w:rPr>
              <w:t>/2023 – 1C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763DC439" w:rsidR="0040067C" w:rsidRPr="00331652" w:rsidRDefault="00F5627F" w:rsidP="00510817">
            <w:pPr>
              <w:tabs>
                <w:tab w:val="left" w:pos="1634"/>
              </w:tabs>
              <w:jc w:val="center"/>
              <w:rPr>
                <w:rFonts w:ascii="Arial" w:hAnsi="Arial" w:cs="Arial"/>
                <w:b/>
                <w:lang w:val="es-BO"/>
              </w:rPr>
            </w:pPr>
            <w:r w:rsidRPr="00F5627F">
              <w:rPr>
                <w:rFonts w:ascii="Arial" w:hAnsi="Arial" w:cs="Arial"/>
                <w:b/>
                <w:lang w:val="es-BO"/>
              </w:rPr>
              <w:t>PROVISIÓN E INSTALACIÓN DE SISTEMA CÁMARAS DE VIDEO VIGILANCIA PARA EL EDIFICIO DEL BCB – FASE II</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0" w:type="auto"/>
              <w:tblLook w:val="04A0" w:firstRow="1" w:lastRow="0" w:firstColumn="1" w:lastColumn="0" w:noHBand="0" w:noVBand="1"/>
            </w:tblPr>
            <w:tblGrid>
              <w:gridCol w:w="1899"/>
              <w:gridCol w:w="1275"/>
              <w:gridCol w:w="1276"/>
              <w:gridCol w:w="1418"/>
              <w:gridCol w:w="1148"/>
            </w:tblGrid>
            <w:tr w:rsidR="008C701A" w:rsidRPr="008C701A" w14:paraId="6D09CCF5" w14:textId="77777777" w:rsidTr="009A2CEB">
              <w:trPr>
                <w:trHeight w:val="205"/>
              </w:trPr>
              <w:tc>
                <w:tcPr>
                  <w:tcW w:w="1899" w:type="dxa"/>
                </w:tcPr>
                <w:p w14:paraId="7007C64A" w14:textId="748CB177"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DETALLE</w:t>
                  </w:r>
                </w:p>
              </w:tc>
              <w:tc>
                <w:tcPr>
                  <w:tcW w:w="1275" w:type="dxa"/>
                </w:tcPr>
                <w:p w14:paraId="754F00E3" w14:textId="4A1056A5"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CANT</w:t>
                  </w:r>
                  <w:r w:rsidR="009A2CEB">
                    <w:rPr>
                      <w:rFonts w:ascii="Arial" w:hAnsi="Arial" w:cs="Arial"/>
                      <w:b/>
                      <w:sz w:val="12"/>
                      <w:szCs w:val="12"/>
                      <w:lang w:val="es-BO"/>
                    </w:rPr>
                    <w:t>IDAD</w:t>
                  </w:r>
                </w:p>
              </w:tc>
              <w:tc>
                <w:tcPr>
                  <w:tcW w:w="1276" w:type="dxa"/>
                </w:tcPr>
                <w:p w14:paraId="72E1F5FA" w14:textId="54D1D758"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UNIDAD MEDIDA</w:t>
                  </w:r>
                </w:p>
              </w:tc>
              <w:tc>
                <w:tcPr>
                  <w:tcW w:w="1418" w:type="dxa"/>
                </w:tcPr>
                <w:p w14:paraId="61A67F37" w14:textId="4278FC93"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UNITARIO BS</w:t>
                  </w:r>
                </w:p>
              </w:tc>
              <w:tc>
                <w:tcPr>
                  <w:tcW w:w="1148" w:type="dxa"/>
                </w:tcPr>
                <w:p w14:paraId="4B6B4383" w14:textId="287FD43C"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TOTAL BS</w:t>
                  </w:r>
                </w:p>
              </w:tc>
            </w:tr>
            <w:tr w:rsidR="008C701A" w:rsidRPr="008C701A" w14:paraId="359E013B" w14:textId="77777777" w:rsidTr="009A2CEB">
              <w:trPr>
                <w:trHeight w:val="192"/>
              </w:trPr>
              <w:tc>
                <w:tcPr>
                  <w:tcW w:w="1899" w:type="dxa"/>
                </w:tcPr>
                <w:p w14:paraId="2C08C113" w14:textId="3A968AAE" w:rsidR="000503C3" w:rsidRPr="008C701A" w:rsidRDefault="00F5627F" w:rsidP="00F5627F">
                  <w:pPr>
                    <w:rPr>
                      <w:rFonts w:ascii="Arial" w:hAnsi="Arial" w:cs="Arial"/>
                      <w:sz w:val="12"/>
                      <w:szCs w:val="12"/>
                      <w:lang w:val="es-BO"/>
                    </w:rPr>
                  </w:pPr>
                  <w:r>
                    <w:rPr>
                      <w:rFonts w:ascii="Arial" w:hAnsi="Arial" w:cs="Arial"/>
                      <w:sz w:val="12"/>
                      <w:szCs w:val="12"/>
                      <w:lang w:val="es-BO"/>
                    </w:rPr>
                    <w:t>Cámara Ojo de Pez</w:t>
                  </w:r>
                </w:p>
              </w:tc>
              <w:tc>
                <w:tcPr>
                  <w:tcW w:w="1275" w:type="dxa"/>
                </w:tcPr>
                <w:p w14:paraId="66E3C94C" w14:textId="7E97B59C" w:rsidR="000503C3" w:rsidRPr="008C701A" w:rsidRDefault="009A2CEB" w:rsidP="000503C3">
                  <w:pPr>
                    <w:jc w:val="center"/>
                    <w:rPr>
                      <w:rFonts w:ascii="Arial" w:hAnsi="Arial" w:cs="Arial"/>
                      <w:sz w:val="12"/>
                      <w:szCs w:val="12"/>
                      <w:lang w:val="es-BO"/>
                    </w:rPr>
                  </w:pPr>
                  <w:r>
                    <w:rPr>
                      <w:rFonts w:ascii="Arial" w:hAnsi="Arial" w:cs="Arial"/>
                      <w:sz w:val="12"/>
                      <w:szCs w:val="12"/>
                      <w:lang w:val="es-BO"/>
                    </w:rPr>
                    <w:t>27</w:t>
                  </w:r>
                </w:p>
              </w:tc>
              <w:tc>
                <w:tcPr>
                  <w:tcW w:w="1276" w:type="dxa"/>
                </w:tcPr>
                <w:p w14:paraId="4BAE48D1" w14:textId="1D1F23E6" w:rsidR="000503C3" w:rsidRPr="008C701A" w:rsidRDefault="009A2CEB" w:rsidP="000503C3">
                  <w:pPr>
                    <w:rPr>
                      <w:rFonts w:ascii="Arial" w:hAnsi="Arial" w:cs="Arial"/>
                      <w:sz w:val="12"/>
                      <w:szCs w:val="12"/>
                      <w:lang w:val="es-BO"/>
                    </w:rPr>
                  </w:pPr>
                  <w:r>
                    <w:rPr>
                      <w:rFonts w:ascii="Arial" w:hAnsi="Arial" w:cs="Arial"/>
                      <w:sz w:val="12"/>
                      <w:szCs w:val="12"/>
                      <w:lang w:val="es-BO"/>
                    </w:rPr>
                    <w:t>Pieza</w:t>
                  </w:r>
                </w:p>
              </w:tc>
              <w:tc>
                <w:tcPr>
                  <w:tcW w:w="1418" w:type="dxa"/>
                </w:tcPr>
                <w:p w14:paraId="782C5C74" w14:textId="4EB0FCB4" w:rsidR="000503C3" w:rsidRPr="008C701A" w:rsidRDefault="009A2CEB" w:rsidP="000503C3">
                  <w:pPr>
                    <w:jc w:val="right"/>
                    <w:rPr>
                      <w:rFonts w:ascii="Arial" w:hAnsi="Arial" w:cs="Arial"/>
                      <w:sz w:val="12"/>
                      <w:szCs w:val="12"/>
                      <w:lang w:val="es-BO"/>
                    </w:rPr>
                  </w:pPr>
                  <w:r>
                    <w:rPr>
                      <w:rFonts w:ascii="Arial" w:hAnsi="Arial" w:cs="Arial"/>
                      <w:sz w:val="12"/>
                      <w:szCs w:val="12"/>
                      <w:lang w:val="es-BO"/>
                    </w:rPr>
                    <w:t>15.580,00</w:t>
                  </w:r>
                </w:p>
              </w:tc>
              <w:tc>
                <w:tcPr>
                  <w:tcW w:w="1148" w:type="dxa"/>
                </w:tcPr>
                <w:p w14:paraId="58E3C8DF" w14:textId="76DB7089" w:rsidR="000503C3" w:rsidRPr="008C701A" w:rsidRDefault="009A2CEB" w:rsidP="000503C3">
                  <w:pPr>
                    <w:jc w:val="right"/>
                    <w:rPr>
                      <w:rFonts w:ascii="Arial" w:hAnsi="Arial" w:cs="Arial"/>
                      <w:sz w:val="12"/>
                      <w:szCs w:val="12"/>
                      <w:lang w:val="es-BO"/>
                    </w:rPr>
                  </w:pPr>
                  <w:r>
                    <w:rPr>
                      <w:rFonts w:ascii="Arial" w:hAnsi="Arial" w:cs="Arial"/>
                      <w:sz w:val="12"/>
                      <w:szCs w:val="12"/>
                      <w:lang w:val="es-BO"/>
                    </w:rPr>
                    <w:t>420.660,00</w:t>
                  </w:r>
                </w:p>
              </w:tc>
            </w:tr>
            <w:tr w:rsidR="008C701A" w:rsidRPr="008C701A" w14:paraId="43FE73B2" w14:textId="77777777" w:rsidTr="009A2CEB">
              <w:trPr>
                <w:trHeight w:val="182"/>
              </w:trPr>
              <w:tc>
                <w:tcPr>
                  <w:tcW w:w="1899" w:type="dxa"/>
                </w:tcPr>
                <w:p w14:paraId="09A215B2" w14:textId="5B46E271" w:rsidR="000503C3" w:rsidRPr="008C701A" w:rsidRDefault="00F5627F" w:rsidP="00F5627F">
                  <w:pPr>
                    <w:rPr>
                      <w:rFonts w:ascii="Arial" w:hAnsi="Arial" w:cs="Arial"/>
                      <w:sz w:val="12"/>
                      <w:szCs w:val="12"/>
                      <w:lang w:val="es-BO"/>
                    </w:rPr>
                  </w:pPr>
                  <w:r>
                    <w:rPr>
                      <w:rFonts w:ascii="Arial" w:hAnsi="Arial" w:cs="Arial"/>
                      <w:sz w:val="12"/>
                      <w:szCs w:val="12"/>
                      <w:lang w:val="es-BO"/>
                    </w:rPr>
                    <w:t>Cámara Domo</w:t>
                  </w:r>
                </w:p>
              </w:tc>
              <w:tc>
                <w:tcPr>
                  <w:tcW w:w="1275" w:type="dxa"/>
                </w:tcPr>
                <w:p w14:paraId="2A26F84D" w14:textId="5B792E3B" w:rsidR="000503C3" w:rsidRPr="008C701A" w:rsidRDefault="009A2CEB" w:rsidP="000503C3">
                  <w:pPr>
                    <w:jc w:val="center"/>
                    <w:rPr>
                      <w:rFonts w:ascii="Arial" w:hAnsi="Arial" w:cs="Arial"/>
                      <w:sz w:val="12"/>
                      <w:szCs w:val="12"/>
                      <w:lang w:val="es-BO"/>
                    </w:rPr>
                  </w:pPr>
                  <w:r>
                    <w:rPr>
                      <w:rFonts w:ascii="Arial" w:hAnsi="Arial" w:cs="Arial"/>
                      <w:sz w:val="12"/>
                      <w:szCs w:val="12"/>
                      <w:lang w:val="es-BO"/>
                    </w:rPr>
                    <w:t>18</w:t>
                  </w:r>
                </w:p>
              </w:tc>
              <w:tc>
                <w:tcPr>
                  <w:tcW w:w="1276" w:type="dxa"/>
                </w:tcPr>
                <w:p w14:paraId="34106303" w14:textId="63068AFE" w:rsidR="000503C3" w:rsidRPr="008C701A" w:rsidRDefault="009A2CEB" w:rsidP="000503C3">
                  <w:pPr>
                    <w:rPr>
                      <w:rFonts w:ascii="Arial" w:hAnsi="Arial" w:cs="Arial"/>
                      <w:sz w:val="12"/>
                      <w:szCs w:val="12"/>
                      <w:lang w:val="es-BO"/>
                    </w:rPr>
                  </w:pPr>
                  <w:r>
                    <w:rPr>
                      <w:rFonts w:ascii="Arial" w:hAnsi="Arial" w:cs="Arial"/>
                      <w:sz w:val="12"/>
                      <w:szCs w:val="12"/>
                      <w:lang w:val="es-BO"/>
                    </w:rPr>
                    <w:t>Pieza</w:t>
                  </w:r>
                </w:p>
              </w:tc>
              <w:tc>
                <w:tcPr>
                  <w:tcW w:w="1418" w:type="dxa"/>
                </w:tcPr>
                <w:p w14:paraId="73B3370A" w14:textId="605D7E63" w:rsidR="000503C3" w:rsidRPr="008C701A" w:rsidRDefault="009A2CEB" w:rsidP="000503C3">
                  <w:pPr>
                    <w:jc w:val="right"/>
                    <w:rPr>
                      <w:rFonts w:ascii="Arial" w:hAnsi="Arial" w:cs="Arial"/>
                      <w:sz w:val="12"/>
                      <w:szCs w:val="12"/>
                      <w:lang w:val="es-BO"/>
                    </w:rPr>
                  </w:pPr>
                  <w:r>
                    <w:rPr>
                      <w:rFonts w:ascii="Arial" w:hAnsi="Arial" w:cs="Arial"/>
                      <w:sz w:val="12"/>
                      <w:szCs w:val="12"/>
                      <w:lang w:val="es-BO"/>
                    </w:rPr>
                    <w:t>14.000,00</w:t>
                  </w:r>
                </w:p>
              </w:tc>
              <w:tc>
                <w:tcPr>
                  <w:tcW w:w="1148" w:type="dxa"/>
                </w:tcPr>
                <w:p w14:paraId="3D536961" w14:textId="7DC68BFB" w:rsidR="000503C3" w:rsidRPr="008C701A" w:rsidRDefault="009A2CEB" w:rsidP="000503C3">
                  <w:pPr>
                    <w:jc w:val="right"/>
                    <w:rPr>
                      <w:rFonts w:ascii="Arial" w:hAnsi="Arial" w:cs="Arial"/>
                      <w:sz w:val="12"/>
                      <w:szCs w:val="12"/>
                      <w:lang w:val="es-BO"/>
                    </w:rPr>
                  </w:pPr>
                  <w:r>
                    <w:rPr>
                      <w:rFonts w:ascii="Arial" w:hAnsi="Arial" w:cs="Arial"/>
                      <w:sz w:val="12"/>
                      <w:szCs w:val="12"/>
                      <w:lang w:val="es-BO"/>
                    </w:rPr>
                    <w:t>252.000,00</w:t>
                  </w:r>
                </w:p>
              </w:tc>
            </w:tr>
            <w:tr w:rsidR="008C701A" w:rsidRPr="008C701A" w14:paraId="7A966855" w14:textId="77777777" w:rsidTr="009A2CEB">
              <w:trPr>
                <w:trHeight w:val="182"/>
              </w:trPr>
              <w:tc>
                <w:tcPr>
                  <w:tcW w:w="1899" w:type="dxa"/>
                </w:tcPr>
                <w:p w14:paraId="13A95C1E" w14:textId="01906FB5" w:rsidR="000503C3" w:rsidRPr="008C701A" w:rsidRDefault="00F5627F" w:rsidP="00F5627F">
                  <w:pPr>
                    <w:rPr>
                      <w:rFonts w:ascii="Arial" w:hAnsi="Arial" w:cs="Arial"/>
                      <w:sz w:val="12"/>
                      <w:szCs w:val="12"/>
                      <w:lang w:val="es-BO"/>
                    </w:rPr>
                  </w:pPr>
                  <w:r>
                    <w:rPr>
                      <w:rFonts w:ascii="Arial" w:hAnsi="Arial" w:cs="Arial"/>
                      <w:sz w:val="12"/>
                      <w:szCs w:val="12"/>
                      <w:lang w:val="es-BO"/>
                    </w:rPr>
                    <w:t xml:space="preserve">Cámara </w:t>
                  </w:r>
                  <w:proofErr w:type="spellStart"/>
                  <w:r>
                    <w:rPr>
                      <w:rFonts w:ascii="Arial" w:hAnsi="Arial" w:cs="Arial"/>
                      <w:sz w:val="12"/>
                      <w:szCs w:val="12"/>
                      <w:lang w:val="es-BO"/>
                    </w:rPr>
                    <w:t>Multisensor</w:t>
                  </w:r>
                  <w:proofErr w:type="spellEnd"/>
                </w:p>
              </w:tc>
              <w:tc>
                <w:tcPr>
                  <w:tcW w:w="1275" w:type="dxa"/>
                </w:tcPr>
                <w:p w14:paraId="633FA651" w14:textId="52EF6E04" w:rsidR="000503C3" w:rsidRPr="008C701A" w:rsidRDefault="009A2CEB" w:rsidP="000503C3">
                  <w:pPr>
                    <w:jc w:val="center"/>
                    <w:rPr>
                      <w:rFonts w:ascii="Arial" w:hAnsi="Arial" w:cs="Arial"/>
                      <w:sz w:val="12"/>
                      <w:szCs w:val="12"/>
                      <w:lang w:val="es-BO"/>
                    </w:rPr>
                  </w:pPr>
                  <w:r>
                    <w:rPr>
                      <w:rFonts w:ascii="Arial" w:hAnsi="Arial" w:cs="Arial"/>
                      <w:sz w:val="12"/>
                      <w:szCs w:val="12"/>
                      <w:lang w:val="es-BO"/>
                    </w:rPr>
                    <w:t>3</w:t>
                  </w:r>
                </w:p>
              </w:tc>
              <w:tc>
                <w:tcPr>
                  <w:tcW w:w="1276" w:type="dxa"/>
                </w:tcPr>
                <w:p w14:paraId="1BDC4CD7" w14:textId="0D0F2238" w:rsidR="000503C3" w:rsidRPr="008C701A" w:rsidRDefault="009A2CEB" w:rsidP="000503C3">
                  <w:pPr>
                    <w:rPr>
                      <w:rFonts w:ascii="Arial" w:hAnsi="Arial" w:cs="Arial"/>
                      <w:sz w:val="12"/>
                      <w:szCs w:val="12"/>
                      <w:lang w:val="es-BO"/>
                    </w:rPr>
                  </w:pPr>
                  <w:r>
                    <w:rPr>
                      <w:rFonts w:ascii="Arial" w:hAnsi="Arial" w:cs="Arial"/>
                      <w:sz w:val="12"/>
                      <w:szCs w:val="12"/>
                      <w:lang w:val="es-BO"/>
                    </w:rPr>
                    <w:t>Pieza</w:t>
                  </w:r>
                </w:p>
              </w:tc>
              <w:tc>
                <w:tcPr>
                  <w:tcW w:w="1418" w:type="dxa"/>
                </w:tcPr>
                <w:p w14:paraId="6D7C9EA8" w14:textId="44F50B3A" w:rsidR="000503C3" w:rsidRPr="008C701A" w:rsidRDefault="009A2CEB" w:rsidP="000503C3">
                  <w:pPr>
                    <w:jc w:val="right"/>
                    <w:rPr>
                      <w:rFonts w:ascii="Arial" w:hAnsi="Arial" w:cs="Arial"/>
                      <w:sz w:val="12"/>
                      <w:szCs w:val="12"/>
                      <w:lang w:val="es-BO"/>
                    </w:rPr>
                  </w:pPr>
                  <w:r>
                    <w:rPr>
                      <w:rFonts w:ascii="Arial" w:hAnsi="Arial" w:cs="Arial"/>
                      <w:sz w:val="12"/>
                      <w:szCs w:val="12"/>
                      <w:lang w:val="es-BO"/>
                    </w:rPr>
                    <w:t>29.700,00</w:t>
                  </w:r>
                </w:p>
              </w:tc>
              <w:tc>
                <w:tcPr>
                  <w:tcW w:w="1148" w:type="dxa"/>
                </w:tcPr>
                <w:p w14:paraId="60DF88F7" w14:textId="07BC9168" w:rsidR="000503C3" w:rsidRPr="008C701A" w:rsidRDefault="009A2CEB" w:rsidP="000503C3">
                  <w:pPr>
                    <w:jc w:val="right"/>
                    <w:rPr>
                      <w:rFonts w:ascii="Arial" w:hAnsi="Arial" w:cs="Arial"/>
                      <w:sz w:val="12"/>
                      <w:szCs w:val="12"/>
                      <w:lang w:val="es-BO"/>
                    </w:rPr>
                  </w:pPr>
                  <w:r>
                    <w:rPr>
                      <w:rFonts w:ascii="Arial" w:hAnsi="Arial" w:cs="Arial"/>
                      <w:sz w:val="12"/>
                      <w:szCs w:val="12"/>
                      <w:lang w:val="es-BO"/>
                    </w:rPr>
                    <w:t>89.100,00</w:t>
                  </w:r>
                </w:p>
              </w:tc>
            </w:tr>
            <w:tr w:rsidR="008C701A" w:rsidRPr="008C701A" w14:paraId="600ABA1C" w14:textId="77777777" w:rsidTr="009A2CEB">
              <w:trPr>
                <w:trHeight w:val="42"/>
              </w:trPr>
              <w:tc>
                <w:tcPr>
                  <w:tcW w:w="1899" w:type="dxa"/>
                </w:tcPr>
                <w:p w14:paraId="772D87B3" w14:textId="3CC8A592" w:rsidR="00666CF7" w:rsidRPr="008C701A" w:rsidRDefault="00F5627F" w:rsidP="007F5F37">
                  <w:pPr>
                    <w:rPr>
                      <w:rFonts w:ascii="Arial" w:hAnsi="Arial" w:cs="Arial"/>
                      <w:sz w:val="12"/>
                      <w:szCs w:val="12"/>
                      <w:lang w:val="es-BO"/>
                    </w:rPr>
                  </w:pPr>
                  <w:r>
                    <w:rPr>
                      <w:rFonts w:ascii="Arial" w:hAnsi="Arial" w:cs="Arial"/>
                      <w:sz w:val="12"/>
                      <w:szCs w:val="12"/>
                      <w:lang w:val="es-BO"/>
                    </w:rPr>
                    <w:t>Servicio de Instalación</w:t>
                  </w:r>
                </w:p>
              </w:tc>
              <w:tc>
                <w:tcPr>
                  <w:tcW w:w="1275" w:type="dxa"/>
                </w:tcPr>
                <w:p w14:paraId="28BBE3ED" w14:textId="465C6E76" w:rsidR="00666CF7" w:rsidRPr="008C701A" w:rsidRDefault="009A2CEB" w:rsidP="00666CF7">
                  <w:pPr>
                    <w:jc w:val="center"/>
                    <w:rPr>
                      <w:rFonts w:ascii="Arial" w:hAnsi="Arial" w:cs="Arial"/>
                      <w:sz w:val="12"/>
                      <w:szCs w:val="12"/>
                      <w:lang w:val="es-BO"/>
                    </w:rPr>
                  </w:pPr>
                  <w:r>
                    <w:rPr>
                      <w:rFonts w:ascii="Arial" w:hAnsi="Arial" w:cs="Arial"/>
                      <w:sz w:val="12"/>
                      <w:szCs w:val="12"/>
                      <w:lang w:val="es-BO"/>
                    </w:rPr>
                    <w:t>48</w:t>
                  </w:r>
                </w:p>
              </w:tc>
              <w:tc>
                <w:tcPr>
                  <w:tcW w:w="1276" w:type="dxa"/>
                </w:tcPr>
                <w:p w14:paraId="4B23C55A" w14:textId="18A0800F" w:rsidR="00666CF7" w:rsidRPr="008C701A" w:rsidRDefault="009A2CEB" w:rsidP="00666CF7">
                  <w:pPr>
                    <w:rPr>
                      <w:rFonts w:ascii="Arial" w:hAnsi="Arial" w:cs="Arial"/>
                      <w:sz w:val="12"/>
                      <w:szCs w:val="12"/>
                      <w:lang w:val="es-BO"/>
                    </w:rPr>
                  </w:pPr>
                  <w:r>
                    <w:rPr>
                      <w:rFonts w:ascii="Arial" w:hAnsi="Arial" w:cs="Arial"/>
                      <w:sz w:val="12"/>
                      <w:szCs w:val="12"/>
                      <w:lang w:val="es-BO"/>
                    </w:rPr>
                    <w:t>Servicio</w:t>
                  </w:r>
                </w:p>
              </w:tc>
              <w:tc>
                <w:tcPr>
                  <w:tcW w:w="1418" w:type="dxa"/>
                </w:tcPr>
                <w:p w14:paraId="3656E7C3" w14:textId="6822F462" w:rsidR="00666CF7" w:rsidRPr="008C701A" w:rsidRDefault="009A2CEB" w:rsidP="00666CF7">
                  <w:pPr>
                    <w:jc w:val="right"/>
                    <w:rPr>
                      <w:rFonts w:ascii="Arial" w:hAnsi="Arial" w:cs="Arial"/>
                      <w:sz w:val="12"/>
                      <w:szCs w:val="12"/>
                      <w:lang w:val="es-BO"/>
                    </w:rPr>
                  </w:pPr>
                  <w:r>
                    <w:rPr>
                      <w:rFonts w:ascii="Arial" w:hAnsi="Arial" w:cs="Arial"/>
                      <w:sz w:val="12"/>
                      <w:szCs w:val="12"/>
                      <w:lang w:val="es-BO"/>
                    </w:rPr>
                    <w:t>2.876,00</w:t>
                  </w:r>
                </w:p>
              </w:tc>
              <w:tc>
                <w:tcPr>
                  <w:tcW w:w="1148" w:type="dxa"/>
                </w:tcPr>
                <w:p w14:paraId="3F05E40E" w14:textId="200636E2" w:rsidR="00666CF7" w:rsidRPr="008C701A" w:rsidRDefault="009A2CEB" w:rsidP="00666CF7">
                  <w:pPr>
                    <w:jc w:val="right"/>
                    <w:rPr>
                      <w:rFonts w:ascii="Arial" w:hAnsi="Arial" w:cs="Arial"/>
                      <w:sz w:val="12"/>
                      <w:szCs w:val="12"/>
                      <w:lang w:val="es-BO"/>
                    </w:rPr>
                  </w:pPr>
                  <w:r>
                    <w:rPr>
                      <w:rFonts w:ascii="Arial" w:hAnsi="Arial" w:cs="Arial"/>
                      <w:sz w:val="12"/>
                      <w:szCs w:val="12"/>
                      <w:lang w:val="es-BO"/>
                    </w:rPr>
                    <w:t>138.048,00</w:t>
                  </w:r>
                </w:p>
              </w:tc>
            </w:tr>
          </w:tbl>
          <w:p w14:paraId="3EF5F17A" w14:textId="7FF19B9C" w:rsidR="0040067C" w:rsidRPr="00331652" w:rsidRDefault="000503C3" w:rsidP="009A2CEB">
            <w:pPr>
              <w:jc w:val="both"/>
              <w:rPr>
                <w:rFonts w:ascii="Arial" w:hAnsi="Arial" w:cs="Arial"/>
                <w:b/>
                <w:sz w:val="14"/>
              </w:rPr>
            </w:pPr>
            <w:r>
              <w:rPr>
                <w:rFonts w:ascii="Arial" w:hAnsi="Arial" w:cs="Arial"/>
                <w:b/>
                <w:sz w:val="14"/>
                <w:lang w:val="es-419"/>
              </w:rPr>
              <w:t xml:space="preserve">TOTAL </w:t>
            </w:r>
            <w:r w:rsidR="0040067C" w:rsidRPr="003C60C5">
              <w:rPr>
                <w:rFonts w:ascii="Arial" w:hAnsi="Arial" w:cs="Arial"/>
                <w:b/>
                <w:sz w:val="14"/>
                <w:lang w:val="es-419"/>
              </w:rPr>
              <w:t>Bs</w:t>
            </w:r>
            <w:r w:rsidR="0040067C">
              <w:rPr>
                <w:rFonts w:ascii="Arial" w:hAnsi="Arial" w:cs="Arial"/>
                <w:b/>
                <w:sz w:val="14"/>
                <w:lang w:val="es-419"/>
              </w:rPr>
              <w:t xml:space="preserve"> </w:t>
            </w:r>
            <w:r w:rsidR="009A2CEB">
              <w:rPr>
                <w:rFonts w:ascii="Arial" w:hAnsi="Arial" w:cs="Arial"/>
                <w:b/>
                <w:sz w:val="14"/>
                <w:lang w:val="es-419"/>
              </w:rPr>
              <w:t>899</w:t>
            </w:r>
            <w:r w:rsidR="0040067C">
              <w:rPr>
                <w:rFonts w:ascii="Arial" w:hAnsi="Arial" w:cs="Arial"/>
                <w:b/>
                <w:sz w:val="14"/>
              </w:rPr>
              <w:t>.</w:t>
            </w:r>
            <w:r>
              <w:rPr>
                <w:rFonts w:ascii="Arial" w:hAnsi="Arial" w:cs="Arial"/>
                <w:b/>
                <w:sz w:val="14"/>
              </w:rPr>
              <w:t>8</w:t>
            </w:r>
            <w:r w:rsidR="009A2CEB">
              <w:rPr>
                <w:rFonts w:ascii="Arial" w:hAnsi="Arial" w:cs="Arial"/>
                <w:b/>
                <w:sz w:val="14"/>
              </w:rPr>
              <w:t>08</w:t>
            </w:r>
            <w:r w:rsidR="0040067C" w:rsidRPr="00331652">
              <w:rPr>
                <w:rFonts w:ascii="Arial" w:hAnsi="Arial" w:cs="Arial"/>
                <w:b/>
                <w:sz w:val="14"/>
              </w:rPr>
              <w:t>,00 (</w:t>
            </w:r>
            <w:r w:rsidR="009A2CEB" w:rsidRPr="009A2CEB">
              <w:rPr>
                <w:rFonts w:ascii="Arial" w:hAnsi="Arial" w:cs="Arial"/>
                <w:b/>
                <w:sz w:val="14"/>
              </w:rPr>
              <w:t>Ochocientos noventa y nueve mil ochocientos ocho</w:t>
            </w:r>
            <w:r w:rsidR="0040067C">
              <w:rPr>
                <w:rFonts w:ascii="Arial" w:hAnsi="Arial" w:cs="Arial"/>
                <w:b/>
                <w:sz w:val="14"/>
              </w:rPr>
              <w:t xml:space="preserve"> </w:t>
            </w:r>
            <w:r w:rsidR="0040067C"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1CC4AED9" w:rsidR="0040067C" w:rsidRPr="00DC4BC5" w:rsidRDefault="008C701A" w:rsidP="009A2CEB">
            <w:pPr>
              <w:ind w:right="150"/>
              <w:jc w:val="both"/>
              <w:rPr>
                <w:rFonts w:ascii="Arial" w:hAnsi="Arial" w:cs="Arial"/>
                <w:bCs/>
                <w:iCs/>
                <w:sz w:val="14"/>
                <w:szCs w:val="14"/>
              </w:rPr>
            </w:pPr>
            <w:r w:rsidRPr="00DC4BC5">
              <w:rPr>
                <w:rFonts w:ascii="Arial" w:hAnsi="Arial" w:cs="Arial"/>
                <w:sz w:val="14"/>
                <w:szCs w:val="14"/>
                <w:lang w:eastAsia="zh-CN"/>
              </w:rPr>
              <w:t xml:space="preserve">El proveedor tendrá un plazo de entrega de los </w:t>
            </w:r>
            <w:r w:rsidR="009A2CEB">
              <w:rPr>
                <w:rFonts w:ascii="Arial" w:hAnsi="Arial" w:cs="Arial"/>
                <w:sz w:val="14"/>
                <w:szCs w:val="14"/>
                <w:lang w:eastAsia="zh-CN"/>
              </w:rPr>
              <w:t xml:space="preserve">equipos de </w:t>
            </w:r>
            <w:r w:rsidRPr="00DC4BC5">
              <w:rPr>
                <w:rFonts w:ascii="Arial" w:hAnsi="Arial" w:cs="Arial"/>
                <w:sz w:val="14"/>
                <w:szCs w:val="14"/>
                <w:lang w:eastAsia="zh-CN"/>
              </w:rPr>
              <w:t>(</w:t>
            </w:r>
            <w:r w:rsidR="009A2CEB">
              <w:rPr>
                <w:rFonts w:ascii="Arial" w:hAnsi="Arial" w:cs="Arial"/>
                <w:sz w:val="14"/>
                <w:szCs w:val="14"/>
                <w:lang w:eastAsia="zh-CN"/>
              </w:rPr>
              <w:t>40</w:t>
            </w:r>
            <w:r w:rsidRPr="00DC4BC5">
              <w:rPr>
                <w:rFonts w:ascii="Arial" w:hAnsi="Arial" w:cs="Arial"/>
                <w:sz w:val="14"/>
                <w:szCs w:val="14"/>
                <w:lang w:eastAsia="zh-CN"/>
              </w:rPr>
              <w:t xml:space="preserve">) días calendario, computables a partir del siguiente día hábil de la firma del contrato y de </w:t>
            </w:r>
            <w:r w:rsidR="009A2CEB">
              <w:rPr>
                <w:rFonts w:ascii="Arial" w:hAnsi="Arial" w:cs="Arial"/>
                <w:sz w:val="14"/>
                <w:szCs w:val="14"/>
                <w:lang w:eastAsia="zh-CN"/>
              </w:rPr>
              <w:t>diez</w:t>
            </w:r>
            <w:r w:rsidRPr="00DC4BC5">
              <w:rPr>
                <w:rFonts w:ascii="Arial" w:hAnsi="Arial" w:cs="Arial"/>
                <w:sz w:val="14"/>
                <w:szCs w:val="14"/>
                <w:lang w:eastAsia="zh-CN"/>
              </w:rPr>
              <w:t xml:space="preserve"> (1</w:t>
            </w:r>
            <w:r w:rsidR="009A2CEB">
              <w:rPr>
                <w:rFonts w:ascii="Arial" w:hAnsi="Arial" w:cs="Arial"/>
                <w:sz w:val="14"/>
                <w:szCs w:val="14"/>
                <w:lang w:eastAsia="zh-CN"/>
              </w:rPr>
              <w:t>0</w:t>
            </w:r>
            <w:r w:rsidRPr="00DC4BC5">
              <w:rPr>
                <w:rFonts w:ascii="Arial" w:hAnsi="Arial" w:cs="Arial"/>
                <w:sz w:val="14"/>
                <w:szCs w:val="14"/>
                <w:lang w:eastAsia="zh-CN"/>
              </w:rPr>
              <w:t xml:space="preserve">) días calendario para la instalación y puesta en funcionamiento, computables a partir de la conclusión de la verificación de los </w:t>
            </w:r>
            <w:r w:rsidR="009A2CEB">
              <w:rPr>
                <w:rFonts w:ascii="Arial" w:hAnsi="Arial" w:cs="Arial"/>
                <w:sz w:val="14"/>
                <w:szCs w:val="14"/>
                <w:lang w:eastAsia="zh-CN"/>
              </w:rPr>
              <w:t>equipos</w:t>
            </w:r>
            <w:r w:rsidRPr="00DC4BC5">
              <w:rPr>
                <w:rFonts w:ascii="Arial" w:hAnsi="Arial" w:cs="Arial"/>
                <w:sz w:val="14"/>
                <w:szCs w:val="14"/>
                <w:lang w:eastAsia="zh-CN"/>
              </w:rPr>
              <w:t>.</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0A969739" w:rsidR="0040067C" w:rsidRPr="002F17D3" w:rsidRDefault="0040067C" w:rsidP="00721181">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w:t>
            </w:r>
            <w:r w:rsidR="005F6676" w:rsidRPr="008C701A">
              <w:rPr>
                <w:rFonts w:ascii="Arial" w:hAnsi="Arial" w:cs="Arial"/>
                <w:b/>
                <w:i/>
                <w:sz w:val="14"/>
                <w:lang w:val="es-BO"/>
              </w:rPr>
              <w:t xml:space="preserve">por un periodo de </w:t>
            </w:r>
            <w:r w:rsidR="00721181">
              <w:rPr>
                <w:rFonts w:ascii="Arial" w:hAnsi="Arial" w:cs="Arial"/>
                <w:b/>
                <w:i/>
                <w:sz w:val="14"/>
                <w:lang w:val="es-BO"/>
              </w:rPr>
              <w:t>tres</w:t>
            </w:r>
            <w:r w:rsidR="005F6676" w:rsidRPr="008C701A">
              <w:rPr>
                <w:rFonts w:ascii="Arial" w:hAnsi="Arial" w:cs="Arial"/>
                <w:b/>
                <w:i/>
                <w:sz w:val="14"/>
                <w:lang w:val="es-BO"/>
              </w:rPr>
              <w:t xml:space="preserve"> (</w:t>
            </w:r>
            <w:r w:rsidR="00721181">
              <w:rPr>
                <w:rFonts w:ascii="Arial" w:hAnsi="Arial" w:cs="Arial"/>
                <w:b/>
                <w:i/>
                <w:sz w:val="14"/>
                <w:lang w:val="es-BO"/>
              </w:rPr>
              <w:t>3</w:t>
            </w:r>
            <w:r w:rsidR="005F6676" w:rsidRPr="008C701A">
              <w:rPr>
                <w:rFonts w:ascii="Arial" w:hAnsi="Arial" w:cs="Arial"/>
                <w:b/>
                <w:i/>
                <w:sz w:val="14"/>
                <w:lang w:val="es-BO"/>
              </w:rPr>
              <w:t>) año</w:t>
            </w:r>
            <w:r w:rsidR="00721181">
              <w:rPr>
                <w:rFonts w:ascii="Arial" w:hAnsi="Arial" w:cs="Arial"/>
                <w:b/>
                <w:i/>
                <w:sz w:val="14"/>
                <w:lang w:val="es-BO"/>
              </w:rPr>
              <w:t>s</w:t>
            </w:r>
            <w:r w:rsidRPr="008C701A">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DC4BC5" w:rsidRDefault="0040067C" w:rsidP="00AE0378">
            <w:pPr>
              <w:jc w:val="center"/>
              <w:rPr>
                <w:rFonts w:ascii="Arial" w:hAnsi="Arial" w:cs="Arial"/>
                <w:sz w:val="14"/>
                <w:szCs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rPr>
              <w:t>08:00 a 16:00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DC4BC5" w:rsidRDefault="0040067C" w:rsidP="0040067C">
            <w:pPr>
              <w:rPr>
                <w:rFonts w:ascii="Arial" w:hAnsi="Arial" w:cs="Arial"/>
                <w:sz w:val="14"/>
                <w:szCs w:val="14"/>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DC4BC5" w:rsidRDefault="0040067C" w:rsidP="0040067C">
            <w:pPr>
              <w:jc w:val="center"/>
              <w:rPr>
                <w:rFonts w:ascii="Arial" w:hAnsi="Arial" w:cs="Arial"/>
                <w:sz w:val="14"/>
                <w:szCs w:val="14"/>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40067C"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40067C" w:rsidRPr="00331652" w:rsidRDefault="0040067C" w:rsidP="0040067C">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1397C041" w:rsidR="0040067C" w:rsidRPr="00DC4BC5" w:rsidRDefault="00721181" w:rsidP="00721181">
            <w:pPr>
              <w:jc w:val="center"/>
              <w:rPr>
                <w:rFonts w:ascii="Arial" w:hAnsi="Arial" w:cs="Arial"/>
                <w:sz w:val="14"/>
                <w:szCs w:val="14"/>
                <w:highlight w:val="yellow"/>
                <w:lang w:val="es-BO"/>
              </w:rPr>
            </w:pPr>
            <w:r>
              <w:rPr>
                <w:rFonts w:ascii="Arial" w:hAnsi="Arial" w:cs="Arial"/>
                <w:sz w:val="14"/>
                <w:szCs w:val="14"/>
                <w:lang w:val="es-BO"/>
              </w:rPr>
              <w:t>A</w:t>
            </w:r>
            <w:r w:rsidRPr="00721181">
              <w:rPr>
                <w:rFonts w:ascii="Arial" w:hAnsi="Arial" w:cs="Arial"/>
                <w:sz w:val="14"/>
                <w:szCs w:val="14"/>
                <w:lang w:val="es-BO"/>
              </w:rPr>
              <w:t xml:space="preserve">ugusto </w:t>
            </w:r>
            <w:r>
              <w:rPr>
                <w:rFonts w:ascii="Arial" w:hAnsi="Arial" w:cs="Arial"/>
                <w:sz w:val="14"/>
                <w:szCs w:val="14"/>
                <w:lang w:val="es-BO"/>
              </w:rPr>
              <w:t>F</w:t>
            </w:r>
            <w:r w:rsidRPr="00721181">
              <w:rPr>
                <w:rFonts w:ascii="Arial" w:hAnsi="Arial" w:cs="Arial"/>
                <w:sz w:val="14"/>
                <w:szCs w:val="14"/>
                <w:lang w:val="es-BO"/>
              </w:rPr>
              <w:t xml:space="preserve">abián </w:t>
            </w:r>
            <w:r>
              <w:rPr>
                <w:rFonts w:ascii="Arial" w:hAnsi="Arial" w:cs="Arial"/>
                <w:sz w:val="14"/>
                <w:szCs w:val="14"/>
                <w:lang w:val="es-BO"/>
              </w:rPr>
              <w:t>P</w:t>
            </w:r>
            <w:r w:rsidRPr="00721181">
              <w:rPr>
                <w:rFonts w:ascii="Arial" w:hAnsi="Arial" w:cs="Arial"/>
                <w:sz w:val="14"/>
                <w:szCs w:val="14"/>
                <w:lang w:val="es-BO"/>
              </w:rPr>
              <w:t xml:space="preserve">arrado </w:t>
            </w:r>
            <w:r>
              <w:rPr>
                <w:rFonts w:ascii="Arial" w:hAnsi="Arial" w:cs="Arial"/>
                <w:sz w:val="14"/>
                <w:szCs w:val="14"/>
                <w:lang w:val="es-BO"/>
              </w:rPr>
              <w:t>U</w:t>
            </w:r>
            <w:r w:rsidRPr="00721181">
              <w:rPr>
                <w:rFonts w:ascii="Arial" w:hAnsi="Arial" w:cs="Arial"/>
                <w:sz w:val="14"/>
                <w:szCs w:val="14"/>
                <w:lang w:val="es-BO"/>
              </w:rPr>
              <w:t>garte</w:t>
            </w:r>
          </w:p>
        </w:tc>
        <w:tc>
          <w:tcPr>
            <w:tcW w:w="284" w:type="dxa"/>
            <w:tcBorders>
              <w:left w:val="single" w:sz="4" w:space="0" w:color="auto"/>
              <w:right w:val="single" w:sz="4" w:space="0" w:color="auto"/>
            </w:tcBorders>
          </w:tcPr>
          <w:p w14:paraId="0ECDCEA5" w14:textId="77777777" w:rsidR="0040067C" w:rsidRPr="00DC4BC5" w:rsidRDefault="0040067C" w:rsidP="0040067C">
            <w:pPr>
              <w:rPr>
                <w:rFonts w:ascii="Arial" w:hAnsi="Arial" w:cs="Arial"/>
                <w:sz w:val="14"/>
                <w:szCs w:val="14"/>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77DA90F3" w:rsidR="0040067C" w:rsidRPr="00DC4BC5" w:rsidRDefault="00591DF1" w:rsidP="00591DF1">
            <w:pPr>
              <w:jc w:val="center"/>
              <w:rPr>
                <w:rFonts w:ascii="Arial" w:hAnsi="Arial" w:cs="Arial"/>
                <w:sz w:val="14"/>
                <w:szCs w:val="14"/>
                <w:highlight w:val="yellow"/>
                <w:lang w:val="es-BO"/>
              </w:rPr>
            </w:pPr>
            <w:r>
              <w:rPr>
                <w:rFonts w:ascii="Arial" w:hAnsi="Arial" w:cs="Arial"/>
                <w:sz w:val="14"/>
                <w:szCs w:val="14"/>
                <w:lang w:val="es-BO" w:eastAsia="es-BO"/>
              </w:rPr>
              <w:t>S</w:t>
            </w:r>
            <w:r w:rsidRPr="00591DF1">
              <w:rPr>
                <w:rFonts w:ascii="Arial" w:hAnsi="Arial" w:cs="Arial"/>
                <w:sz w:val="14"/>
                <w:szCs w:val="14"/>
                <w:lang w:val="es-BO" w:eastAsia="es-BO"/>
              </w:rPr>
              <w:t xml:space="preserve">upervisor de </w:t>
            </w:r>
            <w:r>
              <w:rPr>
                <w:rFonts w:ascii="Arial" w:hAnsi="Arial" w:cs="Arial"/>
                <w:sz w:val="14"/>
                <w:szCs w:val="14"/>
                <w:lang w:val="es-BO" w:eastAsia="es-BO"/>
              </w:rPr>
              <w:t>O</w:t>
            </w:r>
            <w:r w:rsidRPr="00591DF1">
              <w:rPr>
                <w:rFonts w:ascii="Arial" w:hAnsi="Arial" w:cs="Arial"/>
                <w:sz w:val="14"/>
                <w:szCs w:val="14"/>
                <w:lang w:val="es-BO" w:eastAsia="es-BO"/>
              </w:rPr>
              <w:t xml:space="preserve">peradores de </w:t>
            </w:r>
            <w:r>
              <w:rPr>
                <w:rFonts w:ascii="Arial" w:hAnsi="Arial" w:cs="Arial"/>
                <w:sz w:val="14"/>
                <w:szCs w:val="14"/>
                <w:lang w:val="es-BO" w:eastAsia="es-BO"/>
              </w:rPr>
              <w:t>C</w:t>
            </w:r>
            <w:r w:rsidRPr="00591DF1">
              <w:rPr>
                <w:rFonts w:ascii="Arial" w:hAnsi="Arial" w:cs="Arial"/>
                <w:sz w:val="14"/>
                <w:szCs w:val="14"/>
                <w:lang w:val="es-BO" w:eastAsia="es-BO"/>
              </w:rPr>
              <w:t xml:space="preserve">onsola de </w:t>
            </w:r>
            <w:r>
              <w:rPr>
                <w:rFonts w:ascii="Arial" w:hAnsi="Arial" w:cs="Arial"/>
                <w:sz w:val="14"/>
                <w:szCs w:val="14"/>
                <w:lang w:val="es-BO" w:eastAsia="es-BO"/>
              </w:rPr>
              <w:t>S</w:t>
            </w:r>
            <w:r w:rsidRPr="00591DF1">
              <w:rPr>
                <w:rFonts w:ascii="Arial" w:hAnsi="Arial" w:cs="Arial"/>
                <w:sz w:val="14"/>
                <w:szCs w:val="14"/>
                <w:lang w:val="es-BO" w:eastAsia="es-BO"/>
              </w:rPr>
              <w:t>eguridad</w:t>
            </w:r>
          </w:p>
        </w:tc>
        <w:tc>
          <w:tcPr>
            <w:tcW w:w="284" w:type="dxa"/>
            <w:tcBorders>
              <w:left w:val="single" w:sz="4" w:space="0" w:color="auto"/>
              <w:right w:val="single" w:sz="4" w:space="0" w:color="auto"/>
            </w:tcBorders>
          </w:tcPr>
          <w:p w14:paraId="4811B73C" w14:textId="77777777" w:rsidR="0040067C" w:rsidRPr="00DC4BC5" w:rsidRDefault="0040067C" w:rsidP="0040067C">
            <w:pPr>
              <w:jc w:val="center"/>
              <w:rPr>
                <w:rFonts w:ascii="Arial" w:hAnsi="Arial" w:cs="Arial"/>
                <w:sz w:val="14"/>
                <w:szCs w:val="14"/>
                <w:highlight w:val="yellow"/>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4FF0C89B" w:rsidR="0040067C" w:rsidRPr="00DC4BC5" w:rsidRDefault="00DC4BC5" w:rsidP="0040067C">
            <w:pPr>
              <w:jc w:val="center"/>
              <w:rPr>
                <w:rFonts w:ascii="Arial" w:hAnsi="Arial" w:cs="Arial"/>
                <w:sz w:val="14"/>
                <w:szCs w:val="14"/>
                <w:highlight w:val="yellow"/>
                <w:lang w:val="es-BO"/>
              </w:rPr>
            </w:pPr>
            <w:r w:rsidRPr="00DC4BC5">
              <w:rPr>
                <w:rFonts w:ascii="Arial" w:hAnsi="Arial" w:cs="Arial"/>
                <w:sz w:val="14"/>
                <w:szCs w:val="14"/>
                <w:lang w:val="es-BO"/>
              </w:rPr>
              <w:t>Departamento de Seguridad y Contingencias</w:t>
            </w:r>
          </w:p>
        </w:tc>
        <w:tc>
          <w:tcPr>
            <w:tcW w:w="322" w:type="dxa"/>
            <w:tcBorders>
              <w:left w:val="single" w:sz="4" w:space="0" w:color="auto"/>
              <w:right w:val="single" w:sz="12" w:space="0" w:color="244061" w:themeColor="accent1" w:themeShade="80"/>
            </w:tcBorders>
          </w:tcPr>
          <w:p w14:paraId="615E5BC4" w14:textId="77777777" w:rsidR="0040067C" w:rsidRPr="009956C4" w:rsidRDefault="0040067C" w:rsidP="0040067C">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lastRenderedPageBreak/>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3869560D" w:rsidR="0040067C" w:rsidRPr="009956C4" w:rsidRDefault="00591DF1" w:rsidP="00F63D0E">
            <w:pPr>
              <w:rPr>
                <w:rFonts w:ascii="Arial" w:hAnsi="Arial" w:cs="Arial"/>
                <w:lang w:val="es-BO"/>
              </w:rPr>
            </w:pPr>
            <w:r>
              <w:rPr>
                <w:rFonts w:ascii="Arial" w:hAnsi="Arial" w:cs="Arial"/>
                <w:sz w:val="14"/>
                <w:szCs w:val="14"/>
                <w:lang w:val="es-BO" w:eastAsia="es-BO"/>
              </w:rPr>
              <w:t>4578</w:t>
            </w:r>
            <w:r w:rsidR="0040067C" w:rsidRPr="004B12A6">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3571AB"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55891FE4" w:rsidR="0040067C" w:rsidRPr="004B12A6" w:rsidRDefault="003571AB" w:rsidP="00AE0378">
            <w:pPr>
              <w:jc w:val="both"/>
              <w:rPr>
                <w:rStyle w:val="Hipervnculo"/>
                <w:lang w:val="pt-BR"/>
              </w:rPr>
            </w:pPr>
            <w:hyperlink r:id="rId15" w:history="1">
              <w:r w:rsidR="00591DF1" w:rsidRPr="008F64AE">
                <w:rPr>
                  <w:rStyle w:val="Hipervnculo"/>
                  <w:rFonts w:ascii="Arial" w:hAnsi="Arial" w:cs="Arial"/>
                  <w:sz w:val="14"/>
                  <w:szCs w:val="14"/>
                  <w:lang w:val="pt-BR" w:eastAsia="es-BO"/>
                </w:rPr>
                <w:t>aparrado@bcb.gob.bo</w:t>
              </w:r>
            </w:hyperlink>
          </w:p>
          <w:p w14:paraId="18658BF8" w14:textId="77777777" w:rsidR="0040067C" w:rsidRPr="009956C4" w:rsidRDefault="0040067C" w:rsidP="00AE0378">
            <w:pPr>
              <w:jc w:val="both"/>
              <w:rPr>
                <w:rFonts w:ascii="Arial" w:hAnsi="Arial" w:cs="Arial"/>
                <w:lang w:val="es-BO"/>
              </w:rPr>
            </w:pPr>
            <w:r w:rsidRPr="004B12A6">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AFDD2CB" w:rsidR="00A15A7C" w:rsidRPr="00CD1527" w:rsidRDefault="008C701A" w:rsidP="008E5BD4">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44A1C4C" w:rsidR="00A15A7C" w:rsidRPr="00CD1527" w:rsidRDefault="006021A0" w:rsidP="00510817">
            <w:pPr>
              <w:adjustRightInd w:val="0"/>
              <w:snapToGrid w:val="0"/>
              <w:jc w:val="center"/>
              <w:rPr>
                <w:rFonts w:ascii="Arial" w:hAnsi="Arial" w:cs="Arial"/>
                <w:lang w:val="es-BO"/>
              </w:rPr>
            </w:pPr>
            <w:r w:rsidRPr="00CD1527">
              <w:rPr>
                <w:rFonts w:ascii="Arial" w:hAnsi="Arial" w:cs="Arial"/>
                <w:lang w:val="es-BO"/>
              </w:rPr>
              <w:t>0</w:t>
            </w:r>
            <w:r w:rsidR="0051081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ABE4408" w:rsidR="00A15A7C" w:rsidRPr="001E0503" w:rsidRDefault="001E0503" w:rsidP="00591DF1">
            <w:pPr>
              <w:adjustRightInd w:val="0"/>
              <w:snapToGrid w:val="0"/>
              <w:jc w:val="center"/>
              <w:rPr>
                <w:rFonts w:ascii="Arial" w:hAnsi="Arial" w:cs="Arial"/>
                <w:lang w:val="es-BO"/>
              </w:rPr>
            </w:pPr>
            <w:r w:rsidRPr="001E0503">
              <w:rPr>
                <w:rFonts w:ascii="Arial" w:hAnsi="Arial" w:cs="Arial"/>
                <w:lang w:val="es-BO"/>
              </w:rPr>
              <w:t>0</w:t>
            </w:r>
            <w:r w:rsidR="00591DF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1E0503"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B3BCA10" w:rsidR="00A15A7C" w:rsidRPr="001E0503" w:rsidRDefault="001E0503" w:rsidP="007B2DB0">
            <w:pPr>
              <w:adjustRightInd w:val="0"/>
              <w:snapToGrid w:val="0"/>
              <w:jc w:val="center"/>
              <w:rPr>
                <w:rFonts w:ascii="Arial" w:hAnsi="Arial" w:cs="Arial"/>
                <w:lang w:val="es-BO"/>
              </w:rPr>
            </w:pPr>
            <w:r w:rsidRPr="001E0503">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1E0503"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3FC3C9AA"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1E0503"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9CB141A" w14:textId="77777777" w:rsidR="00A15A7C" w:rsidRPr="001E0503"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551C6748"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1E0503"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3DB31DE8"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77717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777178"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57494" w14:textId="77777777" w:rsidR="00A15A7C" w:rsidRPr="001E0503" w:rsidRDefault="009A4463" w:rsidP="007B074A">
            <w:pPr>
              <w:adjustRightInd w:val="0"/>
              <w:snapToGrid w:val="0"/>
              <w:rPr>
                <w:rFonts w:ascii="Arial" w:hAnsi="Arial" w:cs="Arial"/>
                <w:bCs/>
                <w:iCs/>
                <w:sz w:val="14"/>
                <w:szCs w:val="14"/>
              </w:rPr>
            </w:pPr>
            <w:r w:rsidRPr="001E0503">
              <w:rPr>
                <w:rFonts w:ascii="Arial" w:hAnsi="Arial" w:cs="Arial"/>
                <w:bCs/>
                <w:iCs/>
                <w:sz w:val="14"/>
                <w:szCs w:val="14"/>
              </w:rPr>
              <w:t>Edificio principal del Banco Central de Bolivia (Calle Ayacucho y Mercado).</w:t>
            </w:r>
          </w:p>
          <w:p w14:paraId="5EA8CC1A" w14:textId="3F6F8659" w:rsidR="00B02B00" w:rsidRPr="004B12A6" w:rsidRDefault="00B02B00" w:rsidP="000E02E6">
            <w:pPr>
              <w:adjustRightInd w:val="0"/>
              <w:snapToGrid w:val="0"/>
              <w:rPr>
                <w:rFonts w:ascii="Arial" w:hAnsi="Arial" w:cs="Arial"/>
                <w:b/>
                <w:sz w:val="14"/>
                <w:szCs w:val="14"/>
                <w:lang w:val="es-BO"/>
              </w:rPr>
            </w:pPr>
            <w:r w:rsidRPr="004B12A6">
              <w:rPr>
                <w:rFonts w:ascii="Arial" w:hAnsi="Arial" w:cs="Arial"/>
                <w:b/>
                <w:bCs/>
                <w:iCs/>
                <w:sz w:val="14"/>
                <w:szCs w:val="14"/>
              </w:rPr>
              <w:t xml:space="preserve">Contactar Interno </w:t>
            </w:r>
            <w:r w:rsidR="001E0503" w:rsidRPr="004B12A6">
              <w:rPr>
                <w:rFonts w:ascii="Arial" w:hAnsi="Arial" w:cs="Arial"/>
                <w:b/>
                <w:bCs/>
                <w:iCs/>
                <w:sz w:val="14"/>
                <w:szCs w:val="14"/>
              </w:rPr>
              <w:t>457</w:t>
            </w:r>
            <w:r w:rsidR="000E02E6">
              <w:rPr>
                <w:rFonts w:ascii="Arial" w:hAnsi="Arial" w:cs="Arial"/>
                <w:b/>
                <w:bCs/>
                <w:iCs/>
                <w:sz w:val="14"/>
                <w:szCs w:val="14"/>
              </w:rPr>
              <w:t>8</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6182570" w:rsidR="00CD1527" w:rsidRPr="0006531E" w:rsidRDefault="001E0503" w:rsidP="000E02E6">
            <w:pPr>
              <w:adjustRightInd w:val="0"/>
              <w:snapToGrid w:val="0"/>
              <w:jc w:val="center"/>
              <w:rPr>
                <w:rFonts w:ascii="Arial" w:hAnsi="Arial" w:cs="Arial"/>
                <w:lang w:val="es-BO"/>
              </w:rPr>
            </w:pPr>
            <w:r>
              <w:rPr>
                <w:rFonts w:ascii="Arial" w:hAnsi="Arial" w:cs="Arial"/>
                <w:lang w:val="es-BO"/>
              </w:rPr>
              <w:t>0</w:t>
            </w:r>
            <w:r w:rsidR="000E02E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70FB619" w:rsidR="00CD1527" w:rsidRPr="00A756A8" w:rsidRDefault="001E050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6728249" w:rsidR="00CD1527" w:rsidRPr="0006531E" w:rsidRDefault="001E0503"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74F0A" w14:textId="7884C443"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 xml:space="preserve">En forma </w:t>
            </w:r>
            <w:r w:rsidR="000E02E6" w:rsidRPr="002B4997">
              <w:rPr>
                <w:rFonts w:ascii="Arial" w:hAnsi="Arial" w:cs="Arial"/>
                <w:b/>
                <w:sz w:val="14"/>
                <w:szCs w:val="12"/>
                <w:lang w:val="es-BO"/>
              </w:rPr>
              <w:t>Física</w:t>
            </w:r>
            <w:r w:rsidRPr="002B4997">
              <w:rPr>
                <w:rFonts w:ascii="Arial" w:hAnsi="Arial" w:cs="Arial"/>
                <w:b/>
                <w:sz w:val="14"/>
                <w:szCs w:val="12"/>
                <w:lang w:val="es-BO"/>
              </w:rPr>
              <w:t>:</w:t>
            </w:r>
          </w:p>
          <w:p w14:paraId="57400354" w14:textId="374D21D1" w:rsidR="001E0503" w:rsidRPr="002B4997" w:rsidRDefault="001E0503" w:rsidP="001E0503">
            <w:pPr>
              <w:adjustRightInd w:val="0"/>
              <w:snapToGrid w:val="0"/>
              <w:jc w:val="both"/>
              <w:rPr>
                <w:rFonts w:ascii="Arial" w:hAnsi="Arial" w:cs="Arial"/>
                <w:sz w:val="14"/>
                <w:szCs w:val="12"/>
                <w:lang w:val="es-BO"/>
              </w:rPr>
            </w:pPr>
            <w:r w:rsidRPr="002B4997">
              <w:rPr>
                <w:rFonts w:ascii="Arial" w:hAnsi="Arial" w:cs="Arial"/>
                <w:sz w:val="14"/>
                <w:szCs w:val="12"/>
                <w:lang w:val="es-BO"/>
              </w:rPr>
              <w:t xml:space="preserve">Planta Baja, Ventanilla única de Correspondencia del Edif. Principal del BCB (Nota dirigida al Gerente </w:t>
            </w:r>
            <w:r w:rsidR="006720B3">
              <w:rPr>
                <w:rFonts w:ascii="Arial" w:hAnsi="Arial" w:cs="Arial"/>
                <w:sz w:val="14"/>
                <w:szCs w:val="12"/>
                <w:lang w:val="es-BO"/>
              </w:rPr>
              <w:t xml:space="preserve">de Administración </w:t>
            </w:r>
            <w:r w:rsidRPr="002B4997">
              <w:rPr>
                <w:rFonts w:ascii="Arial" w:hAnsi="Arial" w:cs="Arial"/>
                <w:sz w:val="14"/>
                <w:szCs w:val="12"/>
                <w:lang w:val="es-BO"/>
              </w:rPr>
              <w:t>del BCB – RP</w:t>
            </w:r>
            <w:r w:rsidR="006720B3">
              <w:rPr>
                <w:rFonts w:ascii="Arial" w:hAnsi="Arial" w:cs="Arial"/>
                <w:sz w:val="14"/>
                <w:szCs w:val="12"/>
                <w:lang w:val="es-BO"/>
              </w:rPr>
              <w:t>A</w:t>
            </w:r>
            <w:bookmarkStart w:id="71" w:name="_GoBack"/>
            <w:bookmarkEnd w:id="71"/>
            <w:r w:rsidRPr="002B4997">
              <w:rPr>
                <w:rFonts w:ascii="Arial" w:hAnsi="Arial" w:cs="Arial"/>
                <w:sz w:val="14"/>
                <w:szCs w:val="12"/>
                <w:lang w:val="es-BO"/>
              </w:rPr>
              <w:t xml:space="preserve">) </w:t>
            </w:r>
            <w:proofErr w:type="spellStart"/>
            <w:r w:rsidRPr="002B4997">
              <w:rPr>
                <w:rFonts w:ascii="Arial" w:hAnsi="Arial" w:cs="Arial"/>
                <w:sz w:val="14"/>
                <w:szCs w:val="12"/>
                <w:lang w:val="es-BO"/>
              </w:rPr>
              <w:t>ó</w:t>
            </w:r>
            <w:proofErr w:type="spellEnd"/>
          </w:p>
          <w:p w14:paraId="4DCC9F68" w14:textId="77777777"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FB485E" w14:textId="06D54104" w:rsidR="00CD1527" w:rsidRPr="0006531E" w:rsidRDefault="001E0503" w:rsidP="000E02E6">
            <w:pPr>
              <w:adjustRightInd w:val="0"/>
              <w:snapToGrid w:val="0"/>
              <w:rPr>
                <w:rFonts w:ascii="Arial" w:hAnsi="Arial" w:cs="Arial"/>
                <w:lang w:val="es-BO"/>
              </w:rPr>
            </w:pPr>
            <w:r w:rsidRPr="002B4997">
              <w:rPr>
                <w:rFonts w:ascii="Arial" w:hAnsi="Arial" w:cs="Arial"/>
                <w:sz w:val="14"/>
                <w:szCs w:val="12"/>
                <w:lang w:val="es-BO"/>
              </w:rPr>
              <w:t xml:space="preserve">Al correo electrónico </w:t>
            </w:r>
            <w:hyperlink r:id="rId16" w:history="1">
              <w:r w:rsidR="000E02E6" w:rsidRPr="008F64AE">
                <w:rPr>
                  <w:rStyle w:val="Hipervnculo"/>
                  <w:rFonts w:ascii="Arial" w:hAnsi="Arial" w:cs="Arial"/>
                  <w:sz w:val="14"/>
                  <w:szCs w:val="12"/>
                  <w:lang w:val="es-BO"/>
                </w:rPr>
                <w:t>aparrado@bcb.gob.bo</w:t>
              </w:r>
            </w:hyperlink>
            <w:r w:rsidRPr="002B4997">
              <w:rPr>
                <w:rFonts w:ascii="Arial" w:hAnsi="Arial" w:cs="Arial"/>
                <w:sz w:val="14"/>
                <w:szCs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C645E24" w:rsidR="00CD1527" w:rsidRPr="00A756A8" w:rsidRDefault="000E02E6" w:rsidP="000E02E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98710C" w:rsidR="00CD1527" w:rsidRPr="00A756A8" w:rsidRDefault="006243A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CE32949" w:rsidR="00CD1527" w:rsidRPr="00A756A8" w:rsidRDefault="006243A3" w:rsidP="006243A3">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0740C4B" w:rsidR="00CD1527" w:rsidRPr="0006531E" w:rsidRDefault="000E02E6" w:rsidP="00CD1527">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13A7548" w:rsidR="00CD1527" w:rsidRPr="0006531E" w:rsidRDefault="000E02E6" w:rsidP="00CD15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C4452"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5365E065" w14:textId="77777777" w:rsidR="006243A3" w:rsidRPr="002B4997" w:rsidRDefault="006243A3" w:rsidP="006243A3">
            <w:pPr>
              <w:adjustRightInd w:val="0"/>
              <w:snapToGrid w:val="0"/>
              <w:jc w:val="both"/>
              <w:rPr>
                <w:rFonts w:ascii="Arial" w:hAnsi="Arial" w:cs="Arial"/>
                <w:sz w:val="14"/>
                <w:szCs w:val="12"/>
                <w:lang w:val="es-BO"/>
              </w:rPr>
            </w:pPr>
            <w:r w:rsidRPr="002B4997">
              <w:rPr>
                <w:rFonts w:ascii="Arial" w:hAnsi="Arial" w:cs="Arial"/>
                <w:sz w:val="14"/>
                <w:szCs w:val="12"/>
                <w:lang w:val="es-BO"/>
              </w:rPr>
              <w:t>Piso 7, Edif. Principal del BCB – Calle Ayacucho esq. Mercado (Departamento de Compras y Contrataciones).</w:t>
            </w:r>
          </w:p>
          <w:p w14:paraId="065E5E08"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6D4A1C7D" w14:textId="77777777" w:rsidR="006243A3" w:rsidRDefault="006243A3" w:rsidP="006243A3">
            <w:pPr>
              <w:adjustRightInd w:val="0"/>
              <w:snapToGrid w:val="0"/>
              <w:jc w:val="both"/>
              <w:rPr>
                <w:rStyle w:val="Hipervnculo"/>
                <w:rFonts w:ascii="Helvetica" w:hAnsi="Helvetica" w:cs="Helvetica"/>
                <w:sz w:val="14"/>
                <w:szCs w:val="12"/>
              </w:rPr>
            </w:pPr>
            <w:r w:rsidRPr="002B4997">
              <w:rPr>
                <w:rFonts w:ascii="Arial" w:hAnsi="Arial" w:cs="Arial"/>
                <w:sz w:val="14"/>
                <w:szCs w:val="12"/>
                <w:lang w:val="es-BO"/>
              </w:rPr>
              <w:t xml:space="preserve">El enlace para la reunión virtual es: </w:t>
            </w:r>
          </w:p>
          <w:p w14:paraId="7343AC0A" w14:textId="77777777" w:rsidR="000A6C16" w:rsidRPr="000A6C16" w:rsidRDefault="000A6C16" w:rsidP="000A6C16">
            <w:pPr>
              <w:adjustRightInd w:val="0"/>
              <w:snapToGrid w:val="0"/>
              <w:jc w:val="both"/>
              <w:rPr>
                <w:rStyle w:val="Hipervnculo"/>
                <w:rFonts w:ascii="Arial" w:hAnsi="Arial" w:cs="Arial"/>
                <w:sz w:val="14"/>
                <w:szCs w:val="12"/>
              </w:rPr>
            </w:pPr>
            <w:r w:rsidRPr="000A6C16">
              <w:rPr>
                <w:rStyle w:val="Hipervnculo"/>
                <w:rFonts w:ascii="Arial" w:hAnsi="Arial" w:cs="Arial"/>
                <w:sz w:val="14"/>
                <w:szCs w:val="12"/>
              </w:rPr>
              <w:t>https://bcb-gob-bo.zoom.us/j/89752734809?pwd=ZGhlL1VLdHpVRzhleWhjL2d3bmZRZz09</w:t>
            </w:r>
          </w:p>
          <w:p w14:paraId="062BE596" w14:textId="77777777" w:rsidR="000A6C16" w:rsidRPr="000A6C16" w:rsidRDefault="000A6C16" w:rsidP="000A6C16">
            <w:pPr>
              <w:adjustRightInd w:val="0"/>
              <w:snapToGrid w:val="0"/>
              <w:jc w:val="both"/>
              <w:rPr>
                <w:rStyle w:val="Hipervnculo"/>
                <w:rFonts w:ascii="Arial" w:hAnsi="Arial" w:cs="Arial"/>
                <w:sz w:val="14"/>
                <w:szCs w:val="12"/>
              </w:rPr>
            </w:pPr>
          </w:p>
          <w:p w14:paraId="5D1358F9" w14:textId="77777777" w:rsidR="000A6C16" w:rsidRPr="000A6C16" w:rsidRDefault="000A6C16" w:rsidP="000A6C16">
            <w:pPr>
              <w:adjustRightInd w:val="0"/>
              <w:snapToGrid w:val="0"/>
              <w:jc w:val="both"/>
              <w:rPr>
                <w:rStyle w:val="Hipervnculo"/>
                <w:rFonts w:ascii="Arial" w:hAnsi="Arial" w:cs="Arial"/>
                <w:color w:val="auto"/>
                <w:sz w:val="14"/>
                <w:szCs w:val="12"/>
                <w:u w:val="none"/>
              </w:rPr>
            </w:pPr>
            <w:r w:rsidRPr="000A6C16">
              <w:rPr>
                <w:rStyle w:val="Hipervnculo"/>
                <w:rFonts w:ascii="Arial" w:hAnsi="Arial" w:cs="Arial"/>
                <w:color w:val="auto"/>
                <w:sz w:val="14"/>
                <w:szCs w:val="12"/>
                <w:u w:val="none"/>
              </w:rPr>
              <w:t>ID de reunión: 897 5273 4809</w:t>
            </w:r>
          </w:p>
          <w:p w14:paraId="67586BF8" w14:textId="77777777" w:rsidR="006243A3" w:rsidRDefault="000A6C16" w:rsidP="000A6C16">
            <w:pPr>
              <w:adjustRightInd w:val="0"/>
              <w:snapToGrid w:val="0"/>
              <w:rPr>
                <w:rStyle w:val="Hipervnculo"/>
                <w:rFonts w:ascii="Arial" w:hAnsi="Arial" w:cs="Arial"/>
                <w:color w:val="auto"/>
                <w:sz w:val="14"/>
                <w:szCs w:val="12"/>
              </w:rPr>
            </w:pPr>
            <w:r w:rsidRPr="000A6C16">
              <w:rPr>
                <w:rStyle w:val="Hipervnculo"/>
                <w:rFonts w:ascii="Arial" w:hAnsi="Arial" w:cs="Arial"/>
                <w:color w:val="auto"/>
                <w:sz w:val="14"/>
                <w:szCs w:val="12"/>
                <w:u w:val="none"/>
              </w:rPr>
              <w:t>Código de acceso: 000647</w:t>
            </w:r>
          </w:p>
          <w:p w14:paraId="62BF7ABE" w14:textId="7987BC86" w:rsidR="000A6C16" w:rsidRPr="0006531E" w:rsidRDefault="000A6C16" w:rsidP="000A6C16">
            <w:pPr>
              <w:adjustRightInd w:val="0"/>
              <w:snapToGrid w:val="0"/>
              <w:rPr>
                <w:rFonts w:ascii="Arial" w:hAnsi="Arial" w:cs="Arial"/>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1B39A14" w:rsidR="00A15A7C" w:rsidRPr="0006531E"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22AD2D3" w:rsidR="00A15A7C" w:rsidRPr="0006531E"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6183F03" w:rsidR="00A15A7C" w:rsidRPr="0006531E"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11751A5" w:rsidR="00A15A7C" w:rsidRPr="0006531E" w:rsidRDefault="006243A3" w:rsidP="000A6C16">
            <w:pPr>
              <w:adjustRightInd w:val="0"/>
              <w:snapToGrid w:val="0"/>
              <w:jc w:val="center"/>
              <w:rPr>
                <w:rFonts w:ascii="Arial" w:hAnsi="Arial" w:cs="Arial"/>
                <w:lang w:val="es-BO"/>
              </w:rPr>
            </w:pPr>
            <w:r>
              <w:rPr>
                <w:rFonts w:ascii="Arial" w:hAnsi="Arial" w:cs="Arial"/>
                <w:lang w:val="es-BO"/>
              </w:rPr>
              <w:t>1</w:t>
            </w:r>
            <w:r w:rsidR="000A6C1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2F39E94C" w:rsidR="00A15A7C" w:rsidRPr="0006531E" w:rsidRDefault="006243A3" w:rsidP="00882C0D">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BB7D449" w:rsidR="006021A0" w:rsidRPr="00CD1527"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657DFE5"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43512D4"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03CC243" w:rsidR="006021A0" w:rsidRPr="00CD1527" w:rsidRDefault="008B6F6E" w:rsidP="000A6C16">
            <w:pPr>
              <w:adjustRightInd w:val="0"/>
              <w:snapToGrid w:val="0"/>
              <w:jc w:val="center"/>
              <w:rPr>
                <w:rFonts w:ascii="Arial" w:hAnsi="Arial" w:cs="Arial"/>
                <w:lang w:val="es-BO"/>
              </w:rPr>
            </w:pPr>
            <w:r>
              <w:rPr>
                <w:rFonts w:ascii="Arial" w:hAnsi="Arial" w:cs="Arial"/>
                <w:lang w:val="es-BO"/>
              </w:rPr>
              <w:t>1</w:t>
            </w:r>
            <w:r w:rsidR="000A6C1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3204986" w:rsidR="006021A0" w:rsidRPr="00CD1527"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8B172D8"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A8FA826"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B17C25A" w:rsidR="006021A0" w:rsidRPr="00CD1527" w:rsidRDefault="008B6F6E" w:rsidP="000A6C16">
            <w:pPr>
              <w:adjustRightInd w:val="0"/>
              <w:snapToGrid w:val="0"/>
              <w:jc w:val="center"/>
              <w:rPr>
                <w:rFonts w:ascii="Arial" w:hAnsi="Arial" w:cs="Arial"/>
                <w:lang w:val="es-BO"/>
              </w:rPr>
            </w:pPr>
            <w:r>
              <w:rPr>
                <w:rFonts w:ascii="Arial" w:hAnsi="Arial" w:cs="Arial"/>
                <w:lang w:val="es-BO"/>
              </w:rPr>
              <w:t>1</w:t>
            </w:r>
            <w:r w:rsidR="000A6C1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lastRenderedPageBreak/>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E2365F">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68C9D27" w:rsidR="006021A0" w:rsidRPr="008C701A" w:rsidRDefault="008C701A" w:rsidP="009C549C">
            <w:pPr>
              <w:adjustRightInd w:val="0"/>
              <w:snapToGrid w:val="0"/>
              <w:jc w:val="center"/>
              <w:rPr>
                <w:rFonts w:ascii="Arial" w:hAnsi="Arial" w:cs="Arial"/>
                <w:lang w:val="es-BO"/>
              </w:rPr>
            </w:pPr>
            <w:r w:rsidRPr="008C701A">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8C701A"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AD0C9DA" w:rsidR="006021A0" w:rsidRPr="008C701A" w:rsidRDefault="008C701A" w:rsidP="00E2365F">
            <w:pPr>
              <w:adjustRightInd w:val="0"/>
              <w:snapToGrid w:val="0"/>
              <w:jc w:val="center"/>
              <w:rPr>
                <w:rFonts w:ascii="Arial" w:hAnsi="Arial" w:cs="Arial"/>
                <w:lang w:val="es-BO"/>
              </w:rPr>
            </w:pPr>
            <w:r w:rsidRPr="008C701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8C701A"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6DC81CB" w:rsidR="006021A0" w:rsidRPr="008C701A" w:rsidRDefault="008C701A" w:rsidP="005600F0">
            <w:pPr>
              <w:adjustRightInd w:val="0"/>
              <w:snapToGrid w:val="0"/>
              <w:jc w:val="center"/>
              <w:rPr>
                <w:rFonts w:ascii="Arial" w:hAnsi="Arial" w:cs="Arial"/>
                <w:lang w:val="es-BO"/>
              </w:rPr>
            </w:pPr>
            <w:r w:rsidRPr="008C701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D159002" w:rsidR="006021A0" w:rsidRPr="00CD1527" w:rsidRDefault="008B6F6E" w:rsidP="000A6C16">
            <w:pPr>
              <w:adjustRightInd w:val="0"/>
              <w:snapToGrid w:val="0"/>
              <w:jc w:val="center"/>
              <w:rPr>
                <w:rFonts w:ascii="Arial" w:hAnsi="Arial" w:cs="Arial"/>
                <w:lang w:val="es-BO"/>
              </w:rPr>
            </w:pPr>
            <w:r>
              <w:rPr>
                <w:rFonts w:ascii="Arial" w:hAnsi="Arial" w:cs="Arial"/>
                <w:lang w:val="es-BO"/>
              </w:rPr>
              <w:t>1</w:t>
            </w:r>
            <w:r w:rsidR="000A6C16">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8881D4F" w:rsidR="006021A0" w:rsidRPr="00CD1527" w:rsidRDefault="00747EBE" w:rsidP="009C549C">
            <w:pPr>
              <w:adjustRightInd w:val="0"/>
              <w:snapToGrid w:val="0"/>
              <w:jc w:val="center"/>
              <w:rPr>
                <w:rFonts w:ascii="Arial" w:hAnsi="Arial" w:cs="Arial"/>
                <w:lang w:val="es-BO"/>
              </w:rPr>
            </w:pPr>
            <w:r>
              <w:rPr>
                <w:rFonts w:ascii="Arial" w:hAnsi="Arial" w:cs="Arial"/>
                <w:lang w:val="es-BO"/>
              </w:rPr>
              <w:t>5</w:t>
            </w:r>
            <w:r w:rsidR="009C549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F949AC" w14:textId="77777777" w:rsidR="000A6C16" w:rsidRPr="002B4997" w:rsidRDefault="000A6C16" w:rsidP="000A6C16">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1B64D6F2" w14:textId="64483576" w:rsidR="006021A0" w:rsidRPr="00B029B7" w:rsidRDefault="006021A0" w:rsidP="006021A0">
            <w:pPr>
              <w:widowControl w:val="0"/>
              <w:jc w:val="both"/>
              <w:rPr>
                <w:rFonts w:ascii="Arial" w:hAnsi="Arial" w:cs="Arial"/>
                <w:sz w:val="14"/>
                <w:szCs w:val="14"/>
              </w:rPr>
            </w:pPr>
            <w:r w:rsidRPr="00B029B7">
              <w:rPr>
                <w:rFonts w:ascii="Arial" w:hAnsi="Arial" w:cs="Arial"/>
                <w:sz w:val="14"/>
                <w:szCs w:val="14"/>
              </w:rPr>
              <w:t xml:space="preserve">Piso 7, Dpto. de Compras y Contrataciones del edificio principal del BCB o ingresar al siguiente enlace a través de </w:t>
            </w:r>
            <w:r w:rsidR="005600F0" w:rsidRPr="00B029B7">
              <w:rPr>
                <w:rFonts w:ascii="Arial" w:hAnsi="Arial" w:cs="Arial"/>
                <w:sz w:val="14"/>
                <w:szCs w:val="14"/>
              </w:rPr>
              <w:t>zoom</w:t>
            </w:r>
            <w:r w:rsidRPr="00B029B7">
              <w:rPr>
                <w:rFonts w:ascii="Arial" w:hAnsi="Arial" w:cs="Arial"/>
                <w:sz w:val="14"/>
                <w:szCs w:val="14"/>
              </w:rPr>
              <w:t xml:space="preserve">: </w:t>
            </w:r>
          </w:p>
          <w:p w14:paraId="5DEDEDE9" w14:textId="77777777" w:rsidR="000A6C16" w:rsidRPr="002B4997" w:rsidRDefault="000A6C16" w:rsidP="000A6C16">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4B408499" w14:textId="77777777" w:rsidR="00794F3B" w:rsidRPr="00B029B7" w:rsidRDefault="00794F3B" w:rsidP="00794F3B">
            <w:pPr>
              <w:adjustRightInd w:val="0"/>
              <w:snapToGrid w:val="0"/>
              <w:jc w:val="both"/>
              <w:rPr>
                <w:rFonts w:ascii="Arial" w:hAnsi="Arial" w:cs="Arial"/>
                <w:sz w:val="14"/>
                <w:szCs w:val="14"/>
                <w:lang w:val="es-BO"/>
              </w:rPr>
            </w:pPr>
            <w:r w:rsidRPr="00B029B7">
              <w:rPr>
                <w:rFonts w:ascii="Arial" w:hAnsi="Arial" w:cs="Arial"/>
                <w:sz w:val="14"/>
                <w:szCs w:val="14"/>
                <w:lang w:val="es-BO"/>
              </w:rPr>
              <w:t>Unirse a la reunión Zoom</w:t>
            </w:r>
          </w:p>
          <w:p w14:paraId="178AFE4C" w14:textId="77777777" w:rsidR="000A6C16" w:rsidRPr="000A6C16" w:rsidRDefault="000A6C16" w:rsidP="000A6C16">
            <w:pPr>
              <w:adjustRightInd w:val="0"/>
              <w:snapToGrid w:val="0"/>
              <w:jc w:val="both"/>
              <w:rPr>
                <w:rStyle w:val="Hipervnculo"/>
                <w:rFonts w:ascii="Arial" w:hAnsi="Arial" w:cs="Arial"/>
                <w:sz w:val="14"/>
                <w:szCs w:val="14"/>
                <w:lang w:val="es-BO"/>
              </w:rPr>
            </w:pPr>
            <w:r w:rsidRPr="000A6C16">
              <w:rPr>
                <w:rStyle w:val="Hipervnculo"/>
                <w:rFonts w:ascii="Arial" w:hAnsi="Arial" w:cs="Arial"/>
                <w:sz w:val="14"/>
                <w:szCs w:val="14"/>
                <w:lang w:val="es-BO"/>
              </w:rPr>
              <w:t>https://bcb-gob-bo.zoom.us/j/87838093182?pwd=TzJMMFloNHZ4ZGVtSDVKc29TVjlMQT09</w:t>
            </w:r>
          </w:p>
          <w:p w14:paraId="4A4A70DE" w14:textId="77777777" w:rsidR="000A6C16" w:rsidRPr="000A6C16" w:rsidRDefault="000A6C16" w:rsidP="000A6C16">
            <w:pPr>
              <w:adjustRightInd w:val="0"/>
              <w:snapToGrid w:val="0"/>
              <w:jc w:val="both"/>
              <w:rPr>
                <w:rStyle w:val="Hipervnculo"/>
                <w:rFonts w:ascii="Arial" w:hAnsi="Arial" w:cs="Arial"/>
                <w:sz w:val="14"/>
                <w:szCs w:val="14"/>
                <w:lang w:val="es-BO"/>
              </w:rPr>
            </w:pPr>
          </w:p>
          <w:p w14:paraId="24D8C486" w14:textId="77777777" w:rsidR="000A6C16" w:rsidRPr="000A6C16" w:rsidRDefault="000A6C16" w:rsidP="000A6C16">
            <w:pPr>
              <w:adjustRightInd w:val="0"/>
              <w:snapToGrid w:val="0"/>
              <w:jc w:val="both"/>
              <w:rPr>
                <w:rStyle w:val="Hipervnculo"/>
                <w:rFonts w:ascii="Arial" w:hAnsi="Arial" w:cs="Arial"/>
                <w:color w:val="auto"/>
                <w:sz w:val="14"/>
                <w:szCs w:val="14"/>
                <w:u w:val="none"/>
                <w:lang w:val="es-BO"/>
              </w:rPr>
            </w:pPr>
            <w:r w:rsidRPr="000A6C16">
              <w:rPr>
                <w:rStyle w:val="Hipervnculo"/>
                <w:rFonts w:ascii="Arial" w:hAnsi="Arial" w:cs="Arial"/>
                <w:color w:val="auto"/>
                <w:sz w:val="14"/>
                <w:szCs w:val="14"/>
                <w:u w:val="none"/>
                <w:lang w:val="es-BO"/>
              </w:rPr>
              <w:t>ID de reunión: 878 3809 3182</w:t>
            </w:r>
          </w:p>
          <w:p w14:paraId="429E1DC6" w14:textId="2AF81449" w:rsidR="0031423B" w:rsidRPr="00CD1527" w:rsidRDefault="000A6C16" w:rsidP="000A6C16">
            <w:pPr>
              <w:adjustRightInd w:val="0"/>
              <w:snapToGrid w:val="0"/>
              <w:jc w:val="both"/>
              <w:rPr>
                <w:rFonts w:ascii="Arial" w:hAnsi="Arial" w:cs="Arial"/>
                <w:lang w:val="es-BO"/>
              </w:rPr>
            </w:pPr>
            <w:r w:rsidRPr="000A6C16">
              <w:rPr>
                <w:rStyle w:val="Hipervnculo"/>
                <w:rFonts w:ascii="Arial" w:hAnsi="Arial" w:cs="Arial"/>
                <w:color w:val="auto"/>
                <w:sz w:val="14"/>
                <w:szCs w:val="14"/>
                <w:u w:val="none"/>
                <w:lang w:val="es-BO"/>
              </w:rPr>
              <w:t>Código de acceso: 640472</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B029B7">
        <w:trPr>
          <w:trHeight w:val="156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0ED33A1" w:rsidR="00A15A7C" w:rsidRPr="00CD1527" w:rsidRDefault="00B029B7" w:rsidP="008A2495">
            <w:pPr>
              <w:adjustRightInd w:val="0"/>
              <w:snapToGrid w:val="0"/>
              <w:jc w:val="center"/>
              <w:rPr>
                <w:rFonts w:ascii="Arial" w:hAnsi="Arial" w:cs="Arial"/>
                <w:lang w:val="es-BO"/>
              </w:rPr>
            </w:pPr>
            <w:r>
              <w:rPr>
                <w:rFonts w:ascii="Arial" w:hAnsi="Arial" w:cs="Arial"/>
                <w:lang w:val="es-BO"/>
              </w:rPr>
              <w:t>2</w:t>
            </w:r>
            <w:r w:rsidR="008A2495">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918E91E" w:rsidR="00A15A7C" w:rsidRPr="00CD1527" w:rsidRDefault="00B029B7" w:rsidP="007B074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8A2495">
            <w:pPr>
              <w:adjustRightInd w:val="0"/>
              <w:snapToGrid w:val="0"/>
              <w:ind w:left="70"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C6B2F76" w:rsidR="00A15A7C" w:rsidRPr="00CD1527" w:rsidRDefault="00B029B7" w:rsidP="008A2495">
            <w:pPr>
              <w:adjustRightInd w:val="0"/>
              <w:snapToGrid w:val="0"/>
              <w:jc w:val="center"/>
              <w:rPr>
                <w:rFonts w:ascii="Arial" w:hAnsi="Arial" w:cs="Arial"/>
                <w:lang w:val="es-BO"/>
              </w:rPr>
            </w:pPr>
            <w:r>
              <w:rPr>
                <w:rFonts w:ascii="Arial" w:hAnsi="Arial" w:cs="Arial"/>
                <w:lang w:val="es-BO"/>
              </w:rPr>
              <w:t>0</w:t>
            </w:r>
            <w:r w:rsidR="008A2495">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BF079CE"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FDF7B52" w:rsidR="00A15A7C" w:rsidRPr="00CD1527" w:rsidRDefault="00B029B7" w:rsidP="008A2495">
            <w:pPr>
              <w:adjustRightInd w:val="0"/>
              <w:snapToGrid w:val="0"/>
              <w:jc w:val="center"/>
              <w:rPr>
                <w:rFonts w:ascii="Arial" w:hAnsi="Arial" w:cs="Arial"/>
                <w:lang w:val="es-BO"/>
              </w:rPr>
            </w:pPr>
            <w:r>
              <w:rPr>
                <w:rFonts w:ascii="Arial" w:hAnsi="Arial" w:cs="Arial"/>
                <w:lang w:val="es-BO"/>
              </w:rPr>
              <w:t>0</w:t>
            </w:r>
            <w:r w:rsidR="008A2495">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B8D28C8"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6FF9B9B" w:rsidR="00A15A7C" w:rsidRPr="00CD1527" w:rsidRDefault="00B029B7" w:rsidP="00314216">
            <w:pPr>
              <w:adjustRightInd w:val="0"/>
              <w:snapToGrid w:val="0"/>
              <w:jc w:val="center"/>
              <w:rPr>
                <w:rFonts w:ascii="Arial" w:hAnsi="Arial" w:cs="Arial"/>
                <w:lang w:val="es-BO"/>
              </w:rPr>
            </w:pPr>
            <w:r>
              <w:rPr>
                <w:rFonts w:ascii="Arial" w:hAnsi="Arial" w:cs="Arial"/>
                <w:lang w:val="es-BO"/>
              </w:rPr>
              <w:t>1</w:t>
            </w:r>
            <w:r w:rsidR="0031421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AD49475"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B907864" w:rsidR="00A15A7C" w:rsidRPr="00CD1527" w:rsidRDefault="00314216" w:rsidP="00934BF7">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E38F3EB" w:rsidR="00A15A7C" w:rsidRPr="00CD1527" w:rsidRDefault="00B029B7" w:rsidP="00314216">
            <w:pPr>
              <w:adjustRightInd w:val="0"/>
              <w:snapToGrid w:val="0"/>
              <w:jc w:val="center"/>
              <w:rPr>
                <w:rFonts w:ascii="Arial" w:hAnsi="Arial" w:cs="Arial"/>
                <w:lang w:val="es-BO"/>
              </w:rPr>
            </w:pPr>
            <w:r>
              <w:rPr>
                <w:rFonts w:ascii="Arial" w:hAnsi="Arial" w:cs="Arial"/>
                <w:lang w:val="es-BO"/>
              </w:rPr>
              <w:t>1</w:t>
            </w:r>
            <w:r w:rsidR="0031421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6F3104FD" w14:textId="77777777" w:rsidR="00DC4BC5" w:rsidRDefault="00DC4BC5" w:rsidP="008F2BF0">
      <w:pPr>
        <w:jc w:val="center"/>
        <w:rPr>
          <w:rFonts w:cs="Arial"/>
          <w:b/>
          <w:sz w:val="18"/>
          <w:szCs w:val="18"/>
          <w:lang w:val="es-BO"/>
        </w:rPr>
      </w:pPr>
    </w:p>
    <w:p w14:paraId="46CEE5F0" w14:textId="690BC1A8" w:rsidR="00133A57" w:rsidRDefault="00A97FEA" w:rsidP="008F2BF0">
      <w:pPr>
        <w:jc w:val="center"/>
        <w:rPr>
          <w:rFonts w:cs="Arial"/>
          <w:b/>
          <w:sz w:val="18"/>
          <w:szCs w:val="18"/>
          <w:lang w:val="es-BO"/>
        </w:rPr>
      </w:pPr>
      <w:r w:rsidRPr="00A97FEA">
        <w:rPr>
          <w:rFonts w:cs="Arial"/>
          <w:b/>
          <w:sz w:val="18"/>
          <w:szCs w:val="18"/>
          <w:lang w:val="es-BO"/>
        </w:rPr>
        <w:t>PROVISIÓN E INSTALACIÓN DE SISTEMA CÁMARAS DE VIDEO VIGILANCIA PARA EL EDIFICIO DEL BCB – FASE II</w:t>
      </w:r>
    </w:p>
    <w:tbl>
      <w:tblPr>
        <w:tblW w:w="5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46"/>
        <w:gridCol w:w="4272"/>
      </w:tblGrid>
      <w:tr w:rsidR="00A97FEA" w:rsidRPr="00A97FEA" w14:paraId="7A28E6CD" w14:textId="77777777" w:rsidTr="00A97FEA">
        <w:trPr>
          <w:trHeight w:val="283"/>
          <w:tblHeader/>
          <w:jc w:val="center"/>
        </w:trPr>
        <w:tc>
          <w:tcPr>
            <w:tcW w:w="2802" w:type="pct"/>
            <w:vMerge w:val="restart"/>
            <w:shd w:val="clear" w:color="auto" w:fill="D9D9D9"/>
            <w:tcMar>
              <w:top w:w="28" w:type="dxa"/>
              <w:left w:w="28" w:type="dxa"/>
              <w:bottom w:w="28" w:type="dxa"/>
              <w:right w:w="28" w:type="dxa"/>
            </w:tcMar>
            <w:vAlign w:val="center"/>
          </w:tcPr>
          <w:p w14:paraId="51AA237C" w14:textId="77777777" w:rsidR="00A97FEA" w:rsidRPr="00A97FEA" w:rsidRDefault="00A97FEA" w:rsidP="00A97FEA">
            <w:pPr>
              <w:tabs>
                <w:tab w:val="left" w:pos="432"/>
              </w:tabs>
              <w:jc w:val="center"/>
              <w:rPr>
                <w:rFonts w:ascii="Arial" w:hAnsi="Arial" w:cs="Arial"/>
                <w:b/>
                <w:bCs/>
              </w:rPr>
            </w:pPr>
            <w:r w:rsidRPr="00A97FEA">
              <w:rPr>
                <w:rFonts w:ascii="Arial" w:hAnsi="Arial" w:cs="Arial"/>
                <w:b/>
                <w:bCs/>
              </w:rPr>
              <w:t>REQUISITOS NECESARIOS DEL(LOS) BIEN(ES) Y LAS CONDICIONES COMPLEMENTARIAS</w:t>
            </w:r>
          </w:p>
        </w:tc>
        <w:tc>
          <w:tcPr>
            <w:tcW w:w="2198" w:type="pct"/>
            <w:tcBorders>
              <w:bottom w:val="single" w:sz="4" w:space="0" w:color="auto"/>
            </w:tcBorders>
            <w:shd w:val="clear" w:color="auto" w:fill="D9D9D9"/>
            <w:tcMar>
              <w:top w:w="28" w:type="dxa"/>
              <w:left w:w="28" w:type="dxa"/>
              <w:bottom w:w="28" w:type="dxa"/>
              <w:right w:w="28" w:type="dxa"/>
            </w:tcMar>
            <w:vAlign w:val="center"/>
          </w:tcPr>
          <w:p w14:paraId="0720389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rPr>
            </w:pPr>
            <w:r w:rsidRPr="00A97FEA">
              <w:rPr>
                <w:rFonts w:ascii="Arial" w:hAnsi="Arial" w:cs="Arial"/>
                <w:b/>
              </w:rPr>
              <w:t>PARA SER LLENADO POR EL PROPONENTE</w:t>
            </w:r>
          </w:p>
        </w:tc>
      </w:tr>
      <w:tr w:rsidR="00A97FEA" w:rsidRPr="00A97FEA" w14:paraId="175F7CA9" w14:textId="77777777" w:rsidTr="00A97FEA">
        <w:trPr>
          <w:trHeight w:val="204"/>
          <w:tblHeader/>
          <w:jc w:val="center"/>
        </w:trPr>
        <w:tc>
          <w:tcPr>
            <w:tcW w:w="2802" w:type="pct"/>
            <w:vMerge/>
            <w:shd w:val="clear" w:color="auto" w:fill="D9D9D9"/>
            <w:tcMar>
              <w:top w:w="28" w:type="dxa"/>
              <w:left w:w="28" w:type="dxa"/>
              <w:bottom w:w="28" w:type="dxa"/>
              <w:right w:w="28" w:type="dxa"/>
            </w:tcMar>
            <w:vAlign w:val="center"/>
          </w:tcPr>
          <w:p w14:paraId="0E2B4BC6" w14:textId="77777777" w:rsidR="00A97FEA" w:rsidRPr="00A97FEA" w:rsidRDefault="00A97FEA" w:rsidP="00A97FEA">
            <w:pPr>
              <w:pBdr>
                <w:top w:val="single" w:sz="4" w:space="0" w:color="auto"/>
                <w:left w:val="single" w:sz="4" w:space="0" w:color="auto"/>
                <w:bottom w:val="single" w:sz="4" w:space="0" w:color="auto"/>
              </w:pBdr>
              <w:jc w:val="center"/>
              <w:rPr>
                <w:rFonts w:ascii="Arial" w:eastAsia="Arial Unicode MS" w:hAnsi="Arial" w:cs="Arial"/>
                <w:b/>
                <w:bCs/>
              </w:rPr>
            </w:pPr>
          </w:p>
        </w:tc>
        <w:tc>
          <w:tcPr>
            <w:tcW w:w="2198" w:type="pct"/>
            <w:vMerge w:val="restart"/>
            <w:shd w:val="clear" w:color="auto" w:fill="D9D9D9"/>
            <w:tcMar>
              <w:top w:w="28" w:type="dxa"/>
              <w:left w:w="28" w:type="dxa"/>
              <w:bottom w:w="28" w:type="dxa"/>
              <w:right w:w="28" w:type="dxa"/>
            </w:tcMar>
            <w:vAlign w:val="center"/>
          </w:tcPr>
          <w:p w14:paraId="2E06A3CD" w14:textId="77777777" w:rsidR="00A97FEA" w:rsidRPr="00A97FEA" w:rsidRDefault="00A97FEA" w:rsidP="00A97FEA">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lang w:val="es-ES_tradnl"/>
              </w:rPr>
            </w:pPr>
            <w:r w:rsidRPr="00A97FEA">
              <w:rPr>
                <w:rFonts w:ascii="Arial" w:hAnsi="Arial" w:cs="Arial"/>
                <w:b/>
                <w:bCs/>
                <w:iCs/>
                <w:lang w:val="es-ES_tradnl"/>
              </w:rPr>
              <w:t>CARACTERÍSTICAS DE LA PROPUESTA</w:t>
            </w:r>
          </w:p>
          <w:p w14:paraId="4FC6C424" w14:textId="77777777" w:rsidR="00A97FEA" w:rsidRPr="00A97FEA" w:rsidRDefault="00A97FEA" w:rsidP="00A97FEA">
            <w:pPr>
              <w:jc w:val="center"/>
              <w:rPr>
                <w:rFonts w:ascii="Arial" w:hAnsi="Arial" w:cs="Arial"/>
                <w:b/>
                <w:bCs/>
              </w:rPr>
            </w:pPr>
            <w:r w:rsidRPr="00A97FEA">
              <w:rPr>
                <w:rFonts w:ascii="Arial" w:hAnsi="Arial" w:cs="Arial"/>
                <w:b/>
              </w:rPr>
              <w:t>(Manifestar aceptación, especificar, adjuntar lo requerido según el registro específico para cada requisito)</w:t>
            </w:r>
          </w:p>
        </w:tc>
      </w:tr>
      <w:tr w:rsidR="00A97FEA" w:rsidRPr="00A97FEA" w14:paraId="4543CC8D" w14:textId="77777777" w:rsidTr="00A97FEA">
        <w:trPr>
          <w:trHeight w:val="1214"/>
          <w:tblHeader/>
          <w:jc w:val="center"/>
        </w:trPr>
        <w:tc>
          <w:tcPr>
            <w:tcW w:w="2802" w:type="pct"/>
            <w:vMerge/>
            <w:shd w:val="clear" w:color="auto" w:fill="D9D9D9"/>
            <w:tcMar>
              <w:top w:w="28" w:type="dxa"/>
              <w:left w:w="28" w:type="dxa"/>
              <w:bottom w:w="28" w:type="dxa"/>
              <w:right w:w="28" w:type="dxa"/>
            </w:tcMar>
            <w:vAlign w:val="center"/>
          </w:tcPr>
          <w:p w14:paraId="453E223B" w14:textId="77777777" w:rsidR="00A97FEA" w:rsidRPr="00A97FEA" w:rsidRDefault="00A97FEA" w:rsidP="00A97FEA">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2198" w:type="pct"/>
            <w:vMerge/>
            <w:shd w:val="clear" w:color="auto" w:fill="D9D9D9"/>
            <w:tcMar>
              <w:top w:w="28" w:type="dxa"/>
              <w:left w:w="28" w:type="dxa"/>
              <w:bottom w:w="28" w:type="dxa"/>
              <w:right w:w="28" w:type="dxa"/>
            </w:tcMar>
            <w:vAlign w:val="center"/>
          </w:tcPr>
          <w:p w14:paraId="7BB40C2B" w14:textId="77777777" w:rsidR="00A97FEA" w:rsidRPr="00A97FEA" w:rsidRDefault="00A97FEA" w:rsidP="00A97FEA">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p>
        </w:tc>
      </w:tr>
      <w:tr w:rsidR="00A97FEA" w:rsidRPr="00A97FEA" w14:paraId="23CBA625" w14:textId="77777777" w:rsidTr="00A97FEA">
        <w:trPr>
          <w:trHeight w:val="218"/>
          <w:jc w:val="center"/>
        </w:trPr>
        <w:tc>
          <w:tcPr>
            <w:tcW w:w="5000" w:type="pct"/>
            <w:gridSpan w:val="2"/>
            <w:shd w:val="clear" w:color="auto" w:fill="17365D"/>
            <w:tcMar>
              <w:top w:w="28" w:type="dxa"/>
              <w:left w:w="28" w:type="dxa"/>
              <w:bottom w:w="28" w:type="dxa"/>
              <w:right w:w="28" w:type="dxa"/>
            </w:tcMar>
            <w:vAlign w:val="center"/>
          </w:tcPr>
          <w:p w14:paraId="550B0BAC"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OBJETO Y CAUSA</w:t>
            </w:r>
          </w:p>
        </w:tc>
      </w:tr>
      <w:tr w:rsidR="00A97FEA" w:rsidRPr="00A97FEA" w14:paraId="7F29B2AB" w14:textId="77777777" w:rsidTr="00A97FEA">
        <w:trPr>
          <w:trHeight w:val="833"/>
          <w:jc w:val="center"/>
        </w:trPr>
        <w:tc>
          <w:tcPr>
            <w:tcW w:w="2802" w:type="pct"/>
            <w:tcMar>
              <w:top w:w="28" w:type="dxa"/>
              <w:left w:w="28" w:type="dxa"/>
              <w:bottom w:w="28" w:type="dxa"/>
              <w:right w:w="28" w:type="dxa"/>
            </w:tcMar>
            <w:vAlign w:val="center"/>
          </w:tcPr>
          <w:p w14:paraId="56B1990E"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Es la provisión,</w:t>
            </w:r>
            <w:r w:rsidRPr="00A97FEA">
              <w:rPr>
                <w:rFonts w:ascii="Arial" w:hAnsi="Arial" w:cs="Arial"/>
                <w:spacing w:val="1"/>
                <w:sz w:val="18"/>
                <w:szCs w:val="18"/>
              </w:rPr>
              <w:t xml:space="preserve"> </w:t>
            </w:r>
            <w:r w:rsidRPr="00A97FEA">
              <w:rPr>
                <w:rFonts w:ascii="Arial" w:hAnsi="Arial" w:cs="Arial"/>
                <w:sz w:val="18"/>
                <w:szCs w:val="18"/>
              </w:rPr>
              <w:t>instalación</w:t>
            </w:r>
            <w:r w:rsidRPr="00A97FEA">
              <w:rPr>
                <w:rFonts w:ascii="Arial" w:hAnsi="Arial" w:cs="Arial"/>
                <w:spacing w:val="3"/>
                <w:sz w:val="18"/>
                <w:szCs w:val="18"/>
              </w:rPr>
              <w:t xml:space="preserve"> </w:t>
            </w:r>
            <w:r w:rsidRPr="00A97FEA">
              <w:rPr>
                <w:rFonts w:ascii="Arial" w:hAnsi="Arial" w:cs="Arial"/>
                <w:sz w:val="18"/>
                <w:szCs w:val="18"/>
              </w:rPr>
              <w:t>y</w:t>
            </w:r>
            <w:r w:rsidRPr="00A97FEA">
              <w:rPr>
                <w:rFonts w:ascii="Arial" w:hAnsi="Arial" w:cs="Arial"/>
                <w:spacing w:val="2"/>
                <w:sz w:val="18"/>
                <w:szCs w:val="18"/>
              </w:rPr>
              <w:t xml:space="preserve"> </w:t>
            </w:r>
            <w:r w:rsidRPr="00A97FEA">
              <w:rPr>
                <w:rFonts w:ascii="Arial" w:hAnsi="Arial" w:cs="Arial"/>
                <w:sz w:val="18"/>
                <w:szCs w:val="18"/>
              </w:rPr>
              <w:t>puesta</w:t>
            </w:r>
            <w:r w:rsidRPr="00A97FEA">
              <w:rPr>
                <w:rFonts w:ascii="Arial" w:hAnsi="Arial" w:cs="Arial"/>
                <w:spacing w:val="2"/>
                <w:sz w:val="18"/>
                <w:szCs w:val="18"/>
              </w:rPr>
              <w:t xml:space="preserve"> </w:t>
            </w:r>
            <w:r w:rsidRPr="00A97FEA">
              <w:rPr>
                <w:rFonts w:ascii="Arial" w:hAnsi="Arial" w:cs="Arial"/>
                <w:sz w:val="18"/>
                <w:szCs w:val="18"/>
              </w:rPr>
              <w:t>en</w:t>
            </w:r>
            <w:r w:rsidRPr="00A97FEA">
              <w:rPr>
                <w:rFonts w:ascii="Arial" w:hAnsi="Arial" w:cs="Arial"/>
                <w:spacing w:val="2"/>
                <w:sz w:val="18"/>
                <w:szCs w:val="18"/>
              </w:rPr>
              <w:t xml:space="preserve"> </w:t>
            </w:r>
            <w:r w:rsidRPr="00A97FEA">
              <w:rPr>
                <w:rFonts w:ascii="Arial" w:hAnsi="Arial" w:cs="Arial"/>
                <w:sz w:val="18"/>
                <w:szCs w:val="18"/>
              </w:rPr>
              <w:t>funcionamiento</w:t>
            </w:r>
            <w:r w:rsidRPr="00A97FEA">
              <w:rPr>
                <w:rFonts w:ascii="Arial" w:hAnsi="Arial" w:cs="Arial"/>
                <w:spacing w:val="3"/>
                <w:sz w:val="18"/>
                <w:szCs w:val="18"/>
              </w:rPr>
              <w:t xml:space="preserve"> </w:t>
            </w:r>
            <w:r w:rsidRPr="00A97FEA">
              <w:rPr>
                <w:rFonts w:ascii="Arial" w:hAnsi="Arial" w:cs="Arial"/>
                <w:sz w:val="18"/>
                <w:szCs w:val="18"/>
              </w:rPr>
              <w:t>de</w:t>
            </w:r>
            <w:r w:rsidRPr="00A97FEA">
              <w:rPr>
                <w:rFonts w:ascii="Arial" w:hAnsi="Arial" w:cs="Arial"/>
                <w:spacing w:val="1"/>
                <w:sz w:val="18"/>
                <w:szCs w:val="18"/>
              </w:rPr>
              <w:t xml:space="preserve"> </w:t>
            </w:r>
            <w:r w:rsidRPr="00A97FEA">
              <w:rPr>
                <w:rFonts w:ascii="Arial" w:hAnsi="Arial" w:cs="Arial"/>
                <w:spacing w:val="2"/>
                <w:sz w:val="18"/>
                <w:szCs w:val="18"/>
              </w:rPr>
              <w:t>Cámaras</w:t>
            </w:r>
            <w:r w:rsidRPr="00A97FEA">
              <w:rPr>
                <w:rFonts w:ascii="Arial" w:hAnsi="Arial" w:cs="Arial"/>
                <w:sz w:val="18"/>
                <w:szCs w:val="18"/>
              </w:rPr>
              <w:t xml:space="preserve"> de</w:t>
            </w:r>
            <w:r w:rsidRPr="00A97FEA">
              <w:rPr>
                <w:rFonts w:ascii="Arial" w:hAnsi="Arial" w:cs="Arial"/>
                <w:spacing w:val="2"/>
                <w:sz w:val="18"/>
                <w:szCs w:val="18"/>
              </w:rPr>
              <w:t xml:space="preserve"> Video Vigilancia </w:t>
            </w:r>
            <w:r w:rsidRPr="00A97FEA">
              <w:rPr>
                <w:rFonts w:ascii="Arial" w:hAnsi="Arial" w:cs="Arial"/>
                <w:sz w:val="18"/>
                <w:szCs w:val="18"/>
              </w:rPr>
              <w:t>para el Edificio Principal del Banco Central de Bolivia (BCB), para reforzar el control del edificio principal del BCB.</w:t>
            </w:r>
          </w:p>
        </w:tc>
        <w:tc>
          <w:tcPr>
            <w:tcW w:w="2198" w:type="pct"/>
            <w:shd w:val="clear" w:color="auto" w:fill="D0CECE"/>
            <w:vAlign w:val="center"/>
          </w:tcPr>
          <w:p w14:paraId="76499017" w14:textId="77777777" w:rsidR="00A97FEA" w:rsidRPr="00A97FEA" w:rsidRDefault="00A97FEA" w:rsidP="00A97FEA">
            <w:pPr>
              <w:rPr>
                <w:rFonts w:ascii="Arial" w:hAnsi="Arial" w:cs="Arial"/>
                <w:sz w:val="18"/>
                <w:szCs w:val="18"/>
              </w:rPr>
            </w:pPr>
          </w:p>
        </w:tc>
      </w:tr>
      <w:tr w:rsidR="00A97FEA" w:rsidRPr="00A97FEA" w14:paraId="23A61147"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7DB8551C"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 xml:space="preserve">CARACTERÍSTICAS GENERALES DE LOS EQUIPOS </w:t>
            </w:r>
          </w:p>
        </w:tc>
      </w:tr>
      <w:tr w:rsidR="00A97FEA" w:rsidRPr="00A97FEA" w14:paraId="3476EE2F" w14:textId="77777777" w:rsidTr="00A97FEA">
        <w:trPr>
          <w:trHeight w:val="283"/>
          <w:jc w:val="center"/>
        </w:trPr>
        <w:tc>
          <w:tcPr>
            <w:tcW w:w="5000" w:type="pct"/>
            <w:gridSpan w:val="2"/>
            <w:shd w:val="clear" w:color="auto" w:fill="C6D9F1"/>
            <w:tcMar>
              <w:top w:w="28" w:type="dxa"/>
              <w:left w:w="28" w:type="dxa"/>
              <w:bottom w:w="28" w:type="dxa"/>
              <w:right w:w="28" w:type="dxa"/>
            </w:tcMar>
            <w:vAlign w:val="center"/>
          </w:tcPr>
          <w:p w14:paraId="34F19F3E" w14:textId="77777777" w:rsidR="00A97FEA" w:rsidRPr="00A97FEA" w:rsidRDefault="00A97FEA" w:rsidP="00A97FEA">
            <w:pPr>
              <w:rPr>
                <w:rFonts w:ascii="Arial" w:hAnsi="Arial" w:cs="Arial"/>
                <w:b/>
                <w:color w:val="000000"/>
                <w:sz w:val="18"/>
                <w:szCs w:val="18"/>
              </w:rPr>
            </w:pPr>
            <w:r w:rsidRPr="00A97FEA">
              <w:rPr>
                <w:rFonts w:ascii="Arial" w:hAnsi="Arial" w:cs="Arial"/>
                <w:b/>
                <w:color w:val="000000"/>
                <w:sz w:val="18"/>
                <w:szCs w:val="18"/>
              </w:rPr>
              <w:t xml:space="preserve">ÍTEM </w:t>
            </w:r>
            <w:r w:rsidRPr="00A97FEA">
              <w:rPr>
                <w:rFonts w:ascii="Arial" w:hAnsi="Arial" w:cs="Arial"/>
                <w:b/>
                <w:color w:val="000000"/>
                <w:spacing w:val="-4"/>
                <w:sz w:val="18"/>
                <w:szCs w:val="18"/>
              </w:rPr>
              <w:t>1</w:t>
            </w:r>
            <w:r w:rsidRPr="00A97FEA">
              <w:rPr>
                <w:rFonts w:ascii="Arial" w:hAnsi="Arial" w:cs="Arial"/>
                <w:b/>
                <w:color w:val="000000"/>
                <w:sz w:val="18"/>
                <w:szCs w:val="18"/>
              </w:rPr>
              <w:t>:</w:t>
            </w:r>
            <w:r w:rsidRPr="00A97FEA">
              <w:rPr>
                <w:rFonts w:ascii="Arial" w:hAnsi="Arial" w:cs="Arial"/>
                <w:b/>
                <w:color w:val="000000"/>
                <w:spacing w:val="-3"/>
                <w:sz w:val="18"/>
                <w:szCs w:val="18"/>
              </w:rPr>
              <w:t xml:space="preserve"> </w:t>
            </w:r>
            <w:r w:rsidRPr="00A97FEA">
              <w:rPr>
                <w:rFonts w:ascii="Arial" w:hAnsi="Arial" w:cs="Arial"/>
                <w:b/>
                <w:color w:val="000000"/>
                <w:sz w:val="18"/>
                <w:szCs w:val="18"/>
              </w:rPr>
              <w:t>CÁMARAS OJO DE PEZ</w:t>
            </w:r>
          </w:p>
        </w:tc>
      </w:tr>
      <w:tr w:rsidR="00A97FEA" w:rsidRPr="00A97FEA" w14:paraId="79CA2B46" w14:textId="77777777" w:rsidTr="00A97FEA">
        <w:trPr>
          <w:trHeight w:val="283"/>
          <w:jc w:val="center"/>
        </w:trPr>
        <w:tc>
          <w:tcPr>
            <w:tcW w:w="2802" w:type="pct"/>
            <w:tcMar>
              <w:top w:w="28" w:type="dxa"/>
              <w:left w:w="28" w:type="dxa"/>
              <w:bottom w:w="28" w:type="dxa"/>
              <w:right w:w="28" w:type="dxa"/>
            </w:tcMar>
            <w:vAlign w:val="center"/>
          </w:tcPr>
          <w:p w14:paraId="519C40B0"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Marca:</w:t>
            </w:r>
            <w:r w:rsidRPr="00A97FEA">
              <w:rPr>
                <w:rFonts w:ascii="Arial" w:hAnsi="Arial" w:cs="Arial"/>
                <w:sz w:val="18"/>
                <w:szCs w:val="18"/>
              </w:rPr>
              <w:t xml:space="preserve"> A </w:t>
            </w:r>
            <w:r w:rsidRPr="00A97FEA">
              <w:rPr>
                <w:rFonts w:ascii="Arial" w:hAnsi="Arial" w:cs="Arial"/>
                <w:bCs/>
                <w:iCs/>
                <w:sz w:val="18"/>
                <w:szCs w:val="18"/>
              </w:rPr>
              <w:t>Especificar.</w:t>
            </w:r>
          </w:p>
          <w:p w14:paraId="726A81F1"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(Especificar)</w:t>
            </w:r>
          </w:p>
        </w:tc>
        <w:tc>
          <w:tcPr>
            <w:tcW w:w="2198" w:type="pct"/>
            <w:tcMar>
              <w:top w:w="28" w:type="dxa"/>
              <w:left w:w="28" w:type="dxa"/>
              <w:bottom w:w="28" w:type="dxa"/>
              <w:right w:w="28" w:type="dxa"/>
            </w:tcMar>
            <w:vAlign w:val="center"/>
          </w:tcPr>
          <w:p w14:paraId="7B07EADD"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22C09ED4" w14:textId="77777777" w:rsidTr="00A97FEA">
        <w:trPr>
          <w:trHeight w:val="368"/>
          <w:jc w:val="center"/>
        </w:trPr>
        <w:tc>
          <w:tcPr>
            <w:tcW w:w="2802" w:type="pct"/>
            <w:tcMar>
              <w:top w:w="28" w:type="dxa"/>
              <w:left w:w="28" w:type="dxa"/>
              <w:bottom w:w="28" w:type="dxa"/>
              <w:right w:w="28" w:type="dxa"/>
            </w:tcMar>
            <w:vAlign w:val="center"/>
          </w:tcPr>
          <w:p w14:paraId="5BEB1A88"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Modelo:</w:t>
            </w:r>
            <w:r w:rsidRPr="00A97FEA">
              <w:rPr>
                <w:rFonts w:ascii="Arial" w:hAnsi="Arial" w:cs="Arial"/>
                <w:sz w:val="18"/>
                <w:szCs w:val="18"/>
              </w:rPr>
              <w:t xml:space="preserve"> A </w:t>
            </w:r>
            <w:r w:rsidRPr="00A97FEA">
              <w:rPr>
                <w:rFonts w:ascii="Arial" w:hAnsi="Arial" w:cs="Arial"/>
                <w:bCs/>
                <w:iCs/>
                <w:sz w:val="18"/>
                <w:szCs w:val="18"/>
              </w:rPr>
              <w:t>Especificar.</w:t>
            </w:r>
          </w:p>
          <w:p w14:paraId="6565C838"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El modelo especificado debe ser verificable en la página web oficial del fabricante, no se aceptarán modelos descontinuados o no especificados por el fabricante.</w:t>
            </w:r>
          </w:p>
          <w:p w14:paraId="0CBEED01"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 xml:space="preserve">(Manifestar aceptación, especificar modelo y </w:t>
            </w:r>
            <w:r w:rsidRPr="00A97FEA">
              <w:rPr>
                <w:rFonts w:ascii="Arial" w:hAnsi="Arial" w:cs="Arial"/>
                <w:b/>
                <w:bCs/>
                <w:i/>
                <w:color w:val="000000"/>
                <w:sz w:val="18"/>
                <w:szCs w:val="18"/>
              </w:rPr>
              <w:t>señalar la dirección URL del fabricante</w:t>
            </w:r>
            <w:r w:rsidRPr="00A97FEA">
              <w:rPr>
                <w:rFonts w:ascii="Arial" w:hAnsi="Arial" w:cs="Arial"/>
                <w:b/>
                <w:i/>
                <w:sz w:val="18"/>
                <w:szCs w:val="18"/>
              </w:rPr>
              <w:t>)</w:t>
            </w:r>
          </w:p>
        </w:tc>
        <w:tc>
          <w:tcPr>
            <w:tcW w:w="2198" w:type="pct"/>
            <w:tcMar>
              <w:top w:w="28" w:type="dxa"/>
              <w:left w:w="28" w:type="dxa"/>
              <w:bottom w:w="28" w:type="dxa"/>
              <w:right w:w="28" w:type="dxa"/>
            </w:tcMar>
            <w:vAlign w:val="center"/>
          </w:tcPr>
          <w:p w14:paraId="1396FEFB"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504900F7" w14:textId="77777777" w:rsidTr="00A97FEA">
        <w:trPr>
          <w:trHeight w:val="283"/>
          <w:jc w:val="center"/>
        </w:trPr>
        <w:tc>
          <w:tcPr>
            <w:tcW w:w="2802" w:type="pct"/>
            <w:tcMar>
              <w:top w:w="28" w:type="dxa"/>
              <w:left w:w="28" w:type="dxa"/>
              <w:bottom w:w="28" w:type="dxa"/>
              <w:right w:w="28" w:type="dxa"/>
            </w:tcMar>
            <w:vAlign w:val="center"/>
          </w:tcPr>
          <w:p w14:paraId="5299F4F8"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 xml:space="preserve">Cantidad: </w:t>
            </w:r>
            <w:r w:rsidRPr="00A97FEA">
              <w:rPr>
                <w:rFonts w:ascii="Arial" w:hAnsi="Arial" w:cs="Arial"/>
                <w:sz w:val="18"/>
                <w:szCs w:val="18"/>
              </w:rPr>
              <w:t xml:space="preserve">27 (veinte y siete) Cámaras Tipo Ojo de Pez </w:t>
            </w:r>
          </w:p>
          <w:p w14:paraId="7757B2A5" w14:textId="77777777" w:rsidR="00A97FEA" w:rsidRPr="00A97FEA" w:rsidRDefault="00A97FEA" w:rsidP="00A97FEA">
            <w:pPr>
              <w:jc w:val="both"/>
              <w:rPr>
                <w:rFonts w:ascii="Arial" w:hAnsi="Arial" w:cs="Arial"/>
                <w:b/>
                <w:i/>
                <w:sz w:val="18"/>
                <w:szCs w:val="18"/>
                <w:lang w:val="pt-BR"/>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7A6D5B00"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6D8A7346"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1BB6E836"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 xml:space="preserve">Características Generales: </w:t>
            </w:r>
            <w:r w:rsidRPr="00A97FEA">
              <w:rPr>
                <w:rFonts w:ascii="Arial" w:hAnsi="Arial" w:cs="Arial"/>
                <w:sz w:val="18"/>
                <w:szCs w:val="18"/>
              </w:rPr>
              <w:t>El equipo ofertado deberá contar con las siguientes características:</w:t>
            </w:r>
          </w:p>
          <w:p w14:paraId="52F72959"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Calidad de Imagen: 12.0 MP o superior.</w:t>
            </w:r>
          </w:p>
          <w:p w14:paraId="6EFA0AFA"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Iluminación: 0 lux con IR, 0.19 lux en modo monocromático, 0.38 lux en modo a color sin IR</w:t>
            </w:r>
          </w:p>
          <w:p w14:paraId="09841C40"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Memoria: 2 GB de RAM, 512 MB de Flash o superior</w:t>
            </w:r>
          </w:p>
          <w:p w14:paraId="2C3C6771"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Debe contar con micrófono incorporado.</w:t>
            </w:r>
          </w:p>
          <w:p w14:paraId="245929A0"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Método de compresión de Audio: Opus, G.711 PCM 8kHz. </w:t>
            </w:r>
          </w:p>
          <w:p w14:paraId="0B9EB539" w14:textId="77777777" w:rsidR="00A97FEA" w:rsidRPr="00A97FEA" w:rsidRDefault="00A97FEA" w:rsidP="00A97FEA">
            <w:pPr>
              <w:jc w:val="both"/>
              <w:rPr>
                <w:rFonts w:ascii="Arial" w:hAnsi="Arial" w:cs="Arial"/>
                <w:b/>
                <w:sz w:val="18"/>
                <w:szCs w:val="18"/>
              </w:rPr>
            </w:pPr>
            <w:r w:rsidRPr="00A97FEA">
              <w:rPr>
                <w:rFonts w:ascii="Arial" w:hAnsi="Arial" w:cs="Arial"/>
                <w:b/>
                <w:sz w:val="18"/>
                <w:szCs w:val="18"/>
                <w:lang w:val="es-BO"/>
              </w:rPr>
              <w:t>(</w:t>
            </w: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629AF3D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322106D1" w14:textId="77777777" w:rsidTr="00A97FEA">
        <w:trPr>
          <w:trHeight w:val="283"/>
          <w:jc w:val="center"/>
        </w:trPr>
        <w:tc>
          <w:tcPr>
            <w:tcW w:w="2802" w:type="pct"/>
            <w:tcMar>
              <w:top w:w="28" w:type="dxa"/>
              <w:left w:w="28" w:type="dxa"/>
              <w:bottom w:w="28" w:type="dxa"/>
              <w:right w:w="28" w:type="dxa"/>
            </w:tcMar>
            <w:vAlign w:val="center"/>
          </w:tcPr>
          <w:p w14:paraId="73752649"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 xml:space="preserve">Características de red y seguridad: </w:t>
            </w:r>
            <w:r w:rsidRPr="00A97FEA">
              <w:rPr>
                <w:rFonts w:ascii="Arial" w:hAnsi="Arial" w:cs="Arial"/>
                <w:sz w:val="18"/>
                <w:szCs w:val="18"/>
              </w:rPr>
              <w:t>El equipo ofertado debe contar con las siguientes características:</w:t>
            </w:r>
          </w:p>
          <w:p w14:paraId="704AA10C"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Red: 100BASE-TX, conector RJ45.</w:t>
            </w:r>
          </w:p>
          <w:p w14:paraId="7A11442A"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Método de compresión de imagen: H.264 H.265, </w:t>
            </w:r>
            <w:proofErr w:type="spellStart"/>
            <w:r w:rsidRPr="00A97FEA">
              <w:rPr>
                <w:rFonts w:ascii="Arial" w:hAnsi="Arial" w:cs="Arial"/>
                <w:sz w:val="18"/>
                <w:szCs w:val="18"/>
              </w:rPr>
              <w:t>Motion</w:t>
            </w:r>
            <w:proofErr w:type="spellEnd"/>
            <w:r w:rsidRPr="00A97FEA">
              <w:rPr>
                <w:rFonts w:ascii="Arial" w:hAnsi="Arial" w:cs="Arial"/>
                <w:sz w:val="18"/>
                <w:szCs w:val="18"/>
              </w:rPr>
              <w:t xml:space="preserve"> JPEG.</w:t>
            </w:r>
          </w:p>
          <w:p w14:paraId="0370F460"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Tasa de imágenes máxima: (50 Hz/60 Hz): 25 </w:t>
            </w:r>
            <w:proofErr w:type="spellStart"/>
            <w:r w:rsidRPr="00A97FEA">
              <w:rPr>
                <w:rFonts w:ascii="Arial" w:hAnsi="Arial" w:cs="Arial"/>
                <w:sz w:val="18"/>
                <w:szCs w:val="18"/>
              </w:rPr>
              <w:t>fps</w:t>
            </w:r>
            <w:proofErr w:type="spellEnd"/>
            <w:r w:rsidRPr="00A97FEA">
              <w:rPr>
                <w:rFonts w:ascii="Arial" w:hAnsi="Arial" w:cs="Arial"/>
                <w:sz w:val="18"/>
                <w:szCs w:val="18"/>
              </w:rPr>
              <w:t xml:space="preserve">/30 </w:t>
            </w:r>
            <w:proofErr w:type="spellStart"/>
            <w:r w:rsidRPr="00A97FEA">
              <w:rPr>
                <w:rFonts w:ascii="Arial" w:hAnsi="Arial" w:cs="Arial"/>
                <w:sz w:val="18"/>
                <w:szCs w:val="18"/>
              </w:rPr>
              <w:t>fps</w:t>
            </w:r>
            <w:proofErr w:type="spellEnd"/>
          </w:p>
          <w:p w14:paraId="1F5BB6C2"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Transmisión: H.264 de transmisión múltiple, H.265 de transmisión múltiple, </w:t>
            </w:r>
            <w:proofErr w:type="spellStart"/>
            <w:r w:rsidRPr="00A97FEA">
              <w:rPr>
                <w:rFonts w:ascii="Arial" w:hAnsi="Arial" w:cs="Arial"/>
                <w:sz w:val="18"/>
                <w:szCs w:val="18"/>
              </w:rPr>
              <w:t>Motion</w:t>
            </w:r>
            <w:proofErr w:type="spellEnd"/>
            <w:r w:rsidRPr="00A97FEA">
              <w:rPr>
                <w:rFonts w:ascii="Arial" w:hAnsi="Arial" w:cs="Arial"/>
                <w:sz w:val="18"/>
                <w:szCs w:val="18"/>
              </w:rPr>
              <w:t xml:space="preserve"> JPEG.</w:t>
            </w:r>
          </w:p>
          <w:p w14:paraId="1C7EE694"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Protocolos: IPv6, IPv4, HTTP, HTTPS, SOAP, DNS, NTP, RTSP, RTCP, RTP, TCP, UDP, IGMP, ICMP, DHCP, </w:t>
            </w:r>
            <w:proofErr w:type="spellStart"/>
            <w:r w:rsidRPr="00A97FEA">
              <w:rPr>
                <w:rFonts w:ascii="Arial" w:hAnsi="Arial" w:cs="Arial"/>
                <w:sz w:val="18"/>
                <w:szCs w:val="18"/>
              </w:rPr>
              <w:t>Zeroconf</w:t>
            </w:r>
            <w:proofErr w:type="spellEnd"/>
            <w:r w:rsidRPr="00A97FEA">
              <w:rPr>
                <w:rFonts w:ascii="Arial" w:hAnsi="Arial" w:cs="Arial"/>
                <w:sz w:val="18"/>
                <w:szCs w:val="18"/>
              </w:rPr>
              <w:t>, ARP.</w:t>
            </w:r>
          </w:p>
          <w:p w14:paraId="4B6074C9"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lastRenderedPageBreak/>
              <w:t xml:space="preserve">Seguridad: Protección con contraseña, cifrado HTTPS, autenticación </w:t>
            </w:r>
            <w:proofErr w:type="spellStart"/>
            <w:r w:rsidRPr="00A97FEA">
              <w:rPr>
                <w:rFonts w:ascii="Arial" w:hAnsi="Arial" w:cs="Arial"/>
                <w:sz w:val="18"/>
                <w:szCs w:val="18"/>
              </w:rPr>
              <w:t>Digest</w:t>
            </w:r>
            <w:proofErr w:type="spellEnd"/>
            <w:r w:rsidRPr="00A97FEA">
              <w:rPr>
                <w:rFonts w:ascii="Arial" w:hAnsi="Arial" w:cs="Arial"/>
                <w:sz w:val="18"/>
                <w:szCs w:val="18"/>
              </w:rPr>
              <w:t>, autenticación WS, registro de acceso de usuarios, autenticación basada en puerto 802.1x.</w:t>
            </w:r>
          </w:p>
          <w:p w14:paraId="4E6D25A0"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4C494676"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1FF49122"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380F539F"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 xml:space="preserve">Interfaz de programación de la aplicación: </w:t>
            </w:r>
            <w:r w:rsidRPr="00A97FEA">
              <w:rPr>
                <w:rFonts w:ascii="Arial" w:hAnsi="Arial" w:cs="Arial"/>
                <w:sz w:val="18"/>
                <w:szCs w:val="18"/>
              </w:rPr>
              <w:t>El equipo ofertado debe contar con las siguientes características:</w:t>
            </w:r>
          </w:p>
          <w:p w14:paraId="3F07D07B"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ONVIF: Cumplimiento de ONVIF, Perfil S, Perfil T, Perfil G.</w:t>
            </w:r>
          </w:p>
          <w:p w14:paraId="29D5D0BB"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Protocolos de administración de dispositivos: SNMP v2c, SNMP v3.</w:t>
            </w:r>
          </w:p>
          <w:p w14:paraId="0AB56BCE"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6CF5777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3797093C" w14:textId="77777777" w:rsidTr="00A97FEA">
        <w:trPr>
          <w:trHeight w:val="283"/>
          <w:jc w:val="center"/>
        </w:trPr>
        <w:tc>
          <w:tcPr>
            <w:tcW w:w="2802" w:type="pct"/>
            <w:tcMar>
              <w:top w:w="28" w:type="dxa"/>
              <w:left w:w="28" w:type="dxa"/>
              <w:bottom w:w="28" w:type="dxa"/>
              <w:right w:w="28" w:type="dxa"/>
            </w:tcMar>
            <w:vAlign w:val="center"/>
          </w:tcPr>
          <w:p w14:paraId="04707FBA" w14:textId="77777777" w:rsidR="00A97FEA" w:rsidRPr="00A97FEA" w:rsidRDefault="00A97FEA" w:rsidP="002825FF">
            <w:pPr>
              <w:numPr>
                <w:ilvl w:val="0"/>
                <w:numId w:val="48"/>
              </w:numPr>
              <w:jc w:val="both"/>
              <w:rPr>
                <w:rFonts w:ascii="Arial" w:hAnsi="Arial" w:cs="Arial"/>
                <w:b/>
                <w:sz w:val="18"/>
                <w:szCs w:val="18"/>
              </w:rPr>
            </w:pPr>
            <w:r w:rsidRPr="00A97FEA">
              <w:rPr>
                <w:rFonts w:ascii="Arial" w:hAnsi="Arial" w:cs="Arial"/>
                <w:b/>
                <w:sz w:val="18"/>
                <w:szCs w:val="18"/>
              </w:rPr>
              <w:t xml:space="preserve">Características operacionales: </w:t>
            </w:r>
            <w:r w:rsidRPr="00A97FEA">
              <w:rPr>
                <w:rFonts w:ascii="Arial" w:hAnsi="Arial" w:cs="Arial"/>
                <w:sz w:val="18"/>
                <w:szCs w:val="18"/>
              </w:rPr>
              <w:t>El equipo ofertado debe contar con las siguientes características:</w:t>
            </w:r>
          </w:p>
          <w:p w14:paraId="6AE0A2CA"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Rango dinámico: WDR desactivado 83 dB, WDR activado 120 dB.</w:t>
            </w:r>
          </w:p>
          <w:p w14:paraId="46D1FD45"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Distancia máxima de iluminación IR: Distancia máxima de 12 metros a 0 lux.</w:t>
            </w:r>
          </w:p>
          <w:p w14:paraId="00EE0A79"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Compensación de retroiluminación: ajustable</w:t>
            </w:r>
          </w:p>
          <w:p w14:paraId="47148598"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Filtro de reducción de ruido 3D</w:t>
            </w:r>
          </w:p>
          <w:p w14:paraId="7955F68D"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 xml:space="preserve">Detección de movimiento: Detección de movimiento de píxeles y objetos clasificados </w:t>
            </w:r>
          </w:p>
          <w:p w14:paraId="71E07ED3"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Zonas de privacidad: Hasta 64 zonas.</w:t>
            </w:r>
          </w:p>
          <w:p w14:paraId="4C6E4B61"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Balance de blancos: automático, manual</w:t>
            </w:r>
          </w:p>
          <w:p w14:paraId="3E4EA347"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Campo de Visión: 360°.</w:t>
            </w:r>
          </w:p>
          <w:p w14:paraId="69DAA8DE"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048D30D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4101EFC5" w14:textId="77777777" w:rsidTr="00A97FEA">
        <w:trPr>
          <w:trHeight w:val="283"/>
          <w:jc w:val="center"/>
        </w:trPr>
        <w:tc>
          <w:tcPr>
            <w:tcW w:w="2802" w:type="pct"/>
            <w:tcMar>
              <w:top w:w="28" w:type="dxa"/>
              <w:left w:w="28" w:type="dxa"/>
              <w:bottom w:w="28" w:type="dxa"/>
              <w:right w:w="28" w:type="dxa"/>
            </w:tcMar>
            <w:vAlign w:val="center"/>
          </w:tcPr>
          <w:p w14:paraId="384A22EE" w14:textId="77777777" w:rsidR="00A97FEA" w:rsidRPr="00A97FEA" w:rsidRDefault="00A97FEA" w:rsidP="002825FF">
            <w:pPr>
              <w:numPr>
                <w:ilvl w:val="0"/>
                <w:numId w:val="48"/>
              </w:numPr>
              <w:jc w:val="both"/>
              <w:rPr>
                <w:rFonts w:ascii="Arial" w:hAnsi="Arial" w:cs="Arial"/>
                <w:b/>
                <w:sz w:val="18"/>
                <w:szCs w:val="18"/>
              </w:rPr>
            </w:pPr>
            <w:r w:rsidRPr="00A97FEA">
              <w:rPr>
                <w:rFonts w:ascii="Arial" w:hAnsi="Arial" w:cs="Arial"/>
                <w:b/>
                <w:sz w:val="18"/>
                <w:szCs w:val="18"/>
              </w:rPr>
              <w:t xml:space="preserve">Eventos de análisis compatibles: </w:t>
            </w:r>
            <w:r w:rsidRPr="00A97FEA">
              <w:rPr>
                <w:rFonts w:ascii="Arial" w:hAnsi="Arial" w:cs="Arial"/>
                <w:sz w:val="18"/>
                <w:szCs w:val="18"/>
              </w:rPr>
              <w:t>El equipo ofertado deberá contar con las siguientes características:</w:t>
            </w:r>
          </w:p>
          <w:p w14:paraId="0F2AE007" w14:textId="77777777" w:rsidR="00A97FEA" w:rsidRPr="00A97FEA" w:rsidRDefault="00A97FEA" w:rsidP="00A97FEA">
            <w:pPr>
              <w:ind w:left="360"/>
              <w:jc w:val="both"/>
              <w:rPr>
                <w:rFonts w:ascii="Arial" w:hAnsi="Arial" w:cs="Arial"/>
                <w:b/>
                <w:sz w:val="18"/>
                <w:szCs w:val="18"/>
              </w:rPr>
            </w:pPr>
            <w:r w:rsidRPr="00A97FEA">
              <w:rPr>
                <w:rFonts w:ascii="Arial" w:hAnsi="Arial" w:cs="Arial"/>
                <w:sz w:val="18"/>
                <w:szCs w:val="18"/>
              </w:rPr>
              <w:t>Objetos en el área, objetos que cruzan el haz, objeto aparece o entra al área, objeto no presente en el área, objeto ingresan al área, objetos salen del área, objeto detenido en el área, infracción de dirección, detección de adulteración</w:t>
            </w:r>
          </w:p>
          <w:p w14:paraId="7AE11EAB"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296273D1"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0CF6CCF3" w14:textId="77777777" w:rsidTr="00A97FEA">
        <w:trPr>
          <w:trHeight w:val="283"/>
          <w:jc w:val="center"/>
        </w:trPr>
        <w:tc>
          <w:tcPr>
            <w:tcW w:w="2802" w:type="pct"/>
            <w:tcMar>
              <w:top w:w="28" w:type="dxa"/>
              <w:left w:w="28" w:type="dxa"/>
              <w:bottom w:w="28" w:type="dxa"/>
              <w:right w:w="28" w:type="dxa"/>
            </w:tcMar>
            <w:vAlign w:val="center"/>
          </w:tcPr>
          <w:p w14:paraId="0258200D"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Terminales de E/S externos:</w:t>
            </w:r>
            <w:r w:rsidRPr="00A97FEA">
              <w:rPr>
                <w:rFonts w:ascii="Arial" w:hAnsi="Arial" w:cs="Arial"/>
                <w:sz w:val="18"/>
                <w:szCs w:val="18"/>
              </w:rPr>
              <w:t xml:space="preserve"> Entrada de alarma, Salida de alarma</w:t>
            </w:r>
          </w:p>
          <w:p w14:paraId="09D25124"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647F9151"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26636E84" w14:textId="77777777" w:rsidTr="00A97FEA">
        <w:trPr>
          <w:trHeight w:val="283"/>
          <w:jc w:val="center"/>
        </w:trPr>
        <w:tc>
          <w:tcPr>
            <w:tcW w:w="2802" w:type="pct"/>
            <w:tcMar>
              <w:top w:w="28" w:type="dxa"/>
              <w:left w:w="28" w:type="dxa"/>
              <w:bottom w:w="28" w:type="dxa"/>
              <w:right w:w="28" w:type="dxa"/>
            </w:tcMar>
            <w:vAlign w:val="center"/>
          </w:tcPr>
          <w:p w14:paraId="73214C7B" w14:textId="77777777" w:rsidR="00A97FEA" w:rsidRPr="00A97FEA" w:rsidRDefault="00A97FEA" w:rsidP="002825FF">
            <w:pPr>
              <w:numPr>
                <w:ilvl w:val="0"/>
                <w:numId w:val="48"/>
              </w:numPr>
              <w:jc w:val="both"/>
              <w:rPr>
                <w:rFonts w:ascii="Arial" w:hAnsi="Arial" w:cs="Arial"/>
                <w:sz w:val="18"/>
                <w:szCs w:val="18"/>
              </w:rPr>
            </w:pPr>
            <w:r w:rsidRPr="00A97FEA">
              <w:rPr>
                <w:rFonts w:ascii="Arial" w:hAnsi="Arial" w:cs="Arial"/>
                <w:b/>
                <w:sz w:val="18"/>
                <w:szCs w:val="18"/>
              </w:rPr>
              <w:t xml:space="preserve">Tipos de objeto clasificados admitidos: </w:t>
            </w:r>
            <w:r w:rsidRPr="00A97FEA">
              <w:rPr>
                <w:rFonts w:ascii="Arial" w:hAnsi="Arial" w:cs="Arial"/>
                <w:sz w:val="18"/>
                <w:szCs w:val="18"/>
              </w:rPr>
              <w:t>El equipo ofertado deberá contar con las siguientes características:</w:t>
            </w:r>
          </w:p>
          <w:p w14:paraId="5F801274" w14:textId="77777777" w:rsidR="00A97FEA" w:rsidRPr="00A97FEA" w:rsidRDefault="00A97FEA" w:rsidP="002825FF">
            <w:pPr>
              <w:numPr>
                <w:ilvl w:val="1"/>
                <w:numId w:val="48"/>
              </w:numPr>
              <w:jc w:val="both"/>
              <w:rPr>
                <w:rFonts w:ascii="Arial" w:hAnsi="Arial" w:cs="Arial"/>
                <w:b/>
                <w:sz w:val="18"/>
                <w:szCs w:val="18"/>
              </w:rPr>
            </w:pPr>
            <w:r w:rsidRPr="00A97FEA">
              <w:rPr>
                <w:rFonts w:ascii="Arial" w:hAnsi="Arial" w:cs="Arial"/>
                <w:sz w:val="18"/>
                <w:szCs w:val="18"/>
              </w:rPr>
              <w:t>Tipos de objeto en modo de interiores: Persona</w:t>
            </w:r>
          </w:p>
          <w:p w14:paraId="4F50CB13"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698B770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28D31989" w14:textId="77777777" w:rsidTr="00A97FEA">
        <w:trPr>
          <w:trHeight w:val="283"/>
          <w:jc w:val="center"/>
        </w:trPr>
        <w:tc>
          <w:tcPr>
            <w:tcW w:w="2802" w:type="pct"/>
            <w:tcMar>
              <w:top w:w="28" w:type="dxa"/>
              <w:left w:w="28" w:type="dxa"/>
              <w:bottom w:w="28" w:type="dxa"/>
              <w:right w:w="28" w:type="dxa"/>
            </w:tcMar>
            <w:vAlign w:val="center"/>
          </w:tcPr>
          <w:p w14:paraId="4F937F4A" w14:textId="77777777" w:rsidR="00A97FEA" w:rsidRPr="00A97FEA" w:rsidRDefault="00A97FEA" w:rsidP="002825FF">
            <w:pPr>
              <w:numPr>
                <w:ilvl w:val="0"/>
                <w:numId w:val="48"/>
              </w:numPr>
              <w:jc w:val="both"/>
              <w:rPr>
                <w:rFonts w:ascii="Arial" w:hAnsi="Arial" w:cs="Arial"/>
                <w:b/>
                <w:sz w:val="18"/>
                <w:szCs w:val="18"/>
              </w:rPr>
            </w:pPr>
            <w:r w:rsidRPr="00A97FEA">
              <w:rPr>
                <w:rFonts w:ascii="Arial" w:hAnsi="Arial" w:cs="Arial"/>
                <w:b/>
                <w:sz w:val="18"/>
                <w:szCs w:val="18"/>
              </w:rPr>
              <w:t xml:space="preserve">Resistencia ambiental e impactos: </w:t>
            </w:r>
            <w:r w:rsidRPr="00A97FEA">
              <w:rPr>
                <w:rFonts w:ascii="Arial" w:hAnsi="Arial" w:cs="Arial"/>
                <w:sz w:val="18"/>
                <w:szCs w:val="18"/>
              </w:rPr>
              <w:t>El equipo ofertado deberá contar con las siguientes características:</w:t>
            </w:r>
          </w:p>
          <w:p w14:paraId="688722B5"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Ambiental: Clasificación de resistencia a impactos IK10, clasificaciones de resistencia a la intemperie IP66 e IP67.</w:t>
            </w:r>
          </w:p>
          <w:p w14:paraId="234B5804"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t>Seguridad: UL 62368-1, CSA 62368-1, IEC/EN 62368-1, IEC 62471.</w:t>
            </w:r>
          </w:p>
          <w:p w14:paraId="1C7C5843"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6952CEC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08B88619" w14:textId="77777777" w:rsidTr="00A97FEA">
        <w:trPr>
          <w:trHeight w:val="283"/>
          <w:jc w:val="center"/>
        </w:trPr>
        <w:tc>
          <w:tcPr>
            <w:tcW w:w="2802" w:type="pct"/>
            <w:tcMar>
              <w:top w:w="28" w:type="dxa"/>
              <w:left w:w="28" w:type="dxa"/>
              <w:bottom w:w="28" w:type="dxa"/>
              <w:right w:w="28" w:type="dxa"/>
            </w:tcMar>
            <w:vAlign w:val="center"/>
          </w:tcPr>
          <w:p w14:paraId="45875890" w14:textId="77777777" w:rsidR="00A97FEA" w:rsidRPr="00A97FEA" w:rsidRDefault="00A97FEA" w:rsidP="002825FF">
            <w:pPr>
              <w:numPr>
                <w:ilvl w:val="0"/>
                <w:numId w:val="48"/>
              </w:numPr>
              <w:jc w:val="both"/>
              <w:rPr>
                <w:rFonts w:ascii="Arial" w:hAnsi="Arial" w:cs="Arial"/>
                <w:b/>
                <w:sz w:val="18"/>
                <w:szCs w:val="18"/>
              </w:rPr>
            </w:pPr>
            <w:r w:rsidRPr="00A97FEA">
              <w:rPr>
                <w:rFonts w:ascii="Arial" w:hAnsi="Arial" w:cs="Arial"/>
                <w:b/>
                <w:sz w:val="18"/>
                <w:szCs w:val="18"/>
              </w:rPr>
              <w:t xml:space="preserve">Características eléctricas: </w:t>
            </w:r>
            <w:r w:rsidRPr="00A97FEA">
              <w:rPr>
                <w:rFonts w:ascii="Arial" w:hAnsi="Arial" w:cs="Arial"/>
                <w:sz w:val="18"/>
                <w:szCs w:val="18"/>
              </w:rPr>
              <w:t xml:space="preserve">El equipo ofertado deberá contar con las siguientes características: </w:t>
            </w:r>
          </w:p>
          <w:p w14:paraId="745D6433" w14:textId="77777777" w:rsidR="00A97FEA" w:rsidRPr="00A97FEA" w:rsidRDefault="00A97FEA" w:rsidP="002825FF">
            <w:pPr>
              <w:numPr>
                <w:ilvl w:val="1"/>
                <w:numId w:val="48"/>
              </w:numPr>
              <w:jc w:val="both"/>
              <w:rPr>
                <w:rFonts w:ascii="Arial" w:hAnsi="Arial" w:cs="Arial"/>
                <w:sz w:val="18"/>
                <w:szCs w:val="18"/>
              </w:rPr>
            </w:pPr>
            <w:r w:rsidRPr="00A97FEA">
              <w:rPr>
                <w:rFonts w:ascii="Arial" w:hAnsi="Arial" w:cs="Arial"/>
                <w:sz w:val="18"/>
                <w:szCs w:val="18"/>
              </w:rPr>
              <w:lastRenderedPageBreak/>
              <w:t xml:space="preserve">Fuente de alimentación: VCC de 12 V +/-10 %, 26 W mínimo. </w:t>
            </w:r>
            <w:proofErr w:type="spellStart"/>
            <w:r w:rsidRPr="00A97FEA">
              <w:rPr>
                <w:rFonts w:ascii="Arial" w:hAnsi="Arial" w:cs="Arial"/>
                <w:sz w:val="18"/>
                <w:szCs w:val="18"/>
              </w:rPr>
              <w:t>PoE</w:t>
            </w:r>
            <w:proofErr w:type="spellEnd"/>
            <w:r w:rsidRPr="00A97FEA">
              <w:rPr>
                <w:rFonts w:ascii="Arial" w:hAnsi="Arial" w:cs="Arial"/>
                <w:sz w:val="18"/>
                <w:szCs w:val="18"/>
              </w:rPr>
              <w:t xml:space="preserve">: IEEE 802.3af Clase 3 y </w:t>
            </w:r>
            <w:proofErr w:type="spellStart"/>
            <w:r w:rsidRPr="00A97FEA">
              <w:rPr>
                <w:rFonts w:ascii="Arial" w:hAnsi="Arial" w:cs="Arial"/>
                <w:sz w:val="18"/>
                <w:szCs w:val="18"/>
              </w:rPr>
              <w:t>PoE</w:t>
            </w:r>
            <w:proofErr w:type="spellEnd"/>
            <w:r w:rsidRPr="00A97FEA">
              <w:rPr>
                <w:rFonts w:ascii="Arial" w:hAnsi="Arial" w:cs="Arial"/>
                <w:sz w:val="18"/>
                <w:szCs w:val="18"/>
              </w:rPr>
              <w:t>+: IEEE 802.3at Clase 4</w:t>
            </w:r>
          </w:p>
          <w:p w14:paraId="3DD9FB34" w14:textId="77777777" w:rsidR="00A97FEA" w:rsidRPr="00A97FEA" w:rsidRDefault="00A97FEA" w:rsidP="002825FF">
            <w:pPr>
              <w:numPr>
                <w:ilvl w:val="1"/>
                <w:numId w:val="48"/>
              </w:numPr>
              <w:jc w:val="both"/>
              <w:rPr>
                <w:rFonts w:ascii="Arial" w:hAnsi="Arial" w:cs="Arial"/>
                <w:sz w:val="18"/>
                <w:szCs w:val="18"/>
                <w:lang w:eastAsia="en-US"/>
              </w:rPr>
            </w:pPr>
            <w:r w:rsidRPr="00A97FEA">
              <w:rPr>
                <w:rFonts w:ascii="Arial" w:hAnsi="Arial" w:cs="Arial"/>
                <w:sz w:val="18"/>
                <w:szCs w:val="18"/>
                <w:lang w:eastAsia="en-US"/>
              </w:rPr>
              <w:t>Batería de respaldo RTC: Litio-manganeso de 3 V</w:t>
            </w:r>
          </w:p>
          <w:p w14:paraId="6E86CB56"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44338D17"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10C71F40" w14:textId="77777777" w:rsidTr="00A97FEA">
        <w:trPr>
          <w:trHeight w:val="283"/>
          <w:jc w:val="center"/>
        </w:trPr>
        <w:tc>
          <w:tcPr>
            <w:tcW w:w="2802" w:type="pct"/>
            <w:tcMar>
              <w:top w:w="28" w:type="dxa"/>
              <w:left w:w="28" w:type="dxa"/>
              <w:bottom w:w="28" w:type="dxa"/>
              <w:right w:w="28" w:type="dxa"/>
            </w:tcMar>
            <w:vAlign w:val="center"/>
          </w:tcPr>
          <w:p w14:paraId="29FD1F49" w14:textId="77777777" w:rsidR="00A97FEA" w:rsidRPr="00A97FEA" w:rsidRDefault="00A97FEA" w:rsidP="002825FF">
            <w:pPr>
              <w:numPr>
                <w:ilvl w:val="0"/>
                <w:numId w:val="48"/>
              </w:numPr>
              <w:jc w:val="both"/>
              <w:rPr>
                <w:rFonts w:ascii="Arial" w:hAnsi="Arial" w:cs="Arial"/>
                <w:b/>
                <w:i/>
                <w:sz w:val="18"/>
                <w:szCs w:val="18"/>
              </w:rPr>
            </w:pPr>
            <w:r w:rsidRPr="00A97FEA">
              <w:rPr>
                <w:rFonts w:ascii="Arial" w:hAnsi="Arial" w:cs="Arial"/>
                <w:b/>
                <w:sz w:val="18"/>
                <w:szCs w:val="18"/>
              </w:rPr>
              <w:t>Accesorios</w:t>
            </w:r>
            <w:r w:rsidRPr="00A97FEA">
              <w:rPr>
                <w:rFonts w:ascii="Arial" w:hAnsi="Arial" w:cs="Arial"/>
                <w:sz w:val="18"/>
                <w:szCs w:val="18"/>
              </w:rPr>
              <w:t>: Deberán incluir todos los accesorios, cables de conexión y soportes, así como cualquier aditamento necesario para el correcto funcionamiento del dispositivo.</w:t>
            </w:r>
            <w:r w:rsidRPr="00A97FEA">
              <w:rPr>
                <w:rFonts w:ascii="Arial" w:hAnsi="Arial" w:cs="Arial"/>
                <w:b/>
                <w:i/>
                <w:sz w:val="18"/>
                <w:szCs w:val="18"/>
              </w:rPr>
              <w:t xml:space="preserve"> </w:t>
            </w:r>
          </w:p>
          <w:p w14:paraId="6EA601D1" w14:textId="77777777" w:rsidR="00A97FEA" w:rsidRPr="00A97FEA" w:rsidRDefault="00A97FEA" w:rsidP="002825FF">
            <w:pPr>
              <w:numPr>
                <w:ilvl w:val="1"/>
                <w:numId w:val="48"/>
              </w:numPr>
              <w:jc w:val="both"/>
              <w:rPr>
                <w:rFonts w:ascii="Arial" w:hAnsi="Arial" w:cs="Arial"/>
                <w:bCs/>
                <w:sz w:val="18"/>
                <w:szCs w:val="18"/>
                <w:lang w:eastAsia="en-US"/>
              </w:rPr>
            </w:pPr>
            <w:r w:rsidRPr="00A97FEA">
              <w:rPr>
                <w:rFonts w:ascii="Arial" w:hAnsi="Arial" w:cs="Arial"/>
                <w:bCs/>
                <w:sz w:val="18"/>
                <w:szCs w:val="18"/>
                <w:lang w:eastAsia="en-US"/>
              </w:rPr>
              <w:t>Además cada cámara debe incluir un Adaptador de montaje en superficie.</w:t>
            </w:r>
          </w:p>
          <w:p w14:paraId="71A0A802"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3B5A42F2"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74E17B29" w14:textId="77777777" w:rsidTr="00A97FEA">
        <w:trPr>
          <w:trHeight w:val="283"/>
          <w:jc w:val="center"/>
        </w:trPr>
        <w:tc>
          <w:tcPr>
            <w:tcW w:w="2802" w:type="pct"/>
            <w:tcMar>
              <w:top w:w="28" w:type="dxa"/>
              <w:left w:w="28" w:type="dxa"/>
              <w:bottom w:w="28" w:type="dxa"/>
              <w:right w:w="28" w:type="dxa"/>
            </w:tcMar>
            <w:vAlign w:val="center"/>
          </w:tcPr>
          <w:p w14:paraId="42068BDA" w14:textId="77777777" w:rsidR="00A97FEA" w:rsidRPr="00A97FEA" w:rsidRDefault="00A97FEA" w:rsidP="002825FF">
            <w:pPr>
              <w:numPr>
                <w:ilvl w:val="0"/>
                <w:numId w:val="48"/>
              </w:numPr>
              <w:jc w:val="both"/>
              <w:rPr>
                <w:rFonts w:ascii="Arial" w:hAnsi="Arial" w:cs="Arial"/>
                <w:b/>
                <w:sz w:val="18"/>
                <w:szCs w:val="18"/>
              </w:rPr>
            </w:pPr>
            <w:r w:rsidRPr="00A97FEA">
              <w:rPr>
                <w:rFonts w:ascii="Arial" w:hAnsi="Arial" w:cs="Arial"/>
                <w:b/>
                <w:sz w:val="18"/>
                <w:szCs w:val="18"/>
              </w:rPr>
              <w:t>Uniformidad de marcas:</w:t>
            </w:r>
            <w:r w:rsidRPr="00A97FEA">
              <w:rPr>
                <w:rFonts w:ascii="Arial" w:hAnsi="Arial" w:cs="Arial"/>
                <w:sz w:val="18"/>
                <w:szCs w:val="18"/>
              </w:rPr>
              <w:t xml:space="preserve"> Los equipos deberán ser de la misma marca y modelo.</w:t>
            </w:r>
          </w:p>
          <w:p w14:paraId="10300D7B"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1E81CEA6"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793B245D" w14:textId="77777777" w:rsidTr="00A97FEA">
        <w:trPr>
          <w:trHeight w:val="283"/>
          <w:jc w:val="center"/>
        </w:trPr>
        <w:tc>
          <w:tcPr>
            <w:tcW w:w="2802" w:type="pct"/>
            <w:tcMar>
              <w:top w:w="28" w:type="dxa"/>
              <w:left w:w="28" w:type="dxa"/>
              <w:bottom w:w="28" w:type="dxa"/>
              <w:right w:w="28" w:type="dxa"/>
            </w:tcMar>
            <w:vAlign w:val="center"/>
          </w:tcPr>
          <w:p w14:paraId="093ED154" w14:textId="77777777" w:rsidR="00A97FEA" w:rsidRPr="00A97FEA" w:rsidRDefault="00A97FEA" w:rsidP="002825FF">
            <w:pPr>
              <w:numPr>
                <w:ilvl w:val="0"/>
                <w:numId w:val="48"/>
              </w:numPr>
              <w:jc w:val="both"/>
              <w:rPr>
                <w:rFonts w:ascii="Arial" w:hAnsi="Arial" w:cs="Arial"/>
                <w:b/>
                <w:sz w:val="18"/>
                <w:szCs w:val="18"/>
                <w:lang w:val="es-BO"/>
              </w:rPr>
            </w:pPr>
            <w:r w:rsidRPr="00A97FEA">
              <w:rPr>
                <w:rFonts w:ascii="Arial" w:hAnsi="Arial" w:cs="Arial"/>
                <w:b/>
                <w:sz w:val="18"/>
                <w:szCs w:val="18"/>
              </w:rPr>
              <w:t xml:space="preserve">Hojas de datos: </w:t>
            </w:r>
            <w:r w:rsidRPr="00A97FEA">
              <w:rPr>
                <w:rFonts w:ascii="Arial" w:hAnsi="Arial" w:cs="Arial"/>
                <w:sz w:val="18"/>
                <w:szCs w:val="18"/>
              </w:rPr>
              <w:t>Se deberá presentar las hojas de datos del componente (impreso en inglés o español), en la etapa de Apertura de Empaques.</w:t>
            </w:r>
          </w:p>
          <w:p w14:paraId="49F139B0" w14:textId="77777777" w:rsidR="00A97FEA" w:rsidRPr="00A97FEA" w:rsidRDefault="00A97FEA" w:rsidP="00A97FEA">
            <w:pPr>
              <w:jc w:val="both"/>
              <w:rPr>
                <w:rFonts w:ascii="Arial" w:hAnsi="Arial" w:cs="Arial"/>
                <w:b/>
                <w:i/>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463EFB4A"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A97FEA" w:rsidRPr="00A97FEA" w14:paraId="28C0AF5A" w14:textId="77777777" w:rsidTr="00A97FEA">
        <w:trPr>
          <w:trHeight w:val="283"/>
          <w:jc w:val="center"/>
        </w:trPr>
        <w:tc>
          <w:tcPr>
            <w:tcW w:w="5000" w:type="pct"/>
            <w:gridSpan w:val="2"/>
            <w:shd w:val="clear" w:color="auto" w:fill="C6D9F1"/>
            <w:tcMar>
              <w:top w:w="28" w:type="dxa"/>
              <w:left w:w="28" w:type="dxa"/>
              <w:bottom w:w="28" w:type="dxa"/>
              <w:right w:w="28" w:type="dxa"/>
            </w:tcMar>
            <w:vAlign w:val="center"/>
          </w:tcPr>
          <w:p w14:paraId="6CEF05DC" w14:textId="77777777" w:rsidR="00A97FEA" w:rsidRPr="00A97FEA" w:rsidRDefault="00A97FEA" w:rsidP="00A97FEA">
            <w:pPr>
              <w:rPr>
                <w:rFonts w:ascii="Arial" w:hAnsi="Arial" w:cs="Arial"/>
                <w:b/>
                <w:color w:val="000000"/>
                <w:sz w:val="18"/>
                <w:szCs w:val="18"/>
              </w:rPr>
            </w:pPr>
            <w:r w:rsidRPr="00A97FEA">
              <w:rPr>
                <w:rFonts w:ascii="Arial" w:hAnsi="Arial" w:cs="Arial"/>
                <w:b/>
                <w:color w:val="000000"/>
                <w:sz w:val="18"/>
                <w:szCs w:val="18"/>
              </w:rPr>
              <w:t>ÍTEM 2: CÁMARA DOMO</w:t>
            </w:r>
          </w:p>
        </w:tc>
      </w:tr>
      <w:tr w:rsidR="00A97FEA" w:rsidRPr="00A97FEA" w14:paraId="45CF6218" w14:textId="77777777" w:rsidTr="00A97FEA">
        <w:trPr>
          <w:trHeight w:val="85"/>
          <w:jc w:val="center"/>
        </w:trPr>
        <w:tc>
          <w:tcPr>
            <w:tcW w:w="2802" w:type="pct"/>
            <w:tcMar>
              <w:top w:w="28" w:type="dxa"/>
              <w:left w:w="28" w:type="dxa"/>
              <w:bottom w:w="28" w:type="dxa"/>
              <w:right w:w="28" w:type="dxa"/>
            </w:tcMar>
            <w:vAlign w:val="center"/>
          </w:tcPr>
          <w:p w14:paraId="0313CEDD"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Marca:</w:t>
            </w:r>
            <w:r w:rsidRPr="00A97FEA">
              <w:rPr>
                <w:rFonts w:ascii="Arial" w:hAnsi="Arial" w:cs="Arial"/>
                <w:sz w:val="18"/>
                <w:szCs w:val="18"/>
              </w:rPr>
              <w:t xml:space="preserve"> A </w:t>
            </w:r>
            <w:r w:rsidRPr="00A97FEA">
              <w:rPr>
                <w:rFonts w:ascii="Arial" w:hAnsi="Arial" w:cs="Arial"/>
                <w:bCs/>
                <w:iCs/>
                <w:sz w:val="18"/>
                <w:szCs w:val="18"/>
              </w:rPr>
              <w:t>Especificar.</w:t>
            </w:r>
          </w:p>
          <w:p w14:paraId="29F3AC7C" w14:textId="77777777" w:rsidR="00A97FEA" w:rsidRPr="00A97FEA" w:rsidRDefault="00A97FEA" w:rsidP="00A97FEA">
            <w:pPr>
              <w:jc w:val="both"/>
              <w:rPr>
                <w:rFonts w:ascii="Arial" w:hAnsi="Arial" w:cs="Arial"/>
                <w:b/>
                <w:bCs/>
                <w:sz w:val="18"/>
                <w:szCs w:val="18"/>
              </w:rPr>
            </w:pPr>
            <w:r w:rsidRPr="00A97FEA">
              <w:rPr>
                <w:rFonts w:ascii="Arial" w:hAnsi="Arial" w:cs="Arial"/>
                <w:b/>
                <w:i/>
                <w:sz w:val="18"/>
                <w:szCs w:val="18"/>
              </w:rPr>
              <w:t>(Especificar)</w:t>
            </w:r>
          </w:p>
        </w:tc>
        <w:tc>
          <w:tcPr>
            <w:tcW w:w="2198" w:type="pct"/>
            <w:tcMar>
              <w:top w:w="28" w:type="dxa"/>
              <w:left w:w="28" w:type="dxa"/>
              <w:bottom w:w="28" w:type="dxa"/>
              <w:right w:w="28" w:type="dxa"/>
            </w:tcMar>
            <w:vAlign w:val="center"/>
          </w:tcPr>
          <w:p w14:paraId="042CCD5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3AFE7E8" w14:textId="77777777" w:rsidTr="00A97FEA">
        <w:trPr>
          <w:trHeight w:val="731"/>
          <w:jc w:val="center"/>
        </w:trPr>
        <w:tc>
          <w:tcPr>
            <w:tcW w:w="2802" w:type="pct"/>
            <w:tcMar>
              <w:top w:w="28" w:type="dxa"/>
              <w:left w:w="28" w:type="dxa"/>
              <w:bottom w:w="28" w:type="dxa"/>
              <w:right w:w="28" w:type="dxa"/>
            </w:tcMar>
            <w:vAlign w:val="center"/>
          </w:tcPr>
          <w:p w14:paraId="3FF30F7B"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Modelo:</w:t>
            </w:r>
            <w:r w:rsidRPr="00A97FEA">
              <w:rPr>
                <w:rFonts w:ascii="Arial" w:hAnsi="Arial" w:cs="Arial"/>
                <w:sz w:val="18"/>
                <w:szCs w:val="18"/>
              </w:rPr>
              <w:t xml:space="preserve"> A </w:t>
            </w:r>
            <w:r w:rsidRPr="00A97FEA">
              <w:rPr>
                <w:rFonts w:ascii="Arial" w:hAnsi="Arial" w:cs="Arial"/>
                <w:bCs/>
                <w:iCs/>
                <w:sz w:val="18"/>
                <w:szCs w:val="18"/>
              </w:rPr>
              <w:t>Especificar.</w:t>
            </w:r>
          </w:p>
          <w:p w14:paraId="6AA5B693"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El modelo especificado debe ser verificable en la página web oficial del fabricante, no se aceptarán modelos descontinuados o no especificados por el fabricante.</w:t>
            </w:r>
          </w:p>
          <w:p w14:paraId="725A1DE2" w14:textId="77777777" w:rsidR="00A97FEA" w:rsidRPr="00A97FEA" w:rsidRDefault="00A97FEA" w:rsidP="00A97FEA">
            <w:pPr>
              <w:jc w:val="both"/>
              <w:rPr>
                <w:rFonts w:ascii="Arial" w:hAnsi="Arial" w:cs="Arial"/>
                <w:b/>
                <w:bCs/>
                <w:i/>
                <w:sz w:val="18"/>
                <w:szCs w:val="18"/>
              </w:rPr>
            </w:pPr>
            <w:r w:rsidRPr="00A97FEA">
              <w:rPr>
                <w:rFonts w:ascii="Arial" w:hAnsi="Arial" w:cs="Arial"/>
                <w:b/>
                <w:i/>
                <w:sz w:val="18"/>
                <w:szCs w:val="18"/>
              </w:rPr>
              <w:t xml:space="preserve">(Manifestar aceptación, especificar modelo y </w:t>
            </w:r>
            <w:r w:rsidRPr="00A97FEA">
              <w:rPr>
                <w:rFonts w:ascii="Arial" w:hAnsi="Arial" w:cs="Arial"/>
                <w:b/>
                <w:bCs/>
                <w:i/>
                <w:color w:val="000000"/>
                <w:sz w:val="18"/>
                <w:szCs w:val="18"/>
              </w:rPr>
              <w:t>señalar la dirección URL del fabricante</w:t>
            </w:r>
            <w:r w:rsidRPr="00A97FEA">
              <w:rPr>
                <w:rFonts w:ascii="Arial" w:hAnsi="Arial" w:cs="Arial"/>
                <w:b/>
                <w:i/>
                <w:sz w:val="18"/>
                <w:szCs w:val="18"/>
              </w:rPr>
              <w:t>)</w:t>
            </w:r>
          </w:p>
        </w:tc>
        <w:tc>
          <w:tcPr>
            <w:tcW w:w="2198" w:type="pct"/>
            <w:tcMar>
              <w:top w:w="28" w:type="dxa"/>
              <w:left w:w="28" w:type="dxa"/>
              <w:bottom w:w="28" w:type="dxa"/>
              <w:right w:w="28" w:type="dxa"/>
            </w:tcMar>
            <w:vAlign w:val="center"/>
          </w:tcPr>
          <w:p w14:paraId="06396A4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4000BB7" w14:textId="77777777" w:rsidTr="00A97FEA">
        <w:trPr>
          <w:trHeight w:val="163"/>
          <w:jc w:val="center"/>
        </w:trPr>
        <w:tc>
          <w:tcPr>
            <w:tcW w:w="2802" w:type="pct"/>
            <w:tcMar>
              <w:top w:w="28" w:type="dxa"/>
              <w:left w:w="28" w:type="dxa"/>
              <w:bottom w:w="28" w:type="dxa"/>
              <w:right w:w="28" w:type="dxa"/>
            </w:tcMar>
            <w:vAlign w:val="center"/>
          </w:tcPr>
          <w:p w14:paraId="6E60AA9C" w14:textId="77777777" w:rsidR="00A97FEA" w:rsidRPr="00A97FEA" w:rsidRDefault="00A97FEA" w:rsidP="002825FF">
            <w:pPr>
              <w:numPr>
                <w:ilvl w:val="0"/>
                <w:numId w:val="56"/>
              </w:numPr>
              <w:jc w:val="both"/>
              <w:rPr>
                <w:rFonts w:ascii="Arial" w:hAnsi="Arial" w:cs="Arial"/>
                <w:b/>
                <w:bCs/>
                <w:sz w:val="18"/>
                <w:szCs w:val="18"/>
              </w:rPr>
            </w:pPr>
            <w:r w:rsidRPr="00A97FEA">
              <w:rPr>
                <w:rFonts w:ascii="Arial" w:hAnsi="Arial" w:cs="Arial"/>
                <w:b/>
                <w:sz w:val="18"/>
                <w:szCs w:val="18"/>
              </w:rPr>
              <w:t>Cantidad</w:t>
            </w:r>
            <w:r w:rsidRPr="00A97FEA">
              <w:rPr>
                <w:rFonts w:ascii="Arial" w:hAnsi="Arial" w:cs="Arial"/>
                <w:b/>
                <w:bCs/>
                <w:sz w:val="18"/>
                <w:szCs w:val="18"/>
              </w:rPr>
              <w:t>:</w:t>
            </w:r>
            <w:r w:rsidRPr="00A97FEA">
              <w:rPr>
                <w:rFonts w:ascii="Arial" w:hAnsi="Arial" w:cs="Arial"/>
                <w:bCs/>
                <w:sz w:val="18"/>
                <w:szCs w:val="18"/>
              </w:rPr>
              <w:t xml:space="preserve"> 18 (Dieciocho) Cámaras Domo.</w:t>
            </w:r>
          </w:p>
          <w:p w14:paraId="0D7E2221" w14:textId="77777777" w:rsidR="00A97FEA" w:rsidRPr="00A97FEA" w:rsidRDefault="00A97FEA" w:rsidP="00A97FEA">
            <w:pPr>
              <w:jc w:val="both"/>
              <w:rPr>
                <w:rFonts w:ascii="Arial" w:hAnsi="Arial" w:cs="Arial"/>
                <w:bCs/>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3AEFFE6A"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7F5627F" w14:textId="77777777" w:rsidTr="00A97FEA">
        <w:trPr>
          <w:trHeight w:val="163"/>
          <w:jc w:val="center"/>
        </w:trPr>
        <w:tc>
          <w:tcPr>
            <w:tcW w:w="2802" w:type="pct"/>
            <w:shd w:val="clear" w:color="auto" w:fill="auto"/>
            <w:tcMar>
              <w:top w:w="28" w:type="dxa"/>
              <w:left w:w="28" w:type="dxa"/>
              <w:bottom w:w="28" w:type="dxa"/>
              <w:right w:w="28" w:type="dxa"/>
            </w:tcMar>
            <w:vAlign w:val="center"/>
          </w:tcPr>
          <w:p w14:paraId="30CE31D7"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 xml:space="preserve">Características Generales: </w:t>
            </w:r>
            <w:r w:rsidRPr="00A97FEA">
              <w:rPr>
                <w:rFonts w:ascii="Arial" w:hAnsi="Arial" w:cs="Arial"/>
                <w:sz w:val="18"/>
                <w:szCs w:val="18"/>
              </w:rPr>
              <w:t>El equipo ofertado deberá contar con las siguientes características:</w:t>
            </w:r>
          </w:p>
          <w:p w14:paraId="715ACE15" w14:textId="77777777" w:rsidR="00A97FEA" w:rsidRPr="00A97FEA" w:rsidRDefault="00A97FEA" w:rsidP="002825FF">
            <w:pPr>
              <w:numPr>
                <w:ilvl w:val="0"/>
                <w:numId w:val="59"/>
              </w:numPr>
              <w:jc w:val="both"/>
              <w:rPr>
                <w:rFonts w:ascii="Arial" w:hAnsi="Arial" w:cs="Arial"/>
                <w:sz w:val="18"/>
                <w:szCs w:val="18"/>
                <w:lang w:eastAsia="en-US"/>
              </w:rPr>
            </w:pPr>
            <w:r w:rsidRPr="00A97FEA">
              <w:rPr>
                <w:rFonts w:ascii="Arial" w:hAnsi="Arial" w:cs="Arial"/>
                <w:sz w:val="18"/>
                <w:szCs w:val="18"/>
                <w:lang w:eastAsia="en-US"/>
              </w:rPr>
              <w:t>Rendimiento de imagen: 4 MP o superior.</w:t>
            </w:r>
          </w:p>
          <w:p w14:paraId="43A0F8AF" w14:textId="77777777" w:rsidR="00A97FEA" w:rsidRPr="00A97FEA" w:rsidRDefault="00A97FEA" w:rsidP="002825FF">
            <w:pPr>
              <w:numPr>
                <w:ilvl w:val="0"/>
                <w:numId w:val="59"/>
              </w:numPr>
              <w:jc w:val="both"/>
              <w:rPr>
                <w:rFonts w:ascii="Arial" w:hAnsi="Arial" w:cs="Arial"/>
                <w:sz w:val="18"/>
                <w:szCs w:val="18"/>
                <w:lang w:eastAsia="en-US"/>
              </w:rPr>
            </w:pPr>
            <w:r w:rsidRPr="00A97FEA">
              <w:rPr>
                <w:rFonts w:ascii="Arial" w:hAnsi="Arial" w:cs="Arial"/>
                <w:sz w:val="18"/>
                <w:szCs w:val="18"/>
                <w:lang w:eastAsia="en-US"/>
              </w:rPr>
              <w:t>Iluminación: 0,03 lux en modo color, 0,015 lux en modo monocromo y 0 lux con IR</w:t>
            </w:r>
          </w:p>
          <w:p w14:paraId="1171318F" w14:textId="77777777" w:rsidR="00A97FEA" w:rsidRPr="00A97FEA" w:rsidRDefault="00A97FEA" w:rsidP="002825FF">
            <w:pPr>
              <w:numPr>
                <w:ilvl w:val="0"/>
                <w:numId w:val="59"/>
              </w:numPr>
              <w:jc w:val="both"/>
              <w:rPr>
                <w:rFonts w:ascii="Arial" w:hAnsi="Arial" w:cs="Arial"/>
                <w:sz w:val="18"/>
                <w:szCs w:val="18"/>
                <w:lang w:eastAsia="en-US"/>
              </w:rPr>
            </w:pPr>
            <w:r w:rsidRPr="00A97FEA">
              <w:rPr>
                <w:rFonts w:ascii="Arial" w:hAnsi="Arial" w:cs="Arial"/>
                <w:sz w:val="18"/>
                <w:szCs w:val="18"/>
                <w:lang w:eastAsia="en-US"/>
              </w:rPr>
              <w:t xml:space="preserve">Lente: 3.3 a 9 </w:t>
            </w:r>
            <w:proofErr w:type="spellStart"/>
            <w:r w:rsidRPr="00A97FEA">
              <w:rPr>
                <w:rFonts w:ascii="Arial" w:hAnsi="Arial" w:cs="Arial"/>
                <w:sz w:val="18"/>
                <w:szCs w:val="18"/>
                <w:lang w:eastAsia="en-US"/>
              </w:rPr>
              <w:t>mm.</w:t>
            </w:r>
            <w:proofErr w:type="spellEnd"/>
          </w:p>
          <w:p w14:paraId="3E870893" w14:textId="77777777" w:rsidR="00A97FEA" w:rsidRPr="00A97FEA" w:rsidRDefault="00A97FEA" w:rsidP="002825FF">
            <w:pPr>
              <w:numPr>
                <w:ilvl w:val="0"/>
                <w:numId w:val="59"/>
              </w:numPr>
              <w:jc w:val="both"/>
              <w:rPr>
                <w:rFonts w:ascii="Arial" w:hAnsi="Arial" w:cs="Arial"/>
                <w:sz w:val="18"/>
                <w:szCs w:val="18"/>
                <w:lang w:eastAsia="en-US"/>
              </w:rPr>
            </w:pPr>
            <w:r w:rsidRPr="00A97FEA">
              <w:rPr>
                <w:rFonts w:ascii="Arial" w:hAnsi="Arial" w:cs="Arial"/>
                <w:sz w:val="18"/>
                <w:szCs w:val="18"/>
                <w:lang w:eastAsia="en-US"/>
              </w:rPr>
              <w:t>Memoria: 2GB RAM, 512MB Flash o superior.</w:t>
            </w:r>
          </w:p>
          <w:p w14:paraId="5D60D022" w14:textId="77777777" w:rsidR="00A97FEA" w:rsidRPr="00A97FEA" w:rsidRDefault="00A97FEA" w:rsidP="00A97FEA">
            <w:pPr>
              <w:jc w:val="both"/>
              <w:rPr>
                <w:rFonts w:ascii="Arial" w:hAnsi="Arial" w:cs="Arial"/>
                <w:b/>
                <w:sz w:val="18"/>
                <w:szCs w:val="18"/>
              </w:rPr>
            </w:pPr>
            <w:r w:rsidRPr="00A97FEA">
              <w:rPr>
                <w:rFonts w:ascii="Arial" w:hAnsi="Arial" w:cs="Arial"/>
                <w:b/>
                <w:sz w:val="18"/>
                <w:szCs w:val="18"/>
                <w:lang w:val="es-BO"/>
              </w:rPr>
              <w:t>(</w:t>
            </w: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661D954C"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F76FA0E" w14:textId="77777777" w:rsidTr="00A97FEA">
        <w:trPr>
          <w:trHeight w:val="197"/>
          <w:jc w:val="center"/>
        </w:trPr>
        <w:tc>
          <w:tcPr>
            <w:tcW w:w="2802" w:type="pct"/>
            <w:tcMar>
              <w:top w:w="28" w:type="dxa"/>
              <w:left w:w="28" w:type="dxa"/>
              <w:bottom w:w="28" w:type="dxa"/>
              <w:right w:w="28" w:type="dxa"/>
            </w:tcMar>
            <w:vAlign w:val="center"/>
          </w:tcPr>
          <w:p w14:paraId="3BD06C77"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 xml:space="preserve">Características de red y seguridad: </w:t>
            </w:r>
            <w:r w:rsidRPr="00A97FEA">
              <w:rPr>
                <w:rFonts w:ascii="Arial" w:hAnsi="Arial" w:cs="Arial"/>
                <w:sz w:val="18"/>
                <w:szCs w:val="18"/>
              </w:rPr>
              <w:t>El equipo ofertado debe contar con las siguientes características:</w:t>
            </w:r>
          </w:p>
          <w:p w14:paraId="45DDF243"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t xml:space="preserve">Red: 100BASE-TX Conector RJ-45. </w:t>
            </w:r>
          </w:p>
          <w:p w14:paraId="6EA3D6CB"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t xml:space="preserve">Método de compresión de imagen: H.264, H.265, </w:t>
            </w:r>
            <w:proofErr w:type="spellStart"/>
            <w:r w:rsidRPr="00A97FEA">
              <w:rPr>
                <w:rFonts w:ascii="Arial" w:hAnsi="Arial" w:cs="Arial"/>
                <w:sz w:val="18"/>
                <w:szCs w:val="18"/>
                <w:lang w:eastAsia="en-US"/>
              </w:rPr>
              <w:t>Motion</w:t>
            </w:r>
            <w:proofErr w:type="spellEnd"/>
            <w:r w:rsidRPr="00A97FEA">
              <w:rPr>
                <w:rFonts w:ascii="Arial" w:hAnsi="Arial" w:cs="Arial"/>
                <w:sz w:val="18"/>
                <w:szCs w:val="18"/>
                <w:lang w:eastAsia="en-US"/>
              </w:rPr>
              <w:t xml:space="preserve"> JPEG.</w:t>
            </w:r>
          </w:p>
          <w:p w14:paraId="1E741D83"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t xml:space="preserve">Velocidad máxima de imagen: (50 Hz/60 Hz): 25 </w:t>
            </w:r>
            <w:proofErr w:type="spellStart"/>
            <w:r w:rsidRPr="00A97FEA">
              <w:rPr>
                <w:rFonts w:ascii="Arial" w:hAnsi="Arial" w:cs="Arial"/>
                <w:sz w:val="18"/>
                <w:szCs w:val="18"/>
                <w:lang w:eastAsia="en-US"/>
              </w:rPr>
              <w:t>fps</w:t>
            </w:r>
            <w:proofErr w:type="spellEnd"/>
            <w:r w:rsidRPr="00A97FEA">
              <w:rPr>
                <w:rFonts w:ascii="Arial" w:hAnsi="Arial" w:cs="Arial"/>
                <w:sz w:val="18"/>
                <w:szCs w:val="18"/>
                <w:lang w:eastAsia="en-US"/>
              </w:rPr>
              <w:t xml:space="preserve">/30 </w:t>
            </w:r>
            <w:proofErr w:type="spellStart"/>
            <w:r w:rsidRPr="00A97FEA">
              <w:rPr>
                <w:rFonts w:ascii="Arial" w:hAnsi="Arial" w:cs="Arial"/>
                <w:sz w:val="18"/>
                <w:szCs w:val="18"/>
                <w:lang w:eastAsia="en-US"/>
              </w:rPr>
              <w:t>fps</w:t>
            </w:r>
            <w:proofErr w:type="spellEnd"/>
          </w:p>
          <w:p w14:paraId="679CF67D"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t xml:space="preserve">Transmisión: H.264 de transmisión múltiple, H.265 de transmisión múltiple, </w:t>
            </w:r>
            <w:proofErr w:type="spellStart"/>
            <w:r w:rsidRPr="00A97FEA">
              <w:rPr>
                <w:rFonts w:ascii="Arial" w:hAnsi="Arial" w:cs="Arial"/>
                <w:sz w:val="18"/>
                <w:szCs w:val="18"/>
                <w:lang w:eastAsia="en-US"/>
              </w:rPr>
              <w:t>Motion</w:t>
            </w:r>
            <w:proofErr w:type="spellEnd"/>
            <w:r w:rsidRPr="00A97FEA">
              <w:rPr>
                <w:rFonts w:ascii="Arial" w:hAnsi="Arial" w:cs="Arial"/>
                <w:sz w:val="18"/>
                <w:szCs w:val="18"/>
                <w:lang w:eastAsia="en-US"/>
              </w:rPr>
              <w:t xml:space="preserve"> JPEG.</w:t>
            </w:r>
          </w:p>
          <w:p w14:paraId="0BA919B1"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t xml:space="preserve">Protocolos: IPv6, IPv4, HTTP, HTTPS, SOAP, DNS, NTP, RTSP, RTCP, RTP, TCP, UDP, IGMP, ICMP, DHCP, </w:t>
            </w:r>
            <w:proofErr w:type="spellStart"/>
            <w:r w:rsidRPr="00A97FEA">
              <w:rPr>
                <w:rFonts w:ascii="Arial" w:hAnsi="Arial" w:cs="Arial"/>
                <w:sz w:val="18"/>
                <w:szCs w:val="18"/>
                <w:lang w:eastAsia="en-US"/>
              </w:rPr>
              <w:t>Zeroconf</w:t>
            </w:r>
            <w:proofErr w:type="spellEnd"/>
            <w:r w:rsidRPr="00A97FEA">
              <w:rPr>
                <w:rFonts w:ascii="Arial" w:hAnsi="Arial" w:cs="Arial"/>
                <w:sz w:val="18"/>
                <w:szCs w:val="18"/>
                <w:lang w:eastAsia="en-US"/>
              </w:rPr>
              <w:t>, ARP</w:t>
            </w:r>
          </w:p>
          <w:p w14:paraId="714B4D93" w14:textId="77777777" w:rsidR="00A97FEA" w:rsidRPr="00A97FEA" w:rsidRDefault="00A97FEA" w:rsidP="002825FF">
            <w:pPr>
              <w:numPr>
                <w:ilvl w:val="1"/>
                <w:numId w:val="56"/>
              </w:numPr>
              <w:jc w:val="both"/>
              <w:rPr>
                <w:rFonts w:ascii="Arial" w:hAnsi="Arial" w:cs="Arial"/>
                <w:sz w:val="18"/>
                <w:szCs w:val="18"/>
                <w:lang w:eastAsia="en-US"/>
              </w:rPr>
            </w:pPr>
            <w:r w:rsidRPr="00A97FEA">
              <w:rPr>
                <w:rFonts w:ascii="Arial" w:hAnsi="Arial" w:cs="Arial"/>
                <w:sz w:val="18"/>
                <w:szCs w:val="18"/>
                <w:lang w:eastAsia="en-US"/>
              </w:rPr>
              <w:lastRenderedPageBreak/>
              <w:t>Seguridad: Protección con contraseña, cifrado HTTPS, autenticación implícita, autenticación WS, registro de acceso de usuarios, autenticación basada en puerto 802.1x.</w:t>
            </w:r>
          </w:p>
          <w:p w14:paraId="70EBFC08"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2830B40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5E2FF4F9" w14:textId="77777777" w:rsidTr="00A97FEA">
        <w:trPr>
          <w:trHeight w:val="110"/>
          <w:jc w:val="center"/>
        </w:trPr>
        <w:tc>
          <w:tcPr>
            <w:tcW w:w="2802" w:type="pct"/>
            <w:shd w:val="clear" w:color="auto" w:fill="auto"/>
            <w:tcMar>
              <w:top w:w="28" w:type="dxa"/>
              <w:left w:w="28" w:type="dxa"/>
              <w:bottom w:w="28" w:type="dxa"/>
              <w:right w:w="28" w:type="dxa"/>
            </w:tcMar>
            <w:vAlign w:val="center"/>
          </w:tcPr>
          <w:p w14:paraId="4263EDE9"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 xml:space="preserve">Interfaz de programación de la aplicación: </w:t>
            </w:r>
            <w:r w:rsidRPr="00A97FEA">
              <w:rPr>
                <w:rFonts w:ascii="Arial" w:hAnsi="Arial" w:cs="Arial"/>
                <w:sz w:val="18"/>
                <w:szCs w:val="18"/>
              </w:rPr>
              <w:t>El equipo ofertado debe contar con las siguientes características:</w:t>
            </w:r>
          </w:p>
          <w:p w14:paraId="0EAAE32E" w14:textId="77777777" w:rsidR="00A97FEA" w:rsidRPr="00A97FEA" w:rsidRDefault="00A97FEA" w:rsidP="002825FF">
            <w:pPr>
              <w:numPr>
                <w:ilvl w:val="0"/>
                <w:numId w:val="57"/>
              </w:numPr>
              <w:jc w:val="both"/>
              <w:rPr>
                <w:rFonts w:ascii="Arial" w:hAnsi="Arial" w:cs="Arial"/>
                <w:sz w:val="18"/>
                <w:szCs w:val="18"/>
                <w:lang w:eastAsia="en-US"/>
              </w:rPr>
            </w:pPr>
            <w:r w:rsidRPr="00A97FEA">
              <w:rPr>
                <w:rFonts w:ascii="Arial" w:hAnsi="Arial" w:cs="Arial"/>
                <w:sz w:val="18"/>
                <w:szCs w:val="18"/>
                <w:lang w:eastAsia="en-US"/>
              </w:rPr>
              <w:t>ONVIF: Conformidad con ONVIF versión 1.02, 2.00, Perfil S, Perfil T, Perfil G.</w:t>
            </w:r>
          </w:p>
          <w:p w14:paraId="4CDA25E4" w14:textId="77777777" w:rsidR="00A97FEA" w:rsidRPr="00A97FEA" w:rsidRDefault="00A97FEA" w:rsidP="002825FF">
            <w:pPr>
              <w:numPr>
                <w:ilvl w:val="0"/>
                <w:numId w:val="57"/>
              </w:numPr>
              <w:jc w:val="both"/>
              <w:rPr>
                <w:rFonts w:ascii="Arial" w:hAnsi="Arial" w:cs="Arial"/>
                <w:sz w:val="18"/>
                <w:szCs w:val="18"/>
                <w:lang w:eastAsia="en-US"/>
              </w:rPr>
            </w:pPr>
            <w:r w:rsidRPr="00A97FEA">
              <w:rPr>
                <w:rFonts w:ascii="Arial" w:hAnsi="Arial" w:cs="Arial"/>
                <w:sz w:val="18"/>
                <w:szCs w:val="18"/>
                <w:lang w:eastAsia="en-US"/>
              </w:rPr>
              <w:t>Protocolos de administración de dispositivos: SNMP v2c, SNMP v3</w:t>
            </w:r>
          </w:p>
          <w:p w14:paraId="67EC6EEC"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74683E6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375A554" w14:textId="77777777" w:rsidTr="00A97FEA">
        <w:trPr>
          <w:trHeight w:val="731"/>
          <w:jc w:val="center"/>
        </w:trPr>
        <w:tc>
          <w:tcPr>
            <w:tcW w:w="2802" w:type="pct"/>
            <w:tcMar>
              <w:top w:w="28" w:type="dxa"/>
              <w:left w:w="28" w:type="dxa"/>
              <w:bottom w:w="28" w:type="dxa"/>
              <w:right w:w="28" w:type="dxa"/>
            </w:tcMar>
            <w:vAlign w:val="center"/>
          </w:tcPr>
          <w:p w14:paraId="70D5EDC3" w14:textId="77777777" w:rsidR="00A97FEA" w:rsidRPr="00A97FEA" w:rsidRDefault="00A97FEA" w:rsidP="002825FF">
            <w:pPr>
              <w:numPr>
                <w:ilvl w:val="0"/>
                <w:numId w:val="56"/>
              </w:numPr>
              <w:jc w:val="both"/>
              <w:rPr>
                <w:rFonts w:ascii="Arial" w:hAnsi="Arial" w:cs="Arial"/>
                <w:b/>
                <w:sz w:val="18"/>
                <w:szCs w:val="18"/>
              </w:rPr>
            </w:pPr>
            <w:r w:rsidRPr="00A97FEA">
              <w:rPr>
                <w:rFonts w:ascii="Arial" w:hAnsi="Arial" w:cs="Arial"/>
                <w:b/>
                <w:sz w:val="18"/>
                <w:szCs w:val="18"/>
              </w:rPr>
              <w:t xml:space="preserve">Características operacionales: </w:t>
            </w:r>
            <w:r w:rsidRPr="00A97FEA">
              <w:rPr>
                <w:rFonts w:ascii="Arial" w:hAnsi="Arial" w:cs="Arial"/>
                <w:sz w:val="18"/>
                <w:szCs w:val="18"/>
              </w:rPr>
              <w:t>El equipo ofertado debe contar con las siguientes características:</w:t>
            </w:r>
          </w:p>
          <w:p w14:paraId="5A0F54F7"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Rango dinámico: WDR desactivado 83 dB, WDR activado 126 dB.</w:t>
            </w:r>
          </w:p>
          <w:p w14:paraId="193B5CC7"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Distancia máxima de iluminación: 35 m telescópico completo, 15 m gran angular completo</w:t>
            </w:r>
          </w:p>
          <w:p w14:paraId="1562F7FE"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Compensación de retroiluminación: ajustable</w:t>
            </w:r>
          </w:p>
          <w:p w14:paraId="10D07982"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Filtro de reducción de ruido 3D</w:t>
            </w:r>
          </w:p>
          <w:p w14:paraId="28D2267A"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Detección de movimiento: Movimiento de píxeles: Sensibilidad y umbral seleccionables. Detección de objetos clasificados</w:t>
            </w:r>
          </w:p>
          <w:p w14:paraId="211ADD48"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Zonas de privacidad: Hasta 64 zonas.</w:t>
            </w:r>
          </w:p>
          <w:p w14:paraId="1EA7C729"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Balance de blancos: automático, manual</w:t>
            </w:r>
          </w:p>
          <w:p w14:paraId="2590259F"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 xml:space="preserve">Angulo de visión horizontal basado en relación al aspecto: 34° a 92° (16:9) (4:3) </w:t>
            </w:r>
          </w:p>
          <w:p w14:paraId="2600014E" w14:textId="77777777" w:rsidR="00A97FEA" w:rsidRPr="00A97FEA" w:rsidRDefault="00A97FEA" w:rsidP="002825FF">
            <w:pPr>
              <w:numPr>
                <w:ilvl w:val="1"/>
                <w:numId w:val="58"/>
              </w:numPr>
              <w:tabs>
                <w:tab w:val="left" w:pos="818"/>
              </w:tabs>
              <w:ind w:left="676"/>
              <w:jc w:val="both"/>
              <w:rPr>
                <w:rFonts w:ascii="Arial" w:hAnsi="Arial" w:cs="Arial"/>
                <w:sz w:val="18"/>
                <w:szCs w:val="18"/>
              </w:rPr>
            </w:pPr>
            <w:r w:rsidRPr="00A97FEA">
              <w:rPr>
                <w:rFonts w:ascii="Arial" w:hAnsi="Arial" w:cs="Arial"/>
                <w:sz w:val="18"/>
                <w:szCs w:val="18"/>
              </w:rPr>
              <w:t>Angulo de visión vertical basado en relación al aspecto: 18º a 50º (16:9) y 25° a 68° (4:3)</w:t>
            </w:r>
          </w:p>
          <w:p w14:paraId="693EDE2E"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2BDE8A8A"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019CB812" w14:textId="77777777" w:rsidTr="00A97FEA">
        <w:trPr>
          <w:trHeight w:val="281"/>
          <w:jc w:val="center"/>
        </w:trPr>
        <w:tc>
          <w:tcPr>
            <w:tcW w:w="2802" w:type="pct"/>
            <w:tcMar>
              <w:top w:w="28" w:type="dxa"/>
              <w:left w:w="28" w:type="dxa"/>
              <w:bottom w:w="28" w:type="dxa"/>
              <w:right w:w="28" w:type="dxa"/>
            </w:tcMar>
            <w:vAlign w:val="center"/>
          </w:tcPr>
          <w:p w14:paraId="23544F26" w14:textId="77777777" w:rsidR="00A97FEA" w:rsidRPr="00A97FEA" w:rsidRDefault="00A97FEA" w:rsidP="002825FF">
            <w:pPr>
              <w:numPr>
                <w:ilvl w:val="0"/>
                <w:numId w:val="56"/>
              </w:numPr>
              <w:jc w:val="both"/>
              <w:rPr>
                <w:rFonts w:ascii="Arial" w:hAnsi="Arial" w:cs="Arial"/>
                <w:b/>
                <w:sz w:val="18"/>
                <w:szCs w:val="18"/>
              </w:rPr>
            </w:pPr>
            <w:r w:rsidRPr="00A97FEA">
              <w:rPr>
                <w:rFonts w:ascii="Arial" w:hAnsi="Arial" w:cs="Arial"/>
                <w:b/>
                <w:sz w:val="18"/>
                <w:szCs w:val="18"/>
              </w:rPr>
              <w:t xml:space="preserve">Eventos de análisis compatibles: </w:t>
            </w:r>
            <w:r w:rsidRPr="00A97FEA">
              <w:rPr>
                <w:rFonts w:ascii="Arial" w:hAnsi="Arial" w:cs="Arial"/>
                <w:sz w:val="18"/>
                <w:szCs w:val="18"/>
              </w:rPr>
              <w:t>El equipo ofertado deberá contar con las siguientes características:</w:t>
            </w:r>
          </w:p>
          <w:p w14:paraId="746D3127" w14:textId="77777777" w:rsidR="00A97FEA" w:rsidRPr="00A97FEA" w:rsidRDefault="00A97FEA" w:rsidP="00A97FEA">
            <w:pPr>
              <w:ind w:left="393"/>
              <w:jc w:val="both"/>
              <w:rPr>
                <w:rFonts w:ascii="Arial" w:hAnsi="Arial" w:cs="Arial"/>
                <w:b/>
                <w:sz w:val="18"/>
                <w:szCs w:val="18"/>
              </w:rPr>
            </w:pPr>
            <w:r w:rsidRPr="00A97FEA">
              <w:rPr>
                <w:rFonts w:ascii="Arial" w:hAnsi="Arial" w:cs="Arial"/>
                <w:sz w:val="18"/>
                <w:szCs w:val="18"/>
              </w:rPr>
              <w:t>Objetos en el área de interés, Objetos que cruzan un haz de luz, objeto aparece o entra al área, objeto no presente en el área, objeto que entran al área, objetos abandonada el área, objeto que se detiene en el área, dirección prohibida, detección de alteración</w:t>
            </w:r>
          </w:p>
          <w:p w14:paraId="1C03A8E5"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53731941"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83CD7C1" w14:textId="77777777" w:rsidTr="00A97FEA">
        <w:trPr>
          <w:trHeight w:val="500"/>
          <w:jc w:val="center"/>
        </w:trPr>
        <w:tc>
          <w:tcPr>
            <w:tcW w:w="2802" w:type="pct"/>
            <w:tcMar>
              <w:top w:w="28" w:type="dxa"/>
              <w:left w:w="28" w:type="dxa"/>
              <w:bottom w:w="28" w:type="dxa"/>
              <w:right w:w="28" w:type="dxa"/>
            </w:tcMar>
            <w:vAlign w:val="center"/>
          </w:tcPr>
          <w:p w14:paraId="744E3BC4"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Terminales de E/S externos:</w:t>
            </w:r>
            <w:r w:rsidRPr="00A97FEA">
              <w:rPr>
                <w:rFonts w:ascii="Arial" w:hAnsi="Arial" w:cs="Arial"/>
                <w:sz w:val="18"/>
                <w:szCs w:val="18"/>
              </w:rPr>
              <w:t xml:space="preserve"> Entrada de alarma, Salida de alarma</w:t>
            </w:r>
          </w:p>
          <w:p w14:paraId="7857B501"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57C7D4D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D11CCAD" w14:textId="77777777" w:rsidTr="00A97FEA">
        <w:trPr>
          <w:trHeight w:val="148"/>
          <w:jc w:val="center"/>
        </w:trPr>
        <w:tc>
          <w:tcPr>
            <w:tcW w:w="2802" w:type="pct"/>
            <w:tcMar>
              <w:top w:w="28" w:type="dxa"/>
              <w:left w:w="28" w:type="dxa"/>
              <w:bottom w:w="28" w:type="dxa"/>
              <w:right w:w="28" w:type="dxa"/>
            </w:tcMar>
            <w:vAlign w:val="center"/>
          </w:tcPr>
          <w:p w14:paraId="412DE1ED" w14:textId="77777777" w:rsidR="00A97FEA" w:rsidRPr="00A97FEA" w:rsidRDefault="00A97FEA" w:rsidP="002825FF">
            <w:pPr>
              <w:numPr>
                <w:ilvl w:val="0"/>
                <w:numId w:val="56"/>
              </w:numPr>
              <w:jc w:val="both"/>
              <w:rPr>
                <w:rFonts w:ascii="Arial" w:hAnsi="Arial" w:cs="Arial"/>
                <w:sz w:val="18"/>
                <w:szCs w:val="18"/>
              </w:rPr>
            </w:pPr>
            <w:r w:rsidRPr="00A97FEA">
              <w:rPr>
                <w:rFonts w:ascii="Arial" w:hAnsi="Arial" w:cs="Arial"/>
                <w:b/>
                <w:sz w:val="18"/>
                <w:szCs w:val="18"/>
              </w:rPr>
              <w:t xml:space="preserve">Tipo de objeto clasificado compatibles: </w:t>
            </w:r>
            <w:r w:rsidRPr="00A97FEA">
              <w:rPr>
                <w:rFonts w:ascii="Arial" w:hAnsi="Arial" w:cs="Arial"/>
                <w:sz w:val="18"/>
                <w:szCs w:val="18"/>
              </w:rPr>
              <w:t>El equipo ofertado deberá contar con las siguientes características:</w:t>
            </w:r>
          </w:p>
          <w:p w14:paraId="184120A2" w14:textId="77777777" w:rsidR="00A97FEA" w:rsidRPr="00A97FEA" w:rsidRDefault="00A97FEA" w:rsidP="002825FF">
            <w:pPr>
              <w:numPr>
                <w:ilvl w:val="0"/>
                <w:numId w:val="60"/>
              </w:numPr>
              <w:tabs>
                <w:tab w:val="left" w:pos="818"/>
              </w:tabs>
              <w:ind w:hanging="469"/>
              <w:jc w:val="both"/>
              <w:rPr>
                <w:rFonts w:ascii="Arial" w:hAnsi="Arial" w:cs="Arial"/>
                <w:sz w:val="18"/>
                <w:szCs w:val="18"/>
                <w:lang w:eastAsia="en-US"/>
              </w:rPr>
            </w:pPr>
            <w:r w:rsidRPr="00A97FEA">
              <w:rPr>
                <w:rFonts w:ascii="Arial" w:hAnsi="Arial" w:cs="Arial"/>
                <w:sz w:val="18"/>
                <w:szCs w:val="18"/>
                <w:lang w:eastAsia="en-US"/>
              </w:rPr>
              <w:t>Tipos de objeto en modo de exteriores: Vehículo, subtipos: Coche, camión, bicicleta, motocicleta, autobús, Persona.</w:t>
            </w:r>
          </w:p>
          <w:p w14:paraId="158DB109" w14:textId="77777777" w:rsidR="00A97FEA" w:rsidRPr="00A97FEA" w:rsidRDefault="00A97FEA" w:rsidP="002825FF">
            <w:pPr>
              <w:numPr>
                <w:ilvl w:val="0"/>
                <w:numId w:val="60"/>
              </w:numPr>
              <w:tabs>
                <w:tab w:val="left" w:pos="818"/>
              </w:tabs>
              <w:ind w:hanging="469"/>
              <w:jc w:val="both"/>
              <w:rPr>
                <w:rFonts w:ascii="Arial" w:hAnsi="Arial" w:cs="Arial"/>
                <w:b/>
                <w:sz w:val="18"/>
                <w:szCs w:val="18"/>
                <w:lang w:eastAsia="en-US"/>
              </w:rPr>
            </w:pPr>
            <w:r w:rsidRPr="00A97FEA">
              <w:rPr>
                <w:rFonts w:ascii="Arial" w:hAnsi="Arial" w:cs="Arial"/>
                <w:sz w:val="18"/>
                <w:szCs w:val="18"/>
                <w:lang w:eastAsia="en-US"/>
              </w:rPr>
              <w:t>Tipos de objeto en modo interior: Persona</w:t>
            </w:r>
          </w:p>
          <w:p w14:paraId="77CD5300"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1AF611B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6105067" w14:textId="77777777" w:rsidTr="00A97FEA">
        <w:trPr>
          <w:trHeight w:val="587"/>
          <w:jc w:val="center"/>
        </w:trPr>
        <w:tc>
          <w:tcPr>
            <w:tcW w:w="2802" w:type="pct"/>
            <w:tcMar>
              <w:top w:w="28" w:type="dxa"/>
              <w:left w:w="28" w:type="dxa"/>
              <w:bottom w:w="28" w:type="dxa"/>
              <w:right w:w="28" w:type="dxa"/>
            </w:tcMar>
            <w:vAlign w:val="center"/>
          </w:tcPr>
          <w:p w14:paraId="5EE60215" w14:textId="77777777" w:rsidR="00A97FEA" w:rsidRPr="00A97FEA" w:rsidRDefault="00A97FEA" w:rsidP="002825FF">
            <w:pPr>
              <w:numPr>
                <w:ilvl w:val="0"/>
                <w:numId w:val="56"/>
              </w:numPr>
              <w:jc w:val="both"/>
              <w:rPr>
                <w:rFonts w:ascii="Arial" w:hAnsi="Arial" w:cs="Arial"/>
                <w:b/>
                <w:sz w:val="18"/>
                <w:szCs w:val="18"/>
              </w:rPr>
            </w:pPr>
            <w:r w:rsidRPr="00A97FEA">
              <w:rPr>
                <w:rFonts w:ascii="Arial" w:hAnsi="Arial" w:cs="Arial"/>
                <w:b/>
                <w:sz w:val="18"/>
                <w:szCs w:val="18"/>
              </w:rPr>
              <w:lastRenderedPageBreak/>
              <w:t xml:space="preserve">Certificación ambiental: </w:t>
            </w:r>
            <w:r w:rsidRPr="00A97FEA">
              <w:rPr>
                <w:rFonts w:ascii="Arial" w:hAnsi="Arial" w:cs="Arial"/>
                <w:sz w:val="18"/>
                <w:szCs w:val="18"/>
              </w:rPr>
              <w:t>El equipo ofertado deberá contar con las siguientes características:</w:t>
            </w:r>
          </w:p>
          <w:p w14:paraId="38EAB593" w14:textId="77777777" w:rsidR="00A97FEA" w:rsidRPr="00A97FEA" w:rsidRDefault="00A97FEA" w:rsidP="002825FF">
            <w:pPr>
              <w:numPr>
                <w:ilvl w:val="0"/>
                <w:numId w:val="61"/>
              </w:numPr>
              <w:tabs>
                <w:tab w:val="left" w:pos="827"/>
              </w:tabs>
              <w:jc w:val="both"/>
              <w:rPr>
                <w:rFonts w:ascii="Arial" w:hAnsi="Arial" w:cs="Arial"/>
                <w:sz w:val="18"/>
                <w:szCs w:val="18"/>
                <w:lang w:eastAsia="en-US"/>
              </w:rPr>
            </w:pPr>
            <w:r w:rsidRPr="00A97FEA">
              <w:rPr>
                <w:rFonts w:ascii="Arial" w:hAnsi="Arial" w:cs="Arial"/>
                <w:sz w:val="18"/>
                <w:szCs w:val="18"/>
                <w:lang w:eastAsia="en-US"/>
              </w:rPr>
              <w:t>Certificación Medioambiental (Domo para interiores): Clasificación de resistencia al impacto IEC 62262 IK10.</w:t>
            </w:r>
          </w:p>
          <w:p w14:paraId="1F4488FE" w14:textId="77777777" w:rsidR="00A97FEA" w:rsidRPr="00A97FEA" w:rsidRDefault="00A97FEA" w:rsidP="00E3165C">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tcMar>
              <w:top w:w="28" w:type="dxa"/>
              <w:left w:w="28" w:type="dxa"/>
              <w:bottom w:w="28" w:type="dxa"/>
              <w:right w:w="28" w:type="dxa"/>
            </w:tcMar>
            <w:vAlign w:val="center"/>
          </w:tcPr>
          <w:p w14:paraId="234841C8"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585C9B8C" w14:textId="77777777" w:rsidTr="00A97FEA">
        <w:trPr>
          <w:trHeight w:val="731"/>
          <w:jc w:val="center"/>
        </w:trPr>
        <w:tc>
          <w:tcPr>
            <w:tcW w:w="2802" w:type="pct"/>
            <w:tcMar>
              <w:top w:w="28" w:type="dxa"/>
              <w:left w:w="28" w:type="dxa"/>
              <w:bottom w:w="28" w:type="dxa"/>
              <w:right w:w="28" w:type="dxa"/>
            </w:tcMar>
            <w:vAlign w:val="center"/>
          </w:tcPr>
          <w:p w14:paraId="5AE9427A" w14:textId="77777777" w:rsidR="00A97FEA" w:rsidRPr="00A97FEA" w:rsidRDefault="00A97FEA" w:rsidP="002825FF">
            <w:pPr>
              <w:numPr>
                <w:ilvl w:val="0"/>
                <w:numId w:val="56"/>
              </w:numPr>
              <w:jc w:val="both"/>
              <w:rPr>
                <w:rFonts w:ascii="Arial" w:hAnsi="Arial" w:cs="Arial"/>
                <w:b/>
                <w:sz w:val="18"/>
                <w:szCs w:val="18"/>
              </w:rPr>
            </w:pPr>
            <w:r w:rsidRPr="00A97FEA">
              <w:rPr>
                <w:rFonts w:ascii="Arial" w:hAnsi="Arial" w:cs="Arial"/>
                <w:b/>
                <w:sz w:val="18"/>
                <w:szCs w:val="18"/>
              </w:rPr>
              <w:t xml:space="preserve">Características eléctricas: </w:t>
            </w:r>
            <w:r w:rsidRPr="00A97FEA">
              <w:rPr>
                <w:rFonts w:ascii="Arial" w:hAnsi="Arial" w:cs="Arial"/>
                <w:sz w:val="18"/>
                <w:szCs w:val="18"/>
              </w:rPr>
              <w:t xml:space="preserve">El equipo ofertado deberá contar con las siguientes características: </w:t>
            </w:r>
          </w:p>
          <w:p w14:paraId="41A831F7" w14:textId="77777777" w:rsidR="00A97FEA" w:rsidRPr="00A97FEA" w:rsidRDefault="00A97FEA" w:rsidP="002825FF">
            <w:pPr>
              <w:numPr>
                <w:ilvl w:val="0"/>
                <w:numId w:val="62"/>
              </w:numPr>
              <w:tabs>
                <w:tab w:val="left" w:pos="818"/>
              </w:tabs>
              <w:jc w:val="both"/>
              <w:rPr>
                <w:rFonts w:ascii="Arial" w:hAnsi="Arial" w:cs="Arial"/>
                <w:b/>
                <w:sz w:val="18"/>
                <w:szCs w:val="18"/>
                <w:lang w:eastAsia="en-US"/>
              </w:rPr>
            </w:pPr>
            <w:r w:rsidRPr="00A97FEA">
              <w:rPr>
                <w:rFonts w:ascii="Arial" w:hAnsi="Arial" w:cs="Arial"/>
                <w:sz w:val="18"/>
                <w:szCs w:val="18"/>
                <w:lang w:eastAsia="en-US"/>
              </w:rPr>
              <w:t xml:space="preserve">Fuente de alimentación: VDC: 12V, VCA: 24V, </w:t>
            </w:r>
            <w:proofErr w:type="spellStart"/>
            <w:r w:rsidRPr="00A97FEA">
              <w:rPr>
                <w:rFonts w:ascii="Arial" w:hAnsi="Arial" w:cs="Arial"/>
                <w:sz w:val="18"/>
                <w:szCs w:val="18"/>
                <w:lang w:eastAsia="en-US"/>
              </w:rPr>
              <w:t>PoE</w:t>
            </w:r>
            <w:proofErr w:type="spellEnd"/>
            <w:r w:rsidRPr="00A97FEA">
              <w:rPr>
                <w:rFonts w:ascii="Arial" w:hAnsi="Arial" w:cs="Arial"/>
                <w:sz w:val="18"/>
                <w:szCs w:val="18"/>
                <w:lang w:eastAsia="en-US"/>
              </w:rPr>
              <w:t>: Compatible con IEEE802.3af clase 3.</w:t>
            </w:r>
          </w:p>
          <w:p w14:paraId="6C919CEE" w14:textId="77777777" w:rsidR="00A97FEA" w:rsidRPr="00A97FEA" w:rsidRDefault="00A97FEA" w:rsidP="002825FF">
            <w:pPr>
              <w:numPr>
                <w:ilvl w:val="0"/>
                <w:numId w:val="62"/>
              </w:numPr>
              <w:tabs>
                <w:tab w:val="left" w:pos="818"/>
              </w:tabs>
              <w:jc w:val="both"/>
              <w:rPr>
                <w:rFonts w:ascii="Arial" w:hAnsi="Arial" w:cs="Arial"/>
                <w:sz w:val="18"/>
                <w:szCs w:val="18"/>
                <w:lang w:eastAsia="en-US"/>
              </w:rPr>
            </w:pPr>
            <w:r w:rsidRPr="00A97FEA">
              <w:rPr>
                <w:rFonts w:ascii="Arial" w:hAnsi="Arial" w:cs="Arial"/>
                <w:sz w:val="18"/>
                <w:szCs w:val="18"/>
                <w:lang w:eastAsia="en-US"/>
              </w:rPr>
              <w:t>Batería de respaldo RTC: 3 V, litio de manganeso.</w:t>
            </w:r>
          </w:p>
          <w:p w14:paraId="293E4C40"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55FFFB68"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03614962" w14:textId="77777777" w:rsidTr="00A97FEA">
        <w:trPr>
          <w:trHeight w:val="283"/>
          <w:jc w:val="center"/>
        </w:trPr>
        <w:tc>
          <w:tcPr>
            <w:tcW w:w="2802" w:type="pct"/>
            <w:tcMar>
              <w:top w:w="28" w:type="dxa"/>
              <w:left w:w="28" w:type="dxa"/>
              <w:bottom w:w="28" w:type="dxa"/>
              <w:right w:w="28" w:type="dxa"/>
            </w:tcMar>
            <w:vAlign w:val="center"/>
          </w:tcPr>
          <w:p w14:paraId="73C830BC" w14:textId="77777777" w:rsidR="00A97FEA" w:rsidRPr="00A97FEA" w:rsidRDefault="00A97FEA" w:rsidP="002825FF">
            <w:pPr>
              <w:numPr>
                <w:ilvl w:val="0"/>
                <w:numId w:val="56"/>
              </w:numPr>
              <w:jc w:val="both"/>
              <w:rPr>
                <w:rFonts w:ascii="Arial" w:hAnsi="Arial" w:cs="Arial"/>
                <w:b/>
                <w:i/>
                <w:sz w:val="18"/>
                <w:szCs w:val="18"/>
              </w:rPr>
            </w:pPr>
            <w:r w:rsidRPr="00A97FEA">
              <w:rPr>
                <w:rFonts w:ascii="Arial" w:hAnsi="Arial" w:cs="Arial"/>
                <w:b/>
                <w:sz w:val="18"/>
                <w:szCs w:val="18"/>
              </w:rPr>
              <w:t>Accesorios</w:t>
            </w:r>
            <w:r w:rsidRPr="00A97FEA">
              <w:rPr>
                <w:rFonts w:ascii="Arial" w:hAnsi="Arial" w:cs="Arial"/>
                <w:sz w:val="18"/>
                <w:szCs w:val="18"/>
              </w:rPr>
              <w:t>: Deberán incluir todos los accesorios, cables de conexión y soportes, así como cualquier aditamento necesario para el funcionamiento del dispositivo.</w:t>
            </w:r>
            <w:r w:rsidRPr="00A97FEA">
              <w:rPr>
                <w:rFonts w:ascii="Arial" w:hAnsi="Arial" w:cs="Arial"/>
                <w:b/>
                <w:i/>
                <w:sz w:val="18"/>
                <w:szCs w:val="18"/>
              </w:rPr>
              <w:t xml:space="preserve"> </w:t>
            </w:r>
          </w:p>
          <w:p w14:paraId="62028532"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15BCB46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586E0C9" w14:textId="77777777" w:rsidTr="00A97FEA">
        <w:trPr>
          <w:trHeight w:val="283"/>
          <w:jc w:val="center"/>
        </w:trPr>
        <w:tc>
          <w:tcPr>
            <w:tcW w:w="2802" w:type="pct"/>
            <w:tcMar>
              <w:top w:w="28" w:type="dxa"/>
              <w:left w:w="28" w:type="dxa"/>
              <w:bottom w:w="28" w:type="dxa"/>
              <w:right w:w="28" w:type="dxa"/>
            </w:tcMar>
            <w:vAlign w:val="center"/>
          </w:tcPr>
          <w:p w14:paraId="4648DB0A" w14:textId="77777777" w:rsidR="00A97FEA" w:rsidRPr="00A97FEA" w:rsidRDefault="00A97FEA" w:rsidP="002825FF">
            <w:pPr>
              <w:numPr>
                <w:ilvl w:val="0"/>
                <w:numId w:val="56"/>
              </w:numPr>
              <w:jc w:val="both"/>
              <w:rPr>
                <w:rFonts w:ascii="Arial" w:hAnsi="Arial" w:cs="Arial"/>
                <w:b/>
                <w:sz w:val="18"/>
                <w:szCs w:val="18"/>
              </w:rPr>
            </w:pPr>
            <w:r w:rsidRPr="00A97FEA">
              <w:rPr>
                <w:rFonts w:ascii="Arial" w:hAnsi="Arial" w:cs="Arial"/>
                <w:b/>
                <w:sz w:val="18"/>
                <w:szCs w:val="18"/>
              </w:rPr>
              <w:t>Uniformidad de marcas:</w:t>
            </w:r>
            <w:r w:rsidRPr="00A97FEA">
              <w:rPr>
                <w:rFonts w:ascii="Arial" w:hAnsi="Arial" w:cs="Arial"/>
                <w:sz w:val="18"/>
                <w:szCs w:val="18"/>
              </w:rPr>
              <w:t xml:space="preserve"> Los equipos deberán ser de la misma marca y compatibles entre sí para la correcta integración y funcionamiento de la solución.</w:t>
            </w:r>
          </w:p>
          <w:p w14:paraId="7407EF70"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6F798F99"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0CF01FF" w14:textId="77777777" w:rsidTr="00A97FEA">
        <w:trPr>
          <w:trHeight w:val="283"/>
          <w:jc w:val="center"/>
        </w:trPr>
        <w:tc>
          <w:tcPr>
            <w:tcW w:w="2802" w:type="pct"/>
            <w:tcMar>
              <w:top w:w="28" w:type="dxa"/>
              <w:left w:w="28" w:type="dxa"/>
              <w:bottom w:w="28" w:type="dxa"/>
              <w:right w:w="28" w:type="dxa"/>
            </w:tcMar>
            <w:vAlign w:val="center"/>
          </w:tcPr>
          <w:p w14:paraId="426A50C4" w14:textId="77777777" w:rsidR="00A97FEA" w:rsidRPr="00A97FEA" w:rsidRDefault="00A97FEA" w:rsidP="002825FF">
            <w:pPr>
              <w:numPr>
                <w:ilvl w:val="0"/>
                <w:numId w:val="56"/>
              </w:numPr>
              <w:jc w:val="both"/>
              <w:rPr>
                <w:rFonts w:ascii="Arial" w:hAnsi="Arial" w:cs="Arial"/>
                <w:b/>
                <w:sz w:val="18"/>
                <w:szCs w:val="18"/>
                <w:lang w:val="es-BO"/>
              </w:rPr>
            </w:pPr>
            <w:r w:rsidRPr="00A97FEA">
              <w:rPr>
                <w:rFonts w:ascii="Arial" w:hAnsi="Arial" w:cs="Arial"/>
                <w:b/>
                <w:sz w:val="18"/>
                <w:szCs w:val="18"/>
              </w:rPr>
              <w:t xml:space="preserve">Hojas de datos: </w:t>
            </w:r>
            <w:r w:rsidRPr="00A97FEA">
              <w:rPr>
                <w:rFonts w:ascii="Arial" w:hAnsi="Arial" w:cs="Arial"/>
                <w:sz w:val="18"/>
                <w:szCs w:val="18"/>
              </w:rPr>
              <w:t>Se deberá presentar las hojas de datos del componente (impreso en inglés o español), en la etapa de Apertura de Empaques.</w:t>
            </w:r>
          </w:p>
          <w:p w14:paraId="03A94F91" w14:textId="77777777" w:rsidR="00A97FEA" w:rsidRPr="00A97FEA" w:rsidRDefault="00A97FEA" w:rsidP="00A97FEA">
            <w:pPr>
              <w:jc w:val="both"/>
              <w:rPr>
                <w:rFonts w:ascii="Arial" w:hAnsi="Arial" w:cs="Arial"/>
                <w:b/>
                <w:i/>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115E116B"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9758EC8" w14:textId="77777777" w:rsidTr="00A97FEA">
        <w:trPr>
          <w:trHeight w:val="283"/>
          <w:jc w:val="center"/>
        </w:trPr>
        <w:tc>
          <w:tcPr>
            <w:tcW w:w="5000" w:type="pct"/>
            <w:gridSpan w:val="2"/>
            <w:shd w:val="clear" w:color="auto" w:fill="C6D9F1"/>
            <w:tcMar>
              <w:top w:w="28" w:type="dxa"/>
              <w:left w:w="28" w:type="dxa"/>
              <w:bottom w:w="28" w:type="dxa"/>
              <w:right w:w="28" w:type="dxa"/>
            </w:tcMar>
            <w:vAlign w:val="center"/>
          </w:tcPr>
          <w:p w14:paraId="008C8276"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A97FEA">
              <w:rPr>
                <w:rFonts w:ascii="Arial" w:hAnsi="Arial" w:cs="Arial"/>
                <w:b/>
                <w:color w:val="000000"/>
                <w:sz w:val="18"/>
                <w:szCs w:val="18"/>
              </w:rPr>
              <w:t>ÍTEM 3: CÁMARA MULTISENSOR</w:t>
            </w:r>
          </w:p>
        </w:tc>
      </w:tr>
      <w:tr w:rsidR="00A97FEA" w:rsidRPr="00A97FEA" w14:paraId="14D41407"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1DF3650D"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Marca:</w:t>
            </w:r>
            <w:r w:rsidRPr="00A97FEA">
              <w:rPr>
                <w:rFonts w:ascii="Arial" w:hAnsi="Arial" w:cs="Arial"/>
                <w:sz w:val="18"/>
                <w:szCs w:val="18"/>
              </w:rPr>
              <w:t xml:space="preserve"> A </w:t>
            </w:r>
            <w:r w:rsidRPr="00A97FEA">
              <w:rPr>
                <w:rFonts w:ascii="Arial" w:hAnsi="Arial" w:cs="Arial"/>
                <w:bCs/>
                <w:iCs/>
                <w:sz w:val="18"/>
                <w:szCs w:val="18"/>
              </w:rPr>
              <w:t>Especificar.</w:t>
            </w:r>
          </w:p>
          <w:p w14:paraId="1D78734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A97FEA">
              <w:rPr>
                <w:rFonts w:ascii="Arial" w:hAnsi="Arial" w:cs="Arial"/>
                <w:b/>
                <w:i/>
                <w:sz w:val="18"/>
                <w:szCs w:val="18"/>
              </w:rPr>
              <w:t>(Especificar)</w:t>
            </w:r>
          </w:p>
        </w:tc>
        <w:tc>
          <w:tcPr>
            <w:tcW w:w="2198" w:type="pct"/>
            <w:shd w:val="clear" w:color="auto" w:fill="auto"/>
            <w:vAlign w:val="center"/>
          </w:tcPr>
          <w:p w14:paraId="30EA90C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p w14:paraId="31C092F9"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p w14:paraId="43D31B88"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37D264F0"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271103A5"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Modelo:</w:t>
            </w:r>
            <w:r w:rsidRPr="00A97FEA">
              <w:rPr>
                <w:rFonts w:ascii="Arial" w:hAnsi="Arial" w:cs="Arial"/>
                <w:sz w:val="18"/>
                <w:szCs w:val="18"/>
              </w:rPr>
              <w:t xml:space="preserve"> A </w:t>
            </w:r>
            <w:r w:rsidRPr="00A97FEA">
              <w:rPr>
                <w:rFonts w:ascii="Arial" w:hAnsi="Arial" w:cs="Arial"/>
                <w:bCs/>
                <w:iCs/>
                <w:sz w:val="18"/>
                <w:szCs w:val="18"/>
              </w:rPr>
              <w:t>Especificar.</w:t>
            </w:r>
          </w:p>
          <w:p w14:paraId="52C5A622"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El modelo especificado debe ser verificable en la página web oficial del fabricante, no se aceptarán modelos descontinuados o no especificados por el fabricante.</w:t>
            </w:r>
          </w:p>
          <w:p w14:paraId="0383545A"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 xml:space="preserve">(Manifestar aceptación, especificar modelo y </w:t>
            </w:r>
            <w:r w:rsidRPr="00A97FEA">
              <w:rPr>
                <w:rFonts w:ascii="Arial" w:hAnsi="Arial" w:cs="Arial"/>
                <w:b/>
                <w:bCs/>
                <w:i/>
                <w:color w:val="000000"/>
                <w:sz w:val="18"/>
                <w:szCs w:val="18"/>
              </w:rPr>
              <w:t>señalar la dirección URL del fabricante</w:t>
            </w:r>
            <w:r w:rsidRPr="00A97FEA">
              <w:rPr>
                <w:rFonts w:ascii="Arial" w:hAnsi="Arial" w:cs="Arial"/>
                <w:b/>
                <w:i/>
                <w:sz w:val="18"/>
                <w:szCs w:val="18"/>
              </w:rPr>
              <w:t>)</w:t>
            </w:r>
          </w:p>
        </w:tc>
        <w:tc>
          <w:tcPr>
            <w:tcW w:w="2198" w:type="pct"/>
            <w:shd w:val="clear" w:color="auto" w:fill="auto"/>
            <w:vAlign w:val="center"/>
          </w:tcPr>
          <w:p w14:paraId="6047A6A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620F06A7"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1D770B1B"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 xml:space="preserve">Cantidad: </w:t>
            </w:r>
            <w:r w:rsidRPr="00A97FEA">
              <w:rPr>
                <w:rFonts w:ascii="Arial" w:hAnsi="Arial" w:cs="Arial"/>
                <w:bCs/>
                <w:sz w:val="18"/>
                <w:szCs w:val="18"/>
              </w:rPr>
              <w:t>3</w:t>
            </w:r>
            <w:r w:rsidRPr="00A97FEA">
              <w:rPr>
                <w:rFonts w:ascii="Arial" w:hAnsi="Arial" w:cs="Arial"/>
                <w:sz w:val="18"/>
                <w:szCs w:val="18"/>
              </w:rPr>
              <w:t xml:space="preserve"> (tres) Cámaras </w:t>
            </w:r>
            <w:proofErr w:type="spellStart"/>
            <w:r w:rsidRPr="00A97FEA">
              <w:rPr>
                <w:rFonts w:ascii="Arial" w:hAnsi="Arial" w:cs="Arial"/>
                <w:sz w:val="18"/>
                <w:szCs w:val="18"/>
              </w:rPr>
              <w:t>Multisensor</w:t>
            </w:r>
            <w:proofErr w:type="spellEnd"/>
            <w:r w:rsidRPr="00A97FEA">
              <w:rPr>
                <w:rFonts w:ascii="Arial" w:hAnsi="Arial" w:cs="Arial"/>
                <w:sz w:val="18"/>
                <w:szCs w:val="18"/>
              </w:rPr>
              <w:t xml:space="preserve"> de 360º</w:t>
            </w:r>
          </w:p>
          <w:p w14:paraId="7AF1BBF5"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shd w:val="clear" w:color="auto" w:fill="auto"/>
            <w:vAlign w:val="center"/>
          </w:tcPr>
          <w:p w14:paraId="26C4AC3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12623906"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757F249C"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 xml:space="preserve">Características Generales: </w:t>
            </w:r>
            <w:r w:rsidRPr="00A97FEA">
              <w:rPr>
                <w:rFonts w:ascii="Arial" w:hAnsi="Arial" w:cs="Arial"/>
                <w:sz w:val="18"/>
                <w:szCs w:val="18"/>
              </w:rPr>
              <w:t>El equipo ofertado deberá contar con las siguientes características:</w:t>
            </w:r>
          </w:p>
          <w:p w14:paraId="29AC5CC0"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Rendimiento de imagen: 32 MP.</w:t>
            </w:r>
          </w:p>
          <w:p w14:paraId="546EF0C4"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Iluminación: 0.020 lux en modo color, 0.016 lux en modo blanco y negro y 0 lux con el iluminador IR.</w:t>
            </w:r>
          </w:p>
          <w:p w14:paraId="3F175FD4"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Pixeles activos: 3840 x 2160 a (16:9) y 2880 x 2160 a (4:3).</w:t>
            </w:r>
          </w:p>
          <w:p w14:paraId="7EC40C92"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4 sensores de imagen resolución máxima: 15360 x 2160 a (16:9) y 11520 x 2160 a (4:3)</w:t>
            </w:r>
          </w:p>
          <w:p w14:paraId="422344F6"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Iluminación IR: Distancia máxima de 30 m a 0 lux.</w:t>
            </w:r>
          </w:p>
          <w:p w14:paraId="5E195806"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Rango dinámico: WDR encendido 120 dB, WDR real, exposición dual.</w:t>
            </w:r>
          </w:p>
          <w:p w14:paraId="0D52C309"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t>Puerto USB: USB 2.0.</w:t>
            </w:r>
          </w:p>
          <w:p w14:paraId="3B10F67A" w14:textId="77777777" w:rsidR="00A97FEA" w:rsidRPr="00A97FEA" w:rsidRDefault="00A97FEA" w:rsidP="002825FF">
            <w:pPr>
              <w:numPr>
                <w:ilvl w:val="1"/>
                <w:numId w:val="54"/>
              </w:numPr>
              <w:jc w:val="both"/>
              <w:rPr>
                <w:rFonts w:ascii="Arial" w:hAnsi="Arial" w:cs="Arial"/>
                <w:sz w:val="18"/>
                <w:szCs w:val="18"/>
              </w:rPr>
            </w:pPr>
            <w:r w:rsidRPr="00A97FEA">
              <w:rPr>
                <w:rFonts w:ascii="Arial" w:hAnsi="Arial" w:cs="Arial"/>
                <w:sz w:val="18"/>
                <w:szCs w:val="18"/>
              </w:rPr>
              <w:lastRenderedPageBreak/>
              <w:t xml:space="preserve">Ranura doble para </w:t>
            </w:r>
            <w:proofErr w:type="spellStart"/>
            <w:r w:rsidRPr="00A97FEA">
              <w:rPr>
                <w:rFonts w:ascii="Arial" w:hAnsi="Arial" w:cs="Arial"/>
                <w:sz w:val="18"/>
                <w:szCs w:val="18"/>
              </w:rPr>
              <w:t>microSD</w:t>
            </w:r>
            <w:proofErr w:type="spellEnd"/>
            <w:r w:rsidRPr="00A97FEA">
              <w:rPr>
                <w:rFonts w:ascii="Arial" w:hAnsi="Arial" w:cs="Arial"/>
                <w:sz w:val="18"/>
                <w:szCs w:val="18"/>
              </w:rPr>
              <w:t xml:space="preserve">/ </w:t>
            </w:r>
            <w:proofErr w:type="spellStart"/>
            <w:r w:rsidRPr="00A97FEA">
              <w:rPr>
                <w:rFonts w:ascii="Arial" w:hAnsi="Arial" w:cs="Arial"/>
                <w:sz w:val="18"/>
                <w:szCs w:val="18"/>
              </w:rPr>
              <w:t>microSDHC</w:t>
            </w:r>
            <w:proofErr w:type="spellEnd"/>
            <w:r w:rsidRPr="00A97FEA">
              <w:rPr>
                <w:rFonts w:ascii="Arial" w:hAnsi="Arial" w:cs="Arial"/>
                <w:sz w:val="18"/>
                <w:szCs w:val="18"/>
              </w:rPr>
              <w:t xml:space="preserve">/ </w:t>
            </w:r>
            <w:proofErr w:type="spellStart"/>
            <w:r w:rsidRPr="00A97FEA">
              <w:rPr>
                <w:rFonts w:ascii="Arial" w:hAnsi="Arial" w:cs="Arial"/>
                <w:sz w:val="18"/>
                <w:szCs w:val="18"/>
              </w:rPr>
              <w:t>microSDXC</w:t>
            </w:r>
            <w:proofErr w:type="spellEnd"/>
            <w:r w:rsidRPr="00A97FEA">
              <w:rPr>
                <w:rFonts w:ascii="Arial" w:hAnsi="Arial" w:cs="Arial"/>
                <w:sz w:val="18"/>
                <w:szCs w:val="18"/>
              </w:rPr>
              <w:t>.</w:t>
            </w:r>
          </w:p>
          <w:p w14:paraId="14CC87BB" w14:textId="77777777" w:rsidR="00A97FEA" w:rsidRPr="00A97FEA" w:rsidRDefault="00A97FEA" w:rsidP="00A97FEA">
            <w:pPr>
              <w:jc w:val="both"/>
              <w:rPr>
                <w:rFonts w:ascii="Arial" w:hAnsi="Arial" w:cs="Arial"/>
                <w:b/>
                <w:bCs/>
                <w:sz w:val="18"/>
                <w:szCs w:val="18"/>
              </w:rPr>
            </w:pPr>
            <w:r w:rsidRPr="00A97FEA">
              <w:rPr>
                <w:rFonts w:ascii="Arial" w:hAnsi="Arial" w:cs="Arial"/>
                <w:b/>
                <w:sz w:val="18"/>
                <w:szCs w:val="18"/>
                <w:lang w:val="es-BO"/>
              </w:rPr>
              <w:t>(</w:t>
            </w: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057FC982"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5A7D1B75"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5D3268E1"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 xml:space="preserve">Características de red y seguridad: </w:t>
            </w:r>
            <w:r w:rsidRPr="00A97FEA">
              <w:rPr>
                <w:rFonts w:ascii="Arial" w:hAnsi="Arial" w:cs="Arial"/>
                <w:sz w:val="18"/>
                <w:szCs w:val="18"/>
              </w:rPr>
              <w:t>El equipo ofertado debe contar con las siguientes características:</w:t>
            </w:r>
          </w:p>
          <w:p w14:paraId="71EE6770"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Red: Gigabit Ethernet de 100BASE-TX y 1000BASE-TX, conector RJ45.</w:t>
            </w:r>
          </w:p>
          <w:p w14:paraId="62031C83"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 xml:space="preserve">Método de compresión de imagen: H.264, H.265, </w:t>
            </w:r>
            <w:proofErr w:type="spellStart"/>
            <w:r w:rsidRPr="00A97FEA">
              <w:rPr>
                <w:rFonts w:ascii="Arial" w:hAnsi="Arial" w:cs="Arial"/>
                <w:sz w:val="18"/>
                <w:szCs w:val="18"/>
                <w:lang w:eastAsia="en-US"/>
              </w:rPr>
              <w:t>Motion</w:t>
            </w:r>
            <w:proofErr w:type="spellEnd"/>
            <w:r w:rsidRPr="00A97FEA">
              <w:rPr>
                <w:rFonts w:ascii="Arial" w:hAnsi="Arial" w:cs="Arial"/>
                <w:sz w:val="18"/>
                <w:szCs w:val="18"/>
                <w:lang w:eastAsia="en-US"/>
              </w:rPr>
              <w:t xml:space="preserve"> JPEG.</w:t>
            </w:r>
          </w:p>
          <w:p w14:paraId="2C69ABED"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 xml:space="preserve">Transmisión: H.264 de transmisión múltiple, H.265 de transmisión múltiple, </w:t>
            </w:r>
            <w:proofErr w:type="spellStart"/>
            <w:r w:rsidRPr="00A97FEA">
              <w:rPr>
                <w:rFonts w:ascii="Arial" w:hAnsi="Arial" w:cs="Arial"/>
                <w:sz w:val="18"/>
                <w:szCs w:val="18"/>
                <w:lang w:eastAsia="en-US"/>
              </w:rPr>
              <w:t>Motion</w:t>
            </w:r>
            <w:proofErr w:type="spellEnd"/>
            <w:r w:rsidRPr="00A97FEA">
              <w:rPr>
                <w:rFonts w:ascii="Arial" w:hAnsi="Arial" w:cs="Arial"/>
                <w:sz w:val="18"/>
                <w:szCs w:val="18"/>
                <w:lang w:eastAsia="en-US"/>
              </w:rPr>
              <w:t xml:space="preserve"> JPEG.</w:t>
            </w:r>
          </w:p>
          <w:p w14:paraId="6CF570DF"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 xml:space="preserve">Protocolos: IPv4, IPv6, HTTP, HTTPS, SOAP, DNS, NTP, RTSP, RTCP, RTP, TCP, UDP, IGMPv2, ICMP, DHCP, </w:t>
            </w:r>
            <w:proofErr w:type="spellStart"/>
            <w:r w:rsidRPr="00A97FEA">
              <w:rPr>
                <w:rFonts w:ascii="Arial" w:hAnsi="Arial" w:cs="Arial"/>
                <w:sz w:val="18"/>
                <w:szCs w:val="18"/>
                <w:lang w:eastAsia="en-US"/>
              </w:rPr>
              <w:t>Zeroconf</w:t>
            </w:r>
            <w:proofErr w:type="spellEnd"/>
            <w:r w:rsidRPr="00A97FEA">
              <w:rPr>
                <w:rFonts w:ascii="Arial" w:hAnsi="Arial" w:cs="Arial"/>
                <w:sz w:val="18"/>
                <w:szCs w:val="18"/>
                <w:lang w:eastAsia="en-US"/>
              </w:rPr>
              <w:t>, ARP, HSTS</w:t>
            </w:r>
          </w:p>
          <w:p w14:paraId="1EF809AF"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 xml:space="preserve">Protocolos de transmisión: RTP/UDP, RTP/UDP </w:t>
            </w:r>
            <w:proofErr w:type="spellStart"/>
            <w:r w:rsidRPr="00A97FEA">
              <w:rPr>
                <w:rFonts w:ascii="Arial" w:hAnsi="Arial" w:cs="Arial"/>
                <w:sz w:val="18"/>
                <w:szCs w:val="18"/>
                <w:lang w:eastAsia="en-US"/>
              </w:rPr>
              <w:t>multicast</w:t>
            </w:r>
            <w:proofErr w:type="spellEnd"/>
            <w:r w:rsidRPr="00A97FEA">
              <w:rPr>
                <w:rFonts w:ascii="Arial" w:hAnsi="Arial" w:cs="Arial"/>
                <w:sz w:val="18"/>
                <w:szCs w:val="18"/>
                <w:lang w:eastAsia="en-US"/>
              </w:rPr>
              <w:t>, RTP/RTSP/TCP, RTP/RTSP/HTTP/TCP, RTP/RTSP/HTTPS/TCP, HTTP.</w:t>
            </w:r>
          </w:p>
          <w:p w14:paraId="2C983CFE" w14:textId="77777777" w:rsidR="00A97FEA" w:rsidRPr="00A97FEA" w:rsidRDefault="00A97FEA" w:rsidP="002825FF">
            <w:pPr>
              <w:numPr>
                <w:ilvl w:val="0"/>
                <w:numId w:val="64"/>
              </w:numPr>
              <w:jc w:val="both"/>
              <w:rPr>
                <w:rFonts w:ascii="Arial" w:hAnsi="Arial" w:cs="Arial"/>
                <w:sz w:val="18"/>
                <w:szCs w:val="18"/>
                <w:lang w:eastAsia="en-US"/>
              </w:rPr>
            </w:pPr>
            <w:r w:rsidRPr="00A97FEA">
              <w:rPr>
                <w:rFonts w:ascii="Arial" w:hAnsi="Arial" w:cs="Arial"/>
                <w:sz w:val="18"/>
                <w:szCs w:val="18"/>
                <w:lang w:eastAsia="en-US"/>
              </w:rPr>
              <w:t>Seguridad: Firmware firmado y encriptado, protección con contraseña, encriptación HTTPS, autenticación implícita, autenticación WS, usuario registro de acceso, autenticación basada en puerto 802.1x.</w:t>
            </w:r>
          </w:p>
          <w:p w14:paraId="67689B83"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3322D61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7C92EC10"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0C933A30"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 xml:space="preserve">Interfaz de programación de la aplicación: </w:t>
            </w:r>
            <w:r w:rsidRPr="00A97FEA">
              <w:rPr>
                <w:rFonts w:ascii="Arial" w:hAnsi="Arial" w:cs="Arial"/>
                <w:sz w:val="18"/>
                <w:szCs w:val="18"/>
              </w:rPr>
              <w:t>El equipo ofertado debe contar con las siguientes características:</w:t>
            </w:r>
          </w:p>
          <w:p w14:paraId="072BFF62" w14:textId="77777777" w:rsidR="00A97FEA" w:rsidRPr="00A97FEA" w:rsidRDefault="00A97FEA" w:rsidP="002825FF">
            <w:pPr>
              <w:numPr>
                <w:ilvl w:val="0"/>
                <w:numId w:val="65"/>
              </w:numPr>
              <w:jc w:val="both"/>
              <w:rPr>
                <w:rFonts w:ascii="Arial" w:hAnsi="Arial" w:cs="Arial"/>
                <w:sz w:val="18"/>
                <w:szCs w:val="18"/>
                <w:lang w:eastAsia="en-US"/>
              </w:rPr>
            </w:pPr>
            <w:r w:rsidRPr="00A97FEA">
              <w:rPr>
                <w:rFonts w:ascii="Arial" w:hAnsi="Arial" w:cs="Arial"/>
                <w:sz w:val="18"/>
                <w:szCs w:val="18"/>
                <w:lang w:eastAsia="en-US"/>
              </w:rPr>
              <w:t>ONVIF: perfil de cumplimiento S, T, M y G.</w:t>
            </w:r>
          </w:p>
          <w:p w14:paraId="3DF11211" w14:textId="77777777" w:rsidR="00A97FEA" w:rsidRPr="00A97FEA" w:rsidRDefault="00A97FEA" w:rsidP="002825FF">
            <w:pPr>
              <w:numPr>
                <w:ilvl w:val="0"/>
                <w:numId w:val="65"/>
              </w:numPr>
              <w:jc w:val="both"/>
              <w:rPr>
                <w:rFonts w:ascii="Arial" w:hAnsi="Arial" w:cs="Arial"/>
                <w:sz w:val="18"/>
                <w:szCs w:val="18"/>
                <w:lang w:eastAsia="en-US"/>
              </w:rPr>
            </w:pPr>
            <w:r w:rsidRPr="00A97FEA">
              <w:rPr>
                <w:rFonts w:ascii="Arial" w:hAnsi="Arial" w:cs="Arial"/>
                <w:sz w:val="18"/>
                <w:szCs w:val="18"/>
                <w:lang w:eastAsia="en-US"/>
              </w:rPr>
              <w:t>Protocolos de administración de dispositivos: SNMP v2c, SNMP v3.</w:t>
            </w:r>
          </w:p>
          <w:p w14:paraId="644EEA3E" w14:textId="77777777" w:rsidR="00A97FEA" w:rsidRPr="00A97FEA" w:rsidRDefault="00A97FEA" w:rsidP="002825FF">
            <w:pPr>
              <w:numPr>
                <w:ilvl w:val="0"/>
                <w:numId w:val="65"/>
              </w:numPr>
              <w:jc w:val="both"/>
              <w:rPr>
                <w:rFonts w:ascii="Arial" w:hAnsi="Arial" w:cs="Arial"/>
                <w:sz w:val="18"/>
                <w:szCs w:val="18"/>
                <w:lang w:eastAsia="en-US"/>
              </w:rPr>
            </w:pPr>
            <w:r w:rsidRPr="00A97FEA">
              <w:rPr>
                <w:rFonts w:ascii="Arial" w:hAnsi="Arial" w:cs="Arial"/>
                <w:sz w:val="18"/>
                <w:szCs w:val="18"/>
                <w:lang w:eastAsia="en-US"/>
              </w:rPr>
              <w:t>Método de compresión de audio: G.711 PCM 8 kHz, Opus.</w:t>
            </w:r>
          </w:p>
          <w:p w14:paraId="427D4515"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5AD01A6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7C2FDCEF"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2B77168D" w14:textId="77777777" w:rsidR="00A97FEA" w:rsidRPr="00A97FEA" w:rsidRDefault="00A97FEA" w:rsidP="002825FF">
            <w:pPr>
              <w:numPr>
                <w:ilvl w:val="0"/>
                <w:numId w:val="63"/>
              </w:numPr>
              <w:jc w:val="both"/>
              <w:rPr>
                <w:rFonts w:ascii="Arial" w:hAnsi="Arial" w:cs="Arial"/>
                <w:b/>
                <w:sz w:val="18"/>
                <w:szCs w:val="18"/>
              </w:rPr>
            </w:pPr>
            <w:r w:rsidRPr="00A97FEA">
              <w:rPr>
                <w:rFonts w:ascii="Arial" w:hAnsi="Arial" w:cs="Arial"/>
                <w:b/>
                <w:sz w:val="18"/>
                <w:szCs w:val="18"/>
              </w:rPr>
              <w:t xml:space="preserve">Características operacionales: </w:t>
            </w:r>
            <w:r w:rsidRPr="00A97FEA">
              <w:rPr>
                <w:rFonts w:ascii="Arial" w:hAnsi="Arial" w:cs="Arial"/>
                <w:sz w:val="18"/>
                <w:szCs w:val="18"/>
              </w:rPr>
              <w:t>El equipo ofertado debe contar con las siguientes características:</w:t>
            </w:r>
          </w:p>
          <w:p w14:paraId="12A8F911"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Compensación de retroiluminación: ajustable</w:t>
            </w:r>
          </w:p>
          <w:p w14:paraId="7767AC7B"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Filtro de reducción de ruido: 3D</w:t>
            </w:r>
          </w:p>
          <w:p w14:paraId="5F50EA6F"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Detección de movimiento: Sensibilidad y umbral seleccionables.</w:t>
            </w:r>
          </w:p>
          <w:p w14:paraId="3E3E98FD"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Control de obturador electrónico: automático, manual.</w:t>
            </w:r>
          </w:p>
          <w:p w14:paraId="027FF4A3"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Control de iris: fijo</w:t>
            </w:r>
          </w:p>
          <w:p w14:paraId="01D8B2B6"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Control Día/Noche: Automático, Manual</w:t>
            </w:r>
          </w:p>
          <w:p w14:paraId="714CAB03"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Control de parpadeo: 60 Hz, 50 Hz</w:t>
            </w:r>
          </w:p>
          <w:p w14:paraId="25497A16"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Zonas de privacidad: Hasta 64 zonas.</w:t>
            </w:r>
          </w:p>
          <w:p w14:paraId="0EDD74D6"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Balance de blancos: automático, manual</w:t>
            </w:r>
          </w:p>
          <w:p w14:paraId="60D7FD39"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Campo de visión horizontal (con relación al aspecto): 43° - 109° (16:9)y 43° - 74° con (4:3)</w:t>
            </w:r>
          </w:p>
          <w:p w14:paraId="591A587C" w14:textId="77777777" w:rsidR="00A97FEA" w:rsidRPr="00A97FEA" w:rsidRDefault="00A97FEA" w:rsidP="002825FF">
            <w:pPr>
              <w:numPr>
                <w:ilvl w:val="0"/>
                <w:numId w:val="66"/>
              </w:numPr>
              <w:jc w:val="both"/>
              <w:rPr>
                <w:rFonts w:ascii="Arial" w:hAnsi="Arial" w:cs="Arial"/>
                <w:sz w:val="18"/>
                <w:szCs w:val="18"/>
                <w:lang w:eastAsia="en-US"/>
              </w:rPr>
            </w:pPr>
            <w:r w:rsidRPr="00A97FEA">
              <w:rPr>
                <w:rFonts w:ascii="Arial" w:hAnsi="Arial" w:cs="Arial"/>
                <w:sz w:val="18"/>
                <w:szCs w:val="18"/>
                <w:lang w:eastAsia="en-US"/>
              </w:rPr>
              <w:t>Campo de visión vertical (con relación al aspecto): 32° - 55° con (16:9) y 58° - 76° (4:3).</w:t>
            </w:r>
          </w:p>
          <w:p w14:paraId="62C172A6"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32582FD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7AF70827"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533BC5DE" w14:textId="77777777" w:rsidR="00A97FEA" w:rsidRPr="00A97FEA" w:rsidRDefault="00A97FEA" w:rsidP="002825FF">
            <w:pPr>
              <w:numPr>
                <w:ilvl w:val="0"/>
                <w:numId w:val="63"/>
              </w:numPr>
              <w:jc w:val="both"/>
              <w:rPr>
                <w:rFonts w:ascii="Arial" w:hAnsi="Arial" w:cs="Arial"/>
                <w:b/>
                <w:sz w:val="18"/>
                <w:szCs w:val="18"/>
              </w:rPr>
            </w:pPr>
            <w:r w:rsidRPr="00A97FEA">
              <w:rPr>
                <w:rFonts w:ascii="Arial" w:hAnsi="Arial" w:cs="Arial"/>
                <w:b/>
                <w:sz w:val="18"/>
                <w:szCs w:val="18"/>
              </w:rPr>
              <w:t xml:space="preserve">Eventos de análisis compatibles: </w:t>
            </w:r>
            <w:r w:rsidRPr="00A97FEA">
              <w:rPr>
                <w:rFonts w:ascii="Arial" w:hAnsi="Arial" w:cs="Arial"/>
                <w:sz w:val="18"/>
                <w:szCs w:val="18"/>
              </w:rPr>
              <w:t>El equipo ofertado deberá contar con las siguientes características:</w:t>
            </w:r>
          </w:p>
          <w:p w14:paraId="3722B808" w14:textId="77777777" w:rsidR="00A97FEA" w:rsidRPr="00A97FEA" w:rsidRDefault="00A97FEA" w:rsidP="00A97FEA">
            <w:pPr>
              <w:ind w:left="360"/>
              <w:jc w:val="both"/>
              <w:rPr>
                <w:rFonts w:ascii="Arial" w:hAnsi="Arial" w:cs="Arial"/>
                <w:b/>
                <w:sz w:val="18"/>
                <w:szCs w:val="18"/>
              </w:rPr>
            </w:pPr>
            <w:r w:rsidRPr="00A97FEA">
              <w:rPr>
                <w:rFonts w:ascii="Arial" w:hAnsi="Arial" w:cs="Arial"/>
                <w:sz w:val="18"/>
                <w:szCs w:val="18"/>
              </w:rPr>
              <w:t xml:space="preserve">Objetos en el área de interés, objetos merodeando, Haz de cruce de objetos, Aparece un objeto o entra en el área, objeto no presente en el área, Área de entrada de objetos, Área de </w:t>
            </w:r>
            <w:r w:rsidRPr="00A97FEA">
              <w:rPr>
                <w:rFonts w:ascii="Arial" w:hAnsi="Arial" w:cs="Arial"/>
                <w:sz w:val="18"/>
                <w:szCs w:val="18"/>
              </w:rPr>
              <w:lastRenderedPageBreak/>
              <w:t>salida de objetos, objeto se detiene en el área, Objeto demasiado cerca, Dirección violada, Detección de manipulaciones.</w:t>
            </w:r>
          </w:p>
          <w:p w14:paraId="49FAD157"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363DC68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4F52A915"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7200C6D0"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Terminales de E/S externos:</w:t>
            </w:r>
            <w:r w:rsidRPr="00A97FEA">
              <w:rPr>
                <w:rFonts w:ascii="Arial" w:hAnsi="Arial" w:cs="Arial"/>
                <w:sz w:val="18"/>
                <w:szCs w:val="18"/>
              </w:rPr>
              <w:t xml:space="preserve"> Entrada de alarma, Salida de alarma</w:t>
            </w:r>
          </w:p>
          <w:p w14:paraId="22D80323" w14:textId="77777777" w:rsidR="00A97FEA" w:rsidRPr="00A97FEA" w:rsidRDefault="00A97FEA" w:rsidP="00A97FEA">
            <w:pPr>
              <w:ind w:left="360"/>
              <w:jc w:val="both"/>
              <w:rPr>
                <w:rFonts w:ascii="Arial" w:hAnsi="Arial" w:cs="Arial"/>
                <w:sz w:val="18"/>
                <w:szCs w:val="18"/>
              </w:rPr>
            </w:pPr>
            <w:r w:rsidRPr="00A97FEA">
              <w:rPr>
                <w:rFonts w:ascii="Arial" w:hAnsi="Arial" w:cs="Arial"/>
                <w:b/>
                <w:bCs/>
                <w:sz w:val="18"/>
                <w:szCs w:val="18"/>
              </w:rPr>
              <w:t xml:space="preserve">Entrada/salida de audio: </w:t>
            </w:r>
            <w:r w:rsidRPr="00A97FEA">
              <w:rPr>
                <w:rFonts w:ascii="Arial" w:hAnsi="Arial" w:cs="Arial"/>
                <w:sz w:val="18"/>
                <w:szCs w:val="18"/>
              </w:rPr>
              <w:t>Entrada y salida de nivel de línea</w:t>
            </w:r>
          </w:p>
          <w:p w14:paraId="53FD2D01"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shd w:val="clear" w:color="auto" w:fill="auto"/>
            <w:vAlign w:val="center"/>
          </w:tcPr>
          <w:p w14:paraId="32B470A8"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5E6CF79A"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312D727B" w14:textId="77777777" w:rsidR="00A97FEA" w:rsidRPr="00A97FEA" w:rsidRDefault="00A97FEA" w:rsidP="002825FF">
            <w:pPr>
              <w:numPr>
                <w:ilvl w:val="0"/>
                <w:numId w:val="63"/>
              </w:numPr>
              <w:jc w:val="both"/>
              <w:rPr>
                <w:rFonts w:ascii="Arial" w:hAnsi="Arial" w:cs="Arial"/>
                <w:sz w:val="18"/>
                <w:szCs w:val="18"/>
              </w:rPr>
            </w:pPr>
            <w:r w:rsidRPr="00A97FEA">
              <w:rPr>
                <w:rFonts w:ascii="Arial" w:hAnsi="Arial" w:cs="Arial"/>
                <w:b/>
                <w:sz w:val="18"/>
                <w:szCs w:val="18"/>
              </w:rPr>
              <w:t xml:space="preserve">Tipos de objeto clasificados admitidos: </w:t>
            </w:r>
            <w:r w:rsidRPr="00A97FEA">
              <w:rPr>
                <w:rFonts w:ascii="Arial" w:hAnsi="Arial" w:cs="Arial"/>
                <w:sz w:val="18"/>
                <w:szCs w:val="18"/>
              </w:rPr>
              <w:t>El equipo ofertado deberá contar con las siguientes características:</w:t>
            </w:r>
          </w:p>
          <w:p w14:paraId="378DA915" w14:textId="77777777" w:rsidR="00A97FEA" w:rsidRPr="00A97FEA" w:rsidRDefault="00A97FEA" w:rsidP="002825FF">
            <w:pPr>
              <w:numPr>
                <w:ilvl w:val="1"/>
                <w:numId w:val="68"/>
              </w:numPr>
              <w:jc w:val="both"/>
              <w:rPr>
                <w:rFonts w:ascii="Arial" w:hAnsi="Arial" w:cs="Arial"/>
                <w:b/>
                <w:sz w:val="18"/>
                <w:szCs w:val="18"/>
              </w:rPr>
            </w:pPr>
            <w:r w:rsidRPr="00A97FEA">
              <w:rPr>
                <w:rFonts w:ascii="Arial" w:hAnsi="Arial" w:cs="Arial"/>
                <w:sz w:val="18"/>
                <w:szCs w:val="18"/>
              </w:rPr>
              <w:t>Tipos de objetos en modo exterior: Persona y Vehículo, subtipos: Automóvil, Camión, Bicicleta, Motocicleta, Autobús</w:t>
            </w:r>
          </w:p>
          <w:p w14:paraId="509C60A5" w14:textId="77777777" w:rsidR="00A97FEA" w:rsidRPr="00A97FEA" w:rsidRDefault="00A97FEA" w:rsidP="002825FF">
            <w:pPr>
              <w:numPr>
                <w:ilvl w:val="1"/>
                <w:numId w:val="68"/>
              </w:numPr>
              <w:jc w:val="both"/>
              <w:rPr>
                <w:rFonts w:ascii="Arial" w:hAnsi="Arial" w:cs="Arial"/>
                <w:b/>
                <w:sz w:val="18"/>
                <w:szCs w:val="18"/>
              </w:rPr>
            </w:pPr>
            <w:r w:rsidRPr="00A97FEA">
              <w:rPr>
                <w:rFonts w:ascii="Arial" w:hAnsi="Arial" w:cs="Arial"/>
                <w:sz w:val="18"/>
                <w:szCs w:val="18"/>
              </w:rPr>
              <w:t>Tipos de objetos en modo interior: Persona</w:t>
            </w:r>
          </w:p>
          <w:p w14:paraId="1A3487DD"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6C4CEEAB"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67CECE07"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1563B4ED" w14:textId="77777777" w:rsidR="00A97FEA" w:rsidRPr="00A97FEA" w:rsidRDefault="00A97FEA" w:rsidP="002825FF">
            <w:pPr>
              <w:numPr>
                <w:ilvl w:val="0"/>
                <w:numId w:val="63"/>
              </w:numPr>
              <w:jc w:val="both"/>
              <w:rPr>
                <w:rFonts w:ascii="Arial" w:hAnsi="Arial" w:cs="Arial"/>
                <w:b/>
                <w:sz w:val="18"/>
                <w:szCs w:val="18"/>
              </w:rPr>
            </w:pPr>
            <w:r w:rsidRPr="00A97FEA">
              <w:rPr>
                <w:rFonts w:ascii="Arial" w:hAnsi="Arial" w:cs="Arial"/>
                <w:b/>
                <w:sz w:val="18"/>
                <w:szCs w:val="18"/>
              </w:rPr>
              <w:t xml:space="preserve">Certificaciones y estándares: </w:t>
            </w:r>
            <w:r w:rsidRPr="00A97FEA">
              <w:rPr>
                <w:rFonts w:ascii="Arial" w:hAnsi="Arial" w:cs="Arial"/>
                <w:sz w:val="18"/>
                <w:szCs w:val="18"/>
              </w:rPr>
              <w:t>El equipo ofertado deberá contar con las siguientes características:</w:t>
            </w:r>
          </w:p>
          <w:p w14:paraId="2D20A3BE" w14:textId="77777777" w:rsidR="00A97FEA" w:rsidRPr="00A97FEA" w:rsidRDefault="00A97FEA" w:rsidP="002825FF">
            <w:pPr>
              <w:numPr>
                <w:ilvl w:val="0"/>
                <w:numId w:val="67"/>
              </w:numPr>
              <w:tabs>
                <w:tab w:val="left" w:pos="818"/>
              </w:tabs>
              <w:jc w:val="both"/>
              <w:rPr>
                <w:rFonts w:ascii="Arial" w:hAnsi="Arial" w:cs="Arial"/>
                <w:sz w:val="18"/>
                <w:szCs w:val="18"/>
                <w:lang w:eastAsia="en-US"/>
              </w:rPr>
            </w:pPr>
            <w:r w:rsidRPr="00A97FEA">
              <w:rPr>
                <w:rFonts w:ascii="Arial" w:hAnsi="Arial" w:cs="Arial"/>
                <w:sz w:val="18"/>
                <w:szCs w:val="18"/>
                <w:lang w:eastAsia="en-US"/>
              </w:rPr>
              <w:t xml:space="preserve">Certificaciones/Aprobaciones: UL, </w:t>
            </w:r>
            <w:proofErr w:type="spellStart"/>
            <w:r w:rsidRPr="00A97FEA">
              <w:rPr>
                <w:rFonts w:ascii="Arial" w:hAnsi="Arial" w:cs="Arial"/>
                <w:sz w:val="18"/>
                <w:szCs w:val="18"/>
                <w:lang w:eastAsia="en-US"/>
              </w:rPr>
              <w:t>cUL</w:t>
            </w:r>
            <w:proofErr w:type="spellEnd"/>
            <w:r w:rsidRPr="00A97FEA">
              <w:rPr>
                <w:rFonts w:ascii="Arial" w:hAnsi="Arial" w:cs="Arial"/>
                <w:sz w:val="18"/>
                <w:szCs w:val="18"/>
                <w:lang w:eastAsia="en-US"/>
              </w:rPr>
              <w:t>, CE, ROHS, RCM, BIS, UKCA, NOM, KC</w:t>
            </w:r>
          </w:p>
          <w:p w14:paraId="583679FA" w14:textId="77777777" w:rsidR="00A97FEA" w:rsidRPr="00A97FEA" w:rsidRDefault="00A97FEA" w:rsidP="002825FF">
            <w:pPr>
              <w:numPr>
                <w:ilvl w:val="0"/>
                <w:numId w:val="67"/>
              </w:numPr>
              <w:tabs>
                <w:tab w:val="left" w:pos="818"/>
              </w:tabs>
              <w:jc w:val="both"/>
              <w:rPr>
                <w:rFonts w:ascii="Arial" w:hAnsi="Arial" w:cs="Arial"/>
                <w:sz w:val="18"/>
                <w:szCs w:val="18"/>
                <w:lang w:eastAsia="en-US"/>
              </w:rPr>
            </w:pPr>
            <w:r w:rsidRPr="00A97FEA">
              <w:rPr>
                <w:rFonts w:ascii="Arial" w:hAnsi="Arial" w:cs="Arial"/>
                <w:sz w:val="18"/>
                <w:szCs w:val="18"/>
                <w:lang w:eastAsia="en-US"/>
              </w:rPr>
              <w:t>Estándares de seguridad: UL 62368-1, CSA 62368-1, IEC/EN 62368-1</w:t>
            </w:r>
          </w:p>
          <w:p w14:paraId="3CF25060" w14:textId="77777777" w:rsidR="00A97FEA" w:rsidRPr="00A97FEA" w:rsidRDefault="00A97FEA" w:rsidP="002825FF">
            <w:pPr>
              <w:numPr>
                <w:ilvl w:val="0"/>
                <w:numId w:val="67"/>
              </w:numPr>
              <w:tabs>
                <w:tab w:val="left" w:pos="818"/>
              </w:tabs>
              <w:jc w:val="both"/>
              <w:rPr>
                <w:rFonts w:ascii="Arial" w:hAnsi="Arial" w:cs="Arial"/>
                <w:sz w:val="18"/>
                <w:szCs w:val="18"/>
                <w:lang w:eastAsia="en-US"/>
              </w:rPr>
            </w:pPr>
            <w:r w:rsidRPr="00A97FEA">
              <w:rPr>
                <w:rFonts w:ascii="Arial" w:hAnsi="Arial" w:cs="Arial"/>
                <w:sz w:val="18"/>
                <w:szCs w:val="18"/>
                <w:lang w:eastAsia="en-US"/>
              </w:rPr>
              <w:t>Estándares ambientales/Clasificaciones: Clasificación CE 60529 IP66, IP67, IEC/EN 62262 Impacto (IK 10), IEC/EN 60068-2-6 Vibración del producto, IEC/EN 60068-2-27 Producto Shock.</w:t>
            </w:r>
          </w:p>
          <w:p w14:paraId="37024393" w14:textId="77777777" w:rsidR="00A97FEA" w:rsidRPr="00A97FEA" w:rsidRDefault="00A97FEA" w:rsidP="002825FF">
            <w:pPr>
              <w:numPr>
                <w:ilvl w:val="0"/>
                <w:numId w:val="67"/>
              </w:numPr>
              <w:tabs>
                <w:tab w:val="left" w:pos="818"/>
              </w:tabs>
              <w:jc w:val="both"/>
              <w:rPr>
                <w:rFonts w:ascii="Arial" w:hAnsi="Arial" w:cs="Arial"/>
                <w:sz w:val="18"/>
                <w:szCs w:val="18"/>
                <w:lang w:eastAsia="en-US"/>
              </w:rPr>
            </w:pPr>
            <w:r w:rsidRPr="00A97FEA">
              <w:rPr>
                <w:rFonts w:ascii="Arial" w:hAnsi="Arial" w:cs="Arial"/>
                <w:sz w:val="18"/>
                <w:szCs w:val="18"/>
                <w:lang w:eastAsia="en-US"/>
              </w:rPr>
              <w:t>Estándares de emisiones electromagnéticas: ICES-003 (Clase A), EN 55032 (Clase A), EN 61000-3-2, EN 61000-3-3.</w:t>
            </w:r>
          </w:p>
          <w:p w14:paraId="6CE729ED" w14:textId="77777777" w:rsidR="00A97FEA" w:rsidRPr="00A97FEA" w:rsidRDefault="00A97FEA" w:rsidP="002825FF">
            <w:pPr>
              <w:numPr>
                <w:ilvl w:val="0"/>
                <w:numId w:val="67"/>
              </w:numPr>
              <w:tabs>
                <w:tab w:val="left" w:pos="818"/>
              </w:tabs>
              <w:jc w:val="both"/>
              <w:rPr>
                <w:rFonts w:ascii="Arial" w:hAnsi="Arial" w:cs="Arial"/>
                <w:sz w:val="18"/>
                <w:szCs w:val="18"/>
                <w:lang w:eastAsia="en-US"/>
              </w:rPr>
            </w:pPr>
            <w:r w:rsidRPr="00A97FEA">
              <w:rPr>
                <w:rFonts w:ascii="Arial" w:hAnsi="Arial" w:cs="Arial"/>
                <w:sz w:val="18"/>
                <w:szCs w:val="18"/>
                <w:lang w:eastAsia="en-US"/>
              </w:rPr>
              <w:t>Estándar NEMA TS2: NEMA TS2</w:t>
            </w:r>
          </w:p>
          <w:p w14:paraId="7B406CE5"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r w:rsidRPr="00A97FEA">
              <w:rPr>
                <w:rFonts w:ascii="Arial" w:hAnsi="Arial" w:cs="Arial"/>
                <w:b/>
                <w:sz w:val="18"/>
                <w:szCs w:val="18"/>
                <w:lang w:val="es-BO"/>
              </w:rPr>
              <w:t>)</w:t>
            </w:r>
          </w:p>
        </w:tc>
        <w:tc>
          <w:tcPr>
            <w:tcW w:w="2198" w:type="pct"/>
            <w:shd w:val="clear" w:color="auto" w:fill="auto"/>
            <w:vAlign w:val="center"/>
          </w:tcPr>
          <w:p w14:paraId="719E7A82"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57DE37F8"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03C2C5AD" w14:textId="77777777" w:rsidR="00A97FEA" w:rsidRPr="00A97FEA" w:rsidRDefault="00A97FEA" w:rsidP="002825FF">
            <w:pPr>
              <w:numPr>
                <w:ilvl w:val="0"/>
                <w:numId w:val="63"/>
              </w:numPr>
              <w:jc w:val="both"/>
              <w:rPr>
                <w:rFonts w:ascii="Arial" w:hAnsi="Arial" w:cs="Arial"/>
                <w:b/>
                <w:sz w:val="18"/>
                <w:szCs w:val="18"/>
              </w:rPr>
            </w:pPr>
            <w:r w:rsidRPr="00A97FEA">
              <w:rPr>
                <w:rFonts w:ascii="Arial" w:hAnsi="Arial" w:cs="Arial"/>
                <w:b/>
                <w:sz w:val="18"/>
                <w:szCs w:val="18"/>
              </w:rPr>
              <w:t xml:space="preserve">Características eléctricas: </w:t>
            </w:r>
            <w:r w:rsidRPr="00A97FEA">
              <w:rPr>
                <w:rFonts w:ascii="Arial" w:hAnsi="Arial" w:cs="Arial"/>
                <w:sz w:val="18"/>
                <w:szCs w:val="18"/>
              </w:rPr>
              <w:t xml:space="preserve">El equipo ofertado deberá contar con las siguientes características: </w:t>
            </w:r>
          </w:p>
          <w:p w14:paraId="62263D3C" w14:textId="77777777" w:rsidR="00A97FEA" w:rsidRPr="00A97FEA" w:rsidRDefault="00A97FEA" w:rsidP="002825FF">
            <w:pPr>
              <w:numPr>
                <w:ilvl w:val="1"/>
                <w:numId w:val="69"/>
              </w:numPr>
              <w:jc w:val="both"/>
              <w:rPr>
                <w:rFonts w:ascii="Arial" w:hAnsi="Arial" w:cs="Arial"/>
                <w:sz w:val="18"/>
                <w:szCs w:val="18"/>
              </w:rPr>
            </w:pPr>
            <w:r w:rsidRPr="00A97FEA">
              <w:rPr>
                <w:rFonts w:ascii="Arial" w:hAnsi="Arial" w:cs="Arial"/>
                <w:sz w:val="18"/>
                <w:szCs w:val="18"/>
              </w:rPr>
              <w:t xml:space="preserve">Consumo de energía: 52 W con 24 VDC, 74 VA con 24 VAC y 51 W con </w:t>
            </w:r>
            <w:proofErr w:type="spellStart"/>
            <w:r w:rsidRPr="00A97FEA">
              <w:rPr>
                <w:rFonts w:ascii="Arial" w:hAnsi="Arial" w:cs="Arial"/>
                <w:sz w:val="18"/>
                <w:szCs w:val="18"/>
              </w:rPr>
              <w:t>PoE</w:t>
            </w:r>
            <w:proofErr w:type="spellEnd"/>
            <w:r w:rsidRPr="00A97FEA">
              <w:rPr>
                <w:rFonts w:ascii="Arial" w:hAnsi="Arial" w:cs="Arial"/>
                <w:sz w:val="18"/>
                <w:szCs w:val="18"/>
              </w:rPr>
              <w:t xml:space="preserve"> (</w:t>
            </w:r>
            <w:proofErr w:type="spellStart"/>
            <w:r w:rsidRPr="00A97FEA">
              <w:rPr>
                <w:rFonts w:ascii="Arial" w:hAnsi="Arial" w:cs="Arial"/>
                <w:sz w:val="18"/>
                <w:szCs w:val="18"/>
              </w:rPr>
              <w:t>PoE</w:t>
            </w:r>
            <w:proofErr w:type="spellEnd"/>
            <w:r w:rsidRPr="00A97FEA">
              <w:rPr>
                <w:rFonts w:ascii="Arial" w:hAnsi="Arial" w:cs="Arial"/>
                <w:sz w:val="18"/>
                <w:szCs w:val="18"/>
              </w:rPr>
              <w:t xml:space="preserve">++). </w:t>
            </w:r>
          </w:p>
          <w:p w14:paraId="70081A42" w14:textId="77777777" w:rsidR="00A97FEA" w:rsidRPr="00A97FEA" w:rsidRDefault="00A97FEA" w:rsidP="002825FF">
            <w:pPr>
              <w:numPr>
                <w:ilvl w:val="1"/>
                <w:numId w:val="69"/>
              </w:numPr>
              <w:jc w:val="both"/>
              <w:rPr>
                <w:rFonts w:ascii="Arial" w:hAnsi="Arial" w:cs="Arial"/>
                <w:sz w:val="18"/>
                <w:szCs w:val="18"/>
              </w:rPr>
            </w:pPr>
            <w:proofErr w:type="spellStart"/>
            <w:r w:rsidRPr="00A97FEA">
              <w:rPr>
                <w:rFonts w:ascii="Arial" w:hAnsi="Arial" w:cs="Arial"/>
                <w:sz w:val="18"/>
                <w:szCs w:val="18"/>
              </w:rPr>
              <w:t>PoE</w:t>
            </w:r>
            <w:proofErr w:type="spellEnd"/>
            <w:r w:rsidRPr="00A97FEA">
              <w:rPr>
                <w:rFonts w:ascii="Arial" w:hAnsi="Arial" w:cs="Arial"/>
                <w:sz w:val="18"/>
                <w:szCs w:val="18"/>
              </w:rPr>
              <w:t xml:space="preserve">: se debe incluir los </w:t>
            </w:r>
            <w:proofErr w:type="spellStart"/>
            <w:r w:rsidRPr="00A97FEA">
              <w:rPr>
                <w:rFonts w:ascii="Arial" w:hAnsi="Arial" w:cs="Arial"/>
                <w:sz w:val="18"/>
                <w:szCs w:val="18"/>
              </w:rPr>
              <w:t>PoE</w:t>
            </w:r>
            <w:proofErr w:type="spellEnd"/>
            <w:r w:rsidRPr="00A97FEA">
              <w:t xml:space="preserve"> </w:t>
            </w:r>
            <w:r w:rsidRPr="00A97FEA">
              <w:rPr>
                <w:rFonts w:ascii="Arial" w:hAnsi="Arial" w:cs="Arial"/>
                <w:sz w:val="18"/>
                <w:szCs w:val="18"/>
              </w:rPr>
              <w:t>Inyector Gigabit 802.3bt de 60 W para cada cámara, el cual debe ser original de fábrica.</w:t>
            </w:r>
          </w:p>
          <w:p w14:paraId="01E452A9" w14:textId="77777777" w:rsidR="00A97FEA" w:rsidRPr="00A97FEA" w:rsidRDefault="00A97FEA" w:rsidP="002825FF">
            <w:pPr>
              <w:numPr>
                <w:ilvl w:val="1"/>
                <w:numId w:val="69"/>
              </w:numPr>
              <w:jc w:val="both"/>
              <w:rPr>
                <w:rFonts w:ascii="Arial" w:hAnsi="Arial" w:cs="Arial"/>
                <w:sz w:val="18"/>
                <w:szCs w:val="18"/>
              </w:rPr>
            </w:pPr>
            <w:r w:rsidRPr="00A97FEA">
              <w:rPr>
                <w:rFonts w:ascii="Arial" w:hAnsi="Arial" w:cs="Arial"/>
                <w:sz w:val="18"/>
                <w:szCs w:val="18"/>
              </w:rPr>
              <w:t>Fuente de alimentación: 24 VDC; 24 VAC, 50 o 60 Hz</w:t>
            </w:r>
          </w:p>
          <w:p w14:paraId="2F43DA76"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shd w:val="clear" w:color="auto" w:fill="auto"/>
            <w:vAlign w:val="center"/>
          </w:tcPr>
          <w:p w14:paraId="5920BC22"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4C306710"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03161A36" w14:textId="77777777" w:rsidR="00A97FEA" w:rsidRPr="00A97FEA" w:rsidRDefault="00A97FEA" w:rsidP="002825FF">
            <w:pPr>
              <w:numPr>
                <w:ilvl w:val="0"/>
                <w:numId w:val="63"/>
              </w:numPr>
              <w:jc w:val="both"/>
              <w:rPr>
                <w:rFonts w:ascii="Arial" w:hAnsi="Arial" w:cs="Arial"/>
                <w:b/>
                <w:i/>
                <w:sz w:val="18"/>
                <w:szCs w:val="18"/>
              </w:rPr>
            </w:pPr>
            <w:r w:rsidRPr="00A97FEA">
              <w:rPr>
                <w:rFonts w:ascii="Arial" w:hAnsi="Arial" w:cs="Arial"/>
                <w:b/>
                <w:sz w:val="18"/>
                <w:szCs w:val="18"/>
              </w:rPr>
              <w:t>Accesorios</w:t>
            </w:r>
            <w:r w:rsidRPr="00A97FEA">
              <w:rPr>
                <w:rFonts w:ascii="Arial" w:hAnsi="Arial" w:cs="Arial"/>
                <w:sz w:val="18"/>
                <w:szCs w:val="18"/>
              </w:rPr>
              <w:t>: Deberán incluir todos los accesorios, cables de conexión y soportes, así como cualquier aditamento necesario para el correcto funcionamiento del dispositivo.</w:t>
            </w:r>
            <w:r w:rsidRPr="00A97FEA">
              <w:rPr>
                <w:rFonts w:ascii="Arial" w:hAnsi="Arial" w:cs="Arial"/>
                <w:b/>
                <w:i/>
                <w:sz w:val="18"/>
                <w:szCs w:val="18"/>
              </w:rPr>
              <w:t xml:space="preserve"> </w:t>
            </w:r>
          </w:p>
          <w:p w14:paraId="01F8396D" w14:textId="77777777" w:rsidR="00A97FEA" w:rsidRPr="00A97FEA" w:rsidRDefault="00A97FEA" w:rsidP="002825FF">
            <w:pPr>
              <w:numPr>
                <w:ilvl w:val="1"/>
                <w:numId w:val="70"/>
              </w:numPr>
              <w:jc w:val="both"/>
              <w:rPr>
                <w:rFonts w:ascii="Arial" w:hAnsi="Arial" w:cs="Arial"/>
                <w:b/>
                <w:sz w:val="18"/>
                <w:szCs w:val="18"/>
                <w:lang w:eastAsia="en-US"/>
              </w:rPr>
            </w:pPr>
            <w:r w:rsidRPr="00A97FEA">
              <w:rPr>
                <w:rFonts w:ascii="Arial" w:hAnsi="Arial" w:cs="Arial"/>
                <w:bCs/>
                <w:iCs/>
                <w:sz w:val="18"/>
                <w:szCs w:val="18"/>
                <w:lang w:eastAsia="en-US"/>
              </w:rPr>
              <w:t>Se debe incluir por cada cámara el soporte de montaje superficial los cuales debe tener:</w:t>
            </w:r>
          </w:p>
          <w:p w14:paraId="2ABFB9BB" w14:textId="77777777" w:rsidR="00A97FEA" w:rsidRPr="00A97FEA" w:rsidRDefault="00A97FEA" w:rsidP="002825FF">
            <w:pPr>
              <w:numPr>
                <w:ilvl w:val="0"/>
                <w:numId w:val="55"/>
              </w:numPr>
              <w:jc w:val="both"/>
              <w:rPr>
                <w:rFonts w:ascii="Arial" w:hAnsi="Arial" w:cs="Arial"/>
                <w:b/>
                <w:sz w:val="18"/>
                <w:szCs w:val="18"/>
                <w:lang w:eastAsia="en-US"/>
              </w:rPr>
            </w:pPr>
            <w:r w:rsidRPr="00A97FEA">
              <w:rPr>
                <w:rFonts w:ascii="Arial" w:hAnsi="Arial" w:cs="Arial"/>
                <w:bCs/>
                <w:iCs/>
                <w:sz w:val="18"/>
                <w:szCs w:val="18"/>
                <w:lang w:eastAsia="en-US"/>
              </w:rPr>
              <w:t>Adaptador de montaje en superficie para exteriores original de fábrica.</w:t>
            </w:r>
          </w:p>
          <w:p w14:paraId="18450F13" w14:textId="77777777" w:rsidR="00A97FEA" w:rsidRPr="00A97FEA" w:rsidRDefault="00A97FEA" w:rsidP="002825FF">
            <w:pPr>
              <w:numPr>
                <w:ilvl w:val="0"/>
                <w:numId w:val="55"/>
              </w:numPr>
              <w:jc w:val="both"/>
              <w:rPr>
                <w:rFonts w:ascii="Arial" w:hAnsi="Arial" w:cs="Arial"/>
                <w:bCs/>
                <w:sz w:val="18"/>
                <w:szCs w:val="18"/>
                <w:lang w:eastAsia="en-US"/>
              </w:rPr>
            </w:pPr>
            <w:r w:rsidRPr="00A97FEA">
              <w:rPr>
                <w:rFonts w:ascii="Arial" w:hAnsi="Arial" w:cs="Arial"/>
                <w:bCs/>
                <w:sz w:val="18"/>
                <w:szCs w:val="18"/>
                <w:lang w:eastAsia="en-US"/>
              </w:rPr>
              <w:t xml:space="preserve">Burbuja tipo domo y cubierta, para montaje en superficie exterior </w:t>
            </w:r>
            <w:r w:rsidRPr="00A97FEA">
              <w:rPr>
                <w:rFonts w:ascii="Arial" w:hAnsi="Arial" w:cs="Arial"/>
                <w:bCs/>
                <w:iCs/>
                <w:sz w:val="18"/>
                <w:szCs w:val="18"/>
                <w:lang w:eastAsia="en-US"/>
              </w:rPr>
              <w:t>original de fábrica.</w:t>
            </w:r>
          </w:p>
          <w:p w14:paraId="2C601D6D" w14:textId="77777777" w:rsidR="00A97FEA" w:rsidRPr="00A97FEA" w:rsidRDefault="00A97FEA" w:rsidP="002825FF">
            <w:pPr>
              <w:numPr>
                <w:ilvl w:val="0"/>
                <w:numId w:val="55"/>
              </w:numPr>
              <w:jc w:val="both"/>
              <w:rPr>
                <w:rFonts w:ascii="Arial" w:hAnsi="Arial" w:cs="Arial"/>
                <w:b/>
                <w:sz w:val="18"/>
                <w:szCs w:val="18"/>
                <w:lang w:eastAsia="en-US"/>
              </w:rPr>
            </w:pPr>
            <w:r w:rsidRPr="00A97FEA">
              <w:rPr>
                <w:rFonts w:ascii="Arial" w:hAnsi="Arial" w:cs="Arial"/>
                <w:bCs/>
                <w:sz w:val="18"/>
                <w:szCs w:val="18"/>
                <w:lang w:eastAsia="en-US"/>
              </w:rPr>
              <w:t>Adaptador de montaje colgante para exteriores.</w:t>
            </w:r>
          </w:p>
          <w:p w14:paraId="7E55AA0C" w14:textId="77777777" w:rsidR="00A97FEA" w:rsidRPr="00A97FEA" w:rsidRDefault="00A97FEA" w:rsidP="002825FF">
            <w:pPr>
              <w:numPr>
                <w:ilvl w:val="0"/>
                <w:numId w:val="55"/>
              </w:numPr>
              <w:jc w:val="both"/>
              <w:rPr>
                <w:rFonts w:ascii="Arial" w:hAnsi="Arial" w:cs="Arial"/>
                <w:bCs/>
                <w:sz w:val="18"/>
                <w:szCs w:val="18"/>
                <w:lang w:eastAsia="en-US"/>
              </w:rPr>
            </w:pPr>
            <w:r w:rsidRPr="00A97FEA">
              <w:rPr>
                <w:rFonts w:ascii="Arial" w:hAnsi="Arial" w:cs="Arial"/>
                <w:bCs/>
                <w:sz w:val="18"/>
                <w:szCs w:val="18"/>
                <w:lang w:eastAsia="en-US"/>
              </w:rPr>
              <w:lastRenderedPageBreak/>
              <w:t>Soporte de pared colgante grande.</w:t>
            </w:r>
          </w:p>
          <w:p w14:paraId="37698B31" w14:textId="77777777" w:rsidR="00A97FEA" w:rsidRPr="00A97FEA" w:rsidRDefault="00A97FEA" w:rsidP="002825FF">
            <w:pPr>
              <w:numPr>
                <w:ilvl w:val="1"/>
                <w:numId w:val="70"/>
              </w:numPr>
              <w:jc w:val="both"/>
              <w:rPr>
                <w:rFonts w:ascii="Arial" w:hAnsi="Arial" w:cs="Arial"/>
                <w:bCs/>
                <w:sz w:val="18"/>
                <w:szCs w:val="18"/>
                <w:lang w:eastAsia="en-US"/>
              </w:rPr>
            </w:pPr>
            <w:r w:rsidRPr="00A97FEA">
              <w:rPr>
                <w:rFonts w:ascii="Arial" w:hAnsi="Arial" w:cs="Arial"/>
                <w:b/>
                <w:sz w:val="18"/>
                <w:szCs w:val="18"/>
                <w:lang w:eastAsia="en-US"/>
              </w:rPr>
              <w:t xml:space="preserve"> </w:t>
            </w:r>
            <w:r w:rsidRPr="00A97FEA">
              <w:rPr>
                <w:rFonts w:ascii="Arial" w:hAnsi="Arial" w:cs="Arial"/>
                <w:bCs/>
                <w:sz w:val="18"/>
                <w:szCs w:val="18"/>
                <w:lang w:eastAsia="en-US"/>
              </w:rPr>
              <w:t>Cada cámara debe incluir el anillo Iluminador IR original de fábrica.</w:t>
            </w:r>
          </w:p>
          <w:p w14:paraId="670DA1F4" w14:textId="77777777" w:rsidR="00A97FEA" w:rsidRPr="00A97FEA" w:rsidRDefault="00A97FEA" w:rsidP="002825FF">
            <w:pPr>
              <w:numPr>
                <w:ilvl w:val="1"/>
                <w:numId w:val="70"/>
              </w:numPr>
              <w:jc w:val="both"/>
              <w:rPr>
                <w:rFonts w:ascii="Arial" w:hAnsi="Arial" w:cs="Arial"/>
                <w:bCs/>
                <w:sz w:val="18"/>
                <w:szCs w:val="18"/>
                <w:lang w:eastAsia="en-US"/>
              </w:rPr>
            </w:pPr>
            <w:r w:rsidRPr="00A97FEA">
              <w:rPr>
                <w:rFonts w:ascii="Arial" w:hAnsi="Arial" w:cs="Arial"/>
                <w:sz w:val="18"/>
                <w:szCs w:val="18"/>
                <w:lang w:eastAsia="en-US"/>
              </w:rPr>
              <w:t xml:space="preserve">Se debe incluir </w:t>
            </w:r>
            <w:proofErr w:type="spellStart"/>
            <w:r w:rsidRPr="00A97FEA">
              <w:rPr>
                <w:rFonts w:ascii="Arial" w:hAnsi="Arial" w:cs="Arial"/>
                <w:sz w:val="18"/>
                <w:szCs w:val="18"/>
                <w:lang w:eastAsia="en-US"/>
              </w:rPr>
              <w:t>PoE</w:t>
            </w:r>
            <w:proofErr w:type="spellEnd"/>
            <w:r w:rsidRPr="00A97FEA">
              <w:rPr>
                <w:rFonts w:ascii="Times New Roman" w:hAnsi="Times New Roman"/>
                <w:sz w:val="20"/>
                <w:szCs w:val="20"/>
                <w:lang w:eastAsia="en-US"/>
              </w:rPr>
              <w:t xml:space="preserve"> </w:t>
            </w:r>
            <w:r w:rsidRPr="00A97FEA">
              <w:rPr>
                <w:rFonts w:ascii="Arial" w:hAnsi="Arial" w:cs="Arial"/>
                <w:sz w:val="18"/>
                <w:szCs w:val="18"/>
                <w:lang w:eastAsia="en-US"/>
              </w:rPr>
              <w:t xml:space="preserve">Inyector Gigabit 802.3bt de 60 W para cada cámara indispensable </w:t>
            </w:r>
            <w:r w:rsidRPr="00A97FEA">
              <w:rPr>
                <w:rFonts w:ascii="Arial" w:hAnsi="Arial" w:cs="Arial"/>
                <w:bCs/>
                <w:iCs/>
                <w:sz w:val="18"/>
                <w:szCs w:val="18"/>
                <w:lang w:eastAsia="en-US"/>
              </w:rPr>
              <w:t>original de fábrica</w:t>
            </w:r>
            <w:r w:rsidRPr="00A97FEA">
              <w:rPr>
                <w:rFonts w:ascii="Arial" w:hAnsi="Arial" w:cs="Arial"/>
                <w:sz w:val="18"/>
                <w:szCs w:val="18"/>
                <w:lang w:eastAsia="en-US"/>
              </w:rPr>
              <w:t>.</w:t>
            </w:r>
          </w:p>
          <w:p w14:paraId="110AEE9A" w14:textId="77777777" w:rsidR="00A97FEA" w:rsidRPr="00A97FEA" w:rsidRDefault="00A97FEA" w:rsidP="00A97FEA">
            <w:pPr>
              <w:jc w:val="both"/>
              <w:rPr>
                <w:rFonts w:ascii="Arial" w:hAnsi="Arial" w:cs="Arial"/>
                <w:bCs/>
                <w:sz w:val="18"/>
                <w:szCs w:val="18"/>
              </w:rPr>
            </w:pPr>
            <w:r w:rsidRPr="00A97FEA">
              <w:rPr>
                <w:rFonts w:ascii="Arial" w:hAnsi="Arial" w:cs="Arial"/>
                <w:b/>
                <w:i/>
                <w:sz w:val="18"/>
                <w:szCs w:val="18"/>
              </w:rPr>
              <w:t>(Manifestar aceptación)</w:t>
            </w:r>
          </w:p>
        </w:tc>
        <w:tc>
          <w:tcPr>
            <w:tcW w:w="2198" w:type="pct"/>
            <w:shd w:val="clear" w:color="auto" w:fill="auto"/>
            <w:vAlign w:val="center"/>
          </w:tcPr>
          <w:p w14:paraId="6B703F11"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2597A1AD"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77EE9C43" w14:textId="77777777" w:rsidR="00A97FEA" w:rsidRPr="00A97FEA" w:rsidRDefault="00A97FEA" w:rsidP="002825FF">
            <w:pPr>
              <w:numPr>
                <w:ilvl w:val="0"/>
                <w:numId w:val="63"/>
              </w:numPr>
              <w:jc w:val="both"/>
              <w:rPr>
                <w:rFonts w:ascii="Arial" w:hAnsi="Arial" w:cs="Arial"/>
                <w:b/>
                <w:sz w:val="18"/>
                <w:szCs w:val="18"/>
              </w:rPr>
            </w:pPr>
            <w:r w:rsidRPr="00A97FEA">
              <w:rPr>
                <w:rFonts w:ascii="Arial" w:hAnsi="Arial" w:cs="Arial"/>
                <w:b/>
                <w:sz w:val="18"/>
                <w:szCs w:val="18"/>
              </w:rPr>
              <w:t>Uniformidad de marcas:</w:t>
            </w:r>
            <w:r w:rsidRPr="00A97FEA">
              <w:rPr>
                <w:rFonts w:ascii="Arial" w:hAnsi="Arial" w:cs="Arial"/>
                <w:sz w:val="18"/>
                <w:szCs w:val="18"/>
              </w:rPr>
              <w:t xml:space="preserve"> Los equipos deberán ser de la misma marca y compatibles entre sí para la correcta integración y funcionamiento de la solución.</w:t>
            </w:r>
          </w:p>
          <w:p w14:paraId="17EDB32C"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shd w:val="clear" w:color="auto" w:fill="auto"/>
            <w:vAlign w:val="center"/>
          </w:tcPr>
          <w:p w14:paraId="14FF6A2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2EB88AAF" w14:textId="77777777" w:rsidTr="00A97FEA">
        <w:trPr>
          <w:trHeight w:val="283"/>
          <w:jc w:val="center"/>
        </w:trPr>
        <w:tc>
          <w:tcPr>
            <w:tcW w:w="2802" w:type="pct"/>
            <w:shd w:val="clear" w:color="auto" w:fill="auto"/>
            <w:tcMar>
              <w:top w:w="28" w:type="dxa"/>
              <w:left w:w="28" w:type="dxa"/>
              <w:bottom w:w="28" w:type="dxa"/>
              <w:right w:w="28" w:type="dxa"/>
            </w:tcMar>
            <w:vAlign w:val="center"/>
          </w:tcPr>
          <w:p w14:paraId="45221EF9" w14:textId="77777777" w:rsidR="00A97FEA" w:rsidRPr="00A97FEA" w:rsidRDefault="00A97FEA" w:rsidP="002825FF">
            <w:pPr>
              <w:numPr>
                <w:ilvl w:val="0"/>
                <w:numId w:val="63"/>
              </w:numPr>
              <w:jc w:val="both"/>
              <w:rPr>
                <w:rFonts w:ascii="Arial" w:hAnsi="Arial" w:cs="Arial"/>
                <w:b/>
                <w:sz w:val="18"/>
                <w:szCs w:val="18"/>
                <w:lang w:val="es-BO"/>
              </w:rPr>
            </w:pPr>
            <w:r w:rsidRPr="00A97FEA">
              <w:rPr>
                <w:rFonts w:ascii="Arial" w:hAnsi="Arial" w:cs="Arial"/>
                <w:b/>
                <w:sz w:val="18"/>
                <w:szCs w:val="18"/>
              </w:rPr>
              <w:t xml:space="preserve">Hojas de datos: </w:t>
            </w:r>
            <w:r w:rsidRPr="00A97FEA">
              <w:rPr>
                <w:rFonts w:ascii="Arial" w:hAnsi="Arial" w:cs="Arial"/>
                <w:sz w:val="18"/>
                <w:szCs w:val="18"/>
              </w:rPr>
              <w:t>Se deberá presentar las hojas de datos del componente (impreso en inglés o español), en la etapa de Apertura de Empaques.</w:t>
            </w:r>
          </w:p>
          <w:p w14:paraId="490B07FB"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shd w:val="clear" w:color="auto" w:fill="auto"/>
            <w:vAlign w:val="center"/>
          </w:tcPr>
          <w:p w14:paraId="473DF3A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A97FEA" w:rsidRPr="00A97FEA" w14:paraId="25ADCECA" w14:textId="77777777" w:rsidTr="00A97FEA">
        <w:trPr>
          <w:trHeight w:val="281"/>
          <w:jc w:val="center"/>
        </w:trPr>
        <w:tc>
          <w:tcPr>
            <w:tcW w:w="5000" w:type="pct"/>
            <w:gridSpan w:val="2"/>
            <w:shd w:val="clear" w:color="auto" w:fill="17365D"/>
            <w:tcMar>
              <w:top w:w="28" w:type="dxa"/>
              <w:left w:w="28" w:type="dxa"/>
              <w:bottom w:w="28" w:type="dxa"/>
              <w:right w:w="28" w:type="dxa"/>
            </w:tcMar>
            <w:vAlign w:val="center"/>
          </w:tcPr>
          <w:p w14:paraId="78AD2693"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CARACTERÍSTICAS DE LA INSTALACIÓN DEL SISTEMA</w:t>
            </w:r>
          </w:p>
        </w:tc>
      </w:tr>
      <w:tr w:rsidR="00A97FEA" w:rsidRPr="00A97FEA" w14:paraId="01E480BE" w14:textId="77777777" w:rsidTr="00A97FEA">
        <w:trPr>
          <w:trHeight w:val="283"/>
          <w:jc w:val="center"/>
        </w:trPr>
        <w:tc>
          <w:tcPr>
            <w:tcW w:w="2802" w:type="pct"/>
            <w:tcMar>
              <w:top w:w="28" w:type="dxa"/>
              <w:left w:w="28" w:type="dxa"/>
              <w:bottom w:w="28" w:type="dxa"/>
              <w:right w:w="28" w:type="dxa"/>
            </w:tcMar>
            <w:vAlign w:val="center"/>
          </w:tcPr>
          <w:p w14:paraId="17E2D8C0"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Todo el cableado, accesorios, material y mano de obra necesaria para el correcto funcionamiento de los equipos deberán ser cubiertos por la empresa adjudicada.</w:t>
            </w:r>
          </w:p>
          <w:p w14:paraId="74A20E85" w14:textId="77777777" w:rsidR="00A97FEA" w:rsidRPr="00A97FEA" w:rsidRDefault="00A97FEA" w:rsidP="00A97FEA">
            <w:pPr>
              <w:jc w:val="both"/>
              <w:rPr>
                <w:rFonts w:ascii="Arial" w:hAnsi="Arial" w:cs="Arial"/>
                <w:bCs/>
                <w:iCs/>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0813FD2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358982F8" w14:textId="77777777" w:rsidTr="00A97FEA">
        <w:trPr>
          <w:trHeight w:val="283"/>
          <w:jc w:val="center"/>
        </w:trPr>
        <w:tc>
          <w:tcPr>
            <w:tcW w:w="2802" w:type="pct"/>
            <w:tcMar>
              <w:top w:w="28" w:type="dxa"/>
              <w:left w:w="28" w:type="dxa"/>
              <w:bottom w:w="28" w:type="dxa"/>
              <w:right w:w="28" w:type="dxa"/>
            </w:tcMar>
            <w:vAlign w:val="center"/>
          </w:tcPr>
          <w:p w14:paraId="362BA0E3"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 xml:space="preserve">Todas las cámaras ofertadas deberá ser compatible con el NVR </w:t>
            </w:r>
            <w:proofErr w:type="spellStart"/>
            <w:r w:rsidRPr="00A97FEA">
              <w:rPr>
                <w:rFonts w:ascii="Arial" w:hAnsi="Arial" w:cs="Arial"/>
                <w:sz w:val="18"/>
                <w:szCs w:val="18"/>
              </w:rPr>
              <w:t>Avigilon</w:t>
            </w:r>
            <w:proofErr w:type="spellEnd"/>
            <w:r w:rsidRPr="00A97FEA">
              <w:rPr>
                <w:rFonts w:ascii="Arial" w:hAnsi="Arial" w:cs="Arial"/>
                <w:sz w:val="18"/>
                <w:szCs w:val="18"/>
              </w:rPr>
              <w:t xml:space="preserve"> NVR5 de propiedad del BCB, además las cámaras debe ser compatible con eventos de analítica de objetos clasificados con el NVR que es propiedad del BCB. </w:t>
            </w:r>
          </w:p>
          <w:p w14:paraId="42C7F038" w14:textId="77777777" w:rsidR="00A97FEA" w:rsidRPr="00A97FEA" w:rsidRDefault="00A97FEA" w:rsidP="00A97FEA">
            <w:pPr>
              <w:jc w:val="both"/>
              <w:rPr>
                <w:rFonts w:ascii="Arial" w:hAnsi="Arial" w:cs="Arial"/>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0B57775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5EB1CEB" w14:textId="77777777" w:rsidTr="00A97FEA">
        <w:trPr>
          <w:trHeight w:val="283"/>
          <w:jc w:val="center"/>
        </w:trPr>
        <w:tc>
          <w:tcPr>
            <w:tcW w:w="2802" w:type="pct"/>
            <w:tcMar>
              <w:top w:w="28" w:type="dxa"/>
              <w:left w:w="28" w:type="dxa"/>
              <w:bottom w:w="28" w:type="dxa"/>
              <w:right w:w="28" w:type="dxa"/>
            </w:tcMar>
            <w:vAlign w:val="center"/>
          </w:tcPr>
          <w:p w14:paraId="7772396F"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 xml:space="preserve">La instalación de ductos principales debe ser de mayor diámetro que el resto de ductos, en los lugares más vulnerables debe ser realizada con material metálico (galvanizado), se debe considerar la instalación de cajas de distribución, codos y uniones metálicos. En los lugares menos vulnerables, se permitirá realizar la instalación bajo ductos plásticos </w:t>
            </w:r>
            <w:proofErr w:type="spellStart"/>
            <w:r w:rsidRPr="00A97FEA">
              <w:rPr>
                <w:rFonts w:ascii="Arial" w:hAnsi="Arial" w:cs="Arial"/>
                <w:sz w:val="18"/>
                <w:szCs w:val="18"/>
              </w:rPr>
              <w:t>autoextingibles</w:t>
            </w:r>
            <w:proofErr w:type="spellEnd"/>
            <w:r w:rsidRPr="00A97FEA">
              <w:rPr>
                <w:rFonts w:ascii="Arial" w:hAnsi="Arial" w:cs="Arial"/>
                <w:sz w:val="18"/>
                <w:szCs w:val="18"/>
              </w:rPr>
              <w:t>, tomando en cuenta la presentación y estética de todo el cableado, de igual forma el cableado debe estar debidamente identificado y etiquetado.</w:t>
            </w:r>
          </w:p>
          <w:p w14:paraId="74125341" w14:textId="77777777" w:rsidR="00A97FEA" w:rsidRPr="00A97FEA" w:rsidRDefault="00A97FEA" w:rsidP="00A97FEA">
            <w:pPr>
              <w:jc w:val="both"/>
              <w:rPr>
                <w:rFonts w:ascii="Arial" w:hAnsi="Arial" w:cs="Arial"/>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7E10CF3C"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8F92903" w14:textId="77777777" w:rsidTr="00A97FEA">
        <w:trPr>
          <w:trHeight w:val="283"/>
          <w:jc w:val="center"/>
        </w:trPr>
        <w:tc>
          <w:tcPr>
            <w:tcW w:w="2802" w:type="pct"/>
            <w:tcMar>
              <w:top w:w="28" w:type="dxa"/>
              <w:left w:w="28" w:type="dxa"/>
              <w:bottom w:w="28" w:type="dxa"/>
              <w:right w:w="28" w:type="dxa"/>
            </w:tcMar>
            <w:vAlign w:val="center"/>
          </w:tcPr>
          <w:p w14:paraId="07C14169"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Todos</w:t>
            </w:r>
            <w:r w:rsidRPr="00A97FEA">
              <w:rPr>
                <w:rFonts w:ascii="Arial" w:hAnsi="Arial" w:cs="Arial"/>
                <w:sz w:val="18"/>
                <w:szCs w:val="18"/>
                <w:lang w:val="es-BO"/>
              </w:rPr>
              <w:t xml:space="preserve"> los componentes serán instalados coordinadamente y en lugares que determinará el Departamento de Seguridad y Contingencias del BCB. A la conclusión de las instalaciones, los sitios afectados deberán contar con la refacción y limpieza correspondiente por parte de la empresa adjudicada.</w:t>
            </w:r>
          </w:p>
          <w:p w14:paraId="1BF70B0D" w14:textId="77777777" w:rsidR="00A97FEA" w:rsidRPr="00A97FEA" w:rsidRDefault="00A97FEA" w:rsidP="00A97FEA">
            <w:pPr>
              <w:jc w:val="both"/>
              <w:rPr>
                <w:rFonts w:ascii="Arial" w:hAnsi="Arial" w:cs="Arial"/>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6F6FA426"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B04B421" w14:textId="77777777" w:rsidTr="00A97FEA">
        <w:trPr>
          <w:trHeight w:val="283"/>
          <w:jc w:val="center"/>
        </w:trPr>
        <w:tc>
          <w:tcPr>
            <w:tcW w:w="2802" w:type="pct"/>
            <w:tcMar>
              <w:top w:w="28" w:type="dxa"/>
              <w:left w:w="28" w:type="dxa"/>
              <w:bottom w:w="28" w:type="dxa"/>
              <w:right w:w="28" w:type="dxa"/>
            </w:tcMar>
            <w:vAlign w:val="center"/>
          </w:tcPr>
          <w:p w14:paraId="79A71E72"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 xml:space="preserve">Se deberá incluir e instalar los cables UTP categoría 6, conectores, accesorios y materiales de todos los puntos de red, desde los equipos hasta los </w:t>
            </w:r>
            <w:proofErr w:type="spellStart"/>
            <w:r w:rsidRPr="00A97FEA">
              <w:rPr>
                <w:rFonts w:ascii="Arial" w:hAnsi="Arial" w:cs="Arial"/>
                <w:sz w:val="18"/>
                <w:szCs w:val="18"/>
              </w:rPr>
              <w:t>Patch</w:t>
            </w:r>
            <w:proofErr w:type="spellEnd"/>
            <w:r w:rsidRPr="00A97FEA">
              <w:rPr>
                <w:rFonts w:ascii="Arial" w:hAnsi="Arial" w:cs="Arial"/>
                <w:sz w:val="18"/>
                <w:szCs w:val="18"/>
              </w:rPr>
              <w:t xml:space="preserve"> </w:t>
            </w:r>
            <w:proofErr w:type="spellStart"/>
            <w:r w:rsidRPr="00A97FEA">
              <w:rPr>
                <w:rFonts w:ascii="Arial" w:hAnsi="Arial" w:cs="Arial"/>
                <w:sz w:val="18"/>
                <w:szCs w:val="18"/>
              </w:rPr>
              <w:t>Panels</w:t>
            </w:r>
            <w:proofErr w:type="spellEnd"/>
            <w:r w:rsidRPr="00A97FEA">
              <w:rPr>
                <w:rFonts w:ascii="Arial" w:hAnsi="Arial" w:cs="Arial"/>
                <w:sz w:val="18"/>
                <w:szCs w:val="18"/>
              </w:rPr>
              <w:t xml:space="preserve"> de los Racks definidos por el personal de la Subgerencia de Gestión de Riesgos. El cableado deberá tener las siguientes características:</w:t>
            </w:r>
          </w:p>
          <w:p w14:paraId="1B47EAC3" w14:textId="77777777" w:rsidR="00A97FEA" w:rsidRPr="00A97FEA" w:rsidRDefault="00A97FEA" w:rsidP="002825FF">
            <w:pPr>
              <w:numPr>
                <w:ilvl w:val="1"/>
                <w:numId w:val="49"/>
              </w:numPr>
              <w:ind w:left="811" w:hanging="357"/>
              <w:jc w:val="both"/>
              <w:rPr>
                <w:rFonts w:ascii="Arial" w:hAnsi="Arial" w:cs="Arial"/>
                <w:sz w:val="18"/>
                <w:szCs w:val="18"/>
              </w:rPr>
            </w:pPr>
            <w:r w:rsidRPr="00A97FEA">
              <w:rPr>
                <w:rFonts w:ascii="Arial" w:hAnsi="Arial" w:cs="Arial"/>
                <w:sz w:val="18"/>
                <w:szCs w:val="18"/>
              </w:rPr>
              <w:t>Cable UTP categoría 6, 23 AWG o superior, y deberá cumplir al menos los siguientes estándares:</w:t>
            </w:r>
          </w:p>
          <w:p w14:paraId="3105EB52" w14:textId="77777777" w:rsidR="00A97FEA" w:rsidRPr="00A97FEA" w:rsidRDefault="00A97FEA" w:rsidP="002825FF">
            <w:pPr>
              <w:numPr>
                <w:ilvl w:val="2"/>
                <w:numId w:val="49"/>
              </w:numPr>
              <w:ind w:left="1485" w:hanging="181"/>
              <w:jc w:val="both"/>
              <w:rPr>
                <w:rFonts w:ascii="Arial" w:hAnsi="Arial" w:cs="Arial"/>
                <w:sz w:val="18"/>
                <w:szCs w:val="18"/>
              </w:rPr>
            </w:pPr>
            <w:r w:rsidRPr="00A97FEA">
              <w:rPr>
                <w:rFonts w:ascii="Arial" w:hAnsi="Arial" w:cs="Arial"/>
                <w:sz w:val="18"/>
                <w:szCs w:val="18"/>
              </w:rPr>
              <w:lastRenderedPageBreak/>
              <w:t>ISO/IEC 11801-1</w:t>
            </w:r>
          </w:p>
          <w:p w14:paraId="4B217045" w14:textId="77777777" w:rsidR="00A97FEA" w:rsidRPr="00A97FEA" w:rsidRDefault="00A97FEA" w:rsidP="002825FF">
            <w:pPr>
              <w:numPr>
                <w:ilvl w:val="2"/>
                <w:numId w:val="49"/>
              </w:numPr>
              <w:ind w:left="1485" w:hanging="181"/>
              <w:jc w:val="both"/>
              <w:rPr>
                <w:rFonts w:ascii="Arial" w:hAnsi="Arial" w:cs="Arial"/>
                <w:sz w:val="18"/>
                <w:szCs w:val="18"/>
              </w:rPr>
            </w:pPr>
            <w:r w:rsidRPr="00A97FEA">
              <w:rPr>
                <w:rFonts w:ascii="Arial" w:hAnsi="Arial" w:cs="Arial"/>
                <w:sz w:val="18"/>
                <w:szCs w:val="18"/>
              </w:rPr>
              <w:t>ANSI/TIA-568.2-D</w:t>
            </w:r>
          </w:p>
          <w:p w14:paraId="5CDCEBD8" w14:textId="77777777" w:rsidR="00A97FEA" w:rsidRPr="00A97FEA" w:rsidRDefault="00A97FEA" w:rsidP="002825FF">
            <w:pPr>
              <w:numPr>
                <w:ilvl w:val="1"/>
                <w:numId w:val="49"/>
              </w:numPr>
              <w:ind w:left="811" w:hanging="357"/>
              <w:jc w:val="both"/>
              <w:rPr>
                <w:rFonts w:ascii="Arial" w:hAnsi="Arial" w:cs="Arial"/>
                <w:sz w:val="18"/>
                <w:szCs w:val="18"/>
              </w:rPr>
            </w:pPr>
            <w:r w:rsidRPr="00A97FEA">
              <w:rPr>
                <w:rFonts w:ascii="Arial" w:hAnsi="Arial" w:cs="Arial"/>
                <w:sz w:val="18"/>
                <w:szCs w:val="18"/>
              </w:rPr>
              <w:t>El cableado debe estar debidamente identificado y etiquetado.</w:t>
            </w:r>
          </w:p>
          <w:p w14:paraId="2250A313" w14:textId="77777777" w:rsidR="00A97FEA" w:rsidRPr="00A97FEA" w:rsidRDefault="00A97FEA" w:rsidP="002825FF">
            <w:pPr>
              <w:numPr>
                <w:ilvl w:val="1"/>
                <w:numId w:val="49"/>
              </w:numPr>
              <w:ind w:left="811" w:hanging="357"/>
              <w:jc w:val="both"/>
              <w:rPr>
                <w:rFonts w:ascii="Arial" w:hAnsi="Arial" w:cs="Arial"/>
                <w:sz w:val="18"/>
                <w:szCs w:val="18"/>
              </w:rPr>
            </w:pPr>
            <w:r w:rsidRPr="00A97FEA">
              <w:rPr>
                <w:rFonts w:ascii="Arial" w:hAnsi="Arial" w:cs="Arial"/>
                <w:sz w:val="18"/>
                <w:szCs w:val="18"/>
              </w:rPr>
              <w:t>Cada punto de red deberá ser certificado, en el informe de implementación se deberá adjuntar la certificación realizada.</w:t>
            </w:r>
          </w:p>
          <w:p w14:paraId="0A8CCF12" w14:textId="77777777" w:rsidR="00A97FEA" w:rsidRPr="00A97FEA" w:rsidRDefault="00A97FEA" w:rsidP="002825FF">
            <w:pPr>
              <w:numPr>
                <w:ilvl w:val="1"/>
                <w:numId w:val="49"/>
              </w:numPr>
              <w:ind w:left="811" w:hanging="357"/>
              <w:jc w:val="both"/>
              <w:rPr>
                <w:rFonts w:ascii="Arial" w:hAnsi="Arial" w:cs="Arial"/>
                <w:sz w:val="18"/>
                <w:szCs w:val="18"/>
              </w:rPr>
            </w:pPr>
            <w:r w:rsidRPr="00A97FEA">
              <w:rPr>
                <w:rFonts w:ascii="Arial" w:hAnsi="Arial" w:cs="Arial"/>
                <w:sz w:val="18"/>
                <w:szCs w:val="18"/>
              </w:rPr>
              <w:t xml:space="preserve">Se deberá incluir 48 (cuarenta y ocho) </w:t>
            </w:r>
            <w:proofErr w:type="spellStart"/>
            <w:r w:rsidRPr="00A97FEA">
              <w:rPr>
                <w:rFonts w:ascii="Arial" w:hAnsi="Arial" w:cs="Arial"/>
                <w:sz w:val="18"/>
                <w:szCs w:val="18"/>
              </w:rPr>
              <w:t>patch</w:t>
            </w:r>
            <w:proofErr w:type="spellEnd"/>
            <w:r w:rsidRPr="00A97FEA">
              <w:rPr>
                <w:rFonts w:ascii="Arial" w:hAnsi="Arial" w:cs="Arial"/>
                <w:sz w:val="18"/>
                <w:szCs w:val="18"/>
              </w:rPr>
              <w:t xml:space="preserve"> </w:t>
            </w:r>
            <w:proofErr w:type="spellStart"/>
            <w:r w:rsidRPr="00A97FEA">
              <w:rPr>
                <w:rFonts w:ascii="Arial" w:hAnsi="Arial" w:cs="Arial"/>
                <w:sz w:val="18"/>
                <w:szCs w:val="18"/>
              </w:rPr>
              <w:t>cords</w:t>
            </w:r>
            <w:proofErr w:type="spellEnd"/>
            <w:r w:rsidRPr="00A97FEA">
              <w:rPr>
                <w:rFonts w:ascii="Arial" w:hAnsi="Arial" w:cs="Arial"/>
                <w:sz w:val="18"/>
                <w:szCs w:val="18"/>
              </w:rPr>
              <w:t xml:space="preserve"> de red categoría 6 de al menos 1 metro.</w:t>
            </w:r>
          </w:p>
          <w:p w14:paraId="56F09DBC" w14:textId="77777777" w:rsidR="00A97FEA" w:rsidRPr="00A97FEA" w:rsidRDefault="00A97FEA" w:rsidP="00A97FEA">
            <w:pPr>
              <w:jc w:val="both"/>
              <w:rPr>
                <w:rFonts w:ascii="Arial" w:hAnsi="Arial" w:cs="Arial"/>
                <w:sz w:val="18"/>
                <w:szCs w:val="18"/>
                <w:lang w:val="es-BO"/>
              </w:rPr>
            </w:pPr>
            <w:r w:rsidRPr="00A97FEA">
              <w:rPr>
                <w:rFonts w:ascii="Arial" w:hAnsi="Arial" w:cs="Arial"/>
                <w:b/>
                <w:i/>
                <w:sz w:val="18"/>
                <w:szCs w:val="18"/>
              </w:rPr>
              <w:t xml:space="preserve"> (Manifestar aceptación)</w:t>
            </w:r>
          </w:p>
        </w:tc>
        <w:tc>
          <w:tcPr>
            <w:tcW w:w="2198" w:type="pct"/>
            <w:tcMar>
              <w:top w:w="28" w:type="dxa"/>
              <w:left w:w="28" w:type="dxa"/>
              <w:bottom w:w="28" w:type="dxa"/>
              <w:right w:w="28" w:type="dxa"/>
            </w:tcMar>
            <w:vAlign w:val="center"/>
          </w:tcPr>
          <w:p w14:paraId="67E017FA"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49B6ED34" w14:textId="77777777" w:rsidTr="00A97FEA">
        <w:trPr>
          <w:trHeight w:val="283"/>
          <w:jc w:val="center"/>
        </w:trPr>
        <w:tc>
          <w:tcPr>
            <w:tcW w:w="2802" w:type="pct"/>
            <w:tcMar>
              <w:top w:w="28" w:type="dxa"/>
              <w:left w:w="28" w:type="dxa"/>
              <w:bottom w:w="28" w:type="dxa"/>
              <w:right w:w="28" w:type="dxa"/>
            </w:tcMar>
            <w:vAlign w:val="center"/>
          </w:tcPr>
          <w:p w14:paraId="1E7F1574" w14:textId="77777777" w:rsidR="00A97FEA" w:rsidRPr="00A97FEA" w:rsidRDefault="00A97FEA" w:rsidP="002825FF">
            <w:pPr>
              <w:numPr>
                <w:ilvl w:val="0"/>
                <w:numId w:val="71"/>
              </w:numPr>
              <w:contextualSpacing/>
              <w:jc w:val="both"/>
              <w:rPr>
                <w:rFonts w:ascii="Arial" w:hAnsi="Arial" w:cs="Arial"/>
                <w:b/>
                <w:bCs/>
                <w:sz w:val="18"/>
                <w:szCs w:val="18"/>
              </w:rPr>
            </w:pPr>
            <w:r w:rsidRPr="00A97FEA">
              <w:rPr>
                <w:rFonts w:ascii="Arial" w:hAnsi="Arial" w:cs="Arial"/>
                <w:sz w:val="18"/>
                <w:szCs w:val="18"/>
              </w:rPr>
              <w:t>El cableado estructurado deberá realizarse según estándares y normativas internacionales, deberá incluir:</w:t>
            </w:r>
          </w:p>
          <w:p w14:paraId="0C66D737" w14:textId="77777777" w:rsidR="00A97FEA" w:rsidRPr="00A97FEA" w:rsidRDefault="00A97FEA" w:rsidP="002825FF">
            <w:pPr>
              <w:numPr>
                <w:ilvl w:val="0"/>
                <w:numId w:val="51"/>
              </w:numPr>
              <w:jc w:val="both"/>
              <w:rPr>
                <w:rFonts w:ascii="Arial" w:hAnsi="Arial" w:cs="Arial"/>
                <w:b/>
                <w:bCs/>
                <w:sz w:val="18"/>
                <w:szCs w:val="18"/>
              </w:rPr>
            </w:pPr>
            <w:r w:rsidRPr="00A97FEA">
              <w:rPr>
                <w:rFonts w:ascii="Arial" w:hAnsi="Arial" w:cs="Arial"/>
                <w:sz w:val="18"/>
                <w:szCs w:val="18"/>
              </w:rPr>
              <w:t>ANSI/TIA/EIA.</w:t>
            </w:r>
          </w:p>
          <w:p w14:paraId="605B04D0" w14:textId="77777777" w:rsidR="00A97FEA" w:rsidRPr="00A97FEA" w:rsidRDefault="00A97FEA" w:rsidP="00A97FEA">
            <w:pPr>
              <w:ind w:left="355"/>
              <w:jc w:val="both"/>
              <w:rPr>
                <w:rFonts w:ascii="Arial" w:hAnsi="Arial" w:cs="Arial"/>
                <w:sz w:val="18"/>
                <w:szCs w:val="18"/>
              </w:rPr>
            </w:pPr>
            <w:r w:rsidRPr="00A97FEA">
              <w:rPr>
                <w:rFonts w:ascii="Arial" w:hAnsi="Arial" w:cs="Arial"/>
                <w:sz w:val="18"/>
                <w:szCs w:val="18"/>
              </w:rPr>
              <w:t>El proveedor deberá incluir en el informe de implementación, el detalle de los estándares y normas internacionales utilizadas en la instalación, de acuerdo a los incisos o especificaciones que corresponda en cada norma o estándar.</w:t>
            </w:r>
          </w:p>
          <w:p w14:paraId="1ED4835F"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59C084E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459F34F" w14:textId="77777777" w:rsidTr="00A97FEA">
        <w:trPr>
          <w:trHeight w:val="283"/>
          <w:jc w:val="center"/>
        </w:trPr>
        <w:tc>
          <w:tcPr>
            <w:tcW w:w="2802" w:type="pct"/>
            <w:tcMar>
              <w:top w:w="28" w:type="dxa"/>
              <w:left w:w="28" w:type="dxa"/>
              <w:bottom w:w="28" w:type="dxa"/>
              <w:right w:w="28" w:type="dxa"/>
            </w:tcMar>
            <w:vAlign w:val="center"/>
          </w:tcPr>
          <w:p w14:paraId="09B6BD95" w14:textId="77777777" w:rsidR="00A97FEA" w:rsidRPr="00A97FEA" w:rsidRDefault="00A97FEA" w:rsidP="002825FF">
            <w:pPr>
              <w:numPr>
                <w:ilvl w:val="0"/>
                <w:numId w:val="71"/>
              </w:numPr>
              <w:contextualSpacing/>
              <w:jc w:val="both"/>
              <w:rPr>
                <w:rFonts w:ascii="Arial" w:hAnsi="Arial" w:cs="Arial"/>
                <w:b/>
                <w:bCs/>
                <w:sz w:val="18"/>
                <w:szCs w:val="18"/>
              </w:rPr>
            </w:pPr>
            <w:r w:rsidRPr="00A97FEA">
              <w:rPr>
                <w:rFonts w:ascii="Arial" w:hAnsi="Arial" w:cs="Arial"/>
                <w:bCs/>
                <w:sz w:val="18"/>
                <w:szCs w:val="18"/>
              </w:rPr>
              <w:t>Se deberá incluir l</w:t>
            </w:r>
            <w:r w:rsidRPr="00A97FEA">
              <w:rPr>
                <w:rFonts w:ascii="Arial" w:hAnsi="Arial" w:cs="Arial"/>
                <w:sz w:val="18"/>
                <w:szCs w:val="18"/>
              </w:rPr>
              <w:t xml:space="preserve">a instalación y configuración de las cámaras de </w:t>
            </w:r>
            <w:proofErr w:type="spellStart"/>
            <w:r w:rsidRPr="00A97FEA">
              <w:rPr>
                <w:rFonts w:ascii="Arial" w:hAnsi="Arial" w:cs="Arial"/>
                <w:sz w:val="18"/>
                <w:szCs w:val="18"/>
              </w:rPr>
              <w:t>Videovigilancia</w:t>
            </w:r>
            <w:proofErr w:type="spellEnd"/>
            <w:r w:rsidRPr="00A97FEA">
              <w:rPr>
                <w:rFonts w:ascii="Arial" w:hAnsi="Arial" w:cs="Arial"/>
                <w:sz w:val="18"/>
                <w:szCs w:val="18"/>
              </w:rPr>
              <w:t xml:space="preserve"> en el software de administración de video (VMS) con el que cuenta actualmente el BCB y deberá contemplar los siguientes puntos: </w:t>
            </w:r>
          </w:p>
          <w:p w14:paraId="4293C0DD" w14:textId="77777777" w:rsidR="00A97FEA" w:rsidRPr="00A97FEA" w:rsidRDefault="00A97FEA" w:rsidP="002825FF">
            <w:pPr>
              <w:numPr>
                <w:ilvl w:val="0"/>
                <w:numId w:val="72"/>
              </w:numPr>
              <w:jc w:val="both"/>
              <w:rPr>
                <w:rFonts w:ascii="Arial" w:hAnsi="Arial" w:cs="Arial"/>
                <w:sz w:val="18"/>
                <w:szCs w:val="18"/>
              </w:rPr>
            </w:pPr>
            <w:r w:rsidRPr="00A97FEA">
              <w:rPr>
                <w:rFonts w:ascii="Arial" w:hAnsi="Arial" w:cs="Arial"/>
                <w:sz w:val="18"/>
                <w:szCs w:val="18"/>
              </w:rPr>
              <w:t xml:space="preserve">Configuración de las </w:t>
            </w:r>
            <w:proofErr w:type="spellStart"/>
            <w:r w:rsidRPr="00A97FEA">
              <w:rPr>
                <w:rFonts w:ascii="Arial" w:hAnsi="Arial" w:cs="Arial"/>
                <w:sz w:val="18"/>
                <w:szCs w:val="18"/>
              </w:rPr>
              <w:t>camaras</w:t>
            </w:r>
            <w:proofErr w:type="spellEnd"/>
            <w:r w:rsidRPr="00A97FEA">
              <w:rPr>
                <w:rFonts w:ascii="Arial" w:hAnsi="Arial" w:cs="Arial"/>
                <w:sz w:val="18"/>
                <w:szCs w:val="18"/>
              </w:rPr>
              <w:t xml:space="preserve"> en el Software (VMS).</w:t>
            </w:r>
          </w:p>
          <w:p w14:paraId="395ABFEB" w14:textId="77777777" w:rsidR="00A97FEA" w:rsidRPr="00A97FEA" w:rsidRDefault="00A97FEA" w:rsidP="002825FF">
            <w:pPr>
              <w:numPr>
                <w:ilvl w:val="0"/>
                <w:numId w:val="72"/>
              </w:numPr>
              <w:jc w:val="both"/>
              <w:rPr>
                <w:rFonts w:ascii="Arial" w:hAnsi="Arial" w:cs="Arial"/>
                <w:sz w:val="18"/>
                <w:szCs w:val="18"/>
              </w:rPr>
            </w:pPr>
            <w:r w:rsidRPr="00A97FEA">
              <w:rPr>
                <w:rFonts w:ascii="Arial" w:hAnsi="Arial" w:cs="Arial"/>
                <w:sz w:val="18"/>
                <w:szCs w:val="18"/>
              </w:rPr>
              <w:t>Interconexión y configuraciones necesarias de todos los equipos para el correcto funcionamiento de las cámaras.</w:t>
            </w:r>
          </w:p>
          <w:p w14:paraId="698167D8" w14:textId="77777777" w:rsidR="00A97FEA" w:rsidRPr="00A97FEA" w:rsidRDefault="00A97FEA" w:rsidP="002825FF">
            <w:pPr>
              <w:numPr>
                <w:ilvl w:val="0"/>
                <w:numId w:val="72"/>
              </w:numPr>
              <w:jc w:val="both"/>
              <w:rPr>
                <w:rFonts w:ascii="Arial" w:hAnsi="Arial" w:cs="Arial"/>
                <w:bCs/>
                <w:sz w:val="18"/>
                <w:szCs w:val="18"/>
              </w:rPr>
            </w:pPr>
            <w:r w:rsidRPr="00A97FEA">
              <w:rPr>
                <w:rFonts w:ascii="Arial" w:hAnsi="Arial" w:cs="Arial"/>
                <w:bCs/>
                <w:sz w:val="18"/>
                <w:szCs w:val="18"/>
              </w:rPr>
              <w:t>Habilitación de funciones de búsqueda por apariencia y detección de movimiento.</w:t>
            </w:r>
          </w:p>
          <w:p w14:paraId="2479C2A1" w14:textId="77777777" w:rsidR="00A97FEA" w:rsidRPr="00A97FEA" w:rsidRDefault="00A97FEA" w:rsidP="002825FF">
            <w:pPr>
              <w:numPr>
                <w:ilvl w:val="0"/>
                <w:numId w:val="72"/>
              </w:numPr>
              <w:jc w:val="both"/>
              <w:rPr>
                <w:rFonts w:ascii="Arial" w:hAnsi="Arial" w:cs="Arial"/>
                <w:b/>
                <w:bCs/>
                <w:sz w:val="18"/>
                <w:szCs w:val="18"/>
              </w:rPr>
            </w:pPr>
            <w:r w:rsidRPr="00A97FEA">
              <w:rPr>
                <w:rFonts w:ascii="Arial" w:hAnsi="Arial" w:cs="Arial"/>
                <w:sz w:val="18"/>
                <w:szCs w:val="18"/>
              </w:rPr>
              <w:t>Configurar las funcionalidades de analíticas de los equipos.</w:t>
            </w:r>
          </w:p>
          <w:p w14:paraId="6E2C694F" w14:textId="77777777" w:rsidR="00A97FEA" w:rsidRPr="00A97FEA" w:rsidRDefault="00A97FEA" w:rsidP="002825FF">
            <w:pPr>
              <w:numPr>
                <w:ilvl w:val="0"/>
                <w:numId w:val="72"/>
              </w:numPr>
              <w:jc w:val="both"/>
              <w:rPr>
                <w:rFonts w:ascii="Arial" w:hAnsi="Arial" w:cs="Arial"/>
                <w:b/>
                <w:bCs/>
                <w:sz w:val="18"/>
                <w:szCs w:val="18"/>
              </w:rPr>
            </w:pPr>
            <w:r w:rsidRPr="00A97FEA">
              <w:rPr>
                <w:rFonts w:ascii="Arial" w:hAnsi="Arial" w:cs="Arial"/>
                <w:sz w:val="18"/>
                <w:szCs w:val="18"/>
              </w:rPr>
              <w:t>Otras configuraciones necesarias para el buen funcionamiento e integración del software VMS y los equipos.</w:t>
            </w:r>
          </w:p>
          <w:p w14:paraId="38D0FF33" w14:textId="77777777" w:rsidR="00A97FEA" w:rsidRPr="00A97FEA" w:rsidRDefault="00A97FEA" w:rsidP="00A97FEA">
            <w:pPr>
              <w:jc w:val="both"/>
              <w:rPr>
                <w:rFonts w:ascii="Arial" w:hAnsi="Arial" w:cs="Arial"/>
                <w:b/>
                <w:bCs/>
                <w:i/>
                <w:sz w:val="18"/>
                <w:szCs w:val="18"/>
              </w:rPr>
            </w:pP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44DB18F9"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7E19B81" w14:textId="77777777" w:rsidTr="00A97FEA">
        <w:trPr>
          <w:trHeight w:val="283"/>
          <w:jc w:val="center"/>
        </w:trPr>
        <w:tc>
          <w:tcPr>
            <w:tcW w:w="2802" w:type="pct"/>
            <w:tcMar>
              <w:top w:w="28" w:type="dxa"/>
              <w:left w:w="28" w:type="dxa"/>
              <w:bottom w:w="28" w:type="dxa"/>
              <w:right w:w="28" w:type="dxa"/>
            </w:tcMar>
            <w:vAlign w:val="center"/>
          </w:tcPr>
          <w:p w14:paraId="29D7D1ED"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bCs/>
                <w:sz w:val="18"/>
                <w:szCs w:val="18"/>
              </w:rPr>
              <w:t>Las</w:t>
            </w:r>
            <w:r w:rsidRPr="00A97FEA">
              <w:rPr>
                <w:rFonts w:ascii="Arial" w:hAnsi="Arial" w:cs="Arial"/>
                <w:sz w:val="18"/>
                <w:szCs w:val="18"/>
              </w:rPr>
              <w:t xml:space="preserve"> configuraciones se determinarán en coordinación con la comisión, que cubrirá hasta la puesta en marcha.</w:t>
            </w:r>
          </w:p>
          <w:p w14:paraId="579D3BBA" w14:textId="77777777" w:rsidR="00A97FEA" w:rsidRPr="00A97FEA" w:rsidRDefault="00A97FEA" w:rsidP="00A97FEA">
            <w:pPr>
              <w:jc w:val="both"/>
              <w:rPr>
                <w:rFonts w:ascii="Arial" w:hAnsi="Arial" w:cs="Arial"/>
                <w:b/>
                <w:bCs/>
                <w:i/>
                <w:sz w:val="18"/>
                <w:szCs w:val="18"/>
              </w:rPr>
            </w:pPr>
            <w:r w:rsidRPr="00A97FEA">
              <w:rPr>
                <w:rFonts w:ascii="Arial" w:hAnsi="Arial" w:cs="Arial"/>
                <w:b/>
                <w:bCs/>
                <w:i/>
                <w:sz w:val="18"/>
                <w:szCs w:val="18"/>
              </w:rPr>
              <w:t xml:space="preserve"> (Manifestar aceptación)</w:t>
            </w:r>
          </w:p>
        </w:tc>
        <w:tc>
          <w:tcPr>
            <w:tcW w:w="2198" w:type="pct"/>
            <w:tcMar>
              <w:top w:w="28" w:type="dxa"/>
              <w:left w:w="28" w:type="dxa"/>
              <w:bottom w:w="28" w:type="dxa"/>
              <w:right w:w="28" w:type="dxa"/>
            </w:tcMar>
            <w:vAlign w:val="center"/>
          </w:tcPr>
          <w:p w14:paraId="4609251D"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C4DFA55" w14:textId="77777777" w:rsidTr="00A97FEA">
        <w:trPr>
          <w:trHeight w:val="283"/>
          <w:jc w:val="center"/>
        </w:trPr>
        <w:tc>
          <w:tcPr>
            <w:tcW w:w="2802" w:type="pct"/>
            <w:tcMar>
              <w:top w:w="28" w:type="dxa"/>
              <w:left w:w="28" w:type="dxa"/>
              <w:bottom w:w="28" w:type="dxa"/>
              <w:right w:w="28" w:type="dxa"/>
            </w:tcMar>
            <w:vAlign w:val="center"/>
          </w:tcPr>
          <w:p w14:paraId="55179920" w14:textId="77777777" w:rsidR="00A97FEA" w:rsidRPr="00A97FEA" w:rsidRDefault="00A97FEA" w:rsidP="002825FF">
            <w:pPr>
              <w:numPr>
                <w:ilvl w:val="0"/>
                <w:numId w:val="71"/>
              </w:numPr>
              <w:contextualSpacing/>
              <w:jc w:val="both"/>
              <w:rPr>
                <w:rFonts w:ascii="Arial" w:hAnsi="Arial" w:cs="Arial"/>
                <w:sz w:val="18"/>
                <w:szCs w:val="18"/>
              </w:rPr>
            </w:pPr>
            <w:r w:rsidRPr="00A97FEA">
              <w:rPr>
                <w:rFonts w:ascii="Arial" w:hAnsi="Arial" w:cs="Arial"/>
                <w:sz w:val="18"/>
                <w:szCs w:val="18"/>
              </w:rPr>
              <w:t xml:space="preserve">Todos los equipos, deben ser configurados y probados en el Centro de Monitoreo de Seguridad Electrónica del Departamento de Seguridad y Contingencia bajo la supervisión de la comisión.  </w:t>
            </w:r>
          </w:p>
          <w:p w14:paraId="055A44BC" w14:textId="77777777" w:rsidR="00A97FEA" w:rsidRPr="00A97FEA" w:rsidRDefault="00A97FEA" w:rsidP="00A97FEA">
            <w:pPr>
              <w:jc w:val="both"/>
              <w:rPr>
                <w:rFonts w:ascii="Arial" w:hAnsi="Arial" w:cs="Arial"/>
                <w:b/>
                <w:bCs/>
                <w:i/>
                <w:sz w:val="18"/>
                <w:szCs w:val="18"/>
              </w:rPr>
            </w:pPr>
            <w:r w:rsidRPr="00A97FEA">
              <w:rPr>
                <w:rFonts w:ascii="Arial" w:hAnsi="Arial" w:cs="Arial"/>
                <w:b/>
                <w:bCs/>
                <w:sz w:val="18"/>
                <w:szCs w:val="18"/>
              </w:rPr>
              <w:t xml:space="preserve"> </w:t>
            </w:r>
            <w:r w:rsidRPr="00A97FEA">
              <w:rPr>
                <w:rFonts w:ascii="Arial" w:hAnsi="Arial" w:cs="Arial"/>
                <w:b/>
                <w:bCs/>
                <w:i/>
                <w:sz w:val="18"/>
                <w:szCs w:val="18"/>
              </w:rPr>
              <w:t>(Manifestar aceptación)</w:t>
            </w:r>
          </w:p>
        </w:tc>
        <w:tc>
          <w:tcPr>
            <w:tcW w:w="2198" w:type="pct"/>
            <w:tcMar>
              <w:top w:w="28" w:type="dxa"/>
              <w:left w:w="28" w:type="dxa"/>
              <w:bottom w:w="28" w:type="dxa"/>
              <w:right w:w="28" w:type="dxa"/>
            </w:tcMar>
            <w:vAlign w:val="center"/>
          </w:tcPr>
          <w:p w14:paraId="730B872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0AFCEC26"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768943DA"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EXPERIENCIA DE LA EMPRESA PROPONENTE</w:t>
            </w:r>
          </w:p>
        </w:tc>
      </w:tr>
      <w:tr w:rsidR="00A97FEA" w:rsidRPr="00A97FEA" w14:paraId="76F299B3" w14:textId="77777777" w:rsidTr="00A97FEA">
        <w:trPr>
          <w:trHeight w:val="283"/>
          <w:jc w:val="center"/>
        </w:trPr>
        <w:tc>
          <w:tcPr>
            <w:tcW w:w="2802" w:type="pct"/>
            <w:tcMar>
              <w:top w:w="28" w:type="dxa"/>
              <w:left w:w="28" w:type="dxa"/>
              <w:bottom w:w="28" w:type="dxa"/>
              <w:right w:w="28" w:type="dxa"/>
            </w:tcMar>
            <w:vAlign w:val="center"/>
          </w:tcPr>
          <w:p w14:paraId="23FC1B4A" w14:textId="77777777" w:rsidR="00A97FEA" w:rsidRPr="00A97FEA" w:rsidRDefault="00A97FEA" w:rsidP="002825FF">
            <w:pPr>
              <w:numPr>
                <w:ilvl w:val="0"/>
                <w:numId w:val="53"/>
              </w:numPr>
              <w:contextualSpacing/>
              <w:jc w:val="both"/>
              <w:rPr>
                <w:rFonts w:ascii="Arial" w:hAnsi="Arial" w:cs="Arial"/>
                <w:b/>
                <w:sz w:val="18"/>
                <w:szCs w:val="18"/>
              </w:rPr>
            </w:pPr>
            <w:r w:rsidRPr="00A97FEA">
              <w:rPr>
                <w:rFonts w:ascii="Arial" w:hAnsi="Arial" w:cs="Arial"/>
                <w:b/>
                <w:sz w:val="18"/>
                <w:szCs w:val="18"/>
                <w:lang w:val="es-BO"/>
              </w:rPr>
              <w:t>Experiencia del proponente:</w:t>
            </w:r>
            <w:r w:rsidRPr="00A97FEA">
              <w:rPr>
                <w:rFonts w:ascii="Arial" w:hAnsi="Arial" w:cs="Arial"/>
                <w:sz w:val="18"/>
                <w:szCs w:val="18"/>
                <w:lang w:val="es-BO"/>
              </w:rPr>
              <w:t xml:space="preserve"> Deberá haber realizado al menos dos (2) provisiones y/o instalaciones de </w:t>
            </w:r>
            <w:r w:rsidRPr="00A97FEA">
              <w:rPr>
                <w:rFonts w:ascii="Arial" w:hAnsi="Arial" w:cs="Arial"/>
                <w:sz w:val="17"/>
                <w:szCs w:val="17"/>
                <w:lang w:val="es-BO"/>
              </w:rPr>
              <w:t xml:space="preserve">equipos NVR, </w:t>
            </w:r>
            <w:r w:rsidRPr="00A97FEA">
              <w:rPr>
                <w:rFonts w:ascii="Arial" w:hAnsi="Arial" w:cs="Arial"/>
                <w:sz w:val="18"/>
                <w:szCs w:val="18"/>
                <w:lang w:val="es-BO"/>
              </w:rPr>
              <w:t>provisiones y/o instalaciones de Sistemas de Video Vigilancia</w:t>
            </w:r>
            <w:r w:rsidRPr="00A97FEA">
              <w:rPr>
                <w:rFonts w:ascii="Arial" w:hAnsi="Arial" w:cs="Arial"/>
                <w:sz w:val="18"/>
                <w:szCs w:val="18"/>
              </w:rPr>
              <w:t xml:space="preserve"> o cámaras de video vigilancia, </w:t>
            </w:r>
            <w:r w:rsidRPr="00A97FEA">
              <w:rPr>
                <w:rFonts w:ascii="Arial" w:hAnsi="Arial" w:cs="Arial"/>
                <w:sz w:val="18"/>
                <w:szCs w:val="18"/>
                <w:lang w:val="es-BO"/>
              </w:rPr>
              <w:t>provisiones y/o instalaciones de</w:t>
            </w:r>
            <w:r w:rsidRPr="00A97FEA">
              <w:rPr>
                <w:rFonts w:ascii="Arial" w:hAnsi="Arial" w:cs="Arial"/>
                <w:sz w:val="18"/>
                <w:szCs w:val="18"/>
              </w:rPr>
              <w:t xml:space="preserve"> cámaras de seguridad, </w:t>
            </w:r>
            <w:r w:rsidRPr="00A97FEA">
              <w:rPr>
                <w:rFonts w:ascii="Arial" w:hAnsi="Arial" w:cs="Arial"/>
                <w:sz w:val="18"/>
                <w:szCs w:val="18"/>
                <w:lang w:val="es-BO"/>
              </w:rPr>
              <w:t xml:space="preserve">provisiones y/o instalaciones </w:t>
            </w:r>
            <w:r w:rsidRPr="00A97FEA">
              <w:rPr>
                <w:rFonts w:ascii="Arial" w:hAnsi="Arial" w:cs="Arial"/>
                <w:sz w:val="18"/>
                <w:szCs w:val="18"/>
              </w:rPr>
              <w:t>Seguridad Electrónica con entidades gubernamentales o privadas, en el territorio de Bolivia</w:t>
            </w:r>
            <w:r w:rsidRPr="00A97FEA">
              <w:rPr>
                <w:rFonts w:ascii="Arial" w:hAnsi="Arial" w:cs="Arial"/>
                <w:sz w:val="18"/>
                <w:szCs w:val="18"/>
                <w:lang w:val="es-BO"/>
              </w:rPr>
              <w:t xml:space="preserve">. </w:t>
            </w:r>
          </w:p>
          <w:p w14:paraId="19AFA32D" w14:textId="77777777" w:rsidR="00A97FEA" w:rsidRPr="00A97FEA" w:rsidRDefault="00A97FEA" w:rsidP="00A97FEA">
            <w:pPr>
              <w:ind w:left="360"/>
              <w:contextualSpacing/>
              <w:jc w:val="both"/>
              <w:rPr>
                <w:rFonts w:ascii="Arial" w:hAnsi="Arial" w:cs="Arial"/>
                <w:b/>
                <w:sz w:val="18"/>
                <w:szCs w:val="18"/>
              </w:rPr>
            </w:pPr>
          </w:p>
          <w:p w14:paraId="0213BF28" w14:textId="77777777" w:rsidR="00A97FEA" w:rsidRPr="00A97FEA" w:rsidRDefault="00A97FEA" w:rsidP="00A97FEA">
            <w:pPr>
              <w:ind w:left="357"/>
              <w:jc w:val="both"/>
              <w:rPr>
                <w:rFonts w:ascii="Arial" w:hAnsi="Arial" w:cs="Arial"/>
                <w:sz w:val="18"/>
                <w:szCs w:val="18"/>
              </w:rPr>
            </w:pPr>
            <w:r w:rsidRPr="00A97FEA">
              <w:rPr>
                <w:rFonts w:ascii="Arial" w:hAnsi="Arial" w:cs="Arial"/>
                <w:sz w:val="18"/>
                <w:szCs w:val="18"/>
              </w:rPr>
              <w:t>Se aceptará como documentación de respaldo de la experiencia solicitada cualquiera de los siguientes documentos:</w:t>
            </w:r>
          </w:p>
          <w:p w14:paraId="6A2F732C" w14:textId="77777777" w:rsidR="00305FAB" w:rsidRDefault="00A97FEA" w:rsidP="002825FF">
            <w:pPr>
              <w:pStyle w:val="Prrafodelista"/>
              <w:numPr>
                <w:ilvl w:val="1"/>
                <w:numId w:val="53"/>
              </w:numPr>
              <w:contextualSpacing/>
              <w:jc w:val="both"/>
              <w:rPr>
                <w:rFonts w:ascii="Arial" w:hAnsi="Arial" w:cs="Arial"/>
                <w:sz w:val="18"/>
                <w:szCs w:val="18"/>
                <w:lang w:val="es-BO"/>
              </w:rPr>
            </w:pPr>
            <w:r w:rsidRPr="00305FAB">
              <w:rPr>
                <w:rFonts w:ascii="Arial" w:hAnsi="Arial" w:cs="Arial"/>
                <w:sz w:val="18"/>
                <w:szCs w:val="18"/>
                <w:lang w:val="es-BO"/>
              </w:rPr>
              <w:t>Certificados de conformidad.</w:t>
            </w:r>
          </w:p>
          <w:p w14:paraId="5A13499D" w14:textId="77777777" w:rsidR="00305FAB" w:rsidRDefault="00A97FEA" w:rsidP="002825FF">
            <w:pPr>
              <w:pStyle w:val="Prrafodelista"/>
              <w:numPr>
                <w:ilvl w:val="1"/>
                <w:numId w:val="53"/>
              </w:numPr>
              <w:contextualSpacing/>
              <w:jc w:val="both"/>
              <w:rPr>
                <w:rFonts w:ascii="Arial" w:hAnsi="Arial" w:cs="Arial"/>
                <w:sz w:val="18"/>
                <w:szCs w:val="18"/>
                <w:lang w:val="es-BO"/>
              </w:rPr>
            </w:pPr>
            <w:r w:rsidRPr="00305FAB">
              <w:rPr>
                <w:rFonts w:ascii="Arial" w:hAnsi="Arial" w:cs="Arial"/>
                <w:sz w:val="18"/>
                <w:szCs w:val="18"/>
                <w:lang w:val="es-BO"/>
              </w:rPr>
              <w:t>Certificados de cumplimiento de contrato.</w:t>
            </w:r>
          </w:p>
          <w:p w14:paraId="0D3C13F1" w14:textId="77777777" w:rsidR="00305FAB" w:rsidRDefault="00A97FEA" w:rsidP="002825FF">
            <w:pPr>
              <w:pStyle w:val="Prrafodelista"/>
              <w:numPr>
                <w:ilvl w:val="1"/>
                <w:numId w:val="53"/>
              </w:numPr>
              <w:contextualSpacing/>
              <w:jc w:val="both"/>
              <w:rPr>
                <w:rFonts w:ascii="Arial" w:hAnsi="Arial" w:cs="Arial"/>
                <w:sz w:val="18"/>
                <w:szCs w:val="18"/>
                <w:lang w:val="es-BO"/>
              </w:rPr>
            </w:pPr>
            <w:r w:rsidRPr="00305FAB">
              <w:rPr>
                <w:rFonts w:ascii="Arial" w:hAnsi="Arial" w:cs="Arial"/>
                <w:sz w:val="18"/>
                <w:szCs w:val="18"/>
                <w:lang w:val="es-BO"/>
              </w:rPr>
              <w:t>Actas o informe de recepción.</w:t>
            </w:r>
          </w:p>
          <w:p w14:paraId="41DB344B" w14:textId="54D5AD76" w:rsidR="00A97FEA" w:rsidRPr="00305FAB" w:rsidRDefault="00A97FEA" w:rsidP="002825FF">
            <w:pPr>
              <w:pStyle w:val="Prrafodelista"/>
              <w:numPr>
                <w:ilvl w:val="1"/>
                <w:numId w:val="53"/>
              </w:numPr>
              <w:contextualSpacing/>
              <w:jc w:val="both"/>
              <w:rPr>
                <w:rFonts w:ascii="Arial" w:hAnsi="Arial" w:cs="Arial"/>
                <w:sz w:val="18"/>
                <w:szCs w:val="18"/>
                <w:lang w:val="es-BO"/>
              </w:rPr>
            </w:pPr>
            <w:r w:rsidRPr="00305FAB">
              <w:rPr>
                <w:rFonts w:ascii="Arial" w:hAnsi="Arial" w:cs="Arial"/>
                <w:sz w:val="18"/>
                <w:szCs w:val="18"/>
                <w:lang w:val="es-BO"/>
              </w:rPr>
              <w:t>Informes de conformidad.</w:t>
            </w:r>
          </w:p>
          <w:p w14:paraId="116C8107" w14:textId="77777777" w:rsidR="00305FAB" w:rsidRDefault="00A97FEA" w:rsidP="002825FF">
            <w:pPr>
              <w:numPr>
                <w:ilvl w:val="1"/>
                <w:numId w:val="53"/>
              </w:numPr>
              <w:jc w:val="both"/>
              <w:rPr>
                <w:rFonts w:ascii="Arial" w:hAnsi="Arial" w:cs="Arial"/>
                <w:sz w:val="18"/>
                <w:szCs w:val="18"/>
                <w:lang w:eastAsia="en-US"/>
              </w:rPr>
            </w:pPr>
            <w:r w:rsidRPr="00A97FEA">
              <w:rPr>
                <w:rFonts w:ascii="Arial" w:hAnsi="Arial" w:cs="Arial"/>
                <w:sz w:val="18"/>
                <w:szCs w:val="18"/>
                <w:lang w:val="es-BO" w:eastAsia="en-US"/>
              </w:rPr>
              <w:t xml:space="preserve">Cartas o certificados emitidos por los clientes </w:t>
            </w:r>
            <w:r w:rsidRPr="00A97FEA">
              <w:rPr>
                <w:rFonts w:ascii="Arial" w:hAnsi="Arial" w:cs="Arial"/>
                <w:sz w:val="18"/>
                <w:szCs w:val="18"/>
                <w:lang w:eastAsia="en-US"/>
              </w:rPr>
              <w:t>con su respectiva documentación de respaldo de conformidad y/o cumplimiento de los mismos.</w:t>
            </w:r>
          </w:p>
          <w:p w14:paraId="2D5B03AB" w14:textId="77777777" w:rsidR="00305FAB" w:rsidRDefault="00A97FEA" w:rsidP="002825FF">
            <w:pPr>
              <w:numPr>
                <w:ilvl w:val="1"/>
                <w:numId w:val="53"/>
              </w:numPr>
              <w:jc w:val="both"/>
              <w:rPr>
                <w:rFonts w:ascii="Arial" w:hAnsi="Arial" w:cs="Arial"/>
                <w:sz w:val="18"/>
                <w:szCs w:val="18"/>
                <w:lang w:eastAsia="en-US"/>
              </w:rPr>
            </w:pPr>
            <w:r w:rsidRPr="00305FAB">
              <w:rPr>
                <w:rFonts w:ascii="Arial" w:hAnsi="Arial" w:cs="Arial"/>
                <w:sz w:val="18"/>
                <w:szCs w:val="18"/>
                <w:lang w:val="es-BO"/>
              </w:rPr>
              <w:t>Órdenes de Compra o Contratos con su respectiva documentación de respaldo de conformidad y/o cumplimiento de los mismos. (excepto solo contratos).</w:t>
            </w:r>
          </w:p>
          <w:p w14:paraId="6FAF1B96" w14:textId="77777777" w:rsidR="00305FAB" w:rsidRDefault="00A97FEA" w:rsidP="002825FF">
            <w:pPr>
              <w:numPr>
                <w:ilvl w:val="1"/>
                <w:numId w:val="53"/>
              </w:numPr>
              <w:jc w:val="both"/>
              <w:rPr>
                <w:rFonts w:ascii="Arial" w:hAnsi="Arial" w:cs="Arial"/>
                <w:sz w:val="18"/>
                <w:szCs w:val="18"/>
                <w:lang w:eastAsia="en-US"/>
              </w:rPr>
            </w:pPr>
            <w:r w:rsidRPr="00305FAB">
              <w:rPr>
                <w:rFonts w:ascii="Arial" w:hAnsi="Arial" w:cs="Arial"/>
                <w:sz w:val="18"/>
                <w:szCs w:val="18"/>
                <w:lang w:val="es-BO"/>
              </w:rPr>
              <w:t>Otro documento que acredite la experiencia requerida, con su respectivo respaldo de conformidad y/o cumplimiento de los mismos. (excepto solo contratos).</w:t>
            </w:r>
          </w:p>
          <w:p w14:paraId="469B8C86" w14:textId="2BC22CA0" w:rsidR="00A97FEA" w:rsidRPr="00305FAB" w:rsidRDefault="00A97FEA" w:rsidP="002825FF">
            <w:pPr>
              <w:numPr>
                <w:ilvl w:val="1"/>
                <w:numId w:val="53"/>
              </w:numPr>
              <w:jc w:val="both"/>
              <w:rPr>
                <w:rFonts w:ascii="Arial" w:hAnsi="Arial" w:cs="Arial"/>
                <w:sz w:val="18"/>
                <w:szCs w:val="18"/>
                <w:lang w:eastAsia="en-US"/>
              </w:rPr>
            </w:pPr>
            <w:r w:rsidRPr="00305FAB">
              <w:rPr>
                <w:rFonts w:ascii="Arial" w:hAnsi="Arial" w:cs="Arial"/>
                <w:sz w:val="18"/>
                <w:szCs w:val="18"/>
                <w:lang w:val="es-BO"/>
              </w:rPr>
              <w:t>Formulario 500 SICOES (Recepción de Bienes y Servicio).</w:t>
            </w:r>
          </w:p>
          <w:p w14:paraId="586AC3B3" w14:textId="77777777" w:rsidR="00A97FEA" w:rsidRPr="00A97FEA" w:rsidRDefault="00A97FEA" w:rsidP="00A97FEA">
            <w:pPr>
              <w:ind w:left="711"/>
              <w:contextualSpacing/>
              <w:jc w:val="both"/>
              <w:rPr>
                <w:rFonts w:ascii="Arial" w:hAnsi="Arial" w:cs="Arial"/>
                <w:color w:val="000000"/>
                <w:sz w:val="18"/>
                <w:szCs w:val="18"/>
                <w:lang w:val="es-BO"/>
              </w:rPr>
            </w:pPr>
          </w:p>
          <w:p w14:paraId="12E28DC3"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sea validada por el SICOES.</w:t>
            </w:r>
          </w:p>
          <w:p w14:paraId="18651C41" w14:textId="77777777" w:rsidR="00A97FEA" w:rsidRPr="00A97FEA" w:rsidRDefault="00A97FEA" w:rsidP="00A97FEA">
            <w:pPr>
              <w:jc w:val="both"/>
              <w:rPr>
                <w:rFonts w:ascii="Arial" w:hAnsi="Arial" w:cs="Arial"/>
                <w:b/>
                <w:i/>
                <w:sz w:val="18"/>
                <w:szCs w:val="18"/>
              </w:rPr>
            </w:pPr>
            <w:r w:rsidRPr="00A97FEA">
              <w:rPr>
                <w:rFonts w:ascii="Arial" w:hAnsi="Arial" w:cs="Arial"/>
                <w:b/>
                <w:i/>
                <w:sz w:val="18"/>
                <w:szCs w:val="18"/>
              </w:rPr>
              <w:t>(Manifestar aceptación y adjuntar lo requerido en copia escaneada)</w:t>
            </w:r>
            <w:r w:rsidRPr="00A97FEA">
              <w:rPr>
                <w:rFonts w:ascii="Arial" w:hAnsi="Arial" w:cs="Arial"/>
                <w:iCs/>
                <w:sz w:val="18"/>
                <w:szCs w:val="18"/>
                <w:highlight w:val="yellow"/>
              </w:rPr>
              <w:t xml:space="preserve"> </w:t>
            </w:r>
          </w:p>
        </w:tc>
        <w:tc>
          <w:tcPr>
            <w:tcW w:w="2198" w:type="pct"/>
            <w:tcMar>
              <w:top w:w="28" w:type="dxa"/>
              <w:left w:w="28" w:type="dxa"/>
              <w:bottom w:w="28" w:type="dxa"/>
              <w:right w:w="28" w:type="dxa"/>
            </w:tcMar>
            <w:vAlign w:val="center"/>
          </w:tcPr>
          <w:p w14:paraId="79F995BE"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05859142"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53FF55A6"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 xml:space="preserve">PLAZO DE ENTREGA E INSTALACIÓN </w:t>
            </w:r>
          </w:p>
        </w:tc>
      </w:tr>
      <w:tr w:rsidR="00A97FEA" w:rsidRPr="00A97FEA" w14:paraId="5505E490" w14:textId="77777777" w:rsidTr="00A97FEA">
        <w:trPr>
          <w:trHeight w:val="283"/>
          <w:jc w:val="center"/>
        </w:trPr>
        <w:tc>
          <w:tcPr>
            <w:tcW w:w="2802" w:type="pct"/>
            <w:tcMar>
              <w:top w:w="28" w:type="dxa"/>
              <w:left w:w="28" w:type="dxa"/>
              <w:bottom w:w="28" w:type="dxa"/>
              <w:right w:w="28" w:type="dxa"/>
            </w:tcMar>
            <w:vAlign w:val="center"/>
          </w:tcPr>
          <w:p w14:paraId="70223D2F" w14:textId="77777777" w:rsidR="00A97FEA" w:rsidRPr="00A97FEA" w:rsidRDefault="00A97FEA" w:rsidP="00A97FEA">
            <w:pPr>
              <w:jc w:val="both"/>
              <w:rPr>
                <w:rFonts w:ascii="Arial" w:hAnsi="Arial" w:cs="Arial"/>
                <w:sz w:val="18"/>
                <w:szCs w:val="18"/>
                <w:lang w:val="es-BO"/>
              </w:rPr>
            </w:pPr>
            <w:r w:rsidRPr="00A97FEA">
              <w:rPr>
                <w:rFonts w:ascii="Arial" w:hAnsi="Arial" w:cs="Arial"/>
                <w:sz w:val="18"/>
                <w:szCs w:val="18"/>
                <w:lang w:val="es-BO"/>
              </w:rPr>
              <w:t>El plazo total para la entrega de los bienes, instalación y puestos en funcionamiento será hasta cincuenta (50) días calendario, bajo el siguiente detalle:</w:t>
            </w:r>
          </w:p>
          <w:p w14:paraId="6C92145B" w14:textId="77777777" w:rsidR="00A97FEA" w:rsidRPr="00A97FEA" w:rsidRDefault="00A97FEA" w:rsidP="002825FF">
            <w:pPr>
              <w:numPr>
                <w:ilvl w:val="0"/>
                <w:numId w:val="73"/>
              </w:numPr>
              <w:jc w:val="both"/>
              <w:rPr>
                <w:rFonts w:ascii="Arial" w:hAnsi="Arial" w:cs="Arial"/>
                <w:sz w:val="18"/>
                <w:szCs w:val="18"/>
                <w:lang w:val="es-BO" w:eastAsia="en-US"/>
              </w:rPr>
            </w:pPr>
            <w:r w:rsidRPr="00A97FEA">
              <w:rPr>
                <w:rFonts w:ascii="Arial" w:hAnsi="Arial" w:cs="Arial"/>
                <w:sz w:val="18"/>
                <w:szCs w:val="18"/>
                <w:lang w:val="es-BO" w:eastAsia="en-US"/>
              </w:rPr>
              <w:t xml:space="preserve">Para que el proveedor entregue los equipos, será de cuarenta (40) días calendario, computables a partir del siguiente día hábil de la firma del contrato. Si el último día del plazo de entrega fuera un día no hábil (sábado, domingo o feriado) éste será trasladado al día inmediato hábil. </w:t>
            </w:r>
          </w:p>
          <w:p w14:paraId="3B23D0A2" w14:textId="77777777" w:rsidR="00A97FEA" w:rsidRPr="00A97FEA" w:rsidRDefault="00A97FEA" w:rsidP="002825FF">
            <w:pPr>
              <w:numPr>
                <w:ilvl w:val="0"/>
                <w:numId w:val="73"/>
              </w:numPr>
              <w:jc w:val="both"/>
              <w:rPr>
                <w:rFonts w:ascii="Arial" w:hAnsi="Arial" w:cs="Arial"/>
                <w:sz w:val="18"/>
                <w:szCs w:val="18"/>
                <w:lang w:val="es-BO" w:eastAsia="en-US"/>
              </w:rPr>
            </w:pPr>
            <w:r w:rsidRPr="00A97FEA">
              <w:rPr>
                <w:rFonts w:ascii="Arial" w:hAnsi="Arial" w:cs="Arial"/>
                <w:sz w:val="18"/>
                <w:szCs w:val="18"/>
                <w:lang w:val="es-BO" w:eastAsia="en-US"/>
              </w:rPr>
              <w:t>El proveedor tendrá un plazo de diez (10) días calendario para la instalación y puesta en funcionamiento, computables a partir de la conclusión de la verificación de los equipos.</w:t>
            </w:r>
          </w:p>
          <w:p w14:paraId="6807AE24" w14:textId="77777777" w:rsidR="00A97FEA" w:rsidRPr="00A97FEA" w:rsidRDefault="00A97FEA" w:rsidP="00A97FEA">
            <w:pPr>
              <w:jc w:val="both"/>
              <w:rPr>
                <w:rFonts w:ascii="Arial" w:hAnsi="Arial" w:cs="Arial"/>
                <w:b/>
                <w:i/>
                <w:sz w:val="18"/>
                <w:szCs w:val="18"/>
              </w:rPr>
            </w:pPr>
            <w:r w:rsidRPr="00A97FEA">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09B08C60"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4BF62BA8"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5E1E5029"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LUGAR, FORMA DE ENTREGA Y RECEPCIÓN DEL SISTEMA</w:t>
            </w:r>
          </w:p>
        </w:tc>
      </w:tr>
      <w:tr w:rsidR="00A97FEA" w:rsidRPr="00A97FEA" w14:paraId="0FCBD42D" w14:textId="77777777" w:rsidTr="00A97FEA">
        <w:trPr>
          <w:trHeight w:val="17"/>
          <w:jc w:val="center"/>
        </w:trPr>
        <w:tc>
          <w:tcPr>
            <w:tcW w:w="2802" w:type="pct"/>
            <w:tcMar>
              <w:top w:w="28" w:type="dxa"/>
              <w:left w:w="28" w:type="dxa"/>
              <w:bottom w:w="28" w:type="dxa"/>
              <w:right w:w="28" w:type="dxa"/>
            </w:tcMar>
            <w:vAlign w:val="center"/>
          </w:tcPr>
          <w:p w14:paraId="3DF5A20D" w14:textId="77777777" w:rsidR="00A97FEA" w:rsidRPr="00A97FEA" w:rsidRDefault="00A97FEA" w:rsidP="002825FF">
            <w:pPr>
              <w:numPr>
                <w:ilvl w:val="0"/>
                <w:numId w:val="52"/>
              </w:numPr>
              <w:jc w:val="both"/>
              <w:rPr>
                <w:rFonts w:ascii="Arial" w:hAnsi="Arial" w:cs="Arial"/>
                <w:sz w:val="18"/>
                <w:szCs w:val="18"/>
                <w:lang w:val="es-BO"/>
              </w:rPr>
            </w:pPr>
            <w:r w:rsidRPr="00A97FEA">
              <w:rPr>
                <w:rFonts w:ascii="Arial" w:hAnsi="Arial" w:cs="Arial"/>
                <w:b/>
                <w:sz w:val="18"/>
                <w:szCs w:val="18"/>
                <w:lang w:val="es-BO"/>
              </w:rPr>
              <w:t>Acta de Recepción sujeta a verificación:</w:t>
            </w:r>
            <w:r w:rsidRPr="00A97FEA">
              <w:rPr>
                <w:rFonts w:ascii="Arial" w:hAnsi="Arial" w:cs="Arial"/>
                <w:sz w:val="18"/>
                <w:szCs w:val="18"/>
                <w:lang w:val="es-BO"/>
              </w:rPr>
              <w:t xml:space="preserve"> Una vez entregados los componentes por l</w:t>
            </w:r>
            <w:r w:rsidRPr="00A97FEA">
              <w:rPr>
                <w:rFonts w:ascii="Arial" w:hAnsi="Arial" w:cs="Arial"/>
                <w:sz w:val="18"/>
                <w:szCs w:val="18"/>
              </w:rPr>
              <w:t>a empresa adjudicada</w:t>
            </w:r>
            <w:r w:rsidRPr="00A97FEA">
              <w:rPr>
                <w:rFonts w:ascii="Arial" w:hAnsi="Arial" w:cs="Arial"/>
                <w:sz w:val="18"/>
                <w:szCs w:val="18"/>
                <w:lang w:val="es-BO"/>
              </w:rPr>
              <w:t xml:space="preserve"> en la Unidad de Activos Fijos, en el piso 5º del edificio Principal del BCB, la Comisión de Recepción, elaborará el Acta de Recepción sujeta a verificación.</w:t>
            </w:r>
          </w:p>
          <w:p w14:paraId="13569448" w14:textId="77777777" w:rsidR="00A97FEA" w:rsidRPr="00A97FEA" w:rsidRDefault="00A97FEA" w:rsidP="002825FF">
            <w:pPr>
              <w:numPr>
                <w:ilvl w:val="0"/>
                <w:numId w:val="52"/>
              </w:numPr>
              <w:jc w:val="both"/>
              <w:rPr>
                <w:rFonts w:ascii="Arial" w:hAnsi="Arial" w:cs="Arial"/>
                <w:sz w:val="18"/>
                <w:szCs w:val="18"/>
                <w:lang w:val="es-BO"/>
              </w:rPr>
            </w:pPr>
            <w:r w:rsidRPr="00A97FEA">
              <w:rPr>
                <w:rFonts w:ascii="Arial" w:hAnsi="Arial" w:cs="Arial"/>
                <w:b/>
                <w:sz w:val="18"/>
                <w:szCs w:val="18"/>
                <w:lang w:val="es-BO"/>
              </w:rPr>
              <w:t>Apertura de empaques y verificación:</w:t>
            </w:r>
            <w:r w:rsidRPr="00A97FEA">
              <w:rPr>
                <w:rFonts w:ascii="Arial" w:hAnsi="Arial" w:cs="Arial"/>
                <w:sz w:val="18"/>
                <w:szCs w:val="18"/>
                <w:lang w:val="es-BO"/>
              </w:rPr>
              <w:t xml:space="preserve"> La Comisión de Recepción conjuntamente con el proveedor, realizarán la apertura y verificación de empaques de los equipos en un plazo de un (1) día calendario, a partir de la emisión del Acta de Recepción sujeta a verificación.</w:t>
            </w:r>
          </w:p>
          <w:p w14:paraId="7B835389" w14:textId="77777777" w:rsidR="00A97FEA" w:rsidRPr="00A97FEA" w:rsidRDefault="00A97FEA" w:rsidP="002825FF">
            <w:pPr>
              <w:numPr>
                <w:ilvl w:val="0"/>
                <w:numId w:val="52"/>
              </w:numPr>
              <w:jc w:val="both"/>
              <w:rPr>
                <w:rFonts w:ascii="Arial" w:hAnsi="Arial" w:cs="Arial"/>
                <w:sz w:val="18"/>
                <w:szCs w:val="18"/>
              </w:rPr>
            </w:pPr>
            <w:r w:rsidRPr="00A97FEA">
              <w:rPr>
                <w:rFonts w:ascii="Arial" w:hAnsi="Arial" w:cs="Arial"/>
                <w:b/>
                <w:sz w:val="18"/>
                <w:szCs w:val="18"/>
                <w:lang w:val="es-BO" w:eastAsia="en-US"/>
              </w:rPr>
              <w:lastRenderedPageBreak/>
              <w:t>Observaciones en la apertura de empaques y verificación:</w:t>
            </w:r>
            <w:r w:rsidRPr="00A97FEA">
              <w:rPr>
                <w:rFonts w:ascii="Arial" w:hAnsi="Arial" w:cs="Arial"/>
                <w:sz w:val="18"/>
                <w:szCs w:val="18"/>
                <w:lang w:val="es-BO" w:eastAsia="en-US"/>
              </w:rPr>
              <w:t xml:space="preserve"> </w:t>
            </w:r>
            <w:r w:rsidRPr="00A97FEA">
              <w:rPr>
                <w:rFonts w:ascii="Arial" w:hAnsi="Arial" w:cs="Arial"/>
                <w:sz w:val="18"/>
                <w:szCs w:val="18"/>
              </w:rPr>
              <w:t>En caso de que se presente(n) alguna(s) observación(es) al (los) bien(es) en el plazo de verificación por parte de la Comisión de recepción, el proveedor tendrá que subsanar la(s) misma(s) o reemplazar(los) en un plazo de hasta un (1) día calendario, computables a partir de recibida la notificación para subsanar las observaciones y/o cambios. Si no existiesen observaciones o una vez subsanadas las mismas, o reemplazados los bienes, se procederá a la instalación y puesta en funcionamiento.</w:t>
            </w:r>
          </w:p>
          <w:p w14:paraId="7828B69D"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lang w:val="es-BO"/>
              </w:rPr>
              <w:t xml:space="preserve"> (Manifestar aceptación) </w:t>
            </w:r>
          </w:p>
        </w:tc>
        <w:tc>
          <w:tcPr>
            <w:tcW w:w="2198" w:type="pct"/>
            <w:tcMar>
              <w:top w:w="28" w:type="dxa"/>
              <w:left w:w="28" w:type="dxa"/>
              <w:bottom w:w="28" w:type="dxa"/>
              <w:right w:w="28" w:type="dxa"/>
            </w:tcMar>
            <w:vAlign w:val="center"/>
          </w:tcPr>
          <w:p w14:paraId="4CF28B0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3BE92E36" w14:textId="77777777" w:rsidTr="00A97FEA">
        <w:trPr>
          <w:trHeight w:val="17"/>
          <w:jc w:val="center"/>
        </w:trPr>
        <w:tc>
          <w:tcPr>
            <w:tcW w:w="2802" w:type="pct"/>
            <w:tcMar>
              <w:top w:w="28" w:type="dxa"/>
              <w:left w:w="28" w:type="dxa"/>
              <w:bottom w:w="28" w:type="dxa"/>
              <w:right w:w="28" w:type="dxa"/>
            </w:tcMar>
            <w:vAlign w:val="center"/>
          </w:tcPr>
          <w:p w14:paraId="19976CE9" w14:textId="77777777" w:rsidR="00A97FEA" w:rsidRPr="00A97FEA" w:rsidRDefault="00A97FEA" w:rsidP="002825FF">
            <w:pPr>
              <w:numPr>
                <w:ilvl w:val="0"/>
                <w:numId w:val="52"/>
              </w:numPr>
              <w:jc w:val="both"/>
              <w:rPr>
                <w:rFonts w:ascii="Arial" w:hAnsi="Arial" w:cs="Arial"/>
                <w:b/>
                <w:i/>
                <w:sz w:val="18"/>
                <w:szCs w:val="18"/>
                <w:lang w:val="es-BO" w:eastAsia="en-US"/>
              </w:rPr>
            </w:pPr>
            <w:r w:rsidRPr="00A97FEA">
              <w:rPr>
                <w:rFonts w:ascii="Arial" w:hAnsi="Arial" w:cs="Arial"/>
                <w:b/>
                <w:sz w:val="18"/>
                <w:szCs w:val="18"/>
                <w:lang w:val="es-BO" w:eastAsia="en-US"/>
              </w:rPr>
              <w:t>Instalación y puesta en funcionamiento:</w:t>
            </w:r>
            <w:r w:rsidRPr="00A97FEA">
              <w:rPr>
                <w:rFonts w:ascii="Arial" w:hAnsi="Arial" w:cs="Arial"/>
                <w:sz w:val="18"/>
                <w:szCs w:val="18"/>
                <w:lang w:val="es-BO" w:eastAsia="en-US"/>
              </w:rPr>
              <w:t xml:space="preserve"> Una vez concluida la verificación de la entrega de los equipos, el proveedor tendrá un plazo de diez (10) días calendario, computables a partir de la conclusión de la verificación de los bienes.</w:t>
            </w:r>
          </w:p>
          <w:p w14:paraId="6139E0B6" w14:textId="77777777" w:rsidR="00A97FEA" w:rsidRPr="00A97FEA" w:rsidRDefault="00A97FEA" w:rsidP="002825FF">
            <w:pPr>
              <w:numPr>
                <w:ilvl w:val="1"/>
                <w:numId w:val="52"/>
              </w:numPr>
              <w:contextualSpacing/>
              <w:jc w:val="both"/>
              <w:rPr>
                <w:rFonts w:ascii="Arial" w:hAnsi="Arial" w:cs="Arial"/>
                <w:sz w:val="18"/>
                <w:szCs w:val="18"/>
                <w:lang w:val="es-BO"/>
              </w:rPr>
            </w:pPr>
            <w:r w:rsidRPr="00A97FEA">
              <w:rPr>
                <w:rFonts w:ascii="Arial" w:hAnsi="Arial" w:cs="Arial"/>
                <w:sz w:val="18"/>
                <w:szCs w:val="18"/>
                <w:lang w:val="es-BO"/>
              </w:rPr>
              <w:t xml:space="preserve">Durante todo el proceso de instalación y puesta en funcionamiento, el proveedor deberá coordinar todas las actividades, como ser: autorizaciones de ingresos de su personal, ingreso de materiales, horarios y áreas de circulación con </w:t>
            </w:r>
            <w:r w:rsidRPr="00A97FEA">
              <w:rPr>
                <w:rFonts w:ascii="Arial" w:hAnsi="Arial" w:cs="Arial"/>
                <w:sz w:val="18"/>
                <w:szCs w:val="18"/>
              </w:rPr>
              <w:t>la comisión</w:t>
            </w:r>
            <w:r w:rsidRPr="00A97FEA">
              <w:rPr>
                <w:rFonts w:ascii="Arial" w:hAnsi="Arial" w:cs="Arial"/>
                <w:sz w:val="18"/>
                <w:szCs w:val="18"/>
                <w:lang w:val="es-BO"/>
              </w:rPr>
              <w:t>.</w:t>
            </w:r>
          </w:p>
          <w:p w14:paraId="046E9D8F" w14:textId="77777777" w:rsidR="00A97FEA" w:rsidRPr="00A97FEA" w:rsidRDefault="00A97FEA" w:rsidP="002825FF">
            <w:pPr>
              <w:numPr>
                <w:ilvl w:val="1"/>
                <w:numId w:val="52"/>
              </w:numPr>
              <w:contextualSpacing/>
              <w:jc w:val="both"/>
              <w:rPr>
                <w:rFonts w:ascii="Arial" w:hAnsi="Arial" w:cs="Arial"/>
                <w:sz w:val="18"/>
                <w:szCs w:val="18"/>
                <w:lang w:val="es-BO"/>
              </w:rPr>
            </w:pPr>
            <w:r w:rsidRPr="00A97FEA">
              <w:rPr>
                <w:rFonts w:ascii="Arial" w:hAnsi="Arial" w:cs="Arial"/>
                <w:sz w:val="18"/>
                <w:szCs w:val="18"/>
                <w:lang w:val="es-BO"/>
              </w:rPr>
              <w:t xml:space="preserve">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w:t>
            </w:r>
            <w:proofErr w:type="spellStart"/>
            <w:r w:rsidRPr="00A97FEA">
              <w:rPr>
                <w:rFonts w:ascii="Arial" w:hAnsi="Arial" w:cs="Arial"/>
                <w:sz w:val="18"/>
                <w:szCs w:val="18"/>
                <w:lang w:val="es-BO"/>
              </w:rPr>
              <w:t>Hrs</w:t>
            </w:r>
            <w:proofErr w:type="spellEnd"/>
            <w:r w:rsidRPr="00A97FEA">
              <w:rPr>
                <w:rFonts w:ascii="Arial" w:hAnsi="Arial" w:cs="Arial"/>
                <w:sz w:val="18"/>
                <w:szCs w:val="18"/>
                <w:lang w:val="es-BO"/>
              </w:rPr>
              <w:t xml:space="preserve">. 15:30. En caso de requerirse la ejecución de trabajos en días sábados, se deberá solicitar un permiso que será coordinado con </w:t>
            </w:r>
            <w:r w:rsidRPr="00A97FEA">
              <w:rPr>
                <w:rFonts w:ascii="Arial" w:hAnsi="Arial" w:cs="Arial"/>
                <w:sz w:val="18"/>
                <w:szCs w:val="18"/>
              </w:rPr>
              <w:t>la comisión</w:t>
            </w:r>
            <w:r w:rsidRPr="00A97FEA">
              <w:rPr>
                <w:rFonts w:ascii="Arial" w:hAnsi="Arial" w:cs="Arial"/>
                <w:sz w:val="18"/>
                <w:szCs w:val="18"/>
                <w:lang w:val="es-BO"/>
              </w:rPr>
              <w:t>.</w:t>
            </w:r>
          </w:p>
          <w:p w14:paraId="229F1898" w14:textId="77777777" w:rsidR="00A97FEA" w:rsidRPr="00A97FEA" w:rsidRDefault="00A97FEA" w:rsidP="002825FF">
            <w:pPr>
              <w:numPr>
                <w:ilvl w:val="0"/>
                <w:numId w:val="52"/>
              </w:numPr>
              <w:jc w:val="both"/>
              <w:rPr>
                <w:rFonts w:ascii="Arial" w:hAnsi="Arial" w:cs="Arial"/>
                <w:sz w:val="18"/>
                <w:szCs w:val="18"/>
                <w:lang w:val="es-BO" w:eastAsia="en-US"/>
              </w:rPr>
            </w:pPr>
            <w:r w:rsidRPr="00A97FEA">
              <w:rPr>
                <w:rFonts w:ascii="Arial" w:hAnsi="Arial" w:cs="Arial"/>
                <w:b/>
                <w:sz w:val="18"/>
                <w:szCs w:val="18"/>
                <w:lang w:val="es-BO" w:eastAsia="en-US"/>
              </w:rPr>
              <w:t>Pruebas de funcionamiento:</w:t>
            </w:r>
            <w:r w:rsidRPr="00A97FEA">
              <w:rPr>
                <w:rFonts w:ascii="Arial" w:hAnsi="Arial" w:cs="Arial"/>
                <w:sz w:val="18"/>
                <w:szCs w:val="18"/>
                <w:lang w:val="es-BO" w:eastAsia="en-US"/>
              </w:rPr>
              <w:t xml:space="preserve"> El Proveedor deberá realizar, en un plazo de hasta un (1) día calendario, a partir de la finalización del plazo de instalación y puesta en funcionamiento, las pruebas correspondientes en coordinación con </w:t>
            </w:r>
            <w:r w:rsidRPr="00A97FEA">
              <w:rPr>
                <w:rFonts w:ascii="Arial" w:hAnsi="Arial" w:cs="Arial"/>
                <w:sz w:val="18"/>
                <w:szCs w:val="18"/>
                <w:lang w:eastAsia="en-US"/>
              </w:rPr>
              <w:t>la comisión</w:t>
            </w:r>
            <w:r w:rsidRPr="00A97FEA">
              <w:rPr>
                <w:rFonts w:ascii="Arial" w:hAnsi="Arial" w:cs="Arial"/>
                <w:sz w:val="18"/>
                <w:szCs w:val="18"/>
                <w:lang w:val="es-BO" w:eastAsia="en-US"/>
              </w:rPr>
              <w:t xml:space="preserve"> verificando las Características Técnicas solicitadas. </w:t>
            </w:r>
          </w:p>
          <w:p w14:paraId="4C7F480C" w14:textId="77777777" w:rsidR="00A97FEA" w:rsidRPr="00A97FEA" w:rsidRDefault="00A97FEA" w:rsidP="00A97FEA">
            <w:pPr>
              <w:ind w:left="360"/>
              <w:contextualSpacing/>
              <w:jc w:val="both"/>
              <w:rPr>
                <w:rFonts w:ascii="Arial" w:hAnsi="Arial" w:cs="Arial"/>
                <w:sz w:val="18"/>
                <w:szCs w:val="18"/>
                <w:lang w:val="es-BO"/>
              </w:rPr>
            </w:pPr>
            <w:r w:rsidRPr="00A97FEA">
              <w:rPr>
                <w:rFonts w:ascii="Arial" w:hAnsi="Arial" w:cs="Arial"/>
                <w:sz w:val="18"/>
                <w:szCs w:val="18"/>
                <w:lang w:val="es-BO"/>
              </w:rPr>
              <w:t>El funcionamiento y encendido de equipos se realizarán de acuerdo al siguiente detalle:</w:t>
            </w:r>
          </w:p>
          <w:p w14:paraId="49FBE37A" w14:textId="77777777" w:rsidR="00A97FEA" w:rsidRPr="00A97FEA" w:rsidRDefault="00A97FEA" w:rsidP="002825FF">
            <w:pPr>
              <w:numPr>
                <w:ilvl w:val="0"/>
                <w:numId w:val="75"/>
              </w:numPr>
              <w:jc w:val="both"/>
              <w:rPr>
                <w:rFonts w:ascii="Arial" w:hAnsi="Arial" w:cs="Arial"/>
                <w:sz w:val="18"/>
                <w:szCs w:val="18"/>
                <w:lang w:val="es-BO" w:eastAsia="en-US"/>
              </w:rPr>
            </w:pPr>
            <w:r w:rsidRPr="00A97FEA">
              <w:rPr>
                <w:rFonts w:ascii="Arial" w:hAnsi="Arial" w:cs="Arial"/>
                <w:sz w:val="18"/>
                <w:szCs w:val="18"/>
                <w:lang w:val="es-BO" w:eastAsia="en-US"/>
              </w:rPr>
              <w:t>Edificio Principal del BCB – Cámaras</w:t>
            </w:r>
          </w:p>
          <w:p w14:paraId="5F52A778" w14:textId="77777777" w:rsidR="00A97FEA" w:rsidRPr="00A97FEA" w:rsidRDefault="00A97FEA" w:rsidP="00A97FEA">
            <w:pPr>
              <w:ind w:left="360"/>
              <w:contextualSpacing/>
              <w:jc w:val="both"/>
              <w:rPr>
                <w:rFonts w:ascii="Arial" w:hAnsi="Arial" w:cs="Arial"/>
                <w:sz w:val="18"/>
                <w:szCs w:val="18"/>
                <w:lang w:val="es-BO"/>
              </w:rPr>
            </w:pPr>
            <w:r w:rsidRPr="00A97FEA">
              <w:rPr>
                <w:rFonts w:ascii="Arial" w:hAnsi="Arial" w:cs="Arial"/>
                <w:sz w:val="18"/>
                <w:szCs w:val="18"/>
                <w:lang w:val="es-BO"/>
              </w:rPr>
              <w:t xml:space="preserve">En caso de que se presente(n) alguna(s) observación(es) al óptimo funcionamiento de los equipos, el proveedor deberá subsanar las mismas, debiendo en su caso proceder al reemplazo necesario de algún(os) equipo(s) en un plazo de hasta un (1) día calendario de notificadas las observaciones por </w:t>
            </w:r>
            <w:r w:rsidRPr="00A97FEA">
              <w:rPr>
                <w:rFonts w:ascii="Arial" w:hAnsi="Arial" w:cs="Arial"/>
                <w:sz w:val="18"/>
                <w:szCs w:val="18"/>
              </w:rPr>
              <w:t>la comisión</w:t>
            </w:r>
            <w:r w:rsidRPr="00A97FEA">
              <w:rPr>
                <w:rFonts w:ascii="Arial" w:hAnsi="Arial" w:cs="Arial"/>
                <w:sz w:val="18"/>
                <w:szCs w:val="18"/>
                <w:lang w:val="es-BO"/>
              </w:rPr>
              <w:t xml:space="preserve">. </w:t>
            </w:r>
          </w:p>
          <w:p w14:paraId="00EF92DF" w14:textId="77777777" w:rsidR="00A97FEA" w:rsidRPr="00A97FEA" w:rsidRDefault="00A97FEA" w:rsidP="002825FF">
            <w:pPr>
              <w:numPr>
                <w:ilvl w:val="0"/>
                <w:numId w:val="52"/>
              </w:numPr>
              <w:jc w:val="both"/>
              <w:rPr>
                <w:rFonts w:ascii="Arial" w:hAnsi="Arial" w:cs="Arial"/>
                <w:sz w:val="18"/>
                <w:szCs w:val="18"/>
                <w:lang w:eastAsia="en-US"/>
              </w:rPr>
            </w:pPr>
            <w:r w:rsidRPr="00A97FEA">
              <w:rPr>
                <w:rFonts w:ascii="Arial" w:hAnsi="Arial" w:cs="Arial"/>
                <w:b/>
                <w:sz w:val="18"/>
                <w:szCs w:val="18"/>
                <w:lang w:eastAsia="en-US"/>
              </w:rPr>
              <w:t>Informe de Implementación:</w:t>
            </w:r>
            <w:r w:rsidRPr="00A97FEA">
              <w:rPr>
                <w:rFonts w:ascii="Arial" w:hAnsi="Arial" w:cs="Arial"/>
                <w:sz w:val="18"/>
                <w:szCs w:val="18"/>
                <w:lang w:eastAsia="en-US"/>
              </w:rPr>
              <w:t xml:space="preserve"> La empresa adjudicada deberá presentar a la SGR un informe de implementación hasta máximo dos (2) días calendario posteriores a la conclusión de la instalación del sistema, considerando los siguientes puntos:</w:t>
            </w:r>
          </w:p>
          <w:p w14:paraId="01E21430" w14:textId="77777777" w:rsidR="00A97FEA" w:rsidRPr="00A97FEA" w:rsidRDefault="00A97FEA" w:rsidP="002825FF">
            <w:pPr>
              <w:numPr>
                <w:ilvl w:val="0"/>
                <w:numId w:val="50"/>
              </w:numPr>
              <w:jc w:val="both"/>
              <w:rPr>
                <w:rFonts w:ascii="Arial" w:hAnsi="Arial" w:cs="Arial"/>
                <w:sz w:val="18"/>
                <w:szCs w:val="18"/>
              </w:rPr>
            </w:pPr>
            <w:r w:rsidRPr="00A97FEA">
              <w:rPr>
                <w:rFonts w:ascii="Arial" w:hAnsi="Arial" w:cs="Arial"/>
                <w:sz w:val="18"/>
                <w:szCs w:val="18"/>
                <w:lang w:val="es-BO"/>
              </w:rPr>
              <w:t xml:space="preserve">Detalle del trabajo realizado con registro fotográfico, tanto en la parte de hardware, software (capturas de pantalla) </w:t>
            </w:r>
            <w:r w:rsidRPr="00A97FEA">
              <w:rPr>
                <w:rFonts w:ascii="Arial" w:hAnsi="Arial" w:cs="Arial"/>
                <w:sz w:val="18"/>
                <w:szCs w:val="18"/>
                <w:lang w:val="es-BO"/>
              </w:rPr>
              <w:lastRenderedPageBreak/>
              <w:t xml:space="preserve">y cableado estructurado, </w:t>
            </w:r>
            <w:r w:rsidRPr="00A97FEA">
              <w:rPr>
                <w:rFonts w:ascii="Arial" w:hAnsi="Arial" w:cs="Arial"/>
                <w:sz w:val="18"/>
                <w:szCs w:val="18"/>
              </w:rPr>
              <w:t>especificando las normas y estándares internacionales utilizados.</w:t>
            </w:r>
          </w:p>
          <w:p w14:paraId="592D1821" w14:textId="77777777" w:rsidR="00A97FEA" w:rsidRPr="00A97FEA" w:rsidRDefault="00A97FEA" w:rsidP="002825FF">
            <w:pPr>
              <w:numPr>
                <w:ilvl w:val="0"/>
                <w:numId w:val="50"/>
              </w:numPr>
              <w:jc w:val="both"/>
              <w:rPr>
                <w:rFonts w:ascii="Arial" w:hAnsi="Arial" w:cs="Arial"/>
                <w:sz w:val="18"/>
                <w:szCs w:val="18"/>
              </w:rPr>
            </w:pPr>
            <w:r w:rsidRPr="00A97FEA">
              <w:rPr>
                <w:rFonts w:ascii="Arial" w:hAnsi="Arial" w:cs="Arial"/>
                <w:sz w:val="18"/>
                <w:szCs w:val="18"/>
              </w:rPr>
              <w:t>Plano digital de las ubicaciones de cámaras, componentes y tramos de cableado de la solución instalada.</w:t>
            </w:r>
          </w:p>
          <w:p w14:paraId="32039326" w14:textId="77777777" w:rsidR="00A97FEA" w:rsidRPr="00A97FEA" w:rsidRDefault="00A97FEA" w:rsidP="002825FF">
            <w:pPr>
              <w:numPr>
                <w:ilvl w:val="0"/>
                <w:numId w:val="50"/>
              </w:numPr>
              <w:jc w:val="both"/>
              <w:rPr>
                <w:rFonts w:ascii="Arial" w:hAnsi="Arial" w:cs="Arial"/>
                <w:sz w:val="18"/>
                <w:szCs w:val="18"/>
              </w:rPr>
            </w:pPr>
            <w:r w:rsidRPr="00A97FEA">
              <w:rPr>
                <w:rFonts w:ascii="Arial" w:hAnsi="Arial" w:cs="Arial"/>
                <w:sz w:val="18"/>
                <w:szCs w:val="18"/>
              </w:rPr>
              <w:t>Manual de administración de software de VMS, del reconocimiento facial y otros.</w:t>
            </w:r>
          </w:p>
          <w:p w14:paraId="4E30EC46" w14:textId="77777777" w:rsidR="00A97FEA" w:rsidRPr="00A97FEA" w:rsidRDefault="00A97FEA" w:rsidP="002825FF">
            <w:pPr>
              <w:numPr>
                <w:ilvl w:val="0"/>
                <w:numId w:val="50"/>
              </w:numPr>
              <w:jc w:val="both"/>
              <w:rPr>
                <w:rFonts w:ascii="Arial" w:hAnsi="Arial" w:cs="Arial"/>
                <w:sz w:val="18"/>
                <w:szCs w:val="18"/>
              </w:rPr>
            </w:pPr>
            <w:r w:rsidRPr="00A97FEA">
              <w:rPr>
                <w:rFonts w:ascii="Arial" w:hAnsi="Arial" w:cs="Arial"/>
                <w:sz w:val="18"/>
                <w:szCs w:val="18"/>
              </w:rPr>
              <w:t>Hojas de datos de los equipos.</w:t>
            </w:r>
          </w:p>
          <w:p w14:paraId="45E5209B" w14:textId="77777777" w:rsidR="00A97FEA" w:rsidRPr="00A97FEA" w:rsidRDefault="00A97FEA" w:rsidP="002825FF">
            <w:pPr>
              <w:numPr>
                <w:ilvl w:val="0"/>
                <w:numId w:val="52"/>
              </w:numPr>
              <w:jc w:val="both"/>
              <w:rPr>
                <w:rFonts w:ascii="Arial" w:hAnsi="Arial" w:cs="Arial"/>
                <w:b/>
                <w:bCs/>
                <w:sz w:val="18"/>
                <w:szCs w:val="18"/>
                <w:lang w:eastAsia="en-US"/>
              </w:rPr>
            </w:pPr>
            <w:r w:rsidRPr="00A97FEA">
              <w:rPr>
                <w:rFonts w:ascii="Arial" w:hAnsi="Arial" w:cs="Arial"/>
                <w:b/>
                <w:sz w:val="18"/>
                <w:szCs w:val="18"/>
                <w:lang w:eastAsia="en-US"/>
              </w:rPr>
              <w:t>Transferencia de conocimiento:</w:t>
            </w:r>
            <w:r w:rsidRPr="00A97FEA">
              <w:rPr>
                <w:rFonts w:ascii="Arial" w:hAnsi="Arial" w:cs="Arial"/>
                <w:sz w:val="18"/>
                <w:szCs w:val="18"/>
                <w:lang w:eastAsia="en-US"/>
              </w:rPr>
              <w:t xml:space="preserve"> La empresa adjudicada, sin costo adicional para el Banco Central de Bolivia, debe transferir conocimiento a 5 (cinco) personas de la SGR, sobre el equipamiento adquirido, la transferencia de conocimiento deberá incluir los siguientes puntos:</w:t>
            </w:r>
          </w:p>
          <w:p w14:paraId="0220B8B9" w14:textId="77777777" w:rsidR="00A97FEA" w:rsidRPr="00A97FEA" w:rsidRDefault="00A97FEA" w:rsidP="00A97FEA">
            <w:pPr>
              <w:ind w:left="720"/>
              <w:contextualSpacing/>
              <w:jc w:val="both"/>
              <w:rPr>
                <w:rFonts w:ascii="Arial" w:hAnsi="Arial" w:cs="Arial"/>
                <w:sz w:val="18"/>
                <w:szCs w:val="18"/>
              </w:rPr>
            </w:pPr>
            <w:r w:rsidRPr="00A97FEA">
              <w:rPr>
                <w:rFonts w:ascii="Arial" w:hAnsi="Arial" w:cs="Arial"/>
                <w:b/>
                <w:bCs/>
                <w:sz w:val="18"/>
                <w:szCs w:val="18"/>
              </w:rPr>
              <w:t xml:space="preserve">a. </w:t>
            </w:r>
            <w:r w:rsidRPr="00A97FEA">
              <w:rPr>
                <w:rFonts w:ascii="Arial" w:hAnsi="Arial" w:cs="Arial"/>
                <w:sz w:val="18"/>
                <w:szCs w:val="18"/>
              </w:rPr>
              <w:t>Configuración de las cámaras en el VMS.</w:t>
            </w:r>
          </w:p>
          <w:p w14:paraId="3C5B3F97" w14:textId="77777777" w:rsidR="00A97FEA" w:rsidRPr="00A97FEA" w:rsidRDefault="00A97FEA" w:rsidP="00A97FEA">
            <w:pPr>
              <w:tabs>
                <w:tab w:val="left" w:pos="776"/>
                <w:tab w:val="left" w:pos="918"/>
              </w:tabs>
              <w:ind w:left="720"/>
              <w:contextualSpacing/>
              <w:jc w:val="both"/>
              <w:rPr>
                <w:rFonts w:ascii="Arial" w:hAnsi="Arial" w:cs="Arial"/>
                <w:bCs/>
                <w:sz w:val="18"/>
                <w:szCs w:val="18"/>
              </w:rPr>
            </w:pPr>
            <w:r w:rsidRPr="00A97FEA">
              <w:rPr>
                <w:rFonts w:ascii="Arial" w:hAnsi="Arial" w:cs="Arial"/>
                <w:b/>
                <w:bCs/>
                <w:sz w:val="18"/>
                <w:szCs w:val="18"/>
              </w:rPr>
              <w:t xml:space="preserve">b. </w:t>
            </w:r>
            <w:r w:rsidRPr="00A97FEA">
              <w:rPr>
                <w:rFonts w:ascii="Arial" w:hAnsi="Arial" w:cs="Arial"/>
                <w:bCs/>
                <w:sz w:val="18"/>
                <w:szCs w:val="18"/>
              </w:rPr>
              <w:t>Administración de las Cámaras.</w:t>
            </w:r>
          </w:p>
          <w:p w14:paraId="13A3480C" w14:textId="77777777" w:rsidR="00A97FEA" w:rsidRPr="00A97FEA" w:rsidRDefault="00A97FEA" w:rsidP="00A97FEA">
            <w:pPr>
              <w:ind w:left="393"/>
              <w:jc w:val="both"/>
              <w:rPr>
                <w:rFonts w:ascii="Arial" w:hAnsi="Arial" w:cs="Arial"/>
                <w:sz w:val="18"/>
                <w:szCs w:val="18"/>
              </w:rPr>
            </w:pPr>
            <w:r w:rsidRPr="00A97FEA">
              <w:rPr>
                <w:rFonts w:ascii="Arial" w:hAnsi="Arial" w:cs="Arial"/>
                <w:sz w:val="18"/>
                <w:szCs w:val="18"/>
              </w:rPr>
              <w:t>Al terminar la transferencia de conocimiento la empresa adjudicada, deberá entregar certificados de participación al personal asistente, para la verificación del cumplimiento de la transferencia de conocimiento.</w:t>
            </w:r>
          </w:p>
          <w:p w14:paraId="7A0FA3B6" w14:textId="77777777" w:rsidR="00A97FEA" w:rsidRPr="00A97FEA" w:rsidRDefault="00A97FEA" w:rsidP="00A97FEA">
            <w:pPr>
              <w:ind w:left="393"/>
              <w:jc w:val="both"/>
              <w:rPr>
                <w:rFonts w:ascii="Arial" w:hAnsi="Arial" w:cs="Arial"/>
                <w:sz w:val="18"/>
                <w:szCs w:val="18"/>
              </w:rPr>
            </w:pPr>
            <w:r w:rsidRPr="00A97FEA">
              <w:rPr>
                <w:rFonts w:ascii="Arial" w:hAnsi="Arial" w:cs="Arial"/>
                <w:sz w:val="18"/>
                <w:szCs w:val="18"/>
              </w:rPr>
              <w:t>La transferencia de conocimiento debe realizarse hasta máximo un (1) día calendario posterior a la conclusión de la instalación del sistema.</w:t>
            </w:r>
          </w:p>
          <w:p w14:paraId="45087587" w14:textId="77777777" w:rsidR="00A97FEA" w:rsidRPr="00A97FEA" w:rsidRDefault="00A97FEA" w:rsidP="002825FF">
            <w:pPr>
              <w:numPr>
                <w:ilvl w:val="0"/>
                <w:numId w:val="52"/>
              </w:numPr>
              <w:jc w:val="both"/>
              <w:rPr>
                <w:rFonts w:ascii="Arial" w:hAnsi="Arial" w:cs="Arial"/>
                <w:b/>
                <w:sz w:val="18"/>
                <w:szCs w:val="18"/>
                <w:lang w:val="es-BO"/>
              </w:rPr>
            </w:pPr>
            <w:r w:rsidRPr="00A97FEA">
              <w:rPr>
                <w:rFonts w:ascii="Arial" w:hAnsi="Arial" w:cs="Arial"/>
                <w:b/>
                <w:sz w:val="18"/>
                <w:szCs w:val="18"/>
                <w:lang w:val="es-BO"/>
              </w:rPr>
              <w:t>Informe Técnico Final:</w:t>
            </w:r>
            <w:r w:rsidRPr="00A97FEA">
              <w:rPr>
                <w:rFonts w:ascii="Arial" w:hAnsi="Arial" w:cs="Arial"/>
                <w:sz w:val="18"/>
                <w:szCs w:val="18"/>
                <w:lang w:val="es-BO"/>
              </w:rPr>
              <w:t xml:space="preserve"> </w:t>
            </w:r>
            <w:r w:rsidRPr="00A97FEA">
              <w:rPr>
                <w:rFonts w:ascii="Arial" w:hAnsi="Arial" w:cs="Arial"/>
                <w:sz w:val="18"/>
                <w:szCs w:val="18"/>
              </w:rPr>
              <w:t>Concluido el periodo de pruebas sin observaciones o subsanadas las mismas, la comisión, elaborará el Informe Técnico Final, en un plazo</w:t>
            </w:r>
            <w:r w:rsidRPr="00A97FEA">
              <w:rPr>
                <w:rFonts w:ascii="Arial" w:hAnsi="Arial" w:cs="Arial"/>
                <w:sz w:val="18"/>
                <w:szCs w:val="18"/>
                <w:lang w:val="es-BO"/>
              </w:rPr>
              <w:t xml:space="preserve"> de hasta dos (2) días hábiles.</w:t>
            </w:r>
          </w:p>
          <w:p w14:paraId="709191FC" w14:textId="77777777" w:rsidR="00A97FEA" w:rsidRPr="00A97FEA" w:rsidRDefault="00A97FEA" w:rsidP="002825FF">
            <w:pPr>
              <w:numPr>
                <w:ilvl w:val="0"/>
                <w:numId w:val="52"/>
              </w:numPr>
              <w:jc w:val="both"/>
              <w:rPr>
                <w:rFonts w:ascii="Arial" w:hAnsi="Arial" w:cs="Arial"/>
                <w:b/>
                <w:sz w:val="18"/>
                <w:szCs w:val="18"/>
                <w:lang w:val="es-BO"/>
              </w:rPr>
            </w:pPr>
            <w:r w:rsidRPr="00A97FEA">
              <w:rPr>
                <w:rFonts w:ascii="Arial" w:hAnsi="Arial" w:cs="Arial"/>
                <w:b/>
                <w:sz w:val="18"/>
                <w:szCs w:val="18"/>
                <w:lang w:val="es-BO"/>
              </w:rPr>
              <w:t>Acta de Recepción:</w:t>
            </w:r>
            <w:r w:rsidRPr="00A97FEA">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1B9A5780" w14:textId="77777777" w:rsidR="00A97FEA" w:rsidRPr="00A97FEA" w:rsidRDefault="00A97FEA" w:rsidP="00A97FEA">
            <w:pPr>
              <w:jc w:val="both"/>
              <w:rPr>
                <w:rFonts w:ascii="Arial" w:hAnsi="Arial" w:cs="Arial"/>
                <w:b/>
                <w:sz w:val="18"/>
                <w:szCs w:val="18"/>
                <w:lang w:val="es-BO"/>
              </w:rPr>
            </w:pPr>
            <w:r w:rsidRPr="00A97FEA">
              <w:rPr>
                <w:rFonts w:ascii="Arial" w:hAnsi="Arial" w:cs="Arial"/>
                <w:b/>
                <w:i/>
                <w:sz w:val="18"/>
                <w:szCs w:val="18"/>
                <w:lang w:val="es-BO"/>
              </w:rPr>
              <w:t xml:space="preserve"> (Manifestar aceptación)</w:t>
            </w:r>
          </w:p>
        </w:tc>
        <w:tc>
          <w:tcPr>
            <w:tcW w:w="2198" w:type="pct"/>
            <w:tcMar>
              <w:top w:w="28" w:type="dxa"/>
              <w:left w:w="28" w:type="dxa"/>
              <w:bottom w:w="28" w:type="dxa"/>
              <w:right w:w="28" w:type="dxa"/>
            </w:tcMar>
            <w:vAlign w:val="center"/>
          </w:tcPr>
          <w:p w14:paraId="0B1B9328"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1A4B881" w14:textId="77777777" w:rsidTr="00A97FEA">
        <w:trPr>
          <w:trHeight w:val="331"/>
          <w:jc w:val="center"/>
        </w:trPr>
        <w:tc>
          <w:tcPr>
            <w:tcW w:w="5000" w:type="pct"/>
            <w:gridSpan w:val="2"/>
            <w:shd w:val="clear" w:color="auto" w:fill="17365D"/>
            <w:tcMar>
              <w:top w:w="28" w:type="dxa"/>
              <w:left w:w="28" w:type="dxa"/>
              <w:bottom w:w="28" w:type="dxa"/>
              <w:right w:w="28" w:type="dxa"/>
            </w:tcMar>
            <w:vAlign w:val="center"/>
          </w:tcPr>
          <w:p w14:paraId="7B9EAECC"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REQUISITOS COMPLEMENTARIOS DE LA PROVISIÓN</w:t>
            </w:r>
          </w:p>
        </w:tc>
      </w:tr>
      <w:tr w:rsidR="00A97FEA" w:rsidRPr="00A97FEA" w14:paraId="7A59DEA4" w14:textId="77777777" w:rsidTr="00A97FEA">
        <w:trPr>
          <w:trHeight w:val="60"/>
          <w:jc w:val="center"/>
        </w:trPr>
        <w:tc>
          <w:tcPr>
            <w:tcW w:w="2802" w:type="pct"/>
            <w:tcMar>
              <w:top w:w="28" w:type="dxa"/>
              <w:left w:w="28" w:type="dxa"/>
              <w:bottom w:w="28" w:type="dxa"/>
              <w:right w:w="28" w:type="dxa"/>
            </w:tcMar>
            <w:vAlign w:val="center"/>
          </w:tcPr>
          <w:p w14:paraId="7746F205" w14:textId="77777777" w:rsidR="00A97FEA" w:rsidRPr="00A97FEA" w:rsidRDefault="00A97FEA" w:rsidP="002825FF">
            <w:pPr>
              <w:numPr>
                <w:ilvl w:val="0"/>
                <w:numId w:val="46"/>
              </w:numPr>
              <w:contextualSpacing/>
              <w:jc w:val="both"/>
              <w:rPr>
                <w:rFonts w:ascii="Arial" w:hAnsi="Arial" w:cs="Arial"/>
                <w:sz w:val="18"/>
                <w:szCs w:val="18"/>
              </w:rPr>
            </w:pPr>
            <w:r w:rsidRPr="00A97FEA">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7BF9CC1" w14:textId="77777777" w:rsidR="00A97FEA" w:rsidRPr="00A97FEA" w:rsidRDefault="00A97FEA" w:rsidP="002825FF">
            <w:pPr>
              <w:numPr>
                <w:ilvl w:val="1"/>
                <w:numId w:val="46"/>
              </w:numPr>
              <w:contextualSpacing/>
              <w:jc w:val="both"/>
              <w:rPr>
                <w:rFonts w:ascii="Arial" w:hAnsi="Arial" w:cs="Arial"/>
                <w:sz w:val="18"/>
                <w:szCs w:val="18"/>
              </w:rPr>
            </w:pPr>
            <w:r w:rsidRPr="00A97FEA">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0CED8A88" w14:textId="77777777" w:rsidR="00A97FEA" w:rsidRPr="00A97FEA" w:rsidRDefault="00A97FEA" w:rsidP="002825FF">
            <w:pPr>
              <w:numPr>
                <w:ilvl w:val="1"/>
                <w:numId w:val="46"/>
              </w:numPr>
              <w:contextualSpacing/>
              <w:jc w:val="both"/>
              <w:rPr>
                <w:rFonts w:ascii="Arial" w:hAnsi="Arial" w:cs="Arial"/>
                <w:sz w:val="18"/>
                <w:szCs w:val="18"/>
              </w:rPr>
            </w:pPr>
            <w:r w:rsidRPr="00A97FEA">
              <w:rPr>
                <w:rFonts w:ascii="Arial" w:hAnsi="Arial" w:cs="Arial"/>
                <w:sz w:val="18"/>
                <w:szCs w:val="18"/>
              </w:rPr>
              <w:t>Informe técnico elaborado por la comisión del BCB, evaluando las características técnicas del modelo recibido con relación a las características del modelo ofertado.</w:t>
            </w:r>
          </w:p>
          <w:p w14:paraId="0FE844F9" w14:textId="77777777" w:rsidR="00A97FEA" w:rsidRPr="00A97FEA" w:rsidRDefault="00A97FEA" w:rsidP="002825FF">
            <w:pPr>
              <w:numPr>
                <w:ilvl w:val="1"/>
                <w:numId w:val="46"/>
              </w:numPr>
              <w:contextualSpacing/>
              <w:jc w:val="both"/>
              <w:rPr>
                <w:rFonts w:ascii="Arial" w:hAnsi="Arial" w:cs="Arial"/>
                <w:sz w:val="18"/>
                <w:szCs w:val="18"/>
              </w:rPr>
            </w:pPr>
            <w:r w:rsidRPr="00A97FEA">
              <w:rPr>
                <w:rFonts w:ascii="Arial" w:hAnsi="Arial" w:cs="Arial"/>
                <w:sz w:val="18"/>
                <w:szCs w:val="18"/>
              </w:rPr>
              <w:t>Si el cambio es aceptado, el mismo no implicará ningún costo adicional para el BCB.</w:t>
            </w:r>
          </w:p>
          <w:p w14:paraId="5CAAB575" w14:textId="77777777" w:rsidR="00A97FEA" w:rsidRPr="00A97FEA" w:rsidRDefault="00A97FEA" w:rsidP="002825FF">
            <w:pPr>
              <w:numPr>
                <w:ilvl w:val="0"/>
                <w:numId w:val="46"/>
              </w:numPr>
              <w:contextualSpacing/>
              <w:jc w:val="both"/>
              <w:rPr>
                <w:rFonts w:ascii="Arial" w:hAnsi="Arial" w:cs="Arial"/>
                <w:sz w:val="18"/>
                <w:szCs w:val="18"/>
              </w:rPr>
            </w:pPr>
            <w:r w:rsidRPr="00A97FEA">
              <w:rPr>
                <w:rFonts w:ascii="Arial" w:hAnsi="Arial" w:cs="Arial"/>
                <w:sz w:val="18"/>
                <w:szCs w:val="18"/>
              </w:rPr>
              <w:t>El BCB se reserva el derecho de verificar cualquier aspecto que considere pertinente de la documentación e información presentada por el proponente.</w:t>
            </w:r>
          </w:p>
          <w:p w14:paraId="1C0041C4" w14:textId="77777777" w:rsidR="00A97FEA" w:rsidRPr="00A97FEA" w:rsidRDefault="00A97FEA" w:rsidP="002825FF">
            <w:pPr>
              <w:numPr>
                <w:ilvl w:val="0"/>
                <w:numId w:val="46"/>
              </w:numPr>
              <w:contextualSpacing/>
              <w:jc w:val="both"/>
              <w:rPr>
                <w:rFonts w:ascii="Arial" w:hAnsi="Arial" w:cs="Arial"/>
                <w:sz w:val="18"/>
                <w:szCs w:val="18"/>
              </w:rPr>
            </w:pPr>
            <w:r w:rsidRPr="00A97FEA">
              <w:rPr>
                <w:rFonts w:ascii="Arial" w:hAnsi="Arial" w:cs="Arial"/>
                <w:sz w:val="18"/>
                <w:szCs w:val="18"/>
              </w:rPr>
              <w:lastRenderedPageBreak/>
              <w:t>Los bienes y sus accesorios deberán ser nuevos y originales de fábrica, bajo ningún aspecto se aceptarán que estos sean reacondicionados o usados.</w:t>
            </w:r>
          </w:p>
          <w:p w14:paraId="50E7C422" w14:textId="77777777" w:rsidR="00A97FEA" w:rsidRPr="00A97FEA" w:rsidRDefault="00A97FEA" w:rsidP="00A97FEA">
            <w:pPr>
              <w:jc w:val="both"/>
              <w:rPr>
                <w:rFonts w:ascii="Arial" w:hAnsi="Arial" w:cs="Arial"/>
                <w:b/>
                <w:i/>
                <w:sz w:val="18"/>
                <w:szCs w:val="18"/>
              </w:rPr>
            </w:pPr>
            <w:r w:rsidRPr="00A97FEA">
              <w:rPr>
                <w:rFonts w:ascii="Arial" w:hAnsi="Arial" w:cs="Arial"/>
                <w:b/>
                <w:i/>
                <w:color w:val="000000"/>
                <w:sz w:val="18"/>
                <w:szCs w:val="18"/>
                <w:lang w:val="es-BO" w:eastAsia="en-US"/>
              </w:rPr>
              <w:t>(Manifestar aceptación)</w:t>
            </w:r>
          </w:p>
        </w:tc>
        <w:tc>
          <w:tcPr>
            <w:tcW w:w="2198" w:type="pct"/>
            <w:tcMar>
              <w:top w:w="28" w:type="dxa"/>
              <w:left w:w="28" w:type="dxa"/>
              <w:bottom w:w="28" w:type="dxa"/>
              <w:right w:w="28" w:type="dxa"/>
            </w:tcMar>
            <w:vAlign w:val="center"/>
          </w:tcPr>
          <w:p w14:paraId="665C3493"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36F6991"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64BF215A"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GARANTÍAS</w:t>
            </w:r>
          </w:p>
        </w:tc>
      </w:tr>
      <w:tr w:rsidR="00A97FEA" w:rsidRPr="00A97FEA" w14:paraId="732AF72D" w14:textId="77777777" w:rsidTr="00A97FEA">
        <w:trPr>
          <w:trHeight w:val="56"/>
          <w:jc w:val="center"/>
        </w:trPr>
        <w:tc>
          <w:tcPr>
            <w:tcW w:w="2802" w:type="pct"/>
            <w:tcMar>
              <w:top w:w="28" w:type="dxa"/>
              <w:left w:w="28" w:type="dxa"/>
              <w:bottom w:w="28" w:type="dxa"/>
              <w:right w:w="28" w:type="dxa"/>
            </w:tcMar>
            <w:vAlign w:val="center"/>
          </w:tcPr>
          <w:p w14:paraId="34319A6C" w14:textId="77777777" w:rsidR="00A97FEA" w:rsidRPr="00A97FEA" w:rsidRDefault="00A97FEA" w:rsidP="00A97FEA">
            <w:pPr>
              <w:numPr>
                <w:ilvl w:val="0"/>
                <w:numId w:val="44"/>
              </w:numPr>
              <w:ind w:right="72"/>
              <w:contextualSpacing/>
              <w:jc w:val="both"/>
              <w:rPr>
                <w:rFonts w:ascii="Arial" w:hAnsi="Arial" w:cs="Arial"/>
                <w:b/>
                <w:sz w:val="18"/>
                <w:szCs w:val="18"/>
                <w:lang w:val="es-BO"/>
              </w:rPr>
            </w:pPr>
            <w:r w:rsidRPr="00A97FEA">
              <w:rPr>
                <w:rFonts w:ascii="Arial" w:hAnsi="Arial" w:cs="Arial"/>
                <w:b/>
                <w:sz w:val="18"/>
                <w:szCs w:val="18"/>
                <w:lang w:val="es-BO"/>
              </w:rPr>
              <w:t xml:space="preserve">Garantía de seriedad de propuesta: </w:t>
            </w:r>
            <w:r w:rsidRPr="00A97FEA">
              <w:rPr>
                <w:rFonts w:ascii="Arial" w:hAnsi="Arial" w:cs="Arial"/>
                <w:sz w:val="18"/>
                <w:szCs w:val="18"/>
                <w:lang w:val="es-BO"/>
              </w:rPr>
              <w:t>El proveedor deberá presentar una Garantía de Seriedad de Propuesta o depósito por el concepto equivalente al uno por ciento (1%) del Precio Referencial.</w:t>
            </w:r>
          </w:p>
          <w:p w14:paraId="6DFDE44B" w14:textId="77777777" w:rsidR="00A97FEA" w:rsidRPr="00A97FEA" w:rsidRDefault="00A97FEA" w:rsidP="00A97FEA">
            <w:pPr>
              <w:jc w:val="both"/>
              <w:rPr>
                <w:rFonts w:ascii="Arial" w:hAnsi="Arial" w:cs="Arial"/>
                <w:b/>
                <w:sz w:val="18"/>
                <w:szCs w:val="18"/>
              </w:rPr>
            </w:pPr>
            <w:r w:rsidRPr="00A97FEA" w:rsidDel="00DD4BC4">
              <w:rPr>
                <w:rFonts w:ascii="Arial" w:hAnsi="Arial" w:cs="Arial"/>
                <w:b/>
                <w:sz w:val="18"/>
                <w:szCs w:val="18"/>
                <w:lang w:val="es-BO"/>
              </w:rPr>
              <w:t xml:space="preserve"> </w:t>
            </w: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402C00E4"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BA950AB" w14:textId="77777777" w:rsidTr="00A97FEA">
        <w:trPr>
          <w:trHeight w:val="56"/>
          <w:jc w:val="center"/>
        </w:trPr>
        <w:tc>
          <w:tcPr>
            <w:tcW w:w="2802" w:type="pct"/>
            <w:tcMar>
              <w:top w:w="28" w:type="dxa"/>
              <w:left w:w="28" w:type="dxa"/>
              <w:bottom w:w="28" w:type="dxa"/>
              <w:right w:w="28" w:type="dxa"/>
            </w:tcMar>
            <w:vAlign w:val="center"/>
          </w:tcPr>
          <w:p w14:paraId="52597D12" w14:textId="77777777" w:rsidR="00A97FEA" w:rsidRPr="00A97FEA" w:rsidRDefault="00A97FEA" w:rsidP="00A97FEA">
            <w:pPr>
              <w:numPr>
                <w:ilvl w:val="0"/>
                <w:numId w:val="44"/>
              </w:numPr>
              <w:contextualSpacing/>
              <w:jc w:val="both"/>
              <w:rPr>
                <w:rFonts w:ascii="Arial" w:hAnsi="Arial" w:cs="Arial"/>
                <w:b/>
                <w:sz w:val="18"/>
                <w:szCs w:val="18"/>
              </w:rPr>
            </w:pPr>
            <w:r w:rsidRPr="00A97FEA">
              <w:rPr>
                <w:rFonts w:ascii="Arial" w:hAnsi="Arial" w:cs="Arial"/>
                <w:b/>
                <w:sz w:val="18"/>
                <w:szCs w:val="18"/>
                <w:lang w:val="es-BO"/>
              </w:rPr>
              <w:t xml:space="preserve">Garantía de fábrica: </w:t>
            </w:r>
            <w:r w:rsidRPr="00A97FEA">
              <w:rPr>
                <w:rFonts w:ascii="Arial" w:hAnsi="Arial" w:cs="Arial"/>
                <w:bCs/>
                <w:sz w:val="18"/>
                <w:szCs w:val="18"/>
                <w:lang w:val="es-BO"/>
              </w:rPr>
              <w:t xml:space="preserve">El proveedor deberá presentar una garantía de fábrica que cubra los bienes contra defectos de fábrica, por un plazo de al menos </w:t>
            </w:r>
            <w:r w:rsidRPr="00A97FEA">
              <w:rPr>
                <w:rFonts w:ascii="Arial" w:hAnsi="Arial" w:cs="Arial"/>
                <w:b/>
                <w:bCs/>
                <w:sz w:val="18"/>
                <w:szCs w:val="18"/>
                <w:lang w:val="es-BO"/>
              </w:rPr>
              <w:t xml:space="preserve">tres (3) años, </w:t>
            </w:r>
            <w:r w:rsidRPr="00A97FEA">
              <w:rPr>
                <w:rFonts w:ascii="Arial" w:hAnsi="Arial" w:cs="Arial"/>
                <w:bCs/>
                <w:sz w:val="18"/>
                <w:szCs w:val="18"/>
                <w:lang w:val="es-BO"/>
              </w:rPr>
              <w:t>a partir de la fecha de emisión del Acta de Recepción y deberá entregar un documento de respaldo al BCB una vez emitida la citada Acta.</w:t>
            </w:r>
            <w:r w:rsidRPr="00A97FEA">
              <w:rPr>
                <w:rFonts w:ascii="Arial" w:hAnsi="Arial" w:cs="Arial"/>
                <w:b/>
                <w:i/>
                <w:sz w:val="18"/>
                <w:szCs w:val="18"/>
              </w:rPr>
              <w:t xml:space="preserve"> </w:t>
            </w:r>
          </w:p>
          <w:p w14:paraId="4E2001F7" w14:textId="77777777" w:rsidR="00A97FEA" w:rsidRPr="00A97FEA" w:rsidRDefault="00A97FEA" w:rsidP="00A97FEA">
            <w:pPr>
              <w:contextualSpacing/>
              <w:jc w:val="both"/>
              <w:rPr>
                <w:rFonts w:ascii="Arial" w:hAnsi="Arial" w:cs="Arial"/>
                <w:b/>
                <w:sz w:val="18"/>
                <w:szCs w:val="18"/>
                <w:lang w:val="es-BO"/>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3CF8462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5153E8AB" w14:textId="77777777" w:rsidTr="00A97FEA">
        <w:trPr>
          <w:trHeight w:val="558"/>
          <w:jc w:val="center"/>
        </w:trPr>
        <w:tc>
          <w:tcPr>
            <w:tcW w:w="2802" w:type="pct"/>
            <w:tcMar>
              <w:top w:w="28" w:type="dxa"/>
              <w:left w:w="28" w:type="dxa"/>
              <w:bottom w:w="28" w:type="dxa"/>
              <w:right w:w="28" w:type="dxa"/>
            </w:tcMar>
            <w:vAlign w:val="center"/>
          </w:tcPr>
          <w:p w14:paraId="4988708F" w14:textId="77777777" w:rsidR="00A97FEA" w:rsidRPr="00A97FEA" w:rsidRDefault="00A97FEA" w:rsidP="00A97FEA">
            <w:pPr>
              <w:numPr>
                <w:ilvl w:val="0"/>
                <w:numId w:val="44"/>
              </w:numPr>
              <w:jc w:val="both"/>
              <w:rPr>
                <w:rFonts w:ascii="Arial" w:hAnsi="Arial" w:cs="Arial"/>
                <w:b/>
                <w:sz w:val="18"/>
                <w:szCs w:val="18"/>
              </w:rPr>
            </w:pPr>
            <w:r w:rsidRPr="00A97FEA">
              <w:rPr>
                <w:rFonts w:ascii="Arial" w:hAnsi="Arial" w:cs="Arial"/>
                <w:b/>
                <w:sz w:val="18"/>
                <w:szCs w:val="18"/>
              </w:rPr>
              <w:t xml:space="preserve">Garantía de cumplimiento de contrato: </w:t>
            </w:r>
            <w:r w:rsidRPr="00A97FEA">
              <w:rPr>
                <w:rFonts w:ascii="Arial" w:hAnsi="Arial" w:cs="Arial"/>
                <w:sz w:val="18"/>
                <w:szCs w:val="18"/>
                <w:lang w:val="es-BO"/>
              </w:rPr>
              <w:t xml:space="preserve">La empresa adjudicada </w:t>
            </w:r>
            <w:r w:rsidRPr="00A97FEA">
              <w:rPr>
                <w:rFonts w:ascii="Arial" w:hAnsi="Arial" w:cs="Arial"/>
                <w:sz w:val="18"/>
                <w:szCs w:val="18"/>
              </w:rPr>
              <w:t>deberá presentar una Garantía de Cumplimiento de Contrato por el 7% del monto total del contrato, debiendo presentar una de las garantías establecidas en el Artículo 20° del D.S. 0181.</w:t>
            </w:r>
          </w:p>
          <w:p w14:paraId="1252FFE2" w14:textId="77777777" w:rsidR="00A97FEA" w:rsidRPr="00A97FEA" w:rsidRDefault="00A97FEA" w:rsidP="00A97FEA">
            <w:pPr>
              <w:jc w:val="both"/>
              <w:rPr>
                <w:rFonts w:ascii="Arial" w:hAnsi="Arial" w:cs="Arial"/>
                <w:b/>
                <w:sz w:val="18"/>
                <w:szCs w:val="18"/>
                <w:lang w:val="es-BO"/>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152F4417"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5ED2CAAC" w14:textId="77777777" w:rsidTr="00A97FEA">
        <w:trPr>
          <w:trHeight w:val="283"/>
          <w:jc w:val="center"/>
        </w:trPr>
        <w:tc>
          <w:tcPr>
            <w:tcW w:w="2802" w:type="pct"/>
            <w:tcMar>
              <w:top w:w="28" w:type="dxa"/>
              <w:left w:w="28" w:type="dxa"/>
              <w:bottom w:w="28" w:type="dxa"/>
              <w:right w:w="28" w:type="dxa"/>
            </w:tcMar>
            <w:vAlign w:val="center"/>
          </w:tcPr>
          <w:p w14:paraId="1B11B872" w14:textId="77777777" w:rsidR="00A97FEA" w:rsidRPr="00A97FEA" w:rsidRDefault="00A97FEA" w:rsidP="00A97FEA">
            <w:pPr>
              <w:numPr>
                <w:ilvl w:val="0"/>
                <w:numId w:val="44"/>
              </w:numPr>
              <w:contextualSpacing/>
              <w:jc w:val="both"/>
              <w:rPr>
                <w:rFonts w:ascii="Arial" w:hAnsi="Arial" w:cs="Arial"/>
                <w:b/>
                <w:sz w:val="18"/>
                <w:szCs w:val="18"/>
              </w:rPr>
            </w:pPr>
            <w:r w:rsidRPr="00A97FEA">
              <w:rPr>
                <w:rFonts w:ascii="Arial" w:hAnsi="Arial" w:cs="Arial"/>
                <w:b/>
                <w:sz w:val="18"/>
                <w:szCs w:val="18"/>
              </w:rPr>
              <w:t>Garantía de funcionamiento de maquinaria y/o equipo:</w:t>
            </w:r>
            <w:r w:rsidRPr="00A97FEA">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 mediante nota de Solicitud de Retención por funcionamiento de maquinaria y/o equipo.</w:t>
            </w:r>
          </w:p>
          <w:p w14:paraId="11DDBC77" w14:textId="77777777" w:rsidR="00A97FEA" w:rsidRPr="00A97FEA" w:rsidRDefault="00A97FEA" w:rsidP="00A97FEA">
            <w:pPr>
              <w:ind w:left="360"/>
              <w:contextualSpacing/>
              <w:jc w:val="both"/>
              <w:rPr>
                <w:rFonts w:ascii="Arial" w:hAnsi="Arial" w:cs="Arial"/>
                <w:sz w:val="18"/>
                <w:szCs w:val="18"/>
              </w:rPr>
            </w:pPr>
            <w:r w:rsidRPr="00A97FEA">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0293ECEA" w14:textId="77777777" w:rsidR="00A97FEA" w:rsidRPr="00A97FEA" w:rsidRDefault="00A97FEA" w:rsidP="00A97FEA">
            <w:pPr>
              <w:jc w:val="both"/>
              <w:rPr>
                <w:rFonts w:ascii="Arial" w:hAnsi="Arial" w:cs="Arial"/>
                <w:b/>
                <w:sz w:val="18"/>
                <w:szCs w:val="18"/>
              </w:rPr>
            </w:pPr>
            <w:r w:rsidRPr="00A97FEA">
              <w:rPr>
                <w:rFonts w:ascii="Arial" w:hAnsi="Arial" w:cs="Arial"/>
                <w:b/>
                <w:i/>
                <w:sz w:val="17"/>
                <w:szCs w:val="17"/>
              </w:rPr>
              <w:t xml:space="preserve">(Manifestar aceptación, especificar y </w:t>
            </w:r>
            <w:r w:rsidRPr="00A97FEA">
              <w:rPr>
                <w:rFonts w:ascii="Arial" w:hAnsi="Arial" w:cs="Arial"/>
                <w:b/>
                <w:bCs/>
                <w:i/>
                <w:color w:val="000000"/>
                <w:sz w:val="17"/>
                <w:szCs w:val="17"/>
              </w:rPr>
              <w:t>señalar la retención o el tipo de garantía)</w:t>
            </w:r>
          </w:p>
        </w:tc>
        <w:tc>
          <w:tcPr>
            <w:tcW w:w="2198" w:type="pct"/>
            <w:tcMar>
              <w:top w:w="28" w:type="dxa"/>
              <w:left w:w="28" w:type="dxa"/>
              <w:bottom w:w="28" w:type="dxa"/>
              <w:right w:w="28" w:type="dxa"/>
            </w:tcMar>
            <w:vAlign w:val="center"/>
          </w:tcPr>
          <w:p w14:paraId="7FF46BA6"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A3948A0" w14:textId="77777777" w:rsidTr="00A97FEA">
        <w:trPr>
          <w:trHeight w:val="283"/>
          <w:jc w:val="center"/>
        </w:trPr>
        <w:tc>
          <w:tcPr>
            <w:tcW w:w="2802" w:type="pct"/>
            <w:tcMar>
              <w:top w:w="28" w:type="dxa"/>
              <w:left w:w="28" w:type="dxa"/>
              <w:bottom w:w="28" w:type="dxa"/>
              <w:right w:w="28" w:type="dxa"/>
            </w:tcMar>
            <w:vAlign w:val="center"/>
          </w:tcPr>
          <w:p w14:paraId="57B613B5" w14:textId="77777777" w:rsidR="00A97FEA" w:rsidRPr="00A97FEA" w:rsidRDefault="00A97FEA" w:rsidP="00A97FEA">
            <w:pPr>
              <w:numPr>
                <w:ilvl w:val="0"/>
                <w:numId w:val="44"/>
              </w:numPr>
              <w:contextualSpacing/>
              <w:jc w:val="both"/>
              <w:rPr>
                <w:rFonts w:ascii="Arial" w:hAnsi="Arial" w:cs="Arial"/>
                <w:b/>
                <w:sz w:val="18"/>
                <w:szCs w:val="18"/>
              </w:rPr>
            </w:pPr>
            <w:r w:rsidRPr="00A97FEA">
              <w:rPr>
                <w:rFonts w:ascii="Arial" w:hAnsi="Arial" w:cs="Arial"/>
                <w:b/>
                <w:sz w:val="18"/>
                <w:szCs w:val="18"/>
              </w:rPr>
              <w:t>La garantía de funcionamiento de maquinaria y/o equipo cubre lo siguiente:</w:t>
            </w:r>
          </w:p>
          <w:p w14:paraId="7F1EDDD1" w14:textId="77777777" w:rsidR="00A97FEA" w:rsidRPr="00A97FEA" w:rsidRDefault="00A97FEA" w:rsidP="00A97FEA">
            <w:pPr>
              <w:numPr>
                <w:ilvl w:val="1"/>
                <w:numId w:val="44"/>
              </w:numPr>
              <w:contextualSpacing/>
              <w:jc w:val="both"/>
              <w:rPr>
                <w:rFonts w:ascii="Arial" w:hAnsi="Arial" w:cs="Arial"/>
                <w:b/>
                <w:sz w:val="18"/>
                <w:szCs w:val="18"/>
              </w:rPr>
            </w:pPr>
            <w:r w:rsidRPr="00A97FEA">
              <w:rPr>
                <w:rFonts w:ascii="Arial" w:hAnsi="Arial" w:cs="Arial"/>
                <w:b/>
                <w:sz w:val="18"/>
                <w:szCs w:val="18"/>
              </w:rPr>
              <w:t xml:space="preserve">Asistencia técnica: </w:t>
            </w:r>
            <w:r w:rsidRPr="00A97FEA">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5E309DAD" w14:textId="77777777" w:rsidR="00A97FEA" w:rsidRPr="00A97FEA" w:rsidRDefault="00A97FEA" w:rsidP="00A97FEA">
            <w:pPr>
              <w:numPr>
                <w:ilvl w:val="1"/>
                <w:numId w:val="44"/>
              </w:numPr>
              <w:contextualSpacing/>
              <w:jc w:val="both"/>
              <w:rPr>
                <w:rFonts w:ascii="Arial" w:hAnsi="Arial" w:cs="Arial"/>
                <w:b/>
                <w:sz w:val="18"/>
                <w:szCs w:val="18"/>
              </w:rPr>
            </w:pPr>
            <w:r w:rsidRPr="00A97FEA">
              <w:rPr>
                <w:rFonts w:ascii="Arial" w:hAnsi="Arial" w:cs="Arial"/>
                <w:b/>
                <w:sz w:val="18"/>
                <w:szCs w:val="18"/>
              </w:rPr>
              <w:lastRenderedPageBreak/>
              <w:t xml:space="preserve">Reemplazo temporal de los bienes: </w:t>
            </w:r>
            <w:r w:rsidRPr="00A97FEA">
              <w:rPr>
                <w:rFonts w:ascii="Arial" w:hAnsi="Arial" w:cs="Arial"/>
                <w:sz w:val="18"/>
                <w:szCs w:val="18"/>
              </w:rPr>
              <w:t>En caso de existir un problema que no pueda ser resuelto en la asistencia técnica, el Proveedor deberá realizar el préstamo y/o reemplazo de los bienes en un plazo máximo de hasta diez (10) días hábiles desde que atendió la solicitud.</w:t>
            </w:r>
          </w:p>
          <w:p w14:paraId="0A1DCE57" w14:textId="77777777" w:rsidR="00A97FEA" w:rsidRPr="00A97FEA" w:rsidRDefault="00A97FEA" w:rsidP="00A97FEA">
            <w:pPr>
              <w:numPr>
                <w:ilvl w:val="1"/>
                <w:numId w:val="44"/>
              </w:numPr>
              <w:contextualSpacing/>
              <w:jc w:val="both"/>
              <w:rPr>
                <w:rFonts w:ascii="Arial" w:hAnsi="Arial" w:cs="Arial"/>
                <w:b/>
                <w:sz w:val="18"/>
                <w:szCs w:val="18"/>
              </w:rPr>
            </w:pPr>
            <w:r w:rsidRPr="00A97FEA">
              <w:rPr>
                <w:rFonts w:ascii="Arial" w:hAnsi="Arial" w:cs="Arial"/>
                <w:b/>
                <w:sz w:val="18"/>
                <w:szCs w:val="18"/>
              </w:rPr>
              <w:t xml:space="preserve">Provisión de repuestos: </w:t>
            </w:r>
            <w:r w:rsidRPr="00A97FEA">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14:paraId="3481A6F0" w14:textId="77777777" w:rsidR="00A97FEA" w:rsidRPr="00A97FEA" w:rsidRDefault="00A97FEA" w:rsidP="00A97FEA">
            <w:pPr>
              <w:numPr>
                <w:ilvl w:val="1"/>
                <w:numId w:val="44"/>
              </w:numPr>
              <w:contextualSpacing/>
              <w:jc w:val="both"/>
              <w:rPr>
                <w:rFonts w:ascii="Arial" w:hAnsi="Arial" w:cs="Arial"/>
                <w:sz w:val="18"/>
                <w:szCs w:val="18"/>
              </w:rPr>
            </w:pPr>
            <w:r w:rsidRPr="00A97FEA">
              <w:rPr>
                <w:rFonts w:ascii="Arial" w:hAnsi="Arial" w:cs="Arial"/>
                <w:b/>
                <w:sz w:val="18"/>
                <w:szCs w:val="18"/>
              </w:rPr>
              <w:t xml:space="preserve">Cambio definitivo de los bienes: </w:t>
            </w:r>
            <w:r w:rsidRPr="00A97FEA">
              <w:rPr>
                <w:rFonts w:ascii="Arial" w:hAnsi="Arial" w:cs="Arial"/>
                <w:sz w:val="18"/>
                <w:szCs w:val="18"/>
              </w:rPr>
              <w:t>En caso que no se pueda realizar la reparación necesaria el proveedor deberá reemplazar el (los) bienes dañado(s) por nuevo(s) de igual o superiores características técnicas, en un plazo de treinta (30) días hábiles de atendida la solicitud de asistencia técnica.</w:t>
            </w:r>
          </w:p>
          <w:p w14:paraId="6CEE1C07" w14:textId="77777777" w:rsidR="00A97FEA" w:rsidRPr="00A97FEA" w:rsidRDefault="00A97FEA" w:rsidP="00A97FEA">
            <w:pPr>
              <w:numPr>
                <w:ilvl w:val="1"/>
                <w:numId w:val="44"/>
              </w:numPr>
              <w:contextualSpacing/>
              <w:jc w:val="both"/>
              <w:rPr>
                <w:rFonts w:ascii="Arial" w:hAnsi="Arial" w:cs="Arial"/>
                <w:sz w:val="18"/>
                <w:szCs w:val="18"/>
              </w:rPr>
            </w:pPr>
            <w:r w:rsidRPr="00A97FEA">
              <w:rPr>
                <w:rFonts w:ascii="Arial" w:hAnsi="Arial" w:cs="Arial"/>
                <w:b/>
                <w:sz w:val="18"/>
                <w:szCs w:val="18"/>
                <w:lang w:val="es-BO"/>
              </w:rPr>
              <w:t>Mantenimiento preventivo:</w:t>
            </w:r>
            <w:r w:rsidRPr="00A97FEA">
              <w:rPr>
                <w:rFonts w:ascii="Arial" w:hAnsi="Arial" w:cs="Arial"/>
                <w:sz w:val="18"/>
                <w:szCs w:val="18"/>
                <w:lang w:val="es-BO"/>
              </w:rPr>
              <w:t xml:space="preserve"> </w:t>
            </w:r>
            <w:r w:rsidRPr="00A97FEA">
              <w:rPr>
                <w:rFonts w:ascii="Arial" w:hAnsi="Arial" w:cs="Arial"/>
                <w:sz w:val="18"/>
                <w:szCs w:val="18"/>
              </w:rPr>
              <w:t>A requerimiento del DSC se deberá efectuar al menos 1 vez al año.</w:t>
            </w:r>
          </w:p>
          <w:p w14:paraId="05B62664" w14:textId="77777777" w:rsidR="00A97FEA" w:rsidRPr="00A97FEA" w:rsidRDefault="00A97FEA" w:rsidP="00A97FEA">
            <w:pPr>
              <w:numPr>
                <w:ilvl w:val="1"/>
                <w:numId w:val="44"/>
              </w:numPr>
              <w:rPr>
                <w:rFonts w:ascii="Times New Roman" w:hAnsi="Times New Roman"/>
                <w:b/>
                <w:sz w:val="20"/>
                <w:szCs w:val="20"/>
                <w:lang w:eastAsia="en-US"/>
              </w:rPr>
            </w:pPr>
            <w:r w:rsidRPr="00A97FEA">
              <w:rPr>
                <w:rFonts w:ascii="Arial" w:hAnsi="Arial" w:cs="Arial"/>
                <w:b/>
                <w:sz w:val="18"/>
                <w:szCs w:val="18"/>
                <w:lang w:val="es-BO" w:eastAsia="en-US"/>
              </w:rPr>
              <w:t>Altura sobre el nivel del mar.</w:t>
            </w:r>
            <w:r w:rsidRPr="00A97FEA">
              <w:rPr>
                <w:rFonts w:ascii="Arial" w:hAnsi="Arial" w:cs="Arial"/>
                <w:b/>
                <w:sz w:val="18"/>
                <w:szCs w:val="18"/>
                <w:lang w:eastAsia="en-US"/>
              </w:rPr>
              <w:t xml:space="preserve"> </w:t>
            </w:r>
            <w:r w:rsidRPr="00A97FEA">
              <w:rPr>
                <w:rFonts w:ascii="Arial" w:hAnsi="Arial" w:cs="Arial"/>
                <w:sz w:val="18"/>
                <w:szCs w:val="18"/>
                <w:lang w:eastAsia="en-US"/>
              </w:rPr>
              <w:t>La garantía de funcionamiento de maquinaria y/o equipo deberá cubrir el correcto funcionamiento de los ítems en la altura sobre el nivel del mar de la ciudad de La Paz – 3.600 metros sobre el nivel del mar.</w:t>
            </w:r>
          </w:p>
          <w:p w14:paraId="37EB88E5" w14:textId="77777777" w:rsidR="00A97FEA" w:rsidRPr="00A97FEA" w:rsidRDefault="00A97FEA" w:rsidP="00A97FEA">
            <w:pPr>
              <w:numPr>
                <w:ilvl w:val="1"/>
                <w:numId w:val="44"/>
              </w:numPr>
              <w:contextualSpacing/>
              <w:jc w:val="both"/>
              <w:rPr>
                <w:rFonts w:ascii="Arial" w:hAnsi="Arial" w:cs="Arial"/>
                <w:b/>
                <w:sz w:val="18"/>
                <w:szCs w:val="18"/>
              </w:rPr>
            </w:pPr>
            <w:r w:rsidRPr="00A97FEA">
              <w:rPr>
                <w:rFonts w:ascii="Arial" w:hAnsi="Arial" w:cs="Arial"/>
                <w:b/>
                <w:sz w:val="18"/>
                <w:szCs w:val="18"/>
              </w:rPr>
              <w:t>La garantía será ejecutada en cualquiera de los siguientes casos:</w:t>
            </w:r>
          </w:p>
          <w:p w14:paraId="61EF865E" w14:textId="77777777" w:rsidR="00A97FEA" w:rsidRPr="00A97FEA" w:rsidRDefault="00A97FEA" w:rsidP="00A97FEA">
            <w:pPr>
              <w:numPr>
                <w:ilvl w:val="2"/>
                <w:numId w:val="44"/>
              </w:numPr>
              <w:contextualSpacing/>
              <w:jc w:val="both"/>
              <w:rPr>
                <w:rFonts w:ascii="Arial" w:hAnsi="Arial" w:cs="Arial"/>
                <w:sz w:val="18"/>
                <w:szCs w:val="18"/>
              </w:rPr>
            </w:pPr>
            <w:r w:rsidRPr="00A97FEA">
              <w:rPr>
                <w:rFonts w:ascii="Arial" w:hAnsi="Arial" w:cs="Arial"/>
                <w:sz w:val="18"/>
                <w:szCs w:val="18"/>
              </w:rPr>
              <w:t>Demora acumulada en la atención técnica de más de cinco (5) días hábiles de notificada.</w:t>
            </w:r>
          </w:p>
          <w:p w14:paraId="3D02A16F" w14:textId="77777777" w:rsidR="00A97FEA" w:rsidRPr="00A97FEA" w:rsidRDefault="00A97FEA" w:rsidP="00A97FEA">
            <w:pPr>
              <w:numPr>
                <w:ilvl w:val="2"/>
                <w:numId w:val="44"/>
              </w:numPr>
              <w:contextualSpacing/>
              <w:jc w:val="both"/>
              <w:rPr>
                <w:rFonts w:ascii="Arial" w:hAnsi="Arial" w:cs="Arial"/>
                <w:sz w:val="18"/>
                <w:szCs w:val="18"/>
              </w:rPr>
            </w:pPr>
            <w:r w:rsidRPr="00A97FEA">
              <w:rPr>
                <w:rFonts w:ascii="Arial" w:hAnsi="Arial" w:cs="Arial"/>
                <w:sz w:val="18"/>
                <w:szCs w:val="18"/>
              </w:rPr>
              <w:t>Demora acumulada en el préstamo temporal de equipo de más de veinte (20) días hábiles de atendida la asistencia técnica.</w:t>
            </w:r>
          </w:p>
          <w:p w14:paraId="28F7FEA2" w14:textId="77777777" w:rsidR="00A97FEA" w:rsidRPr="00A97FEA" w:rsidRDefault="00A97FEA" w:rsidP="00A97FEA">
            <w:pPr>
              <w:numPr>
                <w:ilvl w:val="2"/>
                <w:numId w:val="44"/>
              </w:numPr>
              <w:contextualSpacing/>
              <w:jc w:val="both"/>
              <w:rPr>
                <w:rFonts w:ascii="Arial" w:hAnsi="Arial" w:cs="Arial"/>
                <w:sz w:val="18"/>
                <w:szCs w:val="18"/>
              </w:rPr>
            </w:pPr>
            <w:r w:rsidRPr="00A97FEA">
              <w:rPr>
                <w:rFonts w:ascii="Arial" w:hAnsi="Arial" w:cs="Arial"/>
                <w:sz w:val="18"/>
                <w:szCs w:val="18"/>
              </w:rPr>
              <w:t>Demora acumulada en reemplazo definitivo de más de treinta (30) días hábiles de atendida la asistencia técnica.</w:t>
            </w:r>
          </w:p>
          <w:p w14:paraId="4CF0687D" w14:textId="77777777" w:rsidR="00A97FEA" w:rsidRPr="00A97FEA" w:rsidRDefault="00A97FEA" w:rsidP="00A97FEA">
            <w:pPr>
              <w:numPr>
                <w:ilvl w:val="2"/>
                <w:numId w:val="44"/>
              </w:numPr>
              <w:contextualSpacing/>
              <w:jc w:val="both"/>
              <w:rPr>
                <w:rFonts w:ascii="Arial" w:hAnsi="Arial" w:cs="Arial"/>
                <w:sz w:val="18"/>
                <w:szCs w:val="18"/>
              </w:rPr>
            </w:pPr>
            <w:r w:rsidRPr="00A97FEA">
              <w:rPr>
                <w:rFonts w:ascii="Arial" w:hAnsi="Arial" w:cs="Arial"/>
                <w:sz w:val="18"/>
                <w:szCs w:val="18"/>
              </w:rPr>
              <w:t>Demora en la provisión de repuestos de más de quince (15) días hábiles de atendida la asistencia técnica.</w:t>
            </w:r>
          </w:p>
          <w:p w14:paraId="3DE562DF" w14:textId="77777777" w:rsidR="00A97FEA" w:rsidRPr="00A97FEA" w:rsidRDefault="00A97FEA" w:rsidP="00A97FEA">
            <w:pPr>
              <w:numPr>
                <w:ilvl w:val="2"/>
                <w:numId w:val="44"/>
              </w:numPr>
              <w:contextualSpacing/>
              <w:jc w:val="both"/>
              <w:rPr>
                <w:rFonts w:ascii="Arial" w:hAnsi="Arial" w:cs="Arial"/>
                <w:sz w:val="18"/>
                <w:szCs w:val="18"/>
                <w:lang w:val="es-BO"/>
              </w:rPr>
            </w:pPr>
            <w:r w:rsidRPr="00A97FEA">
              <w:rPr>
                <w:rFonts w:ascii="Arial" w:hAnsi="Arial" w:cs="Arial"/>
                <w:sz w:val="18"/>
                <w:szCs w:val="18"/>
                <w:lang w:val="es-BO"/>
              </w:rPr>
              <w:t>El incumplimiento al mantenimiento preventivo.</w:t>
            </w:r>
          </w:p>
          <w:p w14:paraId="240EC839" w14:textId="77777777" w:rsidR="00A97FEA" w:rsidRPr="00A97FEA" w:rsidRDefault="00A97FEA" w:rsidP="00A97FEA">
            <w:pPr>
              <w:numPr>
                <w:ilvl w:val="2"/>
                <w:numId w:val="44"/>
              </w:numPr>
              <w:contextualSpacing/>
              <w:jc w:val="both"/>
              <w:rPr>
                <w:rFonts w:ascii="Arial" w:hAnsi="Arial" w:cs="Arial"/>
                <w:b/>
                <w:sz w:val="18"/>
                <w:szCs w:val="18"/>
                <w:lang w:val="es-BO"/>
              </w:rPr>
            </w:pPr>
            <w:r w:rsidRPr="00A97FEA">
              <w:rPr>
                <w:rFonts w:ascii="Arial" w:hAnsi="Arial" w:cs="Arial"/>
                <w:sz w:val="18"/>
                <w:szCs w:val="18"/>
              </w:rPr>
              <w:t>Deficiente funcionamiento de los equipos en la altura sobre el nivel del mar de la ciudad de La Paz – 3.600 metros sobre el nivel del mar.</w:t>
            </w:r>
            <w:r w:rsidRPr="00A97FEA" w:rsidDel="001A3BDB">
              <w:rPr>
                <w:rFonts w:ascii="Arial" w:hAnsi="Arial" w:cs="Arial"/>
                <w:b/>
                <w:sz w:val="18"/>
                <w:szCs w:val="18"/>
                <w:lang w:val="es-BO"/>
              </w:rPr>
              <w:t xml:space="preserve"> </w:t>
            </w:r>
          </w:p>
          <w:p w14:paraId="662409EC" w14:textId="77777777" w:rsidR="00A97FEA" w:rsidRPr="00A97FEA" w:rsidRDefault="00A97FEA" w:rsidP="00A97FEA">
            <w:pPr>
              <w:jc w:val="both"/>
              <w:rPr>
                <w:rFonts w:ascii="Arial" w:hAnsi="Arial" w:cs="Arial"/>
                <w:b/>
                <w:sz w:val="18"/>
                <w:szCs w:val="18"/>
              </w:rPr>
            </w:pPr>
            <w:r w:rsidRPr="00A97FEA">
              <w:rPr>
                <w:rFonts w:ascii="Arial" w:hAnsi="Arial" w:cs="Arial"/>
                <w:b/>
                <w:i/>
                <w:sz w:val="17"/>
                <w:szCs w:val="17"/>
              </w:rPr>
              <w:t xml:space="preserve"> (Manifestar aceptación)</w:t>
            </w:r>
          </w:p>
        </w:tc>
        <w:tc>
          <w:tcPr>
            <w:tcW w:w="2198" w:type="pct"/>
            <w:tcMar>
              <w:top w:w="28" w:type="dxa"/>
              <w:left w:w="28" w:type="dxa"/>
              <w:bottom w:w="28" w:type="dxa"/>
              <w:right w:w="28" w:type="dxa"/>
            </w:tcMar>
            <w:vAlign w:val="center"/>
          </w:tcPr>
          <w:p w14:paraId="0F9D8D10"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14516F15"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72A3E33C"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CONFIDENCIALIDAD</w:t>
            </w:r>
          </w:p>
        </w:tc>
      </w:tr>
      <w:tr w:rsidR="00A97FEA" w:rsidRPr="00A97FEA" w14:paraId="11455D8D" w14:textId="77777777" w:rsidTr="00A97FEA">
        <w:trPr>
          <w:trHeight w:val="587"/>
          <w:jc w:val="center"/>
        </w:trPr>
        <w:tc>
          <w:tcPr>
            <w:tcW w:w="2802" w:type="pct"/>
            <w:tcMar>
              <w:top w:w="28" w:type="dxa"/>
              <w:left w:w="28" w:type="dxa"/>
              <w:bottom w:w="28" w:type="dxa"/>
              <w:right w:w="28" w:type="dxa"/>
            </w:tcMar>
            <w:vAlign w:val="center"/>
          </w:tcPr>
          <w:p w14:paraId="131F3CE4"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El proveedor deberá guardar confidencialidad y discrecionalidad en cuanto a la puesta en funcionamiento de los bienes, así como de la información institucional que se genere o a la que tenga acceso de manera directa como efecto de la ejecución del presente Contrato.</w:t>
            </w:r>
          </w:p>
          <w:p w14:paraId="306FBC83" w14:textId="77777777" w:rsidR="00A97FEA" w:rsidRPr="00A97FEA" w:rsidRDefault="00A97FEA" w:rsidP="00A97FEA">
            <w:pPr>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499FC495"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2470290C"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2D22A066"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lastRenderedPageBreak/>
              <w:t>RÉGIMEN DE MULTAS</w:t>
            </w:r>
          </w:p>
        </w:tc>
      </w:tr>
      <w:tr w:rsidR="00A97FEA" w:rsidRPr="00A97FEA" w14:paraId="24C0F943" w14:textId="77777777" w:rsidTr="00A97FEA">
        <w:trPr>
          <w:trHeight w:val="22"/>
          <w:jc w:val="center"/>
        </w:trPr>
        <w:tc>
          <w:tcPr>
            <w:tcW w:w="2802" w:type="pct"/>
            <w:tcMar>
              <w:top w:w="28" w:type="dxa"/>
              <w:left w:w="28" w:type="dxa"/>
              <w:bottom w:w="28" w:type="dxa"/>
              <w:right w:w="28" w:type="dxa"/>
            </w:tcMar>
            <w:vAlign w:val="center"/>
          </w:tcPr>
          <w:p w14:paraId="7DE3697A" w14:textId="77777777" w:rsidR="00A97FEA" w:rsidRPr="00A97FEA" w:rsidRDefault="00A97FEA" w:rsidP="00A97FEA">
            <w:pPr>
              <w:jc w:val="both"/>
              <w:rPr>
                <w:rFonts w:ascii="Arial" w:hAnsi="Arial" w:cs="Arial"/>
                <w:sz w:val="18"/>
                <w:szCs w:val="18"/>
                <w:lang w:val="es-BO"/>
              </w:rPr>
            </w:pPr>
            <w:r w:rsidRPr="00A97FEA">
              <w:rPr>
                <w:rFonts w:ascii="Arial" w:hAnsi="Arial" w:cs="Arial"/>
                <w:sz w:val="18"/>
                <w:szCs w:val="18"/>
                <w:lang w:val="es-BO"/>
              </w:rPr>
              <w:t>El BCB aplicará al Proveedor el siguiente régimen de multas:</w:t>
            </w:r>
          </w:p>
          <w:p w14:paraId="18526F66" w14:textId="77777777" w:rsidR="00A97FEA" w:rsidRPr="00A97FEA" w:rsidRDefault="00A97FEA" w:rsidP="00A97FEA">
            <w:pPr>
              <w:jc w:val="both"/>
              <w:rPr>
                <w:rFonts w:ascii="Arial" w:hAnsi="Arial" w:cs="Arial"/>
                <w:sz w:val="18"/>
                <w:szCs w:val="18"/>
                <w:lang w:val="es-BO"/>
              </w:rPr>
            </w:pPr>
          </w:p>
          <w:p w14:paraId="2D885C1F" w14:textId="77777777" w:rsidR="00A97FEA" w:rsidRPr="00A97FEA" w:rsidRDefault="00A97FEA" w:rsidP="00A97FEA">
            <w:pPr>
              <w:jc w:val="both"/>
              <w:rPr>
                <w:rFonts w:ascii="Arial" w:hAnsi="Arial" w:cs="Arial"/>
                <w:sz w:val="18"/>
                <w:szCs w:val="18"/>
                <w:lang w:val="es-BO"/>
              </w:rPr>
            </w:pPr>
            <w:r w:rsidRPr="00A97FEA">
              <w:rPr>
                <w:rFonts w:ascii="Arial" w:hAnsi="Arial" w:cs="Arial"/>
                <w:sz w:val="18"/>
                <w:szCs w:val="18"/>
                <w:lang w:val="es-BO"/>
              </w:rPr>
              <w:t>Del 3 por 1000 por cada día calendario de retraso en:</w:t>
            </w:r>
          </w:p>
          <w:p w14:paraId="6342D059" w14:textId="77777777" w:rsidR="00A97FEA" w:rsidRPr="00A97FEA" w:rsidRDefault="00A97FEA" w:rsidP="002825FF">
            <w:pPr>
              <w:numPr>
                <w:ilvl w:val="0"/>
                <w:numId w:val="74"/>
              </w:numPr>
              <w:jc w:val="both"/>
              <w:rPr>
                <w:rFonts w:ascii="Arial" w:hAnsi="Arial" w:cs="Arial"/>
                <w:sz w:val="18"/>
                <w:szCs w:val="18"/>
                <w:lang w:val="es-BO" w:eastAsia="en-US"/>
              </w:rPr>
            </w:pPr>
            <w:r w:rsidRPr="00A97FEA">
              <w:rPr>
                <w:rFonts w:ascii="Arial" w:hAnsi="Arial" w:cs="Arial"/>
                <w:sz w:val="18"/>
                <w:szCs w:val="18"/>
                <w:lang w:val="es-BO" w:eastAsia="en-US"/>
              </w:rPr>
              <w:t>El plazo de entrega de los bienes sujeto a verificación.</w:t>
            </w:r>
          </w:p>
          <w:p w14:paraId="153FE44A" w14:textId="77777777" w:rsidR="00A97FEA" w:rsidRPr="00A97FEA" w:rsidRDefault="00A97FEA" w:rsidP="002825FF">
            <w:pPr>
              <w:numPr>
                <w:ilvl w:val="0"/>
                <w:numId w:val="74"/>
              </w:numPr>
              <w:jc w:val="both"/>
              <w:rPr>
                <w:rFonts w:ascii="Arial" w:hAnsi="Arial" w:cs="Arial"/>
                <w:sz w:val="18"/>
                <w:szCs w:val="18"/>
                <w:lang w:val="es-BO" w:eastAsia="en-US"/>
              </w:rPr>
            </w:pPr>
            <w:r w:rsidRPr="00A97FEA">
              <w:rPr>
                <w:rFonts w:ascii="Arial" w:hAnsi="Arial" w:cs="Arial"/>
                <w:sz w:val="18"/>
                <w:szCs w:val="18"/>
                <w:lang w:val="es-BO" w:eastAsia="en-US"/>
              </w:rPr>
              <w:t>El plazo establecido para la etapa de subsanación de observaciones de la apertura de empaques y verificación.</w:t>
            </w:r>
          </w:p>
          <w:p w14:paraId="4F25AB52" w14:textId="77777777" w:rsidR="00A97FEA" w:rsidRPr="00A97FEA" w:rsidRDefault="00A97FEA" w:rsidP="002825FF">
            <w:pPr>
              <w:numPr>
                <w:ilvl w:val="0"/>
                <w:numId w:val="74"/>
              </w:numPr>
              <w:jc w:val="both"/>
              <w:rPr>
                <w:rFonts w:ascii="Arial" w:hAnsi="Arial" w:cs="Arial"/>
                <w:sz w:val="18"/>
                <w:szCs w:val="18"/>
                <w:lang w:val="es-BO" w:eastAsia="en-US"/>
              </w:rPr>
            </w:pPr>
            <w:r w:rsidRPr="00A97FEA">
              <w:rPr>
                <w:rFonts w:ascii="Arial" w:hAnsi="Arial" w:cs="Arial"/>
                <w:sz w:val="18"/>
                <w:szCs w:val="18"/>
                <w:lang w:val="es-BO" w:eastAsia="en-US"/>
              </w:rPr>
              <w:t>El plazo establecido para la etapa de subsanación de observaciones de las pruebas de funcionamiento.</w:t>
            </w:r>
          </w:p>
          <w:p w14:paraId="732A4AB8" w14:textId="77777777" w:rsidR="00A97FEA" w:rsidRPr="00A97FEA" w:rsidRDefault="00A97FEA" w:rsidP="002825FF">
            <w:pPr>
              <w:numPr>
                <w:ilvl w:val="0"/>
                <w:numId w:val="74"/>
              </w:numPr>
              <w:jc w:val="both"/>
              <w:rPr>
                <w:rFonts w:ascii="Arial" w:hAnsi="Arial" w:cs="Arial"/>
                <w:sz w:val="18"/>
                <w:szCs w:val="18"/>
                <w:lang w:val="es-BO" w:eastAsia="en-US"/>
              </w:rPr>
            </w:pPr>
            <w:r w:rsidRPr="00A97FEA">
              <w:rPr>
                <w:rFonts w:ascii="Arial" w:hAnsi="Arial" w:cs="Arial"/>
                <w:sz w:val="18"/>
                <w:szCs w:val="18"/>
                <w:lang w:val="es-BO" w:eastAsia="en-US"/>
              </w:rPr>
              <w:t>El plazo establecido para la presentación del Informe de Implementación.</w:t>
            </w:r>
          </w:p>
          <w:p w14:paraId="38815E32" w14:textId="77777777" w:rsidR="00A97FEA" w:rsidRPr="00A97FEA" w:rsidRDefault="00A97FEA" w:rsidP="002825FF">
            <w:pPr>
              <w:numPr>
                <w:ilvl w:val="0"/>
                <w:numId w:val="74"/>
              </w:numPr>
              <w:jc w:val="both"/>
              <w:rPr>
                <w:rFonts w:ascii="Arial" w:hAnsi="Arial" w:cs="Arial"/>
                <w:sz w:val="18"/>
                <w:szCs w:val="18"/>
                <w:lang w:val="es-BO" w:eastAsia="en-US"/>
              </w:rPr>
            </w:pPr>
            <w:r w:rsidRPr="00A97FEA">
              <w:rPr>
                <w:rFonts w:ascii="Arial" w:hAnsi="Arial" w:cs="Arial"/>
                <w:sz w:val="18"/>
                <w:szCs w:val="18"/>
                <w:lang w:val="es-BO" w:eastAsia="en-US"/>
              </w:rPr>
              <w:t>El plazo establecido para realizar la etapa de trasferencia de conocimiento.</w:t>
            </w:r>
          </w:p>
          <w:p w14:paraId="560766A0" w14:textId="77777777" w:rsidR="00A97FEA" w:rsidRPr="00A97FEA" w:rsidRDefault="00A97FEA" w:rsidP="00A97FEA">
            <w:pPr>
              <w:ind w:left="360"/>
              <w:jc w:val="both"/>
              <w:rPr>
                <w:rFonts w:ascii="Arial" w:hAnsi="Arial" w:cs="Arial"/>
                <w:sz w:val="18"/>
                <w:szCs w:val="18"/>
                <w:lang w:val="es-BO" w:eastAsia="en-US"/>
              </w:rPr>
            </w:pPr>
          </w:p>
          <w:p w14:paraId="74F8E662" w14:textId="77777777" w:rsidR="00A97FEA" w:rsidRPr="00A97FEA" w:rsidRDefault="00A97FEA" w:rsidP="00A97FEA">
            <w:pPr>
              <w:jc w:val="both"/>
              <w:rPr>
                <w:rFonts w:ascii="Arial" w:hAnsi="Arial" w:cs="Arial"/>
                <w:sz w:val="18"/>
                <w:szCs w:val="18"/>
              </w:rPr>
            </w:pPr>
            <w:r w:rsidRPr="00A97FEA">
              <w:rPr>
                <w:rFonts w:ascii="Arial" w:hAnsi="Arial" w:cs="Arial"/>
                <w:sz w:val="18"/>
                <w:szCs w:val="18"/>
                <w:lang w:val="es-BO"/>
              </w:rPr>
              <w:t>La suma de las multas no podrá exceder en ningún caso el veinte por ciento (20%) del monto total del contrato, en cuyo caso se cobrarán las mismas y se resolverá el contrato.</w:t>
            </w:r>
          </w:p>
          <w:p w14:paraId="0BAB2AC7" w14:textId="77777777" w:rsidR="00A97FEA" w:rsidRPr="00A97FEA" w:rsidRDefault="00A97FEA" w:rsidP="00A97FEA">
            <w:pPr>
              <w:jc w:val="both"/>
              <w:rPr>
                <w:rFonts w:ascii="Arial" w:hAnsi="Arial" w:cs="Arial"/>
                <w:b/>
                <w:sz w:val="18"/>
                <w:szCs w:val="18"/>
              </w:rPr>
            </w:pPr>
            <w:r w:rsidRPr="00A97FEA" w:rsidDel="00F64AB2">
              <w:rPr>
                <w:rFonts w:ascii="Arial" w:hAnsi="Arial" w:cs="Arial"/>
                <w:sz w:val="18"/>
                <w:szCs w:val="18"/>
              </w:rPr>
              <w:t xml:space="preserve"> </w:t>
            </w:r>
            <w:r w:rsidRPr="00A97FEA">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4094BA6F"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D76465A"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1A273704"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FORMA DE PAGO</w:t>
            </w:r>
          </w:p>
        </w:tc>
      </w:tr>
      <w:tr w:rsidR="00A97FEA" w:rsidRPr="00A97FEA" w14:paraId="3CAD6904" w14:textId="77777777" w:rsidTr="00A97FEA">
        <w:trPr>
          <w:trHeight w:val="1221"/>
          <w:jc w:val="center"/>
        </w:trPr>
        <w:tc>
          <w:tcPr>
            <w:tcW w:w="2802" w:type="pct"/>
            <w:tcMar>
              <w:top w:w="28" w:type="dxa"/>
              <w:left w:w="28" w:type="dxa"/>
              <w:bottom w:w="28" w:type="dxa"/>
              <w:right w:w="28" w:type="dxa"/>
            </w:tcMar>
            <w:vAlign w:val="center"/>
          </w:tcPr>
          <w:p w14:paraId="6D75E9D9" w14:textId="77777777" w:rsidR="00A97FEA" w:rsidRPr="00A97FEA" w:rsidRDefault="00A97FEA" w:rsidP="00A97FEA">
            <w:pPr>
              <w:jc w:val="both"/>
              <w:rPr>
                <w:rFonts w:ascii="Arial" w:hAnsi="Arial" w:cs="Arial"/>
                <w:sz w:val="18"/>
                <w:szCs w:val="18"/>
              </w:rPr>
            </w:pPr>
            <w:r w:rsidRPr="00A97FEA">
              <w:rPr>
                <w:rFonts w:ascii="Arial" w:hAnsi="Arial" w:cs="Arial"/>
                <w:sz w:val="18"/>
                <w:szCs w:val="18"/>
                <w:lang w:val="es-BO"/>
              </w:rPr>
              <w:t xml:space="preserve">El BCB efectuará el pago por la totalidad del monto adjudicado por la provisión de los bienes, </w:t>
            </w:r>
            <w:r w:rsidRPr="00A97FEA">
              <w:rPr>
                <w:rFonts w:ascii="Arial" w:hAnsi="Arial" w:cs="Arial"/>
                <w:sz w:val="18"/>
                <w:szCs w:val="18"/>
              </w:rPr>
              <w:t>una vez se emita la respectiva Acta de Recepción por la Comisión de Recepción y se reciba la factura correspondiente. El proveedor debe presentar la Factura.</w:t>
            </w:r>
          </w:p>
          <w:p w14:paraId="5F990D1C"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lang w:val="es-BO"/>
              </w:rPr>
              <w:t>(Manifestar aceptación)</w:t>
            </w:r>
          </w:p>
        </w:tc>
        <w:tc>
          <w:tcPr>
            <w:tcW w:w="2198" w:type="pct"/>
            <w:tcMar>
              <w:top w:w="28" w:type="dxa"/>
              <w:left w:w="28" w:type="dxa"/>
              <w:bottom w:w="28" w:type="dxa"/>
              <w:right w:w="28" w:type="dxa"/>
            </w:tcMar>
            <w:vAlign w:val="center"/>
          </w:tcPr>
          <w:p w14:paraId="0D98DEF1"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EB0D2D0"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63A29166"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ANTICIPO</w:t>
            </w:r>
          </w:p>
        </w:tc>
      </w:tr>
      <w:tr w:rsidR="00A97FEA" w:rsidRPr="00A97FEA" w14:paraId="7A3A64EF" w14:textId="77777777" w:rsidTr="00A97FEA">
        <w:trPr>
          <w:trHeight w:val="299"/>
          <w:jc w:val="center"/>
        </w:trPr>
        <w:tc>
          <w:tcPr>
            <w:tcW w:w="2802" w:type="pct"/>
            <w:tcMar>
              <w:top w:w="28" w:type="dxa"/>
              <w:left w:w="28" w:type="dxa"/>
              <w:bottom w:w="28" w:type="dxa"/>
              <w:right w:w="28" w:type="dxa"/>
            </w:tcMar>
            <w:vAlign w:val="center"/>
          </w:tcPr>
          <w:p w14:paraId="109470D3"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 xml:space="preserve">No se otorgará ningún anticipo para el presente proceso de adquisición. </w:t>
            </w:r>
          </w:p>
          <w:p w14:paraId="29B8FA7D"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shd w:val="clear" w:color="auto" w:fill="D9D9D9"/>
            <w:tcMar>
              <w:top w:w="28" w:type="dxa"/>
              <w:left w:w="28" w:type="dxa"/>
              <w:bottom w:w="28" w:type="dxa"/>
              <w:right w:w="28" w:type="dxa"/>
            </w:tcMar>
            <w:vAlign w:val="center"/>
          </w:tcPr>
          <w:p w14:paraId="386E4ADA"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68C48326"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2D3F1990"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SUBCONTRATACIÓN</w:t>
            </w:r>
          </w:p>
        </w:tc>
      </w:tr>
      <w:tr w:rsidR="00A97FEA" w:rsidRPr="00A97FEA" w14:paraId="59E81289" w14:textId="77777777" w:rsidTr="00A97FEA">
        <w:trPr>
          <w:trHeight w:val="422"/>
          <w:jc w:val="center"/>
        </w:trPr>
        <w:tc>
          <w:tcPr>
            <w:tcW w:w="2802" w:type="pct"/>
            <w:tcMar>
              <w:top w:w="28" w:type="dxa"/>
              <w:left w:w="28" w:type="dxa"/>
              <w:bottom w:w="28" w:type="dxa"/>
              <w:right w:w="28" w:type="dxa"/>
            </w:tcMar>
            <w:vAlign w:val="center"/>
          </w:tcPr>
          <w:p w14:paraId="55E840D7"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No se aceptará subcontrataciones para el presente proceso de adquisición.</w:t>
            </w:r>
          </w:p>
          <w:p w14:paraId="4A0C517F" w14:textId="77777777" w:rsidR="00A97FEA" w:rsidRPr="00A97FEA" w:rsidRDefault="00A97FEA" w:rsidP="00A97FEA">
            <w:pPr>
              <w:jc w:val="both"/>
              <w:rPr>
                <w:rFonts w:ascii="Arial" w:hAnsi="Arial" w:cs="Arial"/>
                <w:sz w:val="18"/>
                <w:szCs w:val="18"/>
              </w:rPr>
            </w:pPr>
            <w:r w:rsidRPr="00A97FEA">
              <w:rPr>
                <w:rFonts w:ascii="Arial" w:hAnsi="Arial" w:cs="Arial"/>
                <w:b/>
                <w:i/>
                <w:sz w:val="18"/>
                <w:szCs w:val="18"/>
              </w:rPr>
              <w:t>(Manifestar aceptación)</w:t>
            </w:r>
          </w:p>
        </w:tc>
        <w:tc>
          <w:tcPr>
            <w:tcW w:w="2198" w:type="pct"/>
            <w:shd w:val="clear" w:color="auto" w:fill="D9D9D9"/>
            <w:tcMar>
              <w:top w:w="28" w:type="dxa"/>
              <w:left w:w="28" w:type="dxa"/>
              <w:bottom w:w="28" w:type="dxa"/>
              <w:right w:w="28" w:type="dxa"/>
            </w:tcMar>
            <w:vAlign w:val="center"/>
          </w:tcPr>
          <w:p w14:paraId="559F435C"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A97FEA" w:rsidRPr="00A97FEA" w14:paraId="48D6870E" w14:textId="77777777" w:rsidTr="00A97FEA">
        <w:trPr>
          <w:trHeight w:val="283"/>
          <w:jc w:val="center"/>
        </w:trPr>
        <w:tc>
          <w:tcPr>
            <w:tcW w:w="5000" w:type="pct"/>
            <w:gridSpan w:val="2"/>
            <w:shd w:val="clear" w:color="auto" w:fill="17365D"/>
            <w:tcMar>
              <w:top w:w="28" w:type="dxa"/>
              <w:left w:w="28" w:type="dxa"/>
              <w:bottom w:w="28" w:type="dxa"/>
              <w:right w:w="28" w:type="dxa"/>
            </w:tcMar>
            <w:vAlign w:val="center"/>
          </w:tcPr>
          <w:p w14:paraId="371C041C" w14:textId="77777777" w:rsidR="00A97FEA" w:rsidRPr="00A97FEA" w:rsidRDefault="00A97FEA" w:rsidP="00A97FEA">
            <w:pPr>
              <w:numPr>
                <w:ilvl w:val="0"/>
                <w:numId w:val="45"/>
              </w:numPr>
              <w:ind w:left="676" w:hanging="283"/>
              <w:jc w:val="both"/>
              <w:rPr>
                <w:rFonts w:ascii="Arial" w:hAnsi="Arial" w:cs="Arial"/>
                <w:b/>
                <w:bCs/>
                <w:color w:val="FFFFFF"/>
                <w:sz w:val="18"/>
                <w:szCs w:val="18"/>
              </w:rPr>
            </w:pPr>
            <w:r w:rsidRPr="00A97FEA">
              <w:rPr>
                <w:rFonts w:ascii="Arial" w:hAnsi="Arial" w:cs="Arial"/>
                <w:b/>
                <w:bCs/>
                <w:color w:val="FFFFFF"/>
                <w:sz w:val="18"/>
                <w:szCs w:val="18"/>
              </w:rPr>
              <w:t>OBLIGACIONES DEL PROVEEDOR</w:t>
            </w:r>
          </w:p>
        </w:tc>
      </w:tr>
      <w:tr w:rsidR="00A97FEA" w:rsidRPr="00A97FEA" w14:paraId="04825AD8" w14:textId="77777777" w:rsidTr="00A97FEA">
        <w:trPr>
          <w:trHeight w:val="283"/>
          <w:jc w:val="center"/>
        </w:trPr>
        <w:tc>
          <w:tcPr>
            <w:tcW w:w="2802" w:type="pct"/>
            <w:tcMar>
              <w:top w:w="28" w:type="dxa"/>
              <w:left w:w="28" w:type="dxa"/>
              <w:bottom w:w="28" w:type="dxa"/>
              <w:right w:w="28" w:type="dxa"/>
            </w:tcMar>
            <w:vAlign w:val="center"/>
          </w:tcPr>
          <w:p w14:paraId="6907F89A"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 xml:space="preserve">El proveedor será directa y exclusivamente responsable del pago de sueldos, seguros, aportes, beneficios sociales y toda relación laboral con su personal. </w:t>
            </w:r>
          </w:p>
          <w:p w14:paraId="71D927F3" w14:textId="77777777" w:rsidR="00A97FEA" w:rsidRPr="00A97FEA" w:rsidRDefault="00A97FEA" w:rsidP="00A97FEA">
            <w:pPr>
              <w:jc w:val="both"/>
              <w:rPr>
                <w:rFonts w:ascii="Arial" w:hAnsi="Arial" w:cs="Arial"/>
                <w:sz w:val="18"/>
                <w:szCs w:val="18"/>
              </w:rPr>
            </w:pPr>
            <w:r w:rsidRPr="00A97FEA">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la SGR verificará el cumplimiento de la normativa vigente en seguridad ocupacional.</w:t>
            </w:r>
          </w:p>
          <w:p w14:paraId="32DE86B8" w14:textId="77777777" w:rsidR="00A97FEA" w:rsidRPr="00A97FEA" w:rsidRDefault="00A97FEA" w:rsidP="00A97FEA">
            <w:pPr>
              <w:jc w:val="both"/>
              <w:rPr>
                <w:rFonts w:ascii="Arial" w:hAnsi="Arial" w:cs="Arial"/>
                <w:i/>
                <w:sz w:val="18"/>
                <w:szCs w:val="18"/>
              </w:rPr>
            </w:pPr>
            <w:r w:rsidRPr="00A97FEA">
              <w:rPr>
                <w:rFonts w:ascii="Arial" w:hAnsi="Arial" w:cs="Arial"/>
                <w:sz w:val="18"/>
                <w:szCs w:val="18"/>
              </w:rPr>
              <w:t>En ambos casos el BCB queda liberado de cualquier obligación o responsabilidad, desde el inicio del contrato.</w:t>
            </w:r>
            <w:r w:rsidRPr="00A97FEA">
              <w:rPr>
                <w:rFonts w:ascii="Arial" w:hAnsi="Arial" w:cs="Arial"/>
                <w:i/>
                <w:sz w:val="18"/>
                <w:szCs w:val="18"/>
              </w:rPr>
              <w:t xml:space="preserve"> </w:t>
            </w:r>
          </w:p>
          <w:p w14:paraId="1DE31AFC" w14:textId="77777777" w:rsidR="00A97FEA" w:rsidRPr="00A97FEA" w:rsidRDefault="00A97FEA" w:rsidP="00A97FEA">
            <w:pPr>
              <w:jc w:val="both"/>
              <w:rPr>
                <w:rFonts w:ascii="Arial" w:hAnsi="Arial" w:cs="Arial"/>
                <w:b/>
                <w:sz w:val="18"/>
                <w:szCs w:val="18"/>
              </w:rPr>
            </w:pPr>
            <w:r w:rsidRPr="00A97FEA">
              <w:rPr>
                <w:rFonts w:ascii="Arial" w:hAnsi="Arial" w:cs="Arial"/>
                <w:b/>
                <w:i/>
                <w:sz w:val="18"/>
                <w:szCs w:val="18"/>
              </w:rPr>
              <w:t>(Manifestar aceptación)</w:t>
            </w:r>
          </w:p>
        </w:tc>
        <w:tc>
          <w:tcPr>
            <w:tcW w:w="2198" w:type="pct"/>
            <w:tcMar>
              <w:top w:w="28" w:type="dxa"/>
              <w:left w:w="28" w:type="dxa"/>
              <w:bottom w:w="28" w:type="dxa"/>
              <w:right w:w="28" w:type="dxa"/>
            </w:tcMar>
            <w:vAlign w:val="center"/>
          </w:tcPr>
          <w:p w14:paraId="2C8EFCBB" w14:textId="77777777" w:rsidR="00A97FEA" w:rsidRPr="00A97FEA" w:rsidRDefault="00A97FEA" w:rsidP="00A97FE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3FFD6937" w14:textId="77777777" w:rsidR="00A97FEA" w:rsidRDefault="00A97FEA" w:rsidP="008F2BF0">
      <w:pPr>
        <w:jc w:val="center"/>
        <w:rPr>
          <w:rFonts w:cs="Arial"/>
          <w:b/>
          <w:sz w:val="18"/>
          <w:szCs w:val="18"/>
          <w:lang w:val="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676A5A3" w14:textId="3D9BE5D9" w:rsidR="00BC6B3F" w:rsidRPr="00EB0D26" w:rsidRDefault="00BC6B3F" w:rsidP="00133A57">
      <w:pPr>
        <w:jc w:val="center"/>
        <w:rPr>
          <w:rFonts w:cs="Arial"/>
          <w:b/>
          <w:sz w:val="18"/>
          <w:szCs w:val="18"/>
          <w:lang w:val="pt-BR"/>
        </w:rPr>
      </w:pPr>
      <w:r w:rsidRPr="00EB0D26">
        <w:rPr>
          <w:rFonts w:cs="Arial"/>
          <w:b/>
          <w:sz w:val="18"/>
          <w:szCs w:val="18"/>
          <w:lang w:val="pt-BR"/>
        </w:rPr>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37BB6AB6" w:rsidR="004A7EAF" w:rsidRPr="007D4A50" w:rsidRDefault="00CE672F" w:rsidP="007310EB">
            <w:pPr>
              <w:jc w:val="center"/>
              <w:rPr>
                <w:rFonts w:ascii="Arial" w:hAnsi="Arial" w:cs="Arial"/>
                <w:b/>
                <w:bCs/>
                <w:lang w:val="es-BO"/>
              </w:rPr>
            </w:pPr>
            <w:r w:rsidRPr="00CE672F">
              <w:rPr>
                <w:rFonts w:ascii="Arial" w:hAnsi="Arial" w:cs="Arial"/>
                <w:b/>
                <w:bCs/>
              </w:rPr>
              <w:t>PROVISIÓN E INSTALACIÓN DE SISTEMA CÁMARAS DE VIDEO VIGILANCIA PARA EL EDIFICIO DEL BCB – FASE II</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67DFBE39" w:rsidR="00663819" w:rsidRDefault="00854916" w:rsidP="00CE672F">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00663819" w:rsidRPr="008C0768">
        <w:rPr>
          <w:rFonts w:ascii="Verdana" w:hAnsi="Verdana" w:cs="Arial"/>
          <w:sz w:val="18"/>
          <w:szCs w:val="18"/>
          <w:lang w:val="es-BO"/>
        </w:rPr>
        <w:t xml:space="preserve">salvo </w:t>
      </w:r>
      <w:r w:rsidR="004B12A6" w:rsidRPr="008C0768">
        <w:rPr>
          <w:rFonts w:ascii="Verdana" w:hAnsi="Verdana" w:cs="Arial"/>
          <w:sz w:val="18"/>
          <w:szCs w:val="18"/>
          <w:lang w:val="es-BO"/>
        </w:rPr>
        <w:t xml:space="preserve">hubiera declarado formulario 500, </w:t>
      </w:r>
      <w:r w:rsidR="00663819" w:rsidRPr="008C0768">
        <w:rPr>
          <w:rFonts w:ascii="Verdana" w:hAnsi="Verdana" w:cs="Arial"/>
          <w:sz w:val="18"/>
          <w:szCs w:val="18"/>
          <w:lang w:val="es-BO"/>
        </w:rPr>
        <w:t>mediante el cual se haya verificado el requisito</w:t>
      </w:r>
      <w:r w:rsidR="0093358D" w:rsidRPr="008C0768">
        <w:rPr>
          <w:rFonts w:ascii="Verdana" w:hAnsi="Verdana" w:cs="Arial"/>
          <w:sz w:val="18"/>
          <w:szCs w:val="18"/>
          <w:lang w:val="es-BO"/>
        </w:rPr>
        <w:t xml:space="preserve"> de </w:t>
      </w:r>
      <w:r w:rsidR="008C0768" w:rsidRPr="008C0768">
        <w:rPr>
          <w:rFonts w:ascii="Verdana" w:hAnsi="Verdana" w:cs="Arial"/>
          <w:sz w:val="18"/>
          <w:szCs w:val="18"/>
          <w:lang w:val="es-BO"/>
        </w:rPr>
        <w:t xml:space="preserve">haber </w:t>
      </w:r>
      <w:r w:rsidR="00CE672F" w:rsidRPr="00CE672F">
        <w:rPr>
          <w:rFonts w:ascii="Verdana" w:hAnsi="Verdana" w:cs="Arial"/>
          <w:sz w:val="18"/>
          <w:szCs w:val="18"/>
          <w:lang w:val="es-BO"/>
        </w:rPr>
        <w:t>realizado al menos dos (2) provisiones y/o instalaciones de equipos NVR, provisiones y/o instalaciones de Sistemas de Video Vigilancia o cámaras de video vigilancia, provisiones y/o instalaciones de cámaras de seguridad, provisiones y/o instalaciones Seguridad Electrónica con entidades gubernamentales o privadas, en el territorio de Bolivia.</w:t>
      </w:r>
    </w:p>
    <w:p w14:paraId="4ED7583E" w14:textId="77777777" w:rsidR="008C0768" w:rsidRPr="008C0768" w:rsidRDefault="008C0768" w:rsidP="008C0768">
      <w:pPr>
        <w:pStyle w:val="Prrafodelista"/>
        <w:ind w:left="1080"/>
        <w:jc w:val="both"/>
        <w:rPr>
          <w:rFonts w:ascii="Verdana" w:hAnsi="Verdana" w:cs="Arial"/>
          <w:sz w:val="18"/>
          <w:szCs w:val="18"/>
          <w:lang w:val="es-BO"/>
        </w:rPr>
      </w:pP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39D6AD77" w14:textId="77777777" w:rsidR="0042683B" w:rsidRDefault="0042683B" w:rsidP="00B522A0">
      <w:pPr>
        <w:pStyle w:val="Encabezado"/>
        <w:jc w:val="right"/>
        <w:rPr>
          <w:rFonts w:ascii="Arial" w:hAnsi="Arial" w:cs="Arial"/>
          <w:iCs/>
          <w:sz w:val="22"/>
          <w:szCs w:val="22"/>
        </w:rPr>
      </w:pPr>
    </w:p>
    <w:p w14:paraId="0BF28E85" w14:textId="22F59D64"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8C0768">
        <w:rPr>
          <w:rFonts w:ascii="Arial" w:hAnsi="Arial" w:cs="Arial"/>
          <w:b/>
          <w:iCs/>
          <w:sz w:val="20"/>
        </w:rPr>
        <w:t>13</w:t>
      </w:r>
      <w:r w:rsidR="00CE672F">
        <w:rPr>
          <w:rFonts w:ascii="Arial" w:hAnsi="Arial" w:cs="Arial"/>
          <w:b/>
          <w:iCs/>
          <w:sz w:val="20"/>
        </w:rPr>
        <w:t>4</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0A17133C" w14:textId="77777777" w:rsidR="00CE672F" w:rsidRPr="00CE672F" w:rsidRDefault="00CE672F" w:rsidP="00CE672F">
      <w:pPr>
        <w:jc w:val="both"/>
        <w:rPr>
          <w:rFonts w:ascii="Arial" w:hAnsi="Arial" w:cs="Arial"/>
          <w:sz w:val="22"/>
          <w:szCs w:val="22"/>
          <w:lang w:val="es-CL"/>
        </w:rPr>
      </w:pPr>
      <w:bookmarkStart w:id="73" w:name="OLE_LINK1"/>
      <w:bookmarkStart w:id="74" w:name="OLE_LINK2"/>
      <w:r w:rsidRPr="00CE672F">
        <w:rPr>
          <w:rFonts w:ascii="Arial" w:hAnsi="Arial" w:cs="Arial"/>
          <w:b/>
          <w:bCs/>
          <w:iCs/>
          <w:sz w:val="22"/>
          <w:szCs w:val="22"/>
          <w:lang w:val="es-ES_tradnl"/>
        </w:rPr>
        <w:t>Contrato Administrativo para la Provisión e Instalación de Sistema Cámaras de Video Vigilancia para el Edificio del BCB – Fase II</w:t>
      </w:r>
      <w:r w:rsidRPr="00CE672F">
        <w:rPr>
          <w:rFonts w:ascii="Arial" w:hAnsi="Arial" w:cs="Arial"/>
          <w:bCs/>
          <w:iCs/>
          <w:spacing w:val="-6"/>
          <w:sz w:val="22"/>
          <w:szCs w:val="22"/>
          <w:lang w:val="es-ES_tradnl"/>
        </w:rPr>
        <w:t>,</w:t>
      </w:r>
      <w:r w:rsidRPr="00CE672F">
        <w:rPr>
          <w:rFonts w:ascii="Arial" w:hAnsi="Arial" w:cs="Arial"/>
          <w:bCs/>
          <w:spacing w:val="-6"/>
          <w:sz w:val="22"/>
          <w:szCs w:val="22"/>
          <w:lang w:val="es-ES_tradnl"/>
        </w:rPr>
        <w:t xml:space="preserve"> </w:t>
      </w:r>
      <w:r w:rsidRPr="00CE672F">
        <w:rPr>
          <w:rFonts w:ascii="Arial" w:hAnsi="Arial" w:cs="Arial"/>
          <w:sz w:val="22"/>
          <w:szCs w:val="22"/>
          <w:lang w:val="es-CL"/>
        </w:rPr>
        <w:t>sujeto al tenor de las siguientes cláusulas:</w:t>
      </w:r>
    </w:p>
    <w:p w14:paraId="32499C8B" w14:textId="77777777" w:rsidR="00CE672F" w:rsidRPr="00CE672F" w:rsidRDefault="00CE672F" w:rsidP="00CE672F">
      <w:pPr>
        <w:tabs>
          <w:tab w:val="left" w:pos="5198"/>
        </w:tabs>
        <w:jc w:val="both"/>
        <w:rPr>
          <w:rFonts w:ascii="Arial" w:hAnsi="Arial" w:cs="Arial"/>
          <w:b/>
          <w:sz w:val="22"/>
          <w:szCs w:val="22"/>
          <w:lang w:val="es-CL"/>
        </w:rPr>
      </w:pPr>
      <w:r w:rsidRPr="00CE672F">
        <w:rPr>
          <w:rFonts w:ascii="Arial" w:hAnsi="Arial" w:cs="Arial"/>
          <w:b/>
          <w:sz w:val="22"/>
          <w:szCs w:val="22"/>
          <w:lang w:val="es-CL"/>
        </w:rPr>
        <w:tab/>
      </w:r>
    </w:p>
    <w:p w14:paraId="4D075FBB" w14:textId="77777777" w:rsidR="00CE672F" w:rsidRPr="00CE672F" w:rsidRDefault="00CE672F" w:rsidP="00CE672F">
      <w:pPr>
        <w:jc w:val="both"/>
        <w:rPr>
          <w:rFonts w:ascii="Arial" w:hAnsi="Arial" w:cs="Arial"/>
          <w:sz w:val="22"/>
          <w:szCs w:val="22"/>
        </w:rPr>
      </w:pPr>
      <w:r w:rsidRPr="00CE672F">
        <w:rPr>
          <w:rFonts w:ascii="Arial" w:hAnsi="Arial" w:cs="Arial"/>
          <w:b/>
          <w:sz w:val="22"/>
          <w:szCs w:val="22"/>
        </w:rPr>
        <w:t xml:space="preserve">CLÁUSULA PRIMERA.- (LAS PARTES) </w:t>
      </w:r>
      <w:r w:rsidRPr="00CE672F">
        <w:rPr>
          <w:rFonts w:ascii="Arial" w:hAnsi="Arial" w:cs="Arial"/>
          <w:sz w:val="22"/>
          <w:szCs w:val="22"/>
          <w:lang w:val="es-ES_tradnl"/>
        </w:rPr>
        <w:t>Las partes  contratantes son</w:t>
      </w:r>
      <w:r w:rsidRPr="00CE672F">
        <w:rPr>
          <w:rFonts w:ascii="Arial" w:hAnsi="Arial" w:cs="Arial"/>
          <w:sz w:val="22"/>
          <w:szCs w:val="22"/>
        </w:rPr>
        <w:t>:</w:t>
      </w:r>
    </w:p>
    <w:p w14:paraId="2EF05D9B" w14:textId="77777777" w:rsidR="00CE672F" w:rsidRPr="00CE672F" w:rsidRDefault="00CE672F" w:rsidP="00CE672F">
      <w:pPr>
        <w:jc w:val="both"/>
        <w:rPr>
          <w:rFonts w:ascii="Arial" w:hAnsi="Arial" w:cs="Arial"/>
          <w:sz w:val="20"/>
          <w:szCs w:val="22"/>
        </w:rPr>
      </w:pPr>
    </w:p>
    <w:p w14:paraId="5643C086" w14:textId="77777777" w:rsidR="00CE672F" w:rsidRPr="00CE672F" w:rsidRDefault="00CE672F" w:rsidP="00CE672F">
      <w:pPr>
        <w:widowControl w:val="0"/>
        <w:numPr>
          <w:ilvl w:val="1"/>
          <w:numId w:val="32"/>
        </w:numPr>
        <w:jc w:val="both"/>
        <w:rPr>
          <w:rFonts w:ascii="Arial" w:hAnsi="Arial" w:cs="Arial"/>
          <w:sz w:val="22"/>
          <w:szCs w:val="22"/>
          <w:lang w:val="es-ES_tradnl"/>
        </w:rPr>
      </w:pPr>
      <w:r w:rsidRPr="00CE672F">
        <w:rPr>
          <w:rFonts w:ascii="Arial" w:hAnsi="Arial" w:cs="Arial"/>
          <w:sz w:val="22"/>
          <w:szCs w:val="22"/>
          <w:lang w:val="es-ES_tradnl"/>
        </w:rPr>
        <w:t xml:space="preserve">El </w:t>
      </w:r>
      <w:r w:rsidRPr="00CE672F">
        <w:rPr>
          <w:rFonts w:ascii="Arial" w:hAnsi="Arial" w:cs="Arial"/>
          <w:b/>
          <w:bCs/>
          <w:sz w:val="22"/>
          <w:szCs w:val="22"/>
          <w:lang w:val="es-ES_tradnl"/>
        </w:rPr>
        <w:t>BANCO CENTRAL DE BOLIVIA</w:t>
      </w:r>
      <w:r w:rsidRPr="00CE672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CE672F">
        <w:rPr>
          <w:rFonts w:ascii="Arial" w:hAnsi="Arial" w:cs="Arial"/>
          <w:b/>
          <w:bCs/>
          <w:sz w:val="22"/>
          <w:szCs w:val="22"/>
          <w:lang w:val="es-ES_tradnl"/>
        </w:rPr>
        <w:t xml:space="preserve">Pavel Alex Pérez Armata </w:t>
      </w:r>
      <w:r w:rsidRPr="00CE672F">
        <w:rPr>
          <w:rFonts w:ascii="Arial" w:hAnsi="Arial" w:cs="Arial"/>
          <w:sz w:val="22"/>
          <w:szCs w:val="22"/>
          <w:lang w:val="es-ES_tradnl"/>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CE672F">
        <w:rPr>
          <w:rFonts w:ascii="Arial" w:hAnsi="Arial" w:cs="Arial"/>
          <w:b/>
          <w:bCs/>
          <w:sz w:val="22"/>
          <w:szCs w:val="22"/>
          <w:lang w:val="es-ES_tradnl"/>
        </w:rPr>
        <w:t>ENTIDAD</w:t>
      </w:r>
      <w:r w:rsidRPr="00CE672F">
        <w:rPr>
          <w:rFonts w:ascii="Arial" w:hAnsi="Arial" w:cs="Arial"/>
          <w:bCs/>
          <w:sz w:val="22"/>
          <w:szCs w:val="22"/>
          <w:lang w:val="es-ES_tradnl"/>
        </w:rPr>
        <w:t>.</w:t>
      </w:r>
      <w:r w:rsidRPr="00CE672F">
        <w:rPr>
          <w:rFonts w:ascii="Arial" w:hAnsi="Arial" w:cs="Arial"/>
          <w:sz w:val="22"/>
          <w:szCs w:val="22"/>
        </w:rPr>
        <w:t xml:space="preserve"> </w:t>
      </w:r>
    </w:p>
    <w:p w14:paraId="003DBDE2" w14:textId="77777777" w:rsidR="00CE672F" w:rsidRPr="00CE672F" w:rsidRDefault="00CE672F" w:rsidP="00CE672F">
      <w:pPr>
        <w:ind w:left="720"/>
        <w:jc w:val="both"/>
        <w:rPr>
          <w:rFonts w:ascii="Arial" w:hAnsi="Arial" w:cs="Arial"/>
          <w:sz w:val="12"/>
          <w:szCs w:val="22"/>
          <w:lang w:val="es-ES_tradnl"/>
        </w:rPr>
      </w:pPr>
    </w:p>
    <w:p w14:paraId="5BAA3B7A" w14:textId="77777777" w:rsidR="00CE672F" w:rsidRPr="00CE672F" w:rsidRDefault="00CE672F" w:rsidP="00CE672F">
      <w:pPr>
        <w:numPr>
          <w:ilvl w:val="1"/>
          <w:numId w:val="32"/>
        </w:numPr>
        <w:jc w:val="both"/>
        <w:rPr>
          <w:rFonts w:ascii="Arial" w:hAnsi="Arial" w:cs="Arial"/>
          <w:sz w:val="22"/>
          <w:szCs w:val="22"/>
          <w:lang w:val="es-ES_tradnl"/>
        </w:rPr>
      </w:pPr>
      <w:r w:rsidRPr="00CE672F">
        <w:rPr>
          <w:rFonts w:ascii="Arial" w:hAnsi="Arial" w:cs="Arial"/>
          <w:b/>
          <w:sz w:val="22"/>
          <w:szCs w:val="22"/>
          <w:lang w:val="es-ES_tradnl"/>
        </w:rPr>
        <w:t>____________</w:t>
      </w:r>
      <w:r w:rsidRPr="00CE672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CE672F">
        <w:rPr>
          <w:rFonts w:ascii="Arial" w:hAnsi="Arial" w:cs="Arial"/>
          <w:sz w:val="22"/>
          <w:szCs w:val="22"/>
          <w:lang w:val="es-ES_tradnl"/>
        </w:rPr>
        <w:t>de</w:t>
      </w:r>
      <w:proofErr w:type="spellEnd"/>
      <w:r w:rsidRPr="00CE672F">
        <w:rPr>
          <w:rFonts w:ascii="Arial" w:hAnsi="Arial" w:cs="Arial"/>
          <w:sz w:val="22"/>
          <w:szCs w:val="22"/>
          <w:lang w:val="es-ES_tradnl"/>
        </w:rPr>
        <w:t xml:space="preserve"> la ciudad de _______ - Bolivia, representada legalmente por ____________________________, con Cédula de Identidad N° </w:t>
      </w:r>
      <w:r w:rsidRPr="00CE672F">
        <w:rPr>
          <w:rFonts w:ascii="Arial" w:hAnsi="Arial" w:cs="Arial"/>
          <w:sz w:val="22"/>
          <w:szCs w:val="22"/>
        </w:rPr>
        <w:t>_________</w:t>
      </w:r>
      <w:r w:rsidRPr="00CE672F">
        <w:rPr>
          <w:rFonts w:ascii="Arial" w:hAnsi="Arial" w:cs="Arial"/>
          <w:sz w:val="22"/>
          <w:szCs w:val="22"/>
          <w:lang w:val="es-ES_tradnl"/>
        </w:rPr>
        <w:t xml:space="preserve">, expedida en la ciudad de __________, conforme al Testimonio de Poder Nº ____/____ de ____de _______ </w:t>
      </w:r>
      <w:proofErr w:type="spellStart"/>
      <w:r w:rsidRPr="00CE672F">
        <w:rPr>
          <w:rFonts w:ascii="Arial" w:hAnsi="Arial" w:cs="Arial"/>
          <w:sz w:val="22"/>
          <w:szCs w:val="22"/>
          <w:lang w:val="es-ES_tradnl"/>
        </w:rPr>
        <w:t>de</w:t>
      </w:r>
      <w:proofErr w:type="spellEnd"/>
      <w:r w:rsidRPr="00CE672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CE672F">
        <w:rPr>
          <w:rFonts w:ascii="Arial" w:hAnsi="Arial" w:cs="Arial"/>
          <w:b/>
          <w:sz w:val="22"/>
          <w:szCs w:val="22"/>
          <w:lang w:val="es-ES_tradnl"/>
        </w:rPr>
        <w:t>PROVEEDOR</w:t>
      </w:r>
      <w:r w:rsidRPr="00CE672F">
        <w:rPr>
          <w:rFonts w:ascii="Arial" w:hAnsi="Arial" w:cs="Arial"/>
          <w:sz w:val="22"/>
          <w:szCs w:val="22"/>
          <w:lang w:val="es-ES_tradnl"/>
        </w:rPr>
        <w:t>.</w:t>
      </w:r>
    </w:p>
    <w:p w14:paraId="2CB88FE3" w14:textId="77777777" w:rsidR="00CE672F" w:rsidRPr="00CE672F" w:rsidRDefault="00CE672F" w:rsidP="00CE672F">
      <w:pPr>
        <w:jc w:val="both"/>
        <w:rPr>
          <w:rFonts w:ascii="Arial" w:hAnsi="Arial" w:cs="Arial"/>
          <w:sz w:val="18"/>
          <w:szCs w:val="22"/>
          <w:lang w:val="es-ES_tradnl"/>
        </w:rPr>
      </w:pPr>
    </w:p>
    <w:p w14:paraId="3F74D427" w14:textId="77777777" w:rsidR="00CE672F" w:rsidRPr="00CE672F" w:rsidRDefault="00CE672F" w:rsidP="00CE672F">
      <w:pPr>
        <w:jc w:val="both"/>
        <w:rPr>
          <w:rFonts w:ascii="Arial" w:hAnsi="Arial" w:cs="Arial"/>
          <w:b/>
          <w:sz w:val="22"/>
          <w:szCs w:val="22"/>
        </w:rPr>
      </w:pPr>
      <w:r w:rsidRPr="00CE672F">
        <w:rPr>
          <w:rFonts w:ascii="Arial" w:hAnsi="Arial" w:cs="Arial"/>
          <w:sz w:val="22"/>
          <w:szCs w:val="22"/>
          <w:lang w:val="es-ES_tradnl"/>
        </w:rPr>
        <w:t xml:space="preserve">La </w:t>
      </w:r>
      <w:r w:rsidRPr="00CE672F">
        <w:rPr>
          <w:rFonts w:ascii="Arial" w:hAnsi="Arial" w:cs="Arial"/>
          <w:b/>
          <w:bCs/>
          <w:sz w:val="22"/>
          <w:szCs w:val="22"/>
          <w:lang w:val="es-ES_tradnl"/>
        </w:rPr>
        <w:t>ENTIDAD</w:t>
      </w:r>
      <w:r w:rsidRPr="00CE672F">
        <w:rPr>
          <w:rFonts w:ascii="Arial" w:hAnsi="Arial" w:cs="Arial"/>
          <w:sz w:val="22"/>
          <w:szCs w:val="22"/>
          <w:lang w:val="es-ES_tradnl"/>
        </w:rPr>
        <w:t xml:space="preserve"> y el </w:t>
      </w:r>
      <w:r w:rsidRPr="00CE672F">
        <w:rPr>
          <w:rFonts w:ascii="Arial" w:hAnsi="Arial" w:cs="Arial"/>
          <w:b/>
          <w:bCs/>
          <w:sz w:val="22"/>
          <w:szCs w:val="22"/>
          <w:lang w:val="es-ES_tradnl"/>
        </w:rPr>
        <w:t xml:space="preserve">PROVEEDOR </w:t>
      </w:r>
      <w:r w:rsidRPr="00CE672F">
        <w:rPr>
          <w:rFonts w:ascii="Arial" w:hAnsi="Arial" w:cs="Arial"/>
          <w:sz w:val="22"/>
          <w:szCs w:val="22"/>
          <w:lang w:val="es-BO"/>
        </w:rPr>
        <w:t>en su conjunto se denominarán las</w:t>
      </w:r>
      <w:r w:rsidRPr="00CE672F">
        <w:rPr>
          <w:rFonts w:ascii="Arial" w:hAnsi="Arial" w:cs="Arial"/>
          <w:sz w:val="22"/>
          <w:szCs w:val="22"/>
          <w:lang w:val="es-ES_tradnl"/>
        </w:rPr>
        <w:t xml:space="preserve"> </w:t>
      </w:r>
      <w:r w:rsidRPr="00CE672F">
        <w:rPr>
          <w:rFonts w:ascii="Arial" w:hAnsi="Arial" w:cs="Arial"/>
          <w:b/>
          <w:bCs/>
          <w:sz w:val="22"/>
          <w:szCs w:val="22"/>
          <w:lang w:val="es-ES_tradnl"/>
        </w:rPr>
        <w:t>PARTES.</w:t>
      </w:r>
    </w:p>
    <w:p w14:paraId="7FFBAA17" w14:textId="77777777" w:rsidR="00CE672F" w:rsidRPr="00CE672F" w:rsidRDefault="00CE672F" w:rsidP="00CE672F">
      <w:pPr>
        <w:jc w:val="both"/>
        <w:rPr>
          <w:rFonts w:ascii="Arial" w:hAnsi="Arial" w:cs="Arial"/>
          <w:b/>
          <w:sz w:val="20"/>
          <w:szCs w:val="22"/>
        </w:rPr>
      </w:pPr>
    </w:p>
    <w:bookmarkEnd w:id="73"/>
    <w:bookmarkEnd w:id="74"/>
    <w:p w14:paraId="74B930F5"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 xml:space="preserve">CLÁUSULA SEGUNDA.- (ANTECEDENTES) </w:t>
      </w:r>
      <w:r w:rsidRPr="00CE672F">
        <w:rPr>
          <w:rFonts w:ascii="Arial" w:hAnsi="Arial" w:cs="Arial"/>
          <w:color w:val="000000"/>
          <w:sz w:val="22"/>
          <w:szCs w:val="22"/>
          <w:lang w:val="es-BO" w:eastAsia="es-BO"/>
        </w:rPr>
        <w:t xml:space="preserve">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CE672F">
        <w:rPr>
          <w:rFonts w:ascii="Arial" w:hAnsi="Arial" w:cs="Arial"/>
          <w:b/>
          <w:bCs/>
          <w:i/>
          <w:iCs/>
          <w:color w:val="000000"/>
          <w:sz w:val="22"/>
          <w:szCs w:val="22"/>
          <w:lang w:val="es-BO" w:eastAsia="es-BO"/>
        </w:rPr>
        <w:t xml:space="preserve">, </w:t>
      </w:r>
      <w:r w:rsidRPr="00CE672F">
        <w:rPr>
          <w:rFonts w:ascii="Arial" w:hAnsi="Arial" w:cs="Arial"/>
          <w:color w:val="000000"/>
          <w:sz w:val="22"/>
          <w:szCs w:val="22"/>
          <w:lang w:val="es-BO" w:eastAsia="es-BO"/>
        </w:rPr>
        <w:t xml:space="preserve">con Código Único de Contrataciones Estatales (CUCE) 23-0951-00-_______-1-1, en base a lo solicitado en el DBC. </w:t>
      </w:r>
    </w:p>
    <w:p w14:paraId="7F9829E6" w14:textId="77777777" w:rsidR="00CE672F" w:rsidRPr="00CE672F" w:rsidRDefault="00CE672F" w:rsidP="00CE672F">
      <w:pPr>
        <w:autoSpaceDE w:val="0"/>
        <w:autoSpaceDN w:val="0"/>
        <w:adjustRightInd w:val="0"/>
        <w:jc w:val="both"/>
        <w:rPr>
          <w:rFonts w:ascii="Arial" w:hAnsi="Arial" w:cs="Arial"/>
          <w:color w:val="000000"/>
          <w:sz w:val="18"/>
          <w:szCs w:val="22"/>
          <w:lang w:val="es-BO" w:eastAsia="es-BO"/>
        </w:rPr>
      </w:pPr>
    </w:p>
    <w:p w14:paraId="0B8C6959" w14:textId="77777777" w:rsidR="00CE672F" w:rsidRPr="00CE672F" w:rsidRDefault="00CE672F" w:rsidP="00CE672F">
      <w:pPr>
        <w:widowControl w:val="0"/>
        <w:jc w:val="both"/>
        <w:rPr>
          <w:rFonts w:ascii="Arial" w:hAnsi="Arial" w:cs="Arial"/>
          <w:b/>
          <w:bCs/>
          <w:color w:val="000000"/>
          <w:sz w:val="22"/>
          <w:szCs w:val="22"/>
          <w:lang w:val="es-BO" w:eastAsia="es-BO"/>
        </w:rPr>
      </w:pPr>
      <w:r w:rsidRPr="00CE672F">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 de 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____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2023, </w:t>
      </w:r>
      <w:r w:rsidRPr="00CE672F">
        <w:rPr>
          <w:rFonts w:ascii="Arial" w:hAnsi="Arial" w:cs="Arial"/>
          <w:color w:val="000000"/>
          <w:sz w:val="22"/>
          <w:szCs w:val="22"/>
          <w:lang w:val="es-BO" w:eastAsia="es-BO"/>
        </w:rPr>
        <w:lastRenderedPageBreak/>
        <w:t xml:space="preserve">resolvió adjudicar mediante Resolución GADM - GAL N° ___/2023 de 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____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2023 la contratación al </w:t>
      </w:r>
      <w:r w:rsidRPr="00CE672F">
        <w:rPr>
          <w:rFonts w:ascii="Arial" w:hAnsi="Arial" w:cs="Arial"/>
          <w:b/>
          <w:color w:val="000000"/>
          <w:sz w:val="22"/>
          <w:szCs w:val="22"/>
          <w:lang w:val="es-BO" w:eastAsia="es-BO"/>
        </w:rPr>
        <w:t>PROVEEDOR</w:t>
      </w:r>
      <w:r w:rsidRPr="00CE672F">
        <w:rPr>
          <w:rFonts w:ascii="Arial" w:hAnsi="Arial" w:cs="Arial"/>
          <w:color w:val="000000"/>
          <w:sz w:val="22"/>
          <w:szCs w:val="22"/>
          <w:lang w:val="es-BO" w:eastAsia="es-BO"/>
        </w:rPr>
        <w:t>, al cumplir su propuesta con todos los requisitos establecidos en el DBC</w:t>
      </w:r>
      <w:r w:rsidRPr="00CE672F">
        <w:rPr>
          <w:rFonts w:ascii="Arial" w:hAnsi="Arial" w:cs="Arial"/>
          <w:b/>
          <w:bCs/>
          <w:color w:val="000000"/>
          <w:sz w:val="22"/>
          <w:szCs w:val="22"/>
          <w:lang w:val="es-BO" w:eastAsia="es-BO"/>
        </w:rPr>
        <w:t>.</w:t>
      </w:r>
    </w:p>
    <w:p w14:paraId="24B23A80" w14:textId="77777777" w:rsidR="00CE672F" w:rsidRPr="00CE672F" w:rsidRDefault="00CE672F" w:rsidP="00CE672F">
      <w:pPr>
        <w:widowControl w:val="0"/>
        <w:jc w:val="both"/>
        <w:rPr>
          <w:rFonts w:ascii="Arial" w:hAnsi="Arial" w:cs="Arial"/>
          <w:b/>
          <w:bCs/>
          <w:color w:val="000000"/>
          <w:sz w:val="20"/>
          <w:szCs w:val="22"/>
          <w:lang w:val="es-BO" w:eastAsia="es-BO"/>
        </w:rPr>
      </w:pPr>
    </w:p>
    <w:p w14:paraId="647AF8B2" w14:textId="77777777" w:rsidR="00CE672F" w:rsidRPr="00CE672F" w:rsidRDefault="00CE672F" w:rsidP="00CE672F">
      <w:pPr>
        <w:autoSpaceDE w:val="0"/>
        <w:autoSpaceDN w:val="0"/>
        <w:adjustRightInd w:val="0"/>
        <w:rPr>
          <w:rFonts w:ascii="Arial" w:hAnsi="Arial" w:cs="Arial"/>
          <w:color w:val="000000"/>
          <w:sz w:val="22"/>
          <w:szCs w:val="22"/>
          <w:lang w:val="es-BO" w:eastAsia="es-BO"/>
        </w:rPr>
      </w:pPr>
      <w:r w:rsidRPr="00CE672F">
        <w:rPr>
          <w:rFonts w:ascii="Arial" w:hAnsi="Arial" w:cs="Arial"/>
          <w:b/>
          <w:color w:val="000000"/>
          <w:sz w:val="22"/>
          <w:szCs w:val="22"/>
          <w:lang w:val="es-BO" w:eastAsia="es-BO"/>
        </w:rPr>
        <w:t xml:space="preserve">CLÁUSULA TERCERA.- (LEGISLACIÓN APLICABLE) </w:t>
      </w:r>
      <w:r w:rsidRPr="00CE672F">
        <w:rPr>
          <w:rFonts w:ascii="Arial" w:hAnsi="Arial" w:cs="Arial"/>
          <w:color w:val="000000"/>
          <w:sz w:val="22"/>
          <w:szCs w:val="22"/>
          <w:lang w:val="es-BO" w:eastAsia="es-BO"/>
        </w:rPr>
        <w:t>El presente Contrato se celebra al amparo de las siguientes disposiciones normativas:</w:t>
      </w:r>
    </w:p>
    <w:p w14:paraId="5CA3A758" w14:textId="77777777" w:rsidR="00CE672F" w:rsidRPr="00CE672F" w:rsidRDefault="00CE672F" w:rsidP="00CE672F">
      <w:pPr>
        <w:autoSpaceDE w:val="0"/>
        <w:autoSpaceDN w:val="0"/>
        <w:adjustRightInd w:val="0"/>
        <w:rPr>
          <w:rFonts w:ascii="Arial" w:hAnsi="Arial" w:cs="Arial"/>
          <w:color w:val="000000"/>
          <w:sz w:val="20"/>
          <w:szCs w:val="22"/>
          <w:lang w:val="es-BO" w:eastAsia="es-BO"/>
        </w:rPr>
      </w:pPr>
    </w:p>
    <w:p w14:paraId="0D57BD47" w14:textId="77777777" w:rsidR="00CE672F" w:rsidRPr="00CE672F" w:rsidRDefault="00CE672F" w:rsidP="00CE672F">
      <w:pPr>
        <w:widowControl w:val="0"/>
        <w:numPr>
          <w:ilvl w:val="0"/>
          <w:numId w:val="37"/>
        </w:numPr>
        <w:jc w:val="both"/>
        <w:rPr>
          <w:rFonts w:ascii="Arial" w:hAnsi="Arial" w:cs="Arial"/>
          <w:sz w:val="22"/>
          <w:szCs w:val="22"/>
          <w:lang w:val="es-BO"/>
        </w:rPr>
      </w:pPr>
      <w:r w:rsidRPr="00CE672F">
        <w:rPr>
          <w:rFonts w:ascii="Arial" w:hAnsi="Arial" w:cs="Arial"/>
          <w:sz w:val="22"/>
          <w:szCs w:val="22"/>
          <w:lang w:val="es-BO"/>
        </w:rPr>
        <w:t>Constitución Política del Estado</w:t>
      </w:r>
      <w:r w:rsidRPr="00CE672F">
        <w:rPr>
          <w:rFonts w:ascii="Arial" w:hAnsi="Arial" w:cs="Arial"/>
          <w:sz w:val="22"/>
          <w:szCs w:val="22"/>
        </w:rPr>
        <w:t xml:space="preserve"> de 7 de febrero de 2009</w:t>
      </w:r>
      <w:r w:rsidRPr="00CE672F">
        <w:rPr>
          <w:rFonts w:ascii="Arial" w:hAnsi="Arial" w:cs="Arial"/>
          <w:sz w:val="22"/>
          <w:szCs w:val="22"/>
          <w:lang w:val="es-BO"/>
        </w:rPr>
        <w:t>.</w:t>
      </w:r>
    </w:p>
    <w:p w14:paraId="7A050C41" w14:textId="77777777" w:rsidR="00CE672F" w:rsidRPr="00CE672F" w:rsidRDefault="00CE672F" w:rsidP="00CE672F">
      <w:pPr>
        <w:widowControl w:val="0"/>
        <w:numPr>
          <w:ilvl w:val="0"/>
          <w:numId w:val="37"/>
        </w:numPr>
        <w:jc w:val="both"/>
        <w:rPr>
          <w:rFonts w:ascii="Arial" w:hAnsi="Arial" w:cs="Arial"/>
          <w:sz w:val="22"/>
          <w:szCs w:val="22"/>
          <w:lang w:val="es-BO"/>
        </w:rPr>
      </w:pPr>
      <w:r w:rsidRPr="00CE672F">
        <w:rPr>
          <w:rFonts w:ascii="Arial" w:hAnsi="Arial" w:cs="Arial"/>
          <w:sz w:val="22"/>
          <w:szCs w:val="22"/>
          <w:lang w:val="es-BO"/>
        </w:rPr>
        <w:t>Ley Nº 1178, de 20 de julio de 1990, de Administración y Control Gubernamentales.</w:t>
      </w:r>
    </w:p>
    <w:p w14:paraId="2EB4140C" w14:textId="77777777" w:rsidR="00CE672F" w:rsidRPr="00CE672F" w:rsidRDefault="00CE672F" w:rsidP="00CE672F">
      <w:pPr>
        <w:numPr>
          <w:ilvl w:val="0"/>
          <w:numId w:val="37"/>
        </w:numPr>
        <w:jc w:val="both"/>
        <w:rPr>
          <w:rFonts w:ascii="Arial" w:hAnsi="Arial" w:cs="Arial"/>
          <w:sz w:val="22"/>
          <w:szCs w:val="22"/>
          <w:lang w:val="es-BO"/>
        </w:rPr>
      </w:pPr>
      <w:r w:rsidRPr="00CE672F">
        <w:rPr>
          <w:rFonts w:ascii="Arial" w:hAnsi="Arial" w:cs="Arial"/>
          <w:sz w:val="22"/>
          <w:szCs w:val="22"/>
          <w:lang w:val="es-BO"/>
        </w:rPr>
        <w:t xml:space="preserve">Ley </w:t>
      </w:r>
      <w:r w:rsidRPr="00CE672F">
        <w:rPr>
          <w:rFonts w:ascii="Arial" w:hAnsi="Arial" w:cs="Arial"/>
          <w:bCs/>
          <w:sz w:val="22"/>
          <w:szCs w:val="22"/>
        </w:rPr>
        <w:t xml:space="preserve">del Presupuesto General del Estado aprobado para la gestión y su </w:t>
      </w:r>
      <w:r w:rsidRPr="00CE672F">
        <w:rPr>
          <w:rFonts w:ascii="Arial" w:hAnsi="Arial" w:cs="Arial"/>
          <w:sz w:val="22"/>
          <w:szCs w:val="22"/>
          <w:lang w:val="es-BO"/>
        </w:rPr>
        <w:t>reglamentación.</w:t>
      </w:r>
    </w:p>
    <w:p w14:paraId="4D71E2B4" w14:textId="77777777" w:rsidR="00CE672F" w:rsidRPr="00CE672F" w:rsidRDefault="00CE672F" w:rsidP="00CE672F">
      <w:pPr>
        <w:widowControl w:val="0"/>
        <w:numPr>
          <w:ilvl w:val="0"/>
          <w:numId w:val="37"/>
        </w:numPr>
        <w:jc w:val="both"/>
        <w:rPr>
          <w:rFonts w:ascii="Arial" w:hAnsi="Arial" w:cs="Arial"/>
          <w:sz w:val="22"/>
          <w:szCs w:val="22"/>
          <w:lang w:val="es-BO"/>
        </w:rPr>
      </w:pPr>
      <w:r w:rsidRPr="00CE672F">
        <w:rPr>
          <w:rFonts w:ascii="Arial" w:hAnsi="Arial" w:cs="Arial"/>
          <w:sz w:val="22"/>
          <w:szCs w:val="22"/>
          <w:lang w:val="es-BO"/>
        </w:rPr>
        <w:t>Decreto Supremo Nº 0181, de 28 de junio de 2009, de las Normas  Básicas del Sistema de Administración de Bienes y Servicios (NB-SABS) y sus modificaciones.</w:t>
      </w:r>
    </w:p>
    <w:p w14:paraId="25130522" w14:textId="77777777" w:rsidR="00CE672F" w:rsidRPr="00CE672F" w:rsidRDefault="00CE672F" w:rsidP="00CE672F">
      <w:pPr>
        <w:widowControl w:val="0"/>
        <w:numPr>
          <w:ilvl w:val="0"/>
          <w:numId w:val="37"/>
        </w:numPr>
        <w:jc w:val="both"/>
        <w:rPr>
          <w:rFonts w:ascii="Arial" w:hAnsi="Arial" w:cs="Arial"/>
          <w:sz w:val="22"/>
          <w:szCs w:val="22"/>
          <w:lang w:val="es-BO"/>
        </w:rPr>
      </w:pPr>
      <w:r w:rsidRPr="00CE672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5B8B8D9" w14:textId="77777777" w:rsidR="00CE672F" w:rsidRPr="00CE672F" w:rsidRDefault="00CE672F" w:rsidP="00CE672F">
      <w:pPr>
        <w:widowControl w:val="0"/>
        <w:numPr>
          <w:ilvl w:val="0"/>
          <w:numId w:val="37"/>
        </w:numPr>
        <w:jc w:val="both"/>
        <w:rPr>
          <w:rFonts w:ascii="Arial" w:hAnsi="Arial" w:cs="Arial"/>
          <w:sz w:val="22"/>
          <w:szCs w:val="22"/>
          <w:lang w:val="es-BO"/>
        </w:rPr>
      </w:pPr>
      <w:r w:rsidRPr="00CE672F">
        <w:rPr>
          <w:rFonts w:ascii="Arial" w:hAnsi="Arial" w:cs="Arial"/>
          <w:sz w:val="22"/>
          <w:szCs w:val="22"/>
          <w:lang w:val="es-BO"/>
        </w:rPr>
        <w:t>Otras disposiciones relacionadas.</w:t>
      </w:r>
    </w:p>
    <w:p w14:paraId="7A985251" w14:textId="77777777" w:rsidR="00CE672F" w:rsidRPr="00CE672F" w:rsidRDefault="00CE672F" w:rsidP="00CE672F">
      <w:pPr>
        <w:widowControl w:val="0"/>
        <w:jc w:val="both"/>
        <w:rPr>
          <w:rFonts w:ascii="Arial" w:hAnsi="Arial" w:cs="Arial"/>
          <w:sz w:val="20"/>
          <w:szCs w:val="22"/>
          <w:lang w:val="es-BO"/>
        </w:rPr>
      </w:pPr>
    </w:p>
    <w:p w14:paraId="409AE66F" w14:textId="77777777" w:rsidR="00CE672F" w:rsidRPr="00CE672F" w:rsidRDefault="00CE672F" w:rsidP="00CE672F">
      <w:pPr>
        <w:widowControl w:val="0"/>
        <w:jc w:val="both"/>
        <w:rPr>
          <w:rFonts w:ascii="Arial" w:hAnsi="Arial" w:cs="Arial"/>
          <w:b/>
          <w:iCs/>
          <w:color w:val="000000"/>
          <w:sz w:val="22"/>
          <w:szCs w:val="22"/>
        </w:rPr>
      </w:pPr>
      <w:r w:rsidRPr="00CE672F">
        <w:rPr>
          <w:rFonts w:ascii="Arial" w:hAnsi="Arial" w:cs="Arial"/>
          <w:b/>
          <w:sz w:val="22"/>
          <w:szCs w:val="22"/>
        </w:rPr>
        <w:t xml:space="preserve">CLÁUSULA CUARTA.- (OBJETO Y CAUSA) </w:t>
      </w:r>
      <w:r w:rsidRPr="00CE672F">
        <w:rPr>
          <w:rFonts w:ascii="Arial" w:hAnsi="Arial" w:cs="Arial"/>
          <w:sz w:val="22"/>
          <w:szCs w:val="22"/>
          <w:lang w:val="es-BO"/>
        </w:rPr>
        <w:t>El objeto del presente contrato es la provisión, instalación y puesta en funcionamiento de cámaras de video vigilancia para el Edificio Principal del Banco Central de Bolivia</w:t>
      </w:r>
      <w:r w:rsidRPr="00CE672F">
        <w:rPr>
          <w:rFonts w:ascii="Arial" w:hAnsi="Arial" w:cs="Arial"/>
          <w:iCs/>
          <w:color w:val="000000"/>
          <w:sz w:val="22"/>
          <w:szCs w:val="22"/>
        </w:rPr>
        <w:t xml:space="preserve">, </w:t>
      </w:r>
      <w:r w:rsidRPr="00CE672F">
        <w:rPr>
          <w:rFonts w:ascii="Arial" w:hAnsi="Arial" w:cs="Arial"/>
          <w:sz w:val="22"/>
          <w:szCs w:val="22"/>
          <w:lang w:val="es-BO"/>
        </w:rPr>
        <w:t xml:space="preserve">que en adelante se denominarán los </w:t>
      </w:r>
      <w:r w:rsidRPr="00CE672F">
        <w:rPr>
          <w:rFonts w:ascii="Arial" w:hAnsi="Arial" w:cs="Arial"/>
          <w:b/>
          <w:sz w:val="22"/>
          <w:szCs w:val="22"/>
          <w:lang w:val="es-BO"/>
        </w:rPr>
        <w:t>BIENES</w:t>
      </w:r>
      <w:r w:rsidRPr="00CE672F">
        <w:rPr>
          <w:rFonts w:ascii="Arial" w:hAnsi="Arial" w:cs="Arial"/>
          <w:sz w:val="22"/>
          <w:szCs w:val="22"/>
          <w:lang w:val="es-BO"/>
        </w:rPr>
        <w:t>, para reforzar el control del Edificio Principal del BCB</w:t>
      </w:r>
      <w:r w:rsidRPr="00CE672F">
        <w:rPr>
          <w:rFonts w:ascii="Arial" w:hAnsi="Arial" w:cs="Arial"/>
          <w:b/>
          <w:sz w:val="22"/>
          <w:szCs w:val="22"/>
          <w:lang w:val="es-BO"/>
        </w:rPr>
        <w:t xml:space="preserve">, </w:t>
      </w:r>
      <w:r w:rsidRPr="00CE672F">
        <w:rPr>
          <w:rFonts w:ascii="Arial" w:hAnsi="Arial" w:cs="Arial"/>
          <w:sz w:val="22"/>
          <w:szCs w:val="22"/>
          <w:lang w:val="es-BO"/>
        </w:rPr>
        <w:t xml:space="preserve">provistos por el </w:t>
      </w:r>
      <w:r w:rsidRPr="00CE672F">
        <w:rPr>
          <w:rFonts w:ascii="Arial" w:hAnsi="Arial" w:cs="Arial"/>
          <w:b/>
          <w:sz w:val="22"/>
          <w:szCs w:val="22"/>
          <w:lang w:val="es-BO"/>
        </w:rPr>
        <w:t xml:space="preserve">PROVEEDOR </w:t>
      </w:r>
      <w:r w:rsidRPr="00CE672F">
        <w:rPr>
          <w:rFonts w:ascii="Arial" w:hAnsi="Arial" w:cs="Arial"/>
          <w:sz w:val="22"/>
          <w:szCs w:val="22"/>
          <w:lang w:val="es-BO"/>
        </w:rPr>
        <w:t>de conformidad con el DBC y la Propuesta Adjudicada, con estricta y absoluta sujeción al presente Contrato.</w:t>
      </w:r>
      <w:r w:rsidRPr="00CE672F">
        <w:rPr>
          <w:rFonts w:ascii="Arial" w:hAnsi="Arial" w:cs="Arial"/>
          <w:b/>
          <w:iCs/>
          <w:color w:val="000000"/>
          <w:sz w:val="22"/>
          <w:szCs w:val="22"/>
        </w:rPr>
        <w:t xml:space="preserve"> </w:t>
      </w:r>
    </w:p>
    <w:p w14:paraId="118717A7" w14:textId="77777777" w:rsidR="00CE672F" w:rsidRPr="00CE672F" w:rsidRDefault="00CE672F" w:rsidP="00CE672F">
      <w:pPr>
        <w:jc w:val="both"/>
        <w:rPr>
          <w:rFonts w:ascii="Arial" w:hAnsi="Arial" w:cs="Arial"/>
          <w:b/>
          <w:sz w:val="20"/>
          <w:szCs w:val="22"/>
          <w:lang w:eastAsia="es-BO"/>
        </w:rPr>
      </w:pPr>
    </w:p>
    <w:p w14:paraId="06A327A8" w14:textId="77777777" w:rsidR="00CE672F" w:rsidRPr="00CE672F" w:rsidRDefault="00CE672F" w:rsidP="00CE672F">
      <w:pPr>
        <w:widowControl w:val="0"/>
        <w:autoSpaceDE w:val="0"/>
        <w:autoSpaceDN w:val="0"/>
        <w:adjustRightInd w:val="0"/>
        <w:jc w:val="both"/>
        <w:rPr>
          <w:rFonts w:ascii="Arial" w:hAnsi="Arial" w:cs="Arial"/>
          <w:b/>
          <w:sz w:val="22"/>
          <w:szCs w:val="22"/>
          <w:lang w:val="es-BO"/>
        </w:rPr>
      </w:pPr>
      <w:r w:rsidRPr="00CE672F">
        <w:rPr>
          <w:rFonts w:ascii="Arial" w:hAnsi="Arial" w:cs="Arial"/>
          <w:b/>
          <w:sz w:val="22"/>
          <w:szCs w:val="22"/>
          <w:lang w:val="es-BO"/>
        </w:rPr>
        <w:t xml:space="preserve">CLÁUSULA QUINTA.- (DOCUMENTOS INTEGRANTES DEL CONTRATO) </w:t>
      </w:r>
      <w:r w:rsidRPr="00CE672F">
        <w:rPr>
          <w:rFonts w:ascii="Arial" w:hAnsi="Arial" w:cs="Arial"/>
          <w:sz w:val="22"/>
          <w:szCs w:val="22"/>
          <w:lang w:val="es-BO"/>
        </w:rPr>
        <w:t>Forman parte del presente Contrato, los siguientes documentos:</w:t>
      </w:r>
    </w:p>
    <w:p w14:paraId="3C34FE2C" w14:textId="77777777" w:rsidR="00CE672F" w:rsidRPr="00CE672F" w:rsidRDefault="00CE672F" w:rsidP="00CE672F">
      <w:pPr>
        <w:widowControl w:val="0"/>
        <w:autoSpaceDE w:val="0"/>
        <w:autoSpaceDN w:val="0"/>
        <w:adjustRightInd w:val="0"/>
        <w:jc w:val="both"/>
        <w:rPr>
          <w:rFonts w:ascii="Arial" w:hAnsi="Arial" w:cs="Arial"/>
          <w:sz w:val="20"/>
          <w:szCs w:val="22"/>
        </w:rPr>
      </w:pPr>
    </w:p>
    <w:p w14:paraId="5807A2EB"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lang w:val="es-BO"/>
        </w:rPr>
        <w:t xml:space="preserve">Documento Base de Contratación (DBC). </w:t>
      </w:r>
    </w:p>
    <w:p w14:paraId="3801EF68"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Propuesta Adjudicada.</w:t>
      </w:r>
    </w:p>
    <w:p w14:paraId="3D4A410C"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 xml:space="preserve">Formulario de Requerimiento de Bienes - Preventivo N° ____ de __ </w:t>
      </w:r>
      <w:proofErr w:type="spellStart"/>
      <w:r w:rsidRPr="00CE672F">
        <w:rPr>
          <w:rFonts w:ascii="Arial" w:hAnsi="Arial" w:cs="Arial"/>
          <w:sz w:val="22"/>
          <w:szCs w:val="22"/>
        </w:rPr>
        <w:t>de</w:t>
      </w:r>
      <w:proofErr w:type="spellEnd"/>
      <w:r w:rsidRPr="00CE672F">
        <w:rPr>
          <w:rFonts w:ascii="Arial" w:hAnsi="Arial" w:cs="Arial"/>
          <w:sz w:val="22"/>
          <w:szCs w:val="22"/>
        </w:rPr>
        <w:t xml:space="preserve"> ___ </w:t>
      </w:r>
      <w:proofErr w:type="spellStart"/>
      <w:r w:rsidRPr="00CE672F">
        <w:rPr>
          <w:rFonts w:ascii="Arial" w:hAnsi="Arial" w:cs="Arial"/>
          <w:sz w:val="22"/>
          <w:szCs w:val="22"/>
        </w:rPr>
        <w:t>de</w:t>
      </w:r>
      <w:proofErr w:type="spellEnd"/>
      <w:r w:rsidRPr="00CE672F">
        <w:rPr>
          <w:rFonts w:ascii="Arial" w:hAnsi="Arial" w:cs="Arial"/>
          <w:sz w:val="22"/>
          <w:szCs w:val="22"/>
        </w:rPr>
        <w:t xml:space="preserve"> 2023.</w:t>
      </w:r>
    </w:p>
    <w:p w14:paraId="64AE4226"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 xml:space="preserve">Documento de Adjudicación, Resolución GADM – GAL N° </w:t>
      </w:r>
      <w:r w:rsidRPr="00CE672F">
        <w:rPr>
          <w:rFonts w:ascii="Arial" w:hAnsi="Arial" w:cs="Arial"/>
          <w:color w:val="000000"/>
          <w:sz w:val="22"/>
          <w:szCs w:val="22"/>
          <w:lang w:val="es-BO" w:eastAsia="es-BO"/>
        </w:rPr>
        <w:t xml:space="preserve">___/2023 de 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_____ </w:t>
      </w:r>
      <w:proofErr w:type="spellStart"/>
      <w:r w:rsidRPr="00CE672F">
        <w:rPr>
          <w:rFonts w:ascii="Arial" w:hAnsi="Arial" w:cs="Arial"/>
          <w:color w:val="000000"/>
          <w:sz w:val="22"/>
          <w:szCs w:val="22"/>
          <w:lang w:val="es-BO" w:eastAsia="es-BO"/>
        </w:rPr>
        <w:t>de</w:t>
      </w:r>
      <w:proofErr w:type="spellEnd"/>
      <w:r w:rsidRPr="00CE672F">
        <w:rPr>
          <w:rFonts w:ascii="Arial" w:hAnsi="Arial" w:cs="Arial"/>
          <w:color w:val="000000"/>
          <w:sz w:val="22"/>
          <w:szCs w:val="22"/>
          <w:lang w:val="es-BO" w:eastAsia="es-BO"/>
        </w:rPr>
        <w:t xml:space="preserve"> 2023</w:t>
      </w:r>
      <w:r w:rsidRPr="00CE672F">
        <w:rPr>
          <w:rFonts w:ascii="Arial" w:hAnsi="Arial" w:cs="Arial"/>
          <w:sz w:val="22"/>
          <w:szCs w:val="22"/>
        </w:rPr>
        <w:t>.</w:t>
      </w:r>
    </w:p>
    <w:p w14:paraId="0C2C8F03"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 xml:space="preserve">Certificado del Registro Único de Proveedores del Estado (RUPE) N° _________ de __ </w:t>
      </w:r>
      <w:proofErr w:type="spellStart"/>
      <w:r w:rsidRPr="00CE672F">
        <w:rPr>
          <w:rFonts w:ascii="Arial" w:hAnsi="Arial" w:cs="Arial"/>
          <w:sz w:val="22"/>
          <w:szCs w:val="22"/>
        </w:rPr>
        <w:t>de</w:t>
      </w:r>
      <w:proofErr w:type="spellEnd"/>
      <w:r w:rsidRPr="00CE672F">
        <w:rPr>
          <w:rFonts w:ascii="Arial" w:hAnsi="Arial" w:cs="Arial"/>
          <w:sz w:val="22"/>
          <w:szCs w:val="22"/>
        </w:rPr>
        <w:t xml:space="preserve"> ______ </w:t>
      </w:r>
      <w:proofErr w:type="spellStart"/>
      <w:r w:rsidRPr="00CE672F">
        <w:rPr>
          <w:rFonts w:ascii="Arial" w:hAnsi="Arial" w:cs="Arial"/>
          <w:sz w:val="22"/>
          <w:szCs w:val="22"/>
        </w:rPr>
        <w:t>de</w:t>
      </w:r>
      <w:proofErr w:type="spellEnd"/>
      <w:r w:rsidRPr="00CE672F">
        <w:rPr>
          <w:rFonts w:ascii="Arial" w:hAnsi="Arial" w:cs="Arial"/>
          <w:sz w:val="22"/>
          <w:szCs w:val="22"/>
        </w:rPr>
        <w:t xml:space="preserve"> 2023.</w:t>
      </w:r>
    </w:p>
    <w:p w14:paraId="24772C73"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Garantía</w:t>
      </w:r>
      <w:r w:rsidRPr="00CE672F">
        <w:rPr>
          <w:rFonts w:ascii="Arial" w:hAnsi="Arial" w:cs="Arial"/>
          <w:sz w:val="22"/>
          <w:szCs w:val="22"/>
          <w:lang w:val="es-BO"/>
        </w:rPr>
        <w:t>.</w:t>
      </w:r>
    </w:p>
    <w:p w14:paraId="0AF100C3"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lang w:val="es-BO"/>
        </w:rPr>
        <w:t xml:space="preserve">Documento de Constitución, </w:t>
      </w:r>
      <w:r w:rsidRPr="00CE672F">
        <w:rPr>
          <w:rFonts w:ascii="Arial" w:hAnsi="Arial" w:cs="Arial"/>
          <w:b/>
          <w:i/>
          <w:sz w:val="22"/>
          <w:szCs w:val="22"/>
          <w:lang w:val="es-BO"/>
        </w:rPr>
        <w:t>cuando corresponda</w:t>
      </w:r>
      <w:r w:rsidRPr="00CE672F">
        <w:rPr>
          <w:rFonts w:ascii="Arial" w:hAnsi="Arial" w:cs="Arial"/>
          <w:sz w:val="22"/>
          <w:szCs w:val="22"/>
          <w:lang w:val="es-BO"/>
        </w:rPr>
        <w:t>.</w:t>
      </w:r>
    </w:p>
    <w:p w14:paraId="5AB6E92B"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lang w:val="es-BO"/>
        </w:rPr>
        <w:t xml:space="preserve">Contrato de Asociación Accidental, </w:t>
      </w:r>
      <w:r w:rsidRPr="00CE672F">
        <w:rPr>
          <w:rFonts w:ascii="Arial" w:hAnsi="Arial" w:cs="Arial"/>
          <w:b/>
          <w:i/>
          <w:sz w:val="22"/>
          <w:szCs w:val="22"/>
          <w:lang w:val="es-BO"/>
        </w:rPr>
        <w:t>cuando corresponda</w:t>
      </w:r>
      <w:r w:rsidRPr="00CE672F">
        <w:rPr>
          <w:rFonts w:ascii="Arial" w:hAnsi="Arial" w:cs="Arial"/>
          <w:sz w:val="22"/>
          <w:szCs w:val="22"/>
          <w:lang w:val="es-BO"/>
        </w:rPr>
        <w:t>.</w:t>
      </w:r>
    </w:p>
    <w:p w14:paraId="361BF688"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 xml:space="preserve">Poder del Representante Legal del </w:t>
      </w:r>
      <w:r w:rsidRPr="00CE672F">
        <w:rPr>
          <w:rFonts w:ascii="Arial" w:hAnsi="Arial" w:cs="Arial"/>
          <w:b/>
          <w:sz w:val="22"/>
          <w:szCs w:val="22"/>
        </w:rPr>
        <w:t xml:space="preserve">PROVEEDOR, </w:t>
      </w:r>
      <w:r w:rsidRPr="00CE672F">
        <w:rPr>
          <w:rFonts w:ascii="Arial" w:hAnsi="Arial" w:cs="Arial"/>
          <w:sz w:val="22"/>
          <w:szCs w:val="22"/>
          <w:lang w:val="es-ES_tradnl"/>
        </w:rPr>
        <w:t xml:space="preserve">Testimonio Nº ____/____ de __ </w:t>
      </w:r>
      <w:proofErr w:type="spellStart"/>
      <w:r w:rsidRPr="00CE672F">
        <w:rPr>
          <w:rFonts w:ascii="Arial" w:hAnsi="Arial" w:cs="Arial"/>
          <w:sz w:val="22"/>
          <w:szCs w:val="22"/>
          <w:lang w:val="es-ES_tradnl"/>
        </w:rPr>
        <w:t>de</w:t>
      </w:r>
      <w:proofErr w:type="spellEnd"/>
      <w:r w:rsidRPr="00CE672F">
        <w:rPr>
          <w:rFonts w:ascii="Arial" w:hAnsi="Arial" w:cs="Arial"/>
          <w:sz w:val="22"/>
          <w:szCs w:val="22"/>
          <w:lang w:val="es-ES_tradnl"/>
        </w:rPr>
        <w:t xml:space="preserve"> _______ </w:t>
      </w:r>
      <w:proofErr w:type="spellStart"/>
      <w:r w:rsidRPr="00CE672F">
        <w:rPr>
          <w:rFonts w:ascii="Arial" w:hAnsi="Arial" w:cs="Arial"/>
          <w:sz w:val="22"/>
          <w:szCs w:val="22"/>
          <w:lang w:val="es-ES_tradnl"/>
        </w:rPr>
        <w:t>de</w:t>
      </w:r>
      <w:proofErr w:type="spellEnd"/>
      <w:r w:rsidRPr="00CE672F">
        <w:rPr>
          <w:rFonts w:ascii="Arial" w:hAnsi="Arial" w:cs="Arial"/>
          <w:sz w:val="22"/>
          <w:szCs w:val="22"/>
          <w:lang w:val="es-ES_tradnl"/>
        </w:rPr>
        <w:t xml:space="preserve"> _______</w:t>
      </w:r>
      <w:r w:rsidRPr="00CE672F">
        <w:rPr>
          <w:rFonts w:ascii="Arial" w:hAnsi="Arial" w:cs="Arial"/>
          <w:sz w:val="22"/>
          <w:szCs w:val="22"/>
        </w:rPr>
        <w:t>.</w:t>
      </w:r>
    </w:p>
    <w:p w14:paraId="69CD8610" w14:textId="77777777" w:rsidR="00CE672F" w:rsidRPr="00CE672F" w:rsidRDefault="00CE672F" w:rsidP="00CE672F">
      <w:pPr>
        <w:widowControl w:val="0"/>
        <w:numPr>
          <w:ilvl w:val="0"/>
          <w:numId w:val="43"/>
        </w:numPr>
        <w:jc w:val="both"/>
        <w:rPr>
          <w:rFonts w:ascii="Arial" w:hAnsi="Arial" w:cs="Arial"/>
          <w:sz w:val="22"/>
          <w:szCs w:val="22"/>
          <w:lang w:val="es-BO"/>
        </w:rPr>
      </w:pPr>
      <w:r w:rsidRPr="00CE672F">
        <w:rPr>
          <w:rFonts w:ascii="Arial" w:hAnsi="Arial" w:cs="Arial"/>
          <w:sz w:val="22"/>
          <w:szCs w:val="22"/>
        </w:rPr>
        <w:t>Certificado N° ___ de no adeudo de la Gestora Pública</w:t>
      </w:r>
      <w:r w:rsidRPr="00CE672F">
        <w:rPr>
          <w:rFonts w:ascii="Arial" w:hAnsi="Arial" w:cs="Arial"/>
          <w:b/>
          <w:sz w:val="22"/>
          <w:szCs w:val="22"/>
        </w:rPr>
        <w:t xml:space="preserve"> </w:t>
      </w:r>
      <w:r w:rsidRPr="00CE672F">
        <w:rPr>
          <w:rFonts w:ascii="Arial" w:hAnsi="Arial" w:cs="Arial"/>
          <w:sz w:val="22"/>
          <w:szCs w:val="22"/>
        </w:rPr>
        <w:t>de la Seguridad Social a Largo Plazo.</w:t>
      </w:r>
    </w:p>
    <w:p w14:paraId="0C9CF8AB" w14:textId="77777777" w:rsidR="00CE672F" w:rsidRPr="00CE672F" w:rsidRDefault="00CE672F" w:rsidP="00CE672F">
      <w:pPr>
        <w:autoSpaceDE w:val="0"/>
        <w:autoSpaceDN w:val="0"/>
        <w:adjustRightInd w:val="0"/>
        <w:jc w:val="both"/>
        <w:rPr>
          <w:rFonts w:ascii="Arial" w:hAnsi="Arial" w:cs="Arial"/>
          <w:b/>
          <w:color w:val="000000"/>
          <w:sz w:val="20"/>
          <w:szCs w:val="22"/>
          <w:lang w:val="es-BO" w:eastAsia="es-BO"/>
        </w:rPr>
      </w:pPr>
      <w:bookmarkStart w:id="75" w:name="_Hlk289694780"/>
    </w:p>
    <w:p w14:paraId="7CFC7E53"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 xml:space="preserve">CLÁUSULA SEXTA.- (OBLIGACIONES DE LAS PARTES) </w:t>
      </w:r>
      <w:r w:rsidRPr="00CE672F">
        <w:rPr>
          <w:rFonts w:ascii="Arial" w:hAnsi="Arial" w:cs="Arial"/>
          <w:color w:val="000000"/>
          <w:sz w:val="22"/>
          <w:szCs w:val="22"/>
          <w:lang w:val="es-BO" w:eastAsia="es-BO"/>
        </w:rPr>
        <w:t>Las partes contratantes se comprometen y obligan a dar cumplimiento a todas y cada una de las cláusulas del presente Contrato.</w:t>
      </w:r>
    </w:p>
    <w:p w14:paraId="7D873DEB"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 </w:t>
      </w:r>
    </w:p>
    <w:p w14:paraId="485F65AB"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Por su parte, el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se compromete a cumplir con las siguientes obligaciones:</w:t>
      </w:r>
    </w:p>
    <w:p w14:paraId="0ECC305C" w14:textId="77777777" w:rsidR="00CE672F" w:rsidRPr="00CE672F" w:rsidRDefault="00CE672F" w:rsidP="00CE672F">
      <w:pPr>
        <w:autoSpaceDE w:val="0"/>
        <w:autoSpaceDN w:val="0"/>
        <w:adjustRightInd w:val="0"/>
        <w:jc w:val="both"/>
        <w:rPr>
          <w:rFonts w:ascii="Arial" w:hAnsi="Arial" w:cs="Arial"/>
          <w:color w:val="000000"/>
          <w:sz w:val="20"/>
          <w:szCs w:val="22"/>
          <w:lang w:val="es-BO" w:eastAsia="es-BO"/>
        </w:rPr>
      </w:pPr>
    </w:p>
    <w:p w14:paraId="4A67E7BA"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lastRenderedPageBreak/>
        <w:t xml:space="preserve">Realizar la provisión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 xml:space="preserve">objeto del presente Contrato, de acuerdo con lo establecido en el DBC, así como las condiciones de su propuesta. </w:t>
      </w:r>
    </w:p>
    <w:p w14:paraId="0F31AE27"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FF2D100"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Presentar documentos del fabricante que garantice que los bienes a suministrar son nuevos y de primer uso, </w:t>
      </w:r>
      <w:r w:rsidRPr="00CE672F">
        <w:rPr>
          <w:rFonts w:ascii="Arial" w:hAnsi="Arial" w:cs="Arial"/>
          <w:b/>
          <w:i/>
          <w:color w:val="000000"/>
          <w:sz w:val="22"/>
          <w:szCs w:val="22"/>
          <w:lang w:val="es-BO" w:eastAsia="es-BO"/>
        </w:rPr>
        <w:t>cuando corresponda.</w:t>
      </w:r>
      <w:r w:rsidRPr="00CE672F">
        <w:rPr>
          <w:rFonts w:ascii="Arial" w:hAnsi="Arial" w:cs="Arial"/>
          <w:color w:val="000000"/>
          <w:sz w:val="22"/>
          <w:szCs w:val="22"/>
          <w:lang w:val="es-BO" w:eastAsia="es-BO"/>
        </w:rPr>
        <w:t xml:space="preserve"> </w:t>
      </w:r>
    </w:p>
    <w:p w14:paraId="2148EE1B"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Mantener vigente (s) las garantía (s) presentada (s).</w:t>
      </w:r>
    </w:p>
    <w:p w14:paraId="05E33417"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Actualizar la (s) Garantía (s) (vigencia y/o monto), a requerimiento de la </w:t>
      </w:r>
      <w:r w:rsidRPr="00CE672F">
        <w:rPr>
          <w:rFonts w:ascii="Arial" w:hAnsi="Arial" w:cs="Arial"/>
          <w:b/>
          <w:color w:val="000000"/>
          <w:sz w:val="22"/>
          <w:szCs w:val="22"/>
          <w:lang w:val="es-BO" w:eastAsia="es-BO"/>
        </w:rPr>
        <w:t>ENTIDAD</w:t>
      </w:r>
      <w:r w:rsidRPr="00CE672F">
        <w:rPr>
          <w:rFonts w:ascii="Arial" w:hAnsi="Arial" w:cs="Arial"/>
          <w:color w:val="000000"/>
          <w:sz w:val="22"/>
          <w:szCs w:val="22"/>
          <w:lang w:val="es-BO" w:eastAsia="es-BO"/>
        </w:rPr>
        <w:t>.</w:t>
      </w:r>
    </w:p>
    <w:p w14:paraId="78520542"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Será directa y exclusivamente responsable del pago de sueldos, seguros, aportes, beneficios sociales y toda relación laboral con su personal. </w:t>
      </w:r>
    </w:p>
    <w:p w14:paraId="7DA0A9F0"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Para tal efecto, el personal de la SGR verificará el cumplimiento de la normativa vigente en seguridad ocupacional.    </w:t>
      </w:r>
    </w:p>
    <w:p w14:paraId="17A44ADC" w14:textId="77777777" w:rsidR="00CE672F" w:rsidRPr="00CE672F" w:rsidRDefault="00CE672F" w:rsidP="00CE672F">
      <w:pPr>
        <w:numPr>
          <w:ilvl w:val="0"/>
          <w:numId w:val="38"/>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Cumplir cada una de las cláusulas del presente Contrato. </w:t>
      </w:r>
    </w:p>
    <w:p w14:paraId="14D89857" w14:textId="77777777" w:rsidR="00CE672F" w:rsidRPr="00CE672F" w:rsidRDefault="00CE672F" w:rsidP="00CE672F">
      <w:pPr>
        <w:widowControl w:val="0"/>
        <w:tabs>
          <w:tab w:val="left" w:pos="2602"/>
        </w:tabs>
        <w:ind w:left="720"/>
        <w:jc w:val="both"/>
        <w:rPr>
          <w:rFonts w:ascii="Arial" w:hAnsi="Arial" w:cs="Arial"/>
          <w:sz w:val="20"/>
          <w:szCs w:val="22"/>
          <w:lang w:val="es-BO"/>
        </w:rPr>
      </w:pPr>
    </w:p>
    <w:p w14:paraId="545900D8" w14:textId="77777777" w:rsidR="00CE672F" w:rsidRPr="00CE672F" w:rsidRDefault="00CE672F" w:rsidP="00CE672F">
      <w:pPr>
        <w:autoSpaceDE w:val="0"/>
        <w:autoSpaceDN w:val="0"/>
        <w:adjustRightInd w:val="0"/>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Por su parte,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se compromete a cumplir con las siguientes obligaciones: </w:t>
      </w:r>
    </w:p>
    <w:p w14:paraId="758243FE" w14:textId="77777777" w:rsidR="00CE672F" w:rsidRPr="00CE672F" w:rsidRDefault="00CE672F" w:rsidP="00CE672F">
      <w:pPr>
        <w:autoSpaceDE w:val="0"/>
        <w:autoSpaceDN w:val="0"/>
        <w:adjustRightInd w:val="0"/>
        <w:rPr>
          <w:rFonts w:ascii="Arial" w:hAnsi="Arial" w:cs="Arial"/>
          <w:color w:val="000000"/>
          <w:sz w:val="20"/>
          <w:szCs w:val="22"/>
          <w:lang w:val="es-BO" w:eastAsia="es-BO"/>
        </w:rPr>
      </w:pPr>
    </w:p>
    <w:p w14:paraId="21776C33" w14:textId="77777777" w:rsidR="00CE672F" w:rsidRPr="00CE672F" w:rsidRDefault="00CE672F" w:rsidP="00CE672F">
      <w:pPr>
        <w:numPr>
          <w:ilvl w:val="0"/>
          <w:numId w:val="39"/>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Realizar la recepción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7D7E9CFE" w14:textId="77777777" w:rsidR="00CE672F" w:rsidRPr="00CE672F" w:rsidRDefault="00CE672F" w:rsidP="00CE672F">
      <w:pPr>
        <w:numPr>
          <w:ilvl w:val="0"/>
          <w:numId w:val="39"/>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Emitir el acta de recepción de los </w:t>
      </w:r>
      <w:r w:rsidRPr="00CE672F">
        <w:rPr>
          <w:rFonts w:ascii="Arial" w:hAnsi="Arial" w:cs="Arial"/>
          <w:b/>
          <w:bCs/>
          <w:color w:val="000000"/>
          <w:sz w:val="22"/>
          <w:szCs w:val="22"/>
          <w:lang w:val="es-BO" w:eastAsia="es-BO"/>
        </w:rPr>
        <w:t>BIENES</w:t>
      </w:r>
      <w:r w:rsidRPr="00CE672F">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7D59AC83" w14:textId="77777777" w:rsidR="00CE672F" w:rsidRPr="00CE672F" w:rsidRDefault="00CE672F" w:rsidP="00CE672F">
      <w:pPr>
        <w:numPr>
          <w:ilvl w:val="0"/>
          <w:numId w:val="39"/>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Realizar el pago por la provisión de los </w:t>
      </w:r>
      <w:r w:rsidRPr="00CE672F">
        <w:rPr>
          <w:rFonts w:ascii="Arial" w:hAnsi="Arial" w:cs="Arial"/>
          <w:b/>
          <w:bCs/>
          <w:color w:val="000000"/>
          <w:sz w:val="22"/>
          <w:szCs w:val="22"/>
          <w:lang w:val="es-BO" w:eastAsia="es-BO"/>
        </w:rPr>
        <w:t>BIENES</w:t>
      </w:r>
      <w:r w:rsidRPr="00CE672F">
        <w:rPr>
          <w:rFonts w:ascii="Arial" w:hAnsi="Arial" w:cs="Arial"/>
          <w:color w:val="000000"/>
          <w:sz w:val="22"/>
          <w:szCs w:val="22"/>
          <w:lang w:val="es-BO" w:eastAsia="es-BO"/>
        </w:rPr>
        <w:t>, en un plazo no mayor a cuarenta y cinco (45) días calendario de realizada la recepción de los bienes objeto del presente Contrato.</w:t>
      </w:r>
    </w:p>
    <w:p w14:paraId="743C21B0" w14:textId="77777777" w:rsidR="00CE672F" w:rsidRPr="00CE672F" w:rsidRDefault="00CE672F" w:rsidP="00CE672F">
      <w:pPr>
        <w:numPr>
          <w:ilvl w:val="0"/>
          <w:numId w:val="39"/>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Cumplir cada una de las cláusulas del presente Contrato. </w:t>
      </w:r>
    </w:p>
    <w:p w14:paraId="41E53FC5" w14:textId="77777777" w:rsidR="00CE672F" w:rsidRPr="00CE672F" w:rsidRDefault="00CE672F" w:rsidP="00CE672F">
      <w:pPr>
        <w:ind w:left="720"/>
        <w:jc w:val="both"/>
        <w:rPr>
          <w:rFonts w:ascii="Arial" w:hAnsi="Arial" w:cs="Arial"/>
          <w:sz w:val="20"/>
          <w:szCs w:val="22"/>
          <w:lang w:val="es-BO"/>
        </w:rPr>
      </w:pPr>
    </w:p>
    <w:p w14:paraId="12CC3286" w14:textId="77777777" w:rsidR="00CE672F" w:rsidRPr="00CE672F" w:rsidRDefault="00CE672F" w:rsidP="00CE672F">
      <w:pPr>
        <w:widowControl w:val="0"/>
        <w:autoSpaceDE w:val="0"/>
        <w:autoSpaceDN w:val="0"/>
        <w:adjustRightInd w:val="0"/>
        <w:jc w:val="both"/>
        <w:rPr>
          <w:rFonts w:ascii="Arial" w:hAnsi="Arial" w:cs="Arial"/>
          <w:b/>
          <w:sz w:val="22"/>
          <w:szCs w:val="22"/>
          <w:lang w:val="es-BO"/>
        </w:rPr>
      </w:pPr>
      <w:r w:rsidRPr="00CE672F">
        <w:rPr>
          <w:rFonts w:ascii="Arial" w:hAnsi="Arial" w:cs="Arial"/>
          <w:b/>
          <w:sz w:val="22"/>
          <w:szCs w:val="22"/>
          <w:lang w:val="es-BO"/>
        </w:rPr>
        <w:t xml:space="preserve">CLÁUSULA SÉPTIMA.- (VIGENCIA) </w:t>
      </w:r>
      <w:r w:rsidRPr="00CE672F">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3EBAFCDF" w14:textId="77777777" w:rsidR="00CE672F" w:rsidRPr="00CE672F" w:rsidRDefault="00CE672F" w:rsidP="00CE672F">
      <w:pPr>
        <w:widowControl w:val="0"/>
        <w:autoSpaceDE w:val="0"/>
        <w:autoSpaceDN w:val="0"/>
        <w:adjustRightInd w:val="0"/>
        <w:jc w:val="both"/>
        <w:rPr>
          <w:rFonts w:ascii="Arial" w:hAnsi="Arial" w:cs="Arial"/>
          <w:b/>
          <w:sz w:val="20"/>
          <w:szCs w:val="22"/>
          <w:lang w:val="es-BO"/>
        </w:rPr>
      </w:pPr>
    </w:p>
    <w:p w14:paraId="2683C7B6" w14:textId="77777777" w:rsidR="00CE672F" w:rsidRPr="00CE672F" w:rsidRDefault="00CE672F" w:rsidP="00CE672F">
      <w:pPr>
        <w:jc w:val="both"/>
        <w:rPr>
          <w:rFonts w:ascii="Arial" w:hAnsi="Arial" w:cs="Arial"/>
          <w:b/>
          <w:sz w:val="22"/>
          <w:szCs w:val="22"/>
        </w:rPr>
      </w:pPr>
      <w:r w:rsidRPr="00CE672F">
        <w:rPr>
          <w:rFonts w:ascii="Arial" w:hAnsi="Arial" w:cs="Arial"/>
          <w:b/>
          <w:sz w:val="22"/>
          <w:szCs w:val="22"/>
        </w:rPr>
        <w:t xml:space="preserve">CLÁUSULA OCTAVA.- </w:t>
      </w:r>
      <w:bookmarkEnd w:id="75"/>
      <w:r w:rsidRPr="00CE672F">
        <w:rPr>
          <w:rFonts w:ascii="Arial" w:hAnsi="Arial" w:cs="Arial"/>
          <w:b/>
          <w:bCs/>
          <w:sz w:val="22"/>
          <w:szCs w:val="22"/>
        </w:rPr>
        <w:t>(</w:t>
      </w:r>
      <w:r w:rsidRPr="00CE672F">
        <w:rPr>
          <w:rFonts w:ascii="Arial" w:hAnsi="Arial" w:cs="Arial"/>
          <w:b/>
          <w:sz w:val="22"/>
          <w:szCs w:val="22"/>
        </w:rPr>
        <w:t>GARANTÍA</w:t>
      </w:r>
      <w:r w:rsidRPr="00CE672F">
        <w:rPr>
          <w:rFonts w:ascii="Arial" w:hAnsi="Arial" w:cs="Arial"/>
          <w:b/>
          <w:bCs/>
          <w:sz w:val="22"/>
          <w:szCs w:val="22"/>
        </w:rPr>
        <w:t xml:space="preserve"> DE CUMPLIMIENTO DE CONTRATO</w:t>
      </w:r>
      <w:r w:rsidRPr="00CE672F">
        <w:rPr>
          <w:rFonts w:ascii="Arial" w:hAnsi="Arial" w:cs="Arial"/>
          <w:bCs/>
          <w:sz w:val="22"/>
          <w:szCs w:val="22"/>
        </w:rPr>
        <w:t>) E</w:t>
      </w:r>
      <w:r w:rsidRPr="00CE672F">
        <w:rPr>
          <w:rFonts w:ascii="Arial" w:hAnsi="Arial" w:cs="Arial"/>
          <w:sz w:val="22"/>
          <w:szCs w:val="22"/>
        </w:rPr>
        <w:t xml:space="preserve">l </w:t>
      </w:r>
      <w:r w:rsidRPr="00CE672F">
        <w:rPr>
          <w:rFonts w:ascii="Arial" w:hAnsi="Arial" w:cs="Arial"/>
          <w:b/>
          <w:sz w:val="22"/>
          <w:szCs w:val="22"/>
        </w:rPr>
        <w:t>PROVEEDOR</w:t>
      </w:r>
      <w:r w:rsidRPr="00CE672F">
        <w:rPr>
          <w:rFonts w:ascii="Arial" w:hAnsi="Arial" w:cs="Arial"/>
          <w:sz w:val="22"/>
          <w:szCs w:val="22"/>
        </w:rPr>
        <w:t xml:space="preserve">, garantiza </w:t>
      </w:r>
      <w:r w:rsidRPr="00CE672F">
        <w:rPr>
          <w:rFonts w:ascii="Arial" w:hAnsi="Arial" w:cs="Arial"/>
          <w:sz w:val="22"/>
          <w:szCs w:val="22"/>
          <w:lang w:val="es-BO"/>
        </w:rPr>
        <w:t>el correcto cumplimiento y fiel ejecución del presente Contrato</w:t>
      </w:r>
      <w:r w:rsidRPr="00CE672F">
        <w:rPr>
          <w:rFonts w:ascii="Arial" w:hAnsi="Arial" w:cs="Arial"/>
          <w:sz w:val="22"/>
          <w:szCs w:val="22"/>
        </w:rPr>
        <w:t xml:space="preserve"> en todas sus partes con la Garantía __________________ N° _______, emitida por el Banco _____________, el __ de ____ </w:t>
      </w:r>
      <w:proofErr w:type="spellStart"/>
      <w:r w:rsidRPr="00CE672F">
        <w:rPr>
          <w:rFonts w:ascii="Arial" w:hAnsi="Arial" w:cs="Arial"/>
          <w:sz w:val="22"/>
          <w:szCs w:val="22"/>
        </w:rPr>
        <w:t>de</w:t>
      </w:r>
      <w:proofErr w:type="spellEnd"/>
      <w:r w:rsidRPr="00CE672F">
        <w:rPr>
          <w:rFonts w:ascii="Arial" w:hAnsi="Arial" w:cs="Arial"/>
          <w:sz w:val="22"/>
          <w:szCs w:val="22"/>
        </w:rPr>
        <w:t xml:space="preserve"> 2023, con vigencia hasta el __ de __________ </w:t>
      </w:r>
      <w:proofErr w:type="spellStart"/>
      <w:r w:rsidRPr="00CE672F">
        <w:rPr>
          <w:rFonts w:ascii="Arial" w:hAnsi="Arial" w:cs="Arial"/>
          <w:sz w:val="22"/>
          <w:szCs w:val="22"/>
        </w:rPr>
        <w:t>de</w:t>
      </w:r>
      <w:proofErr w:type="spellEnd"/>
      <w:r w:rsidRPr="00CE672F">
        <w:rPr>
          <w:rFonts w:ascii="Arial" w:hAnsi="Arial" w:cs="Arial"/>
          <w:sz w:val="22"/>
          <w:szCs w:val="22"/>
        </w:rPr>
        <w:t xml:space="preserve"> 2023, a la orden de la </w:t>
      </w:r>
      <w:r w:rsidRPr="00CE672F">
        <w:rPr>
          <w:rFonts w:ascii="Arial" w:hAnsi="Arial" w:cs="Arial"/>
          <w:b/>
          <w:sz w:val="22"/>
          <w:szCs w:val="22"/>
        </w:rPr>
        <w:t>ENTIDAD</w:t>
      </w:r>
      <w:r w:rsidRPr="00CE672F">
        <w:rPr>
          <w:rFonts w:ascii="Arial" w:hAnsi="Arial" w:cs="Arial"/>
          <w:sz w:val="22"/>
          <w:szCs w:val="22"/>
        </w:rPr>
        <w:t>, por Bs__________ (_____________________ 00/100 Bolivianos), equivalente al siete por ciento (7%) o tres punto cinco por ciento (3.5%) del monto total del Contrato.</w:t>
      </w:r>
    </w:p>
    <w:p w14:paraId="28915CA6"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El importe de dicha garantía en caso de cualquier incumplimiento contractual incurrido por el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xml:space="preserve">, será pagado en favor de 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xml:space="preserve">, sin necesidad de ningún trámite o acción judicial, a su sólo requerimiento. </w:t>
      </w:r>
    </w:p>
    <w:p w14:paraId="6B9C0360" w14:textId="77777777" w:rsidR="00CE672F" w:rsidRPr="00CE672F" w:rsidRDefault="00CE672F" w:rsidP="00CE672F">
      <w:pPr>
        <w:autoSpaceDE w:val="0"/>
        <w:autoSpaceDN w:val="0"/>
        <w:adjustRightInd w:val="0"/>
        <w:ind w:left="567"/>
        <w:jc w:val="both"/>
        <w:rPr>
          <w:rFonts w:ascii="Arial" w:hAnsi="Arial" w:cs="Arial"/>
          <w:color w:val="000000"/>
          <w:sz w:val="20"/>
          <w:szCs w:val="22"/>
          <w:lang w:val="es-BO" w:eastAsia="es-BO"/>
        </w:rPr>
      </w:pPr>
    </w:p>
    <w:p w14:paraId="5B3A671E"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 xml:space="preserve">objeto de la contratación, hecho que se hará constar mediante el Acta de Recepción suscrita por la </w:t>
      </w:r>
      <w:r w:rsidRPr="00CE672F">
        <w:rPr>
          <w:rFonts w:ascii="Arial" w:hAnsi="Arial" w:cs="Arial"/>
          <w:color w:val="000000"/>
          <w:sz w:val="22"/>
          <w:szCs w:val="22"/>
          <w:lang w:val="es-BO" w:eastAsia="es-BO"/>
        </w:rPr>
        <w:lastRenderedPageBreak/>
        <w:t xml:space="preserve">Comisión de Recepción y el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La devolución se hará efectiva en la liquidación final del Contrato.</w:t>
      </w:r>
    </w:p>
    <w:p w14:paraId="6A92E3CE" w14:textId="77777777" w:rsidR="00CE672F" w:rsidRPr="00CE672F" w:rsidRDefault="00CE672F" w:rsidP="00CE672F">
      <w:pPr>
        <w:ind w:left="567"/>
        <w:jc w:val="both"/>
        <w:rPr>
          <w:rFonts w:ascii="Arial" w:hAnsi="Arial" w:cs="Arial"/>
          <w:color w:val="000000"/>
          <w:sz w:val="20"/>
          <w:szCs w:val="22"/>
          <w:lang w:val="es-BO" w:eastAsia="es-BO"/>
        </w:rPr>
      </w:pPr>
    </w:p>
    <w:p w14:paraId="203A43FC" w14:textId="77777777" w:rsidR="00CE672F" w:rsidRPr="00CE672F" w:rsidRDefault="00CE672F" w:rsidP="00CE672F">
      <w:pPr>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El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xml:space="preserve">, tiene la obligación de mantener actualizada la Garantía de Cumplimiento de Contrato, cuantas veces lo requiera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por razones justificadas. La Unidad Administrativa de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será quien llevará el control directo de la vigencia de la misma bajo su responsabilidad.</w:t>
      </w:r>
    </w:p>
    <w:p w14:paraId="764ECE78" w14:textId="77777777" w:rsidR="00CE672F" w:rsidRPr="00CE672F" w:rsidRDefault="00CE672F" w:rsidP="00CE672F">
      <w:pPr>
        <w:jc w:val="both"/>
        <w:rPr>
          <w:rFonts w:ascii="Arial" w:hAnsi="Arial" w:cs="Arial"/>
          <w:color w:val="000000"/>
          <w:sz w:val="20"/>
          <w:szCs w:val="22"/>
          <w:lang w:val="es-BO" w:eastAsia="es-BO"/>
        </w:rPr>
      </w:pPr>
    </w:p>
    <w:p w14:paraId="4853CD13" w14:textId="77777777" w:rsidR="00CE672F" w:rsidRPr="00CE672F" w:rsidRDefault="00CE672F" w:rsidP="00CE672F">
      <w:pPr>
        <w:widowControl w:val="0"/>
        <w:autoSpaceDE w:val="0"/>
        <w:autoSpaceDN w:val="0"/>
        <w:adjustRightInd w:val="0"/>
        <w:jc w:val="both"/>
        <w:rPr>
          <w:rFonts w:ascii="Arial" w:hAnsi="Arial" w:cs="Arial"/>
          <w:iCs/>
          <w:sz w:val="22"/>
          <w:szCs w:val="22"/>
          <w:lang w:val="es-BO"/>
        </w:rPr>
      </w:pPr>
      <w:r w:rsidRPr="00CE672F">
        <w:rPr>
          <w:rFonts w:ascii="Arial" w:hAnsi="Arial" w:cs="Arial"/>
          <w:b/>
          <w:sz w:val="22"/>
          <w:szCs w:val="22"/>
          <w:lang w:val="es-BO"/>
        </w:rPr>
        <w:t>CLÁUSULA NOVENA.- (ANTICIPO)</w:t>
      </w:r>
      <w:r w:rsidRPr="00CE672F">
        <w:rPr>
          <w:rFonts w:ascii="Arial" w:hAnsi="Arial" w:cs="Arial"/>
          <w:b/>
          <w:i/>
          <w:iCs/>
          <w:sz w:val="22"/>
          <w:szCs w:val="22"/>
          <w:lang w:val="es-BO"/>
        </w:rPr>
        <w:t xml:space="preserve"> </w:t>
      </w:r>
      <w:r w:rsidRPr="00CE672F">
        <w:rPr>
          <w:rFonts w:ascii="Arial" w:hAnsi="Arial" w:cs="Arial"/>
          <w:iCs/>
          <w:sz w:val="22"/>
          <w:szCs w:val="22"/>
          <w:lang w:val="es-BO"/>
        </w:rPr>
        <w:t>En el presente Contrato no se otorgará anticipo.</w:t>
      </w:r>
    </w:p>
    <w:p w14:paraId="51EF38EE" w14:textId="77777777" w:rsidR="00CE672F" w:rsidRPr="00CE672F" w:rsidRDefault="00CE672F" w:rsidP="00CE672F">
      <w:pPr>
        <w:widowControl w:val="0"/>
        <w:autoSpaceDE w:val="0"/>
        <w:autoSpaceDN w:val="0"/>
        <w:adjustRightInd w:val="0"/>
        <w:jc w:val="both"/>
        <w:rPr>
          <w:rFonts w:ascii="Arial" w:hAnsi="Arial" w:cs="Arial"/>
          <w:iCs/>
          <w:sz w:val="20"/>
          <w:szCs w:val="22"/>
          <w:lang w:val="es-BO"/>
        </w:rPr>
      </w:pPr>
    </w:p>
    <w:p w14:paraId="6167D2EF" w14:textId="77777777" w:rsidR="00CE672F" w:rsidRPr="00CE672F" w:rsidRDefault="00CE672F" w:rsidP="00CE672F">
      <w:pPr>
        <w:widowControl w:val="0"/>
        <w:autoSpaceDE w:val="0"/>
        <w:autoSpaceDN w:val="0"/>
        <w:adjustRightInd w:val="0"/>
        <w:spacing w:line="220" w:lineRule="atLeast"/>
        <w:jc w:val="both"/>
        <w:rPr>
          <w:rFonts w:ascii="Arial" w:hAnsi="Arial" w:cs="Arial"/>
          <w:sz w:val="22"/>
          <w:szCs w:val="22"/>
          <w:lang w:val="es-BO"/>
        </w:rPr>
      </w:pPr>
      <w:r w:rsidRPr="00CE672F">
        <w:rPr>
          <w:rFonts w:ascii="Arial" w:hAnsi="Arial" w:cs="Arial"/>
          <w:b/>
          <w:sz w:val="22"/>
          <w:szCs w:val="22"/>
          <w:lang w:val="es-BO"/>
        </w:rPr>
        <w:t>CLÁUSULA DÉCIMA.- (FUNCIONAMIENTO DE MAQUINARIA Y/O EQUIPO)</w:t>
      </w:r>
      <w:r w:rsidRPr="00CE672F">
        <w:rPr>
          <w:rFonts w:ascii="Arial" w:hAnsi="Arial" w:cs="Arial"/>
          <w:b/>
          <w:i/>
          <w:iCs/>
          <w:sz w:val="22"/>
          <w:szCs w:val="22"/>
          <w:lang w:val="es-BO"/>
        </w:rPr>
        <w:t xml:space="preserve"> </w:t>
      </w:r>
      <w:r w:rsidRPr="00CE672F">
        <w:rPr>
          <w:rFonts w:ascii="Arial" w:hAnsi="Arial" w:cs="Arial"/>
          <w:sz w:val="22"/>
          <w:szCs w:val="22"/>
          <w:lang w:val="es-BO"/>
        </w:rPr>
        <w:t xml:space="preserve">El </w:t>
      </w:r>
      <w:r w:rsidRPr="00CE672F">
        <w:rPr>
          <w:rFonts w:ascii="Arial" w:hAnsi="Arial" w:cs="Arial"/>
          <w:b/>
          <w:sz w:val="22"/>
          <w:szCs w:val="22"/>
          <w:lang w:val="es-BO"/>
        </w:rPr>
        <w:t>PROVEEDOR,</w:t>
      </w:r>
      <w:r w:rsidRPr="00CE672F">
        <w:rPr>
          <w:rFonts w:ascii="Arial" w:hAnsi="Arial" w:cs="Arial"/>
          <w:sz w:val="22"/>
          <w:szCs w:val="22"/>
          <w:lang w:val="es-BO"/>
        </w:rPr>
        <w:t xml:space="preserve"> se obliga a constituir una Garantía de Funcionamiento de Maquinaria y/o Equipo a la orden de</w:t>
      </w:r>
      <w:r w:rsidRPr="00CE672F">
        <w:rPr>
          <w:rFonts w:ascii="Arial" w:hAnsi="Arial" w:cs="Arial"/>
          <w:i/>
          <w:sz w:val="22"/>
          <w:szCs w:val="22"/>
          <w:lang w:val="es-BO"/>
        </w:rPr>
        <w:t xml:space="preserve"> </w:t>
      </w:r>
      <w:r w:rsidRPr="00CE672F">
        <w:rPr>
          <w:rFonts w:ascii="Arial" w:hAnsi="Arial" w:cs="Arial"/>
          <w:sz w:val="22"/>
          <w:szCs w:val="22"/>
          <w:lang w:val="es-BO"/>
        </w:rPr>
        <w:t>la</w:t>
      </w:r>
      <w:r w:rsidRPr="00CE672F">
        <w:rPr>
          <w:rFonts w:ascii="Arial" w:hAnsi="Arial" w:cs="Arial"/>
          <w:b/>
          <w:sz w:val="22"/>
          <w:szCs w:val="22"/>
          <w:lang w:val="es-BO"/>
        </w:rPr>
        <w:t xml:space="preserve"> ENTIDAD,</w:t>
      </w:r>
      <w:r w:rsidRPr="00CE672F">
        <w:rPr>
          <w:rFonts w:ascii="Arial" w:hAnsi="Arial" w:cs="Arial"/>
          <w:b/>
          <w:i/>
          <w:sz w:val="22"/>
          <w:szCs w:val="22"/>
          <w:lang w:val="es-BO"/>
        </w:rPr>
        <w:t xml:space="preserve"> </w:t>
      </w:r>
      <w:r w:rsidRPr="00CE672F">
        <w:rPr>
          <w:rFonts w:ascii="Arial" w:hAnsi="Arial" w:cs="Arial"/>
          <w:sz w:val="22"/>
          <w:szCs w:val="22"/>
          <w:lang w:val="es-BO"/>
        </w:rPr>
        <w:t xml:space="preserve">cuando se efectivice la recepción de los </w:t>
      </w:r>
      <w:r w:rsidRPr="00CE672F">
        <w:rPr>
          <w:rFonts w:ascii="Arial" w:hAnsi="Arial" w:cs="Arial"/>
          <w:b/>
          <w:sz w:val="22"/>
          <w:szCs w:val="22"/>
          <w:lang w:val="es-BO"/>
        </w:rPr>
        <w:t xml:space="preserve">BIENES </w:t>
      </w:r>
      <w:r w:rsidRPr="00CE672F">
        <w:rPr>
          <w:rFonts w:ascii="Arial" w:hAnsi="Arial" w:cs="Arial"/>
          <w:sz w:val="22"/>
          <w:szCs w:val="22"/>
          <w:lang w:val="es-BO"/>
        </w:rPr>
        <w:t>objeto del presente Contrato, que</w:t>
      </w:r>
      <w:r w:rsidRPr="00CE672F">
        <w:rPr>
          <w:rFonts w:ascii="Arial" w:hAnsi="Arial" w:cs="Arial"/>
          <w:b/>
          <w:sz w:val="22"/>
          <w:szCs w:val="22"/>
          <w:lang w:val="es-BO"/>
        </w:rPr>
        <w:t xml:space="preserve"> </w:t>
      </w:r>
      <w:r w:rsidRPr="00CE672F">
        <w:rPr>
          <w:rFonts w:ascii="Arial" w:hAnsi="Arial" w:cs="Arial"/>
          <w:sz w:val="22"/>
          <w:szCs w:val="22"/>
          <w:lang w:val="es-BO"/>
        </w:rPr>
        <w:t xml:space="preserve">garantizará el correcto funcionamiento y/o mantenimiento de los </w:t>
      </w:r>
      <w:r w:rsidRPr="00CE672F">
        <w:rPr>
          <w:rFonts w:ascii="Arial" w:hAnsi="Arial" w:cs="Arial"/>
          <w:b/>
          <w:sz w:val="22"/>
          <w:szCs w:val="22"/>
          <w:lang w:val="es-BO"/>
        </w:rPr>
        <w:t xml:space="preserve">BIENES </w:t>
      </w:r>
      <w:r w:rsidRPr="00CE672F">
        <w:rPr>
          <w:rFonts w:ascii="Arial" w:hAnsi="Arial" w:cs="Arial"/>
          <w:sz w:val="22"/>
          <w:szCs w:val="22"/>
          <w:lang w:val="es-BO"/>
        </w:rPr>
        <w:t>objeto del presente Contrato. El monto de la garantía será del uno y medio por ciento (1.5%) del monto del contrato.</w:t>
      </w:r>
    </w:p>
    <w:p w14:paraId="6713F7CF" w14:textId="77777777" w:rsidR="00CE672F" w:rsidRPr="00CE672F" w:rsidRDefault="00CE672F" w:rsidP="00CE672F">
      <w:pPr>
        <w:jc w:val="both"/>
        <w:rPr>
          <w:rFonts w:ascii="Arial" w:hAnsi="Arial" w:cs="Arial"/>
          <w:sz w:val="20"/>
          <w:szCs w:val="22"/>
          <w:lang w:val="es-BO"/>
        </w:rPr>
      </w:pPr>
    </w:p>
    <w:p w14:paraId="0416AA00"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La vigencia de la garantía, será de tres (3) años, computable a partir de la Recepción satisfactoria de los </w:t>
      </w:r>
      <w:r w:rsidRPr="00CE672F">
        <w:rPr>
          <w:rFonts w:ascii="Arial" w:hAnsi="Arial" w:cs="Arial"/>
          <w:b/>
          <w:sz w:val="22"/>
          <w:szCs w:val="22"/>
          <w:lang w:val="es-BO"/>
        </w:rPr>
        <w:t>BIENES</w:t>
      </w:r>
      <w:r w:rsidRPr="00CE672F">
        <w:rPr>
          <w:rFonts w:ascii="Arial" w:hAnsi="Arial" w:cs="Arial"/>
          <w:sz w:val="22"/>
          <w:szCs w:val="22"/>
          <w:lang w:val="es-BO"/>
        </w:rPr>
        <w:t>, emisión del Acta de Recepción.</w:t>
      </w:r>
    </w:p>
    <w:p w14:paraId="748487C1" w14:textId="77777777" w:rsidR="00CE672F" w:rsidRPr="00CE672F" w:rsidRDefault="00CE672F" w:rsidP="00CE672F">
      <w:pPr>
        <w:jc w:val="both"/>
        <w:rPr>
          <w:rFonts w:ascii="Arial" w:hAnsi="Arial" w:cs="Arial"/>
          <w:sz w:val="20"/>
          <w:szCs w:val="22"/>
          <w:lang w:val="es-BO"/>
        </w:rPr>
      </w:pPr>
    </w:p>
    <w:p w14:paraId="1B58FB70" w14:textId="77777777" w:rsidR="00CE672F" w:rsidRPr="00CE672F" w:rsidRDefault="00CE672F" w:rsidP="00CE672F">
      <w:pPr>
        <w:jc w:val="both"/>
        <w:rPr>
          <w:rFonts w:ascii="Arial" w:hAnsi="Arial" w:cs="Arial"/>
          <w:b/>
          <w:i/>
          <w:sz w:val="22"/>
          <w:szCs w:val="22"/>
          <w:lang w:val="es-BO"/>
        </w:rPr>
      </w:pPr>
      <w:r w:rsidRPr="00CE672F">
        <w:rPr>
          <w:rFonts w:ascii="Arial" w:hAnsi="Arial" w:cs="Arial"/>
          <w:sz w:val="22"/>
          <w:szCs w:val="22"/>
          <w:lang w:val="es-BO"/>
        </w:rPr>
        <w:t xml:space="preserve">El importe de la Garantía de Funcionamiento de Maquinaria y/o Equipo podrá ser cobrado a favor de la </w:t>
      </w:r>
      <w:r w:rsidRPr="00CE672F">
        <w:rPr>
          <w:rFonts w:ascii="Arial" w:hAnsi="Arial" w:cs="Arial"/>
          <w:b/>
          <w:sz w:val="22"/>
          <w:szCs w:val="22"/>
          <w:lang w:val="es-BO"/>
        </w:rPr>
        <w:t>ENTIDAD</w:t>
      </w:r>
      <w:r w:rsidRPr="00CE672F">
        <w:rPr>
          <w:rFonts w:ascii="Arial" w:hAnsi="Arial" w:cs="Arial"/>
          <w:sz w:val="22"/>
          <w:szCs w:val="22"/>
          <w:lang w:val="es-BO"/>
        </w:rPr>
        <w:t xml:space="preserve"> en caso de que los </w:t>
      </w:r>
      <w:r w:rsidRPr="00CE672F">
        <w:rPr>
          <w:rFonts w:ascii="Arial" w:hAnsi="Arial" w:cs="Arial"/>
          <w:b/>
          <w:sz w:val="22"/>
          <w:szCs w:val="22"/>
          <w:lang w:val="es-BO"/>
        </w:rPr>
        <w:t xml:space="preserve">BIENES </w:t>
      </w:r>
      <w:r w:rsidRPr="00CE672F">
        <w:rPr>
          <w:rFonts w:ascii="Arial" w:hAnsi="Arial" w:cs="Arial"/>
          <w:sz w:val="22"/>
          <w:szCs w:val="22"/>
          <w:lang w:val="es-BO"/>
        </w:rPr>
        <w:t xml:space="preserve">adquiridos, no presenten buen funcionamiento y/o el </w:t>
      </w:r>
      <w:r w:rsidRPr="00CE672F">
        <w:rPr>
          <w:rFonts w:ascii="Arial" w:hAnsi="Arial" w:cs="Arial"/>
          <w:b/>
          <w:sz w:val="22"/>
          <w:szCs w:val="22"/>
          <w:lang w:val="es-BO"/>
        </w:rPr>
        <w:t>PROVEEDOR</w:t>
      </w:r>
      <w:r w:rsidRPr="00CE672F">
        <w:rPr>
          <w:rFonts w:ascii="Arial" w:hAnsi="Arial" w:cs="Arial"/>
          <w:sz w:val="22"/>
          <w:szCs w:val="22"/>
          <w:lang w:val="es-BO"/>
        </w:rPr>
        <w:t xml:space="preserve"> no hubiese efectuado el mantenimiento preventivo,  dentro del plazo de dicha garantía, por demora acumulada en la atención técnica, préstamo de componentes, reemplazo definitivo provisión de repuestos y deficiente funcionamiento de los componentes en la altura sobre el nivel del mar de la ciudad de La Paz</w:t>
      </w:r>
      <w:r w:rsidRPr="00CE672F">
        <w:rPr>
          <w:rFonts w:ascii="Arial" w:hAnsi="Arial" w:cs="Arial"/>
          <w:b/>
          <w:i/>
          <w:sz w:val="22"/>
          <w:szCs w:val="22"/>
          <w:lang w:val="es-BO"/>
        </w:rPr>
        <w:t>.</w:t>
      </w:r>
    </w:p>
    <w:p w14:paraId="3FB2C923" w14:textId="77777777" w:rsidR="00CE672F" w:rsidRPr="00CE672F" w:rsidRDefault="00CE672F" w:rsidP="00CE672F">
      <w:pPr>
        <w:jc w:val="both"/>
        <w:rPr>
          <w:rFonts w:ascii="Arial" w:hAnsi="Arial" w:cs="Arial"/>
          <w:b/>
          <w:i/>
          <w:sz w:val="20"/>
          <w:szCs w:val="22"/>
          <w:lang w:val="es-BO"/>
        </w:rPr>
      </w:pPr>
    </w:p>
    <w:p w14:paraId="48DB0833"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Si dentro del plazo previsto por la </w:t>
      </w:r>
      <w:r w:rsidRPr="00CE672F">
        <w:rPr>
          <w:rFonts w:ascii="Arial" w:hAnsi="Arial" w:cs="Arial"/>
          <w:b/>
          <w:sz w:val="22"/>
          <w:szCs w:val="22"/>
          <w:lang w:val="es-BO"/>
        </w:rPr>
        <w:t>ENTIDAD</w:t>
      </w:r>
      <w:r w:rsidRPr="00CE672F">
        <w:rPr>
          <w:rFonts w:ascii="Arial" w:hAnsi="Arial" w:cs="Arial"/>
          <w:sz w:val="22"/>
          <w:szCs w:val="22"/>
          <w:lang w:val="es-BO"/>
        </w:rPr>
        <w:t xml:space="preserve"> los </w:t>
      </w:r>
      <w:r w:rsidRPr="00CE672F">
        <w:rPr>
          <w:rFonts w:ascii="Arial" w:hAnsi="Arial" w:cs="Arial"/>
          <w:b/>
          <w:sz w:val="22"/>
          <w:szCs w:val="22"/>
          <w:lang w:val="es-BO"/>
        </w:rPr>
        <w:t>BIENES</w:t>
      </w:r>
      <w:r w:rsidRPr="00CE672F">
        <w:rPr>
          <w:rFonts w:ascii="Arial" w:hAnsi="Arial" w:cs="Arial"/>
          <w:sz w:val="22"/>
          <w:szCs w:val="22"/>
          <w:lang w:val="es-BO"/>
        </w:rPr>
        <w:t xml:space="preserve"> objeto del presente Contrato, no presentaran fallas en su funcionamiento y tuvieran el mantenimiento adecuado, no se presentará demora acumulada en la atención técnica, préstamo de componentes, reemplazo definitivo provisión de repuestos y deficiencia en el funcionamiento de los componentes en la altura sobre el nivel del mar de la ciudad de La Paz, dicha garantía será devuelta.</w:t>
      </w:r>
    </w:p>
    <w:p w14:paraId="15D6671E" w14:textId="77777777" w:rsidR="00CE672F" w:rsidRPr="00CE672F" w:rsidRDefault="00CE672F" w:rsidP="00CE672F">
      <w:pPr>
        <w:jc w:val="both"/>
        <w:rPr>
          <w:rFonts w:ascii="Arial" w:hAnsi="Arial" w:cs="Arial"/>
          <w:b/>
          <w:sz w:val="20"/>
          <w:szCs w:val="22"/>
          <w:lang w:val="es-BO"/>
        </w:rPr>
      </w:pPr>
    </w:p>
    <w:p w14:paraId="5D3EB487" w14:textId="77777777" w:rsidR="00CE672F" w:rsidRPr="00CE672F" w:rsidRDefault="00CE672F" w:rsidP="00CE672F">
      <w:pPr>
        <w:jc w:val="both"/>
        <w:rPr>
          <w:rFonts w:ascii="Arial" w:hAnsi="Arial" w:cs="Arial"/>
          <w:sz w:val="22"/>
          <w:szCs w:val="22"/>
          <w:lang w:val="es-BO" w:eastAsia="en-US"/>
        </w:rPr>
      </w:pPr>
      <w:r w:rsidRPr="00CE672F">
        <w:rPr>
          <w:rFonts w:ascii="Arial" w:hAnsi="Arial" w:cs="Arial"/>
          <w:b/>
          <w:sz w:val="22"/>
          <w:szCs w:val="22"/>
          <w:lang w:val="es-BO"/>
        </w:rPr>
        <w:t xml:space="preserve">CLÁUSULA DÉCIMA PRIMERA.- (PLAZO DE ENTREGA) </w:t>
      </w:r>
      <w:r w:rsidRPr="00CE672F">
        <w:rPr>
          <w:rFonts w:ascii="Arial" w:hAnsi="Arial" w:cs="Arial"/>
          <w:sz w:val="22"/>
          <w:szCs w:val="22"/>
          <w:lang w:val="es-BO"/>
        </w:rPr>
        <w:t xml:space="preserve">El </w:t>
      </w:r>
      <w:r w:rsidRPr="00CE672F">
        <w:rPr>
          <w:rFonts w:ascii="Arial" w:hAnsi="Arial" w:cs="Arial"/>
          <w:b/>
          <w:bCs/>
          <w:sz w:val="22"/>
          <w:szCs w:val="22"/>
          <w:lang w:val="es-BO"/>
        </w:rPr>
        <w:t xml:space="preserve">PROVEEDOR </w:t>
      </w:r>
      <w:r w:rsidRPr="00CE672F">
        <w:rPr>
          <w:rFonts w:ascii="Arial" w:hAnsi="Arial" w:cs="Arial"/>
          <w:sz w:val="22"/>
          <w:szCs w:val="22"/>
          <w:lang w:val="es-BO"/>
        </w:rPr>
        <w:t xml:space="preserve">entregará e instalará y pondrá en funcionamiento los </w:t>
      </w:r>
      <w:r w:rsidRPr="00CE672F">
        <w:rPr>
          <w:rFonts w:ascii="Arial" w:hAnsi="Arial" w:cs="Arial"/>
          <w:b/>
          <w:sz w:val="22"/>
          <w:szCs w:val="22"/>
          <w:lang w:val="es-BO"/>
        </w:rPr>
        <w:t>BIENES</w:t>
      </w:r>
      <w:r w:rsidRPr="00CE672F">
        <w:rPr>
          <w:rFonts w:ascii="Arial" w:hAnsi="Arial" w:cs="Arial"/>
          <w:sz w:val="22"/>
          <w:szCs w:val="22"/>
          <w:lang w:val="es-BO"/>
        </w:rPr>
        <w:t xml:space="preserve"> en estricto apego a la propuesta adjudicada, en el plazo de hasta cincuenta (50) días calendario, </w:t>
      </w:r>
      <w:r w:rsidRPr="00CE672F">
        <w:rPr>
          <w:rFonts w:ascii="Arial" w:hAnsi="Arial" w:cs="Arial"/>
          <w:sz w:val="22"/>
          <w:szCs w:val="22"/>
        </w:rPr>
        <w:t>distribuidos de la siguiente manera:</w:t>
      </w:r>
    </w:p>
    <w:p w14:paraId="49A07596" w14:textId="77777777" w:rsidR="00CE672F" w:rsidRPr="00CE672F" w:rsidRDefault="00CE672F" w:rsidP="00CE672F">
      <w:pPr>
        <w:widowControl w:val="0"/>
        <w:jc w:val="both"/>
        <w:rPr>
          <w:rFonts w:ascii="Arial" w:hAnsi="Arial" w:cs="Arial"/>
          <w:i/>
          <w:sz w:val="20"/>
          <w:szCs w:val="22"/>
          <w:lang w:val="es-BO"/>
        </w:rPr>
      </w:pPr>
    </w:p>
    <w:p w14:paraId="2BCBCD77" w14:textId="77777777" w:rsidR="00CE672F" w:rsidRPr="00CE672F" w:rsidRDefault="00CE672F" w:rsidP="002825FF">
      <w:pPr>
        <w:numPr>
          <w:ilvl w:val="0"/>
          <w:numId w:val="76"/>
        </w:numPr>
        <w:jc w:val="both"/>
        <w:rPr>
          <w:rFonts w:ascii="Arial" w:hAnsi="Arial" w:cs="Arial"/>
          <w:sz w:val="22"/>
          <w:szCs w:val="22"/>
        </w:rPr>
      </w:pPr>
      <w:r w:rsidRPr="00CE672F">
        <w:rPr>
          <w:rFonts w:ascii="Arial" w:hAnsi="Arial" w:cs="Arial"/>
          <w:sz w:val="22"/>
          <w:szCs w:val="22"/>
        </w:rPr>
        <w:t xml:space="preserve">Cuarenta (40) días calendario, para la entrega de los </w:t>
      </w:r>
      <w:r w:rsidRPr="00CE672F">
        <w:rPr>
          <w:rFonts w:ascii="Arial" w:hAnsi="Arial" w:cs="Arial"/>
          <w:b/>
          <w:bCs/>
          <w:sz w:val="22"/>
          <w:szCs w:val="22"/>
        </w:rPr>
        <w:t>BIENES</w:t>
      </w:r>
      <w:r w:rsidRPr="00CE672F">
        <w:rPr>
          <w:rFonts w:ascii="Arial" w:hAnsi="Arial" w:cs="Arial"/>
          <w:sz w:val="22"/>
          <w:szCs w:val="22"/>
        </w:rPr>
        <w:t>. Computables a partir del siguiente día hábil de la firma del contrato.</w:t>
      </w:r>
    </w:p>
    <w:p w14:paraId="44961D21" w14:textId="77777777" w:rsidR="00CE672F" w:rsidRPr="00CE672F" w:rsidRDefault="00CE672F" w:rsidP="00CE672F">
      <w:pPr>
        <w:ind w:left="360"/>
        <w:jc w:val="both"/>
        <w:rPr>
          <w:rFonts w:ascii="Arial" w:hAnsi="Arial" w:cs="Arial"/>
          <w:sz w:val="20"/>
          <w:szCs w:val="22"/>
        </w:rPr>
      </w:pPr>
    </w:p>
    <w:p w14:paraId="4DE85F18" w14:textId="77777777" w:rsidR="00CE672F" w:rsidRPr="00CE672F" w:rsidRDefault="00CE672F" w:rsidP="002825FF">
      <w:pPr>
        <w:numPr>
          <w:ilvl w:val="0"/>
          <w:numId w:val="76"/>
        </w:numPr>
        <w:jc w:val="both"/>
        <w:rPr>
          <w:rFonts w:ascii="Arial" w:hAnsi="Arial" w:cs="Arial"/>
          <w:sz w:val="22"/>
          <w:szCs w:val="22"/>
          <w:lang w:val="es-BO"/>
        </w:rPr>
      </w:pPr>
      <w:r w:rsidRPr="00CE672F">
        <w:rPr>
          <w:rFonts w:ascii="Arial" w:hAnsi="Arial" w:cs="Arial"/>
          <w:sz w:val="22"/>
          <w:szCs w:val="22"/>
        </w:rPr>
        <w:t>Diez (10) días calendario para la instalación y puesta en funcionamiento computables a partir de la conclusión de la verificación de los equipos.</w:t>
      </w:r>
    </w:p>
    <w:p w14:paraId="6694E8F8" w14:textId="77777777" w:rsidR="00CE672F" w:rsidRPr="00CE672F" w:rsidRDefault="00CE672F" w:rsidP="00CE672F">
      <w:pPr>
        <w:widowControl w:val="0"/>
        <w:jc w:val="both"/>
        <w:rPr>
          <w:rFonts w:ascii="Arial" w:hAnsi="Arial" w:cs="Arial"/>
          <w:sz w:val="20"/>
          <w:szCs w:val="22"/>
          <w:lang w:val="es-BO"/>
        </w:rPr>
      </w:pPr>
    </w:p>
    <w:p w14:paraId="79BA5658"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El plazo de entrega de los </w:t>
      </w:r>
      <w:r w:rsidRPr="00CE672F">
        <w:rPr>
          <w:rFonts w:ascii="Arial" w:hAnsi="Arial" w:cs="Arial"/>
          <w:b/>
          <w:sz w:val="22"/>
          <w:szCs w:val="22"/>
          <w:lang w:val="es-BO"/>
        </w:rPr>
        <w:t>BIENES</w:t>
      </w:r>
      <w:r w:rsidRPr="00CE672F">
        <w:rPr>
          <w:rFonts w:ascii="Arial" w:hAnsi="Arial" w:cs="Arial"/>
          <w:sz w:val="22"/>
          <w:szCs w:val="22"/>
          <w:lang w:val="es-BO"/>
        </w:rPr>
        <w:t>, establecido en la presente Cláusula, podrá ser ampliado cuando:</w:t>
      </w:r>
    </w:p>
    <w:p w14:paraId="7C8F6F84" w14:textId="77777777" w:rsidR="00CE672F" w:rsidRPr="00CE672F" w:rsidRDefault="00CE672F" w:rsidP="00CE672F">
      <w:pPr>
        <w:widowControl w:val="0"/>
        <w:jc w:val="both"/>
        <w:rPr>
          <w:rFonts w:ascii="Arial" w:hAnsi="Arial" w:cs="Arial"/>
          <w:sz w:val="20"/>
          <w:szCs w:val="22"/>
          <w:lang w:val="es-BO"/>
        </w:rPr>
      </w:pPr>
    </w:p>
    <w:p w14:paraId="25B61D68" w14:textId="77777777" w:rsidR="00CE672F" w:rsidRPr="00CE672F" w:rsidRDefault="00CE672F" w:rsidP="00CE672F">
      <w:pPr>
        <w:numPr>
          <w:ilvl w:val="0"/>
          <w:numId w:val="40"/>
        </w:numPr>
        <w:jc w:val="both"/>
        <w:rPr>
          <w:rFonts w:ascii="Arial" w:hAnsi="Arial" w:cs="Arial"/>
          <w:sz w:val="22"/>
          <w:szCs w:val="22"/>
          <w:lang w:val="es-BO"/>
        </w:rPr>
      </w:pPr>
      <w:r w:rsidRPr="00CE672F">
        <w:rPr>
          <w:rFonts w:ascii="Arial" w:hAnsi="Arial" w:cs="Arial"/>
          <w:sz w:val="22"/>
          <w:szCs w:val="22"/>
          <w:lang w:val="es-BO"/>
        </w:rPr>
        <w:lastRenderedPageBreak/>
        <w:t xml:space="preserve">La </w:t>
      </w:r>
      <w:r w:rsidRPr="00CE672F">
        <w:rPr>
          <w:rFonts w:ascii="Arial" w:hAnsi="Arial" w:cs="Arial"/>
          <w:b/>
          <w:sz w:val="22"/>
          <w:szCs w:val="22"/>
          <w:lang w:val="es-BO"/>
        </w:rPr>
        <w:t>ENTIDAD,</w:t>
      </w:r>
      <w:r w:rsidRPr="00CE672F">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5692DB66" w14:textId="77777777" w:rsidR="00CE672F" w:rsidRPr="00CE672F" w:rsidRDefault="00CE672F" w:rsidP="00CE672F">
      <w:pPr>
        <w:numPr>
          <w:ilvl w:val="0"/>
          <w:numId w:val="40"/>
        </w:numPr>
        <w:jc w:val="both"/>
        <w:rPr>
          <w:rFonts w:ascii="Arial" w:hAnsi="Arial" w:cs="Arial"/>
          <w:sz w:val="22"/>
          <w:szCs w:val="22"/>
          <w:lang w:val="es-BO"/>
        </w:rPr>
      </w:pPr>
      <w:r w:rsidRPr="00CE672F">
        <w:rPr>
          <w:rFonts w:ascii="Arial" w:hAnsi="Arial" w:cs="Arial"/>
          <w:sz w:val="22"/>
          <w:szCs w:val="22"/>
          <w:lang w:val="es-BO"/>
        </w:rPr>
        <w:t>Por otras causas previstas para la ejecución del presente Contrato.</w:t>
      </w:r>
    </w:p>
    <w:p w14:paraId="5AF7AFDF" w14:textId="77777777" w:rsidR="00CE672F" w:rsidRPr="00CE672F" w:rsidRDefault="00CE672F" w:rsidP="00CE672F">
      <w:pPr>
        <w:jc w:val="both"/>
        <w:rPr>
          <w:rFonts w:ascii="Arial" w:hAnsi="Arial" w:cs="Arial"/>
          <w:b/>
          <w:sz w:val="22"/>
          <w:szCs w:val="22"/>
        </w:rPr>
      </w:pPr>
    </w:p>
    <w:p w14:paraId="6B22D35A" w14:textId="77777777" w:rsidR="00CE672F" w:rsidRPr="00CE672F" w:rsidRDefault="00CE672F" w:rsidP="00CE672F">
      <w:pPr>
        <w:jc w:val="both"/>
        <w:rPr>
          <w:rFonts w:ascii="Arial" w:hAnsi="Arial" w:cs="Arial"/>
          <w:sz w:val="22"/>
          <w:szCs w:val="22"/>
          <w:lang w:val="es-BO"/>
        </w:rPr>
      </w:pPr>
      <w:r w:rsidRPr="00CE672F">
        <w:rPr>
          <w:rFonts w:ascii="Arial" w:hAnsi="Arial" w:cs="Arial"/>
          <w:b/>
          <w:sz w:val="22"/>
          <w:szCs w:val="22"/>
        </w:rPr>
        <w:t xml:space="preserve">CLÁUSULA DÉCIMA SEGUNDA.- (LUGAR DE ENTREGA) </w:t>
      </w:r>
      <w:r w:rsidRPr="00CE672F">
        <w:rPr>
          <w:rFonts w:ascii="Arial" w:hAnsi="Arial" w:cs="Arial"/>
          <w:sz w:val="22"/>
          <w:szCs w:val="22"/>
          <w:lang w:val="es-BO"/>
        </w:rPr>
        <w:t xml:space="preserve">El </w:t>
      </w:r>
      <w:r w:rsidRPr="00CE672F">
        <w:rPr>
          <w:rFonts w:ascii="Arial" w:hAnsi="Arial" w:cs="Arial"/>
          <w:b/>
          <w:sz w:val="22"/>
          <w:szCs w:val="22"/>
          <w:lang w:val="es-BO"/>
        </w:rPr>
        <w:t>PROVEEDOR</w:t>
      </w:r>
      <w:r w:rsidRPr="00CE672F">
        <w:rPr>
          <w:rFonts w:ascii="Arial" w:hAnsi="Arial" w:cs="Arial"/>
          <w:sz w:val="22"/>
          <w:szCs w:val="22"/>
          <w:lang w:val="es-BO"/>
        </w:rPr>
        <w:t xml:space="preserve"> realizará la entrega de los </w:t>
      </w:r>
      <w:r w:rsidRPr="00CE672F">
        <w:rPr>
          <w:rFonts w:ascii="Arial" w:hAnsi="Arial" w:cs="Arial"/>
          <w:b/>
          <w:sz w:val="22"/>
          <w:szCs w:val="22"/>
          <w:lang w:val="es-BO"/>
        </w:rPr>
        <w:t>BIENES</w:t>
      </w:r>
      <w:r w:rsidRPr="00CE672F">
        <w:rPr>
          <w:rFonts w:ascii="Arial" w:hAnsi="Arial" w:cs="Arial"/>
          <w:sz w:val="22"/>
          <w:szCs w:val="22"/>
          <w:lang w:val="es-BO"/>
        </w:rPr>
        <w:t xml:space="preserve"> en la Unidad de Activos Fijos en el Piso 5 del Edificio Principal de la </w:t>
      </w:r>
      <w:r w:rsidRPr="00CE672F">
        <w:rPr>
          <w:rFonts w:ascii="Arial" w:hAnsi="Arial" w:cs="Arial"/>
          <w:b/>
          <w:sz w:val="22"/>
          <w:szCs w:val="22"/>
          <w:lang w:val="es-BO"/>
        </w:rPr>
        <w:t>ENTIDAD</w:t>
      </w:r>
      <w:r w:rsidRPr="00CE672F">
        <w:rPr>
          <w:rFonts w:ascii="Arial" w:hAnsi="Arial" w:cs="Arial"/>
          <w:sz w:val="22"/>
          <w:szCs w:val="22"/>
          <w:lang w:val="es-BO"/>
        </w:rPr>
        <w:t>.</w:t>
      </w:r>
    </w:p>
    <w:p w14:paraId="32131FA1" w14:textId="77777777" w:rsidR="00CE672F" w:rsidRPr="00CE672F" w:rsidRDefault="00CE672F" w:rsidP="00CE672F">
      <w:pPr>
        <w:jc w:val="both"/>
        <w:rPr>
          <w:rFonts w:ascii="Arial" w:hAnsi="Arial" w:cs="Arial"/>
          <w:b/>
          <w:sz w:val="20"/>
          <w:szCs w:val="22"/>
          <w:lang w:val="es-BO"/>
        </w:rPr>
      </w:pPr>
    </w:p>
    <w:p w14:paraId="22B127C0" w14:textId="77777777" w:rsidR="00CE672F" w:rsidRPr="00CE672F" w:rsidRDefault="00CE672F" w:rsidP="00CE672F">
      <w:pPr>
        <w:widowControl w:val="0"/>
        <w:jc w:val="both"/>
        <w:rPr>
          <w:rFonts w:ascii="Arial" w:hAnsi="Arial" w:cs="Arial"/>
          <w:sz w:val="22"/>
          <w:szCs w:val="22"/>
        </w:rPr>
      </w:pPr>
      <w:r w:rsidRPr="00CE672F">
        <w:rPr>
          <w:rFonts w:ascii="Arial" w:hAnsi="Arial" w:cs="Arial"/>
          <w:b/>
          <w:sz w:val="22"/>
          <w:szCs w:val="22"/>
          <w:lang w:val="es-BO"/>
        </w:rPr>
        <w:t xml:space="preserve">CLÁUSULA DÉCIMA TERCERA.- (MONTO, MONEDA Y FORMA DE PAGO) </w:t>
      </w:r>
      <w:r w:rsidRPr="00CE672F">
        <w:rPr>
          <w:rFonts w:ascii="Arial" w:hAnsi="Arial" w:cs="Arial"/>
          <w:sz w:val="22"/>
          <w:szCs w:val="22"/>
        </w:rPr>
        <w:t xml:space="preserve">El monto total propuesto y aceptado por ambas partes para la adquisición de los </w:t>
      </w:r>
      <w:r w:rsidRPr="00CE672F">
        <w:rPr>
          <w:rFonts w:ascii="Arial" w:hAnsi="Arial" w:cs="Arial"/>
          <w:b/>
          <w:bCs/>
          <w:sz w:val="22"/>
          <w:szCs w:val="22"/>
        </w:rPr>
        <w:t xml:space="preserve">BIENES </w:t>
      </w:r>
      <w:r w:rsidRPr="00CE672F">
        <w:rPr>
          <w:rFonts w:ascii="Arial" w:hAnsi="Arial" w:cs="Arial"/>
          <w:sz w:val="22"/>
          <w:szCs w:val="22"/>
        </w:rPr>
        <w:t>asciende a la suma de Bs________ (___________ 00/100 Bolivianos).</w:t>
      </w:r>
    </w:p>
    <w:p w14:paraId="014EB670" w14:textId="77777777" w:rsidR="00CE672F" w:rsidRPr="00CE672F" w:rsidRDefault="00CE672F" w:rsidP="00CE672F">
      <w:pPr>
        <w:widowControl w:val="0"/>
        <w:jc w:val="both"/>
        <w:rPr>
          <w:rFonts w:ascii="Arial" w:hAnsi="Arial" w:cs="Arial"/>
          <w:sz w:val="20"/>
          <w:szCs w:val="22"/>
        </w:rPr>
      </w:pPr>
    </w:p>
    <w:p w14:paraId="43B99751"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El monto del presente Contrato, que corresponde a </w:t>
      </w:r>
      <w:r w:rsidRPr="00CE672F">
        <w:rPr>
          <w:rFonts w:ascii="Arial" w:hAnsi="Arial" w:cs="Arial"/>
          <w:sz w:val="22"/>
          <w:szCs w:val="22"/>
        </w:rPr>
        <w:t>Bs________ (___________ 00/100 Bolivianos)</w:t>
      </w:r>
      <w:r w:rsidRPr="00CE672F">
        <w:rPr>
          <w:rFonts w:ascii="Arial" w:hAnsi="Arial" w:cs="Arial"/>
          <w:b/>
          <w:sz w:val="22"/>
          <w:szCs w:val="22"/>
          <w:lang w:val="es-BO"/>
        </w:rPr>
        <w:t xml:space="preserve"> </w:t>
      </w:r>
      <w:r w:rsidRPr="00CE672F">
        <w:rPr>
          <w:rFonts w:ascii="Arial" w:hAnsi="Arial" w:cs="Arial"/>
          <w:sz w:val="22"/>
          <w:szCs w:val="22"/>
          <w:lang w:val="es-BO"/>
        </w:rPr>
        <w:t xml:space="preserve">será pagado por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a favor del </w:t>
      </w:r>
      <w:r w:rsidRPr="00CE672F">
        <w:rPr>
          <w:rFonts w:ascii="Arial" w:hAnsi="Arial" w:cs="Arial"/>
          <w:b/>
          <w:sz w:val="22"/>
          <w:szCs w:val="22"/>
          <w:lang w:val="es-BO"/>
        </w:rPr>
        <w:t>PROVEEDOR</w:t>
      </w:r>
      <w:r w:rsidRPr="00CE672F">
        <w:rPr>
          <w:rFonts w:ascii="Arial" w:hAnsi="Arial" w:cs="Arial"/>
          <w:sz w:val="22"/>
          <w:szCs w:val="22"/>
          <w:lang w:val="es-BO"/>
        </w:rPr>
        <w:t xml:space="preserve">, una vez efectuada la recepción de los </w:t>
      </w:r>
      <w:r w:rsidRPr="00CE672F">
        <w:rPr>
          <w:rFonts w:ascii="Arial" w:hAnsi="Arial" w:cs="Arial"/>
          <w:b/>
          <w:sz w:val="22"/>
          <w:szCs w:val="22"/>
          <w:lang w:val="es-BO"/>
        </w:rPr>
        <w:t xml:space="preserve">BIENES </w:t>
      </w:r>
      <w:r w:rsidRPr="00CE672F">
        <w:rPr>
          <w:rFonts w:ascii="Arial" w:hAnsi="Arial" w:cs="Arial"/>
          <w:sz w:val="22"/>
          <w:szCs w:val="22"/>
          <w:lang w:val="es-BO"/>
        </w:rPr>
        <w:t>objeto del presente Contrato.</w:t>
      </w:r>
    </w:p>
    <w:p w14:paraId="41EED3D8" w14:textId="77777777" w:rsidR="00CE672F" w:rsidRPr="00CE672F" w:rsidRDefault="00CE672F" w:rsidP="00CE672F">
      <w:pPr>
        <w:widowControl w:val="0"/>
        <w:jc w:val="both"/>
        <w:rPr>
          <w:rFonts w:ascii="Arial" w:hAnsi="Arial" w:cs="Arial"/>
          <w:b/>
          <w:sz w:val="20"/>
          <w:szCs w:val="22"/>
          <w:lang w:val="es-BO"/>
        </w:rPr>
      </w:pPr>
    </w:p>
    <w:p w14:paraId="0241ED79" w14:textId="77777777" w:rsidR="00CE672F" w:rsidRPr="00CE672F" w:rsidRDefault="00CE672F" w:rsidP="00CE672F">
      <w:pPr>
        <w:widowControl w:val="0"/>
        <w:jc w:val="both"/>
        <w:rPr>
          <w:rFonts w:ascii="Arial" w:hAnsi="Arial" w:cs="Arial"/>
          <w:b/>
          <w:sz w:val="22"/>
          <w:szCs w:val="22"/>
          <w:lang w:val="es-BO"/>
        </w:rPr>
      </w:pPr>
      <w:r w:rsidRPr="00CE672F">
        <w:rPr>
          <w:rFonts w:ascii="Arial" w:hAnsi="Arial" w:cs="Arial"/>
          <w:sz w:val="22"/>
          <w:szCs w:val="22"/>
          <w:lang w:val="es-BO"/>
        </w:rPr>
        <w:t xml:space="preserve">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aplicará las sanciones por demoras en la entrega de los </w:t>
      </w:r>
      <w:r w:rsidRPr="00CE672F">
        <w:rPr>
          <w:rFonts w:ascii="Arial" w:hAnsi="Arial" w:cs="Arial"/>
          <w:b/>
          <w:sz w:val="22"/>
          <w:szCs w:val="22"/>
          <w:lang w:val="es-BO"/>
        </w:rPr>
        <w:t xml:space="preserve">BIENES </w:t>
      </w:r>
      <w:r w:rsidRPr="00CE672F">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CE672F">
        <w:rPr>
          <w:rFonts w:ascii="Arial" w:hAnsi="Arial" w:cs="Arial"/>
          <w:b/>
          <w:sz w:val="22"/>
          <w:szCs w:val="22"/>
          <w:lang w:val="es-BO"/>
        </w:rPr>
        <w:t>PROVEEDOR.</w:t>
      </w:r>
    </w:p>
    <w:p w14:paraId="363FF2EE" w14:textId="77777777" w:rsidR="00CE672F" w:rsidRPr="00CE672F" w:rsidRDefault="00CE672F" w:rsidP="00CE672F">
      <w:pPr>
        <w:widowControl w:val="0"/>
        <w:jc w:val="both"/>
        <w:rPr>
          <w:rFonts w:ascii="Arial" w:hAnsi="Arial" w:cs="Arial"/>
          <w:b/>
          <w:sz w:val="20"/>
          <w:szCs w:val="22"/>
          <w:lang w:val="es-BO"/>
        </w:rPr>
      </w:pPr>
    </w:p>
    <w:p w14:paraId="4E57623D"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b/>
          <w:sz w:val="22"/>
          <w:szCs w:val="22"/>
          <w:lang w:val="es-BO"/>
        </w:rPr>
        <w:t>CLÁUSULA DÉCIMA CUARTA.- (DOMICILIO A EFECTOS DE NOTIFICACIÓN)</w:t>
      </w:r>
      <w:r w:rsidRPr="00CE672F">
        <w:rPr>
          <w:rFonts w:ascii="Arial" w:hAnsi="Arial" w:cs="Arial"/>
          <w:sz w:val="22"/>
          <w:szCs w:val="22"/>
          <w:lang w:val="es-BO"/>
        </w:rPr>
        <w:t xml:space="preserve"> Cualquier aviso o notificación que tengan que darse las partes suscribientes del presente Contrato será enviada de manera escrita:</w:t>
      </w:r>
    </w:p>
    <w:p w14:paraId="09609D79" w14:textId="77777777" w:rsidR="00CE672F" w:rsidRPr="00CE672F" w:rsidRDefault="00CE672F" w:rsidP="00CE672F">
      <w:pPr>
        <w:widowControl w:val="0"/>
        <w:jc w:val="both"/>
        <w:rPr>
          <w:rFonts w:ascii="Arial" w:hAnsi="Arial" w:cs="Arial"/>
          <w:sz w:val="20"/>
          <w:szCs w:val="22"/>
          <w:lang w:val="es-BO"/>
        </w:rPr>
      </w:pPr>
    </w:p>
    <w:p w14:paraId="5A85E03B" w14:textId="77777777" w:rsidR="00CE672F" w:rsidRPr="00CE672F" w:rsidRDefault="00CE672F" w:rsidP="00CE672F">
      <w:pPr>
        <w:widowControl w:val="0"/>
        <w:numPr>
          <w:ilvl w:val="1"/>
          <w:numId w:val="42"/>
        </w:numPr>
        <w:ind w:left="709" w:hanging="567"/>
        <w:contextualSpacing/>
        <w:jc w:val="both"/>
        <w:rPr>
          <w:rFonts w:ascii="Arial" w:hAnsi="Arial" w:cs="Arial"/>
          <w:sz w:val="22"/>
          <w:szCs w:val="22"/>
          <w:lang w:val="es-BO"/>
        </w:rPr>
      </w:pPr>
      <w:r w:rsidRPr="00CE672F">
        <w:rPr>
          <w:rFonts w:ascii="Arial" w:hAnsi="Arial" w:cs="Arial"/>
          <w:sz w:val="22"/>
          <w:szCs w:val="22"/>
          <w:lang w:val="es-BO"/>
        </w:rPr>
        <w:t xml:space="preserve">Al </w:t>
      </w:r>
      <w:r w:rsidRPr="00CE672F">
        <w:rPr>
          <w:rFonts w:ascii="Arial" w:hAnsi="Arial" w:cs="Arial"/>
          <w:b/>
          <w:sz w:val="22"/>
          <w:szCs w:val="22"/>
          <w:lang w:val="es-BO"/>
        </w:rPr>
        <w:t>PROVEEDOR</w:t>
      </w:r>
      <w:r w:rsidRPr="00CE672F">
        <w:rPr>
          <w:rFonts w:ascii="Arial" w:hAnsi="Arial" w:cs="Arial"/>
          <w:sz w:val="22"/>
          <w:szCs w:val="22"/>
          <w:lang w:val="es-BO"/>
        </w:rPr>
        <w:t>: E</w:t>
      </w:r>
      <w:r w:rsidRPr="00CE672F">
        <w:rPr>
          <w:rFonts w:ascii="Arial" w:hAnsi="Arial" w:cs="Arial"/>
          <w:sz w:val="22"/>
          <w:szCs w:val="22"/>
          <w:lang w:val="es-ES_tradnl"/>
        </w:rPr>
        <w:t xml:space="preserve">n _________________________, de la Zona de __________ </w:t>
      </w:r>
      <w:proofErr w:type="spellStart"/>
      <w:r w:rsidRPr="00CE672F">
        <w:rPr>
          <w:rFonts w:ascii="Arial" w:hAnsi="Arial" w:cs="Arial"/>
          <w:sz w:val="22"/>
          <w:szCs w:val="22"/>
          <w:lang w:val="es-ES_tradnl"/>
        </w:rPr>
        <w:t>de</w:t>
      </w:r>
      <w:proofErr w:type="spellEnd"/>
      <w:r w:rsidRPr="00CE672F">
        <w:rPr>
          <w:rFonts w:ascii="Arial" w:hAnsi="Arial" w:cs="Arial"/>
          <w:sz w:val="22"/>
          <w:szCs w:val="22"/>
          <w:lang w:val="es-ES_tradnl"/>
        </w:rPr>
        <w:t xml:space="preserve"> la ciudad de _______ - Bolivia</w:t>
      </w:r>
      <w:r w:rsidRPr="00CE672F">
        <w:rPr>
          <w:rFonts w:ascii="Arial" w:hAnsi="Arial" w:cs="Arial"/>
          <w:sz w:val="22"/>
          <w:szCs w:val="22"/>
          <w:lang w:val="es-BO"/>
        </w:rPr>
        <w:t>.</w:t>
      </w:r>
    </w:p>
    <w:p w14:paraId="5CF816E4" w14:textId="77777777" w:rsidR="00CE672F" w:rsidRPr="00CE672F" w:rsidRDefault="00CE672F" w:rsidP="00CE672F">
      <w:pPr>
        <w:widowControl w:val="0"/>
        <w:ind w:left="709"/>
        <w:contextualSpacing/>
        <w:jc w:val="both"/>
        <w:rPr>
          <w:rFonts w:ascii="Arial" w:hAnsi="Arial" w:cs="Arial"/>
          <w:sz w:val="22"/>
          <w:szCs w:val="22"/>
          <w:lang w:val="es-BO"/>
        </w:rPr>
      </w:pPr>
    </w:p>
    <w:p w14:paraId="34931267" w14:textId="77777777" w:rsidR="00CE672F" w:rsidRPr="00CE672F" w:rsidRDefault="00CE672F" w:rsidP="00CE672F">
      <w:pPr>
        <w:widowControl w:val="0"/>
        <w:numPr>
          <w:ilvl w:val="1"/>
          <w:numId w:val="42"/>
        </w:numPr>
        <w:ind w:left="709" w:hanging="567"/>
        <w:contextualSpacing/>
        <w:jc w:val="both"/>
        <w:rPr>
          <w:rFonts w:ascii="Arial" w:hAnsi="Arial" w:cs="Arial"/>
          <w:sz w:val="22"/>
          <w:szCs w:val="22"/>
          <w:lang w:val="es-BO"/>
        </w:rPr>
      </w:pPr>
      <w:r w:rsidRPr="00CE672F">
        <w:rPr>
          <w:rFonts w:ascii="Arial" w:hAnsi="Arial" w:cs="Arial"/>
          <w:sz w:val="22"/>
          <w:szCs w:val="22"/>
          <w:lang w:val="es-BO"/>
        </w:rPr>
        <w:t xml:space="preserve">A la </w:t>
      </w:r>
      <w:r w:rsidRPr="00CE672F">
        <w:rPr>
          <w:rFonts w:ascii="Arial" w:hAnsi="Arial" w:cs="Arial"/>
          <w:b/>
          <w:sz w:val="22"/>
          <w:szCs w:val="22"/>
          <w:lang w:val="es-BO"/>
        </w:rPr>
        <w:t>ENTIDAD</w:t>
      </w:r>
      <w:r w:rsidRPr="00CE672F">
        <w:rPr>
          <w:rFonts w:ascii="Arial" w:hAnsi="Arial" w:cs="Arial"/>
          <w:sz w:val="22"/>
          <w:szCs w:val="22"/>
          <w:lang w:val="es-BO"/>
        </w:rPr>
        <w:t>: En su Edificio Principal ubicado en la calle Ayacucho esquina calle Mercado s/n de la Zona Central de la ciudad de La Paz - Bolivia.</w:t>
      </w:r>
    </w:p>
    <w:p w14:paraId="0935D0A3" w14:textId="77777777" w:rsidR="00CE672F" w:rsidRPr="00CE672F" w:rsidRDefault="00CE672F" w:rsidP="00CE672F">
      <w:pPr>
        <w:widowControl w:val="0"/>
        <w:jc w:val="both"/>
        <w:rPr>
          <w:rFonts w:ascii="Arial" w:hAnsi="Arial" w:cs="Arial"/>
          <w:b/>
          <w:sz w:val="20"/>
          <w:szCs w:val="22"/>
          <w:lang w:val="es-BO"/>
        </w:rPr>
      </w:pPr>
    </w:p>
    <w:p w14:paraId="7091C12C"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CLÁUSULA DÉCIMA QUINTA.- (DERECHOS DEL</w:t>
      </w:r>
      <w:r w:rsidRPr="00CE672F">
        <w:rPr>
          <w:rFonts w:ascii="Arial" w:hAnsi="Arial" w:cs="Arial"/>
          <w:color w:val="000000"/>
          <w:sz w:val="22"/>
          <w:szCs w:val="22"/>
          <w:lang w:val="es-BO" w:eastAsia="es-BO"/>
        </w:rPr>
        <w:t xml:space="preserve"> </w:t>
      </w:r>
      <w:r w:rsidRPr="00CE672F">
        <w:rPr>
          <w:rFonts w:ascii="Arial" w:hAnsi="Arial" w:cs="Arial"/>
          <w:b/>
          <w:color w:val="000000"/>
          <w:sz w:val="22"/>
          <w:szCs w:val="22"/>
          <w:lang w:val="es-BO" w:eastAsia="es-BO"/>
        </w:rPr>
        <w:t xml:space="preserve">PROVEEDOR) </w:t>
      </w:r>
      <w:r w:rsidRPr="00CE672F">
        <w:rPr>
          <w:rFonts w:ascii="Arial" w:hAnsi="Arial" w:cs="Arial"/>
          <w:color w:val="000000"/>
          <w:sz w:val="22"/>
          <w:szCs w:val="22"/>
          <w:lang w:val="es-BO" w:eastAsia="es-BO"/>
        </w:rPr>
        <w:t xml:space="preserve">El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xml:space="preserve">, tiene derecho a plantear los reclamos que considere correctos, por cualquier omisión de 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por falta de pago de la adquisición efectuada, o por cualquier otro aspecto consignado en el presente Contrato.</w:t>
      </w:r>
    </w:p>
    <w:p w14:paraId="22ACAB86" w14:textId="77777777" w:rsidR="00CE672F" w:rsidRPr="00CE672F" w:rsidRDefault="00CE672F" w:rsidP="00CE672F">
      <w:pPr>
        <w:autoSpaceDE w:val="0"/>
        <w:autoSpaceDN w:val="0"/>
        <w:adjustRightInd w:val="0"/>
        <w:jc w:val="both"/>
        <w:rPr>
          <w:rFonts w:ascii="Arial" w:hAnsi="Arial" w:cs="Arial"/>
          <w:color w:val="000000"/>
          <w:sz w:val="20"/>
          <w:szCs w:val="22"/>
          <w:lang w:val="es-BO" w:eastAsia="es-BO"/>
        </w:rPr>
      </w:pPr>
    </w:p>
    <w:p w14:paraId="553CF4F1"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Tales reclamos deberán ser planteados por escrito y con los respaldos correspondientes, a 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xml:space="preserve">, hasta veinte (20) días hábiles, posteriores al suceso. </w:t>
      </w:r>
    </w:p>
    <w:p w14:paraId="1E8DA369" w14:textId="77777777" w:rsidR="00CE672F" w:rsidRPr="00CE672F" w:rsidRDefault="00CE672F" w:rsidP="00CE672F">
      <w:pPr>
        <w:widowControl w:val="0"/>
        <w:jc w:val="both"/>
        <w:rPr>
          <w:rFonts w:ascii="Arial" w:hAnsi="Arial" w:cs="Arial"/>
          <w:color w:val="000000"/>
          <w:sz w:val="20"/>
          <w:szCs w:val="22"/>
          <w:lang w:val="es-BO" w:eastAsia="es-BO"/>
        </w:rPr>
      </w:pPr>
    </w:p>
    <w:p w14:paraId="3AC2AF2A" w14:textId="77777777" w:rsidR="00CE672F" w:rsidRPr="00CE672F" w:rsidRDefault="00CE672F" w:rsidP="00CE672F">
      <w:pPr>
        <w:widowControl w:val="0"/>
        <w:jc w:val="both"/>
        <w:rPr>
          <w:rFonts w:ascii="Arial" w:hAnsi="Arial" w:cs="Arial"/>
          <w:b/>
          <w:sz w:val="22"/>
          <w:szCs w:val="22"/>
          <w:lang w:val="es-BO"/>
        </w:rPr>
      </w:pPr>
      <w:r w:rsidRPr="00CE672F">
        <w:rPr>
          <w:rFonts w:ascii="Arial" w:hAnsi="Arial" w:cs="Arial"/>
          <w:color w:val="000000"/>
          <w:sz w:val="22"/>
          <w:szCs w:val="22"/>
          <w:lang w:val="es-BO" w:eastAsia="es-BO"/>
        </w:rPr>
        <w:t xml:space="preserve">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xml:space="preserve">, dentro del lapso de cinco (5) días hábiles de recibido el reclamo, deberá emitir su respuesta de forma sustentada al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aceptando o rechazando el reclamo. Dentro de este plazo,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podrá solicitar las aclaraciones respectivas al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para sustentar su decisión.</w:t>
      </w:r>
    </w:p>
    <w:p w14:paraId="59C6A4B0" w14:textId="77777777" w:rsidR="00CE672F" w:rsidRPr="00CE672F" w:rsidRDefault="00CE672F" w:rsidP="00CE672F">
      <w:pPr>
        <w:widowControl w:val="0"/>
        <w:jc w:val="both"/>
        <w:rPr>
          <w:rFonts w:ascii="Arial" w:hAnsi="Arial" w:cs="Arial"/>
          <w:b/>
          <w:sz w:val="20"/>
          <w:szCs w:val="22"/>
          <w:lang w:val="es-BO"/>
        </w:rPr>
      </w:pPr>
    </w:p>
    <w:p w14:paraId="34A8EA40"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En caso que el reclamo sea complejo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CE672F">
        <w:rPr>
          <w:rFonts w:ascii="Arial" w:hAnsi="Arial" w:cs="Arial"/>
          <w:b/>
          <w:bCs/>
          <w:color w:val="000000"/>
          <w:sz w:val="22"/>
          <w:szCs w:val="22"/>
          <w:lang w:val="es-BO" w:eastAsia="es-BO"/>
        </w:rPr>
        <w:t xml:space="preserve">. </w:t>
      </w:r>
    </w:p>
    <w:p w14:paraId="4F2F6BD2" w14:textId="77777777" w:rsidR="00CE672F" w:rsidRPr="00CE672F" w:rsidRDefault="00CE672F" w:rsidP="00CE672F">
      <w:pPr>
        <w:widowControl w:val="0"/>
        <w:jc w:val="both"/>
        <w:rPr>
          <w:rFonts w:ascii="Arial" w:hAnsi="Arial" w:cs="Arial"/>
          <w:color w:val="000000"/>
          <w:sz w:val="20"/>
          <w:szCs w:val="22"/>
          <w:lang w:val="es-BO" w:eastAsia="es-BO"/>
        </w:rPr>
      </w:pPr>
    </w:p>
    <w:p w14:paraId="69483792" w14:textId="77777777" w:rsidR="00CE672F" w:rsidRPr="00CE672F" w:rsidRDefault="00CE672F" w:rsidP="00CE672F">
      <w:pPr>
        <w:widowControl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w:t>
      </w:r>
    </w:p>
    <w:p w14:paraId="1288C58B" w14:textId="77777777" w:rsidR="00CE672F" w:rsidRPr="00CE672F" w:rsidRDefault="00CE672F" w:rsidP="00CE672F">
      <w:pPr>
        <w:widowControl w:val="0"/>
        <w:jc w:val="both"/>
        <w:rPr>
          <w:rFonts w:ascii="Arial" w:hAnsi="Arial" w:cs="Arial"/>
          <w:sz w:val="20"/>
          <w:szCs w:val="22"/>
          <w:lang w:val="es-BO"/>
        </w:rPr>
      </w:pPr>
    </w:p>
    <w:p w14:paraId="240F0F62"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La </w:t>
      </w:r>
      <w:r w:rsidRPr="00CE672F">
        <w:rPr>
          <w:rFonts w:ascii="Arial" w:hAnsi="Arial" w:cs="Arial"/>
          <w:b/>
          <w:sz w:val="22"/>
          <w:szCs w:val="22"/>
          <w:lang w:val="es-BO"/>
        </w:rPr>
        <w:t>ENTIDAD</w:t>
      </w:r>
      <w:r w:rsidRPr="00CE672F">
        <w:rPr>
          <w:rFonts w:ascii="Arial" w:hAnsi="Arial" w:cs="Arial"/>
          <w:sz w:val="22"/>
          <w:szCs w:val="22"/>
          <w:lang w:val="es-BO"/>
        </w:rPr>
        <w:t xml:space="preserve"> no atenderá reclamos presentados fuera del plazo establecido en esta Cláusula.</w:t>
      </w:r>
    </w:p>
    <w:p w14:paraId="70CDEAAE" w14:textId="77777777" w:rsidR="00CE672F" w:rsidRPr="00CE672F" w:rsidRDefault="00CE672F" w:rsidP="00CE672F">
      <w:pPr>
        <w:widowControl w:val="0"/>
        <w:autoSpaceDE w:val="0"/>
        <w:autoSpaceDN w:val="0"/>
        <w:adjustRightInd w:val="0"/>
        <w:jc w:val="both"/>
        <w:rPr>
          <w:rFonts w:ascii="Arial" w:hAnsi="Arial" w:cs="Arial"/>
          <w:b/>
          <w:bCs/>
          <w:sz w:val="20"/>
          <w:szCs w:val="22"/>
          <w:lang w:val="es-BO"/>
        </w:rPr>
      </w:pPr>
    </w:p>
    <w:p w14:paraId="26B10B60"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CLÁUSULA DÉCIMA SEXTA</w:t>
      </w:r>
      <w:r w:rsidRPr="00CE672F">
        <w:rPr>
          <w:rFonts w:ascii="Arial" w:hAnsi="Arial" w:cs="Arial"/>
          <w:b/>
          <w:bCs/>
          <w:color w:val="000000"/>
          <w:sz w:val="22"/>
          <w:szCs w:val="22"/>
          <w:lang w:val="es-BO" w:eastAsia="es-BO"/>
        </w:rPr>
        <w:t xml:space="preserve">.- (ESTIPULACIÓN SOBRE IMPUESTOS) </w:t>
      </w:r>
      <w:r w:rsidRPr="00CE672F">
        <w:rPr>
          <w:rFonts w:ascii="Arial" w:hAnsi="Arial" w:cs="Arial"/>
          <w:color w:val="000000"/>
          <w:sz w:val="22"/>
          <w:szCs w:val="22"/>
          <w:lang w:val="es-BO" w:eastAsia="es-BO"/>
        </w:rPr>
        <w:t xml:space="preserve">Correrá por cuenta del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el pago de todos los impuestos vigentes en el país a la fecha de presentación de la propuesta. </w:t>
      </w:r>
    </w:p>
    <w:p w14:paraId="710E2695" w14:textId="77777777" w:rsidR="00CE672F" w:rsidRPr="00CE672F" w:rsidRDefault="00CE672F" w:rsidP="00CE672F">
      <w:pPr>
        <w:widowControl w:val="0"/>
        <w:autoSpaceDE w:val="0"/>
        <w:autoSpaceDN w:val="0"/>
        <w:adjustRightInd w:val="0"/>
        <w:jc w:val="both"/>
        <w:rPr>
          <w:rFonts w:ascii="Arial" w:hAnsi="Arial" w:cs="Arial"/>
          <w:color w:val="000000"/>
          <w:sz w:val="20"/>
          <w:szCs w:val="22"/>
          <w:lang w:val="es-BO" w:eastAsia="es-BO"/>
        </w:rPr>
      </w:pPr>
    </w:p>
    <w:p w14:paraId="46EB119F" w14:textId="77777777" w:rsidR="00CE672F" w:rsidRPr="00CE672F" w:rsidRDefault="00CE672F" w:rsidP="00CE672F">
      <w:pPr>
        <w:widowControl w:val="0"/>
        <w:autoSpaceDE w:val="0"/>
        <w:autoSpaceDN w:val="0"/>
        <w:adjustRightInd w:val="0"/>
        <w:jc w:val="both"/>
        <w:rPr>
          <w:rFonts w:ascii="Arial" w:hAnsi="Arial" w:cs="Arial"/>
          <w:sz w:val="22"/>
          <w:szCs w:val="22"/>
          <w:lang w:val="es-BO"/>
        </w:rPr>
      </w:pPr>
      <w:r w:rsidRPr="00CE672F">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deberá acogerse a su cumplimiento desde la fecha de vigencia de dicha normativa.</w:t>
      </w:r>
    </w:p>
    <w:p w14:paraId="430FE564" w14:textId="77777777" w:rsidR="00CE672F" w:rsidRPr="00CE672F" w:rsidRDefault="00CE672F" w:rsidP="00CE672F">
      <w:pPr>
        <w:widowControl w:val="0"/>
        <w:jc w:val="both"/>
        <w:rPr>
          <w:rFonts w:ascii="Arial" w:hAnsi="Arial" w:cs="Arial"/>
          <w:sz w:val="20"/>
          <w:szCs w:val="22"/>
          <w:lang w:val="es-BO"/>
        </w:rPr>
      </w:pPr>
    </w:p>
    <w:p w14:paraId="53E004FE" w14:textId="77777777" w:rsidR="00CE672F" w:rsidRPr="00CE672F" w:rsidRDefault="00CE672F" w:rsidP="00CE672F">
      <w:pPr>
        <w:widowControl w:val="0"/>
        <w:autoSpaceDE w:val="0"/>
        <w:autoSpaceDN w:val="0"/>
        <w:adjustRightInd w:val="0"/>
        <w:jc w:val="both"/>
        <w:rPr>
          <w:rFonts w:ascii="Arial" w:hAnsi="Arial" w:cs="Arial"/>
          <w:b/>
          <w:sz w:val="22"/>
          <w:szCs w:val="22"/>
          <w:lang w:val="es-BO"/>
        </w:rPr>
      </w:pPr>
      <w:r w:rsidRPr="00CE672F">
        <w:rPr>
          <w:rFonts w:ascii="Arial" w:hAnsi="Arial" w:cs="Arial"/>
          <w:b/>
          <w:sz w:val="22"/>
          <w:szCs w:val="22"/>
          <w:lang w:val="es-BO"/>
        </w:rPr>
        <w:t xml:space="preserve">CLÁUSULA DÉCIMA SÉPTIMA.- (FACTURACIÓN) </w:t>
      </w:r>
      <w:r w:rsidRPr="00CE672F">
        <w:rPr>
          <w:rFonts w:ascii="Arial" w:hAnsi="Arial" w:cs="Arial"/>
          <w:sz w:val="22"/>
          <w:szCs w:val="22"/>
        </w:rPr>
        <w:t xml:space="preserve">El </w:t>
      </w:r>
      <w:r w:rsidRPr="00CE672F">
        <w:rPr>
          <w:rFonts w:ascii="Arial" w:hAnsi="Arial" w:cs="Arial"/>
          <w:b/>
          <w:bCs/>
          <w:sz w:val="22"/>
          <w:szCs w:val="22"/>
        </w:rPr>
        <w:t xml:space="preserve">PROVEEDOR </w:t>
      </w:r>
      <w:r w:rsidRPr="00CE672F">
        <w:rPr>
          <w:rFonts w:ascii="Arial" w:hAnsi="Arial" w:cs="Arial"/>
          <w:sz w:val="22"/>
          <w:szCs w:val="22"/>
        </w:rPr>
        <w:t xml:space="preserve">una vez realizada la entrega de los </w:t>
      </w:r>
      <w:r w:rsidRPr="00CE672F">
        <w:rPr>
          <w:rFonts w:ascii="Arial" w:hAnsi="Arial" w:cs="Arial"/>
          <w:b/>
          <w:bCs/>
          <w:sz w:val="22"/>
          <w:szCs w:val="22"/>
        </w:rPr>
        <w:t xml:space="preserve">BIENES </w:t>
      </w:r>
      <w:r w:rsidRPr="00CE672F">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CE672F">
        <w:rPr>
          <w:rFonts w:ascii="Arial" w:hAnsi="Arial" w:cs="Arial"/>
          <w:b/>
          <w:bCs/>
          <w:sz w:val="22"/>
          <w:szCs w:val="22"/>
        </w:rPr>
        <w:t xml:space="preserve">ENTIDAD, </w:t>
      </w:r>
      <w:r w:rsidRPr="00CE672F">
        <w:rPr>
          <w:rFonts w:ascii="Arial" w:hAnsi="Arial" w:cs="Arial"/>
          <w:sz w:val="22"/>
          <w:szCs w:val="22"/>
        </w:rPr>
        <w:t>por el monto de la venta efectivizada, caso contrario dicho pago no se realizará.</w:t>
      </w:r>
      <w:r w:rsidRPr="00CE672F">
        <w:rPr>
          <w:rFonts w:ascii="Arial" w:hAnsi="Arial" w:cs="Arial"/>
          <w:sz w:val="22"/>
          <w:szCs w:val="22"/>
          <w:lang w:val="es-BO"/>
        </w:rPr>
        <w:t xml:space="preserve"> </w:t>
      </w:r>
    </w:p>
    <w:p w14:paraId="542C720B" w14:textId="77777777" w:rsidR="00CE672F" w:rsidRPr="00CE672F" w:rsidRDefault="00CE672F" w:rsidP="00CE672F">
      <w:pPr>
        <w:widowControl w:val="0"/>
        <w:autoSpaceDE w:val="0"/>
        <w:autoSpaceDN w:val="0"/>
        <w:adjustRightInd w:val="0"/>
        <w:jc w:val="both"/>
        <w:rPr>
          <w:rFonts w:ascii="Arial" w:hAnsi="Arial" w:cs="Arial"/>
          <w:sz w:val="20"/>
          <w:szCs w:val="22"/>
          <w:lang w:val="es-BO"/>
        </w:rPr>
      </w:pPr>
    </w:p>
    <w:p w14:paraId="481FEDCE" w14:textId="77777777" w:rsidR="00CE672F" w:rsidRPr="00CE672F" w:rsidRDefault="00CE672F" w:rsidP="00CE672F">
      <w:pPr>
        <w:widowControl w:val="0"/>
        <w:autoSpaceDE w:val="0"/>
        <w:autoSpaceDN w:val="0"/>
        <w:adjustRightInd w:val="0"/>
        <w:jc w:val="both"/>
        <w:rPr>
          <w:rFonts w:ascii="Arial" w:hAnsi="Arial" w:cs="Arial"/>
          <w:b/>
          <w:i/>
          <w:sz w:val="22"/>
          <w:szCs w:val="22"/>
          <w:lang w:val="es-BO"/>
        </w:rPr>
      </w:pPr>
      <w:r w:rsidRPr="00CE672F">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0BF2E190" w14:textId="77777777" w:rsidR="00CE672F" w:rsidRPr="00CE672F" w:rsidRDefault="00CE672F" w:rsidP="00CE672F">
      <w:pPr>
        <w:widowControl w:val="0"/>
        <w:autoSpaceDE w:val="0"/>
        <w:autoSpaceDN w:val="0"/>
        <w:adjustRightInd w:val="0"/>
        <w:jc w:val="both"/>
        <w:rPr>
          <w:rFonts w:ascii="Arial" w:hAnsi="Arial" w:cs="Arial"/>
          <w:sz w:val="20"/>
          <w:szCs w:val="22"/>
          <w:lang w:val="es-BO"/>
        </w:rPr>
      </w:pPr>
    </w:p>
    <w:p w14:paraId="7FC41019" w14:textId="77777777" w:rsidR="00CE672F" w:rsidRPr="00CE672F" w:rsidRDefault="00CE672F" w:rsidP="00CE672F">
      <w:pPr>
        <w:widowControl w:val="0"/>
        <w:jc w:val="both"/>
        <w:rPr>
          <w:rFonts w:ascii="Arial" w:hAnsi="Arial" w:cs="Arial"/>
          <w:sz w:val="22"/>
          <w:szCs w:val="22"/>
        </w:rPr>
      </w:pPr>
      <w:r w:rsidRPr="00CE672F">
        <w:rPr>
          <w:rFonts w:ascii="Arial" w:hAnsi="Arial" w:cs="Arial"/>
          <w:b/>
          <w:sz w:val="22"/>
          <w:szCs w:val="22"/>
          <w:lang w:val="es-BO"/>
        </w:rPr>
        <w:t>CLÁUSULA DÉCIMA OCTAVA.- (SUBCONTRATOS)</w:t>
      </w:r>
      <w:r w:rsidRPr="00CE672F">
        <w:rPr>
          <w:rFonts w:ascii="Arial" w:hAnsi="Arial" w:cs="Arial"/>
          <w:sz w:val="22"/>
          <w:szCs w:val="22"/>
        </w:rPr>
        <w:t xml:space="preserve"> </w:t>
      </w:r>
      <w:r w:rsidRPr="00CE672F">
        <w:rPr>
          <w:rFonts w:ascii="Arial" w:hAnsi="Arial" w:cs="Arial"/>
          <w:iCs/>
          <w:sz w:val="22"/>
          <w:szCs w:val="22"/>
          <w:lang w:val="es-BO"/>
        </w:rPr>
        <w:t>En el presente Contrato de adquisición no se aceptará subcontrataciones</w:t>
      </w:r>
      <w:r w:rsidRPr="00CE672F">
        <w:rPr>
          <w:rFonts w:ascii="Arial" w:hAnsi="Arial" w:cs="Arial"/>
          <w:sz w:val="22"/>
          <w:szCs w:val="22"/>
        </w:rPr>
        <w:t>.</w:t>
      </w:r>
    </w:p>
    <w:p w14:paraId="1FAA9787" w14:textId="77777777" w:rsidR="00CE672F" w:rsidRPr="00CE672F" w:rsidRDefault="00CE672F" w:rsidP="00CE672F">
      <w:pPr>
        <w:widowControl w:val="0"/>
        <w:jc w:val="both"/>
        <w:rPr>
          <w:rFonts w:ascii="Arial" w:hAnsi="Arial" w:cs="Arial"/>
          <w:sz w:val="20"/>
          <w:szCs w:val="22"/>
        </w:rPr>
      </w:pPr>
    </w:p>
    <w:p w14:paraId="6E83E70A"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b/>
          <w:sz w:val="22"/>
          <w:szCs w:val="22"/>
          <w:lang w:val="es-BO"/>
        </w:rPr>
        <w:t>CLÁUSULA DÉCIMA NOVENA.- (MODIFICACIONES AL CONTRATO)</w:t>
      </w:r>
      <w:r w:rsidRPr="00CE672F">
        <w:rPr>
          <w:rFonts w:ascii="Arial" w:hAnsi="Arial" w:cs="Arial"/>
          <w:sz w:val="22"/>
          <w:szCs w:val="22"/>
          <w:lang w:val="es-BO"/>
        </w:rPr>
        <w:t xml:space="preserve"> El presente Contrato podrá ser modificado sólo en los aspectos previstos en el mismo o en el DBC, siempre y cuando exista acuerdo entre las </w:t>
      </w:r>
      <w:r w:rsidRPr="00CE672F">
        <w:rPr>
          <w:rFonts w:ascii="Arial" w:hAnsi="Arial" w:cs="Arial"/>
          <w:b/>
          <w:sz w:val="22"/>
          <w:szCs w:val="22"/>
          <w:lang w:val="es-BO"/>
        </w:rPr>
        <w:t>PARTES</w:t>
      </w:r>
      <w:r w:rsidRPr="00CE672F">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5435208" w14:textId="77777777" w:rsidR="00CE672F" w:rsidRPr="00CE672F" w:rsidRDefault="00CE672F" w:rsidP="00CE672F">
      <w:pPr>
        <w:widowControl w:val="0"/>
        <w:jc w:val="both"/>
        <w:rPr>
          <w:rFonts w:ascii="Arial" w:hAnsi="Arial" w:cs="Arial"/>
          <w:sz w:val="20"/>
          <w:szCs w:val="22"/>
          <w:lang w:val="es-BO"/>
        </w:rPr>
      </w:pPr>
    </w:p>
    <w:p w14:paraId="12AEF039"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C428316" w14:textId="77777777" w:rsidR="00CE672F" w:rsidRPr="00CE672F" w:rsidRDefault="00CE672F" w:rsidP="00CE672F">
      <w:pPr>
        <w:widowControl w:val="0"/>
        <w:jc w:val="both"/>
        <w:rPr>
          <w:rFonts w:ascii="Arial" w:hAnsi="Arial" w:cs="Arial"/>
          <w:sz w:val="20"/>
          <w:szCs w:val="22"/>
          <w:lang w:val="es-BO"/>
        </w:rPr>
      </w:pPr>
    </w:p>
    <w:p w14:paraId="7EABCEA9"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La modificación al plazo, permite la ampliación o disminución del mismo.</w:t>
      </w:r>
    </w:p>
    <w:p w14:paraId="20242A46" w14:textId="77777777" w:rsidR="00CE672F" w:rsidRPr="00CE672F" w:rsidRDefault="00CE672F" w:rsidP="00CE672F">
      <w:pPr>
        <w:widowControl w:val="0"/>
        <w:jc w:val="both"/>
        <w:rPr>
          <w:rFonts w:ascii="Arial" w:hAnsi="Arial" w:cs="Arial"/>
          <w:sz w:val="20"/>
          <w:szCs w:val="22"/>
          <w:lang w:val="es-BO"/>
        </w:rPr>
      </w:pPr>
    </w:p>
    <w:p w14:paraId="26768318"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2B8FE405" w14:textId="77777777" w:rsidR="00CE672F" w:rsidRPr="00CE672F" w:rsidRDefault="00CE672F" w:rsidP="00CE672F">
      <w:pPr>
        <w:widowControl w:val="0"/>
        <w:autoSpaceDE w:val="0"/>
        <w:autoSpaceDN w:val="0"/>
        <w:adjustRightInd w:val="0"/>
        <w:jc w:val="both"/>
        <w:rPr>
          <w:rFonts w:ascii="Arial" w:hAnsi="Arial" w:cs="Arial"/>
          <w:sz w:val="20"/>
          <w:szCs w:val="22"/>
          <w:lang w:val="es-BO"/>
        </w:rPr>
      </w:pPr>
    </w:p>
    <w:p w14:paraId="4A2B656A" w14:textId="77777777" w:rsidR="00CE672F" w:rsidRPr="00CE672F" w:rsidRDefault="00CE672F" w:rsidP="00CE672F">
      <w:pPr>
        <w:widowControl w:val="0"/>
        <w:jc w:val="both"/>
        <w:rPr>
          <w:rFonts w:ascii="Arial" w:hAnsi="Arial" w:cs="Arial"/>
          <w:b/>
          <w:sz w:val="22"/>
          <w:szCs w:val="22"/>
          <w:lang w:val="es-BO"/>
        </w:rPr>
      </w:pPr>
      <w:r w:rsidRPr="00CE672F">
        <w:rPr>
          <w:rFonts w:ascii="Arial" w:hAnsi="Arial" w:cs="Arial"/>
          <w:b/>
          <w:sz w:val="22"/>
          <w:szCs w:val="22"/>
          <w:lang w:val="es-BO"/>
        </w:rPr>
        <w:t xml:space="preserve">CLÁUSULA VIGÉSIMA.- (CESIÓN) </w:t>
      </w:r>
      <w:r w:rsidRPr="00CE672F">
        <w:rPr>
          <w:rFonts w:ascii="Arial" w:hAnsi="Arial" w:cs="Arial"/>
          <w:sz w:val="22"/>
          <w:szCs w:val="22"/>
          <w:lang w:val="es-BO"/>
        </w:rPr>
        <w:t xml:space="preserve">El </w:t>
      </w:r>
      <w:r w:rsidRPr="00CE672F">
        <w:rPr>
          <w:rFonts w:ascii="Arial" w:hAnsi="Arial" w:cs="Arial"/>
          <w:b/>
          <w:sz w:val="22"/>
          <w:szCs w:val="22"/>
          <w:lang w:val="es-BO"/>
        </w:rPr>
        <w:t>PROVEEDOR</w:t>
      </w:r>
      <w:r w:rsidRPr="00CE672F">
        <w:rPr>
          <w:rFonts w:ascii="Arial" w:hAnsi="Arial" w:cs="Arial"/>
          <w:sz w:val="22"/>
          <w:szCs w:val="22"/>
          <w:lang w:val="es-BO"/>
        </w:rPr>
        <w:t xml:space="preserve"> bajo ningún título podrá ceder o subrogar, total o parcialmente este Contrato.</w:t>
      </w:r>
    </w:p>
    <w:p w14:paraId="7DDE65ED" w14:textId="77777777" w:rsidR="00CE672F" w:rsidRPr="00CE672F" w:rsidRDefault="00CE672F" w:rsidP="00CE672F">
      <w:pPr>
        <w:widowControl w:val="0"/>
        <w:jc w:val="both"/>
        <w:rPr>
          <w:rFonts w:ascii="Arial" w:hAnsi="Arial" w:cs="Arial"/>
          <w:sz w:val="20"/>
          <w:szCs w:val="22"/>
          <w:lang w:val="es-BO"/>
        </w:rPr>
      </w:pPr>
    </w:p>
    <w:p w14:paraId="57F92DCE"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En caso excepcional, emergente de causa de fuerza mayor, caso fortuito o necesidad pública, procederá la cesión o subrogación del Contrato, total o parcialmente, previa </w:t>
      </w:r>
      <w:r w:rsidRPr="00CE672F">
        <w:rPr>
          <w:rFonts w:ascii="Arial" w:hAnsi="Arial" w:cs="Arial"/>
          <w:sz w:val="22"/>
          <w:szCs w:val="22"/>
          <w:lang w:val="es-BO"/>
        </w:rPr>
        <w:lastRenderedPageBreak/>
        <w:t>aprobación de la MAE de la entidad contratante, bajo los mismos términos y condiciones del presente Contrato.</w:t>
      </w:r>
    </w:p>
    <w:p w14:paraId="0D5F29A8" w14:textId="77777777" w:rsidR="00CE672F" w:rsidRPr="00CE672F" w:rsidRDefault="00CE672F" w:rsidP="00CE672F">
      <w:pPr>
        <w:widowControl w:val="0"/>
        <w:jc w:val="both"/>
        <w:rPr>
          <w:rFonts w:ascii="Arial" w:hAnsi="Arial" w:cs="Arial"/>
          <w:b/>
          <w:sz w:val="20"/>
          <w:szCs w:val="22"/>
          <w:lang w:val="es-BO"/>
        </w:rPr>
      </w:pPr>
    </w:p>
    <w:p w14:paraId="16CDC223"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 xml:space="preserve">CLÁUSULA VIGÉSIMA PRIMERA.- (SUSPENSIÓN TEMPORAL) </w:t>
      </w:r>
      <w:r w:rsidRPr="00CE672F">
        <w:rPr>
          <w:rFonts w:ascii="Arial" w:hAnsi="Arial" w:cs="Arial"/>
          <w:color w:val="000000"/>
          <w:sz w:val="22"/>
          <w:szCs w:val="22"/>
          <w:lang w:val="es-BO" w:eastAsia="es-BO"/>
        </w:rPr>
        <w:t xml:space="preserve">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podrá suspender temporalmente el cómputo del plazo de las entregas o provisión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notificará de manera expresa al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6E9D83B7" w14:textId="77777777" w:rsidR="00CE672F" w:rsidRPr="00CE672F" w:rsidRDefault="00CE672F" w:rsidP="00CE672F">
      <w:pPr>
        <w:widowControl w:val="0"/>
        <w:jc w:val="both"/>
        <w:rPr>
          <w:rFonts w:ascii="Arial" w:hAnsi="Arial" w:cs="Arial"/>
          <w:color w:val="000000"/>
          <w:sz w:val="20"/>
          <w:szCs w:val="22"/>
          <w:lang w:val="es-BO" w:eastAsia="es-BO"/>
        </w:rPr>
      </w:pPr>
    </w:p>
    <w:p w14:paraId="2BD2FCDE" w14:textId="77777777" w:rsidR="00CE672F" w:rsidRPr="00CE672F" w:rsidRDefault="00CE672F" w:rsidP="00CE672F">
      <w:pPr>
        <w:widowControl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También el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podrá solicitar a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la suspensión temporal de las entregas o provisión, por causas atribuibles a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que afecten al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en la adquisición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 xml:space="preserve">Dicha suspensión podrá efectivizarse siempre y cuando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CE672F">
        <w:rPr>
          <w:rFonts w:ascii="Arial" w:hAnsi="Arial" w:cs="Arial"/>
          <w:b/>
          <w:bCs/>
          <w:color w:val="000000"/>
          <w:sz w:val="22"/>
          <w:szCs w:val="22"/>
          <w:lang w:val="es-BO" w:eastAsia="es-BO"/>
        </w:rPr>
        <w:t>PROVEEDOR</w:t>
      </w:r>
      <w:r w:rsidRPr="00CE672F">
        <w:rPr>
          <w:rFonts w:ascii="Arial" w:hAnsi="Arial" w:cs="Arial"/>
          <w:color w:val="000000"/>
          <w:sz w:val="22"/>
          <w:szCs w:val="22"/>
          <w:lang w:val="es-BO" w:eastAsia="es-BO"/>
        </w:rPr>
        <w:t>.</w:t>
      </w:r>
    </w:p>
    <w:p w14:paraId="583B8E03" w14:textId="77777777" w:rsidR="00CE672F" w:rsidRPr="00CE672F" w:rsidRDefault="00CE672F" w:rsidP="00CE672F">
      <w:pPr>
        <w:widowControl w:val="0"/>
        <w:jc w:val="both"/>
        <w:rPr>
          <w:rFonts w:ascii="Arial" w:hAnsi="Arial" w:cs="Arial"/>
          <w:color w:val="000000"/>
          <w:sz w:val="20"/>
          <w:szCs w:val="22"/>
          <w:lang w:val="es-BO" w:eastAsia="es-BO"/>
        </w:rPr>
      </w:pPr>
    </w:p>
    <w:p w14:paraId="7FC40039" w14:textId="77777777" w:rsidR="00CE672F" w:rsidRPr="00CE672F" w:rsidRDefault="00CE672F" w:rsidP="00CE672F">
      <w:pPr>
        <w:jc w:val="both"/>
        <w:rPr>
          <w:rFonts w:ascii="Arial" w:hAnsi="Arial" w:cs="Arial"/>
          <w:sz w:val="22"/>
          <w:szCs w:val="22"/>
        </w:rPr>
      </w:pPr>
      <w:r w:rsidRPr="00CE672F">
        <w:rPr>
          <w:rFonts w:ascii="Arial" w:hAnsi="Arial" w:cs="Arial"/>
          <w:b/>
          <w:sz w:val="22"/>
          <w:szCs w:val="22"/>
        </w:rPr>
        <w:t xml:space="preserve">CLÁUSULA VIGÉSIMA SEGUNDA.- (MULTAS) </w:t>
      </w:r>
      <w:r w:rsidRPr="00CE672F">
        <w:rPr>
          <w:rFonts w:ascii="Arial" w:hAnsi="Arial" w:cs="Arial"/>
          <w:sz w:val="22"/>
          <w:szCs w:val="22"/>
        </w:rPr>
        <w:t xml:space="preserve">Queda convenido entre las partes contratantes, que el </w:t>
      </w:r>
      <w:r w:rsidRPr="00CE672F">
        <w:rPr>
          <w:rFonts w:ascii="Arial" w:hAnsi="Arial" w:cs="Arial"/>
          <w:b/>
          <w:bCs/>
          <w:sz w:val="22"/>
          <w:szCs w:val="22"/>
        </w:rPr>
        <w:t xml:space="preserve">PROVEEDOR </w:t>
      </w:r>
      <w:r w:rsidRPr="00CE672F">
        <w:rPr>
          <w:rFonts w:ascii="Arial" w:hAnsi="Arial" w:cs="Arial"/>
          <w:sz w:val="22"/>
          <w:szCs w:val="22"/>
        </w:rPr>
        <w:t xml:space="preserve">se constituirá en mora sin notificación previa, por el simple incumplimiento a los plazos de entrega, instalación, subsanación de observaciones, pruebas de funcionamiento, informe de implementación y etapa de transferencia de conocimiento, previstos en el presente Contrato, salvo la existencia de hechos de fuerza mayor, caso fortuito u otras causas debidamente justificadas y aceptadas por la </w:t>
      </w:r>
      <w:r w:rsidRPr="00CE672F">
        <w:rPr>
          <w:rFonts w:ascii="Arial" w:hAnsi="Arial" w:cs="Arial"/>
          <w:b/>
          <w:bCs/>
          <w:sz w:val="22"/>
          <w:szCs w:val="22"/>
        </w:rPr>
        <w:t xml:space="preserve">ENTIDAD, </w:t>
      </w:r>
      <w:r w:rsidRPr="00CE672F">
        <w:rPr>
          <w:rFonts w:ascii="Arial" w:hAnsi="Arial" w:cs="Arial"/>
          <w:sz w:val="22"/>
          <w:szCs w:val="22"/>
        </w:rPr>
        <w:t>que ocurran antes del vencimiento de los plazos señalados.</w:t>
      </w:r>
    </w:p>
    <w:p w14:paraId="1D498392" w14:textId="77777777" w:rsidR="00CE672F" w:rsidRPr="00CE672F" w:rsidRDefault="00CE672F" w:rsidP="00CE672F">
      <w:pPr>
        <w:jc w:val="both"/>
        <w:rPr>
          <w:rFonts w:ascii="Arial" w:hAnsi="Arial" w:cs="Arial"/>
          <w:bCs/>
          <w:sz w:val="20"/>
          <w:szCs w:val="22"/>
          <w:lang w:val="es-BO"/>
        </w:rPr>
      </w:pPr>
    </w:p>
    <w:p w14:paraId="28492B11" w14:textId="77777777" w:rsidR="00CE672F" w:rsidRPr="00CE672F" w:rsidRDefault="00CE672F" w:rsidP="00CE672F">
      <w:pPr>
        <w:autoSpaceDE w:val="0"/>
        <w:autoSpaceDN w:val="0"/>
        <w:adjustRightInd w:val="0"/>
        <w:jc w:val="both"/>
        <w:rPr>
          <w:rFonts w:ascii="Arial" w:hAnsi="Arial" w:cs="Arial"/>
          <w:sz w:val="22"/>
          <w:szCs w:val="22"/>
          <w:lang w:val="es-BO"/>
        </w:rPr>
      </w:pPr>
      <w:r w:rsidRPr="00CE672F">
        <w:rPr>
          <w:rFonts w:ascii="Arial" w:hAnsi="Arial" w:cs="Arial"/>
          <w:sz w:val="22"/>
          <w:szCs w:val="22"/>
        </w:rPr>
        <w:t>La</w:t>
      </w:r>
      <w:r w:rsidRPr="00CE672F">
        <w:rPr>
          <w:rFonts w:ascii="Arial" w:hAnsi="Arial" w:cs="Arial"/>
          <w:b/>
          <w:bCs/>
          <w:sz w:val="22"/>
          <w:szCs w:val="22"/>
        </w:rPr>
        <w:t xml:space="preserve"> ENTIDAD</w:t>
      </w:r>
      <w:r w:rsidRPr="00CE672F">
        <w:rPr>
          <w:rFonts w:ascii="Arial" w:hAnsi="Arial" w:cs="Arial"/>
          <w:sz w:val="22"/>
          <w:szCs w:val="22"/>
        </w:rPr>
        <w:t xml:space="preserve"> aplicará al </w:t>
      </w:r>
      <w:r w:rsidRPr="00CE672F">
        <w:rPr>
          <w:rFonts w:ascii="Arial" w:hAnsi="Arial" w:cs="Arial"/>
          <w:b/>
          <w:bCs/>
          <w:sz w:val="22"/>
          <w:szCs w:val="22"/>
        </w:rPr>
        <w:t xml:space="preserve">PROVEEDOR </w:t>
      </w:r>
      <w:r w:rsidRPr="00CE672F">
        <w:rPr>
          <w:rFonts w:ascii="Arial" w:hAnsi="Arial" w:cs="Arial"/>
          <w:sz w:val="22"/>
          <w:szCs w:val="22"/>
        </w:rPr>
        <w:t>una multa por cada día calendario de retraso a los plazos del 3</w:t>
      </w:r>
      <w:r w:rsidRPr="00CE672F">
        <w:rPr>
          <w:rFonts w:ascii="Arial" w:hAnsi="Arial" w:cs="Arial"/>
          <w:b/>
          <w:i/>
          <w:sz w:val="22"/>
          <w:szCs w:val="22"/>
          <w:lang w:val="es-BO"/>
        </w:rPr>
        <w:t xml:space="preserve"> </w:t>
      </w:r>
      <w:r w:rsidRPr="00CE672F">
        <w:rPr>
          <w:rFonts w:ascii="Arial" w:hAnsi="Arial" w:cs="Arial"/>
          <w:sz w:val="22"/>
          <w:szCs w:val="22"/>
          <w:lang w:val="es-BO"/>
        </w:rPr>
        <w:t>por 1.000 del monto total del contrato, de acuerdo al siguiente detalle:</w:t>
      </w:r>
    </w:p>
    <w:p w14:paraId="1A05F967" w14:textId="77777777" w:rsidR="00CE672F" w:rsidRPr="00CE672F" w:rsidRDefault="00CE672F" w:rsidP="00CE672F">
      <w:pPr>
        <w:autoSpaceDE w:val="0"/>
        <w:autoSpaceDN w:val="0"/>
        <w:adjustRightInd w:val="0"/>
        <w:jc w:val="both"/>
        <w:rPr>
          <w:rFonts w:ascii="Arial" w:hAnsi="Arial" w:cs="Arial"/>
          <w:sz w:val="20"/>
          <w:szCs w:val="22"/>
        </w:rPr>
      </w:pPr>
    </w:p>
    <w:p w14:paraId="723DB02B" w14:textId="77777777" w:rsidR="00CE672F" w:rsidRPr="00CE672F" w:rsidRDefault="00CE672F" w:rsidP="002825FF">
      <w:pPr>
        <w:numPr>
          <w:ilvl w:val="0"/>
          <w:numId w:val="77"/>
        </w:numPr>
        <w:jc w:val="both"/>
        <w:rPr>
          <w:rFonts w:ascii="Arial" w:hAnsi="Arial" w:cs="Arial"/>
          <w:sz w:val="22"/>
          <w:szCs w:val="22"/>
          <w:lang w:val="es-BO"/>
        </w:rPr>
      </w:pPr>
      <w:r w:rsidRPr="00CE672F">
        <w:rPr>
          <w:rFonts w:ascii="Arial" w:hAnsi="Arial" w:cs="Arial"/>
          <w:sz w:val="22"/>
          <w:szCs w:val="22"/>
          <w:lang w:val="es-BO"/>
        </w:rPr>
        <w:t>El plazo de entrega de los bienes sujeto a verificación.</w:t>
      </w:r>
    </w:p>
    <w:p w14:paraId="439C53F6" w14:textId="77777777" w:rsidR="00CE672F" w:rsidRPr="00CE672F" w:rsidRDefault="00CE672F" w:rsidP="002825FF">
      <w:pPr>
        <w:numPr>
          <w:ilvl w:val="0"/>
          <w:numId w:val="77"/>
        </w:numPr>
        <w:jc w:val="both"/>
        <w:rPr>
          <w:rFonts w:ascii="Arial" w:hAnsi="Arial" w:cs="Arial"/>
          <w:sz w:val="22"/>
          <w:szCs w:val="22"/>
          <w:lang w:val="es-BO"/>
        </w:rPr>
      </w:pPr>
      <w:r w:rsidRPr="00CE672F">
        <w:rPr>
          <w:rFonts w:ascii="Arial" w:hAnsi="Arial" w:cs="Arial"/>
          <w:sz w:val="22"/>
          <w:szCs w:val="22"/>
          <w:lang w:val="es-BO"/>
        </w:rPr>
        <w:t>El plazo establecido para la etapa de subsanación de observaciones de la apertura de empaques y verificación.</w:t>
      </w:r>
    </w:p>
    <w:p w14:paraId="5F4DE566" w14:textId="77777777" w:rsidR="00CE672F" w:rsidRPr="00CE672F" w:rsidRDefault="00CE672F" w:rsidP="002825FF">
      <w:pPr>
        <w:numPr>
          <w:ilvl w:val="0"/>
          <w:numId w:val="77"/>
        </w:numPr>
        <w:jc w:val="both"/>
        <w:rPr>
          <w:rFonts w:ascii="Arial" w:hAnsi="Arial" w:cs="Arial"/>
          <w:sz w:val="22"/>
          <w:szCs w:val="22"/>
          <w:lang w:val="es-BO"/>
        </w:rPr>
      </w:pPr>
      <w:r w:rsidRPr="00CE672F">
        <w:rPr>
          <w:rFonts w:ascii="Arial" w:hAnsi="Arial" w:cs="Arial"/>
          <w:sz w:val="22"/>
          <w:szCs w:val="22"/>
          <w:lang w:val="es-BO"/>
        </w:rPr>
        <w:t>El plazo establecido para la etapa de subsanación de observaciones de las pruebas de funcionamiento.</w:t>
      </w:r>
    </w:p>
    <w:p w14:paraId="4A665C83" w14:textId="77777777" w:rsidR="00CE672F" w:rsidRPr="00CE672F" w:rsidRDefault="00CE672F" w:rsidP="002825FF">
      <w:pPr>
        <w:numPr>
          <w:ilvl w:val="0"/>
          <w:numId w:val="77"/>
        </w:numPr>
        <w:jc w:val="both"/>
        <w:rPr>
          <w:rFonts w:ascii="Arial" w:hAnsi="Arial" w:cs="Arial"/>
          <w:sz w:val="22"/>
          <w:szCs w:val="22"/>
          <w:lang w:val="es-BO"/>
        </w:rPr>
      </w:pPr>
      <w:r w:rsidRPr="00CE672F">
        <w:rPr>
          <w:rFonts w:ascii="Arial" w:hAnsi="Arial" w:cs="Arial"/>
          <w:sz w:val="22"/>
          <w:szCs w:val="22"/>
          <w:lang w:val="es-BO"/>
        </w:rPr>
        <w:t>El plazo establecido para la presentación del Informe de Implementación.</w:t>
      </w:r>
    </w:p>
    <w:p w14:paraId="53F7DAFD" w14:textId="77777777" w:rsidR="00CE672F" w:rsidRPr="00CE672F" w:rsidRDefault="00CE672F" w:rsidP="002825FF">
      <w:pPr>
        <w:numPr>
          <w:ilvl w:val="0"/>
          <w:numId w:val="77"/>
        </w:numPr>
        <w:jc w:val="both"/>
        <w:rPr>
          <w:rFonts w:ascii="Arial" w:hAnsi="Arial" w:cs="Arial"/>
          <w:sz w:val="22"/>
          <w:szCs w:val="22"/>
          <w:lang w:val="es-BO"/>
        </w:rPr>
      </w:pPr>
      <w:r w:rsidRPr="00CE672F">
        <w:rPr>
          <w:rFonts w:ascii="Arial" w:hAnsi="Arial" w:cs="Arial"/>
          <w:sz w:val="22"/>
          <w:szCs w:val="22"/>
          <w:lang w:val="es-BO"/>
        </w:rPr>
        <w:t>El plazo establecido para realizar la etapa de trasferencia de conocimiento.</w:t>
      </w:r>
    </w:p>
    <w:p w14:paraId="66990E19" w14:textId="77777777" w:rsidR="00CE672F" w:rsidRPr="00CE672F" w:rsidRDefault="00CE672F" w:rsidP="00CE672F">
      <w:pPr>
        <w:autoSpaceDE w:val="0"/>
        <w:autoSpaceDN w:val="0"/>
        <w:adjustRightInd w:val="0"/>
        <w:jc w:val="both"/>
        <w:rPr>
          <w:rFonts w:ascii="Arial" w:hAnsi="Arial" w:cs="Arial"/>
          <w:sz w:val="20"/>
          <w:szCs w:val="22"/>
        </w:rPr>
      </w:pPr>
    </w:p>
    <w:p w14:paraId="18BECE65" w14:textId="77777777" w:rsidR="00CE672F" w:rsidRPr="00CE672F" w:rsidRDefault="00CE672F" w:rsidP="00CE672F">
      <w:pPr>
        <w:widowControl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Las multas serán cobradas mediante descuentos por la </w:t>
      </w:r>
      <w:r w:rsidRPr="00CE672F">
        <w:rPr>
          <w:rFonts w:ascii="Arial" w:hAnsi="Arial" w:cs="Arial"/>
          <w:b/>
          <w:bCs/>
          <w:color w:val="000000"/>
          <w:sz w:val="22"/>
          <w:szCs w:val="22"/>
          <w:lang w:val="es-BO" w:eastAsia="es-BO"/>
        </w:rPr>
        <w:t>ENTIDAD</w:t>
      </w:r>
      <w:r w:rsidRPr="00CE672F">
        <w:rPr>
          <w:rFonts w:ascii="Arial" w:hAnsi="Arial" w:cs="Arial"/>
          <w:color w:val="000000"/>
          <w:sz w:val="22"/>
          <w:szCs w:val="22"/>
          <w:lang w:val="es-BO" w:eastAsia="es-BO"/>
        </w:rPr>
        <w:t xml:space="preserve">, del pago correspondiente a la recepción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o en la liquidación del contrato.</w:t>
      </w:r>
    </w:p>
    <w:p w14:paraId="6B00AF16" w14:textId="77777777" w:rsidR="00CE672F" w:rsidRPr="00CE672F" w:rsidRDefault="00CE672F" w:rsidP="00CE672F">
      <w:pPr>
        <w:widowControl w:val="0"/>
        <w:jc w:val="both"/>
        <w:rPr>
          <w:rFonts w:ascii="Arial" w:hAnsi="Arial" w:cs="Arial"/>
          <w:color w:val="000000"/>
          <w:sz w:val="20"/>
          <w:szCs w:val="22"/>
          <w:lang w:val="es-BO" w:eastAsia="es-BO"/>
        </w:rPr>
      </w:pPr>
    </w:p>
    <w:p w14:paraId="1449DA41"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En todos los casos de Resolución del Contrato por causas atribuibles al </w:t>
      </w:r>
      <w:r w:rsidRPr="00CE672F">
        <w:rPr>
          <w:rFonts w:ascii="Arial" w:hAnsi="Arial" w:cs="Arial"/>
          <w:b/>
          <w:sz w:val="22"/>
          <w:szCs w:val="22"/>
          <w:lang w:val="es-BO"/>
        </w:rPr>
        <w:t>PROVEEDOR</w:t>
      </w:r>
      <w:r w:rsidRPr="00CE672F">
        <w:rPr>
          <w:rFonts w:ascii="Arial" w:hAnsi="Arial" w:cs="Arial"/>
          <w:sz w:val="22"/>
          <w:szCs w:val="22"/>
          <w:lang w:val="es-BO"/>
        </w:rPr>
        <w:t xml:space="preserve">, la </w:t>
      </w:r>
      <w:r w:rsidRPr="00CE672F">
        <w:rPr>
          <w:rFonts w:ascii="Arial" w:hAnsi="Arial" w:cs="Arial"/>
          <w:b/>
          <w:sz w:val="22"/>
          <w:szCs w:val="22"/>
          <w:lang w:val="es-BO"/>
        </w:rPr>
        <w:t xml:space="preserve">ENTIDAD </w:t>
      </w:r>
      <w:r w:rsidRPr="00CE672F">
        <w:rPr>
          <w:rFonts w:ascii="Arial" w:hAnsi="Arial" w:cs="Arial"/>
          <w:sz w:val="22"/>
          <w:szCs w:val="22"/>
          <w:lang w:val="es-BO"/>
        </w:rPr>
        <w:t>no podrá cobrar multas que excedan el veinte por ciento (20%) del monto total del Contrato.</w:t>
      </w:r>
    </w:p>
    <w:p w14:paraId="70469B72" w14:textId="77777777" w:rsidR="00CE672F" w:rsidRPr="00CE672F" w:rsidRDefault="00CE672F" w:rsidP="00CE672F">
      <w:pPr>
        <w:widowControl w:val="0"/>
        <w:jc w:val="both"/>
        <w:rPr>
          <w:rFonts w:ascii="Arial" w:hAnsi="Arial" w:cs="Arial"/>
          <w:sz w:val="20"/>
          <w:szCs w:val="22"/>
          <w:lang w:val="es-BO"/>
        </w:rPr>
      </w:pPr>
    </w:p>
    <w:p w14:paraId="5FC64838" w14:textId="77777777" w:rsidR="00CE672F" w:rsidRPr="00CE672F" w:rsidRDefault="00CE672F" w:rsidP="00CE672F">
      <w:pPr>
        <w:widowControl w:val="0"/>
        <w:autoSpaceDE w:val="0"/>
        <w:autoSpaceDN w:val="0"/>
        <w:adjustRightInd w:val="0"/>
        <w:jc w:val="both"/>
        <w:rPr>
          <w:rFonts w:ascii="Arial" w:hAnsi="Arial" w:cs="Arial"/>
          <w:sz w:val="22"/>
          <w:szCs w:val="22"/>
          <w:lang w:val="es-BO"/>
        </w:rPr>
      </w:pPr>
      <w:r w:rsidRPr="00CE672F">
        <w:rPr>
          <w:rFonts w:ascii="Arial" w:hAnsi="Arial" w:cs="Arial"/>
          <w:b/>
          <w:sz w:val="22"/>
          <w:szCs w:val="22"/>
          <w:lang w:val="es-BO"/>
        </w:rPr>
        <w:t>CLÁUSULA VIGÉSIMA TERCERA.- (</w:t>
      </w:r>
      <w:r w:rsidRPr="00CE672F">
        <w:rPr>
          <w:rFonts w:ascii="Arial" w:hAnsi="Arial" w:cs="Arial"/>
          <w:b/>
          <w:bCs/>
          <w:sz w:val="22"/>
          <w:szCs w:val="22"/>
          <w:lang w:val="es-BO"/>
        </w:rPr>
        <w:t xml:space="preserve">EXONERACIÓN DE LAS CARGAS LABORALES Y SOCIALES </w:t>
      </w:r>
      <w:r w:rsidRPr="00CE672F">
        <w:rPr>
          <w:rFonts w:ascii="Arial" w:hAnsi="Arial" w:cs="Arial"/>
          <w:b/>
          <w:sz w:val="22"/>
          <w:szCs w:val="22"/>
          <w:lang w:val="es-BO"/>
        </w:rPr>
        <w:t>A LA ENTIDAD</w:t>
      </w:r>
      <w:r w:rsidRPr="00CE672F">
        <w:rPr>
          <w:rFonts w:ascii="Arial" w:hAnsi="Arial" w:cs="Arial"/>
          <w:b/>
          <w:bCs/>
          <w:sz w:val="22"/>
          <w:szCs w:val="22"/>
          <w:lang w:val="es-BO"/>
        </w:rPr>
        <w:t xml:space="preserve">) </w:t>
      </w:r>
      <w:r w:rsidRPr="00CE672F">
        <w:rPr>
          <w:rFonts w:ascii="Arial" w:hAnsi="Arial" w:cs="Arial"/>
          <w:sz w:val="22"/>
          <w:szCs w:val="22"/>
        </w:rPr>
        <w:t xml:space="preserve">El </w:t>
      </w:r>
      <w:r w:rsidRPr="00CE672F">
        <w:rPr>
          <w:rFonts w:ascii="Arial" w:hAnsi="Arial" w:cs="Arial"/>
          <w:b/>
          <w:bCs/>
          <w:sz w:val="22"/>
          <w:szCs w:val="22"/>
        </w:rPr>
        <w:t xml:space="preserve">PROVEEDOR </w:t>
      </w:r>
      <w:r w:rsidRPr="00CE672F">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CE672F">
        <w:rPr>
          <w:rFonts w:ascii="Arial" w:hAnsi="Arial" w:cs="Arial"/>
          <w:b/>
          <w:bCs/>
          <w:sz w:val="22"/>
          <w:szCs w:val="22"/>
        </w:rPr>
        <w:t>ENTIDAD.</w:t>
      </w:r>
    </w:p>
    <w:p w14:paraId="54CD6415" w14:textId="77777777" w:rsidR="00CE672F" w:rsidRPr="00CE672F" w:rsidRDefault="00CE672F" w:rsidP="00CE672F">
      <w:pPr>
        <w:widowControl w:val="0"/>
        <w:autoSpaceDE w:val="0"/>
        <w:autoSpaceDN w:val="0"/>
        <w:adjustRightInd w:val="0"/>
        <w:jc w:val="both"/>
        <w:rPr>
          <w:rFonts w:ascii="Arial" w:hAnsi="Arial" w:cs="Arial"/>
          <w:b/>
          <w:bCs/>
          <w:sz w:val="20"/>
          <w:szCs w:val="22"/>
          <w:lang w:val="es-BO"/>
        </w:rPr>
      </w:pPr>
    </w:p>
    <w:p w14:paraId="66856E5D"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b/>
          <w:color w:val="000000"/>
          <w:sz w:val="22"/>
          <w:szCs w:val="22"/>
          <w:lang w:val="es-BO" w:eastAsia="es-BO"/>
        </w:rPr>
        <w:t xml:space="preserve">CLÁUSULA VIGÉSIMA CUARTA.- (CAUSAS DE FUERZA MAYOR Y/O CASO FORTUITO) </w:t>
      </w:r>
      <w:r w:rsidRPr="00CE672F">
        <w:rPr>
          <w:rFonts w:ascii="Arial" w:hAnsi="Arial" w:cs="Arial"/>
          <w:color w:val="000000"/>
          <w:sz w:val="22"/>
          <w:szCs w:val="22"/>
          <w:lang w:val="es-BO" w:eastAsia="es-BO"/>
        </w:rPr>
        <w:t xml:space="preserve">Con el fin de exceptuar al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de determinadas responsabilidades por mora o por incumplimiento involuntario total o parcial del presente Contrato, la </w:t>
      </w:r>
      <w:r w:rsidRPr="00CE672F">
        <w:rPr>
          <w:rFonts w:ascii="Arial" w:hAnsi="Arial" w:cs="Arial"/>
          <w:b/>
          <w:bCs/>
          <w:color w:val="000000"/>
          <w:sz w:val="22"/>
          <w:szCs w:val="22"/>
          <w:lang w:val="es-BO" w:eastAsia="es-BO"/>
        </w:rPr>
        <w:t xml:space="preserve">ENTIDAD </w:t>
      </w:r>
      <w:r w:rsidRPr="00CE672F">
        <w:rPr>
          <w:rFonts w:ascii="Arial" w:hAnsi="Arial" w:cs="Arial"/>
          <w:bCs/>
          <w:color w:val="000000"/>
          <w:sz w:val="22"/>
          <w:szCs w:val="22"/>
          <w:lang w:val="es-BO" w:eastAsia="es-BO"/>
        </w:rPr>
        <w:t>a través de la Comisión de Recepción</w:t>
      </w:r>
      <w:r w:rsidRPr="00CE672F">
        <w:rPr>
          <w:rFonts w:ascii="Arial" w:hAnsi="Arial" w:cs="Arial"/>
          <w:b/>
          <w:bCs/>
          <w:color w:val="000000"/>
          <w:sz w:val="22"/>
          <w:szCs w:val="22"/>
          <w:lang w:val="es-BO" w:eastAsia="es-BO"/>
        </w:rPr>
        <w:t xml:space="preserve"> </w:t>
      </w:r>
      <w:r w:rsidRPr="00CE672F">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del cumplimiento del plazo de entrega o del cumplimiento total o parcial de la entrega de los </w:t>
      </w:r>
      <w:r w:rsidRPr="00CE672F">
        <w:rPr>
          <w:rFonts w:ascii="Arial" w:hAnsi="Arial" w:cs="Arial"/>
          <w:b/>
          <w:bCs/>
          <w:color w:val="000000"/>
          <w:sz w:val="22"/>
          <w:szCs w:val="22"/>
          <w:lang w:val="es-BO" w:eastAsia="es-BO"/>
        </w:rPr>
        <w:t>BIENES</w:t>
      </w:r>
      <w:r w:rsidRPr="00CE672F">
        <w:rPr>
          <w:rFonts w:ascii="Arial" w:hAnsi="Arial" w:cs="Arial"/>
          <w:color w:val="000000"/>
          <w:sz w:val="22"/>
          <w:szCs w:val="22"/>
          <w:lang w:val="es-BO" w:eastAsia="es-BO"/>
        </w:rPr>
        <w:t xml:space="preserve">. </w:t>
      </w:r>
    </w:p>
    <w:p w14:paraId="27E7E5D7" w14:textId="77777777" w:rsidR="00CE672F" w:rsidRPr="00CE672F" w:rsidRDefault="00CE672F" w:rsidP="00CE672F">
      <w:pPr>
        <w:autoSpaceDE w:val="0"/>
        <w:autoSpaceDN w:val="0"/>
        <w:adjustRightInd w:val="0"/>
        <w:jc w:val="both"/>
        <w:rPr>
          <w:rFonts w:ascii="Arial" w:hAnsi="Arial" w:cs="Arial"/>
          <w:color w:val="000000"/>
          <w:sz w:val="20"/>
          <w:szCs w:val="22"/>
          <w:lang w:val="es-BO" w:eastAsia="es-BO"/>
        </w:rPr>
      </w:pPr>
    </w:p>
    <w:p w14:paraId="06692CD8"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BEA15BE" w14:textId="77777777" w:rsidR="00CE672F" w:rsidRPr="00CE672F" w:rsidRDefault="00CE672F" w:rsidP="00CE672F">
      <w:pPr>
        <w:autoSpaceDE w:val="0"/>
        <w:autoSpaceDN w:val="0"/>
        <w:adjustRightInd w:val="0"/>
        <w:jc w:val="both"/>
        <w:rPr>
          <w:rFonts w:ascii="Arial" w:hAnsi="Arial" w:cs="Arial"/>
          <w:color w:val="000000"/>
          <w:sz w:val="20"/>
          <w:szCs w:val="22"/>
          <w:lang w:val="es-BO" w:eastAsia="es-BO"/>
        </w:rPr>
      </w:pPr>
    </w:p>
    <w:p w14:paraId="2E50C123"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CE672F">
        <w:rPr>
          <w:rFonts w:ascii="Arial" w:hAnsi="Arial" w:cs="Arial"/>
          <w:b/>
          <w:bCs/>
          <w:color w:val="000000"/>
          <w:sz w:val="22"/>
          <w:szCs w:val="22"/>
          <w:lang w:val="es-BO" w:eastAsia="es-BO"/>
        </w:rPr>
        <w:t xml:space="preserve">BIENES </w:t>
      </w:r>
      <w:r w:rsidRPr="00CE672F">
        <w:rPr>
          <w:rFonts w:ascii="Arial" w:hAnsi="Arial" w:cs="Arial"/>
          <w:color w:val="000000"/>
          <w:sz w:val="22"/>
          <w:szCs w:val="22"/>
          <w:lang w:val="es-BO" w:eastAsia="es-BO"/>
        </w:rPr>
        <w:t xml:space="preserve">o demora justificada en el cumplimiento del plazo de entrega, de modo inexcusable e imprescindible en cada caso, el </w:t>
      </w:r>
      <w:r w:rsidRPr="00CE672F">
        <w:rPr>
          <w:rFonts w:ascii="Arial" w:hAnsi="Arial" w:cs="Arial"/>
          <w:b/>
          <w:bCs/>
          <w:color w:val="000000"/>
          <w:sz w:val="22"/>
          <w:szCs w:val="22"/>
          <w:lang w:val="es-BO" w:eastAsia="es-BO"/>
        </w:rPr>
        <w:t xml:space="preserve">PROVEEDOR </w:t>
      </w:r>
      <w:r w:rsidRPr="00CE672F">
        <w:rPr>
          <w:rFonts w:ascii="Arial" w:hAnsi="Arial" w:cs="Arial"/>
          <w:color w:val="000000"/>
          <w:sz w:val="22"/>
          <w:szCs w:val="22"/>
          <w:lang w:val="es-BO" w:eastAsia="es-BO"/>
        </w:rPr>
        <w:t xml:space="preserve">deberá presentar por escrito a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6B0E2E82" w14:textId="77777777" w:rsidR="00CE672F" w:rsidRPr="00CE672F" w:rsidRDefault="00CE672F" w:rsidP="00CE672F">
      <w:pPr>
        <w:autoSpaceDE w:val="0"/>
        <w:autoSpaceDN w:val="0"/>
        <w:adjustRightInd w:val="0"/>
        <w:jc w:val="both"/>
        <w:rPr>
          <w:rFonts w:ascii="Arial" w:hAnsi="Arial" w:cs="Arial"/>
          <w:color w:val="000000"/>
          <w:sz w:val="20"/>
          <w:szCs w:val="22"/>
          <w:lang w:val="es-BO" w:eastAsia="es-BO"/>
        </w:rPr>
      </w:pPr>
    </w:p>
    <w:p w14:paraId="1A1B266B" w14:textId="77777777" w:rsidR="00CE672F" w:rsidRPr="00CE672F" w:rsidRDefault="00CE672F" w:rsidP="00CE672F">
      <w:p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en el plazo de dos (2) días hábiles deberá aceptar o rechazar la solicitud. En caso de aceptación expresa,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 xml:space="preserve">deberá realizar: </w:t>
      </w:r>
    </w:p>
    <w:p w14:paraId="1E9D8DA5" w14:textId="77777777" w:rsidR="00CE672F" w:rsidRPr="00CE672F" w:rsidRDefault="00CE672F" w:rsidP="00CE672F">
      <w:pPr>
        <w:autoSpaceDE w:val="0"/>
        <w:autoSpaceDN w:val="0"/>
        <w:adjustRightInd w:val="0"/>
        <w:jc w:val="both"/>
        <w:rPr>
          <w:rFonts w:ascii="Arial" w:hAnsi="Arial" w:cs="Arial"/>
          <w:b/>
          <w:bCs/>
          <w:color w:val="000000"/>
          <w:sz w:val="20"/>
          <w:szCs w:val="22"/>
          <w:lang w:val="es-BO" w:eastAsia="es-BO"/>
        </w:rPr>
      </w:pPr>
    </w:p>
    <w:p w14:paraId="1D4FC451" w14:textId="77777777" w:rsidR="00CE672F" w:rsidRPr="00CE672F" w:rsidRDefault="00CE672F" w:rsidP="00CE672F">
      <w:pPr>
        <w:numPr>
          <w:ilvl w:val="0"/>
          <w:numId w:val="41"/>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La ampliación del plazo de entrega a través de un Contrato Modificatorio o; </w:t>
      </w:r>
    </w:p>
    <w:p w14:paraId="182B14F2" w14:textId="77777777" w:rsidR="00CE672F" w:rsidRPr="00CE672F" w:rsidRDefault="00CE672F" w:rsidP="00CE672F">
      <w:pPr>
        <w:numPr>
          <w:ilvl w:val="0"/>
          <w:numId w:val="41"/>
        </w:numPr>
        <w:autoSpaceDE w:val="0"/>
        <w:autoSpaceDN w:val="0"/>
        <w:adjustRightInd w:val="0"/>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CE672F">
        <w:rPr>
          <w:rFonts w:ascii="Arial" w:hAnsi="Arial" w:cs="Arial"/>
          <w:b/>
          <w:bCs/>
          <w:color w:val="000000"/>
          <w:sz w:val="22"/>
          <w:szCs w:val="22"/>
          <w:lang w:val="es-BO" w:eastAsia="es-BO"/>
        </w:rPr>
        <w:t>PROVEEDOR</w:t>
      </w:r>
      <w:r w:rsidRPr="00CE672F">
        <w:rPr>
          <w:rFonts w:ascii="Arial" w:hAnsi="Arial" w:cs="Arial"/>
          <w:bCs/>
          <w:color w:val="000000"/>
          <w:sz w:val="22"/>
          <w:szCs w:val="22"/>
          <w:lang w:val="es-BO" w:eastAsia="es-BO"/>
        </w:rPr>
        <w:t xml:space="preserve">. </w:t>
      </w:r>
    </w:p>
    <w:p w14:paraId="47CF4043" w14:textId="77777777" w:rsidR="00CE672F" w:rsidRPr="00CE672F" w:rsidRDefault="00CE672F" w:rsidP="00CE672F">
      <w:pPr>
        <w:widowControl w:val="0"/>
        <w:jc w:val="both"/>
        <w:rPr>
          <w:rFonts w:ascii="Arial" w:hAnsi="Arial" w:cs="Arial"/>
          <w:spacing w:val="-3"/>
          <w:sz w:val="20"/>
          <w:szCs w:val="22"/>
          <w:lang w:val="es-BO"/>
        </w:rPr>
      </w:pPr>
      <w:r w:rsidRPr="00CE672F">
        <w:rPr>
          <w:rFonts w:ascii="Arial" w:hAnsi="Arial" w:cs="Arial"/>
          <w:b/>
          <w:sz w:val="22"/>
          <w:szCs w:val="22"/>
          <w:lang w:val="es-BO"/>
        </w:rPr>
        <w:t xml:space="preserve"> </w:t>
      </w:r>
    </w:p>
    <w:p w14:paraId="74E11497" w14:textId="77777777" w:rsidR="00CE672F" w:rsidRPr="00CE672F" w:rsidRDefault="00CE672F" w:rsidP="00CE672F">
      <w:pPr>
        <w:widowControl w:val="0"/>
        <w:jc w:val="both"/>
        <w:rPr>
          <w:rFonts w:ascii="Arial" w:hAnsi="Arial" w:cs="Arial"/>
          <w:spacing w:val="-3"/>
          <w:sz w:val="22"/>
          <w:szCs w:val="22"/>
          <w:lang w:val="es-BO"/>
        </w:rPr>
      </w:pPr>
      <w:r w:rsidRPr="00CE672F">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9DFE548" w14:textId="77777777" w:rsidR="00CE672F" w:rsidRPr="00CE672F" w:rsidRDefault="00CE672F" w:rsidP="00CE672F">
      <w:pPr>
        <w:widowControl w:val="0"/>
        <w:jc w:val="both"/>
        <w:rPr>
          <w:rFonts w:ascii="Arial" w:hAnsi="Arial" w:cs="Arial"/>
          <w:b/>
          <w:sz w:val="20"/>
          <w:szCs w:val="22"/>
          <w:lang w:val="es-BO"/>
        </w:rPr>
      </w:pPr>
    </w:p>
    <w:p w14:paraId="1D6BE1E3" w14:textId="77777777" w:rsidR="00CE672F" w:rsidRPr="00CE672F" w:rsidRDefault="00CE672F" w:rsidP="00CE672F">
      <w:pPr>
        <w:widowControl w:val="0"/>
        <w:jc w:val="both"/>
        <w:rPr>
          <w:rFonts w:ascii="Arial" w:hAnsi="Arial" w:cs="Arial"/>
          <w:b/>
          <w:sz w:val="22"/>
          <w:szCs w:val="22"/>
          <w:lang w:val="es-BO"/>
        </w:rPr>
      </w:pPr>
      <w:r w:rsidRPr="00CE672F">
        <w:rPr>
          <w:rFonts w:ascii="Arial" w:hAnsi="Arial" w:cs="Arial"/>
          <w:b/>
          <w:sz w:val="22"/>
          <w:szCs w:val="22"/>
          <w:lang w:val="es-BO"/>
        </w:rPr>
        <w:t xml:space="preserve">CLÁUSULA VIGÉSIMA QUINTA.- (TERMINACIÓN DEL CONTRATO) </w:t>
      </w:r>
      <w:r w:rsidRPr="00CE672F">
        <w:rPr>
          <w:rFonts w:ascii="Arial" w:hAnsi="Arial" w:cs="Arial"/>
          <w:sz w:val="22"/>
          <w:szCs w:val="22"/>
          <w:lang w:val="es-BO"/>
        </w:rPr>
        <w:t>El presente Contrato concluirá por una de las siguientes causas:</w:t>
      </w:r>
    </w:p>
    <w:p w14:paraId="4EC57624" w14:textId="77777777" w:rsidR="00CE672F" w:rsidRPr="00CE672F" w:rsidRDefault="00CE672F" w:rsidP="00CE672F">
      <w:pPr>
        <w:widowControl w:val="0"/>
        <w:tabs>
          <w:tab w:val="left" w:pos="709"/>
        </w:tabs>
        <w:jc w:val="both"/>
        <w:rPr>
          <w:rFonts w:ascii="Arial" w:hAnsi="Arial" w:cs="Arial"/>
          <w:sz w:val="20"/>
          <w:szCs w:val="22"/>
          <w:lang w:val="es-BO"/>
        </w:rPr>
      </w:pPr>
    </w:p>
    <w:p w14:paraId="08521128"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4F68E959"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06CCCF8E"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7A43345A"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7F3C629E"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4AA04667"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01B9B2C4" w14:textId="77777777" w:rsidR="00CE672F" w:rsidRPr="00CE672F" w:rsidRDefault="00CE672F" w:rsidP="00CE672F">
      <w:pPr>
        <w:widowControl w:val="0"/>
        <w:numPr>
          <w:ilvl w:val="0"/>
          <w:numId w:val="35"/>
        </w:numPr>
        <w:tabs>
          <w:tab w:val="left" w:pos="709"/>
        </w:tabs>
        <w:contextualSpacing/>
        <w:jc w:val="both"/>
        <w:rPr>
          <w:rFonts w:ascii="Arial" w:hAnsi="Arial" w:cs="Arial"/>
          <w:b/>
          <w:vanish/>
          <w:sz w:val="22"/>
          <w:szCs w:val="22"/>
          <w:lang w:val="es-BO"/>
        </w:rPr>
      </w:pPr>
    </w:p>
    <w:p w14:paraId="4C0BB868" w14:textId="77777777" w:rsidR="00CE672F" w:rsidRPr="00CE672F" w:rsidRDefault="00CE672F" w:rsidP="00CE672F">
      <w:pPr>
        <w:widowControl w:val="0"/>
        <w:numPr>
          <w:ilvl w:val="1"/>
          <w:numId w:val="35"/>
        </w:numPr>
        <w:tabs>
          <w:tab w:val="left" w:pos="709"/>
        </w:tabs>
        <w:contextualSpacing/>
        <w:jc w:val="both"/>
        <w:rPr>
          <w:rFonts w:ascii="Arial" w:hAnsi="Arial" w:cs="Arial"/>
          <w:sz w:val="22"/>
          <w:szCs w:val="22"/>
          <w:lang w:val="es-BO"/>
        </w:rPr>
      </w:pPr>
      <w:r w:rsidRPr="00CE672F">
        <w:rPr>
          <w:rFonts w:ascii="Arial" w:hAnsi="Arial" w:cs="Arial"/>
          <w:b/>
          <w:sz w:val="22"/>
          <w:szCs w:val="22"/>
          <w:lang w:val="es-BO"/>
        </w:rPr>
        <w:t xml:space="preserve">Por Cumplimiento del Contrato: </w:t>
      </w:r>
      <w:r w:rsidRPr="00CE672F">
        <w:rPr>
          <w:rFonts w:ascii="Arial" w:hAnsi="Arial" w:cs="Arial"/>
          <w:sz w:val="22"/>
          <w:szCs w:val="22"/>
          <w:lang w:val="es-BO"/>
        </w:rPr>
        <w:t xml:space="preserve">Es la forma ordinaria de terminación, donde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como el </w:t>
      </w:r>
      <w:r w:rsidRPr="00CE672F">
        <w:rPr>
          <w:rFonts w:ascii="Arial" w:hAnsi="Arial" w:cs="Arial"/>
          <w:b/>
          <w:sz w:val="22"/>
          <w:szCs w:val="22"/>
          <w:lang w:val="es-BO"/>
        </w:rPr>
        <w:t xml:space="preserve">PROVEEDOR </w:t>
      </w:r>
      <w:r w:rsidRPr="00CE672F">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CE672F">
        <w:rPr>
          <w:rFonts w:ascii="Arial" w:hAnsi="Arial" w:cs="Arial"/>
          <w:b/>
          <w:sz w:val="22"/>
          <w:szCs w:val="22"/>
          <w:lang w:val="es-BO"/>
        </w:rPr>
        <w:t>ENTIDAD</w:t>
      </w:r>
      <w:r w:rsidRPr="00CE672F">
        <w:rPr>
          <w:rFonts w:ascii="Arial" w:hAnsi="Arial" w:cs="Arial"/>
          <w:sz w:val="22"/>
          <w:szCs w:val="22"/>
          <w:lang w:val="es-BO"/>
        </w:rPr>
        <w:t>.</w:t>
      </w:r>
    </w:p>
    <w:p w14:paraId="78AE5841" w14:textId="77777777" w:rsidR="00CE672F" w:rsidRPr="00CE672F" w:rsidRDefault="00CE672F" w:rsidP="00CE672F">
      <w:pPr>
        <w:widowControl w:val="0"/>
        <w:tabs>
          <w:tab w:val="left" w:pos="851"/>
        </w:tabs>
        <w:ind w:left="709" w:hanging="709"/>
        <w:jc w:val="both"/>
        <w:rPr>
          <w:rFonts w:ascii="Arial" w:hAnsi="Arial" w:cs="Arial"/>
          <w:sz w:val="20"/>
          <w:szCs w:val="22"/>
          <w:lang w:val="es-BO"/>
        </w:rPr>
      </w:pPr>
    </w:p>
    <w:p w14:paraId="537CAABA" w14:textId="77777777" w:rsidR="00CE672F" w:rsidRPr="00CE672F" w:rsidRDefault="00CE672F" w:rsidP="00CE672F">
      <w:pPr>
        <w:widowControl w:val="0"/>
        <w:numPr>
          <w:ilvl w:val="1"/>
          <w:numId w:val="35"/>
        </w:numPr>
        <w:tabs>
          <w:tab w:val="left" w:pos="709"/>
        </w:tabs>
        <w:jc w:val="both"/>
        <w:rPr>
          <w:rFonts w:ascii="Arial" w:hAnsi="Arial" w:cs="Arial"/>
          <w:sz w:val="22"/>
          <w:szCs w:val="22"/>
          <w:lang w:val="es-BO"/>
        </w:rPr>
      </w:pPr>
      <w:r w:rsidRPr="00CE672F">
        <w:rPr>
          <w:rFonts w:ascii="Arial" w:hAnsi="Arial" w:cs="Arial"/>
          <w:b/>
          <w:sz w:val="22"/>
          <w:szCs w:val="22"/>
          <w:lang w:val="es-BO"/>
        </w:rPr>
        <w:t xml:space="preserve">Por Resolución del Contrato: </w:t>
      </w:r>
      <w:r w:rsidRPr="00CE672F">
        <w:rPr>
          <w:rFonts w:ascii="Arial" w:hAnsi="Arial" w:cs="Arial"/>
          <w:sz w:val="22"/>
          <w:szCs w:val="22"/>
          <w:lang w:val="es-BO"/>
        </w:rPr>
        <w:t>Es la forma extraordinaria de terminación del Contrato que procederá únicamente por las siguientes causales:</w:t>
      </w:r>
    </w:p>
    <w:p w14:paraId="70AE77CF" w14:textId="77777777" w:rsidR="00CE672F" w:rsidRPr="00CE672F" w:rsidRDefault="00CE672F" w:rsidP="00CE672F">
      <w:pPr>
        <w:widowControl w:val="0"/>
        <w:tabs>
          <w:tab w:val="left" w:pos="709"/>
        </w:tabs>
        <w:ind w:left="720"/>
        <w:jc w:val="both"/>
        <w:rPr>
          <w:rFonts w:ascii="Arial" w:hAnsi="Arial" w:cs="Arial"/>
          <w:sz w:val="20"/>
          <w:szCs w:val="22"/>
          <w:lang w:val="es-BO"/>
        </w:rPr>
      </w:pPr>
    </w:p>
    <w:p w14:paraId="70374305" w14:textId="77777777" w:rsidR="00CE672F" w:rsidRPr="00CE672F" w:rsidRDefault="00CE672F" w:rsidP="00CE672F">
      <w:pPr>
        <w:widowControl w:val="0"/>
        <w:numPr>
          <w:ilvl w:val="2"/>
          <w:numId w:val="35"/>
        </w:numPr>
        <w:ind w:left="1418" w:hanging="1134"/>
        <w:rPr>
          <w:rFonts w:ascii="Arial" w:hAnsi="Arial" w:cs="Arial"/>
          <w:b/>
          <w:sz w:val="22"/>
          <w:szCs w:val="22"/>
          <w:lang w:val="es-BO"/>
        </w:rPr>
      </w:pPr>
      <w:r w:rsidRPr="00CE672F">
        <w:rPr>
          <w:rFonts w:ascii="Arial" w:hAnsi="Arial" w:cs="Arial"/>
          <w:b/>
          <w:sz w:val="22"/>
          <w:szCs w:val="22"/>
          <w:lang w:val="es-BO"/>
        </w:rPr>
        <w:t xml:space="preserve">Resolución a requerimiento de la ENTIDAD, por causales atribuibles al </w:t>
      </w:r>
      <w:r w:rsidRPr="00CE672F">
        <w:rPr>
          <w:rFonts w:ascii="Arial" w:hAnsi="Arial" w:cs="Arial"/>
          <w:b/>
          <w:sz w:val="22"/>
          <w:szCs w:val="22"/>
          <w:lang w:val="es-BO"/>
        </w:rPr>
        <w:lastRenderedPageBreak/>
        <w:t>PROVEEDOR:</w:t>
      </w:r>
    </w:p>
    <w:p w14:paraId="13131CB7" w14:textId="77777777" w:rsidR="00CE672F" w:rsidRPr="00CE672F" w:rsidRDefault="00CE672F" w:rsidP="00CE672F">
      <w:pPr>
        <w:widowControl w:val="0"/>
        <w:ind w:left="1418"/>
        <w:jc w:val="both"/>
        <w:rPr>
          <w:rFonts w:ascii="Arial" w:hAnsi="Arial" w:cs="Arial"/>
          <w:sz w:val="22"/>
          <w:szCs w:val="22"/>
          <w:lang w:val="es-BO"/>
        </w:rPr>
      </w:pPr>
    </w:p>
    <w:p w14:paraId="5F4162BC" w14:textId="77777777" w:rsidR="00CE672F" w:rsidRPr="00CE672F" w:rsidRDefault="00CE672F" w:rsidP="00CE672F">
      <w:pPr>
        <w:widowControl w:val="0"/>
        <w:numPr>
          <w:ilvl w:val="0"/>
          <w:numId w:val="33"/>
        </w:numPr>
        <w:tabs>
          <w:tab w:val="num" w:pos="1843"/>
        </w:tabs>
        <w:ind w:left="1843" w:hanging="425"/>
        <w:jc w:val="both"/>
        <w:rPr>
          <w:rFonts w:ascii="Arial" w:hAnsi="Arial" w:cs="Arial"/>
          <w:sz w:val="22"/>
          <w:szCs w:val="22"/>
          <w:lang w:val="es-BO"/>
        </w:rPr>
      </w:pPr>
      <w:r w:rsidRPr="00CE672F">
        <w:rPr>
          <w:rFonts w:ascii="Arial" w:hAnsi="Arial" w:cs="Arial"/>
          <w:sz w:val="22"/>
          <w:szCs w:val="22"/>
          <w:lang w:val="es-BO"/>
        </w:rPr>
        <w:t xml:space="preserve">Por disolución del </w:t>
      </w:r>
      <w:r w:rsidRPr="00CE672F">
        <w:rPr>
          <w:rFonts w:ascii="Arial" w:hAnsi="Arial" w:cs="Arial"/>
          <w:b/>
          <w:sz w:val="22"/>
          <w:szCs w:val="22"/>
          <w:lang w:val="es-BO"/>
        </w:rPr>
        <w:t>PROVEEDOR.</w:t>
      </w:r>
    </w:p>
    <w:p w14:paraId="6A75A05C" w14:textId="77777777" w:rsidR="00CE672F" w:rsidRPr="00CE672F" w:rsidRDefault="00CE672F" w:rsidP="00CE672F">
      <w:pPr>
        <w:widowControl w:val="0"/>
        <w:numPr>
          <w:ilvl w:val="0"/>
          <w:numId w:val="33"/>
        </w:numPr>
        <w:tabs>
          <w:tab w:val="num" w:pos="1843"/>
        </w:tabs>
        <w:ind w:left="1843" w:hanging="425"/>
        <w:jc w:val="both"/>
        <w:rPr>
          <w:rFonts w:ascii="Arial" w:hAnsi="Arial" w:cs="Arial"/>
          <w:sz w:val="22"/>
          <w:szCs w:val="22"/>
          <w:lang w:val="es-BO"/>
        </w:rPr>
      </w:pPr>
      <w:r w:rsidRPr="00CE672F">
        <w:rPr>
          <w:rFonts w:ascii="Arial" w:hAnsi="Arial" w:cs="Arial"/>
          <w:sz w:val="22"/>
          <w:szCs w:val="22"/>
          <w:lang w:val="es-BO"/>
        </w:rPr>
        <w:t xml:space="preserve">Por quiebra declarada del </w:t>
      </w:r>
      <w:r w:rsidRPr="00CE672F">
        <w:rPr>
          <w:rFonts w:ascii="Arial" w:hAnsi="Arial" w:cs="Arial"/>
          <w:b/>
          <w:sz w:val="22"/>
          <w:szCs w:val="22"/>
          <w:lang w:val="es-BO"/>
        </w:rPr>
        <w:t>PROVEEDOR.</w:t>
      </w:r>
    </w:p>
    <w:p w14:paraId="3D95D000" w14:textId="77777777" w:rsidR="00CE672F" w:rsidRPr="00CE672F" w:rsidRDefault="00CE672F" w:rsidP="00CE672F">
      <w:pPr>
        <w:widowControl w:val="0"/>
        <w:numPr>
          <w:ilvl w:val="0"/>
          <w:numId w:val="33"/>
        </w:numPr>
        <w:tabs>
          <w:tab w:val="num" w:pos="1843"/>
        </w:tabs>
        <w:ind w:left="1843" w:hanging="425"/>
        <w:jc w:val="both"/>
        <w:rPr>
          <w:rFonts w:ascii="Arial" w:hAnsi="Arial" w:cs="Arial"/>
          <w:sz w:val="22"/>
          <w:szCs w:val="22"/>
          <w:lang w:val="es-BO"/>
        </w:rPr>
      </w:pPr>
      <w:r w:rsidRPr="00CE672F">
        <w:rPr>
          <w:rFonts w:ascii="Arial" w:hAnsi="Arial" w:cs="Arial"/>
          <w:sz w:val="22"/>
          <w:szCs w:val="22"/>
          <w:lang w:val="es-BO"/>
        </w:rPr>
        <w:t xml:space="preserve">Por incumplimiento injustificado a la Cláusula Décima Primera (Plazo de Entrega), sin que el </w:t>
      </w:r>
      <w:r w:rsidRPr="00CE672F">
        <w:rPr>
          <w:rFonts w:ascii="Arial" w:hAnsi="Arial" w:cs="Arial"/>
          <w:b/>
          <w:sz w:val="22"/>
          <w:szCs w:val="22"/>
          <w:lang w:val="es-BO"/>
        </w:rPr>
        <w:t xml:space="preserve">PROVEEDOR </w:t>
      </w:r>
      <w:r w:rsidRPr="00CE672F">
        <w:rPr>
          <w:rFonts w:ascii="Arial" w:hAnsi="Arial" w:cs="Arial"/>
          <w:sz w:val="22"/>
          <w:szCs w:val="22"/>
          <w:lang w:val="es-BO"/>
        </w:rPr>
        <w:t>adopte medidas necesarias y oportunas para recuperar su demora y asegurar la conclusión de la entrega.</w:t>
      </w:r>
    </w:p>
    <w:p w14:paraId="37595D07" w14:textId="77777777" w:rsidR="00CE672F" w:rsidRPr="00CE672F" w:rsidRDefault="00CE672F" w:rsidP="00CE672F">
      <w:pPr>
        <w:widowControl w:val="0"/>
        <w:numPr>
          <w:ilvl w:val="0"/>
          <w:numId w:val="33"/>
        </w:numPr>
        <w:tabs>
          <w:tab w:val="num" w:pos="1843"/>
        </w:tabs>
        <w:ind w:left="1843" w:hanging="425"/>
        <w:jc w:val="both"/>
        <w:rPr>
          <w:rFonts w:ascii="Arial" w:hAnsi="Arial" w:cs="Arial"/>
          <w:sz w:val="22"/>
          <w:szCs w:val="22"/>
          <w:lang w:val="es-BO"/>
        </w:rPr>
      </w:pPr>
      <w:r w:rsidRPr="00CE672F">
        <w:rPr>
          <w:rFonts w:ascii="Arial" w:hAnsi="Arial" w:cs="Arial"/>
          <w:sz w:val="22"/>
          <w:szCs w:val="22"/>
          <w:lang w:val="es-BO"/>
        </w:rPr>
        <w:t xml:space="preserve">Cuando el monto de la multa por atraso en la entrega de los </w:t>
      </w:r>
      <w:r w:rsidRPr="00CE672F">
        <w:rPr>
          <w:rFonts w:ascii="Arial" w:hAnsi="Arial" w:cs="Arial"/>
          <w:b/>
          <w:sz w:val="22"/>
          <w:szCs w:val="22"/>
          <w:lang w:val="es-BO"/>
        </w:rPr>
        <w:t>BIENES</w:t>
      </w:r>
      <w:r w:rsidRPr="00CE672F">
        <w:rPr>
          <w:rFonts w:ascii="Arial" w:hAnsi="Arial" w:cs="Arial"/>
          <w:sz w:val="22"/>
          <w:szCs w:val="22"/>
          <w:lang w:val="es-BO"/>
        </w:rPr>
        <w:t>, alcance el diez por ciento (10%) del monto total del contrato, decisión optativa, o el veinte por ciento (20%), de forma obligatoria.</w:t>
      </w:r>
    </w:p>
    <w:p w14:paraId="7A52A4E4" w14:textId="77777777" w:rsidR="00CE672F" w:rsidRPr="00CE672F" w:rsidRDefault="00CE672F" w:rsidP="00CE672F">
      <w:pPr>
        <w:widowControl w:val="0"/>
        <w:jc w:val="both"/>
        <w:rPr>
          <w:rFonts w:ascii="Arial" w:hAnsi="Arial" w:cs="Arial"/>
          <w:sz w:val="20"/>
          <w:szCs w:val="22"/>
          <w:lang w:val="es-BO"/>
        </w:rPr>
      </w:pPr>
    </w:p>
    <w:p w14:paraId="4F8CA661" w14:textId="77777777" w:rsidR="00CE672F" w:rsidRPr="00CE672F" w:rsidRDefault="00CE672F" w:rsidP="00CE672F">
      <w:pPr>
        <w:widowControl w:val="0"/>
        <w:numPr>
          <w:ilvl w:val="2"/>
          <w:numId w:val="35"/>
        </w:numPr>
        <w:ind w:left="1418" w:hanging="1134"/>
        <w:rPr>
          <w:rFonts w:ascii="Arial" w:hAnsi="Arial" w:cs="Arial"/>
          <w:b/>
          <w:sz w:val="22"/>
          <w:szCs w:val="22"/>
          <w:lang w:val="es-BO"/>
        </w:rPr>
      </w:pPr>
      <w:r w:rsidRPr="00CE672F">
        <w:rPr>
          <w:rFonts w:ascii="Arial" w:hAnsi="Arial" w:cs="Arial"/>
          <w:b/>
          <w:sz w:val="22"/>
          <w:szCs w:val="22"/>
          <w:lang w:val="es-BO"/>
        </w:rPr>
        <w:t>Resolución a requerimiento del PROVEEDOR por causales atribuibles a la ENTIDAD:</w:t>
      </w:r>
    </w:p>
    <w:p w14:paraId="61D7B246" w14:textId="77777777" w:rsidR="00CE672F" w:rsidRPr="00CE672F" w:rsidRDefault="00CE672F" w:rsidP="00CE672F">
      <w:pPr>
        <w:widowControl w:val="0"/>
        <w:jc w:val="both"/>
        <w:rPr>
          <w:rFonts w:ascii="Arial" w:hAnsi="Arial" w:cs="Arial"/>
          <w:sz w:val="22"/>
          <w:szCs w:val="22"/>
          <w:lang w:val="es-BO"/>
        </w:rPr>
      </w:pPr>
    </w:p>
    <w:p w14:paraId="2ADF1BDF" w14:textId="77777777" w:rsidR="00CE672F" w:rsidRPr="00CE672F" w:rsidRDefault="00CE672F" w:rsidP="00CE672F">
      <w:pPr>
        <w:widowControl w:val="0"/>
        <w:numPr>
          <w:ilvl w:val="0"/>
          <w:numId w:val="34"/>
        </w:numPr>
        <w:tabs>
          <w:tab w:val="left" w:pos="1418"/>
        </w:tabs>
        <w:ind w:hanging="586"/>
        <w:jc w:val="both"/>
        <w:rPr>
          <w:rFonts w:ascii="Arial" w:hAnsi="Arial" w:cs="Arial"/>
          <w:b/>
          <w:sz w:val="22"/>
          <w:szCs w:val="22"/>
          <w:lang w:val="es-BO"/>
        </w:rPr>
      </w:pPr>
      <w:r w:rsidRPr="00CE672F">
        <w:rPr>
          <w:rFonts w:ascii="Arial" w:hAnsi="Arial" w:cs="Arial"/>
          <w:sz w:val="22"/>
          <w:szCs w:val="22"/>
          <w:lang w:val="es-BO"/>
        </w:rPr>
        <w:t xml:space="preserve">Por instrucciones injustificadas emanadas de la </w:t>
      </w:r>
      <w:r w:rsidRPr="00CE672F">
        <w:rPr>
          <w:rFonts w:ascii="Arial" w:hAnsi="Arial" w:cs="Arial"/>
          <w:b/>
          <w:sz w:val="22"/>
          <w:szCs w:val="22"/>
          <w:lang w:val="es-BO"/>
        </w:rPr>
        <w:t>ENTIDAD</w:t>
      </w:r>
      <w:r w:rsidRPr="00CE672F">
        <w:rPr>
          <w:rFonts w:ascii="Arial" w:hAnsi="Arial" w:cs="Arial"/>
          <w:sz w:val="22"/>
          <w:szCs w:val="22"/>
          <w:lang w:val="es-BO"/>
        </w:rPr>
        <w:t xml:space="preserve"> para la suspensión de la provisión de los </w:t>
      </w:r>
      <w:r w:rsidRPr="00CE672F">
        <w:rPr>
          <w:rFonts w:ascii="Arial" w:hAnsi="Arial" w:cs="Arial"/>
          <w:b/>
          <w:sz w:val="22"/>
          <w:szCs w:val="22"/>
          <w:lang w:val="es-BO"/>
        </w:rPr>
        <w:t>BIENES</w:t>
      </w:r>
      <w:r w:rsidRPr="00CE672F">
        <w:rPr>
          <w:rFonts w:ascii="Arial" w:hAnsi="Arial" w:cs="Arial"/>
          <w:sz w:val="22"/>
          <w:szCs w:val="22"/>
          <w:lang w:val="es-BO"/>
        </w:rPr>
        <w:t xml:space="preserve"> por más de treinta (30) días calendario.</w:t>
      </w:r>
    </w:p>
    <w:p w14:paraId="4C3CF7D4" w14:textId="77777777" w:rsidR="00CE672F" w:rsidRPr="00CE672F" w:rsidRDefault="00CE672F" w:rsidP="00CE672F">
      <w:pPr>
        <w:widowControl w:val="0"/>
        <w:numPr>
          <w:ilvl w:val="0"/>
          <w:numId w:val="34"/>
        </w:numPr>
        <w:ind w:hanging="586"/>
        <w:jc w:val="both"/>
        <w:rPr>
          <w:rFonts w:ascii="Arial" w:hAnsi="Arial" w:cs="Arial"/>
          <w:sz w:val="22"/>
          <w:szCs w:val="22"/>
          <w:lang w:val="es-BO"/>
        </w:rPr>
      </w:pPr>
      <w:r w:rsidRPr="00CE672F">
        <w:rPr>
          <w:rFonts w:ascii="Arial" w:hAnsi="Arial" w:cs="Arial"/>
          <w:sz w:val="22"/>
          <w:szCs w:val="22"/>
          <w:lang w:val="es-BO"/>
        </w:rPr>
        <w:t xml:space="preserve">Si apartándose de los términos del Contrato, la </w:t>
      </w:r>
      <w:r w:rsidRPr="00CE672F">
        <w:rPr>
          <w:rFonts w:ascii="Arial" w:hAnsi="Arial" w:cs="Arial"/>
          <w:b/>
          <w:sz w:val="22"/>
          <w:szCs w:val="22"/>
          <w:lang w:val="es-BO"/>
        </w:rPr>
        <w:t xml:space="preserve">ENTIDAD </w:t>
      </w:r>
      <w:r w:rsidRPr="00CE672F">
        <w:rPr>
          <w:rFonts w:ascii="Arial" w:hAnsi="Arial" w:cs="Arial"/>
          <w:sz w:val="22"/>
          <w:szCs w:val="22"/>
          <w:lang w:val="es-BO"/>
        </w:rPr>
        <w:t>pretende realizar modificaciones al alcance, monto y/o plazo del Contrato, sin la emisión del Contrato Modificatorio correspondiente;</w:t>
      </w:r>
    </w:p>
    <w:p w14:paraId="59FC543C" w14:textId="77777777" w:rsidR="00CE672F" w:rsidRPr="00CE672F" w:rsidRDefault="00CE672F" w:rsidP="00CE672F">
      <w:pPr>
        <w:widowControl w:val="0"/>
        <w:numPr>
          <w:ilvl w:val="0"/>
          <w:numId w:val="34"/>
        </w:numPr>
        <w:ind w:hanging="586"/>
        <w:jc w:val="both"/>
        <w:rPr>
          <w:rFonts w:ascii="Arial" w:hAnsi="Arial" w:cs="Arial"/>
          <w:b/>
          <w:sz w:val="22"/>
          <w:szCs w:val="22"/>
          <w:lang w:val="es-BO"/>
        </w:rPr>
      </w:pPr>
      <w:r w:rsidRPr="00CE672F">
        <w:rPr>
          <w:rFonts w:ascii="Arial" w:hAnsi="Arial" w:cs="Arial"/>
          <w:sz w:val="22"/>
          <w:szCs w:val="22"/>
          <w:lang w:val="es-BO"/>
        </w:rPr>
        <w:t xml:space="preserve">Por incumplimiento injustificado en el pago, por más de cuarenta y cinco (45) días calendario, computables a partir de la fecha de la recepción de los </w:t>
      </w:r>
      <w:r w:rsidRPr="00CE672F">
        <w:rPr>
          <w:rFonts w:ascii="Arial" w:hAnsi="Arial" w:cs="Arial"/>
          <w:b/>
          <w:sz w:val="22"/>
          <w:szCs w:val="22"/>
          <w:lang w:val="es-BO"/>
        </w:rPr>
        <w:t>BIENES</w:t>
      </w:r>
      <w:r w:rsidRPr="00CE672F">
        <w:rPr>
          <w:rFonts w:ascii="Arial" w:hAnsi="Arial" w:cs="Arial"/>
          <w:sz w:val="22"/>
          <w:szCs w:val="22"/>
          <w:lang w:val="es-BO"/>
        </w:rPr>
        <w:t xml:space="preserve"> en la entidad, conforme las condiciones del Contrato;</w:t>
      </w:r>
    </w:p>
    <w:p w14:paraId="403861EE" w14:textId="77777777" w:rsidR="00CE672F" w:rsidRPr="00CE672F" w:rsidRDefault="00CE672F" w:rsidP="00CE672F">
      <w:pPr>
        <w:widowControl w:val="0"/>
        <w:tabs>
          <w:tab w:val="left" w:pos="1418"/>
        </w:tabs>
        <w:ind w:hanging="586"/>
        <w:jc w:val="both"/>
        <w:rPr>
          <w:rFonts w:ascii="Arial" w:hAnsi="Arial" w:cs="Arial"/>
          <w:b/>
          <w:sz w:val="20"/>
          <w:szCs w:val="22"/>
          <w:lang w:val="es-BO"/>
        </w:rPr>
      </w:pPr>
    </w:p>
    <w:p w14:paraId="4E11C306" w14:textId="77777777" w:rsidR="00CE672F" w:rsidRPr="00CE672F" w:rsidRDefault="00CE672F" w:rsidP="00CE672F">
      <w:pPr>
        <w:widowControl w:val="0"/>
        <w:numPr>
          <w:ilvl w:val="2"/>
          <w:numId w:val="35"/>
        </w:numPr>
        <w:ind w:left="1418" w:hanging="1134"/>
        <w:jc w:val="both"/>
        <w:rPr>
          <w:rFonts w:ascii="Arial" w:hAnsi="Arial" w:cs="Arial"/>
          <w:sz w:val="22"/>
          <w:szCs w:val="22"/>
          <w:lang w:val="es-BO"/>
        </w:rPr>
      </w:pPr>
      <w:r w:rsidRPr="00CE672F">
        <w:rPr>
          <w:rFonts w:ascii="Arial" w:hAnsi="Arial" w:cs="Arial"/>
          <w:b/>
          <w:sz w:val="22"/>
          <w:szCs w:val="22"/>
          <w:lang w:val="es-BO"/>
        </w:rPr>
        <w:t xml:space="preserve">Formas de resolución y reglas aplicables a la Resolución: </w:t>
      </w:r>
      <w:r w:rsidRPr="00CE672F">
        <w:rPr>
          <w:rFonts w:ascii="Arial" w:hAnsi="Arial" w:cs="Arial"/>
          <w:sz w:val="22"/>
          <w:szCs w:val="22"/>
          <w:lang w:val="es-BO"/>
        </w:rPr>
        <w:t xml:space="preserve">De acuerdo a las causales de Resolución del Contrato señaladas precedentemente, podrá efectivizarse la terminación total o parcial del Contrato. </w:t>
      </w:r>
    </w:p>
    <w:p w14:paraId="1A7395AC" w14:textId="77777777" w:rsidR="00CE672F" w:rsidRPr="00CE672F" w:rsidRDefault="00CE672F" w:rsidP="00CE672F">
      <w:pPr>
        <w:widowControl w:val="0"/>
        <w:ind w:left="1560"/>
        <w:jc w:val="both"/>
        <w:rPr>
          <w:rFonts w:ascii="Arial" w:hAnsi="Arial" w:cs="Arial"/>
          <w:sz w:val="20"/>
          <w:szCs w:val="22"/>
          <w:lang w:val="es-BO"/>
        </w:rPr>
      </w:pPr>
    </w:p>
    <w:p w14:paraId="5F41AED1" w14:textId="77777777" w:rsidR="00CE672F" w:rsidRPr="00CE672F" w:rsidRDefault="00CE672F" w:rsidP="00CE672F">
      <w:pPr>
        <w:widowControl w:val="0"/>
        <w:ind w:left="1418"/>
        <w:jc w:val="both"/>
        <w:rPr>
          <w:rFonts w:ascii="Arial" w:hAnsi="Arial" w:cs="Arial"/>
          <w:sz w:val="22"/>
          <w:szCs w:val="22"/>
          <w:lang w:val="es-BO"/>
        </w:rPr>
      </w:pPr>
      <w:r w:rsidRPr="00CE672F">
        <w:rPr>
          <w:rFonts w:ascii="Arial" w:hAnsi="Arial" w:cs="Arial"/>
          <w:sz w:val="22"/>
          <w:szCs w:val="22"/>
          <w:lang w:val="es-BO"/>
        </w:rPr>
        <w:t>La terminación total del Contrato procederá para bienes</w:t>
      </w:r>
      <w:r w:rsidRPr="00CE672F">
        <w:rPr>
          <w:rFonts w:ascii="Arial" w:hAnsi="Arial" w:cs="Arial"/>
          <w:b/>
          <w:sz w:val="22"/>
          <w:szCs w:val="22"/>
          <w:lang w:val="es-BO"/>
        </w:rPr>
        <w:t xml:space="preserve"> </w:t>
      </w:r>
      <w:r w:rsidRPr="00CE672F">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CE672F">
        <w:rPr>
          <w:rFonts w:ascii="Arial" w:hAnsi="Arial" w:cs="Arial"/>
          <w:b/>
          <w:sz w:val="22"/>
          <w:szCs w:val="22"/>
          <w:lang w:val="es-BO"/>
        </w:rPr>
        <w:t>ENTIDAD</w:t>
      </w:r>
      <w:r w:rsidRPr="00CE672F">
        <w:rPr>
          <w:rFonts w:ascii="Arial" w:hAnsi="Arial" w:cs="Arial"/>
          <w:sz w:val="22"/>
          <w:szCs w:val="22"/>
          <w:lang w:val="es-BO"/>
        </w:rPr>
        <w:t xml:space="preserve">. </w:t>
      </w:r>
    </w:p>
    <w:p w14:paraId="75DC5EC4" w14:textId="77777777" w:rsidR="00CE672F" w:rsidRPr="00CE672F" w:rsidRDefault="00CE672F" w:rsidP="00CE672F">
      <w:pPr>
        <w:widowControl w:val="0"/>
        <w:ind w:left="1418"/>
        <w:jc w:val="both"/>
        <w:rPr>
          <w:rFonts w:ascii="Arial" w:hAnsi="Arial" w:cs="Arial"/>
          <w:sz w:val="20"/>
          <w:szCs w:val="22"/>
          <w:lang w:val="es-BO"/>
        </w:rPr>
      </w:pPr>
    </w:p>
    <w:p w14:paraId="222C730D" w14:textId="77777777" w:rsidR="00CE672F" w:rsidRPr="00CE672F" w:rsidRDefault="00CE672F" w:rsidP="00CE672F">
      <w:pPr>
        <w:widowControl w:val="0"/>
        <w:ind w:left="1418"/>
        <w:jc w:val="both"/>
        <w:rPr>
          <w:rFonts w:ascii="Arial" w:hAnsi="Arial" w:cs="Arial"/>
          <w:sz w:val="22"/>
          <w:szCs w:val="22"/>
        </w:rPr>
      </w:pPr>
      <w:r w:rsidRPr="00CE672F">
        <w:rPr>
          <w:rFonts w:ascii="Arial" w:hAnsi="Arial" w:cs="Arial"/>
          <w:sz w:val="22"/>
          <w:szCs w:val="22"/>
        </w:rPr>
        <w:t>La terminación parcial del Contrato procederá para aquellos bienes</w:t>
      </w:r>
      <w:r w:rsidRPr="00CE672F">
        <w:rPr>
          <w:rFonts w:ascii="Arial" w:hAnsi="Arial" w:cs="Arial"/>
          <w:b/>
          <w:bCs/>
          <w:sz w:val="22"/>
          <w:szCs w:val="22"/>
        </w:rPr>
        <w:t xml:space="preserve"> </w:t>
      </w:r>
      <w:r w:rsidRPr="00CE672F">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CE672F">
        <w:rPr>
          <w:rFonts w:ascii="Arial" w:hAnsi="Arial" w:cs="Arial"/>
          <w:b/>
          <w:bCs/>
          <w:sz w:val="22"/>
          <w:szCs w:val="22"/>
        </w:rPr>
        <w:t xml:space="preserve">ENTIDAD </w:t>
      </w:r>
      <w:r w:rsidRPr="00CE672F">
        <w:rPr>
          <w:rFonts w:ascii="Arial" w:hAnsi="Arial" w:cs="Arial"/>
          <w:sz w:val="22"/>
          <w:szCs w:val="22"/>
        </w:rPr>
        <w:t>haya efectivizado la recepción de una parcialidad de los bienes, de manera excepcional, conforme lo establecido en el presente Contrato.</w:t>
      </w:r>
    </w:p>
    <w:p w14:paraId="1E46784A" w14:textId="77777777" w:rsidR="00CE672F" w:rsidRPr="00CE672F" w:rsidRDefault="00CE672F" w:rsidP="00CE672F">
      <w:pPr>
        <w:widowControl w:val="0"/>
        <w:ind w:left="1418"/>
        <w:jc w:val="both"/>
        <w:rPr>
          <w:rFonts w:ascii="Arial" w:hAnsi="Arial" w:cs="Arial"/>
          <w:sz w:val="20"/>
          <w:szCs w:val="22"/>
          <w:lang w:val="es-BO"/>
        </w:rPr>
      </w:pPr>
    </w:p>
    <w:p w14:paraId="10817C10" w14:textId="77777777" w:rsidR="00CE672F" w:rsidRPr="00CE672F" w:rsidRDefault="00CE672F" w:rsidP="00CE672F">
      <w:pPr>
        <w:widowControl w:val="0"/>
        <w:ind w:left="1418"/>
        <w:jc w:val="both"/>
        <w:rPr>
          <w:rFonts w:ascii="Arial" w:hAnsi="Arial" w:cs="Arial"/>
          <w:sz w:val="22"/>
          <w:szCs w:val="22"/>
          <w:lang w:val="es-BO"/>
        </w:rPr>
      </w:pPr>
      <w:r w:rsidRPr="00CE672F">
        <w:rPr>
          <w:rFonts w:ascii="Arial" w:hAnsi="Arial" w:cs="Arial"/>
          <w:sz w:val="22"/>
          <w:szCs w:val="22"/>
          <w:lang w:val="es-BO"/>
        </w:rPr>
        <w:t xml:space="preserve">Para procesar la Resolución del Contrato por cualquiera de las causales señaladas,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o el </w:t>
      </w:r>
      <w:r w:rsidRPr="00CE672F">
        <w:rPr>
          <w:rFonts w:ascii="Arial" w:hAnsi="Arial" w:cs="Arial"/>
          <w:b/>
          <w:sz w:val="22"/>
          <w:szCs w:val="22"/>
          <w:lang w:val="es-BO"/>
        </w:rPr>
        <w:t xml:space="preserve">PROVEEDOR, </w:t>
      </w:r>
      <w:r w:rsidRPr="00CE672F">
        <w:rPr>
          <w:rFonts w:ascii="Arial" w:hAnsi="Arial" w:cs="Arial"/>
          <w:sz w:val="22"/>
          <w:szCs w:val="22"/>
          <w:lang w:val="es-BO"/>
        </w:rPr>
        <w:t>según corresponda, notificará mediante carta notariada a la otra parte, la intención de Resolver el Contrato, estableciendo claramente la causal que se aduce.</w:t>
      </w:r>
    </w:p>
    <w:p w14:paraId="528128BC" w14:textId="77777777" w:rsidR="00CE672F" w:rsidRPr="00CE672F" w:rsidRDefault="00CE672F" w:rsidP="00CE672F">
      <w:pPr>
        <w:widowControl w:val="0"/>
        <w:ind w:left="1418"/>
        <w:jc w:val="both"/>
        <w:rPr>
          <w:rFonts w:ascii="Arial" w:hAnsi="Arial" w:cs="Arial"/>
          <w:sz w:val="20"/>
          <w:szCs w:val="22"/>
          <w:lang w:val="es-BO"/>
        </w:rPr>
      </w:pPr>
    </w:p>
    <w:p w14:paraId="4004939B" w14:textId="77777777" w:rsidR="00CE672F" w:rsidRPr="00CE672F" w:rsidRDefault="00CE672F" w:rsidP="00CE672F">
      <w:pPr>
        <w:widowControl w:val="0"/>
        <w:ind w:left="1418"/>
        <w:jc w:val="both"/>
        <w:rPr>
          <w:rFonts w:ascii="Arial" w:hAnsi="Arial" w:cs="Arial"/>
          <w:sz w:val="22"/>
          <w:szCs w:val="22"/>
          <w:lang w:val="es-BO"/>
        </w:rPr>
      </w:pPr>
      <w:r w:rsidRPr="00CE672F">
        <w:rPr>
          <w:rFonts w:ascii="Arial" w:hAnsi="Arial" w:cs="Arial"/>
          <w:sz w:val="22"/>
          <w:szCs w:val="22"/>
          <w:lang w:val="es-BO"/>
        </w:rPr>
        <w:t xml:space="preserve">Si dentro de los diez (10) días hábiles siguientes de la fecha de notificación, </w:t>
      </w:r>
      <w:r w:rsidRPr="00CE672F">
        <w:rPr>
          <w:rFonts w:ascii="Arial" w:hAnsi="Arial" w:cs="Arial"/>
          <w:sz w:val="22"/>
          <w:szCs w:val="22"/>
          <w:lang w:val="es-BO"/>
        </w:rPr>
        <w:lastRenderedPageBreak/>
        <w:t>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A9F7CF3" w14:textId="77777777" w:rsidR="00CE672F" w:rsidRPr="00CE672F" w:rsidRDefault="00CE672F" w:rsidP="00CE672F">
      <w:pPr>
        <w:widowControl w:val="0"/>
        <w:ind w:left="1418"/>
        <w:jc w:val="both"/>
        <w:rPr>
          <w:rFonts w:ascii="Arial" w:hAnsi="Arial" w:cs="Arial"/>
          <w:sz w:val="20"/>
          <w:szCs w:val="22"/>
          <w:lang w:val="es-BO"/>
        </w:rPr>
      </w:pPr>
    </w:p>
    <w:p w14:paraId="23892F60" w14:textId="77777777" w:rsidR="00CE672F" w:rsidRPr="00CE672F" w:rsidRDefault="00CE672F" w:rsidP="00CE672F">
      <w:pPr>
        <w:widowControl w:val="0"/>
        <w:ind w:left="1418"/>
        <w:jc w:val="both"/>
        <w:rPr>
          <w:rFonts w:ascii="Arial" w:hAnsi="Arial" w:cs="Arial"/>
          <w:sz w:val="22"/>
          <w:szCs w:val="22"/>
          <w:lang w:val="es-BO"/>
        </w:rPr>
      </w:pPr>
      <w:r w:rsidRPr="00CE672F">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o el </w:t>
      </w:r>
      <w:r w:rsidRPr="00CE672F">
        <w:rPr>
          <w:rFonts w:ascii="Arial" w:hAnsi="Arial" w:cs="Arial"/>
          <w:b/>
          <w:sz w:val="22"/>
          <w:szCs w:val="22"/>
          <w:lang w:val="es-BO"/>
        </w:rPr>
        <w:t xml:space="preserve">PROVEEDOR, </w:t>
      </w:r>
      <w:r w:rsidRPr="00CE672F">
        <w:rPr>
          <w:rFonts w:ascii="Arial" w:hAnsi="Arial" w:cs="Arial"/>
          <w:sz w:val="22"/>
          <w:szCs w:val="22"/>
          <w:lang w:val="es-BO"/>
        </w:rPr>
        <w:t>según quien haya requerido la resolución del Contrato, notificará mediante carta notariada a la otra parte, que la Resolución del Contrato se ha hecho efectiva.</w:t>
      </w:r>
    </w:p>
    <w:p w14:paraId="60EB3916" w14:textId="77777777" w:rsidR="00CE672F" w:rsidRPr="00CE672F" w:rsidRDefault="00CE672F" w:rsidP="00CE672F">
      <w:pPr>
        <w:widowControl w:val="0"/>
        <w:ind w:left="1418"/>
        <w:jc w:val="both"/>
        <w:rPr>
          <w:rFonts w:ascii="Arial" w:hAnsi="Arial" w:cs="Arial"/>
          <w:sz w:val="22"/>
          <w:szCs w:val="22"/>
          <w:lang w:val="es-BO"/>
        </w:rPr>
      </w:pPr>
    </w:p>
    <w:p w14:paraId="3AF9D836" w14:textId="77777777" w:rsidR="00CE672F" w:rsidRPr="00CE672F" w:rsidRDefault="00CE672F" w:rsidP="00CE672F">
      <w:pPr>
        <w:widowControl w:val="0"/>
        <w:ind w:left="1418"/>
        <w:jc w:val="both"/>
        <w:rPr>
          <w:rFonts w:ascii="Arial" w:hAnsi="Arial" w:cs="Arial"/>
          <w:sz w:val="22"/>
          <w:szCs w:val="22"/>
        </w:rPr>
      </w:pPr>
      <w:r w:rsidRPr="00CE672F">
        <w:rPr>
          <w:rFonts w:ascii="Arial" w:hAnsi="Arial" w:cs="Arial"/>
          <w:sz w:val="22"/>
          <w:szCs w:val="22"/>
        </w:rPr>
        <w:t xml:space="preserve">Esta carta notariada que efectiviza la Resolución del Contrato, dará lugar a que, cuando la resolución sea por causales atribuibles al </w:t>
      </w:r>
      <w:r w:rsidRPr="00CE672F">
        <w:rPr>
          <w:rFonts w:ascii="Arial" w:hAnsi="Arial" w:cs="Arial"/>
          <w:b/>
          <w:bCs/>
          <w:sz w:val="22"/>
          <w:szCs w:val="22"/>
        </w:rPr>
        <w:t xml:space="preserve">PROVEEDOR, </w:t>
      </w:r>
      <w:r w:rsidRPr="00CE672F">
        <w:rPr>
          <w:rFonts w:ascii="Arial" w:hAnsi="Arial" w:cs="Arial"/>
          <w:sz w:val="22"/>
          <w:szCs w:val="22"/>
        </w:rPr>
        <w:t xml:space="preserve">se consolide a favor de la </w:t>
      </w:r>
      <w:r w:rsidRPr="00CE672F">
        <w:rPr>
          <w:rFonts w:ascii="Arial" w:hAnsi="Arial" w:cs="Arial"/>
          <w:b/>
          <w:bCs/>
          <w:sz w:val="22"/>
          <w:szCs w:val="22"/>
        </w:rPr>
        <w:t xml:space="preserve">ENTIDAD </w:t>
      </w:r>
      <w:r w:rsidRPr="00CE672F">
        <w:rPr>
          <w:rFonts w:ascii="Arial" w:hAnsi="Arial" w:cs="Arial"/>
          <w:bCs/>
          <w:iCs/>
          <w:sz w:val="22"/>
          <w:szCs w:val="22"/>
          <w:lang w:val="es-BO"/>
        </w:rPr>
        <w:t>la Garantía de Cumplimiento de Contrato</w:t>
      </w:r>
      <w:r w:rsidRPr="00CE672F">
        <w:rPr>
          <w:rFonts w:ascii="Arial" w:hAnsi="Arial" w:cs="Arial"/>
          <w:sz w:val="22"/>
          <w:szCs w:val="22"/>
        </w:rPr>
        <w:t>.</w:t>
      </w:r>
    </w:p>
    <w:p w14:paraId="1DE85394" w14:textId="77777777" w:rsidR="00CE672F" w:rsidRPr="00CE672F" w:rsidRDefault="00CE672F" w:rsidP="00CE672F">
      <w:pPr>
        <w:widowControl w:val="0"/>
        <w:ind w:left="1418"/>
        <w:jc w:val="both"/>
        <w:rPr>
          <w:rFonts w:ascii="Arial" w:hAnsi="Arial" w:cs="Arial"/>
          <w:sz w:val="20"/>
          <w:szCs w:val="22"/>
          <w:lang w:val="es-BO"/>
        </w:rPr>
      </w:pPr>
    </w:p>
    <w:p w14:paraId="74DB24F0" w14:textId="77777777" w:rsidR="00CE672F" w:rsidRPr="00CE672F" w:rsidRDefault="00CE672F" w:rsidP="00CE672F">
      <w:pPr>
        <w:widowControl w:val="0"/>
        <w:ind w:left="1418"/>
        <w:jc w:val="both"/>
        <w:rPr>
          <w:rFonts w:ascii="Arial" w:hAnsi="Arial" w:cs="Arial"/>
          <w:sz w:val="22"/>
          <w:szCs w:val="22"/>
          <w:lang w:val="es-BO"/>
        </w:rPr>
      </w:pPr>
      <w:r w:rsidRPr="00CE672F">
        <w:rPr>
          <w:rFonts w:ascii="Arial" w:hAnsi="Arial" w:cs="Arial"/>
          <w:sz w:val="22"/>
          <w:szCs w:val="22"/>
          <w:lang w:val="es-BO"/>
        </w:rPr>
        <w:t xml:space="preserve">Una vez efectivizada la Resolución del Contrato, las </w:t>
      </w:r>
      <w:r w:rsidRPr="00CE672F">
        <w:rPr>
          <w:rFonts w:ascii="Arial" w:hAnsi="Arial" w:cs="Arial"/>
          <w:b/>
          <w:sz w:val="22"/>
          <w:szCs w:val="22"/>
          <w:lang w:val="es-BO"/>
        </w:rPr>
        <w:t>PARTES</w:t>
      </w:r>
      <w:r w:rsidRPr="00CE672F">
        <w:rPr>
          <w:rFonts w:ascii="Arial" w:hAnsi="Arial" w:cs="Arial"/>
          <w:sz w:val="22"/>
          <w:szCs w:val="22"/>
          <w:lang w:val="es-BO"/>
        </w:rPr>
        <w:t xml:space="preserve"> procederán a realizar la liquidación del Contrato. </w:t>
      </w:r>
    </w:p>
    <w:p w14:paraId="1624F2AB" w14:textId="77777777" w:rsidR="00CE672F" w:rsidRPr="00CE672F" w:rsidRDefault="00CE672F" w:rsidP="00CE672F">
      <w:pPr>
        <w:widowControl w:val="0"/>
        <w:ind w:left="1560"/>
        <w:jc w:val="both"/>
        <w:rPr>
          <w:rFonts w:ascii="Arial" w:hAnsi="Arial" w:cs="Arial"/>
          <w:sz w:val="20"/>
          <w:szCs w:val="22"/>
          <w:lang w:val="es-BO"/>
        </w:rPr>
      </w:pPr>
    </w:p>
    <w:p w14:paraId="227E37C1" w14:textId="77777777" w:rsidR="00CE672F" w:rsidRPr="00CE672F" w:rsidRDefault="00CE672F" w:rsidP="00CE672F">
      <w:pPr>
        <w:widowControl w:val="0"/>
        <w:numPr>
          <w:ilvl w:val="1"/>
          <w:numId w:val="35"/>
        </w:numPr>
        <w:ind w:left="709" w:hanging="709"/>
        <w:jc w:val="both"/>
        <w:rPr>
          <w:rFonts w:ascii="Arial" w:hAnsi="Arial" w:cs="Arial"/>
          <w:sz w:val="22"/>
          <w:szCs w:val="22"/>
          <w:lang w:val="es-BO"/>
        </w:rPr>
      </w:pPr>
      <w:r w:rsidRPr="00CE672F">
        <w:rPr>
          <w:rFonts w:ascii="Arial" w:hAnsi="Arial" w:cs="Arial"/>
          <w:b/>
          <w:sz w:val="22"/>
          <w:szCs w:val="22"/>
          <w:lang w:val="es-BO"/>
        </w:rPr>
        <w:t xml:space="preserve">Resolución por causas de fuerza mayor, caso fortuito o en resguardo de los intereses del Estado. </w:t>
      </w:r>
      <w:r w:rsidRPr="00CE672F">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CE672F">
        <w:rPr>
          <w:rFonts w:ascii="Arial" w:hAnsi="Arial" w:cs="Arial"/>
          <w:b/>
          <w:sz w:val="22"/>
          <w:szCs w:val="22"/>
          <w:lang w:val="es-BO"/>
        </w:rPr>
        <w:t>ENTIDAD</w:t>
      </w:r>
      <w:r w:rsidRPr="00CE672F">
        <w:rPr>
          <w:rFonts w:ascii="Arial" w:hAnsi="Arial" w:cs="Arial"/>
          <w:sz w:val="22"/>
          <w:szCs w:val="22"/>
          <w:lang w:val="es-BO"/>
        </w:rPr>
        <w:t xml:space="preserve">. </w:t>
      </w:r>
      <w:r w:rsidRPr="00CE672F">
        <w:rPr>
          <w:rFonts w:ascii="Arial" w:hAnsi="Arial" w:cs="Arial"/>
          <w:color w:val="000000"/>
          <w:sz w:val="22"/>
          <w:szCs w:val="22"/>
          <w:lang w:val="es-BO" w:eastAsia="es-BO"/>
        </w:rPr>
        <w:t>En el caso de bienes</w:t>
      </w:r>
      <w:r w:rsidRPr="00CE672F">
        <w:rPr>
          <w:rFonts w:ascii="Arial" w:hAnsi="Arial" w:cs="Arial"/>
          <w:b/>
          <w:bCs/>
          <w:color w:val="000000"/>
          <w:sz w:val="22"/>
          <w:szCs w:val="22"/>
          <w:lang w:val="es-BO" w:eastAsia="es-BO"/>
        </w:rPr>
        <w:t xml:space="preserve"> </w:t>
      </w:r>
      <w:r w:rsidRPr="00CE672F">
        <w:rPr>
          <w:rFonts w:ascii="Arial" w:hAnsi="Arial" w:cs="Arial"/>
          <w:color w:val="000000"/>
          <w:sz w:val="22"/>
          <w:szCs w:val="22"/>
          <w:lang w:val="es-BO" w:eastAsia="es-BO"/>
        </w:rPr>
        <w:t xml:space="preserve">sujetos a provisión continua o con más de una entrega, procederá la resolución total cuando la </w:t>
      </w:r>
      <w:r w:rsidRPr="00CE672F">
        <w:rPr>
          <w:rFonts w:ascii="Arial" w:hAnsi="Arial" w:cs="Arial"/>
          <w:b/>
          <w:bCs/>
          <w:color w:val="000000"/>
          <w:sz w:val="22"/>
          <w:szCs w:val="22"/>
          <w:lang w:val="es-BO" w:eastAsia="es-BO"/>
        </w:rPr>
        <w:t xml:space="preserve">ENTIDAD </w:t>
      </w:r>
      <w:r w:rsidRPr="00CE672F">
        <w:rPr>
          <w:rFonts w:ascii="Arial" w:hAnsi="Arial" w:cs="Arial"/>
          <w:color w:val="000000"/>
          <w:sz w:val="22"/>
          <w:szCs w:val="22"/>
          <w:lang w:val="es-BO" w:eastAsia="es-BO"/>
        </w:rPr>
        <w:t>no haya realizado ninguna recepción satisfactoria.</w:t>
      </w:r>
    </w:p>
    <w:p w14:paraId="5F2DB257" w14:textId="77777777" w:rsidR="00CE672F" w:rsidRPr="00CE672F" w:rsidRDefault="00CE672F" w:rsidP="00CE672F">
      <w:pPr>
        <w:widowControl w:val="0"/>
        <w:ind w:left="709"/>
        <w:jc w:val="both"/>
        <w:rPr>
          <w:rFonts w:ascii="Arial" w:hAnsi="Arial" w:cs="Arial"/>
          <w:color w:val="000000"/>
          <w:sz w:val="20"/>
          <w:szCs w:val="22"/>
          <w:lang w:val="es-BO" w:eastAsia="es-BO"/>
        </w:rPr>
      </w:pPr>
    </w:p>
    <w:p w14:paraId="771F9B87" w14:textId="77777777" w:rsidR="00CE672F" w:rsidRPr="00CE672F" w:rsidRDefault="00CE672F" w:rsidP="00CE672F">
      <w:pPr>
        <w:widowControl w:val="0"/>
        <w:ind w:left="709"/>
        <w:jc w:val="both"/>
        <w:rPr>
          <w:rFonts w:ascii="Arial" w:hAnsi="Arial" w:cs="Arial"/>
          <w:color w:val="000000"/>
          <w:sz w:val="22"/>
          <w:szCs w:val="22"/>
          <w:lang w:val="es-BO" w:eastAsia="es-BO"/>
        </w:rPr>
      </w:pPr>
      <w:r w:rsidRPr="00CE672F">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CE672F">
        <w:rPr>
          <w:rFonts w:ascii="Arial" w:hAnsi="Arial" w:cs="Arial"/>
          <w:b/>
          <w:color w:val="000000"/>
          <w:sz w:val="22"/>
          <w:szCs w:val="22"/>
          <w:lang w:val="es-BO" w:eastAsia="es-BO"/>
        </w:rPr>
        <w:t>ENTIDAD</w:t>
      </w:r>
      <w:r w:rsidRPr="00CE672F">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129E87C7" w14:textId="77777777" w:rsidR="00CE672F" w:rsidRPr="00CE672F" w:rsidRDefault="00CE672F" w:rsidP="00CE672F">
      <w:pPr>
        <w:widowControl w:val="0"/>
        <w:ind w:left="709"/>
        <w:jc w:val="both"/>
        <w:rPr>
          <w:rFonts w:ascii="Arial" w:hAnsi="Arial" w:cs="Arial"/>
          <w:sz w:val="20"/>
          <w:szCs w:val="22"/>
          <w:lang w:val="es-BO"/>
        </w:rPr>
      </w:pPr>
    </w:p>
    <w:p w14:paraId="66CB88F9" w14:textId="77777777" w:rsidR="00CE672F" w:rsidRPr="00CE672F" w:rsidRDefault="00CE672F" w:rsidP="00CE672F">
      <w:pPr>
        <w:widowControl w:val="0"/>
        <w:ind w:left="709"/>
        <w:jc w:val="both"/>
        <w:rPr>
          <w:rFonts w:ascii="Arial" w:hAnsi="Arial" w:cs="Arial"/>
          <w:b/>
          <w:sz w:val="22"/>
          <w:szCs w:val="22"/>
          <w:lang w:val="es-BO"/>
        </w:rPr>
      </w:pPr>
      <w:r w:rsidRPr="00CE672F">
        <w:rPr>
          <w:rFonts w:ascii="Arial" w:hAnsi="Arial" w:cs="Arial"/>
          <w:sz w:val="22"/>
          <w:szCs w:val="22"/>
          <w:lang w:val="es-BO"/>
        </w:rPr>
        <w:t xml:space="preserve">Si en cualquier momento antes de la terminación de la provisión o entrega de los </w:t>
      </w:r>
      <w:r w:rsidRPr="00CE672F">
        <w:rPr>
          <w:rFonts w:ascii="Arial" w:hAnsi="Arial" w:cs="Arial"/>
          <w:b/>
          <w:sz w:val="22"/>
          <w:szCs w:val="22"/>
          <w:lang w:val="es-BO"/>
        </w:rPr>
        <w:t>BIENES</w:t>
      </w:r>
      <w:r w:rsidRPr="00CE672F">
        <w:rPr>
          <w:rFonts w:ascii="Arial" w:hAnsi="Arial" w:cs="Arial"/>
          <w:sz w:val="22"/>
          <w:szCs w:val="22"/>
          <w:lang w:val="es-BO"/>
        </w:rPr>
        <w:t xml:space="preserve"> objeto del Contrato, el</w:t>
      </w:r>
      <w:r w:rsidRPr="00CE672F">
        <w:rPr>
          <w:rFonts w:ascii="Arial" w:hAnsi="Arial" w:cs="Arial"/>
          <w:b/>
          <w:sz w:val="22"/>
          <w:szCs w:val="22"/>
          <w:lang w:val="es-BO"/>
        </w:rPr>
        <w:t xml:space="preserve"> PROVEEDOR, </w:t>
      </w:r>
      <w:r w:rsidRPr="00CE672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952B4B1" w14:textId="77777777" w:rsidR="00CE672F" w:rsidRPr="00CE672F" w:rsidRDefault="00CE672F" w:rsidP="00CE672F">
      <w:pPr>
        <w:widowControl w:val="0"/>
        <w:ind w:left="709"/>
        <w:jc w:val="both"/>
        <w:rPr>
          <w:rFonts w:ascii="Arial" w:hAnsi="Arial" w:cs="Arial"/>
          <w:sz w:val="20"/>
          <w:szCs w:val="22"/>
          <w:lang w:val="es-BO"/>
        </w:rPr>
      </w:pPr>
    </w:p>
    <w:p w14:paraId="64EAA3EB" w14:textId="77777777" w:rsidR="00CE672F" w:rsidRPr="00CE672F" w:rsidRDefault="00CE672F" w:rsidP="00CE672F">
      <w:pPr>
        <w:widowControl w:val="0"/>
        <w:ind w:left="709"/>
        <w:jc w:val="both"/>
        <w:rPr>
          <w:rFonts w:ascii="Arial" w:hAnsi="Arial" w:cs="Arial"/>
          <w:b/>
          <w:sz w:val="22"/>
          <w:szCs w:val="22"/>
          <w:lang w:val="es-BO"/>
        </w:rPr>
      </w:pPr>
      <w:r w:rsidRPr="00CE672F">
        <w:rPr>
          <w:rFonts w:ascii="Arial" w:hAnsi="Arial" w:cs="Arial"/>
          <w:sz w:val="22"/>
          <w:szCs w:val="22"/>
          <w:lang w:val="es-BO"/>
        </w:rPr>
        <w:t xml:space="preserve">La </w:t>
      </w:r>
      <w:r w:rsidRPr="00CE672F">
        <w:rPr>
          <w:rFonts w:ascii="Arial" w:hAnsi="Arial" w:cs="Arial"/>
          <w:b/>
          <w:sz w:val="22"/>
          <w:szCs w:val="22"/>
          <w:lang w:val="es-BO"/>
        </w:rPr>
        <w:t>ENTIDAD</w:t>
      </w:r>
      <w:r w:rsidRPr="00CE672F">
        <w:rPr>
          <w:rFonts w:ascii="Arial" w:hAnsi="Arial" w:cs="Arial"/>
          <w:sz w:val="22"/>
          <w:szCs w:val="22"/>
          <w:lang w:val="es-BO"/>
        </w:rPr>
        <w:t>, previa evaluación y aceptación de la solicitud</w:t>
      </w:r>
      <w:r w:rsidRPr="00CE672F">
        <w:rPr>
          <w:rFonts w:ascii="Arial" w:hAnsi="Arial" w:cs="Arial"/>
          <w:b/>
          <w:sz w:val="22"/>
          <w:szCs w:val="22"/>
          <w:lang w:val="es-BO"/>
        </w:rPr>
        <w:t xml:space="preserve">, </w:t>
      </w:r>
      <w:r w:rsidRPr="00CE672F">
        <w:rPr>
          <w:rFonts w:ascii="Arial" w:hAnsi="Arial" w:cs="Arial"/>
          <w:sz w:val="22"/>
          <w:szCs w:val="22"/>
          <w:lang w:val="es-BO"/>
        </w:rPr>
        <w:t xml:space="preserve">mediante carta notariada dirigida al </w:t>
      </w:r>
      <w:r w:rsidRPr="00CE672F">
        <w:rPr>
          <w:rFonts w:ascii="Arial" w:hAnsi="Arial" w:cs="Arial"/>
          <w:b/>
          <w:sz w:val="22"/>
          <w:szCs w:val="22"/>
          <w:lang w:val="es-BO"/>
        </w:rPr>
        <w:t xml:space="preserve">PROVEEDOR, </w:t>
      </w:r>
      <w:r w:rsidRPr="00CE672F">
        <w:rPr>
          <w:rFonts w:ascii="Arial" w:hAnsi="Arial" w:cs="Arial"/>
          <w:sz w:val="22"/>
          <w:szCs w:val="22"/>
          <w:lang w:val="es-BO"/>
        </w:rPr>
        <w:t xml:space="preserve">suspenderá la ejecución y resolverá el Contrato total o parcialmente. A la entrega de dicha comunicación oficial de resolución, el </w:t>
      </w:r>
      <w:r w:rsidRPr="00CE672F">
        <w:rPr>
          <w:rFonts w:ascii="Arial" w:hAnsi="Arial" w:cs="Arial"/>
          <w:b/>
          <w:sz w:val="22"/>
          <w:szCs w:val="22"/>
          <w:lang w:val="es-BO"/>
        </w:rPr>
        <w:t xml:space="preserve">PROVEEDOR </w:t>
      </w:r>
      <w:r w:rsidRPr="00CE672F">
        <w:rPr>
          <w:rFonts w:ascii="Arial" w:hAnsi="Arial" w:cs="Arial"/>
          <w:sz w:val="22"/>
          <w:szCs w:val="22"/>
          <w:lang w:val="es-BO"/>
        </w:rPr>
        <w:t xml:space="preserve">suspenderá la ejecución del Contrato de acuerdo a las instrucciones escritas que al efecto emita la </w:t>
      </w:r>
      <w:r w:rsidRPr="00CE672F">
        <w:rPr>
          <w:rFonts w:ascii="Arial" w:hAnsi="Arial" w:cs="Arial"/>
          <w:b/>
          <w:sz w:val="22"/>
          <w:szCs w:val="22"/>
          <w:lang w:val="es-BO"/>
        </w:rPr>
        <w:t>ENTIDAD.</w:t>
      </w:r>
    </w:p>
    <w:p w14:paraId="189F625D" w14:textId="77777777" w:rsidR="00CE672F" w:rsidRPr="00CE672F" w:rsidRDefault="00CE672F" w:rsidP="00CE672F">
      <w:pPr>
        <w:widowControl w:val="0"/>
        <w:ind w:left="709"/>
        <w:jc w:val="both"/>
        <w:rPr>
          <w:rFonts w:ascii="Arial" w:hAnsi="Arial" w:cs="Arial"/>
          <w:b/>
          <w:sz w:val="20"/>
          <w:szCs w:val="22"/>
          <w:lang w:val="es-BO"/>
        </w:rPr>
      </w:pPr>
    </w:p>
    <w:p w14:paraId="358D4428" w14:textId="77777777" w:rsidR="00CE672F" w:rsidRPr="00CE672F" w:rsidRDefault="00CE672F" w:rsidP="00CE672F">
      <w:pPr>
        <w:widowControl w:val="0"/>
        <w:ind w:left="709"/>
        <w:jc w:val="both"/>
        <w:rPr>
          <w:rFonts w:ascii="Arial" w:hAnsi="Arial" w:cs="Arial"/>
          <w:sz w:val="22"/>
          <w:szCs w:val="22"/>
          <w:lang w:val="es-BO"/>
        </w:rPr>
      </w:pPr>
      <w:r w:rsidRPr="00CE672F">
        <w:rPr>
          <w:rFonts w:ascii="Arial" w:hAnsi="Arial" w:cs="Arial"/>
          <w:sz w:val="22"/>
          <w:szCs w:val="22"/>
          <w:lang w:val="es-BO"/>
        </w:rPr>
        <w:lastRenderedPageBreak/>
        <w:t xml:space="preserve">Asimismo, si la </w:t>
      </w:r>
      <w:r w:rsidRPr="00CE672F">
        <w:rPr>
          <w:rFonts w:ascii="Arial" w:hAnsi="Arial" w:cs="Arial"/>
          <w:b/>
          <w:sz w:val="22"/>
          <w:szCs w:val="22"/>
          <w:lang w:val="es-BO"/>
        </w:rPr>
        <w:t>ENTIDAD</w:t>
      </w:r>
      <w:r w:rsidRPr="00CE672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77C791E" w14:textId="77777777" w:rsidR="00CE672F" w:rsidRPr="00CE672F" w:rsidRDefault="00CE672F" w:rsidP="00CE672F">
      <w:pPr>
        <w:widowControl w:val="0"/>
        <w:ind w:left="709"/>
        <w:jc w:val="both"/>
        <w:rPr>
          <w:rFonts w:ascii="Arial" w:hAnsi="Arial" w:cs="Arial"/>
          <w:b/>
          <w:sz w:val="22"/>
          <w:szCs w:val="22"/>
          <w:lang w:val="es-BO"/>
        </w:rPr>
      </w:pPr>
    </w:p>
    <w:p w14:paraId="4D3F2B6B" w14:textId="77777777" w:rsidR="00CE672F" w:rsidRPr="00CE672F" w:rsidRDefault="00CE672F" w:rsidP="00CE672F">
      <w:pPr>
        <w:widowControl w:val="0"/>
        <w:ind w:left="709"/>
        <w:jc w:val="both"/>
        <w:rPr>
          <w:rFonts w:ascii="Arial" w:hAnsi="Arial" w:cs="Arial"/>
          <w:b/>
          <w:sz w:val="22"/>
          <w:szCs w:val="22"/>
          <w:lang w:val="es-BO"/>
        </w:rPr>
      </w:pPr>
      <w:r w:rsidRPr="00CE672F">
        <w:rPr>
          <w:rFonts w:ascii="Arial" w:hAnsi="Arial" w:cs="Arial"/>
          <w:sz w:val="22"/>
          <w:szCs w:val="22"/>
          <w:lang w:val="es-BO"/>
        </w:rPr>
        <w:t xml:space="preserve">Se liquidarán los saldos correspondientes para el cierre de la adquisición y algunos otros gastos que a juicio de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fueran considerados sujetos a reembolso al </w:t>
      </w:r>
      <w:r w:rsidRPr="00CE672F">
        <w:rPr>
          <w:rFonts w:ascii="Arial" w:hAnsi="Arial" w:cs="Arial"/>
          <w:b/>
          <w:sz w:val="22"/>
          <w:szCs w:val="22"/>
          <w:lang w:val="es-BO"/>
        </w:rPr>
        <w:t>PROVEEDOR</w:t>
      </w:r>
      <w:r w:rsidRPr="00CE672F">
        <w:rPr>
          <w:rFonts w:ascii="Arial" w:hAnsi="Arial" w:cs="Arial"/>
          <w:sz w:val="22"/>
          <w:szCs w:val="22"/>
          <w:lang w:val="es-BO"/>
        </w:rPr>
        <w:t>.</w:t>
      </w:r>
    </w:p>
    <w:p w14:paraId="0B719891" w14:textId="77777777" w:rsidR="00CE672F" w:rsidRPr="00CE672F" w:rsidRDefault="00CE672F" w:rsidP="00CE672F">
      <w:pPr>
        <w:widowControl w:val="0"/>
        <w:ind w:left="709"/>
        <w:jc w:val="both"/>
        <w:rPr>
          <w:rFonts w:ascii="Arial" w:hAnsi="Arial" w:cs="Arial"/>
          <w:b/>
          <w:sz w:val="20"/>
          <w:szCs w:val="22"/>
          <w:lang w:val="es-BO"/>
        </w:rPr>
      </w:pPr>
    </w:p>
    <w:p w14:paraId="1FF6AD59" w14:textId="77777777" w:rsidR="00CE672F" w:rsidRPr="00CE672F" w:rsidRDefault="00CE672F" w:rsidP="00CE672F">
      <w:pPr>
        <w:widowControl w:val="0"/>
        <w:ind w:left="709"/>
        <w:jc w:val="both"/>
        <w:rPr>
          <w:rFonts w:ascii="Arial" w:hAnsi="Arial" w:cs="Arial"/>
          <w:b/>
          <w:sz w:val="22"/>
          <w:szCs w:val="22"/>
          <w:lang w:val="es-BO"/>
        </w:rPr>
      </w:pPr>
      <w:r w:rsidRPr="00CE672F">
        <w:rPr>
          <w:rFonts w:ascii="Arial" w:hAnsi="Arial" w:cs="Arial"/>
          <w:sz w:val="22"/>
          <w:szCs w:val="22"/>
          <w:lang w:val="es-BO"/>
        </w:rPr>
        <w:t>Una vez efectivizada la Resolución del Contrato, las partes procederán a realizar la liquidación del mismo.</w:t>
      </w:r>
    </w:p>
    <w:p w14:paraId="5564EB6C" w14:textId="77777777" w:rsidR="00CE672F" w:rsidRPr="00CE672F" w:rsidRDefault="00CE672F" w:rsidP="00CE672F">
      <w:pPr>
        <w:widowControl w:val="0"/>
        <w:jc w:val="both"/>
        <w:rPr>
          <w:rFonts w:ascii="Arial" w:hAnsi="Arial" w:cs="Arial"/>
          <w:sz w:val="20"/>
          <w:szCs w:val="22"/>
          <w:lang w:val="es-BO"/>
        </w:rPr>
      </w:pPr>
    </w:p>
    <w:p w14:paraId="1BA88200" w14:textId="77777777" w:rsidR="00CE672F" w:rsidRPr="00CE672F" w:rsidRDefault="00CE672F" w:rsidP="00CE672F">
      <w:pPr>
        <w:widowControl w:val="0"/>
        <w:autoSpaceDE w:val="0"/>
        <w:autoSpaceDN w:val="0"/>
        <w:adjustRightInd w:val="0"/>
        <w:jc w:val="both"/>
        <w:rPr>
          <w:rFonts w:ascii="Arial" w:hAnsi="Arial" w:cs="Arial"/>
          <w:b/>
          <w:bCs/>
          <w:sz w:val="22"/>
          <w:szCs w:val="22"/>
          <w:lang w:val="es-BO"/>
        </w:rPr>
      </w:pPr>
      <w:r w:rsidRPr="00CE672F">
        <w:rPr>
          <w:rFonts w:ascii="Arial" w:hAnsi="Arial" w:cs="Arial"/>
          <w:b/>
          <w:sz w:val="22"/>
          <w:szCs w:val="22"/>
          <w:lang w:val="es-BO"/>
        </w:rPr>
        <w:t>CLÁUSULA VIGÉSIMA SEXTA</w:t>
      </w:r>
      <w:r w:rsidRPr="00CE672F">
        <w:rPr>
          <w:rFonts w:ascii="Arial" w:hAnsi="Arial" w:cs="Arial"/>
          <w:b/>
          <w:bCs/>
          <w:sz w:val="22"/>
          <w:szCs w:val="22"/>
          <w:lang w:val="es-BO"/>
        </w:rPr>
        <w:t xml:space="preserve">.- (SOLUCIÓN DE CONTROVERSIAS) </w:t>
      </w:r>
      <w:r w:rsidRPr="00CE672F">
        <w:rPr>
          <w:rFonts w:ascii="Arial" w:hAnsi="Arial" w:cs="Arial"/>
          <w:bCs/>
          <w:sz w:val="22"/>
          <w:szCs w:val="22"/>
          <w:lang w:val="es-BO"/>
        </w:rPr>
        <w:t>En caso de surgir controversias sobre los derechos y obligaciones u otros aspectos propios de la ejecución del presente Contrato</w:t>
      </w:r>
      <w:r w:rsidRPr="00CE672F">
        <w:rPr>
          <w:rFonts w:ascii="Arial" w:hAnsi="Arial" w:cs="Arial"/>
          <w:bCs/>
          <w:sz w:val="22"/>
          <w:szCs w:val="22"/>
        </w:rPr>
        <w:t xml:space="preserve">, </w:t>
      </w:r>
      <w:r w:rsidRPr="00CE672F">
        <w:rPr>
          <w:rFonts w:ascii="Arial" w:hAnsi="Arial" w:cs="Arial"/>
          <w:bCs/>
          <w:sz w:val="22"/>
          <w:szCs w:val="22"/>
          <w:lang w:val="es-BO"/>
        </w:rPr>
        <w:t xml:space="preserve">las </w:t>
      </w:r>
      <w:r w:rsidRPr="00CE672F">
        <w:rPr>
          <w:rFonts w:ascii="Arial" w:hAnsi="Arial" w:cs="Arial"/>
          <w:b/>
          <w:bCs/>
          <w:sz w:val="22"/>
          <w:szCs w:val="22"/>
          <w:lang w:val="es-BO"/>
        </w:rPr>
        <w:t xml:space="preserve">PARTES </w:t>
      </w:r>
      <w:r w:rsidRPr="00CE672F">
        <w:rPr>
          <w:rFonts w:ascii="Arial" w:hAnsi="Arial" w:cs="Arial"/>
          <w:bCs/>
          <w:sz w:val="22"/>
          <w:szCs w:val="22"/>
          <w:lang w:val="es-BO"/>
        </w:rPr>
        <w:t>acudirán a la jurisdicción prevista en el ordenamiento jurídico para los Contratos Administrativos.</w:t>
      </w:r>
    </w:p>
    <w:p w14:paraId="2A9005D4" w14:textId="77777777" w:rsidR="00CE672F" w:rsidRPr="00CE672F" w:rsidRDefault="00CE672F" w:rsidP="00CE672F">
      <w:pPr>
        <w:jc w:val="both"/>
        <w:rPr>
          <w:rFonts w:ascii="Arial" w:hAnsi="Arial" w:cs="Arial"/>
          <w:b/>
          <w:bCs/>
          <w:sz w:val="20"/>
          <w:szCs w:val="22"/>
        </w:rPr>
      </w:pPr>
    </w:p>
    <w:p w14:paraId="723C68F5" w14:textId="77777777" w:rsidR="00CE672F" w:rsidRPr="00CE672F" w:rsidRDefault="00CE672F" w:rsidP="00CE672F">
      <w:pPr>
        <w:jc w:val="both"/>
        <w:rPr>
          <w:rFonts w:ascii="Arial" w:hAnsi="Arial" w:cs="Arial"/>
          <w:b/>
          <w:sz w:val="22"/>
          <w:szCs w:val="22"/>
          <w:lang w:val="es-ES_tradnl"/>
        </w:rPr>
      </w:pPr>
      <w:r w:rsidRPr="00CE672F">
        <w:rPr>
          <w:rFonts w:ascii="Arial" w:hAnsi="Arial" w:cs="Arial"/>
          <w:b/>
          <w:sz w:val="22"/>
          <w:szCs w:val="22"/>
          <w:lang w:val="es-BO"/>
        </w:rPr>
        <w:t xml:space="preserve">CLÁUSULA VIGÉSIMA SÉPTIMA.- </w:t>
      </w:r>
      <w:r w:rsidRPr="00CE672F">
        <w:rPr>
          <w:rFonts w:ascii="Arial" w:hAnsi="Arial" w:cs="Arial"/>
          <w:b/>
          <w:sz w:val="22"/>
          <w:szCs w:val="22"/>
          <w:lang w:val="es-ES_tradnl"/>
        </w:rPr>
        <w:t xml:space="preserve">(RECEPCIÓN DE LOS BIENES) </w:t>
      </w:r>
      <w:r w:rsidRPr="00CE672F">
        <w:rPr>
          <w:rFonts w:ascii="Arial" w:hAnsi="Arial" w:cs="Arial"/>
          <w:sz w:val="22"/>
          <w:szCs w:val="22"/>
          <w:lang w:val="es-BO"/>
        </w:rPr>
        <w:t xml:space="preserve">Dentro del plazo previsto para la entrega, se realizará las actividades para la recepción de los </w:t>
      </w:r>
      <w:r w:rsidRPr="00CE672F">
        <w:rPr>
          <w:rFonts w:ascii="Arial" w:hAnsi="Arial" w:cs="Arial"/>
          <w:b/>
          <w:sz w:val="22"/>
          <w:szCs w:val="22"/>
          <w:lang w:val="es-BO"/>
        </w:rPr>
        <w:t>BIENES</w:t>
      </w:r>
      <w:r w:rsidRPr="00CE672F">
        <w:rPr>
          <w:rFonts w:ascii="Arial" w:hAnsi="Arial" w:cs="Arial"/>
          <w:sz w:val="22"/>
          <w:szCs w:val="22"/>
          <w:lang w:val="es-BO"/>
        </w:rPr>
        <w:t>.</w:t>
      </w:r>
    </w:p>
    <w:p w14:paraId="12938222" w14:textId="77777777" w:rsidR="00CE672F" w:rsidRPr="00CE672F" w:rsidRDefault="00CE672F" w:rsidP="00CE672F">
      <w:pPr>
        <w:jc w:val="both"/>
        <w:rPr>
          <w:rFonts w:ascii="Arial" w:hAnsi="Arial" w:cs="Arial"/>
          <w:b/>
          <w:sz w:val="20"/>
          <w:szCs w:val="22"/>
          <w:lang w:val="es-BO"/>
        </w:rPr>
      </w:pPr>
    </w:p>
    <w:p w14:paraId="3FF40108"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La</w:t>
      </w:r>
      <w:r w:rsidRPr="00CE672F">
        <w:rPr>
          <w:rFonts w:ascii="Arial" w:hAnsi="Arial" w:cs="Arial"/>
          <w:b/>
          <w:sz w:val="22"/>
          <w:szCs w:val="22"/>
          <w:lang w:val="es-BO"/>
        </w:rPr>
        <w:t xml:space="preserve"> Comisión de Recepción </w:t>
      </w:r>
      <w:r w:rsidRPr="00CE672F">
        <w:rPr>
          <w:rFonts w:ascii="Arial" w:hAnsi="Arial" w:cs="Arial"/>
          <w:sz w:val="22"/>
          <w:szCs w:val="22"/>
          <w:lang w:val="es-BO"/>
        </w:rPr>
        <w:t xml:space="preserve">debe verificar si los </w:t>
      </w:r>
      <w:r w:rsidRPr="00CE672F">
        <w:rPr>
          <w:rFonts w:ascii="Arial" w:hAnsi="Arial" w:cs="Arial"/>
          <w:b/>
          <w:sz w:val="22"/>
          <w:szCs w:val="22"/>
          <w:lang w:val="es-BO"/>
        </w:rPr>
        <w:t xml:space="preserve">BIENES </w:t>
      </w:r>
      <w:r w:rsidRPr="00CE672F">
        <w:rPr>
          <w:rFonts w:ascii="Arial" w:hAnsi="Arial" w:cs="Arial"/>
          <w:sz w:val="22"/>
          <w:szCs w:val="22"/>
          <w:lang w:val="es-BO"/>
        </w:rPr>
        <w:t xml:space="preserve">entregados concuerdan plenamente con las Especificaciones Técnicas de la propuesta adjudicada y el Contrato. </w:t>
      </w:r>
    </w:p>
    <w:p w14:paraId="0ED86FF8" w14:textId="77777777" w:rsidR="00CE672F" w:rsidRPr="00CE672F" w:rsidRDefault="00CE672F" w:rsidP="00CE672F">
      <w:pPr>
        <w:jc w:val="both"/>
        <w:rPr>
          <w:rFonts w:ascii="Arial" w:hAnsi="Arial" w:cs="Arial"/>
          <w:sz w:val="20"/>
          <w:szCs w:val="22"/>
          <w:lang w:val="es-BO"/>
        </w:rPr>
      </w:pPr>
    </w:p>
    <w:p w14:paraId="204C2B54"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Si el plazo de entrega coincide con días sábados, domingos o feriados, la recepción de los </w:t>
      </w:r>
      <w:r w:rsidRPr="00CE672F">
        <w:rPr>
          <w:rFonts w:ascii="Arial" w:hAnsi="Arial" w:cs="Arial"/>
          <w:b/>
          <w:sz w:val="22"/>
          <w:szCs w:val="22"/>
          <w:lang w:val="es-BO"/>
        </w:rPr>
        <w:t>BIENES</w:t>
      </w:r>
      <w:r w:rsidRPr="00CE672F">
        <w:rPr>
          <w:rFonts w:ascii="Arial" w:hAnsi="Arial" w:cs="Arial"/>
          <w:sz w:val="22"/>
          <w:szCs w:val="22"/>
          <w:lang w:val="es-BO"/>
        </w:rPr>
        <w:t xml:space="preserve"> objeto del presente Contrato deberán ser trasladados al siguiente día hábil administrativo.</w:t>
      </w:r>
    </w:p>
    <w:p w14:paraId="2526EBC4" w14:textId="77777777" w:rsidR="00CE672F" w:rsidRPr="00CE672F" w:rsidRDefault="00CE672F" w:rsidP="00CE672F">
      <w:pPr>
        <w:jc w:val="both"/>
        <w:rPr>
          <w:rFonts w:ascii="Arial" w:hAnsi="Arial" w:cs="Arial"/>
          <w:sz w:val="20"/>
          <w:szCs w:val="22"/>
          <w:lang w:val="es-BO"/>
        </w:rPr>
      </w:pPr>
    </w:p>
    <w:p w14:paraId="612F8529"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Del acto de recepción de la entrega se levantará un Acta de Recepción Sujeta a Verificación, que es un documento diferente al registro de ingreso a almacenes.</w:t>
      </w:r>
    </w:p>
    <w:p w14:paraId="77145041" w14:textId="77777777" w:rsidR="00CE672F" w:rsidRPr="00CE672F" w:rsidRDefault="00CE672F" w:rsidP="00CE672F">
      <w:pPr>
        <w:jc w:val="both"/>
        <w:rPr>
          <w:rFonts w:ascii="Arial" w:hAnsi="Arial" w:cs="Arial"/>
          <w:sz w:val="20"/>
          <w:szCs w:val="22"/>
          <w:lang w:val="es-BO"/>
        </w:rPr>
      </w:pPr>
      <w:r w:rsidRPr="00CE672F">
        <w:rPr>
          <w:rFonts w:ascii="Arial" w:hAnsi="Arial" w:cs="Arial"/>
          <w:sz w:val="22"/>
          <w:szCs w:val="22"/>
          <w:lang w:val="es-BO"/>
        </w:rPr>
        <w:t xml:space="preserve"> </w:t>
      </w:r>
    </w:p>
    <w:p w14:paraId="6157D010"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De manera excepcional, en caso de bienes con una sola entrega, previa solicitud del </w:t>
      </w:r>
      <w:r w:rsidRPr="00CE672F">
        <w:rPr>
          <w:rFonts w:ascii="Arial" w:hAnsi="Arial" w:cs="Arial"/>
          <w:b/>
          <w:sz w:val="22"/>
          <w:szCs w:val="22"/>
          <w:lang w:val="es-BO"/>
        </w:rPr>
        <w:t>PROVEEDOR</w:t>
      </w:r>
      <w:r w:rsidRPr="00CE672F">
        <w:rPr>
          <w:rFonts w:ascii="Arial" w:hAnsi="Arial" w:cs="Arial"/>
          <w:sz w:val="22"/>
          <w:szCs w:val="22"/>
          <w:lang w:val="es-BO"/>
        </w:rPr>
        <w:t>, la Comisión de Recepción</w:t>
      </w:r>
      <w:r w:rsidRPr="00CE672F">
        <w:rPr>
          <w:rFonts w:ascii="Arial" w:hAnsi="Arial" w:cs="Arial"/>
          <w:b/>
          <w:i/>
          <w:sz w:val="22"/>
          <w:szCs w:val="22"/>
          <w:lang w:val="es-BO"/>
        </w:rPr>
        <w:t xml:space="preserve"> </w:t>
      </w:r>
      <w:r w:rsidRPr="00CE672F">
        <w:rPr>
          <w:rFonts w:ascii="Arial" w:hAnsi="Arial" w:cs="Arial"/>
          <w:sz w:val="22"/>
          <w:szCs w:val="22"/>
          <w:lang w:val="es-BO"/>
        </w:rPr>
        <w:t xml:space="preserve">podrá realizar la recepción de una parcialidad de los </w:t>
      </w:r>
      <w:r w:rsidRPr="00CE672F">
        <w:rPr>
          <w:rFonts w:ascii="Arial" w:hAnsi="Arial" w:cs="Arial"/>
          <w:b/>
          <w:sz w:val="22"/>
          <w:szCs w:val="22"/>
          <w:lang w:val="es-BO"/>
        </w:rPr>
        <w:t>BIENES</w:t>
      </w:r>
      <w:r w:rsidRPr="00CE672F">
        <w:rPr>
          <w:rFonts w:ascii="Arial" w:hAnsi="Arial" w:cs="Arial"/>
          <w:sz w:val="22"/>
          <w:szCs w:val="22"/>
          <w:lang w:val="es-BO"/>
        </w:rPr>
        <w:t>; para tal efecto, la Unidad Solicitante deberá emitir un informe que justifique esta recepción.</w:t>
      </w:r>
    </w:p>
    <w:p w14:paraId="00D5D8CC" w14:textId="77777777" w:rsidR="00CE672F" w:rsidRPr="00CE672F" w:rsidRDefault="00CE672F" w:rsidP="00CE672F">
      <w:pPr>
        <w:jc w:val="both"/>
        <w:rPr>
          <w:rFonts w:ascii="Arial" w:hAnsi="Arial" w:cs="Arial"/>
          <w:sz w:val="20"/>
          <w:szCs w:val="22"/>
          <w:lang w:val="es-BO"/>
        </w:rPr>
      </w:pPr>
    </w:p>
    <w:p w14:paraId="26EABB90"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La verificación de los </w:t>
      </w:r>
      <w:r w:rsidRPr="00CE672F">
        <w:rPr>
          <w:rFonts w:ascii="Arial" w:hAnsi="Arial" w:cs="Arial"/>
          <w:b/>
          <w:sz w:val="22"/>
          <w:szCs w:val="22"/>
          <w:lang w:val="es-BO"/>
        </w:rPr>
        <w:t>BIENES</w:t>
      </w:r>
      <w:r w:rsidRPr="00CE672F">
        <w:rPr>
          <w:rFonts w:ascii="Arial" w:hAnsi="Arial" w:cs="Arial"/>
          <w:sz w:val="22"/>
          <w:szCs w:val="22"/>
          <w:lang w:val="es-BO"/>
        </w:rPr>
        <w:t xml:space="preserve"> se realizará en el plazo de un (1) día calendario, computables a partir de la entrega de los </w:t>
      </w:r>
      <w:r w:rsidRPr="00CE672F">
        <w:rPr>
          <w:rFonts w:ascii="Arial" w:hAnsi="Arial" w:cs="Arial"/>
          <w:b/>
          <w:sz w:val="22"/>
          <w:szCs w:val="22"/>
          <w:lang w:val="es-BO"/>
        </w:rPr>
        <w:t>BIENES</w:t>
      </w:r>
      <w:r w:rsidRPr="00CE672F">
        <w:rPr>
          <w:rFonts w:ascii="Arial" w:hAnsi="Arial" w:cs="Arial"/>
          <w:sz w:val="22"/>
          <w:szCs w:val="22"/>
          <w:lang w:val="es-BO"/>
        </w:rPr>
        <w:t xml:space="preserve"> en la </w:t>
      </w:r>
      <w:r w:rsidRPr="00CE672F">
        <w:rPr>
          <w:rFonts w:ascii="Arial" w:hAnsi="Arial" w:cs="Arial"/>
          <w:b/>
          <w:sz w:val="22"/>
          <w:szCs w:val="22"/>
          <w:lang w:val="es-BO"/>
        </w:rPr>
        <w:t>ENTIDAD</w:t>
      </w:r>
      <w:r w:rsidRPr="00CE672F">
        <w:rPr>
          <w:rFonts w:ascii="Arial" w:hAnsi="Arial" w:cs="Arial"/>
          <w:sz w:val="22"/>
          <w:szCs w:val="22"/>
          <w:lang w:val="es-BO"/>
        </w:rPr>
        <w:t>. Posteriormente a la verificación se emitirá el Acta de Recepción.</w:t>
      </w:r>
      <w:r w:rsidRPr="00CE672F">
        <w:rPr>
          <w:rFonts w:ascii="Arial" w:hAnsi="Arial" w:cs="Arial"/>
          <w:b/>
          <w:i/>
          <w:sz w:val="22"/>
          <w:szCs w:val="22"/>
          <w:lang w:val="es-BO"/>
        </w:rPr>
        <w:t xml:space="preserve"> </w:t>
      </w:r>
      <w:r w:rsidRPr="00CE672F">
        <w:rPr>
          <w:rFonts w:ascii="Arial" w:hAnsi="Arial" w:cs="Arial"/>
          <w:sz w:val="22"/>
          <w:szCs w:val="22"/>
          <w:lang w:val="es-BO"/>
        </w:rPr>
        <w:t xml:space="preserve">El plazo de entrega de los </w:t>
      </w:r>
      <w:r w:rsidRPr="00CE672F">
        <w:rPr>
          <w:rFonts w:ascii="Arial" w:hAnsi="Arial" w:cs="Arial"/>
          <w:b/>
          <w:sz w:val="22"/>
          <w:szCs w:val="22"/>
          <w:lang w:val="es-BO"/>
        </w:rPr>
        <w:t>BIENES</w:t>
      </w:r>
      <w:r w:rsidRPr="00CE672F">
        <w:rPr>
          <w:rFonts w:ascii="Arial" w:hAnsi="Arial" w:cs="Arial"/>
          <w:sz w:val="22"/>
          <w:szCs w:val="22"/>
          <w:lang w:val="es-BO"/>
        </w:rPr>
        <w:t>,</w:t>
      </w:r>
      <w:r w:rsidRPr="00CE672F">
        <w:rPr>
          <w:rFonts w:ascii="Arial" w:hAnsi="Arial" w:cs="Arial"/>
          <w:b/>
          <w:sz w:val="22"/>
          <w:szCs w:val="22"/>
          <w:lang w:val="es-BO"/>
        </w:rPr>
        <w:t xml:space="preserve"> </w:t>
      </w:r>
      <w:r w:rsidRPr="00CE672F">
        <w:rPr>
          <w:rFonts w:ascii="Arial" w:hAnsi="Arial" w:cs="Arial"/>
          <w:sz w:val="22"/>
          <w:szCs w:val="22"/>
          <w:lang w:val="es-BO"/>
        </w:rPr>
        <w:t xml:space="preserve">no incluye el plazo de verificación de los </w:t>
      </w:r>
      <w:r w:rsidRPr="00CE672F">
        <w:rPr>
          <w:rFonts w:ascii="Arial" w:hAnsi="Arial" w:cs="Arial"/>
          <w:b/>
          <w:sz w:val="22"/>
          <w:szCs w:val="22"/>
          <w:lang w:val="es-BO"/>
        </w:rPr>
        <w:t>BIENES</w:t>
      </w:r>
      <w:r w:rsidRPr="00CE672F">
        <w:rPr>
          <w:rFonts w:ascii="Arial" w:hAnsi="Arial" w:cs="Arial"/>
          <w:sz w:val="22"/>
          <w:szCs w:val="22"/>
          <w:lang w:val="es-BO"/>
        </w:rPr>
        <w:t>.</w:t>
      </w:r>
    </w:p>
    <w:p w14:paraId="162A58A9" w14:textId="77777777" w:rsidR="00CE672F" w:rsidRPr="00CE672F" w:rsidRDefault="00CE672F" w:rsidP="00CE672F">
      <w:pPr>
        <w:jc w:val="both"/>
        <w:rPr>
          <w:rFonts w:ascii="Arial" w:hAnsi="Arial" w:cs="Arial"/>
          <w:sz w:val="20"/>
          <w:szCs w:val="22"/>
          <w:lang w:val="es-BO"/>
        </w:rPr>
      </w:pPr>
    </w:p>
    <w:p w14:paraId="71980619"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El plazo de sustitución de los </w:t>
      </w:r>
      <w:r w:rsidRPr="00CE672F">
        <w:rPr>
          <w:rFonts w:ascii="Arial" w:hAnsi="Arial" w:cs="Arial"/>
          <w:b/>
          <w:sz w:val="22"/>
          <w:szCs w:val="22"/>
          <w:lang w:val="es-BO"/>
        </w:rPr>
        <w:t>BIENES</w:t>
      </w:r>
      <w:r w:rsidRPr="00CE672F">
        <w:rPr>
          <w:rFonts w:ascii="Arial" w:hAnsi="Arial" w:cs="Arial"/>
          <w:sz w:val="22"/>
          <w:szCs w:val="22"/>
          <w:lang w:val="es-BO"/>
        </w:rPr>
        <w:t xml:space="preserve"> que se otorgue al </w:t>
      </w:r>
      <w:r w:rsidRPr="00CE672F">
        <w:rPr>
          <w:rFonts w:ascii="Arial" w:hAnsi="Arial" w:cs="Arial"/>
          <w:b/>
          <w:sz w:val="22"/>
          <w:szCs w:val="22"/>
          <w:lang w:val="es-BO"/>
        </w:rPr>
        <w:t>PROVEEDOR,</w:t>
      </w:r>
      <w:r w:rsidRPr="00CE672F">
        <w:rPr>
          <w:rFonts w:ascii="Arial" w:hAnsi="Arial" w:cs="Arial"/>
          <w:sz w:val="22"/>
          <w:szCs w:val="22"/>
          <w:lang w:val="es-BO"/>
        </w:rPr>
        <w:t xml:space="preserve"> como resultado de la verificación, no se constituye en retraso de entrega. La sustitución que no se efectivice en el plazo establecido por la </w:t>
      </w:r>
      <w:r w:rsidRPr="00CE672F">
        <w:rPr>
          <w:rFonts w:ascii="Arial" w:hAnsi="Arial" w:cs="Arial"/>
          <w:b/>
          <w:sz w:val="22"/>
          <w:szCs w:val="22"/>
          <w:lang w:val="es-BO"/>
        </w:rPr>
        <w:t>ENTIDAD</w:t>
      </w:r>
      <w:r w:rsidRPr="00CE672F">
        <w:rPr>
          <w:rFonts w:ascii="Arial" w:hAnsi="Arial" w:cs="Arial"/>
          <w:sz w:val="22"/>
          <w:szCs w:val="22"/>
          <w:lang w:val="es-BO"/>
        </w:rPr>
        <w:t xml:space="preserve">, será sujeta de aplicación de multas por día de retraso desde la fecha de entrega de los </w:t>
      </w:r>
      <w:r w:rsidRPr="00CE672F">
        <w:rPr>
          <w:rFonts w:ascii="Arial" w:hAnsi="Arial" w:cs="Arial"/>
          <w:b/>
          <w:sz w:val="22"/>
          <w:szCs w:val="22"/>
          <w:lang w:val="es-BO"/>
        </w:rPr>
        <w:t>BIENES</w:t>
      </w:r>
      <w:r w:rsidRPr="00CE672F">
        <w:rPr>
          <w:rFonts w:ascii="Arial" w:hAnsi="Arial" w:cs="Arial"/>
          <w:sz w:val="22"/>
          <w:szCs w:val="22"/>
          <w:lang w:val="es-BO"/>
        </w:rPr>
        <w:t>.</w:t>
      </w:r>
    </w:p>
    <w:p w14:paraId="702EE633" w14:textId="77777777" w:rsidR="00CE672F" w:rsidRPr="00CE672F" w:rsidRDefault="00CE672F" w:rsidP="00CE672F">
      <w:pPr>
        <w:jc w:val="both"/>
        <w:rPr>
          <w:rFonts w:ascii="Arial" w:hAnsi="Arial" w:cs="Arial"/>
          <w:sz w:val="20"/>
          <w:szCs w:val="22"/>
          <w:lang w:val="es-BO"/>
        </w:rPr>
      </w:pPr>
    </w:p>
    <w:p w14:paraId="52423786"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Las actividades de verificación que debe desarrollar la Comisión de Recepción, serán las siguientes:</w:t>
      </w:r>
    </w:p>
    <w:p w14:paraId="5158F967" w14:textId="77777777" w:rsidR="00CE672F" w:rsidRPr="00CE672F" w:rsidRDefault="00CE672F" w:rsidP="00CE672F">
      <w:pPr>
        <w:jc w:val="both"/>
        <w:rPr>
          <w:rFonts w:ascii="Arial" w:hAnsi="Arial" w:cs="Arial"/>
          <w:sz w:val="20"/>
          <w:szCs w:val="22"/>
          <w:lang w:val="es-BO"/>
        </w:rPr>
      </w:pPr>
    </w:p>
    <w:p w14:paraId="5D64C992" w14:textId="77777777" w:rsidR="00CE672F" w:rsidRPr="00CE672F" w:rsidRDefault="00CE672F" w:rsidP="002825FF">
      <w:pPr>
        <w:numPr>
          <w:ilvl w:val="0"/>
          <w:numId w:val="47"/>
        </w:numPr>
        <w:ind w:left="426" w:hanging="426"/>
        <w:jc w:val="both"/>
        <w:rPr>
          <w:rFonts w:ascii="Arial" w:hAnsi="Arial" w:cs="Arial"/>
          <w:sz w:val="22"/>
          <w:szCs w:val="22"/>
        </w:rPr>
      </w:pPr>
      <w:r w:rsidRPr="00CE672F">
        <w:rPr>
          <w:rFonts w:ascii="Arial" w:hAnsi="Arial" w:cs="Arial"/>
          <w:b/>
          <w:sz w:val="22"/>
          <w:szCs w:val="22"/>
        </w:rPr>
        <w:lastRenderedPageBreak/>
        <w:t>Acta de Recepción Sujeta a Verificación:</w:t>
      </w:r>
      <w:r w:rsidRPr="00CE672F">
        <w:rPr>
          <w:rFonts w:ascii="Arial" w:hAnsi="Arial" w:cs="Arial"/>
          <w:sz w:val="22"/>
          <w:szCs w:val="22"/>
        </w:rPr>
        <w:t xml:space="preserve"> Una vez entregados los </w:t>
      </w:r>
      <w:r w:rsidRPr="00CE672F">
        <w:rPr>
          <w:rFonts w:ascii="Arial" w:hAnsi="Arial" w:cs="Arial"/>
          <w:b/>
          <w:sz w:val="22"/>
          <w:szCs w:val="22"/>
        </w:rPr>
        <w:t>BIENES</w:t>
      </w:r>
      <w:r w:rsidRPr="00CE672F">
        <w:rPr>
          <w:rFonts w:ascii="Arial" w:hAnsi="Arial" w:cs="Arial"/>
          <w:sz w:val="22"/>
          <w:szCs w:val="22"/>
        </w:rPr>
        <w:t xml:space="preserve"> por el </w:t>
      </w:r>
      <w:r w:rsidRPr="00CE672F">
        <w:rPr>
          <w:rFonts w:ascii="Arial" w:hAnsi="Arial" w:cs="Arial"/>
          <w:b/>
          <w:sz w:val="22"/>
          <w:szCs w:val="22"/>
        </w:rPr>
        <w:t>PROVEEDOR</w:t>
      </w:r>
      <w:r w:rsidRPr="00CE672F">
        <w:rPr>
          <w:rFonts w:ascii="Arial" w:hAnsi="Arial" w:cs="Arial"/>
          <w:sz w:val="22"/>
          <w:szCs w:val="22"/>
        </w:rPr>
        <w:t xml:space="preserve"> en la Unidad de Activos Fijos, en el piso 5º del Edificio Principal de la </w:t>
      </w:r>
      <w:r w:rsidRPr="00CE672F">
        <w:rPr>
          <w:rFonts w:ascii="Arial" w:hAnsi="Arial" w:cs="Arial"/>
          <w:b/>
          <w:sz w:val="22"/>
          <w:szCs w:val="22"/>
        </w:rPr>
        <w:t>ENTIDAD</w:t>
      </w:r>
      <w:r w:rsidRPr="00CE672F">
        <w:rPr>
          <w:rFonts w:ascii="Arial" w:hAnsi="Arial" w:cs="Arial"/>
          <w:sz w:val="22"/>
          <w:szCs w:val="22"/>
        </w:rPr>
        <w:t>, la Comisión de Recepción, elaborará el Acta de Recepción sujeta a verificación.</w:t>
      </w:r>
    </w:p>
    <w:p w14:paraId="7E95C81E" w14:textId="77777777" w:rsidR="00CE672F" w:rsidRPr="00CE672F" w:rsidRDefault="00CE672F" w:rsidP="00CE672F">
      <w:pPr>
        <w:ind w:left="426"/>
        <w:jc w:val="both"/>
        <w:rPr>
          <w:rFonts w:ascii="Arial" w:hAnsi="Arial" w:cs="Arial"/>
          <w:sz w:val="20"/>
          <w:szCs w:val="22"/>
        </w:rPr>
      </w:pPr>
    </w:p>
    <w:p w14:paraId="532B1E2F" w14:textId="77777777" w:rsidR="00CE672F" w:rsidRPr="00CE672F" w:rsidRDefault="00CE672F" w:rsidP="002825FF">
      <w:pPr>
        <w:numPr>
          <w:ilvl w:val="0"/>
          <w:numId w:val="47"/>
        </w:numPr>
        <w:ind w:left="426" w:hanging="426"/>
        <w:jc w:val="both"/>
        <w:rPr>
          <w:rFonts w:ascii="Arial" w:hAnsi="Arial" w:cs="Arial"/>
          <w:sz w:val="22"/>
          <w:szCs w:val="22"/>
        </w:rPr>
      </w:pPr>
      <w:r w:rsidRPr="00CE672F">
        <w:rPr>
          <w:rFonts w:ascii="Arial" w:hAnsi="Arial" w:cs="Arial"/>
          <w:b/>
          <w:sz w:val="22"/>
          <w:szCs w:val="22"/>
        </w:rPr>
        <w:t>Apertura de Empaques y Verificación:</w:t>
      </w:r>
      <w:r w:rsidRPr="00CE672F">
        <w:rPr>
          <w:rFonts w:ascii="Arial" w:hAnsi="Arial" w:cs="Arial"/>
          <w:sz w:val="22"/>
          <w:szCs w:val="22"/>
        </w:rPr>
        <w:t xml:space="preserve"> Posteriormente a la emisión del Acta de Recepción Sujeta a Verificación, la Comisión de Recepción conjuntamente por el </w:t>
      </w:r>
      <w:r w:rsidRPr="00CE672F">
        <w:rPr>
          <w:rFonts w:ascii="Arial" w:hAnsi="Arial" w:cs="Arial"/>
          <w:b/>
          <w:sz w:val="22"/>
          <w:szCs w:val="22"/>
        </w:rPr>
        <w:t>PROVEEDOR</w:t>
      </w:r>
      <w:r w:rsidRPr="00CE672F">
        <w:rPr>
          <w:rFonts w:ascii="Arial" w:hAnsi="Arial" w:cs="Arial"/>
          <w:sz w:val="22"/>
          <w:szCs w:val="22"/>
        </w:rPr>
        <w:t>, realizarán la apertura y verificación de empaques de los bienes en un plazo de hasta un (1) día calendario a partir de la emisión del acta de recepción sujeta a verificación.</w:t>
      </w:r>
    </w:p>
    <w:p w14:paraId="3831D182" w14:textId="77777777" w:rsidR="00CE672F" w:rsidRPr="00CE672F" w:rsidRDefault="00CE672F" w:rsidP="00CE672F">
      <w:pPr>
        <w:ind w:left="720"/>
        <w:rPr>
          <w:rFonts w:ascii="Arial" w:hAnsi="Arial" w:cs="Arial"/>
          <w:b/>
          <w:sz w:val="20"/>
          <w:szCs w:val="22"/>
        </w:rPr>
      </w:pPr>
    </w:p>
    <w:p w14:paraId="6A3F394C" w14:textId="77777777" w:rsidR="00CE672F" w:rsidRPr="00CE672F" w:rsidRDefault="00CE672F" w:rsidP="002825FF">
      <w:pPr>
        <w:numPr>
          <w:ilvl w:val="0"/>
          <w:numId w:val="47"/>
        </w:numPr>
        <w:ind w:left="426" w:hanging="426"/>
        <w:jc w:val="both"/>
        <w:rPr>
          <w:rFonts w:ascii="Arial" w:hAnsi="Arial" w:cs="Arial"/>
          <w:sz w:val="22"/>
          <w:szCs w:val="22"/>
        </w:rPr>
      </w:pPr>
      <w:r w:rsidRPr="00CE672F">
        <w:rPr>
          <w:rFonts w:ascii="Arial" w:hAnsi="Arial" w:cs="Arial"/>
          <w:b/>
          <w:sz w:val="22"/>
          <w:szCs w:val="22"/>
        </w:rPr>
        <w:t>Observaciones en la Apertura de Empaques y Verificación:</w:t>
      </w:r>
      <w:r w:rsidRPr="00CE672F">
        <w:rPr>
          <w:rFonts w:ascii="Arial" w:hAnsi="Arial" w:cs="Arial"/>
          <w:sz w:val="22"/>
          <w:szCs w:val="22"/>
        </w:rPr>
        <w:t xml:space="preserve"> En caso de que se presente(n) alguna(s) observación(es) al (los) bien(es) en el plazo de verificación, el </w:t>
      </w:r>
      <w:r w:rsidRPr="00CE672F">
        <w:rPr>
          <w:rFonts w:ascii="Arial" w:hAnsi="Arial" w:cs="Arial"/>
          <w:b/>
          <w:sz w:val="22"/>
          <w:szCs w:val="22"/>
        </w:rPr>
        <w:t>PROVEEDOR</w:t>
      </w:r>
      <w:r w:rsidRPr="00CE672F">
        <w:rPr>
          <w:rFonts w:ascii="Arial" w:hAnsi="Arial" w:cs="Arial"/>
          <w:sz w:val="22"/>
          <w:szCs w:val="22"/>
        </w:rPr>
        <w:t xml:space="preserve"> tendrá que subsanar la(s) misma(s) o reemplazar(los) en un plazo de hasta un (1) día calendario, computables a partir de recibida la notificación para subsanar las observaciones y/o efectuar los cambios.</w:t>
      </w:r>
    </w:p>
    <w:p w14:paraId="168606FB" w14:textId="77777777" w:rsidR="00CE672F" w:rsidRPr="00CE672F" w:rsidRDefault="00CE672F" w:rsidP="00CE672F">
      <w:pPr>
        <w:ind w:left="720"/>
        <w:rPr>
          <w:rFonts w:ascii="Arial" w:hAnsi="Arial" w:cs="Arial"/>
          <w:b/>
          <w:sz w:val="20"/>
          <w:szCs w:val="22"/>
        </w:rPr>
      </w:pPr>
    </w:p>
    <w:p w14:paraId="2EC69404" w14:textId="77777777" w:rsidR="00CE672F" w:rsidRPr="00CE672F" w:rsidRDefault="00CE672F" w:rsidP="002825FF">
      <w:pPr>
        <w:numPr>
          <w:ilvl w:val="0"/>
          <w:numId w:val="47"/>
        </w:numPr>
        <w:ind w:left="426" w:hanging="426"/>
        <w:jc w:val="both"/>
        <w:rPr>
          <w:rFonts w:ascii="Arial" w:hAnsi="Arial" w:cs="Arial"/>
          <w:sz w:val="22"/>
          <w:szCs w:val="22"/>
        </w:rPr>
      </w:pPr>
      <w:r w:rsidRPr="00CE672F">
        <w:rPr>
          <w:rFonts w:ascii="Arial" w:hAnsi="Arial" w:cs="Arial"/>
          <w:b/>
          <w:sz w:val="22"/>
          <w:szCs w:val="22"/>
        </w:rPr>
        <w:t xml:space="preserve">Pruebas de Funcionamiento: </w:t>
      </w:r>
      <w:r w:rsidRPr="00CE672F">
        <w:rPr>
          <w:rFonts w:ascii="Arial" w:hAnsi="Arial" w:cs="Arial"/>
          <w:sz w:val="22"/>
          <w:szCs w:val="22"/>
          <w:lang w:val="es-BO"/>
        </w:rPr>
        <w:t xml:space="preserve">El </w:t>
      </w:r>
      <w:r w:rsidRPr="00CE672F">
        <w:rPr>
          <w:rFonts w:ascii="Arial" w:hAnsi="Arial" w:cs="Arial"/>
          <w:b/>
          <w:sz w:val="22"/>
          <w:szCs w:val="22"/>
          <w:lang w:val="es-BO"/>
        </w:rPr>
        <w:t>PROVEEDOR</w:t>
      </w:r>
      <w:r w:rsidRPr="00CE672F">
        <w:rPr>
          <w:rFonts w:ascii="Arial" w:hAnsi="Arial" w:cs="Arial"/>
          <w:sz w:val="22"/>
          <w:szCs w:val="22"/>
          <w:lang w:val="es-BO"/>
        </w:rPr>
        <w:t xml:space="preserve"> deberá realizar, en un plazo de hasta  dos (1) día calendario, a partir de la finalización del plazo de instalación y puesta en funcionamiento, las pruebas correspondientes en coordinación con la Comisión  verificando las características técnicas solicitadas. </w:t>
      </w:r>
    </w:p>
    <w:p w14:paraId="13292636" w14:textId="77777777" w:rsidR="00CE672F" w:rsidRPr="00CE672F" w:rsidRDefault="00CE672F" w:rsidP="00CE672F">
      <w:pPr>
        <w:jc w:val="both"/>
        <w:rPr>
          <w:rFonts w:ascii="Arial" w:hAnsi="Arial" w:cs="Arial"/>
          <w:sz w:val="20"/>
          <w:szCs w:val="22"/>
        </w:rPr>
      </w:pPr>
    </w:p>
    <w:p w14:paraId="2CABA768" w14:textId="77777777" w:rsidR="00CE672F" w:rsidRPr="00CE672F" w:rsidRDefault="00CE672F" w:rsidP="00CE672F">
      <w:pPr>
        <w:ind w:left="426"/>
        <w:jc w:val="both"/>
        <w:rPr>
          <w:rFonts w:ascii="Arial" w:hAnsi="Arial" w:cs="Arial"/>
          <w:sz w:val="22"/>
          <w:szCs w:val="22"/>
        </w:rPr>
      </w:pPr>
      <w:r w:rsidRPr="00CE672F">
        <w:rPr>
          <w:rFonts w:ascii="Arial" w:hAnsi="Arial" w:cs="Arial"/>
          <w:sz w:val="22"/>
          <w:szCs w:val="22"/>
        </w:rPr>
        <w:t xml:space="preserve">En caso se presente(n) alguna(s) observación(es) al óptimo funcionamiento de los componentes, el </w:t>
      </w:r>
      <w:r w:rsidRPr="00CE672F">
        <w:rPr>
          <w:rFonts w:ascii="Arial" w:hAnsi="Arial" w:cs="Arial"/>
          <w:b/>
          <w:sz w:val="22"/>
          <w:szCs w:val="22"/>
        </w:rPr>
        <w:t>PROVEEDOR</w:t>
      </w:r>
      <w:r w:rsidRPr="00CE672F">
        <w:rPr>
          <w:rFonts w:ascii="Arial" w:hAnsi="Arial" w:cs="Arial"/>
          <w:sz w:val="22"/>
          <w:szCs w:val="22"/>
        </w:rPr>
        <w:t xml:space="preserve"> deberá subsanar las mismas, debiendo en su caso proceder al reemplazo necesario de algún(os) bien(es). En un plazo de hasta dos (2) días calendario de notificadas las observaciones por la comisión.</w:t>
      </w:r>
    </w:p>
    <w:p w14:paraId="504206B0" w14:textId="77777777" w:rsidR="00CE672F" w:rsidRPr="00CE672F" w:rsidRDefault="00CE672F" w:rsidP="00CE672F">
      <w:pPr>
        <w:rPr>
          <w:rFonts w:ascii="Arial" w:hAnsi="Arial" w:cs="Arial"/>
          <w:b/>
          <w:sz w:val="20"/>
          <w:szCs w:val="22"/>
        </w:rPr>
      </w:pPr>
    </w:p>
    <w:p w14:paraId="100779D6" w14:textId="77777777" w:rsidR="00CE672F" w:rsidRPr="00CE672F" w:rsidRDefault="00CE672F" w:rsidP="002825FF">
      <w:pPr>
        <w:numPr>
          <w:ilvl w:val="0"/>
          <w:numId w:val="47"/>
        </w:numPr>
        <w:ind w:left="426" w:hanging="426"/>
        <w:jc w:val="both"/>
        <w:rPr>
          <w:rFonts w:ascii="Arial" w:hAnsi="Arial" w:cs="Arial"/>
          <w:b/>
          <w:sz w:val="22"/>
          <w:szCs w:val="22"/>
        </w:rPr>
      </w:pPr>
      <w:r w:rsidRPr="00CE672F">
        <w:rPr>
          <w:rFonts w:ascii="Arial" w:hAnsi="Arial" w:cs="Arial"/>
          <w:b/>
          <w:sz w:val="22"/>
          <w:szCs w:val="22"/>
        </w:rPr>
        <w:t>Informe Técnico Final:</w:t>
      </w:r>
      <w:r w:rsidRPr="00CE672F">
        <w:rPr>
          <w:rFonts w:ascii="Arial" w:hAnsi="Arial" w:cs="Arial"/>
          <w:sz w:val="22"/>
          <w:szCs w:val="22"/>
        </w:rPr>
        <w:t xml:space="preserve"> Concluido el periodo de pruebas sin observaciones o subsanadas las mismas, la Comisión elaborará el Informe Técnico Final en un plazo de hasta cinco (2) días hábiles.</w:t>
      </w:r>
    </w:p>
    <w:p w14:paraId="09D9CFCD" w14:textId="77777777" w:rsidR="00CE672F" w:rsidRPr="00CE672F" w:rsidRDefault="00CE672F" w:rsidP="00CE672F">
      <w:pPr>
        <w:ind w:left="426"/>
        <w:jc w:val="both"/>
        <w:rPr>
          <w:rFonts w:ascii="Arial" w:hAnsi="Arial" w:cs="Arial"/>
          <w:b/>
          <w:sz w:val="20"/>
          <w:szCs w:val="22"/>
        </w:rPr>
      </w:pPr>
    </w:p>
    <w:p w14:paraId="0405A2C6" w14:textId="77777777" w:rsidR="00CE672F" w:rsidRPr="00CE672F" w:rsidRDefault="00CE672F" w:rsidP="002825FF">
      <w:pPr>
        <w:numPr>
          <w:ilvl w:val="0"/>
          <w:numId w:val="47"/>
        </w:numPr>
        <w:ind w:left="426" w:hanging="426"/>
        <w:jc w:val="both"/>
        <w:rPr>
          <w:rFonts w:ascii="Arial" w:hAnsi="Arial" w:cs="Arial"/>
          <w:b/>
          <w:sz w:val="22"/>
          <w:szCs w:val="22"/>
        </w:rPr>
      </w:pPr>
      <w:r w:rsidRPr="00CE672F">
        <w:rPr>
          <w:rFonts w:ascii="Arial" w:hAnsi="Arial" w:cs="Arial"/>
          <w:b/>
          <w:sz w:val="22"/>
          <w:szCs w:val="22"/>
        </w:rPr>
        <w:t>Acta de Recepción:</w:t>
      </w:r>
      <w:r w:rsidRPr="00CE672F">
        <w:rPr>
          <w:rFonts w:ascii="Arial" w:hAnsi="Arial" w:cs="Arial"/>
          <w:sz w:val="22"/>
          <w:szCs w:val="22"/>
          <w:lang w:val="es-BO"/>
        </w:rPr>
        <w:t xml:space="preserve"> Una vez recibido el Informe Técnico Final y recibidos los documentos de las Garantías solicitadas. La Comisión de Recepción procederá a la elaboración del Acta de Recepción en un plazo de hasta 5 (cinco) días hábiles.   </w:t>
      </w:r>
    </w:p>
    <w:p w14:paraId="67423B5A" w14:textId="77777777" w:rsidR="00CE672F" w:rsidRPr="00CE672F" w:rsidRDefault="00CE672F" w:rsidP="00CE672F">
      <w:pPr>
        <w:jc w:val="both"/>
        <w:rPr>
          <w:rFonts w:ascii="Arial" w:hAnsi="Arial" w:cs="Arial"/>
          <w:b/>
          <w:sz w:val="20"/>
          <w:szCs w:val="22"/>
        </w:rPr>
      </w:pPr>
    </w:p>
    <w:p w14:paraId="72EBD916" w14:textId="77777777" w:rsidR="00CE672F" w:rsidRPr="00CE672F" w:rsidRDefault="00CE672F" w:rsidP="00CE672F">
      <w:pPr>
        <w:jc w:val="both"/>
        <w:rPr>
          <w:rFonts w:ascii="Arial" w:hAnsi="Arial" w:cs="Arial"/>
          <w:sz w:val="22"/>
          <w:szCs w:val="22"/>
          <w:lang w:val="es-BO"/>
        </w:rPr>
      </w:pPr>
      <w:r w:rsidRPr="00CE672F">
        <w:rPr>
          <w:rFonts w:ascii="Arial" w:hAnsi="Arial" w:cs="Arial"/>
          <w:b/>
          <w:sz w:val="22"/>
          <w:szCs w:val="22"/>
        </w:rPr>
        <w:t xml:space="preserve">CLÁUSULA VIGÉSIMA OCTAVA.- </w:t>
      </w:r>
      <w:r w:rsidRPr="00CE672F">
        <w:rPr>
          <w:rFonts w:ascii="Arial" w:hAnsi="Arial" w:cs="Arial"/>
          <w:b/>
          <w:sz w:val="22"/>
          <w:szCs w:val="22"/>
          <w:lang w:val="es-BO"/>
        </w:rPr>
        <w:t xml:space="preserve">(LIQUIDACIÓN DE CONTRATO) </w:t>
      </w:r>
      <w:r w:rsidRPr="00CE672F">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CE672F">
        <w:rPr>
          <w:rFonts w:ascii="Arial" w:hAnsi="Arial" w:cs="Arial"/>
          <w:b/>
          <w:sz w:val="22"/>
          <w:szCs w:val="22"/>
          <w:lang w:val="es-BO"/>
        </w:rPr>
        <w:t>ENTIDAD</w:t>
      </w:r>
      <w:r w:rsidRPr="00CE672F">
        <w:rPr>
          <w:rFonts w:ascii="Arial" w:hAnsi="Arial" w:cs="Arial"/>
          <w:sz w:val="22"/>
          <w:szCs w:val="22"/>
          <w:lang w:val="es-BO"/>
        </w:rPr>
        <w:t xml:space="preserve"> procederá a la liquidación del Contrato.</w:t>
      </w:r>
    </w:p>
    <w:p w14:paraId="5CF428B0" w14:textId="77777777" w:rsidR="00CE672F" w:rsidRPr="00CE672F" w:rsidRDefault="00CE672F" w:rsidP="00CE672F">
      <w:pPr>
        <w:jc w:val="both"/>
        <w:rPr>
          <w:rFonts w:ascii="Arial" w:hAnsi="Arial" w:cs="Arial"/>
          <w:sz w:val="20"/>
          <w:szCs w:val="22"/>
        </w:rPr>
      </w:pPr>
    </w:p>
    <w:p w14:paraId="1DC9BFFB"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En ambos casos, la </w:t>
      </w:r>
      <w:r w:rsidRPr="00CE672F">
        <w:rPr>
          <w:rFonts w:ascii="Arial" w:hAnsi="Arial" w:cs="Arial"/>
          <w:b/>
          <w:sz w:val="22"/>
          <w:szCs w:val="22"/>
          <w:lang w:val="es-BO"/>
        </w:rPr>
        <w:t xml:space="preserve">ENTIDAD </w:t>
      </w:r>
      <w:r w:rsidRPr="00CE672F">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5FD6C411" w14:textId="77777777" w:rsidR="00CE672F" w:rsidRPr="00CE672F" w:rsidRDefault="00CE672F" w:rsidP="00CE672F">
      <w:pPr>
        <w:jc w:val="both"/>
        <w:rPr>
          <w:rFonts w:ascii="Arial" w:hAnsi="Arial" w:cs="Arial"/>
          <w:sz w:val="20"/>
          <w:szCs w:val="22"/>
          <w:lang w:val="es-BO"/>
        </w:rPr>
      </w:pPr>
    </w:p>
    <w:p w14:paraId="4D2CAFBE" w14:textId="77777777" w:rsidR="00CE672F" w:rsidRPr="00CE672F" w:rsidRDefault="00CE672F" w:rsidP="00CE672F">
      <w:pPr>
        <w:jc w:val="both"/>
        <w:rPr>
          <w:rFonts w:ascii="Arial" w:hAnsi="Arial" w:cs="Arial"/>
          <w:sz w:val="22"/>
          <w:szCs w:val="22"/>
          <w:lang w:val="es-BO"/>
        </w:rPr>
      </w:pPr>
      <w:r w:rsidRPr="00CE672F">
        <w:rPr>
          <w:rFonts w:ascii="Arial" w:hAnsi="Arial" w:cs="Arial"/>
          <w:sz w:val="22"/>
          <w:szCs w:val="22"/>
          <w:lang w:val="es-BO"/>
        </w:rPr>
        <w:t xml:space="preserve">El Certificado de Cumplimiento de Contrato será emitido, siempre y cuando el </w:t>
      </w:r>
      <w:r w:rsidRPr="00CE672F">
        <w:rPr>
          <w:rFonts w:ascii="Arial" w:hAnsi="Arial" w:cs="Arial"/>
          <w:b/>
          <w:sz w:val="22"/>
          <w:szCs w:val="22"/>
          <w:lang w:val="es-BO"/>
        </w:rPr>
        <w:t>PROVEEDOR</w:t>
      </w:r>
      <w:r w:rsidRPr="00CE672F">
        <w:rPr>
          <w:rFonts w:ascii="Arial" w:hAnsi="Arial" w:cs="Arial"/>
          <w:sz w:val="22"/>
          <w:szCs w:val="22"/>
          <w:lang w:val="es-BO"/>
        </w:rPr>
        <w:t xml:space="preserve">  haya dado fiel cumplimiento a todas sus obligaciones, previstas en el presente Contrato.</w:t>
      </w:r>
    </w:p>
    <w:p w14:paraId="465EF79F" w14:textId="77777777" w:rsidR="00CE672F" w:rsidRPr="00CE672F" w:rsidRDefault="00CE672F" w:rsidP="00CE672F">
      <w:pPr>
        <w:widowControl w:val="0"/>
        <w:jc w:val="both"/>
        <w:rPr>
          <w:rFonts w:ascii="Arial" w:hAnsi="Arial" w:cs="Arial"/>
          <w:bCs/>
          <w:iCs/>
          <w:sz w:val="22"/>
          <w:szCs w:val="22"/>
        </w:rPr>
      </w:pPr>
    </w:p>
    <w:p w14:paraId="444E624F"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La liquidación del Contrato, tomará en cuenta:</w:t>
      </w:r>
    </w:p>
    <w:p w14:paraId="0E1E387C" w14:textId="77777777" w:rsidR="00CE672F" w:rsidRPr="00CE672F" w:rsidRDefault="00CE672F" w:rsidP="00CE672F">
      <w:pPr>
        <w:widowControl w:val="0"/>
        <w:jc w:val="both"/>
        <w:rPr>
          <w:rFonts w:ascii="Arial" w:hAnsi="Arial" w:cs="Arial"/>
          <w:sz w:val="20"/>
          <w:szCs w:val="22"/>
          <w:lang w:val="es-BO"/>
        </w:rPr>
      </w:pPr>
    </w:p>
    <w:p w14:paraId="3869A0F9" w14:textId="77777777" w:rsidR="00CE672F" w:rsidRPr="00CE672F" w:rsidRDefault="00CE672F" w:rsidP="00CE672F">
      <w:pPr>
        <w:widowControl w:val="0"/>
        <w:numPr>
          <w:ilvl w:val="0"/>
          <w:numId w:val="36"/>
        </w:numPr>
        <w:jc w:val="both"/>
        <w:rPr>
          <w:rFonts w:ascii="Arial" w:hAnsi="Arial" w:cs="Arial"/>
          <w:sz w:val="22"/>
          <w:szCs w:val="22"/>
          <w:lang w:val="es-BO"/>
        </w:rPr>
      </w:pPr>
      <w:r w:rsidRPr="00CE672F">
        <w:rPr>
          <w:rFonts w:ascii="Arial" w:hAnsi="Arial" w:cs="Arial"/>
          <w:sz w:val="22"/>
          <w:szCs w:val="22"/>
          <w:lang w:val="es-BO"/>
        </w:rPr>
        <w:lastRenderedPageBreak/>
        <w:t>Reposición de daños, si hubieren.</w:t>
      </w:r>
    </w:p>
    <w:p w14:paraId="47514593" w14:textId="77777777" w:rsidR="00CE672F" w:rsidRPr="00CE672F" w:rsidRDefault="00CE672F" w:rsidP="00CE672F">
      <w:pPr>
        <w:widowControl w:val="0"/>
        <w:numPr>
          <w:ilvl w:val="0"/>
          <w:numId w:val="36"/>
        </w:numPr>
        <w:jc w:val="both"/>
        <w:rPr>
          <w:rFonts w:ascii="Arial" w:hAnsi="Arial" w:cs="Arial"/>
          <w:sz w:val="22"/>
          <w:szCs w:val="22"/>
          <w:lang w:val="es-BO"/>
        </w:rPr>
      </w:pPr>
      <w:r w:rsidRPr="00CE672F">
        <w:rPr>
          <w:rFonts w:ascii="Arial" w:hAnsi="Arial" w:cs="Arial"/>
          <w:sz w:val="22"/>
          <w:szCs w:val="22"/>
          <w:lang w:val="es-BO"/>
        </w:rPr>
        <w:t>Las multas y penalidades, si hubieran.</w:t>
      </w:r>
    </w:p>
    <w:p w14:paraId="13E6FF6F" w14:textId="77777777" w:rsidR="00CE672F" w:rsidRPr="00CE672F" w:rsidRDefault="00CE672F" w:rsidP="00CE672F">
      <w:pPr>
        <w:widowControl w:val="0"/>
        <w:numPr>
          <w:ilvl w:val="0"/>
          <w:numId w:val="36"/>
        </w:numPr>
        <w:jc w:val="both"/>
        <w:rPr>
          <w:rFonts w:ascii="Arial" w:hAnsi="Arial" w:cs="Arial"/>
          <w:sz w:val="22"/>
          <w:szCs w:val="22"/>
          <w:lang w:val="es-BO"/>
        </w:rPr>
      </w:pPr>
      <w:r w:rsidRPr="00CE672F">
        <w:rPr>
          <w:rFonts w:ascii="Arial" w:hAnsi="Arial" w:cs="Arial"/>
          <w:sz w:val="22"/>
          <w:szCs w:val="22"/>
          <w:lang w:val="es-BO"/>
        </w:rPr>
        <w:t xml:space="preserve">Otros aspectos que considere la </w:t>
      </w:r>
      <w:r w:rsidRPr="00CE672F">
        <w:rPr>
          <w:rFonts w:ascii="Arial" w:hAnsi="Arial" w:cs="Arial"/>
          <w:b/>
          <w:sz w:val="22"/>
          <w:szCs w:val="22"/>
          <w:lang w:val="es-BO"/>
        </w:rPr>
        <w:t>ENTIDAD</w:t>
      </w:r>
      <w:r w:rsidRPr="00CE672F">
        <w:rPr>
          <w:rFonts w:ascii="Arial" w:hAnsi="Arial" w:cs="Arial"/>
          <w:sz w:val="22"/>
          <w:szCs w:val="22"/>
          <w:lang w:val="es-BO"/>
        </w:rPr>
        <w:t>.</w:t>
      </w:r>
    </w:p>
    <w:p w14:paraId="1FE1EF70" w14:textId="77777777" w:rsidR="00CE672F" w:rsidRPr="00CE672F" w:rsidRDefault="00CE672F" w:rsidP="00CE672F">
      <w:pPr>
        <w:widowControl w:val="0"/>
        <w:jc w:val="both"/>
        <w:rPr>
          <w:rFonts w:ascii="Arial" w:hAnsi="Arial" w:cs="Arial"/>
          <w:sz w:val="20"/>
          <w:szCs w:val="22"/>
          <w:lang w:val="es-BO"/>
        </w:rPr>
      </w:pPr>
    </w:p>
    <w:p w14:paraId="39AB5250"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 xml:space="preserve">Asimismo, el </w:t>
      </w:r>
      <w:r w:rsidRPr="00CE672F">
        <w:rPr>
          <w:rFonts w:ascii="Arial" w:hAnsi="Arial" w:cs="Arial"/>
          <w:b/>
          <w:sz w:val="22"/>
          <w:szCs w:val="22"/>
          <w:lang w:val="es-BO"/>
        </w:rPr>
        <w:t xml:space="preserve">PROVEEDOR </w:t>
      </w:r>
      <w:r w:rsidRPr="00CE672F">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CE672F">
        <w:rPr>
          <w:rFonts w:ascii="Arial" w:hAnsi="Arial" w:cs="Arial"/>
          <w:b/>
          <w:sz w:val="22"/>
          <w:szCs w:val="22"/>
          <w:lang w:val="es-BO"/>
        </w:rPr>
        <w:t>ENTIDAD.</w:t>
      </w:r>
    </w:p>
    <w:p w14:paraId="7C818A7F" w14:textId="77777777" w:rsidR="00CE672F" w:rsidRPr="00CE672F" w:rsidRDefault="00CE672F" w:rsidP="00CE672F">
      <w:pPr>
        <w:widowControl w:val="0"/>
        <w:jc w:val="both"/>
        <w:rPr>
          <w:rFonts w:ascii="Arial" w:hAnsi="Arial" w:cs="Arial"/>
          <w:sz w:val="20"/>
          <w:szCs w:val="22"/>
          <w:lang w:val="es-BO"/>
        </w:rPr>
      </w:pPr>
    </w:p>
    <w:p w14:paraId="10AB1643" w14:textId="77777777" w:rsidR="00CE672F" w:rsidRPr="00CE672F" w:rsidRDefault="00CE672F" w:rsidP="00CE672F">
      <w:pPr>
        <w:widowControl w:val="0"/>
        <w:jc w:val="both"/>
        <w:rPr>
          <w:rFonts w:ascii="Arial" w:hAnsi="Arial" w:cs="Arial"/>
          <w:sz w:val="22"/>
          <w:szCs w:val="22"/>
          <w:lang w:val="es-BO"/>
        </w:rPr>
      </w:pPr>
      <w:r w:rsidRPr="00CE672F">
        <w:rPr>
          <w:rFonts w:ascii="Arial" w:hAnsi="Arial" w:cs="Arial"/>
          <w:sz w:val="22"/>
          <w:szCs w:val="22"/>
          <w:lang w:val="es-BO"/>
        </w:rPr>
        <w:t>Este proceso utilizará los plazos previstos en la Cláusula Décima Quinta del presente Contrato, para el pago de saldos que existiesen.</w:t>
      </w:r>
    </w:p>
    <w:p w14:paraId="0E81C004" w14:textId="77777777" w:rsidR="00CE672F" w:rsidRPr="00CE672F" w:rsidRDefault="00CE672F" w:rsidP="00CE672F">
      <w:pPr>
        <w:widowControl w:val="0"/>
        <w:jc w:val="both"/>
        <w:rPr>
          <w:rFonts w:ascii="Arial" w:hAnsi="Arial" w:cs="Arial"/>
          <w:b/>
          <w:sz w:val="20"/>
          <w:szCs w:val="22"/>
        </w:rPr>
      </w:pPr>
    </w:p>
    <w:p w14:paraId="22B00B5C" w14:textId="77777777" w:rsidR="00CE672F" w:rsidRPr="00CE672F" w:rsidRDefault="00CE672F" w:rsidP="00CE672F">
      <w:pPr>
        <w:jc w:val="both"/>
        <w:rPr>
          <w:rFonts w:ascii="Arial" w:hAnsi="Arial" w:cs="Arial"/>
          <w:b/>
          <w:sz w:val="22"/>
          <w:szCs w:val="22"/>
        </w:rPr>
      </w:pPr>
      <w:r w:rsidRPr="00CE672F">
        <w:rPr>
          <w:rFonts w:ascii="Arial" w:hAnsi="Arial" w:cs="Arial"/>
          <w:b/>
          <w:sz w:val="22"/>
          <w:szCs w:val="22"/>
        </w:rPr>
        <w:t xml:space="preserve">CLÁUSULA VIGÉSIMA NOVENA.-  (CONFORMIDAD) </w:t>
      </w:r>
      <w:r w:rsidRPr="00CE672F">
        <w:rPr>
          <w:rFonts w:ascii="Arial" w:hAnsi="Arial" w:cs="Arial"/>
          <w:sz w:val="22"/>
          <w:szCs w:val="22"/>
        </w:rPr>
        <w:t>En señal de conformidad y para su fiel y estricto cumplimiento, suscribimos el presente Contrato en cuatro ejemplares de un mismo tenor y validez __________</w:t>
      </w:r>
      <w:r w:rsidRPr="00CE672F">
        <w:rPr>
          <w:rFonts w:ascii="Arial" w:hAnsi="Arial" w:cs="Arial"/>
          <w:b/>
          <w:sz w:val="22"/>
          <w:szCs w:val="22"/>
          <w:lang w:val="es-ES_tradnl"/>
        </w:rPr>
        <w:t>,</w:t>
      </w:r>
      <w:r w:rsidRPr="00CE672F">
        <w:rPr>
          <w:rFonts w:ascii="Arial" w:hAnsi="Arial" w:cs="Arial"/>
          <w:sz w:val="22"/>
          <w:szCs w:val="22"/>
        </w:rPr>
        <w:t xml:space="preserve"> en representación legal de la </w:t>
      </w:r>
      <w:r w:rsidRPr="00CE672F">
        <w:rPr>
          <w:rFonts w:ascii="Arial" w:hAnsi="Arial" w:cs="Arial"/>
          <w:b/>
          <w:sz w:val="22"/>
          <w:szCs w:val="22"/>
        </w:rPr>
        <w:t>ENTIDAD</w:t>
      </w:r>
      <w:r w:rsidRPr="00CE672F">
        <w:rPr>
          <w:rFonts w:ascii="Arial" w:hAnsi="Arial" w:cs="Arial"/>
          <w:sz w:val="22"/>
          <w:szCs w:val="22"/>
        </w:rPr>
        <w:t xml:space="preserve">, y ---------------------------------------, en representación legal del </w:t>
      </w:r>
      <w:r w:rsidRPr="00CE672F">
        <w:rPr>
          <w:rFonts w:ascii="Arial" w:hAnsi="Arial" w:cs="Arial"/>
          <w:b/>
          <w:bCs/>
          <w:sz w:val="22"/>
          <w:szCs w:val="22"/>
        </w:rPr>
        <w:t>PROVEEDOR</w:t>
      </w:r>
      <w:r w:rsidRPr="00CE672F">
        <w:rPr>
          <w:rFonts w:ascii="Arial" w:hAnsi="Arial" w:cs="Arial"/>
          <w:sz w:val="22"/>
          <w:szCs w:val="22"/>
        </w:rPr>
        <w:t>.</w:t>
      </w:r>
    </w:p>
    <w:p w14:paraId="56B07AD9" w14:textId="77777777" w:rsidR="00CE672F" w:rsidRPr="00CE672F" w:rsidRDefault="00CE672F" w:rsidP="00CE672F">
      <w:pPr>
        <w:jc w:val="both"/>
        <w:rPr>
          <w:rFonts w:ascii="Arial" w:hAnsi="Arial" w:cs="Arial"/>
          <w:sz w:val="20"/>
          <w:szCs w:val="22"/>
        </w:rPr>
      </w:pPr>
    </w:p>
    <w:p w14:paraId="4B65BA09" w14:textId="77777777" w:rsidR="00CE672F" w:rsidRPr="00CE672F" w:rsidRDefault="00CE672F" w:rsidP="00CE672F">
      <w:pPr>
        <w:jc w:val="both"/>
        <w:rPr>
          <w:rFonts w:ascii="Arial" w:hAnsi="Arial" w:cs="Arial"/>
          <w:sz w:val="22"/>
          <w:szCs w:val="22"/>
        </w:rPr>
      </w:pPr>
      <w:r w:rsidRPr="00CE672F">
        <w:rPr>
          <w:rFonts w:ascii="Arial" w:hAnsi="Arial" w:cs="Arial"/>
          <w:sz w:val="22"/>
          <w:szCs w:val="22"/>
        </w:rPr>
        <w:t>Este documento, conforme a disposiciones legales de control fiscal vigentes, será registrado ante la Contraloría General del Estado.</w:t>
      </w:r>
    </w:p>
    <w:p w14:paraId="189ED7FE" w14:textId="77777777" w:rsidR="00CE672F" w:rsidRPr="00CE672F" w:rsidRDefault="00CE672F" w:rsidP="00CE672F">
      <w:pPr>
        <w:jc w:val="both"/>
        <w:rPr>
          <w:rFonts w:ascii="Arial" w:hAnsi="Arial" w:cs="Arial"/>
          <w:sz w:val="20"/>
          <w:szCs w:val="22"/>
        </w:rPr>
      </w:pPr>
    </w:p>
    <w:p w14:paraId="20D0F441" w14:textId="77777777" w:rsidR="00CE672F" w:rsidRPr="00CE672F" w:rsidRDefault="00CE672F" w:rsidP="00CE672F">
      <w:pPr>
        <w:jc w:val="both"/>
        <w:rPr>
          <w:rFonts w:ascii="Arial" w:eastAsia="Courier New" w:hAnsi="Arial" w:cs="Arial"/>
          <w:sz w:val="22"/>
          <w:szCs w:val="22"/>
        </w:rPr>
      </w:pPr>
      <w:r w:rsidRPr="00CE672F">
        <w:rPr>
          <w:rFonts w:ascii="Arial" w:eastAsia="Courier New" w:hAnsi="Arial" w:cs="Arial"/>
          <w:sz w:val="22"/>
          <w:szCs w:val="22"/>
        </w:rPr>
        <w:t xml:space="preserve">La Paz, __ de ____ </w:t>
      </w:r>
      <w:proofErr w:type="spellStart"/>
      <w:r w:rsidRPr="00CE672F">
        <w:rPr>
          <w:rFonts w:ascii="Arial" w:eastAsia="Courier New" w:hAnsi="Arial" w:cs="Arial"/>
          <w:sz w:val="22"/>
          <w:szCs w:val="22"/>
        </w:rPr>
        <w:t>de</w:t>
      </w:r>
      <w:proofErr w:type="spellEnd"/>
      <w:r w:rsidRPr="00CE672F">
        <w:rPr>
          <w:rFonts w:ascii="Arial" w:eastAsia="Courier New" w:hAnsi="Arial" w:cs="Arial"/>
          <w:sz w:val="22"/>
          <w:szCs w:val="22"/>
        </w:rPr>
        <w:t xml:space="preserve"> 2023</w:t>
      </w:r>
    </w:p>
    <w:p w14:paraId="0B37384F" w14:textId="77777777" w:rsidR="00CE672F" w:rsidRPr="00CE672F" w:rsidRDefault="00CE672F" w:rsidP="00CE672F">
      <w:pPr>
        <w:jc w:val="both"/>
        <w:rPr>
          <w:rFonts w:ascii="Arial" w:hAnsi="Arial" w:cs="Arial"/>
          <w:sz w:val="22"/>
          <w:szCs w:val="22"/>
        </w:rPr>
      </w:pPr>
    </w:p>
    <w:p w14:paraId="6077E83E" w14:textId="77777777" w:rsidR="00CE672F" w:rsidRPr="00CE672F" w:rsidRDefault="00CE672F" w:rsidP="00CE672F">
      <w:pPr>
        <w:jc w:val="both"/>
        <w:rPr>
          <w:rFonts w:ascii="Arial" w:hAnsi="Arial" w:cs="Arial"/>
          <w:sz w:val="22"/>
          <w:szCs w:val="22"/>
        </w:rPr>
      </w:pPr>
    </w:p>
    <w:p w14:paraId="73157F8B" w14:textId="77777777" w:rsidR="00CE672F" w:rsidRPr="00CE672F" w:rsidRDefault="00CE672F" w:rsidP="00CE672F">
      <w:pPr>
        <w:widowControl w:val="0"/>
        <w:tabs>
          <w:tab w:val="left" w:pos="-72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5"/>
        <w:gridCol w:w="4563"/>
      </w:tblGrid>
      <w:tr w:rsidR="00CE672F" w:rsidRPr="00CE672F" w14:paraId="31985E34" w14:textId="77777777" w:rsidTr="00DD0A80">
        <w:trPr>
          <w:jc w:val="center"/>
        </w:trPr>
        <w:tc>
          <w:tcPr>
            <w:tcW w:w="4320" w:type="dxa"/>
          </w:tcPr>
          <w:p w14:paraId="1ACADC5A" w14:textId="77777777" w:rsidR="00CE672F" w:rsidRPr="00CE672F" w:rsidRDefault="00CE672F" w:rsidP="00CE672F">
            <w:pPr>
              <w:widowControl w:val="0"/>
              <w:jc w:val="center"/>
              <w:rPr>
                <w:rFonts w:ascii="Arial" w:hAnsi="Arial" w:cs="Arial"/>
                <w:sz w:val="22"/>
                <w:szCs w:val="22"/>
              </w:rPr>
            </w:pPr>
            <w:r w:rsidRPr="00CE672F">
              <w:rPr>
                <w:rFonts w:ascii="Arial" w:hAnsi="Arial" w:cs="Arial"/>
                <w:bCs/>
                <w:sz w:val="22"/>
                <w:szCs w:val="22"/>
                <w:lang w:val="es-ES_tradnl"/>
              </w:rPr>
              <w:t>_______________</w:t>
            </w:r>
          </w:p>
          <w:p w14:paraId="73742F0D" w14:textId="77777777" w:rsidR="00CE672F" w:rsidRPr="00CE672F" w:rsidRDefault="00CE672F" w:rsidP="00CE672F">
            <w:pPr>
              <w:widowControl w:val="0"/>
              <w:jc w:val="center"/>
              <w:rPr>
                <w:rFonts w:ascii="Arial" w:hAnsi="Arial" w:cs="Arial"/>
                <w:b/>
                <w:sz w:val="22"/>
                <w:szCs w:val="22"/>
              </w:rPr>
            </w:pPr>
            <w:r w:rsidRPr="00CE672F">
              <w:rPr>
                <w:rFonts w:ascii="Arial" w:hAnsi="Arial" w:cs="Arial"/>
                <w:b/>
                <w:sz w:val="22"/>
                <w:szCs w:val="22"/>
              </w:rPr>
              <w:t>________</w:t>
            </w:r>
          </w:p>
          <w:p w14:paraId="4B3DF511" w14:textId="77777777" w:rsidR="00CE672F" w:rsidRPr="00CE672F" w:rsidRDefault="00CE672F" w:rsidP="00CE672F">
            <w:pPr>
              <w:widowControl w:val="0"/>
              <w:jc w:val="center"/>
              <w:rPr>
                <w:rFonts w:ascii="Arial" w:hAnsi="Arial" w:cs="Arial"/>
                <w:spacing w:val="-6"/>
                <w:sz w:val="22"/>
                <w:szCs w:val="22"/>
                <w:lang w:val="es-ES_tradnl"/>
              </w:rPr>
            </w:pPr>
            <w:r w:rsidRPr="00CE672F">
              <w:rPr>
                <w:rFonts w:ascii="Arial" w:hAnsi="Arial" w:cs="Arial"/>
                <w:b/>
                <w:bCs/>
                <w:spacing w:val="-6"/>
                <w:sz w:val="22"/>
                <w:szCs w:val="22"/>
                <w:lang w:val="es-ES_tradnl"/>
              </w:rPr>
              <w:t>ENTIDAD</w:t>
            </w:r>
          </w:p>
          <w:p w14:paraId="22EF6405" w14:textId="77777777" w:rsidR="00CE672F" w:rsidRPr="00CE672F" w:rsidRDefault="00CE672F" w:rsidP="00CE672F">
            <w:pPr>
              <w:widowControl w:val="0"/>
              <w:jc w:val="center"/>
              <w:rPr>
                <w:rFonts w:ascii="Arial" w:hAnsi="Arial" w:cs="Arial"/>
                <w:spacing w:val="-6"/>
                <w:sz w:val="22"/>
                <w:szCs w:val="22"/>
                <w:lang w:val="es-ES_tradnl"/>
              </w:rPr>
            </w:pPr>
          </w:p>
        </w:tc>
        <w:tc>
          <w:tcPr>
            <w:tcW w:w="4624" w:type="dxa"/>
          </w:tcPr>
          <w:p w14:paraId="54DCDB4C" w14:textId="77777777" w:rsidR="00CE672F" w:rsidRPr="00CE672F" w:rsidRDefault="00CE672F" w:rsidP="00CE672F">
            <w:pPr>
              <w:widowControl w:val="0"/>
              <w:jc w:val="center"/>
              <w:rPr>
                <w:rFonts w:ascii="Arial" w:hAnsi="Arial" w:cs="Arial"/>
                <w:sz w:val="22"/>
                <w:szCs w:val="22"/>
              </w:rPr>
            </w:pPr>
            <w:r w:rsidRPr="00CE672F">
              <w:rPr>
                <w:rFonts w:ascii="Arial" w:hAnsi="Arial" w:cs="Arial"/>
                <w:sz w:val="22"/>
                <w:szCs w:val="22"/>
                <w:lang w:val="es-ES_tradnl"/>
              </w:rPr>
              <w:t xml:space="preserve"> --------------------------------</w:t>
            </w:r>
          </w:p>
          <w:p w14:paraId="37D5D764" w14:textId="77777777" w:rsidR="00CE672F" w:rsidRPr="00CE672F" w:rsidRDefault="00CE672F" w:rsidP="00CE672F">
            <w:pPr>
              <w:widowControl w:val="0"/>
              <w:jc w:val="center"/>
              <w:rPr>
                <w:rFonts w:ascii="Arial" w:hAnsi="Arial" w:cs="Arial"/>
                <w:sz w:val="22"/>
                <w:szCs w:val="22"/>
                <w:lang w:val="es-ES_tradnl"/>
              </w:rPr>
            </w:pPr>
            <w:r w:rsidRPr="00CE672F">
              <w:rPr>
                <w:rFonts w:ascii="Arial" w:hAnsi="Arial" w:cs="Arial"/>
                <w:sz w:val="22"/>
                <w:szCs w:val="22"/>
              </w:rPr>
              <w:t>C.I. Nº ----------------</w:t>
            </w:r>
            <w:r w:rsidRPr="00CE672F">
              <w:rPr>
                <w:rFonts w:ascii="Arial" w:hAnsi="Arial" w:cs="Arial"/>
                <w:sz w:val="22"/>
                <w:szCs w:val="22"/>
                <w:lang w:val="es-ES_tradnl"/>
              </w:rPr>
              <w:t>----</w:t>
            </w:r>
          </w:p>
          <w:p w14:paraId="21B4D692" w14:textId="77777777" w:rsidR="00CE672F" w:rsidRPr="00CE672F" w:rsidRDefault="00CE672F" w:rsidP="00CE672F">
            <w:pPr>
              <w:widowControl w:val="0"/>
              <w:jc w:val="center"/>
              <w:rPr>
                <w:rFonts w:ascii="Arial" w:hAnsi="Arial" w:cs="Arial"/>
                <w:b/>
                <w:bCs/>
                <w:spacing w:val="-6"/>
                <w:sz w:val="22"/>
                <w:szCs w:val="22"/>
                <w:lang w:val="es-ES_tradnl"/>
              </w:rPr>
            </w:pPr>
            <w:r w:rsidRPr="00CE672F">
              <w:rPr>
                <w:rFonts w:ascii="Arial" w:hAnsi="Arial" w:cs="Arial"/>
                <w:b/>
                <w:bCs/>
                <w:spacing w:val="-6"/>
                <w:sz w:val="22"/>
                <w:szCs w:val="22"/>
                <w:lang w:val="es-ES_tradnl"/>
              </w:rPr>
              <w:t xml:space="preserve"> PROVEEDOR</w:t>
            </w:r>
          </w:p>
        </w:tc>
      </w:tr>
    </w:tbl>
    <w:p w14:paraId="3D62CF73" w14:textId="77777777" w:rsidR="00CE672F" w:rsidRPr="00CE672F" w:rsidRDefault="00CE672F" w:rsidP="00CE672F">
      <w:pPr>
        <w:widowControl w:val="0"/>
        <w:jc w:val="both"/>
        <w:rPr>
          <w:rFonts w:ascii="Arial" w:hAnsi="Arial" w:cs="Arial"/>
          <w:bCs/>
          <w:lang w:val="en-US"/>
        </w:rPr>
      </w:pPr>
    </w:p>
    <w:p w14:paraId="12BD5176" w14:textId="77777777" w:rsidR="00CE672F" w:rsidRPr="00CE672F" w:rsidRDefault="00CE672F" w:rsidP="00CE672F">
      <w:pPr>
        <w:widowControl w:val="0"/>
        <w:jc w:val="both"/>
        <w:rPr>
          <w:rFonts w:ascii="Arial" w:hAnsi="Arial" w:cs="Arial"/>
          <w:bCs/>
          <w:lang w:val="en-US"/>
        </w:rPr>
      </w:pPr>
    </w:p>
    <w:p w14:paraId="03EAD7D0" w14:textId="77777777" w:rsidR="00CE672F" w:rsidRPr="00CE672F" w:rsidRDefault="00CE672F" w:rsidP="00CE672F">
      <w:pPr>
        <w:widowControl w:val="0"/>
        <w:jc w:val="both"/>
        <w:rPr>
          <w:rFonts w:ascii="Arial" w:hAnsi="Arial" w:cs="Arial"/>
          <w:bCs/>
          <w:lang w:val="en-US"/>
        </w:rPr>
      </w:pPr>
    </w:p>
    <w:p w14:paraId="63660606" w14:textId="77777777" w:rsidR="00CE672F" w:rsidRPr="00CE672F" w:rsidRDefault="00CE672F" w:rsidP="00CE672F">
      <w:pPr>
        <w:widowControl w:val="0"/>
        <w:jc w:val="both"/>
        <w:rPr>
          <w:rFonts w:ascii="Arial" w:hAnsi="Arial" w:cs="Arial"/>
          <w:bCs/>
          <w:lang w:val="en-US"/>
        </w:rPr>
      </w:pPr>
    </w:p>
    <w:p w14:paraId="5C020E9C" w14:textId="77777777" w:rsidR="00CE672F" w:rsidRPr="00CE672F" w:rsidRDefault="00CE672F" w:rsidP="00CE672F">
      <w:pPr>
        <w:widowControl w:val="0"/>
        <w:jc w:val="both"/>
        <w:rPr>
          <w:rFonts w:ascii="Arial" w:hAnsi="Arial" w:cs="Arial"/>
          <w:bCs/>
          <w:lang w:val="en-US"/>
        </w:rPr>
      </w:pPr>
    </w:p>
    <w:p w14:paraId="55F76F3B" w14:textId="77777777" w:rsidR="00CE672F" w:rsidRPr="00CE672F" w:rsidRDefault="00CE672F" w:rsidP="00CE672F">
      <w:pPr>
        <w:widowControl w:val="0"/>
        <w:jc w:val="both"/>
        <w:rPr>
          <w:rFonts w:ascii="Arial" w:hAnsi="Arial" w:cs="Arial"/>
          <w:bCs/>
          <w:lang w:val="en-US"/>
        </w:rPr>
      </w:pPr>
    </w:p>
    <w:p w14:paraId="10730E3E" w14:textId="77777777" w:rsidR="00CE672F" w:rsidRPr="00CE672F" w:rsidRDefault="00CE672F" w:rsidP="00CE672F">
      <w:pPr>
        <w:widowControl w:val="0"/>
        <w:jc w:val="both"/>
        <w:rPr>
          <w:rFonts w:ascii="Arial" w:hAnsi="Arial" w:cs="Arial"/>
          <w:bCs/>
          <w:lang w:val="en-US"/>
        </w:rPr>
      </w:pPr>
    </w:p>
    <w:p w14:paraId="28F611E7" w14:textId="77777777" w:rsidR="00CE672F" w:rsidRPr="00CE672F" w:rsidRDefault="00CE672F" w:rsidP="00CE672F">
      <w:pPr>
        <w:widowControl w:val="0"/>
        <w:jc w:val="both"/>
        <w:rPr>
          <w:rFonts w:ascii="Arial" w:hAnsi="Arial" w:cs="Arial"/>
          <w:bCs/>
          <w:lang w:val="en-US"/>
        </w:rPr>
      </w:pPr>
    </w:p>
    <w:p w14:paraId="0319994C" w14:textId="77777777" w:rsidR="00CE672F" w:rsidRPr="00CE672F" w:rsidRDefault="00CE672F" w:rsidP="00CE672F">
      <w:pPr>
        <w:widowControl w:val="0"/>
        <w:jc w:val="both"/>
        <w:rPr>
          <w:rFonts w:ascii="Arial" w:hAnsi="Arial" w:cs="Arial"/>
          <w:bCs/>
          <w:lang w:val="en-US"/>
        </w:rPr>
      </w:pPr>
    </w:p>
    <w:p w14:paraId="081AABF0" w14:textId="77777777" w:rsidR="00CE672F" w:rsidRPr="00CE672F" w:rsidRDefault="00CE672F" w:rsidP="00CE672F">
      <w:pPr>
        <w:widowControl w:val="0"/>
        <w:jc w:val="both"/>
        <w:rPr>
          <w:rFonts w:ascii="Arial" w:hAnsi="Arial" w:cs="Arial"/>
          <w:bCs/>
          <w:lang w:val="en-US"/>
        </w:rPr>
      </w:pPr>
    </w:p>
    <w:p w14:paraId="0242D9EE" w14:textId="77777777" w:rsidR="00CE672F" w:rsidRPr="00CE672F" w:rsidRDefault="00CE672F" w:rsidP="00CE672F">
      <w:pPr>
        <w:widowControl w:val="0"/>
        <w:jc w:val="both"/>
        <w:rPr>
          <w:rFonts w:ascii="Arial" w:hAnsi="Arial" w:cs="Arial"/>
          <w:bCs/>
          <w:lang w:val="en-US"/>
        </w:rPr>
      </w:pPr>
    </w:p>
    <w:p w14:paraId="59AF2B5C" w14:textId="77777777" w:rsidR="00CE672F" w:rsidRPr="00CE672F" w:rsidRDefault="00CE672F" w:rsidP="00CE672F">
      <w:pPr>
        <w:widowControl w:val="0"/>
        <w:jc w:val="both"/>
        <w:rPr>
          <w:rFonts w:ascii="Arial" w:hAnsi="Arial" w:cs="Arial"/>
          <w:bCs/>
          <w:lang w:val="en-US"/>
        </w:rPr>
      </w:pPr>
    </w:p>
    <w:p w14:paraId="301F43F1" w14:textId="77777777" w:rsidR="00CE672F" w:rsidRPr="00CE672F" w:rsidRDefault="00CE672F" w:rsidP="00CE672F">
      <w:pPr>
        <w:widowControl w:val="0"/>
        <w:jc w:val="both"/>
        <w:rPr>
          <w:rFonts w:ascii="Arial" w:hAnsi="Arial" w:cs="Arial"/>
          <w:bCs/>
          <w:lang w:val="en-US"/>
        </w:rPr>
      </w:pPr>
    </w:p>
    <w:p w14:paraId="3A7E3E22" w14:textId="77777777" w:rsidR="00CE672F" w:rsidRPr="00CE672F" w:rsidRDefault="00CE672F" w:rsidP="00CE672F">
      <w:pPr>
        <w:widowControl w:val="0"/>
        <w:jc w:val="both"/>
        <w:rPr>
          <w:rFonts w:ascii="Arial" w:hAnsi="Arial" w:cs="Arial"/>
          <w:bCs/>
          <w:lang w:val="en-US"/>
        </w:rPr>
      </w:pPr>
    </w:p>
    <w:p w14:paraId="18226011" w14:textId="77777777" w:rsidR="00CE672F" w:rsidRPr="00CE672F" w:rsidRDefault="00CE672F" w:rsidP="00CE672F">
      <w:pPr>
        <w:widowControl w:val="0"/>
        <w:jc w:val="both"/>
        <w:rPr>
          <w:rFonts w:ascii="Arial" w:hAnsi="Arial" w:cs="Arial"/>
          <w:bCs/>
          <w:lang w:val="en-US"/>
        </w:rPr>
      </w:pPr>
    </w:p>
    <w:p w14:paraId="79CC2B1D" w14:textId="77777777" w:rsidR="00CE672F" w:rsidRPr="00CE672F" w:rsidRDefault="00CE672F" w:rsidP="00CE672F">
      <w:pPr>
        <w:widowControl w:val="0"/>
        <w:jc w:val="both"/>
        <w:rPr>
          <w:rFonts w:ascii="Arial" w:hAnsi="Arial" w:cs="Arial"/>
          <w:bCs/>
          <w:lang w:val="en-US"/>
        </w:rPr>
      </w:pPr>
    </w:p>
    <w:p w14:paraId="289EE78E" w14:textId="77777777" w:rsidR="00CE672F" w:rsidRPr="00CE672F" w:rsidRDefault="00CE672F" w:rsidP="00CE672F">
      <w:pPr>
        <w:widowControl w:val="0"/>
        <w:jc w:val="both"/>
        <w:rPr>
          <w:rFonts w:ascii="Arial" w:hAnsi="Arial" w:cs="Arial"/>
          <w:bCs/>
          <w:lang w:val="en-US"/>
        </w:rPr>
      </w:pPr>
    </w:p>
    <w:p w14:paraId="7325FB57" w14:textId="77777777" w:rsidR="00CE672F" w:rsidRPr="00CE672F" w:rsidRDefault="00CE672F" w:rsidP="00CE672F">
      <w:pPr>
        <w:widowControl w:val="0"/>
        <w:jc w:val="both"/>
        <w:rPr>
          <w:rFonts w:ascii="Arial" w:hAnsi="Arial" w:cs="Arial"/>
          <w:bCs/>
          <w:lang w:val="en-US"/>
        </w:rPr>
      </w:pPr>
    </w:p>
    <w:p w14:paraId="132820C2" w14:textId="77777777" w:rsidR="00CE672F" w:rsidRPr="00CE672F" w:rsidRDefault="00CE672F" w:rsidP="00CE672F">
      <w:pPr>
        <w:widowControl w:val="0"/>
        <w:jc w:val="both"/>
        <w:rPr>
          <w:rFonts w:ascii="Arial" w:hAnsi="Arial" w:cs="Arial"/>
          <w:bCs/>
          <w:lang w:val="en-US"/>
        </w:rPr>
      </w:pPr>
    </w:p>
    <w:p w14:paraId="057D788A" w14:textId="77777777" w:rsidR="00CE672F" w:rsidRPr="00CE672F" w:rsidRDefault="00CE672F" w:rsidP="00CE672F">
      <w:pPr>
        <w:widowControl w:val="0"/>
        <w:jc w:val="both"/>
        <w:rPr>
          <w:rFonts w:ascii="Arial" w:hAnsi="Arial" w:cs="Arial"/>
          <w:bCs/>
          <w:lang w:val="en-US"/>
        </w:rPr>
      </w:pPr>
      <w:r w:rsidRPr="00CE672F">
        <w:rPr>
          <w:rFonts w:ascii="Arial" w:hAnsi="Arial" w:cs="Arial"/>
          <w:bCs/>
          <w:lang w:val="en-US"/>
        </w:rPr>
        <w:t>MNZM/DVHC/</w:t>
      </w:r>
      <w:proofErr w:type="spellStart"/>
      <w:r w:rsidRPr="00CE672F">
        <w:rPr>
          <w:rFonts w:ascii="Arial" w:hAnsi="Arial" w:cs="Arial"/>
          <w:bCs/>
          <w:lang w:val="en-US"/>
        </w:rPr>
        <w:t>jfva</w:t>
      </w:r>
      <w:proofErr w:type="spellEnd"/>
      <w:r w:rsidRPr="00CE672F">
        <w:rPr>
          <w:rFonts w:ascii="Arial" w:hAnsi="Arial" w:cs="Arial"/>
          <w:bCs/>
          <w:lang w:val="en-US"/>
        </w:rPr>
        <w:t>/</w:t>
      </w:r>
      <w:proofErr w:type="spellStart"/>
      <w:r w:rsidRPr="00CE672F">
        <w:rPr>
          <w:rFonts w:ascii="Arial" w:hAnsi="Arial" w:cs="Arial"/>
          <w:bCs/>
          <w:lang w:val="en-US"/>
        </w:rPr>
        <w:t>jncj</w:t>
      </w:r>
      <w:proofErr w:type="spellEnd"/>
    </w:p>
    <w:p w14:paraId="3985F33E" w14:textId="77777777" w:rsidR="00CE672F" w:rsidRPr="00CE672F" w:rsidRDefault="00CE672F" w:rsidP="00CE672F">
      <w:pPr>
        <w:widowControl w:val="0"/>
        <w:tabs>
          <w:tab w:val="left" w:pos="2278"/>
        </w:tabs>
        <w:jc w:val="both"/>
        <w:rPr>
          <w:rFonts w:ascii="Arial" w:hAnsi="Arial" w:cs="Arial"/>
          <w:bCs/>
          <w:lang w:val="en-US"/>
        </w:rPr>
      </w:pPr>
    </w:p>
    <w:p w14:paraId="082F70FD" w14:textId="77777777" w:rsidR="00CE672F" w:rsidRDefault="00CE672F" w:rsidP="00CC6194">
      <w:pPr>
        <w:jc w:val="both"/>
        <w:rPr>
          <w:rFonts w:cs="Arial"/>
          <w:b/>
          <w:sz w:val="18"/>
          <w:szCs w:val="18"/>
          <w:lang w:val="es-BO"/>
        </w:rPr>
      </w:pPr>
    </w:p>
    <w:sectPr w:rsidR="00CE672F" w:rsidSect="00967208">
      <w:headerReference w:type="default" r:id="rId17"/>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DAA48" w14:textId="77777777" w:rsidR="003571AB" w:rsidRDefault="003571AB">
      <w:r>
        <w:separator/>
      </w:r>
    </w:p>
  </w:endnote>
  <w:endnote w:type="continuationSeparator" w:id="0">
    <w:p w14:paraId="3D31667C" w14:textId="77777777" w:rsidR="003571AB" w:rsidRDefault="00357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A97FEA" w:rsidRDefault="00A97FEA">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A97FEA" w:rsidRDefault="00A97FEA" w:rsidP="00EB0D26">
    <w:pPr>
      <w:pStyle w:val="Piedepgina"/>
      <w:jc w:val="right"/>
      <w:rPr>
        <w:noProof/>
      </w:rPr>
    </w:pPr>
    <w:r>
      <w:fldChar w:fldCharType="begin"/>
    </w:r>
    <w:r>
      <w:instrText xml:space="preserve"> PAGE   \* MERGEFORMAT </w:instrText>
    </w:r>
    <w:r>
      <w:fldChar w:fldCharType="separate"/>
    </w:r>
    <w:r w:rsidR="006720B3">
      <w:rPr>
        <w:noProof/>
      </w:rPr>
      <w:t>26</w:t>
    </w:r>
    <w:r>
      <w:rPr>
        <w:noProof/>
      </w:rPr>
      <w:fldChar w:fldCharType="end"/>
    </w:r>
  </w:p>
  <w:p w14:paraId="442D8F94" w14:textId="006295EC" w:rsidR="00A97FEA" w:rsidRDefault="00A97FEA"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A97FEA" w:rsidRDefault="00A97FEA">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E7A3D" w14:textId="77777777" w:rsidR="003571AB" w:rsidRDefault="003571AB">
      <w:r>
        <w:separator/>
      </w:r>
    </w:p>
  </w:footnote>
  <w:footnote w:type="continuationSeparator" w:id="0">
    <w:p w14:paraId="5D559741" w14:textId="77777777" w:rsidR="003571AB" w:rsidRDefault="00357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A97FEA" w:rsidRPr="000A289F" w:rsidRDefault="00A97FEA">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A97FEA" w:rsidRDefault="00A97FEA">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A97FEA" w:rsidRPr="007519C4" w:rsidRDefault="00A97FEA"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5970488"/>
    <w:multiLevelType w:val="hybridMultilevel"/>
    <w:tmpl w:val="FA2E8054"/>
    <w:lvl w:ilvl="0" w:tplc="FFFFFFFF">
      <w:start w:val="1"/>
      <w:numFmt w:val="lowerLetter"/>
      <w:lvlText w:val="%1)"/>
      <w:lvlJc w:val="left"/>
      <w:pPr>
        <w:ind w:left="715" w:hanging="360"/>
      </w:pPr>
      <w:rPr>
        <w:rFonts w:hint="default"/>
        <w:b/>
        <w:sz w:val="20"/>
      </w:rPr>
    </w:lvl>
    <w:lvl w:ilvl="1" w:tplc="C45C9D1A">
      <w:start w:val="1"/>
      <w:numFmt w:val="lowerLetter"/>
      <w:lvlText w:val="%2."/>
      <w:lvlJc w:val="left"/>
      <w:pPr>
        <w:ind w:left="1435" w:hanging="360"/>
      </w:pPr>
      <w:rPr>
        <w:rFonts w:hint="default"/>
        <w:b/>
        <w:bCs w:val="0"/>
      </w:rPr>
    </w:lvl>
    <w:lvl w:ilvl="2" w:tplc="400A001B" w:tentative="1">
      <w:start w:val="1"/>
      <w:numFmt w:val="lowerRoman"/>
      <w:lvlText w:val="%3."/>
      <w:lvlJc w:val="right"/>
      <w:pPr>
        <w:ind w:left="2155" w:hanging="180"/>
      </w:pPr>
    </w:lvl>
    <w:lvl w:ilvl="3" w:tplc="400A000F" w:tentative="1">
      <w:start w:val="1"/>
      <w:numFmt w:val="decimal"/>
      <w:lvlText w:val="%4."/>
      <w:lvlJc w:val="left"/>
      <w:pPr>
        <w:ind w:left="2875" w:hanging="360"/>
      </w:pPr>
    </w:lvl>
    <w:lvl w:ilvl="4" w:tplc="400A0019" w:tentative="1">
      <w:start w:val="1"/>
      <w:numFmt w:val="lowerLetter"/>
      <w:lvlText w:val="%5."/>
      <w:lvlJc w:val="left"/>
      <w:pPr>
        <w:ind w:left="3595" w:hanging="360"/>
      </w:pPr>
    </w:lvl>
    <w:lvl w:ilvl="5" w:tplc="400A001B" w:tentative="1">
      <w:start w:val="1"/>
      <w:numFmt w:val="lowerRoman"/>
      <w:lvlText w:val="%6."/>
      <w:lvlJc w:val="right"/>
      <w:pPr>
        <w:ind w:left="4315" w:hanging="180"/>
      </w:pPr>
    </w:lvl>
    <w:lvl w:ilvl="6" w:tplc="400A000F" w:tentative="1">
      <w:start w:val="1"/>
      <w:numFmt w:val="decimal"/>
      <w:lvlText w:val="%7."/>
      <w:lvlJc w:val="left"/>
      <w:pPr>
        <w:ind w:left="5035" w:hanging="360"/>
      </w:pPr>
    </w:lvl>
    <w:lvl w:ilvl="7" w:tplc="400A0019" w:tentative="1">
      <w:start w:val="1"/>
      <w:numFmt w:val="lowerLetter"/>
      <w:lvlText w:val="%8."/>
      <w:lvlJc w:val="left"/>
      <w:pPr>
        <w:ind w:left="5755" w:hanging="360"/>
      </w:pPr>
    </w:lvl>
    <w:lvl w:ilvl="8" w:tplc="400A001B" w:tentative="1">
      <w:start w:val="1"/>
      <w:numFmt w:val="lowerRoman"/>
      <w:lvlText w:val="%9."/>
      <w:lvlJc w:val="right"/>
      <w:pPr>
        <w:ind w:left="6475"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8CD2BFF"/>
    <w:multiLevelType w:val="hybridMultilevel"/>
    <w:tmpl w:val="1AE888BC"/>
    <w:lvl w:ilvl="0" w:tplc="79FC2E22">
      <w:start w:val="1"/>
      <w:numFmt w:val="decimal"/>
      <w:lvlText w:val="6.%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2861444"/>
    <w:multiLevelType w:val="hybridMultilevel"/>
    <w:tmpl w:val="19D41A30"/>
    <w:lvl w:ilvl="0" w:tplc="1EAAC954">
      <w:start w:val="1"/>
      <w:numFmt w:val="decimal"/>
      <w:lvlText w:val="6.%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630285C"/>
    <w:multiLevelType w:val="multilevel"/>
    <w:tmpl w:val="54CA2F12"/>
    <w:lvl w:ilvl="0">
      <w:start w:val="1"/>
      <w:numFmt w:val="decimal"/>
      <w:lvlText w:val="%1."/>
      <w:lvlJc w:val="left"/>
      <w:pPr>
        <w:ind w:left="360" w:hanging="360"/>
      </w:pPr>
      <w:rPr>
        <w:b/>
        <w:i w:val="0"/>
        <w:sz w:val="18"/>
      </w:rPr>
    </w:lvl>
    <w:lvl w:ilvl="1">
      <w:start w:val="1"/>
      <w:numFmt w:val="decimal"/>
      <w:lvlText w:val="4.%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6370CC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40" w15:restartNumberingAfterBreak="0">
    <w:nsid w:val="3A0E66D1"/>
    <w:multiLevelType w:val="hybridMultilevel"/>
    <w:tmpl w:val="4522871A"/>
    <w:lvl w:ilvl="0" w:tplc="27041912">
      <w:start w:val="14"/>
      <w:numFmt w:val="bullet"/>
      <w:lvlText w:val="-"/>
      <w:lvlJc w:val="left"/>
      <w:pPr>
        <w:ind w:left="1152" w:hanging="360"/>
      </w:pPr>
      <w:rPr>
        <w:rFonts w:ascii="Arial" w:eastAsia="Times New Roman" w:hAnsi="Arial" w:cs="Arial"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C0E20C5"/>
    <w:multiLevelType w:val="multilevel"/>
    <w:tmpl w:val="5F04B142"/>
    <w:lvl w:ilvl="0">
      <w:start w:val="1"/>
      <w:numFmt w:val="decimal"/>
      <w:lvlText w:val="%1."/>
      <w:lvlJc w:val="left"/>
      <w:pPr>
        <w:ind w:left="360" w:hanging="360"/>
      </w:pPr>
      <w:rPr>
        <w:b/>
        <w:i w:val="0"/>
        <w:sz w:val="18"/>
      </w:rPr>
    </w:lvl>
    <w:lvl w:ilvl="1">
      <w:start w:val="1"/>
      <w:numFmt w:val="decimal"/>
      <w:lvlText w:val="10.%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C3802D7"/>
    <w:multiLevelType w:val="hybridMultilevel"/>
    <w:tmpl w:val="328C8466"/>
    <w:lvl w:ilvl="0" w:tplc="CC324ADE">
      <w:start w:val="1"/>
      <w:numFmt w:val="decimal"/>
      <w:lvlText w:val="1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FC229F3"/>
    <w:multiLevelType w:val="multilevel"/>
    <w:tmpl w:val="D624AA8E"/>
    <w:lvl w:ilvl="0">
      <w:start w:val="1"/>
      <w:numFmt w:val="decimal"/>
      <w:lvlText w:val="%1."/>
      <w:lvlJc w:val="left"/>
      <w:pPr>
        <w:ind w:left="360" w:hanging="360"/>
      </w:pPr>
      <w:rPr>
        <w:b/>
        <w:i w:val="0"/>
        <w:sz w:val="18"/>
      </w:rPr>
    </w:lvl>
    <w:lvl w:ilvl="1">
      <w:start w:val="1"/>
      <w:numFmt w:val="decimal"/>
      <w:lvlText w:val="13.%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15:restartNumberingAfterBreak="0">
    <w:nsid w:val="41495E96"/>
    <w:multiLevelType w:val="hybridMultilevel"/>
    <w:tmpl w:val="E4B80A82"/>
    <w:lvl w:ilvl="0" w:tplc="1920384A">
      <w:start w:val="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6173171"/>
    <w:multiLevelType w:val="multilevel"/>
    <w:tmpl w:val="D6D08BA8"/>
    <w:lvl w:ilvl="0">
      <w:start w:val="1"/>
      <w:numFmt w:val="decimal"/>
      <w:lvlText w:val="%1."/>
      <w:lvlJc w:val="left"/>
      <w:pPr>
        <w:ind w:left="360" w:hanging="360"/>
      </w:pPr>
      <w:rPr>
        <w:rFonts w:hint="default"/>
        <w:b/>
        <w:i w:val="0"/>
      </w:rPr>
    </w:lvl>
    <w:lvl w:ilvl="1">
      <w:start w:val="1"/>
      <w:numFmt w:val="decimal"/>
      <w:lvlText w:val="7.%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2377C"/>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15:restartNumberingAfterBreak="0">
    <w:nsid w:val="514335C7"/>
    <w:multiLevelType w:val="multilevel"/>
    <w:tmpl w:val="5AA4B254"/>
    <w:lvl w:ilvl="0">
      <w:start w:val="1"/>
      <w:numFmt w:val="decimal"/>
      <w:lvlText w:val="%1."/>
      <w:lvlJc w:val="left"/>
      <w:pPr>
        <w:ind w:left="360" w:hanging="360"/>
      </w:pPr>
      <w:rPr>
        <w:b/>
        <w:i w:val="0"/>
        <w:sz w:val="18"/>
      </w:rPr>
    </w:lvl>
    <w:lvl w:ilvl="1">
      <w:start w:val="1"/>
      <w:numFmt w:val="decimal"/>
      <w:lvlText w:val="12.%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E61A9B"/>
    <w:multiLevelType w:val="multilevel"/>
    <w:tmpl w:val="0C70A87E"/>
    <w:lvl w:ilvl="0">
      <w:start w:val="1"/>
      <w:numFmt w:val="bullet"/>
      <w:lvlText w:val=""/>
      <w:lvlJc w:val="left"/>
      <w:pPr>
        <w:ind w:left="360" w:hanging="360"/>
      </w:pPr>
      <w:rPr>
        <w:rFonts w:ascii="Symbol" w:hAnsi="Symbol" w:hint="default"/>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F9E6B11"/>
    <w:multiLevelType w:val="hybridMultilevel"/>
    <w:tmpl w:val="900EDE30"/>
    <w:lvl w:ilvl="0" w:tplc="BE3A643C">
      <w:start w:val="1"/>
      <w:numFmt w:val="decimal"/>
      <w:lvlText w:val="11.%1."/>
      <w:lvlJc w:val="left"/>
      <w:pPr>
        <w:ind w:left="72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0"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4D87FEF"/>
    <w:multiLevelType w:val="hybridMultilevel"/>
    <w:tmpl w:val="870EB432"/>
    <w:lvl w:ilvl="0" w:tplc="AF24ACB2">
      <w:start w:val="1"/>
      <w:numFmt w:val="decimal"/>
      <w:lvlText w:val="7.%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69842F84"/>
    <w:multiLevelType w:val="hybridMultilevel"/>
    <w:tmpl w:val="96C8F88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CB53468"/>
    <w:multiLevelType w:val="hybridMultilevel"/>
    <w:tmpl w:val="891A386A"/>
    <w:lvl w:ilvl="0" w:tplc="FBB026C6">
      <w:start w:val="1"/>
      <w:numFmt w:val="decimal"/>
      <w:lvlText w:val="12.%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D2B4A21"/>
    <w:multiLevelType w:val="hybridMultilevel"/>
    <w:tmpl w:val="3E907EAE"/>
    <w:lvl w:ilvl="0" w:tplc="52E23384">
      <w:start w:val="1"/>
      <w:numFmt w:val="decimal"/>
      <w:lvlText w:val="10.%1."/>
      <w:lvlJc w:val="left"/>
      <w:pPr>
        <w:ind w:left="72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6D325BA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DD855EC"/>
    <w:multiLevelType w:val="hybridMultilevel"/>
    <w:tmpl w:val="18D272B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2"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73" w15:restartNumberingAfterBreak="0">
    <w:nsid w:val="719C415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15:restartNumberingAfterBreak="0">
    <w:nsid w:val="759650D1"/>
    <w:multiLevelType w:val="multilevel"/>
    <w:tmpl w:val="A3BC0698"/>
    <w:lvl w:ilvl="0">
      <w:start w:val="1"/>
      <w:numFmt w:val="decimal"/>
      <w:lvlText w:val="%1."/>
      <w:lvlJc w:val="left"/>
      <w:pPr>
        <w:ind w:left="720" w:hanging="360"/>
      </w:pPr>
      <w:rPr>
        <w:rFonts w:hint="default"/>
        <w:b/>
      </w:rPr>
    </w:lvl>
    <w:lvl w:ilvl="1">
      <w:start w:val="1"/>
      <w:numFmt w:val="decimal"/>
      <w:lvlText w:val="6.%2."/>
      <w:lvlJc w:val="left"/>
      <w:pPr>
        <w:ind w:left="1440" w:hanging="360"/>
      </w:pPr>
      <w:rPr>
        <w:rFonts w:hint="default"/>
        <w:b/>
      </w:rPr>
    </w:lvl>
    <w:lvl w:ilvl="2">
      <w:start w:val="1"/>
      <w:numFmt w:val="decimal"/>
      <w:lvlText w:val="6.1.%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75DB18FA"/>
    <w:multiLevelType w:val="hybridMultilevel"/>
    <w:tmpl w:val="AA7A7830"/>
    <w:lvl w:ilvl="0" w:tplc="DAFA69B6">
      <w:start w:val="1"/>
      <w:numFmt w:val="decimal"/>
      <w:lvlText w:val="4.%1."/>
      <w:lvlJc w:val="left"/>
      <w:pPr>
        <w:ind w:left="72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9"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E986A38"/>
    <w:multiLevelType w:val="hybridMultilevel"/>
    <w:tmpl w:val="45482F0E"/>
    <w:lvl w:ilvl="0" w:tplc="0B10A186">
      <w:start w:val="1"/>
      <w:numFmt w:val="decimal"/>
      <w:lvlText w:val="5.%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8"/>
  </w:num>
  <w:num w:numId="3">
    <w:abstractNumId w:val="56"/>
  </w:num>
  <w:num w:numId="4">
    <w:abstractNumId w:val="54"/>
  </w:num>
  <w:num w:numId="5">
    <w:abstractNumId w:val="15"/>
  </w:num>
  <w:num w:numId="6">
    <w:abstractNumId w:val="52"/>
  </w:num>
  <w:num w:numId="7">
    <w:abstractNumId w:val="10"/>
  </w:num>
  <w:num w:numId="8">
    <w:abstractNumId w:val="7"/>
  </w:num>
  <w:num w:numId="9">
    <w:abstractNumId w:val="6"/>
  </w:num>
  <w:num w:numId="10">
    <w:abstractNumId w:val="37"/>
  </w:num>
  <w:num w:numId="11">
    <w:abstractNumId w:val="35"/>
  </w:num>
  <w:num w:numId="12">
    <w:abstractNumId w:val="26"/>
  </w:num>
  <w:num w:numId="13">
    <w:abstractNumId w:val="14"/>
  </w:num>
  <w:num w:numId="14">
    <w:abstractNumId w:val="9"/>
  </w:num>
  <w:num w:numId="15">
    <w:abstractNumId w:val="23"/>
  </w:num>
  <w:num w:numId="16">
    <w:abstractNumId w:val="33"/>
  </w:num>
  <w:num w:numId="17">
    <w:abstractNumId w:val="45"/>
  </w:num>
  <w:num w:numId="18">
    <w:abstractNumId w:val="69"/>
  </w:num>
  <w:num w:numId="19">
    <w:abstractNumId w:val="11"/>
  </w:num>
  <w:num w:numId="20">
    <w:abstractNumId w:val="55"/>
  </w:num>
  <w:num w:numId="21">
    <w:abstractNumId w:val="4"/>
  </w:num>
  <w:num w:numId="22">
    <w:abstractNumId w:val="49"/>
  </w:num>
  <w:num w:numId="23">
    <w:abstractNumId w:val="17"/>
  </w:num>
  <w:num w:numId="24">
    <w:abstractNumId w:val="65"/>
  </w:num>
  <w:num w:numId="25">
    <w:abstractNumId w:val="75"/>
  </w:num>
  <w:num w:numId="26">
    <w:abstractNumId w:val="59"/>
  </w:num>
  <w:num w:numId="27">
    <w:abstractNumId w:val="24"/>
  </w:num>
  <w:num w:numId="28">
    <w:abstractNumId w:val="46"/>
  </w:num>
  <w:num w:numId="29">
    <w:abstractNumId w:val="28"/>
  </w:num>
  <w:num w:numId="30">
    <w:abstractNumId w:val="71"/>
  </w:num>
  <w:num w:numId="31">
    <w:abstractNumId w:val="13"/>
  </w:num>
  <w:num w:numId="32">
    <w:abstractNumId w:val="78"/>
  </w:num>
  <w:num w:numId="33">
    <w:abstractNumId w:val="5"/>
  </w:num>
  <w:num w:numId="34">
    <w:abstractNumId w:val="21"/>
  </w:num>
  <w:num w:numId="35">
    <w:abstractNumId w:val="34"/>
  </w:num>
  <w:num w:numId="36">
    <w:abstractNumId w:val="36"/>
  </w:num>
  <w:num w:numId="37">
    <w:abstractNumId w:val="79"/>
  </w:num>
  <w:num w:numId="38">
    <w:abstractNumId w:val="74"/>
  </w:num>
  <w:num w:numId="39">
    <w:abstractNumId w:val="41"/>
  </w:num>
  <w:num w:numId="40">
    <w:abstractNumId w:val="19"/>
  </w:num>
  <w:num w:numId="41">
    <w:abstractNumId w:val="12"/>
  </w:num>
  <w:num w:numId="42">
    <w:abstractNumId w:val="70"/>
  </w:num>
  <w:num w:numId="43">
    <w:abstractNumId w:val="60"/>
  </w:num>
  <w:num w:numId="44">
    <w:abstractNumId w:val="51"/>
  </w:num>
  <w:num w:numId="45">
    <w:abstractNumId w:val="39"/>
  </w:num>
  <w:num w:numId="46">
    <w:abstractNumId w:val="31"/>
  </w:num>
  <w:num w:numId="47">
    <w:abstractNumId w:val="63"/>
  </w:num>
  <w:num w:numId="48">
    <w:abstractNumId w:val="32"/>
  </w:num>
  <w:num w:numId="49">
    <w:abstractNumId w:val="76"/>
  </w:num>
  <w:num w:numId="50">
    <w:abstractNumId w:val="8"/>
  </w:num>
  <w:num w:numId="51">
    <w:abstractNumId w:val="72"/>
  </w:num>
  <w:num w:numId="52">
    <w:abstractNumId w:val="67"/>
  </w:num>
  <w:num w:numId="53">
    <w:abstractNumId w:val="27"/>
  </w:num>
  <w:num w:numId="54">
    <w:abstractNumId w:val="30"/>
  </w:num>
  <w:num w:numId="55">
    <w:abstractNumId w:val="40"/>
  </w:num>
  <w:num w:numId="56">
    <w:abstractNumId w:val="73"/>
  </w:num>
  <w:num w:numId="57">
    <w:abstractNumId w:val="25"/>
  </w:num>
  <w:num w:numId="58">
    <w:abstractNumId w:val="48"/>
  </w:num>
  <w:num w:numId="59">
    <w:abstractNumId w:val="77"/>
  </w:num>
  <w:num w:numId="60">
    <w:abstractNumId w:val="66"/>
  </w:num>
  <w:num w:numId="61">
    <w:abstractNumId w:val="58"/>
  </w:num>
  <w:num w:numId="62">
    <w:abstractNumId w:val="64"/>
  </w:num>
  <w:num w:numId="63">
    <w:abstractNumId w:val="50"/>
  </w:num>
  <w:num w:numId="64">
    <w:abstractNumId w:val="80"/>
  </w:num>
  <w:num w:numId="65">
    <w:abstractNumId w:val="22"/>
  </w:num>
  <w:num w:numId="66">
    <w:abstractNumId w:val="61"/>
  </w:num>
  <w:num w:numId="67">
    <w:abstractNumId w:val="43"/>
  </w:num>
  <w:num w:numId="68">
    <w:abstractNumId w:val="42"/>
  </w:num>
  <w:num w:numId="69">
    <w:abstractNumId w:val="53"/>
  </w:num>
  <w:num w:numId="70">
    <w:abstractNumId w:val="44"/>
  </w:num>
  <w:num w:numId="71">
    <w:abstractNumId w:val="29"/>
  </w:num>
  <w:num w:numId="72">
    <w:abstractNumId w:val="20"/>
  </w:num>
  <w:num w:numId="73">
    <w:abstractNumId w:val="18"/>
  </w:num>
  <w:num w:numId="74">
    <w:abstractNumId w:val="62"/>
  </w:num>
  <w:num w:numId="75">
    <w:abstractNumId w:val="68"/>
  </w:num>
  <w:num w:numId="7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3C3"/>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C16"/>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2E6"/>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4B2"/>
    <w:rsid w:val="001D6695"/>
    <w:rsid w:val="001D7253"/>
    <w:rsid w:val="001E050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5FF"/>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5FAB"/>
    <w:rsid w:val="0030607F"/>
    <w:rsid w:val="00306A55"/>
    <w:rsid w:val="00306D34"/>
    <w:rsid w:val="003079FC"/>
    <w:rsid w:val="00310218"/>
    <w:rsid w:val="00310B81"/>
    <w:rsid w:val="00312FA9"/>
    <w:rsid w:val="00313D24"/>
    <w:rsid w:val="00313E0C"/>
    <w:rsid w:val="00314216"/>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1AB"/>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2D9"/>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12A6"/>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91F"/>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1DF1"/>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A3"/>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CF7"/>
    <w:rsid w:val="00666E9A"/>
    <w:rsid w:val="00667866"/>
    <w:rsid w:val="00667CD6"/>
    <w:rsid w:val="00670C10"/>
    <w:rsid w:val="00671401"/>
    <w:rsid w:val="00671776"/>
    <w:rsid w:val="006718EF"/>
    <w:rsid w:val="00671BE5"/>
    <w:rsid w:val="006720B3"/>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980"/>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1181"/>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5F37"/>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D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C70"/>
    <w:rsid w:val="00897697"/>
    <w:rsid w:val="00897DF6"/>
    <w:rsid w:val="008A0BB8"/>
    <w:rsid w:val="008A18E4"/>
    <w:rsid w:val="008A1B14"/>
    <w:rsid w:val="008A21AC"/>
    <w:rsid w:val="008A2495"/>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768"/>
    <w:rsid w:val="008C1C92"/>
    <w:rsid w:val="008C488E"/>
    <w:rsid w:val="008C5C76"/>
    <w:rsid w:val="008C5CFC"/>
    <w:rsid w:val="008C5E1B"/>
    <w:rsid w:val="008C62BC"/>
    <w:rsid w:val="008C701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BD4"/>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2B1"/>
    <w:rsid w:val="00924416"/>
    <w:rsid w:val="00924A40"/>
    <w:rsid w:val="00930033"/>
    <w:rsid w:val="009311C2"/>
    <w:rsid w:val="0093153A"/>
    <w:rsid w:val="0093158A"/>
    <w:rsid w:val="0093177E"/>
    <w:rsid w:val="0093196B"/>
    <w:rsid w:val="0093300F"/>
    <w:rsid w:val="00933175"/>
    <w:rsid w:val="009334D9"/>
    <w:rsid w:val="0093358D"/>
    <w:rsid w:val="00933768"/>
    <w:rsid w:val="00933822"/>
    <w:rsid w:val="009342E8"/>
    <w:rsid w:val="00934984"/>
    <w:rsid w:val="00934BF7"/>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2CEB"/>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97FEA"/>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9B7"/>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40"/>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72F"/>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4BC5"/>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165C"/>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2645"/>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27F"/>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DC4BC5"/>
  </w:style>
  <w:style w:type="character" w:customStyle="1" w:styleId="Ttulo5Car">
    <w:name w:val="Título 5 Car"/>
    <w:basedOn w:val="Fuentedeprrafopredeter"/>
    <w:link w:val="Ttulo5"/>
    <w:rsid w:val="00DC4BC5"/>
    <w:rPr>
      <w:bCs/>
      <w:iCs/>
      <w:szCs w:val="26"/>
      <w:lang w:val="es-ES" w:eastAsia="es-ES"/>
    </w:rPr>
  </w:style>
  <w:style w:type="table" w:customStyle="1" w:styleId="Tablaconcuadrcula6">
    <w:name w:val="Tabla con cuadrícula6"/>
    <w:basedOn w:val="Tablanormal"/>
    <w:next w:val="Tablaconcuadrcula"/>
    <w:uiPriority w:val="39"/>
    <w:rsid w:val="00DC4B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C4BC5"/>
  </w:style>
  <w:style w:type="paragraph" w:customStyle="1" w:styleId="BodyText23">
    <w:name w:val="Body Text 23"/>
    <w:basedOn w:val="Normal"/>
    <w:rsid w:val="00DC4BC5"/>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C4BC5"/>
    <w:pPr>
      <w:ind w:left="720"/>
    </w:pPr>
    <w:rPr>
      <w:rFonts w:ascii="Times New Roman" w:hAnsi="Times New Roman"/>
      <w:sz w:val="20"/>
      <w:szCs w:val="20"/>
      <w:lang w:eastAsia="en-US"/>
    </w:rPr>
  </w:style>
  <w:style w:type="paragraph" w:customStyle="1" w:styleId="xl28">
    <w:name w:val="xl28"/>
    <w:basedOn w:val="Normal"/>
    <w:rsid w:val="00DC4B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DC4BC5"/>
    <w:rPr>
      <w:rFonts w:cs="ITC Avant Garde Std Bk"/>
      <w:color w:val="000000"/>
      <w:sz w:val="16"/>
      <w:szCs w:val="16"/>
    </w:rPr>
  </w:style>
  <w:style w:type="numbering" w:customStyle="1" w:styleId="Sinlista21">
    <w:name w:val="Sin lista21"/>
    <w:next w:val="Sinlista"/>
    <w:uiPriority w:val="99"/>
    <w:semiHidden/>
    <w:unhideWhenUsed/>
    <w:rsid w:val="00DC4BC5"/>
  </w:style>
  <w:style w:type="numbering" w:customStyle="1" w:styleId="Sinlista31">
    <w:name w:val="Sin lista31"/>
    <w:next w:val="Sinlista"/>
    <w:uiPriority w:val="99"/>
    <w:semiHidden/>
    <w:unhideWhenUsed/>
    <w:rsid w:val="00DC4BC5"/>
  </w:style>
  <w:style w:type="table" w:customStyle="1" w:styleId="Tablaconcuadrcula61">
    <w:name w:val="Tabla con cuadrícula6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4BC5"/>
  </w:style>
  <w:style w:type="table" w:customStyle="1" w:styleId="Tablaconcuadrcula7">
    <w:name w:val="Tabla con cuadrícula7"/>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C4BC5"/>
  </w:style>
  <w:style w:type="numbering" w:customStyle="1" w:styleId="Sinlista5">
    <w:name w:val="Sin lista5"/>
    <w:next w:val="Sinlista"/>
    <w:uiPriority w:val="99"/>
    <w:semiHidden/>
    <w:unhideWhenUsed/>
    <w:rsid w:val="008C0768"/>
  </w:style>
  <w:style w:type="numbering" w:customStyle="1" w:styleId="Sinlista6">
    <w:name w:val="Sin lista6"/>
    <w:next w:val="Sinlista"/>
    <w:uiPriority w:val="99"/>
    <w:semiHidden/>
    <w:unhideWhenUsed/>
    <w:rsid w:val="00CE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9036792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4323967">
      <w:bodyDiv w:val="1"/>
      <w:marLeft w:val="0"/>
      <w:marRight w:val="0"/>
      <w:marTop w:val="0"/>
      <w:marBottom w:val="0"/>
      <w:divBdr>
        <w:top w:val="none" w:sz="0" w:space="0" w:color="auto"/>
        <w:left w:val="none" w:sz="0" w:space="0" w:color="auto"/>
        <w:bottom w:val="none" w:sz="0" w:space="0" w:color="auto"/>
        <w:right w:val="none" w:sz="0" w:space="0" w:color="auto"/>
      </w:divBdr>
    </w:div>
    <w:div w:id="146696560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06058978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parrado@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parrado@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EDD14-ED91-4B18-BF3C-3A5FEF8B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59</Pages>
  <Words>21042</Words>
  <Characters>115731</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4</cp:revision>
  <cp:lastPrinted>2023-04-14T12:46:00Z</cp:lastPrinted>
  <dcterms:created xsi:type="dcterms:W3CDTF">2023-08-31T16:34:00Z</dcterms:created>
  <dcterms:modified xsi:type="dcterms:W3CDTF">2023-08-31T22:23:00Z</dcterms:modified>
</cp:coreProperties>
</file>